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A4" w:rsidRDefault="002264A4" w:rsidP="002264A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264A4" w:rsidRPr="002264A4">
        <w:tc>
          <w:tcPr>
            <w:tcW w:w="5103" w:type="dxa"/>
          </w:tcPr>
          <w:p w:rsidR="002264A4" w:rsidRPr="002264A4" w:rsidRDefault="002264A4">
            <w:pPr>
              <w:pStyle w:val="ConsPlusNormal"/>
              <w:outlineLvl w:val="0"/>
              <w:rPr>
                <w:rFonts w:ascii="Times New Roman" w:hAnsi="Times New Roman" w:cs="Times New Roman"/>
                <w:sz w:val="24"/>
                <w:szCs w:val="24"/>
              </w:rPr>
            </w:pPr>
            <w:r w:rsidRPr="002264A4">
              <w:rPr>
                <w:rFonts w:ascii="Times New Roman" w:hAnsi="Times New Roman" w:cs="Times New Roman"/>
                <w:sz w:val="24"/>
                <w:szCs w:val="24"/>
              </w:rPr>
              <w:t>22 февраля 2014 года</w:t>
            </w:r>
          </w:p>
        </w:tc>
        <w:tc>
          <w:tcPr>
            <w:tcW w:w="5103" w:type="dxa"/>
          </w:tcPr>
          <w:p w:rsidR="002264A4" w:rsidRPr="002264A4" w:rsidRDefault="002264A4">
            <w:pPr>
              <w:pStyle w:val="ConsPlusNormal"/>
              <w:jc w:val="right"/>
              <w:outlineLvl w:val="0"/>
              <w:rPr>
                <w:rFonts w:ascii="Times New Roman" w:hAnsi="Times New Roman" w:cs="Times New Roman"/>
                <w:sz w:val="24"/>
                <w:szCs w:val="24"/>
              </w:rPr>
            </w:pPr>
            <w:r w:rsidRPr="002264A4">
              <w:rPr>
                <w:rFonts w:ascii="Times New Roman" w:hAnsi="Times New Roman" w:cs="Times New Roman"/>
                <w:sz w:val="24"/>
                <w:szCs w:val="24"/>
              </w:rPr>
              <w:t>N 20-ФЗ</w:t>
            </w:r>
          </w:p>
        </w:tc>
      </w:tr>
    </w:tbl>
    <w:p w:rsidR="002264A4" w:rsidRPr="002264A4" w:rsidRDefault="002264A4" w:rsidP="002264A4">
      <w:pPr>
        <w:pStyle w:val="ConsPlusNormal"/>
        <w:rPr>
          <w:rFonts w:ascii="Times New Roman" w:hAnsi="Times New Roman" w:cs="Times New Roman"/>
          <w:sz w:val="24"/>
          <w:szCs w:val="24"/>
        </w:rPr>
      </w:pP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РОССИЙСКАЯ ФЕДЕРАЦИЯ</w:t>
      </w:r>
    </w:p>
    <w:p w:rsidR="002264A4" w:rsidRPr="00BA5355" w:rsidRDefault="002264A4" w:rsidP="002264A4">
      <w:pPr>
        <w:pStyle w:val="ConsPlusTitle"/>
        <w:jc w:val="center"/>
        <w:rPr>
          <w:rFonts w:ascii="Times New Roman" w:hAnsi="Times New Roman" w:cs="Times New Roman"/>
          <w:sz w:val="16"/>
          <w:szCs w:val="16"/>
        </w:rPr>
      </w:pP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ФЕДЕРАЛЬНЫЙ ЗАКОН</w:t>
      </w:r>
    </w:p>
    <w:p w:rsidR="002264A4" w:rsidRPr="00BA5355" w:rsidRDefault="002264A4" w:rsidP="002264A4">
      <w:pPr>
        <w:pStyle w:val="ConsPlusTitle"/>
        <w:jc w:val="center"/>
        <w:rPr>
          <w:rFonts w:ascii="Times New Roman" w:hAnsi="Times New Roman" w:cs="Times New Roman"/>
          <w:sz w:val="16"/>
          <w:szCs w:val="16"/>
        </w:rPr>
      </w:pP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О ВЫБОРАХ</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ДЕПУТАТОВ ГОСУДАРСТВЕННОЙ ДУМЫ ФЕДЕРАЛЬНОГО СОБРАНИЯ</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РОССИЙСКОЙ ФЕДЕРАЦИИ</w:t>
      </w:r>
    </w:p>
    <w:p w:rsidR="002264A4" w:rsidRPr="00BA5355" w:rsidRDefault="002264A4" w:rsidP="002264A4">
      <w:pPr>
        <w:pStyle w:val="ConsPlusNormal"/>
        <w:jc w:val="center"/>
        <w:rPr>
          <w:rFonts w:ascii="Times New Roman" w:hAnsi="Times New Roman" w:cs="Times New Roman"/>
          <w:sz w:val="16"/>
          <w:szCs w:val="16"/>
        </w:rPr>
      </w:pPr>
    </w:p>
    <w:p w:rsidR="002264A4" w:rsidRPr="000C4F74" w:rsidRDefault="002264A4" w:rsidP="002264A4">
      <w:pPr>
        <w:pStyle w:val="ConsPlusNormal"/>
        <w:jc w:val="right"/>
        <w:rPr>
          <w:rFonts w:ascii="Times New Roman" w:hAnsi="Times New Roman" w:cs="Times New Roman"/>
          <w:sz w:val="18"/>
          <w:szCs w:val="18"/>
        </w:rPr>
      </w:pPr>
      <w:r w:rsidRPr="000C4F74">
        <w:rPr>
          <w:rFonts w:ascii="Times New Roman" w:hAnsi="Times New Roman" w:cs="Times New Roman"/>
          <w:sz w:val="18"/>
          <w:szCs w:val="18"/>
        </w:rPr>
        <w:t>Принят</w:t>
      </w:r>
    </w:p>
    <w:p w:rsidR="002264A4" w:rsidRPr="000C4F74" w:rsidRDefault="002264A4" w:rsidP="002264A4">
      <w:pPr>
        <w:pStyle w:val="ConsPlusNormal"/>
        <w:jc w:val="right"/>
        <w:rPr>
          <w:rFonts w:ascii="Times New Roman" w:hAnsi="Times New Roman" w:cs="Times New Roman"/>
          <w:sz w:val="18"/>
          <w:szCs w:val="18"/>
        </w:rPr>
      </w:pPr>
      <w:r w:rsidRPr="000C4F74">
        <w:rPr>
          <w:rFonts w:ascii="Times New Roman" w:hAnsi="Times New Roman" w:cs="Times New Roman"/>
          <w:sz w:val="18"/>
          <w:szCs w:val="18"/>
        </w:rPr>
        <w:t>Государственной Думой</w:t>
      </w:r>
    </w:p>
    <w:p w:rsidR="002264A4" w:rsidRPr="000C4F74" w:rsidRDefault="002264A4" w:rsidP="002264A4">
      <w:pPr>
        <w:pStyle w:val="ConsPlusNormal"/>
        <w:jc w:val="right"/>
        <w:rPr>
          <w:rFonts w:ascii="Times New Roman" w:hAnsi="Times New Roman" w:cs="Times New Roman"/>
          <w:sz w:val="18"/>
          <w:szCs w:val="18"/>
        </w:rPr>
      </w:pPr>
      <w:r w:rsidRPr="000C4F74">
        <w:rPr>
          <w:rFonts w:ascii="Times New Roman" w:hAnsi="Times New Roman" w:cs="Times New Roman"/>
          <w:sz w:val="18"/>
          <w:szCs w:val="18"/>
        </w:rPr>
        <w:t>14 февраля 2014 года</w:t>
      </w:r>
    </w:p>
    <w:p w:rsidR="002264A4" w:rsidRPr="000C4F74" w:rsidRDefault="002264A4" w:rsidP="002264A4">
      <w:pPr>
        <w:pStyle w:val="ConsPlusNormal"/>
        <w:jc w:val="right"/>
        <w:rPr>
          <w:rFonts w:ascii="Times New Roman" w:hAnsi="Times New Roman" w:cs="Times New Roman"/>
          <w:sz w:val="18"/>
          <w:szCs w:val="18"/>
        </w:rPr>
      </w:pPr>
    </w:p>
    <w:p w:rsidR="002264A4" w:rsidRPr="000C4F74" w:rsidRDefault="002264A4" w:rsidP="002264A4">
      <w:pPr>
        <w:pStyle w:val="ConsPlusNormal"/>
        <w:jc w:val="right"/>
        <w:rPr>
          <w:rFonts w:ascii="Times New Roman" w:hAnsi="Times New Roman" w:cs="Times New Roman"/>
          <w:sz w:val="18"/>
          <w:szCs w:val="18"/>
        </w:rPr>
      </w:pPr>
      <w:r w:rsidRPr="000C4F74">
        <w:rPr>
          <w:rFonts w:ascii="Times New Roman" w:hAnsi="Times New Roman" w:cs="Times New Roman"/>
          <w:sz w:val="18"/>
          <w:szCs w:val="18"/>
        </w:rPr>
        <w:t>Одобрен</w:t>
      </w:r>
    </w:p>
    <w:p w:rsidR="002264A4" w:rsidRPr="000C4F74" w:rsidRDefault="002264A4" w:rsidP="002264A4">
      <w:pPr>
        <w:pStyle w:val="ConsPlusNormal"/>
        <w:jc w:val="right"/>
        <w:rPr>
          <w:rFonts w:ascii="Times New Roman" w:hAnsi="Times New Roman" w:cs="Times New Roman"/>
          <w:sz w:val="18"/>
          <w:szCs w:val="18"/>
        </w:rPr>
      </w:pPr>
      <w:r w:rsidRPr="000C4F74">
        <w:rPr>
          <w:rFonts w:ascii="Times New Roman" w:hAnsi="Times New Roman" w:cs="Times New Roman"/>
          <w:sz w:val="18"/>
          <w:szCs w:val="18"/>
        </w:rPr>
        <w:t>Советом Федерации</w:t>
      </w:r>
    </w:p>
    <w:p w:rsidR="002264A4" w:rsidRPr="000C4F74" w:rsidRDefault="002264A4" w:rsidP="002264A4">
      <w:pPr>
        <w:pStyle w:val="ConsPlusNormal"/>
        <w:jc w:val="right"/>
        <w:rPr>
          <w:rFonts w:ascii="Times New Roman" w:hAnsi="Times New Roman" w:cs="Times New Roman"/>
          <w:sz w:val="18"/>
          <w:szCs w:val="18"/>
        </w:rPr>
      </w:pPr>
      <w:r w:rsidRPr="000C4F74">
        <w:rPr>
          <w:rFonts w:ascii="Times New Roman" w:hAnsi="Times New Roman" w:cs="Times New Roman"/>
          <w:sz w:val="18"/>
          <w:szCs w:val="18"/>
        </w:rPr>
        <w:t>19 февраля 2014 года</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Список изменяющих документов</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Федеральных законов от 24.11.2014 </w:t>
      </w:r>
      <w:hyperlink r:id="rId4" w:history="1">
        <w:r w:rsidRPr="002264A4">
          <w:rPr>
            <w:rFonts w:ascii="Times New Roman" w:hAnsi="Times New Roman" w:cs="Times New Roman"/>
            <w:color w:val="0000FF"/>
            <w:sz w:val="24"/>
            <w:szCs w:val="24"/>
          </w:rPr>
          <w:t>N 355-ФЗ</w:t>
        </w:r>
      </w:hyperlink>
      <w:r w:rsidRPr="002264A4">
        <w:rPr>
          <w:rFonts w:ascii="Times New Roman" w:hAnsi="Times New Roman" w:cs="Times New Roman"/>
          <w:sz w:val="24"/>
          <w:szCs w:val="24"/>
        </w:rPr>
        <w:t>,</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от 13.07.2015 </w:t>
      </w:r>
      <w:hyperlink r:id="rId5" w:history="1">
        <w:r w:rsidRPr="002264A4">
          <w:rPr>
            <w:rFonts w:ascii="Times New Roman" w:hAnsi="Times New Roman" w:cs="Times New Roman"/>
            <w:color w:val="0000FF"/>
            <w:sz w:val="24"/>
            <w:szCs w:val="24"/>
          </w:rPr>
          <w:t>N 231-ФЗ</w:t>
        </w:r>
      </w:hyperlink>
      <w:r w:rsidRPr="002264A4">
        <w:rPr>
          <w:rFonts w:ascii="Times New Roman" w:hAnsi="Times New Roman" w:cs="Times New Roman"/>
          <w:sz w:val="24"/>
          <w:szCs w:val="24"/>
        </w:rPr>
        <w:t xml:space="preserve">, от 14.07.2015 </w:t>
      </w:r>
      <w:hyperlink r:id="rId6" w:history="1">
        <w:r w:rsidRPr="002264A4">
          <w:rPr>
            <w:rFonts w:ascii="Times New Roman" w:hAnsi="Times New Roman" w:cs="Times New Roman"/>
            <w:color w:val="0000FF"/>
            <w:sz w:val="24"/>
            <w:szCs w:val="24"/>
          </w:rPr>
          <w:t>N 272-ФЗ</w:t>
        </w:r>
      </w:hyperlink>
      <w:r w:rsidRPr="002264A4">
        <w:rPr>
          <w:rFonts w:ascii="Times New Roman" w:hAnsi="Times New Roman" w:cs="Times New Roman"/>
          <w:sz w:val="24"/>
          <w:szCs w:val="24"/>
        </w:rPr>
        <w:t>,</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от 05.10.2015 </w:t>
      </w:r>
      <w:hyperlink r:id="rId7" w:history="1">
        <w:r w:rsidRPr="002264A4">
          <w:rPr>
            <w:rFonts w:ascii="Times New Roman" w:hAnsi="Times New Roman" w:cs="Times New Roman"/>
            <w:color w:val="0000FF"/>
            <w:sz w:val="24"/>
            <w:szCs w:val="24"/>
          </w:rPr>
          <w:t>N 287-ФЗ</w:t>
        </w:r>
      </w:hyperlink>
      <w:r w:rsidRPr="002264A4">
        <w:rPr>
          <w:rFonts w:ascii="Times New Roman" w:hAnsi="Times New Roman" w:cs="Times New Roman"/>
          <w:sz w:val="24"/>
          <w:szCs w:val="24"/>
        </w:rPr>
        <w:t xml:space="preserve">, от 15.02.2016 </w:t>
      </w:r>
      <w:hyperlink r:id="rId8" w:history="1">
        <w:r w:rsidRPr="002264A4">
          <w:rPr>
            <w:rFonts w:ascii="Times New Roman" w:hAnsi="Times New Roman" w:cs="Times New Roman"/>
            <w:color w:val="0000FF"/>
            <w:sz w:val="24"/>
            <w:szCs w:val="24"/>
          </w:rPr>
          <w:t>N 29-ФЗ</w:t>
        </w:r>
      </w:hyperlink>
      <w:r w:rsidRPr="002264A4">
        <w:rPr>
          <w:rFonts w:ascii="Times New Roman" w:hAnsi="Times New Roman" w:cs="Times New Roman"/>
          <w:sz w:val="24"/>
          <w:szCs w:val="24"/>
        </w:rPr>
        <w:t>,</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от 09.03.2016 </w:t>
      </w:r>
      <w:hyperlink r:id="rId9" w:history="1">
        <w:r w:rsidRPr="002264A4">
          <w:rPr>
            <w:rFonts w:ascii="Times New Roman" w:hAnsi="Times New Roman" w:cs="Times New Roman"/>
            <w:color w:val="0000FF"/>
            <w:sz w:val="24"/>
            <w:szCs w:val="24"/>
          </w:rPr>
          <w:t>N 65-ФЗ</w:t>
        </w:r>
      </w:hyperlink>
      <w:r w:rsidRPr="002264A4">
        <w:rPr>
          <w:rFonts w:ascii="Times New Roman" w:hAnsi="Times New Roman" w:cs="Times New Roman"/>
          <w:sz w:val="24"/>
          <w:szCs w:val="24"/>
        </w:rPr>
        <w:t xml:space="preserve">, от 09.03.2016 </w:t>
      </w:r>
      <w:hyperlink r:id="rId10" w:history="1">
        <w:r w:rsidRPr="002264A4">
          <w:rPr>
            <w:rFonts w:ascii="Times New Roman" w:hAnsi="Times New Roman" w:cs="Times New Roman"/>
            <w:color w:val="0000FF"/>
            <w:sz w:val="24"/>
            <w:szCs w:val="24"/>
          </w:rPr>
          <w:t>N 66-ФЗ</w:t>
        </w:r>
      </w:hyperlink>
      <w:r w:rsidRPr="002264A4">
        <w:rPr>
          <w:rFonts w:ascii="Times New Roman" w:hAnsi="Times New Roman" w:cs="Times New Roman"/>
          <w:sz w:val="24"/>
          <w:szCs w:val="24"/>
        </w:rPr>
        <w:t>,</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от 05.04.2016 </w:t>
      </w:r>
      <w:hyperlink r:id="rId11" w:history="1">
        <w:r w:rsidRPr="002264A4">
          <w:rPr>
            <w:rFonts w:ascii="Times New Roman" w:hAnsi="Times New Roman" w:cs="Times New Roman"/>
            <w:color w:val="0000FF"/>
            <w:sz w:val="24"/>
            <w:szCs w:val="24"/>
          </w:rPr>
          <w:t>N 92-ФЗ</w:t>
        </w:r>
      </w:hyperlink>
      <w:r w:rsidRPr="002264A4">
        <w:rPr>
          <w:rFonts w:ascii="Times New Roman" w:hAnsi="Times New Roman" w:cs="Times New Roman"/>
          <w:sz w:val="24"/>
          <w:szCs w:val="24"/>
        </w:rPr>
        <w:t>)</w:t>
      </w:r>
    </w:p>
    <w:p w:rsidR="002264A4" w:rsidRPr="00255B4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1. ОБЩИЕ ПОЛОЖЕНИЯ</w:t>
      </w:r>
    </w:p>
    <w:p w:rsidR="002264A4" w:rsidRPr="00BA5355"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 Основные принципы проведения выборов депутатов Государственной Думы Федерального Собрания Российской Федерации</w:t>
      </w:r>
    </w:p>
    <w:p w:rsidR="002264A4" w:rsidRPr="00E0103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Депутаты Государственной Думы Федерального Собрания Российской Федерации (далее - депутаты Государственной Думы) избираются гражданами Российской Федерации на основе всеобщего равного и прямого избирательного права при тайном голосовании. Участие гражданина Российской Федерации в выборах является свободным и добровольным. Никто не вправе принуждать гражданина Российской Федерации к участию или неучастию в выборах, а также препятствовать его свободному волеизъявлению.</w:t>
      </w:r>
    </w:p>
    <w:p w:rsidR="002264A4" w:rsidRPr="00E01031" w:rsidRDefault="002264A4" w:rsidP="002264A4">
      <w:pPr>
        <w:pStyle w:val="ConsPlusNormal"/>
        <w:ind w:firstLine="540"/>
        <w:jc w:val="both"/>
        <w:rPr>
          <w:rFonts w:ascii="Times New Roman" w:hAnsi="Times New Roman" w:cs="Times New Roman"/>
          <w:sz w:val="16"/>
          <w:szCs w:val="16"/>
        </w:rPr>
      </w:pPr>
    </w:p>
    <w:p w:rsidR="002264A4" w:rsidRDefault="002264A4" w:rsidP="00E01031">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 Законодательство о выборах депутатов Государственной Думы</w:t>
      </w:r>
    </w:p>
    <w:p w:rsidR="00E01031" w:rsidRPr="00E01031" w:rsidRDefault="00E01031" w:rsidP="00E01031">
      <w:pPr>
        <w:pStyle w:val="ConsPlusNormal"/>
        <w:ind w:firstLine="540"/>
        <w:jc w:val="both"/>
        <w:outlineLvl w:val="2"/>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Законодательство о выборах депутатов Государственной Думы основывается на </w:t>
      </w:r>
      <w:hyperlink r:id="rId12" w:history="1">
        <w:r w:rsidRPr="002264A4">
          <w:rPr>
            <w:rFonts w:ascii="Times New Roman" w:hAnsi="Times New Roman" w:cs="Times New Roman"/>
            <w:color w:val="0000FF"/>
            <w:sz w:val="24"/>
            <w:szCs w:val="24"/>
          </w:rPr>
          <w:t>Конституции</w:t>
        </w:r>
      </w:hyperlink>
      <w:r w:rsidRPr="002264A4">
        <w:rPr>
          <w:rFonts w:ascii="Times New Roman" w:hAnsi="Times New Roman" w:cs="Times New Roman"/>
          <w:sz w:val="24"/>
          <w:szCs w:val="24"/>
        </w:rPr>
        <w:t xml:space="preserve"> Российской Федерации и состоит из Федерального </w:t>
      </w:r>
      <w:hyperlink r:id="rId1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настоящего Федерального закона, других федеральных законов.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Основные термины и понятия, используемые в настоящем Федеральном законе, применяются в том же значении, что и в Федеральном </w:t>
      </w:r>
      <w:hyperlink r:id="rId14" w:history="1">
        <w:r w:rsidRPr="002264A4">
          <w:rPr>
            <w:rFonts w:ascii="Times New Roman" w:hAnsi="Times New Roman" w:cs="Times New Roman"/>
            <w:color w:val="0000FF"/>
            <w:sz w:val="24"/>
            <w:szCs w:val="24"/>
          </w:rPr>
          <w:t>законе</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2264A4" w:rsidRPr="00E0103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 Избирательная система, применяемая на выборах депутатов Государственной Думы</w:t>
      </w:r>
    </w:p>
    <w:p w:rsidR="002264A4" w:rsidRPr="00E0103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В соответствии с </w:t>
      </w:r>
      <w:hyperlink r:id="rId15" w:history="1">
        <w:r w:rsidRPr="002264A4">
          <w:rPr>
            <w:rFonts w:ascii="Times New Roman" w:hAnsi="Times New Roman" w:cs="Times New Roman"/>
            <w:color w:val="0000FF"/>
            <w:sz w:val="24"/>
            <w:szCs w:val="24"/>
          </w:rPr>
          <w:t>Конституцией</w:t>
        </w:r>
      </w:hyperlink>
      <w:r w:rsidRPr="002264A4">
        <w:rPr>
          <w:rFonts w:ascii="Times New Roman" w:hAnsi="Times New Roman" w:cs="Times New Roman"/>
          <w:sz w:val="24"/>
          <w:szCs w:val="24"/>
        </w:rPr>
        <w:t xml:space="preserve"> Российской Федерации в Государственную Думу Федерального Собрания Российской Федерации (далее - Государственная Дума) избирается 450 депутатов.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225 депутатов Государственной Думы избираются по одномандатным избирательным округам (один округ - один депутат), образуемым в соответствии со </w:t>
      </w:r>
      <w:hyperlink w:anchor="Par120" w:history="1">
        <w:r w:rsidRPr="002264A4">
          <w:rPr>
            <w:rFonts w:ascii="Times New Roman" w:hAnsi="Times New Roman" w:cs="Times New Roman"/>
            <w:color w:val="0000FF"/>
            <w:sz w:val="24"/>
            <w:szCs w:val="24"/>
          </w:rPr>
          <w:t>статьей 12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225 депутатов Государственной Думы избираются по федеральному избирательному округу пропорционально числу голосов избирателей, поданных за федеральные списки кандидатов в депутаты Государственной Думы (далее - федеральные списки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4. Число голосов избирателей, поданных за федеральный список кандидатов, определяется как сумма голосов избирателей, поданных за соответствующий федеральный список кандидатов в каждом субъекте Российской Федерации и за пределами территории Российской Федерации.</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4. Избирательные права граждан Российской Федерации на выборах депутатов Государственной Думы</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0" w:name="Par46"/>
      <w:bookmarkEnd w:id="0"/>
      <w:r w:rsidRPr="002264A4">
        <w:rPr>
          <w:rFonts w:ascii="Times New Roman" w:hAnsi="Times New Roman" w:cs="Times New Roman"/>
          <w:sz w:val="24"/>
          <w:szCs w:val="24"/>
        </w:rPr>
        <w:t>1. Гражданин Российской Федерации, достигший на день голосования 18 лет, имеет право избирать депутатов Государственной Думы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bookmarkStart w:id="1" w:name="Par47"/>
      <w:bookmarkEnd w:id="1"/>
      <w:r w:rsidRPr="002264A4">
        <w:rPr>
          <w:rFonts w:ascii="Times New Roman" w:hAnsi="Times New Roman" w:cs="Times New Roman"/>
          <w:sz w:val="24"/>
          <w:szCs w:val="24"/>
        </w:rPr>
        <w:t xml:space="preserve">2. Гражданин Российской Федерации, достигший на день голосования 18 лет, место жительства которого находится на территории соответствующего одномандатного избирательного округа, имеет право избирать депутата Государственной Думы по этому одномандатному избирательному округу. Право избирать депутата Государственной Думы по одномандатному избирательному округу имеет также гражданин Российской Федерации, достигший на день голосования 18 лет, зарегистрированный по месту пребывания на территории этого одномандатного избирательного округа не менее чем за три месяца до дня голосования и включенный в список избирателей в соответствии с </w:t>
      </w:r>
      <w:hyperlink w:anchor="Par198" w:history="1">
        <w:r w:rsidRPr="002264A4">
          <w:rPr>
            <w:rFonts w:ascii="Times New Roman" w:hAnsi="Times New Roman" w:cs="Times New Roman"/>
            <w:color w:val="0000FF"/>
            <w:sz w:val="24"/>
            <w:szCs w:val="24"/>
          </w:rPr>
          <w:t>частью 11 статьи 17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Гражданин Российской Федерации, достигший на день голосования 18 лет, имеет право участвовать в выдвижении кандидатов в депутаты Государственной Думы (далее - кандидаты), федеральных списков кандидатов, в предвыборной агитации, в наблюдении за проведением выборов 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предусмотренном настоящим Федеральным законом, иными федеральными </w:t>
      </w:r>
      <w:hyperlink r:id="rId16" w:history="1">
        <w:r w:rsidRPr="002264A4">
          <w:rPr>
            <w:rFonts w:ascii="Times New Roman" w:hAnsi="Times New Roman" w:cs="Times New Roman"/>
            <w:color w:val="0000FF"/>
            <w:sz w:val="24"/>
            <w:szCs w:val="24"/>
          </w:rPr>
          <w:t>законами</w:t>
        </w:r>
      </w:hyperlink>
      <w:r w:rsidRPr="002264A4">
        <w:rPr>
          <w:rFonts w:ascii="Times New Roman" w:hAnsi="Times New Roman" w:cs="Times New Roman"/>
          <w:sz w:val="24"/>
          <w:szCs w:val="24"/>
        </w:rPr>
        <w:t>.</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Гражданин Российской Федерации, достигший на день голосования 21 года, может быть избран депутатом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Гражданин Российской Федерации, проживающий или находящийся за пределами территории Российской Федерации, обладает равными с иными гражданами Российской Федерации избирательными правами на выборах депутатов Государственной Думы. Дипломатические представительства и консульские учреждения Российской Федерации обязаны оказывать гражданину Российской Федерации содействие в реализации его избирательных прав.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Не имеет права избирать и быть избранным, участвовать в осуществлении других избирательных действий гражданин Российской Федерации, признанный судом недееспособным или содержащийся в местах лишения свободы по приговору суда.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Не имеет права быть избранным депутатом Государственной Думы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Не имеет права быть избранным депутатом Государственной Думы гражданин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 w:name="Par54"/>
      <w:bookmarkEnd w:id="2"/>
      <w:r w:rsidRPr="002264A4">
        <w:rPr>
          <w:rFonts w:ascii="Times New Roman" w:hAnsi="Times New Roman" w:cs="Times New Roman"/>
          <w:sz w:val="24"/>
          <w:szCs w:val="24"/>
        </w:rP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2264A4" w:rsidRPr="002264A4" w:rsidRDefault="002264A4" w:rsidP="002264A4">
      <w:pPr>
        <w:pStyle w:val="ConsPlusNormal"/>
        <w:ind w:firstLine="540"/>
        <w:jc w:val="both"/>
        <w:rPr>
          <w:rFonts w:ascii="Times New Roman" w:hAnsi="Times New Roman" w:cs="Times New Roman"/>
          <w:sz w:val="24"/>
          <w:szCs w:val="24"/>
        </w:rPr>
      </w:pPr>
      <w:bookmarkStart w:id="3" w:name="Par55"/>
      <w:bookmarkEnd w:id="3"/>
      <w:r w:rsidRPr="002264A4">
        <w:rPr>
          <w:rFonts w:ascii="Times New Roman" w:hAnsi="Times New Roman" w:cs="Times New Roman"/>
          <w:sz w:val="24"/>
          <w:szCs w:val="24"/>
        </w:rPr>
        <w:t>2)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2264A4" w:rsidRPr="002264A4" w:rsidRDefault="002264A4" w:rsidP="002264A4">
      <w:pPr>
        <w:pStyle w:val="ConsPlusNormal"/>
        <w:ind w:firstLine="540"/>
        <w:jc w:val="both"/>
        <w:rPr>
          <w:rFonts w:ascii="Times New Roman" w:hAnsi="Times New Roman" w:cs="Times New Roman"/>
          <w:sz w:val="24"/>
          <w:szCs w:val="24"/>
        </w:rPr>
      </w:pPr>
      <w:bookmarkStart w:id="4" w:name="Par56"/>
      <w:bookmarkEnd w:id="4"/>
      <w:r w:rsidRPr="002264A4">
        <w:rPr>
          <w:rFonts w:ascii="Times New Roman" w:hAnsi="Times New Roman" w:cs="Times New Roman"/>
          <w:sz w:val="24"/>
          <w:szCs w:val="24"/>
        </w:rPr>
        <w:t>3)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осужденный за совершение преступления экстремистской направленности, предусмотренного Уголовным </w:t>
      </w:r>
      <w:hyperlink r:id="rId17" w:history="1">
        <w:r w:rsidRPr="002264A4">
          <w:rPr>
            <w:rFonts w:ascii="Times New Roman" w:hAnsi="Times New Roman" w:cs="Times New Roman"/>
            <w:color w:val="0000FF"/>
            <w:sz w:val="24"/>
            <w:szCs w:val="24"/>
          </w:rPr>
          <w:t>кодексом</w:t>
        </w:r>
      </w:hyperlink>
      <w:r w:rsidRPr="002264A4">
        <w:rPr>
          <w:rFonts w:ascii="Times New Roman" w:hAnsi="Times New Roman" w:cs="Times New Roman"/>
          <w:sz w:val="24"/>
          <w:szCs w:val="24"/>
        </w:rP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ar55" w:history="1">
        <w:r w:rsidRPr="002264A4">
          <w:rPr>
            <w:rFonts w:ascii="Times New Roman" w:hAnsi="Times New Roman" w:cs="Times New Roman"/>
            <w:color w:val="0000FF"/>
            <w:sz w:val="24"/>
            <w:szCs w:val="24"/>
          </w:rPr>
          <w:t>пунктов 2</w:t>
        </w:r>
      </w:hyperlink>
      <w:r w:rsidRPr="002264A4">
        <w:rPr>
          <w:rFonts w:ascii="Times New Roman" w:hAnsi="Times New Roman" w:cs="Times New Roman"/>
          <w:sz w:val="24"/>
          <w:szCs w:val="24"/>
        </w:rPr>
        <w:t xml:space="preserve"> и </w:t>
      </w:r>
      <w:hyperlink w:anchor="Par56"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настоящей части;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подвергнутый административному наказанию за совершение административных правонарушений, предусмотренных </w:t>
      </w:r>
      <w:hyperlink r:id="rId18" w:history="1">
        <w:r w:rsidRPr="002264A4">
          <w:rPr>
            <w:rFonts w:ascii="Times New Roman" w:hAnsi="Times New Roman" w:cs="Times New Roman"/>
            <w:color w:val="0000FF"/>
            <w:sz w:val="24"/>
            <w:szCs w:val="24"/>
          </w:rPr>
          <w:t>статьями 20.3</w:t>
        </w:r>
      </w:hyperlink>
      <w:r w:rsidRPr="002264A4">
        <w:rPr>
          <w:rFonts w:ascii="Times New Roman" w:hAnsi="Times New Roman" w:cs="Times New Roman"/>
          <w:sz w:val="24"/>
          <w:szCs w:val="24"/>
        </w:rPr>
        <w:t xml:space="preserve"> и </w:t>
      </w:r>
      <w:hyperlink r:id="rId19" w:history="1">
        <w:r w:rsidRPr="002264A4">
          <w:rPr>
            <w:rFonts w:ascii="Times New Roman" w:hAnsi="Times New Roman" w:cs="Times New Roman"/>
            <w:color w:val="0000FF"/>
            <w:sz w:val="24"/>
            <w:szCs w:val="24"/>
          </w:rPr>
          <w:t>20.29</w:t>
        </w:r>
      </w:hyperlink>
      <w:r w:rsidRPr="002264A4">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депутатов Государственной Думы состоится до окончания срока, в течение которого лицо считается подвергнутым административному наказанию;</w:t>
      </w:r>
    </w:p>
    <w:p w:rsidR="002264A4" w:rsidRPr="002264A4" w:rsidRDefault="002264A4" w:rsidP="002264A4">
      <w:pPr>
        <w:pStyle w:val="ConsPlusNormal"/>
        <w:ind w:firstLine="540"/>
        <w:jc w:val="both"/>
        <w:rPr>
          <w:rFonts w:ascii="Times New Roman" w:hAnsi="Times New Roman" w:cs="Times New Roman"/>
          <w:sz w:val="24"/>
          <w:szCs w:val="24"/>
        </w:rPr>
      </w:pPr>
      <w:bookmarkStart w:id="5" w:name="Par59"/>
      <w:bookmarkEnd w:id="5"/>
      <w:r w:rsidRPr="002264A4">
        <w:rPr>
          <w:rFonts w:ascii="Times New Roman" w:hAnsi="Times New Roman" w:cs="Times New Roman"/>
          <w:sz w:val="24"/>
          <w:szCs w:val="24"/>
        </w:rPr>
        <w:t xml:space="preserve">6) в отношении которого вступившим в силу решением суда установлен факт нарушения ограничений, предусмотренных </w:t>
      </w:r>
      <w:hyperlink r:id="rId20" w:history="1">
        <w:r w:rsidRPr="002264A4">
          <w:rPr>
            <w:rFonts w:ascii="Times New Roman" w:hAnsi="Times New Roman" w:cs="Times New Roman"/>
            <w:color w:val="0000FF"/>
            <w:sz w:val="24"/>
            <w:szCs w:val="24"/>
          </w:rPr>
          <w:t>пунктом 1 статьи 56</w:t>
        </w:r>
      </w:hyperlink>
      <w:r w:rsidRPr="002264A4">
        <w:rPr>
          <w:rFonts w:ascii="Times New Roman" w:hAnsi="Times New Roman" w:cs="Times New Roman"/>
          <w:sz w:val="24"/>
          <w:szCs w:val="24"/>
        </w:rPr>
        <w:t xml:space="preserve"> Федерального закона "Об основных гарантиях </w:t>
      </w:r>
      <w:r w:rsidRPr="002264A4">
        <w:rPr>
          <w:rFonts w:ascii="Times New Roman" w:hAnsi="Times New Roman" w:cs="Times New Roman"/>
          <w:sz w:val="24"/>
          <w:szCs w:val="24"/>
        </w:rPr>
        <w:lastRenderedPageBreak/>
        <w:t xml:space="preserve">избирательных прав и права на участие в референдуме граждан Российской Федерации", либо факт совершения действий, предусмотренных </w:t>
      </w:r>
      <w:hyperlink r:id="rId21" w:history="1">
        <w:r w:rsidRPr="002264A4">
          <w:rPr>
            <w:rFonts w:ascii="Times New Roman" w:hAnsi="Times New Roman" w:cs="Times New Roman"/>
            <w:color w:val="0000FF"/>
            <w:sz w:val="24"/>
            <w:szCs w:val="24"/>
          </w:rPr>
          <w:t>подпунктом "ж" пункта 7</w:t>
        </w:r>
      </w:hyperlink>
      <w:r w:rsidRPr="002264A4">
        <w:rPr>
          <w:rFonts w:ascii="Times New Roman" w:hAnsi="Times New Roman" w:cs="Times New Roman"/>
          <w:sz w:val="24"/>
          <w:szCs w:val="24"/>
        </w:rPr>
        <w:t xml:space="preserve"> и </w:t>
      </w:r>
      <w:hyperlink r:id="rId22" w:history="1">
        <w:r w:rsidRPr="002264A4">
          <w:rPr>
            <w:rFonts w:ascii="Times New Roman" w:hAnsi="Times New Roman" w:cs="Times New Roman"/>
            <w:color w:val="0000FF"/>
            <w:sz w:val="24"/>
            <w:szCs w:val="24"/>
          </w:rPr>
          <w:t>подпунктом "ж" пункта 8 статьи 76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пяти лет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Если срок действия ограничений пассивного избирательного права, предусмотренных </w:t>
      </w:r>
      <w:hyperlink w:anchor="Par55"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56" w:history="1">
        <w:r w:rsidRPr="002264A4">
          <w:rPr>
            <w:rFonts w:ascii="Times New Roman" w:hAnsi="Times New Roman" w:cs="Times New Roman"/>
            <w:color w:val="0000FF"/>
            <w:sz w:val="24"/>
            <w:szCs w:val="24"/>
          </w:rPr>
          <w:t>3 части 8</w:t>
        </w:r>
      </w:hyperlink>
      <w:r w:rsidRPr="002264A4">
        <w:rPr>
          <w:rFonts w:ascii="Times New Roman" w:hAnsi="Times New Roman" w:cs="Times New Roman"/>
          <w:sz w:val="24"/>
          <w:szCs w:val="24"/>
        </w:rPr>
        <w:t xml:space="preserve"> настоящей статьи, истекает в период избирательной кампании до дня голосования,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Если деяние, за совершение которого был осужден гражданин Российской Федерации,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54" w:history="1">
        <w:r w:rsidRPr="002264A4">
          <w:rPr>
            <w:rFonts w:ascii="Times New Roman" w:hAnsi="Times New Roman" w:cs="Times New Roman"/>
            <w:color w:val="0000FF"/>
            <w:sz w:val="24"/>
            <w:szCs w:val="24"/>
          </w:rPr>
          <w:t>пунктами 1</w:t>
        </w:r>
      </w:hyperlink>
      <w:r w:rsidRPr="002264A4">
        <w:rPr>
          <w:rFonts w:ascii="Times New Roman" w:hAnsi="Times New Roman" w:cs="Times New Roman"/>
          <w:sz w:val="24"/>
          <w:szCs w:val="24"/>
        </w:rPr>
        <w:t xml:space="preserve"> - </w:t>
      </w:r>
      <w:hyperlink w:anchor="Par56" w:history="1">
        <w:r w:rsidRPr="002264A4">
          <w:rPr>
            <w:rFonts w:ascii="Times New Roman" w:hAnsi="Times New Roman" w:cs="Times New Roman"/>
            <w:color w:val="0000FF"/>
            <w:sz w:val="24"/>
            <w:szCs w:val="24"/>
          </w:rPr>
          <w:t>3 части 8</w:t>
        </w:r>
      </w:hyperlink>
      <w:r w:rsidRPr="002264A4">
        <w:rPr>
          <w:rFonts w:ascii="Times New Roman" w:hAnsi="Times New Roman" w:cs="Times New Roman"/>
          <w:sz w:val="24"/>
          <w:szCs w:val="24"/>
        </w:rPr>
        <w:t xml:space="preserve"> настоящей статьи, прекращается со дня вступления в силу этого уголовного </w:t>
      </w:r>
      <w:hyperlink r:id="rId2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55"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56" w:history="1">
        <w:r w:rsidRPr="002264A4">
          <w:rPr>
            <w:rFonts w:ascii="Times New Roman" w:hAnsi="Times New Roman" w:cs="Times New Roman"/>
            <w:color w:val="0000FF"/>
            <w:sz w:val="24"/>
            <w:szCs w:val="24"/>
          </w:rPr>
          <w:t>3 части 8</w:t>
        </w:r>
      </w:hyperlink>
      <w:r w:rsidRPr="002264A4">
        <w:rPr>
          <w:rFonts w:ascii="Times New Roman" w:hAnsi="Times New Roman" w:cs="Times New Roman"/>
          <w:sz w:val="24"/>
          <w:szCs w:val="24"/>
        </w:rPr>
        <w:t xml:space="preserve"> настоящей статьи, действует до истечения 10 лет со дня снятия или погашения судимости.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Гражданин Российской Федерации, в отношении которого вступил в законную силу приговор суда о </w:t>
      </w:r>
      <w:hyperlink r:id="rId24" w:history="1">
        <w:r w:rsidRPr="002264A4">
          <w:rPr>
            <w:rFonts w:ascii="Times New Roman" w:hAnsi="Times New Roman" w:cs="Times New Roman"/>
            <w:color w:val="0000FF"/>
            <w:sz w:val="24"/>
            <w:szCs w:val="24"/>
          </w:rPr>
          <w:t>лишении</w:t>
        </w:r>
      </w:hyperlink>
      <w:r w:rsidRPr="002264A4">
        <w:rPr>
          <w:rFonts w:ascii="Times New Roman" w:hAnsi="Times New Roman" w:cs="Times New Roman"/>
          <w:sz w:val="24"/>
          <w:szCs w:val="24"/>
        </w:rPr>
        <w:t xml:space="preserve"> его права занимать государственные должности в течение определенного срока, не может быть зарегистрирован в качестве кандидата на выборах депутатов Государственной Думы, если голосование на выборах состоится до истечения установленного судом срока.</w:t>
      </w:r>
    </w:p>
    <w:p w:rsidR="002264A4" w:rsidRPr="002264A4" w:rsidRDefault="002264A4" w:rsidP="002264A4">
      <w:pPr>
        <w:pStyle w:val="ConsPlusNormal"/>
        <w:ind w:firstLine="540"/>
        <w:jc w:val="both"/>
        <w:rPr>
          <w:rFonts w:ascii="Times New Roman" w:hAnsi="Times New Roman" w:cs="Times New Roman"/>
          <w:sz w:val="24"/>
          <w:szCs w:val="24"/>
        </w:rPr>
      </w:pPr>
      <w:bookmarkStart w:id="6" w:name="Par64"/>
      <w:bookmarkEnd w:id="6"/>
      <w:r w:rsidRPr="002264A4">
        <w:rPr>
          <w:rFonts w:ascii="Times New Roman" w:hAnsi="Times New Roman" w:cs="Times New Roman"/>
          <w:sz w:val="24"/>
          <w:szCs w:val="24"/>
        </w:rPr>
        <w:t>13. Гражданин Российской Федерации, выдвинутый кандидатом на выборах депутатов Государственной Думы, в том числе в составе федерального списка кандидатов, обязан к моменту представления в соответствующую избирательную комиссию документов, необходимых для его регистрации в качестве кандидата, регистрации соответствующего федерального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 Назначение выборов депутатов Государственной Думы</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Проведение выборов депутатов Государственной Думы в сроки, установленные </w:t>
      </w:r>
      <w:hyperlink r:id="rId25" w:history="1">
        <w:r w:rsidRPr="002264A4">
          <w:rPr>
            <w:rFonts w:ascii="Times New Roman" w:hAnsi="Times New Roman" w:cs="Times New Roman"/>
            <w:color w:val="0000FF"/>
            <w:sz w:val="24"/>
            <w:szCs w:val="24"/>
          </w:rPr>
          <w:t>Конституцией</w:t>
        </w:r>
      </w:hyperlink>
      <w:r w:rsidRPr="002264A4">
        <w:rPr>
          <w:rFonts w:ascii="Times New Roman" w:hAnsi="Times New Roman" w:cs="Times New Roman"/>
          <w:sz w:val="24"/>
          <w:szCs w:val="24"/>
        </w:rPr>
        <w:t xml:space="preserve"> Российской Федерации и настоящим Федеральным законом, является обязательным.</w:t>
      </w:r>
    </w:p>
    <w:p w:rsidR="002264A4" w:rsidRPr="002264A4" w:rsidRDefault="002264A4" w:rsidP="002264A4">
      <w:pPr>
        <w:pStyle w:val="ConsPlusNormal"/>
        <w:ind w:firstLine="540"/>
        <w:jc w:val="both"/>
        <w:rPr>
          <w:rFonts w:ascii="Times New Roman" w:hAnsi="Times New Roman" w:cs="Times New Roman"/>
          <w:sz w:val="24"/>
          <w:szCs w:val="24"/>
        </w:rPr>
      </w:pPr>
      <w:bookmarkStart w:id="7" w:name="Par69"/>
      <w:bookmarkEnd w:id="7"/>
      <w:r w:rsidRPr="002264A4">
        <w:rPr>
          <w:rFonts w:ascii="Times New Roman" w:hAnsi="Times New Roman" w:cs="Times New Roman"/>
          <w:sz w:val="24"/>
          <w:szCs w:val="24"/>
        </w:rPr>
        <w:t>2. Выборы депутатов Государственной Думы нового созыва назначаются Президентом Российской Федерации. Решение о назначении выборов должно быть принято не ранее чем за 110 дней и не позднее чем за 90 дней до дня голосования. Днем голосования является третье воскресенье месяца, в котором истекает конституционный срок, на который была избрана Государственная Дума предыдущего созыва. Конституционный срок, на который избирается Государственная Дума, исчисляется со дня ее избрания. Днем избрания Государственной Думы является день голосования, в результате которого она была избрана в правомочном составе.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14.07.2015 N 272-ФЗ)</w:t>
      </w:r>
    </w:p>
    <w:p w:rsidR="002264A4" w:rsidRPr="002264A4" w:rsidRDefault="002264A4" w:rsidP="002264A4">
      <w:pPr>
        <w:pStyle w:val="ConsPlusNormal"/>
        <w:ind w:firstLine="540"/>
        <w:jc w:val="both"/>
        <w:rPr>
          <w:rFonts w:ascii="Times New Roman" w:hAnsi="Times New Roman" w:cs="Times New Roman"/>
          <w:sz w:val="24"/>
          <w:szCs w:val="24"/>
        </w:rPr>
      </w:pPr>
      <w:bookmarkStart w:id="8" w:name="Par71"/>
      <w:bookmarkEnd w:id="8"/>
      <w:r w:rsidRPr="002264A4">
        <w:rPr>
          <w:rFonts w:ascii="Times New Roman" w:hAnsi="Times New Roman" w:cs="Times New Roman"/>
          <w:sz w:val="24"/>
          <w:szCs w:val="24"/>
        </w:rPr>
        <w:t xml:space="preserve">3. Если Президент Российской Федерации не назначит выборы депутатов Государственной Думы в срок, установленный </w:t>
      </w:r>
      <w:hyperlink w:anchor="Par69"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выборы назначаются Центральной избирательной комиссией Российской Федерации и проводятся в третье воскресенье месяца, в котором истекает конституционный срок, на который была избрана Государственная Дума предыдущего созыва.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ar69"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14.07.2015 N 272-ФЗ)</w:t>
      </w:r>
    </w:p>
    <w:p w:rsidR="002264A4" w:rsidRPr="002264A4" w:rsidRDefault="002264A4" w:rsidP="002264A4">
      <w:pPr>
        <w:pStyle w:val="ConsPlusNormal"/>
        <w:ind w:firstLine="540"/>
        <w:jc w:val="both"/>
        <w:rPr>
          <w:rFonts w:ascii="Times New Roman" w:hAnsi="Times New Roman" w:cs="Times New Roman"/>
          <w:sz w:val="24"/>
          <w:szCs w:val="24"/>
        </w:rPr>
      </w:pPr>
      <w:bookmarkStart w:id="9" w:name="Par73"/>
      <w:bookmarkEnd w:id="9"/>
      <w:r w:rsidRPr="002264A4">
        <w:rPr>
          <w:rFonts w:ascii="Times New Roman" w:hAnsi="Times New Roman" w:cs="Times New Roman"/>
          <w:sz w:val="24"/>
          <w:szCs w:val="24"/>
        </w:rPr>
        <w:t xml:space="preserve">4. При роспуске Государственной Думы в случаях и порядке, предусмотренных </w:t>
      </w:r>
      <w:hyperlink r:id="rId28" w:history="1">
        <w:r w:rsidRPr="002264A4">
          <w:rPr>
            <w:rFonts w:ascii="Times New Roman" w:hAnsi="Times New Roman" w:cs="Times New Roman"/>
            <w:color w:val="0000FF"/>
            <w:sz w:val="24"/>
            <w:szCs w:val="24"/>
          </w:rPr>
          <w:t>Конституцией</w:t>
        </w:r>
      </w:hyperlink>
      <w:r w:rsidRPr="002264A4">
        <w:rPr>
          <w:rFonts w:ascii="Times New Roman" w:hAnsi="Times New Roman" w:cs="Times New Roman"/>
          <w:sz w:val="24"/>
          <w:szCs w:val="24"/>
        </w:rPr>
        <w:t xml:space="preserve"> Российской Федерации, Президент Российской Федерации одновременно назначает досрочные выборы депутатов Государственной Думы нового созыва. Днем голосования в этом случае является </w:t>
      </w:r>
      <w:r w:rsidRPr="002264A4">
        <w:rPr>
          <w:rFonts w:ascii="Times New Roman" w:hAnsi="Times New Roman" w:cs="Times New Roman"/>
          <w:sz w:val="24"/>
          <w:szCs w:val="24"/>
        </w:rPr>
        <w:lastRenderedPageBreak/>
        <w:t>последнее воскресенье перед днем, когда истекают три месяца со дня роспуска Государственной Думы.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2264A4" w:rsidRPr="002264A4" w:rsidRDefault="002264A4" w:rsidP="002264A4">
      <w:pPr>
        <w:pStyle w:val="ConsPlusNormal"/>
        <w:ind w:firstLine="540"/>
        <w:jc w:val="both"/>
        <w:rPr>
          <w:rFonts w:ascii="Times New Roman" w:hAnsi="Times New Roman" w:cs="Times New Roman"/>
          <w:sz w:val="24"/>
          <w:szCs w:val="24"/>
        </w:rPr>
      </w:pPr>
      <w:bookmarkStart w:id="10" w:name="Par74"/>
      <w:bookmarkEnd w:id="10"/>
      <w:r w:rsidRPr="002264A4">
        <w:rPr>
          <w:rFonts w:ascii="Times New Roman" w:hAnsi="Times New Roman" w:cs="Times New Roman"/>
          <w:sz w:val="24"/>
          <w:szCs w:val="24"/>
        </w:rPr>
        <w:t xml:space="preserve">5. Если Президент Российской Федерации, распустив Государственную Думу, не назначит досрочные выборы депутатов Государственной Думы нового созыва, выборы назначаются Центральной избирательной комиссией Российской Федерации и проводятся в последнее воскресенье перед днем, когда истекают три месяца со дня роспуска Государственной Думы. Решение Центральной избирательной комиссии Российской Федерации о назначении досрочных выборов публикуется не позднее чем через семь дней со дня истечения установленного </w:t>
      </w:r>
      <w:hyperlink w:anchor="Par73"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 срока официального опубликования решения о назначении досрочных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В случаях, предусмотренных </w:t>
      </w:r>
      <w:hyperlink w:anchor="Par7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 </w:t>
      </w:r>
      <w:hyperlink w:anchor="Par74"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настоящей статьи, сроки осуществления избирательных действий, установленные настоящим Федеральным законом, сокращаются на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Если воскресенье, на которое должны быть назначены выборы депутатов Государственной Думы, совпадает с днем, предшествующим нерабочему праздничному дню, или с нерабочим праздничным днем, или с днем, следующим за нерабочим праздничным днем, либо объявлено в установленном </w:t>
      </w:r>
      <w:hyperlink r:id="rId29" w:history="1">
        <w:r w:rsidRPr="002264A4">
          <w:rPr>
            <w:rFonts w:ascii="Times New Roman" w:hAnsi="Times New Roman" w:cs="Times New Roman"/>
            <w:color w:val="0000FF"/>
            <w:sz w:val="24"/>
            <w:szCs w:val="24"/>
          </w:rPr>
          <w:t>порядке</w:t>
        </w:r>
      </w:hyperlink>
      <w:r w:rsidRPr="002264A4">
        <w:rPr>
          <w:rFonts w:ascii="Times New Roman" w:hAnsi="Times New Roman" w:cs="Times New Roman"/>
          <w:sz w:val="24"/>
          <w:szCs w:val="24"/>
        </w:rPr>
        <w:t xml:space="preserve"> рабочим днем, выборы назначаются на следующее воскресенье.</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 Право выдвижения кандидатов</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Граждане Российской Федерации, обладающие пассивным избирательным правом, могут быть выдвинуты кандидатами непосредственно или в составе федеральных списков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Непосредственное выдвижение кандидатов может быть осуществлено путем самовыдвижения, а также путем выдвижения их политическими партиями, имеющими в соответствии с Федеральным </w:t>
      </w:r>
      <w:hyperlink r:id="rId30"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11 июля 2001 года N 95-ФЗ "О политических партиях" (далее - Федеральный закон "О политических партиях") право принимать участие в выборах, в том числе выдвигать кандидатов, списки кандидатов (далее - политические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Выдвижение кандидатов в составе федеральных списков кандидатов осуществляется политическими партиями.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Политическая партия вправе выдвинуть кандидатами, в том числе в составе федерального списка кандидатов, граждан, являющихся членами данной политической партии, а также граждан, не являющихся членами данной или иной политической партии. Политическая партия не вправе выдвинуть кандидатами, в том числе в составе федерального списка кандидатов, граждан, являющихся членами иных политических партий.</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 Подготовка и проведение выборов депутатов Государственной Думы избирательными комиссиями</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Подготовка и проведение выборов депутатов Государственной Думы, обеспечение реализации и защита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ar20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иными федеральными </w:t>
      </w:r>
      <w:hyperlink r:id="rId31" w:history="1">
        <w:r w:rsidRPr="002264A4">
          <w:rPr>
            <w:rFonts w:ascii="Times New Roman" w:hAnsi="Times New Roman" w:cs="Times New Roman"/>
            <w:color w:val="0000FF"/>
            <w:sz w:val="24"/>
            <w:szCs w:val="24"/>
          </w:rPr>
          <w:t>законами</w:t>
        </w:r>
      </w:hyperlink>
      <w:r w:rsidRPr="002264A4">
        <w:rPr>
          <w:rFonts w:ascii="Times New Roman" w:hAnsi="Times New Roman" w:cs="Times New Roman"/>
          <w:sz w:val="24"/>
          <w:szCs w:val="24"/>
        </w:rPr>
        <w:t>.</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При подготовке и проведении выборов депутатов Государственной Думы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Нормативные акты и другие решения Центральной избирательной комиссии Российской Федерации, а также решения иных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4. При подготовке и проведении выборов депутатов Государственной Думы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3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8. Гласность при подготовке и проведении выборов депутатов Государственной Думы</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Подготовка и проведение выборов депутатов Государственной Думы осуществляются открыто и гласно. Государство обеспечивает информирование избирателей о порядке и сроках подготовки и проведения выборов, ходе избирательной кампании, об итогах голосования и о результатах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обеспечения избирательных прав граждан, официально опубликовываются в порядке, установленном законодательством. Другие решения названных органов, решения иных избирательных комиссий, непосредственно связанные с подготовкой и проведением выборов, публикуются в периодических печатных изданиях либо доводятся до всеобщего сведения иным путем. Нормативные акты Центральной избирательной комиссии Российской Федерации, касающиеся подготовки и проведения выборов депутатов Государственной Думы, размещаются на ее сайте в информационно-телекоммуникационной сети "Интернет" (далее - сеть "Интернет") в течение пяти дней со дня их принятия.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3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 Право на предвыборную агитацию</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Граждане Российской Федерации, политические партии и иные общественные объединения вправе проводить предвыборную агитацию в допускаемых законом формах и законными методами.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Под предвыборной агитацией в настоящем Федеральном законе понимается деятельность, осуществляемая в период избирательной кампании и имеющая целью побудить или побуждающая избирателей голосовать за федеральный список кандидатов (федеральные списки кандидатов) или против него (них), за кандидата (кандидатов), в том числе включенного (включенных) в федеральный список кандидатов, или против него (них).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Государство гарантирует гражданам Российской Федерации, политическим партиям и иным общественным объединениям свободу проведения предвыборной агитации в соответствии с настоящим Федеральным законом, иными федеральными законами.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Зарегистрированным кандидатам, а также политическим партиям, зарегистрировавшим федеральные списки кандидатов, гарантируются равные условия доступа к средствам массовой информации для проведения предвыборной агитации.</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10. Финансирование выборов депутатов Государственной Думы</w:t>
      </w:r>
    </w:p>
    <w:p w:rsidR="002264A4" w:rsidRPr="00BD49A3"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Финансирование мероприятий, связанных с подготовкой и проведением выборов депутатов Государственной Думы, осуществляется за счет средств федерального бюджета.</w:t>
      </w:r>
    </w:p>
    <w:p w:rsidR="002264A4" w:rsidRPr="002264A4" w:rsidRDefault="002264A4" w:rsidP="00D55F2B">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Политическая партия, выдвинувшая федеральный список кандидатов, кандидат, выдвинутый по одномандатному избирательному округу, обязаны создать избирательные фонды для финансирования своих избирательных кампаний. В случаях, предусмотренных настоящим Федеральным </w:t>
      </w:r>
      <w:hyperlink w:anchor="Par1173"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региональное отделение политической партии, выдвинувшей федеральный список кандидатов, вправе по решению уполномоченного уставом политической партии руководящего органа политической партии создать избирательный фонд для финансирования избирательной кампании политической партии.</w:t>
      </w: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11. Участие в выборах депутатов Государственной Думы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(в ред. Федерального </w:t>
      </w:r>
      <w:hyperlink r:id="rId3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D55F2B"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некоммерческими организациями, выполняющими функции иностранного агента,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3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Порядок участия иностранных (международных) наблюдателей в наблюдении за подготовкой и проведением выборов депутатов Государственной Думы устанавливается международными договорами Российской Федерации, настоящим Федеральным законом, иными федеральными законами.</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2. ИЗБИРАТЕЛЬНЫЕ ОКРУГА. ИЗБИРАТЕЛЬНЫЕ УЧАСТКИ.</w:t>
      </w:r>
    </w:p>
    <w:p w:rsidR="002264A4" w:rsidRPr="002264A4" w:rsidRDefault="005D5D57" w:rsidP="005D5D57">
      <w:pPr>
        <w:pStyle w:val="ConsPlusTitle"/>
        <w:jc w:val="center"/>
        <w:rPr>
          <w:rFonts w:ascii="Times New Roman" w:hAnsi="Times New Roman" w:cs="Times New Roman"/>
          <w:sz w:val="24"/>
          <w:szCs w:val="24"/>
        </w:rPr>
      </w:pPr>
      <w:r>
        <w:rPr>
          <w:rFonts w:ascii="Times New Roman" w:hAnsi="Times New Roman" w:cs="Times New Roman"/>
          <w:sz w:val="24"/>
          <w:szCs w:val="24"/>
        </w:rPr>
        <w:t>СПИСКИ ИЗБИРАТЕЛЕЙ</w:t>
      </w:r>
    </w:p>
    <w:p w:rsidR="002264A4" w:rsidRDefault="002264A4" w:rsidP="005D5D57">
      <w:pPr>
        <w:pStyle w:val="ConsPlusNormal"/>
        <w:ind w:firstLine="540"/>
        <w:jc w:val="both"/>
        <w:outlineLvl w:val="2"/>
        <w:rPr>
          <w:rFonts w:ascii="Times New Roman" w:hAnsi="Times New Roman" w:cs="Times New Roman"/>
          <w:sz w:val="24"/>
          <w:szCs w:val="24"/>
        </w:rPr>
      </w:pPr>
      <w:bookmarkStart w:id="11" w:name="Par120"/>
      <w:bookmarkEnd w:id="11"/>
      <w:r w:rsidRPr="002264A4">
        <w:rPr>
          <w:rFonts w:ascii="Times New Roman" w:hAnsi="Times New Roman" w:cs="Times New Roman"/>
          <w:sz w:val="24"/>
          <w:szCs w:val="24"/>
        </w:rPr>
        <w:t>Статья 12. Образование одномандатных избирательных округов</w:t>
      </w:r>
    </w:p>
    <w:p w:rsidR="005D5D57" w:rsidRPr="005D5D57" w:rsidRDefault="005D5D57" w:rsidP="005D5D57">
      <w:pPr>
        <w:pStyle w:val="ConsPlusNormal"/>
        <w:ind w:firstLine="540"/>
        <w:jc w:val="both"/>
        <w:outlineLvl w:val="2"/>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Для проведения выборов депутатов Государственной Думы, избираемых по одномандатным избирательным округам, на территории Российской Федерации образуется 225 одномандатных избирательных округов. Образование одномандатных избирательных округов осуществляется на основании сведений о численности избирателей, участников референдума, зарегистрированных на территориях субъектов Российской Федерации в соответствии с требованиями, предусмотренными </w:t>
      </w:r>
      <w:hyperlink r:id="rId36" w:history="1">
        <w:r w:rsidRPr="002264A4">
          <w:rPr>
            <w:rFonts w:ascii="Times New Roman" w:hAnsi="Times New Roman" w:cs="Times New Roman"/>
            <w:color w:val="0000FF"/>
            <w:sz w:val="24"/>
            <w:szCs w:val="24"/>
          </w:rPr>
          <w:t>статьей 16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Границы одномандатных избирательных округов определяются исходя из численности избирателей, зарегистрированных на территориях субъектов Российской Федерации, по состоянию на ближайшую ко дню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 дату (на 1 января или на 1 июля).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Одномандатные избирательные округа образуются на основе единой нормы представительства избирателей, определяемой путем деления общего числа избирателей, зарегистрированных в Российской Федерации, на общее число одномандатных избирательных округов (225).</w:t>
      </w:r>
    </w:p>
    <w:p w:rsidR="002264A4" w:rsidRPr="002264A4" w:rsidRDefault="002264A4" w:rsidP="002264A4">
      <w:pPr>
        <w:pStyle w:val="ConsPlusNormal"/>
        <w:ind w:firstLine="540"/>
        <w:jc w:val="both"/>
        <w:rPr>
          <w:rFonts w:ascii="Times New Roman" w:hAnsi="Times New Roman" w:cs="Times New Roman"/>
          <w:sz w:val="24"/>
          <w:szCs w:val="24"/>
        </w:rPr>
      </w:pPr>
      <w:bookmarkStart w:id="12" w:name="Par124"/>
      <w:bookmarkEnd w:id="12"/>
      <w:r w:rsidRPr="002264A4">
        <w:rPr>
          <w:rFonts w:ascii="Times New Roman" w:hAnsi="Times New Roman" w:cs="Times New Roman"/>
          <w:sz w:val="24"/>
          <w:szCs w:val="24"/>
        </w:rPr>
        <w:t>3. После определения единой нормы представительства избирателей для одномандатного избирательного округа число избирателей, зарегистрированных на территории каждого субъекта Российской Федерации, делится на число, составляющее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3" w:name="Par125"/>
      <w:bookmarkEnd w:id="13"/>
      <w:r w:rsidRPr="002264A4">
        <w:rPr>
          <w:rFonts w:ascii="Times New Roman" w:hAnsi="Times New Roman" w:cs="Times New Roman"/>
          <w:sz w:val="24"/>
          <w:szCs w:val="24"/>
        </w:rPr>
        <w:t>4. Субъектам Российской Федерации, в которых число зарегистрированных избирателей меньше единой нормы представительства избирателей, выделяется по одному одномандатному избирательному округу из общего числа одномандатных избирательных округов.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Оставшиеся одномандатные избирательные округа распределяются по одному между субъектами Российской Федерации, у которых частное, определенное в соответствии с </w:t>
      </w:r>
      <w:hyperlink w:anchor="Par124"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больше единицы и имеет наибольшую дробную часть.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Если распределение одномандатных избирательных округов, предусмотренное </w:t>
      </w:r>
      <w:hyperlink w:anchor="Par124"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и </w:t>
      </w:r>
      <w:hyperlink w:anchor="Par125"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приводит к тому, что число распределенных одномандатных избирательных округов окажется больше 225, то их распределение производится по следующим правилам. В первую очередь одномандатные избирательные округа выделяются по одному субъектам Российской Федерации, указанным в </w:t>
      </w:r>
      <w:hyperlink w:anchor="Par125" w:history="1">
        <w:r w:rsidRPr="002264A4">
          <w:rPr>
            <w:rFonts w:ascii="Times New Roman" w:hAnsi="Times New Roman" w:cs="Times New Roman"/>
            <w:color w:val="0000FF"/>
            <w:sz w:val="24"/>
            <w:szCs w:val="24"/>
          </w:rPr>
          <w:t>части 4</w:t>
        </w:r>
      </w:hyperlink>
      <w:r w:rsidRPr="002264A4">
        <w:rPr>
          <w:rFonts w:ascii="Times New Roman" w:hAnsi="Times New Roman" w:cs="Times New Roman"/>
          <w:sz w:val="24"/>
          <w:szCs w:val="24"/>
        </w:rPr>
        <w:t xml:space="preserve"> настоящей статьи. Затем общее число избирателей, зарегистрированных на территориях остальных субъектов Российской Федерации, делится на число нераспределенных одномандатных избирательных округов. Полученное частное является вторичной единой нормой представительства избирателей для одномандатного избирательного округа. После этого число избирателей, зарегистрированных на территории каждого такого субъекта Российской Федерации, делится на число, составляющее вторичную единую норму представительства избирателей. Целая часть полученного частного является предварительно установленным числом одномандатных избирательных округов для соответствующего субъекта </w:t>
      </w:r>
      <w:r w:rsidRPr="002264A4">
        <w:rPr>
          <w:rFonts w:ascii="Times New Roman" w:hAnsi="Times New Roman" w:cs="Times New Roman"/>
          <w:sz w:val="24"/>
          <w:szCs w:val="24"/>
        </w:rPr>
        <w:lastRenderedPageBreak/>
        <w:t>Российской Федерации. Оставшиеся нераспределенными одномандатные избирательные округа распределяются по одному между субъектами Российской Федерации, у которых указанное частное имеет наибольшую дробную часть.</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3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14" w:name="Par129"/>
      <w:bookmarkEnd w:id="14"/>
      <w:r w:rsidRPr="002264A4">
        <w:rPr>
          <w:rFonts w:ascii="Times New Roman" w:hAnsi="Times New Roman" w:cs="Times New Roman"/>
          <w:sz w:val="24"/>
          <w:szCs w:val="24"/>
        </w:rPr>
        <w:t>7. Одномандатные избирательные округа образуются в соответствии со следующими требованиями: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должно соблюдаться примерное равенство одномандатных избирательных округов по числу зарегистрированных на их территориях избирателей с допустимым отклонением от средней нормы представительства избирателей в пределах одного субъекта Российской Федерации не более чем на 10 процентов, а в труднодоступных или отдаленных местностях - не более чем на 15 процентов. Средняя норма представительства избирателей определяется путем деления общего числа избирателей, зарегистрированных на территории субъекта Российской Федерации, на число одномандатных избирательных округов, распределенных этому субъекту Российской Федерации. Перечень труднодоступных и отдаленных местностей устанавливается законом субъекта Российской Федерации, действующим на день принятия Центральной избирательной комиссией Российской Федерации решения о представлении на рассмотрение Государственной Думы схемы одномандатных избирательных округов;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не допускается образование одномандатных избирательных округов из территорий, не граничащих между собой, за исключением территорий, не граничащих с другими территориями в данном субъекте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5" w:name="Par132"/>
      <w:bookmarkEnd w:id="15"/>
      <w:r w:rsidRPr="002264A4">
        <w:rPr>
          <w:rFonts w:ascii="Times New Roman" w:hAnsi="Times New Roman" w:cs="Times New Roman"/>
          <w:sz w:val="24"/>
          <w:szCs w:val="24"/>
        </w:rPr>
        <w:t>3) не допускается образование одномандатного избирательного округа из территорий двух и более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6" w:name="Par133"/>
      <w:bookmarkEnd w:id="16"/>
      <w:r w:rsidRPr="002264A4">
        <w:rPr>
          <w:rFonts w:ascii="Times New Roman" w:hAnsi="Times New Roman" w:cs="Times New Roman"/>
          <w:sz w:val="24"/>
          <w:szCs w:val="24"/>
        </w:rPr>
        <w:t>4) на территории каждого субъекта Российской Федерации должно быть образовано не менее одного одномандатного избирательного округа;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распределение одномандатных избирательных округов между субъектами Российской Федерации должно обеспечивать максимально возможное с учетом требований, предусмотренных </w:t>
      </w:r>
      <w:hyperlink w:anchor="Par132" w:history="1">
        <w:r w:rsidRPr="002264A4">
          <w:rPr>
            <w:rFonts w:ascii="Times New Roman" w:hAnsi="Times New Roman" w:cs="Times New Roman"/>
            <w:color w:val="0000FF"/>
            <w:sz w:val="24"/>
            <w:szCs w:val="24"/>
          </w:rPr>
          <w:t>пунктами 3</w:t>
        </w:r>
      </w:hyperlink>
      <w:r w:rsidRPr="002264A4">
        <w:rPr>
          <w:rFonts w:ascii="Times New Roman" w:hAnsi="Times New Roman" w:cs="Times New Roman"/>
          <w:sz w:val="24"/>
          <w:szCs w:val="24"/>
        </w:rPr>
        <w:t xml:space="preserve"> и </w:t>
      </w:r>
      <w:hyperlink w:anchor="Par133"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части, равенство представительства в Государственной Думе избирателей от каждого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в наименование одномандатного избирательного округа должно быть включено наименование соответствующего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При образовании в соответствии с требованиями, предусмотренными </w:t>
      </w:r>
      <w:hyperlink w:anchor="Par129" w:history="1">
        <w:r w:rsidRPr="002264A4">
          <w:rPr>
            <w:rFonts w:ascii="Times New Roman" w:hAnsi="Times New Roman" w:cs="Times New Roman"/>
            <w:color w:val="0000FF"/>
            <w:sz w:val="24"/>
            <w:szCs w:val="24"/>
          </w:rPr>
          <w:t>частью 7</w:t>
        </w:r>
      </w:hyperlink>
      <w:r w:rsidRPr="002264A4">
        <w:rPr>
          <w:rFonts w:ascii="Times New Roman" w:hAnsi="Times New Roman" w:cs="Times New Roman"/>
          <w:sz w:val="24"/>
          <w:szCs w:val="24"/>
        </w:rPr>
        <w:t xml:space="preserve"> настоящей статьи, одномандатных избирательных округов учитываются границы муниципальных образований и населенных пунктов.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7" w:name="Par137"/>
      <w:bookmarkEnd w:id="17"/>
      <w:r w:rsidRPr="002264A4">
        <w:rPr>
          <w:rFonts w:ascii="Times New Roman" w:hAnsi="Times New Roman" w:cs="Times New Roman"/>
          <w:sz w:val="24"/>
          <w:szCs w:val="24"/>
        </w:rPr>
        <w:t xml:space="preserve">9. Избиратели, проживающие за пределами территории Российской Федерации, приписываются к одномандатным избирательным округам, образованным на территории Российской Федерации. Число избирателей, приписанных к одномандатному избирательному округу, определяется на основании сведений о численности избирателей, участников референдума, зарегистрированных за пределами территории Российской Федерации в соответствии с требованиями </w:t>
      </w:r>
      <w:hyperlink r:id="rId38" w:history="1">
        <w:r w:rsidRPr="002264A4">
          <w:rPr>
            <w:rFonts w:ascii="Times New Roman" w:hAnsi="Times New Roman" w:cs="Times New Roman"/>
            <w:color w:val="0000FF"/>
            <w:sz w:val="24"/>
            <w:szCs w:val="24"/>
          </w:rPr>
          <w:t>статьи 16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Число избирателей в одномандатном избирательном округе, к которому приписываются избиратели, проживающие за пределами территории Российской Федерации, должно быть меньше единой нормы представительства избирателей. Число избирателей, приписанных к одномандатному избирательному округу, не должно превышать 10 процентов от числа избирателей, зарегистрированных на территории этого одномандатного избирательного округа.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Центральная избирательная комиссия Российской Федерации разрабатывает и не позднее чем за 80 дней до дня истечения срока, на который была утверждена прежняя схема одномандатных избирательных округов, представляет в установленном порядке на рассмотрение Государственной Думы новую схему одномандатных избирательных округов и ее графическое изображение. В схеме одномандатных избирательных округов указываются: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наименование каждого одномандатного избирательного округа и его номер;</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перечень входящих в каждый одномандатный избирательный округ муниципальных образований или населенных пунктов. Если одномандатный избирательный округ включает в себя часть территории муниципального образования или населенного пункта, в перечне должны быть описаны границы данной части территории муниципального образования или населенного пункта. Если одномандатный избирательный округ включает в себя всю территорию субъекта Российской </w:t>
      </w:r>
      <w:r w:rsidRPr="002264A4">
        <w:rPr>
          <w:rFonts w:ascii="Times New Roman" w:hAnsi="Times New Roman" w:cs="Times New Roman"/>
          <w:sz w:val="24"/>
          <w:szCs w:val="24"/>
        </w:rPr>
        <w:lastRenderedPageBreak/>
        <w:t>Федерации, перечень включенных в него муниципальных образований или населенных пунктов не приводится;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число избирателей, зарегистрированных в каждом одномандатном избирательном округе;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число избирателей, приписанных в соответствии с </w:t>
      </w:r>
      <w:hyperlink w:anchor="Par137" w:history="1">
        <w:r w:rsidRPr="002264A4">
          <w:rPr>
            <w:rFonts w:ascii="Times New Roman" w:hAnsi="Times New Roman" w:cs="Times New Roman"/>
            <w:color w:val="0000FF"/>
            <w:sz w:val="24"/>
            <w:szCs w:val="24"/>
          </w:rPr>
          <w:t>частью 9</w:t>
        </w:r>
      </w:hyperlink>
      <w:r w:rsidRPr="002264A4">
        <w:rPr>
          <w:rFonts w:ascii="Times New Roman" w:hAnsi="Times New Roman" w:cs="Times New Roman"/>
          <w:sz w:val="24"/>
          <w:szCs w:val="24"/>
        </w:rPr>
        <w:t xml:space="preserve"> настоящей статьи к одномандатным избирательным округам, с указанием иностранных государств, в которых эти избиратели проживают.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При образовании одномандатных избирательных округов и определении их схемы может использоваться ГАС "Выборы".</w:t>
      </w:r>
    </w:p>
    <w:p w:rsidR="002264A4" w:rsidRPr="002264A4" w:rsidRDefault="002264A4" w:rsidP="002264A4">
      <w:pPr>
        <w:pStyle w:val="ConsPlusNormal"/>
        <w:ind w:firstLine="540"/>
        <w:jc w:val="both"/>
        <w:rPr>
          <w:rFonts w:ascii="Times New Roman" w:hAnsi="Times New Roman" w:cs="Times New Roman"/>
          <w:sz w:val="24"/>
          <w:szCs w:val="24"/>
        </w:rPr>
      </w:pPr>
      <w:bookmarkStart w:id="18" w:name="Par144"/>
      <w:bookmarkEnd w:id="18"/>
      <w:r w:rsidRPr="002264A4">
        <w:rPr>
          <w:rFonts w:ascii="Times New Roman" w:hAnsi="Times New Roman" w:cs="Times New Roman"/>
          <w:sz w:val="24"/>
          <w:szCs w:val="24"/>
        </w:rPr>
        <w:t xml:space="preserve">12. Схема одномандатных избирательных округов утверждается федеральным </w:t>
      </w:r>
      <w:hyperlink r:id="rId3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сроком на 10 лет. Указанный федеральный закон должен быть опубликован не позднее чем за 20 дней до истечения срока, на который была утверждена прежняя схема одномандатных избирательных округов. В случае, если такой федеральный закон не опубликован в указанный срок, новая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этого срока. В случае роспуска Государственной Думы на досрочных выборах депутатов Государственной Думы применяется прежняя схема одномандатных избирательных округов.</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13. Федеральный избирательный округ</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Федеральный избирательный округ включает в себя всю территорию Российской Федерации. Избиратели, приписанные в соответствии с </w:t>
      </w:r>
      <w:hyperlink w:anchor="Par137" w:history="1">
        <w:r w:rsidRPr="002264A4">
          <w:rPr>
            <w:rFonts w:ascii="Times New Roman" w:hAnsi="Times New Roman" w:cs="Times New Roman"/>
            <w:color w:val="0000FF"/>
            <w:sz w:val="24"/>
            <w:szCs w:val="24"/>
          </w:rPr>
          <w:t>частью 9 статьи 12</w:t>
        </w:r>
      </w:hyperlink>
      <w:r w:rsidRPr="002264A4">
        <w:rPr>
          <w:rFonts w:ascii="Times New Roman" w:hAnsi="Times New Roman" w:cs="Times New Roman"/>
          <w:sz w:val="24"/>
          <w:szCs w:val="24"/>
        </w:rPr>
        <w:t xml:space="preserve"> настоящего Федерального закона к одномандатным избирательным округам, считаются также приписанными к федеральному избирательному округу.</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14. Образование избирательных участков</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19" w:name="Par152"/>
      <w:bookmarkEnd w:id="19"/>
      <w:r w:rsidRPr="002264A4">
        <w:rPr>
          <w:rFonts w:ascii="Times New Roman" w:hAnsi="Times New Roman" w:cs="Times New Roman"/>
          <w:sz w:val="24"/>
          <w:szCs w:val="24"/>
        </w:rPr>
        <w:t xml:space="preserve">1. Голосование избирателей на выборах депутатов Государственной Думы проводится на избирательных участках, образованных в соответствии с требованиями, предусмотренными Федеральным </w:t>
      </w:r>
      <w:hyperlink r:id="rId40"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41"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В случае, если избирательные участки не образованы в сроки, установленные Федеральным </w:t>
      </w:r>
      <w:hyperlink r:id="rId4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w:t>
      </w:r>
      <w:hyperlink w:anchor="Par152"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они образовываются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20" w:name="Par154"/>
      <w:bookmarkEnd w:id="20"/>
      <w:r w:rsidRPr="002264A4">
        <w:rPr>
          <w:rFonts w:ascii="Times New Roman" w:hAnsi="Times New Roman" w:cs="Times New Roman"/>
          <w:sz w:val="24"/>
          <w:szCs w:val="24"/>
        </w:rP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30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1" w:name="Par155"/>
      <w:bookmarkEnd w:id="21"/>
      <w:r w:rsidRPr="002264A4">
        <w:rPr>
          <w:rFonts w:ascii="Times New Roman" w:hAnsi="Times New Roman" w:cs="Times New Roman"/>
          <w:sz w:val="24"/>
          <w:szCs w:val="24"/>
        </w:rP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на территориях воинских частей, расположенных в обособленных, удаленных </w:t>
      </w:r>
      <w:proofErr w:type="gramStart"/>
      <w:r w:rsidRPr="002264A4">
        <w:rPr>
          <w:rFonts w:ascii="Times New Roman" w:hAnsi="Times New Roman" w:cs="Times New Roman"/>
          <w:sz w:val="24"/>
          <w:szCs w:val="24"/>
        </w:rPr>
        <w:t>от населенных пунктов местностях</w:t>
      </w:r>
      <w:proofErr w:type="gramEnd"/>
      <w:r w:rsidRPr="002264A4">
        <w:rPr>
          <w:rFonts w:ascii="Times New Roman" w:hAnsi="Times New Roman" w:cs="Times New Roman"/>
          <w:sz w:val="24"/>
          <w:szCs w:val="24"/>
        </w:rPr>
        <w:t xml:space="preserve"> (по представлению командиров воинских частей).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w:t>
      </w:r>
      <w:r w:rsidRPr="002264A4">
        <w:rPr>
          <w:rFonts w:ascii="Times New Roman" w:hAnsi="Times New Roman" w:cs="Times New Roman"/>
          <w:sz w:val="24"/>
          <w:szCs w:val="24"/>
        </w:rPr>
        <w:lastRenderedPageBreak/>
        <w:t xml:space="preserve">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43" w:history="1">
        <w:r w:rsidRPr="002264A4">
          <w:rPr>
            <w:rFonts w:ascii="Times New Roman" w:hAnsi="Times New Roman" w:cs="Times New Roman"/>
            <w:color w:val="0000FF"/>
            <w:sz w:val="24"/>
            <w:szCs w:val="24"/>
          </w:rPr>
          <w:t>пункта 2 статьи 19</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15. Порядок доведения до избирателей сведений об образовании избирательных участков</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2" w:name="Par162"/>
      <w:bookmarkEnd w:id="22"/>
      <w:r w:rsidRPr="002264A4">
        <w:rPr>
          <w:rFonts w:ascii="Times New Roman" w:hAnsi="Times New Roman" w:cs="Times New Roman"/>
          <w:sz w:val="24"/>
          <w:szCs w:val="24"/>
        </w:rPr>
        <w:t>1.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Информация об избирательных участках, образованных в соответствии с </w:t>
      </w:r>
      <w:hyperlink w:anchor="Par154" w:history="1">
        <w:r w:rsidRPr="002264A4">
          <w:rPr>
            <w:rFonts w:ascii="Times New Roman" w:hAnsi="Times New Roman" w:cs="Times New Roman"/>
            <w:color w:val="0000FF"/>
            <w:sz w:val="24"/>
            <w:szCs w:val="24"/>
          </w:rPr>
          <w:t>частью 3 статьи 14</w:t>
        </w:r>
      </w:hyperlink>
      <w:r w:rsidRPr="002264A4">
        <w:rPr>
          <w:rFonts w:ascii="Times New Roman" w:hAnsi="Times New Roman" w:cs="Times New Roman"/>
          <w:sz w:val="24"/>
          <w:szCs w:val="24"/>
        </w:rPr>
        <w:t xml:space="preserve"> настоящего Федерального закона, должна быть опубликована (обнародована) не позднее чем за два дня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При опубликовании (обнародовании) указанных в </w:t>
      </w:r>
      <w:hyperlink w:anchor="Par162"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Вопросы опубликования (обнародования) указанных в </w:t>
      </w:r>
      <w:hyperlink w:anchor="Par162"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сети "Интернет" указанные сведения размещаются на этих сайтах.</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16. Составление списков избирателей</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Списки избирателей составляются соответствующими избирательными комиссиями отдельно по каждому избирательному участку по </w:t>
      </w:r>
      <w:hyperlink r:id="rId44" w:history="1">
        <w:r w:rsidRPr="002264A4">
          <w:rPr>
            <w:rFonts w:ascii="Times New Roman" w:hAnsi="Times New Roman" w:cs="Times New Roman"/>
            <w:color w:val="0000FF"/>
            <w:sz w:val="24"/>
            <w:szCs w:val="24"/>
          </w:rPr>
          <w:t>форме</w:t>
        </w:r>
      </w:hyperlink>
      <w:r w:rsidRPr="002264A4">
        <w:rPr>
          <w:rFonts w:ascii="Times New Roman" w:hAnsi="Times New Roman" w:cs="Times New Roman"/>
          <w:sz w:val="24"/>
          <w:szCs w:val="24"/>
        </w:rPr>
        <w:t>, установленной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3" w:name="Par170"/>
      <w:bookmarkEnd w:id="23"/>
      <w:r w:rsidRPr="002264A4">
        <w:rPr>
          <w:rFonts w:ascii="Times New Roman" w:hAnsi="Times New Roman" w:cs="Times New Roman"/>
          <w:sz w:val="24"/>
          <w:szCs w:val="24"/>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ar1420" w:history="1">
        <w:r w:rsidRPr="002264A4">
          <w:rPr>
            <w:rFonts w:ascii="Times New Roman" w:hAnsi="Times New Roman" w:cs="Times New Roman"/>
            <w:color w:val="0000FF"/>
            <w:sz w:val="24"/>
            <w:szCs w:val="24"/>
          </w:rPr>
          <w:t>частью 2 статьи 82</w:t>
        </w:r>
      </w:hyperlink>
      <w:r w:rsidRPr="002264A4">
        <w:rPr>
          <w:rFonts w:ascii="Times New Roman" w:hAnsi="Times New Roman" w:cs="Times New Roman"/>
          <w:sz w:val="24"/>
          <w:szCs w:val="24"/>
        </w:rP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2264A4" w:rsidRPr="002264A4" w:rsidRDefault="002264A4" w:rsidP="002264A4">
      <w:pPr>
        <w:pStyle w:val="ConsPlusNormal"/>
        <w:ind w:firstLine="540"/>
        <w:jc w:val="both"/>
        <w:rPr>
          <w:rFonts w:ascii="Times New Roman" w:hAnsi="Times New Roman" w:cs="Times New Roman"/>
          <w:sz w:val="24"/>
          <w:szCs w:val="24"/>
        </w:rPr>
      </w:pPr>
      <w:bookmarkStart w:id="24" w:name="Par172"/>
      <w:bookmarkEnd w:id="24"/>
      <w:r w:rsidRPr="002264A4">
        <w:rPr>
          <w:rFonts w:ascii="Times New Roman" w:hAnsi="Times New Roman" w:cs="Times New Roman"/>
          <w:sz w:val="24"/>
          <w:szCs w:val="24"/>
        </w:rPr>
        <w:lastRenderedPageBreak/>
        <w:t xml:space="preserve">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заявлений избирателей, поданных в соответствии с </w:t>
      </w:r>
      <w:hyperlink w:anchor="Par198" w:history="1">
        <w:r w:rsidRPr="002264A4">
          <w:rPr>
            <w:rFonts w:ascii="Times New Roman" w:hAnsi="Times New Roman" w:cs="Times New Roman"/>
            <w:color w:val="0000FF"/>
            <w:sz w:val="24"/>
            <w:szCs w:val="24"/>
          </w:rPr>
          <w:t>частью 11 статьи 17</w:t>
        </w:r>
      </w:hyperlink>
      <w:r w:rsidRPr="002264A4">
        <w:rPr>
          <w:rFonts w:ascii="Times New Roman" w:hAnsi="Times New Roman" w:cs="Times New Roman"/>
          <w:sz w:val="24"/>
          <w:szCs w:val="24"/>
        </w:rPr>
        <w:t xml:space="preserve"> настоящего Федерального закона. В случае проведения досрочного голосования в соответствии с </w:t>
      </w:r>
      <w:hyperlink w:anchor="Par1418"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1420" w:history="1">
        <w:r w:rsidRPr="002264A4">
          <w:rPr>
            <w:rFonts w:ascii="Times New Roman" w:hAnsi="Times New Roman" w:cs="Times New Roman"/>
            <w:color w:val="0000FF"/>
            <w:sz w:val="24"/>
            <w:szCs w:val="24"/>
          </w:rPr>
          <w:t>2 статьи 82</w:t>
        </w:r>
      </w:hyperlink>
      <w:r w:rsidRPr="002264A4">
        <w:rPr>
          <w:rFonts w:ascii="Times New Roman" w:hAnsi="Times New Roman" w:cs="Times New Roman"/>
          <w:sz w:val="24"/>
          <w:szCs w:val="24"/>
        </w:rP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заявлений избирателей, поданных в соответствии с </w:t>
      </w:r>
      <w:hyperlink w:anchor="Par198" w:history="1">
        <w:r w:rsidRPr="002264A4">
          <w:rPr>
            <w:rFonts w:ascii="Times New Roman" w:hAnsi="Times New Roman" w:cs="Times New Roman"/>
            <w:color w:val="0000FF"/>
            <w:sz w:val="24"/>
            <w:szCs w:val="24"/>
          </w:rPr>
          <w:t>частью 11 статьи 17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25" w:name="Par174"/>
      <w:bookmarkEnd w:id="25"/>
      <w:r w:rsidRPr="002264A4">
        <w:rPr>
          <w:rFonts w:ascii="Times New Roman" w:hAnsi="Times New Roman" w:cs="Times New Roman"/>
          <w:sz w:val="24"/>
          <w:szCs w:val="24"/>
        </w:rPr>
        <w:t xml:space="preserve">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на судах, которые будут находиться в день голосования в плавании, на полярных станциях,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ar154" w:history="1">
        <w:r w:rsidRPr="002264A4">
          <w:rPr>
            <w:rFonts w:ascii="Times New Roman" w:hAnsi="Times New Roman" w:cs="Times New Roman"/>
            <w:color w:val="0000FF"/>
            <w:sz w:val="24"/>
            <w:szCs w:val="24"/>
          </w:rPr>
          <w:t>частью 3 статьи 14</w:t>
        </w:r>
      </w:hyperlink>
      <w:r w:rsidRPr="002264A4">
        <w:rPr>
          <w:rFonts w:ascii="Times New Roman" w:hAnsi="Times New Roman" w:cs="Times New Roman"/>
          <w:sz w:val="24"/>
          <w:szCs w:val="24"/>
        </w:rP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на основании письменных заявлений указанных избирателей, поданных в соответствии с </w:t>
      </w:r>
      <w:hyperlink w:anchor="Par193" w:history="1">
        <w:r w:rsidRPr="002264A4">
          <w:rPr>
            <w:rFonts w:ascii="Times New Roman" w:hAnsi="Times New Roman" w:cs="Times New Roman"/>
            <w:color w:val="0000FF"/>
            <w:sz w:val="24"/>
            <w:szCs w:val="24"/>
          </w:rPr>
          <w:t>частью 6 статьи 17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26" w:name="Par175"/>
      <w:bookmarkEnd w:id="26"/>
      <w:r w:rsidRPr="002264A4">
        <w:rPr>
          <w:rFonts w:ascii="Times New Roman" w:hAnsi="Times New Roman" w:cs="Times New Roman"/>
          <w:sz w:val="24"/>
          <w:szCs w:val="24"/>
        </w:rPr>
        <w:t xml:space="preserve">7.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на основании письменных заявлений или устных обращений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 в соответствии с </w:t>
      </w:r>
      <w:hyperlink w:anchor="Par191" w:history="1">
        <w:r w:rsidRPr="002264A4">
          <w:rPr>
            <w:rFonts w:ascii="Times New Roman" w:hAnsi="Times New Roman" w:cs="Times New Roman"/>
            <w:color w:val="0000FF"/>
            <w:sz w:val="24"/>
            <w:szCs w:val="24"/>
          </w:rPr>
          <w:t>частью 4 статьи 17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27" w:name="Par176"/>
      <w:bookmarkEnd w:id="27"/>
      <w:r w:rsidRPr="002264A4">
        <w:rPr>
          <w:rFonts w:ascii="Times New Roman" w:hAnsi="Times New Roman" w:cs="Times New Roman"/>
          <w:sz w:val="24"/>
          <w:szCs w:val="24"/>
        </w:rPr>
        <w:t xml:space="preserve">8. Сведения об избирателях собираются и уточняются должностными лицами, указанными в </w:t>
      </w:r>
      <w:hyperlink w:anchor="Par170" w:history="1">
        <w:r w:rsidRPr="002264A4">
          <w:rPr>
            <w:rFonts w:ascii="Times New Roman" w:hAnsi="Times New Roman" w:cs="Times New Roman"/>
            <w:color w:val="0000FF"/>
            <w:sz w:val="24"/>
            <w:szCs w:val="24"/>
          </w:rPr>
          <w:t>частях 2</w:t>
        </w:r>
      </w:hyperlink>
      <w:r w:rsidRPr="002264A4">
        <w:rPr>
          <w:rFonts w:ascii="Times New Roman" w:hAnsi="Times New Roman" w:cs="Times New Roman"/>
          <w:sz w:val="24"/>
          <w:szCs w:val="24"/>
        </w:rPr>
        <w:t xml:space="preserve">, </w:t>
      </w:r>
      <w:hyperlink w:anchor="Par172"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 </w:t>
      </w:r>
      <w:hyperlink w:anchor="Par17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45" w:history="1">
        <w:r w:rsidRPr="002264A4">
          <w:rPr>
            <w:rFonts w:ascii="Times New Roman" w:hAnsi="Times New Roman" w:cs="Times New Roman"/>
            <w:color w:val="0000FF"/>
            <w:sz w:val="24"/>
            <w:szCs w:val="24"/>
          </w:rPr>
          <w:t>порядке</w:t>
        </w:r>
      </w:hyperlink>
      <w:r w:rsidRPr="002264A4">
        <w:rPr>
          <w:rFonts w:ascii="Times New Roman" w:hAnsi="Times New Roman" w:cs="Times New Roman"/>
          <w:sz w:val="24"/>
          <w:szCs w:val="24"/>
        </w:rPr>
        <w:t>,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При составлении списков избирателей может использоваться ГАС "Выборы".</w:t>
      </w:r>
    </w:p>
    <w:p w:rsidR="002264A4" w:rsidRPr="002264A4" w:rsidRDefault="002264A4" w:rsidP="002264A4">
      <w:pPr>
        <w:pStyle w:val="ConsPlusNormal"/>
        <w:ind w:firstLine="540"/>
        <w:jc w:val="both"/>
        <w:rPr>
          <w:rFonts w:ascii="Times New Roman" w:hAnsi="Times New Roman" w:cs="Times New Roman"/>
          <w:sz w:val="24"/>
          <w:szCs w:val="24"/>
        </w:rPr>
      </w:pPr>
      <w:bookmarkStart w:id="28" w:name="Par178"/>
      <w:bookmarkEnd w:id="28"/>
      <w:r w:rsidRPr="002264A4">
        <w:rPr>
          <w:rFonts w:ascii="Times New Roman" w:hAnsi="Times New Roman" w:cs="Times New Roman"/>
          <w:sz w:val="24"/>
          <w:szCs w:val="24"/>
        </w:rPr>
        <w:t xml:space="preserve">10.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ar195" w:history="1">
        <w:r w:rsidRPr="002264A4">
          <w:rPr>
            <w:rFonts w:ascii="Times New Roman" w:hAnsi="Times New Roman" w:cs="Times New Roman"/>
            <w:color w:val="0000FF"/>
            <w:sz w:val="24"/>
            <w:szCs w:val="24"/>
          </w:rPr>
          <w:t>частями 8</w:t>
        </w:r>
      </w:hyperlink>
      <w:r w:rsidRPr="002264A4">
        <w:rPr>
          <w:rFonts w:ascii="Times New Roman" w:hAnsi="Times New Roman" w:cs="Times New Roman"/>
          <w:sz w:val="24"/>
          <w:szCs w:val="24"/>
        </w:rPr>
        <w:t xml:space="preserve"> и </w:t>
      </w:r>
      <w:hyperlink w:anchor="Par198" w:history="1">
        <w:r w:rsidRPr="002264A4">
          <w:rPr>
            <w:rFonts w:ascii="Times New Roman" w:hAnsi="Times New Roman" w:cs="Times New Roman"/>
            <w:color w:val="0000FF"/>
            <w:sz w:val="24"/>
            <w:szCs w:val="24"/>
          </w:rPr>
          <w:t>11 статьи 17</w:t>
        </w:r>
      </w:hyperlink>
      <w:r w:rsidRPr="002264A4">
        <w:rPr>
          <w:rFonts w:ascii="Times New Roman" w:hAnsi="Times New Roman" w:cs="Times New Roman"/>
          <w:sz w:val="24"/>
          <w:szCs w:val="24"/>
        </w:rPr>
        <w:t xml:space="preserve"> настоящего Федерального закона, - адрес места пребывания). В списке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бюллетень, для подписи члена участковой избирательной комиссии, выдавшего бюллетени избирателю, а также для особых отметок и внесения суммарных данных по каждому листу списка.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Список избирателей составляется в двух экземплярах. Первый экземпляр списка изготавливается на бумажном носителе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12. Первый экземпляр списка избирателей, составленного в соответствии с </w:t>
      </w:r>
      <w:hyperlink w:anchor="Par170"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вместе с заявлениями избирателей, поданными в соответствии с </w:t>
      </w:r>
      <w:hyperlink w:anchor="Par198" w:history="1">
        <w:r w:rsidRPr="002264A4">
          <w:rPr>
            <w:rFonts w:ascii="Times New Roman" w:hAnsi="Times New Roman" w:cs="Times New Roman"/>
            <w:color w:val="0000FF"/>
            <w:sz w:val="24"/>
            <w:szCs w:val="24"/>
          </w:rPr>
          <w:t>частью 11 статьи 17</w:t>
        </w:r>
      </w:hyperlink>
      <w:r w:rsidRPr="002264A4">
        <w:rPr>
          <w:rFonts w:ascii="Times New Roman" w:hAnsi="Times New Roman" w:cs="Times New Roman"/>
          <w:sz w:val="24"/>
          <w:szCs w:val="24"/>
        </w:rPr>
        <w:t xml:space="preserve"> настоящего Федерального закона, передается по акту в соответствующую участковую избирательную комиссию за 10 дней до дня голосования, а второй экземпляр хранится в территориальной избирательной комиссии и используется в </w:t>
      </w:r>
      <w:hyperlink r:id="rId46" w:history="1">
        <w:r w:rsidRPr="002264A4">
          <w:rPr>
            <w:rFonts w:ascii="Times New Roman" w:hAnsi="Times New Roman" w:cs="Times New Roman"/>
            <w:color w:val="0000FF"/>
            <w:sz w:val="24"/>
            <w:szCs w:val="24"/>
          </w:rPr>
          <w:t>порядке</w:t>
        </w:r>
      </w:hyperlink>
      <w:r w:rsidRPr="002264A4">
        <w:rPr>
          <w:rFonts w:ascii="Times New Roman" w:hAnsi="Times New Roman" w:cs="Times New Roman"/>
          <w:sz w:val="24"/>
          <w:szCs w:val="24"/>
        </w:rP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ar1420" w:history="1">
        <w:r w:rsidRPr="002264A4">
          <w:rPr>
            <w:rFonts w:ascii="Times New Roman" w:hAnsi="Times New Roman" w:cs="Times New Roman"/>
            <w:color w:val="0000FF"/>
            <w:sz w:val="24"/>
            <w:szCs w:val="24"/>
          </w:rPr>
          <w:t>частью 2 статьи 82</w:t>
        </w:r>
      </w:hyperlink>
      <w:r w:rsidRPr="002264A4">
        <w:rPr>
          <w:rFonts w:ascii="Times New Roman" w:hAnsi="Times New Roman" w:cs="Times New Roman"/>
          <w:sz w:val="24"/>
          <w:szCs w:val="24"/>
        </w:rP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9" w:name="Par181"/>
      <w:bookmarkEnd w:id="29"/>
      <w:r w:rsidRPr="002264A4">
        <w:rPr>
          <w:rFonts w:ascii="Times New Roman" w:hAnsi="Times New Roman" w:cs="Times New Roman"/>
          <w:sz w:val="24"/>
          <w:szCs w:val="24"/>
        </w:rPr>
        <w:t xml:space="preserve">13. Список избирателей, составленный участковой избирательной комиссией в соответствии с </w:t>
      </w:r>
      <w:hyperlink w:anchor="Par172"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175" w:history="1">
        <w:r w:rsidRPr="002264A4">
          <w:rPr>
            <w:rFonts w:ascii="Times New Roman" w:hAnsi="Times New Roman" w:cs="Times New Roman"/>
            <w:color w:val="0000FF"/>
            <w:sz w:val="24"/>
            <w:szCs w:val="24"/>
          </w:rPr>
          <w:t>7</w:t>
        </w:r>
      </w:hyperlink>
      <w:r w:rsidRPr="002264A4">
        <w:rPr>
          <w:rFonts w:ascii="Times New Roman" w:hAnsi="Times New Roman" w:cs="Times New Roman"/>
          <w:sz w:val="24"/>
          <w:szCs w:val="24"/>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письменных заявлений или устных обращений граждан в соответствии со </w:t>
      </w:r>
      <w:hyperlink w:anchor="Par186" w:history="1">
        <w:r w:rsidRPr="002264A4">
          <w:rPr>
            <w:rFonts w:ascii="Times New Roman" w:hAnsi="Times New Roman" w:cs="Times New Roman"/>
            <w:color w:val="0000FF"/>
            <w:sz w:val="24"/>
            <w:szCs w:val="24"/>
          </w:rPr>
          <w:t>статьями 17</w:t>
        </w:r>
      </w:hyperlink>
      <w:r w:rsidRPr="002264A4">
        <w:rPr>
          <w:rFonts w:ascii="Times New Roman" w:hAnsi="Times New Roman" w:cs="Times New Roman"/>
          <w:sz w:val="24"/>
          <w:szCs w:val="24"/>
        </w:rPr>
        <w:t xml:space="preserve"> и </w:t>
      </w:r>
      <w:hyperlink w:anchor="Par202" w:history="1">
        <w:r w:rsidRPr="002264A4">
          <w:rPr>
            <w:rFonts w:ascii="Times New Roman" w:hAnsi="Times New Roman" w:cs="Times New Roman"/>
            <w:color w:val="0000FF"/>
            <w:sz w:val="24"/>
            <w:szCs w:val="24"/>
          </w:rPr>
          <w:t>18</w:t>
        </w:r>
      </w:hyperlink>
      <w:r w:rsidRPr="002264A4">
        <w:rPr>
          <w:rFonts w:ascii="Times New Roman" w:hAnsi="Times New Roman" w:cs="Times New Roman"/>
          <w:sz w:val="24"/>
          <w:szCs w:val="24"/>
        </w:rPr>
        <w:t xml:space="preserve"> настоящего Федерального закона, соответствующих документов органов местного самоуправления, территориальных органов исполнительной власти города федерального значения, их должностных лиц, органов, осуществляющих государственную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18 часов по местному времени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w:t>
      </w:r>
      <w:proofErr w:type="gramStart"/>
      <w:r w:rsidRPr="002264A4">
        <w:rPr>
          <w:rFonts w:ascii="Times New Roman" w:hAnsi="Times New Roman" w:cs="Times New Roman"/>
          <w:sz w:val="24"/>
          <w:szCs w:val="24"/>
        </w:rPr>
        <w:t>печатью</w:t>
      </w:r>
      <w:proofErr w:type="gramEnd"/>
      <w:r w:rsidRPr="002264A4">
        <w:rPr>
          <w:rFonts w:ascii="Times New Roman" w:hAnsi="Times New Roman" w:cs="Times New Roman"/>
          <w:sz w:val="24"/>
          <w:szCs w:val="24"/>
        </w:rPr>
        <w:t xml:space="preserve"> соответствующей участковой избирательной комиссии и подписью ее председателя.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16. Лица, представляющие сведения об избирателях, несут </w:t>
      </w:r>
      <w:hyperlink r:id="rId47" w:history="1">
        <w:r w:rsidRPr="002264A4">
          <w:rPr>
            <w:rFonts w:ascii="Times New Roman" w:hAnsi="Times New Roman" w:cs="Times New Roman"/>
            <w:color w:val="0000FF"/>
            <w:sz w:val="24"/>
            <w:szCs w:val="24"/>
          </w:rPr>
          <w:t>ответственность</w:t>
        </w:r>
      </w:hyperlink>
      <w:r w:rsidRPr="002264A4">
        <w:rPr>
          <w:rFonts w:ascii="Times New Roman" w:hAnsi="Times New Roman" w:cs="Times New Roman"/>
          <w:sz w:val="24"/>
          <w:szCs w:val="24"/>
        </w:rPr>
        <w:t xml:space="preserve"> за достоверность, полноту соответствующих сведений и своевременность их представления.</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0" w:name="Par186"/>
      <w:bookmarkEnd w:id="30"/>
      <w:r w:rsidRPr="002264A4">
        <w:rPr>
          <w:rFonts w:ascii="Times New Roman" w:hAnsi="Times New Roman" w:cs="Times New Roman"/>
          <w:sz w:val="24"/>
          <w:szCs w:val="24"/>
        </w:rPr>
        <w:t>Статья 17. Порядок включения в список избирателей и исключения из списка избирателей граждан Российской Федерации</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В списки избирателей включаются все граждане Российской Федерации, обладающие активным избирательным правом, за исключением случая, предусмотренного </w:t>
      </w:r>
      <w:hyperlink w:anchor="Par191"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 Гражданин Российской Федерации может быть включен в список избирателей только на одном избирательном участке.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4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Военнослужащие, проживающие вне пределов расположения воинской части,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w:t>
      </w:r>
      <w:r w:rsidRPr="002264A4">
        <w:rPr>
          <w:rFonts w:ascii="Times New Roman" w:hAnsi="Times New Roman" w:cs="Times New Roman"/>
          <w:sz w:val="24"/>
          <w:szCs w:val="24"/>
        </w:rPr>
        <w:lastRenderedPageBreak/>
        <w:t>Федерации, либо приказ командира воинской части о зачислении в штат воинской части граждан, проходящих военную службу по призыву.</w:t>
      </w:r>
    </w:p>
    <w:p w:rsidR="002264A4" w:rsidRPr="002264A4" w:rsidRDefault="002264A4" w:rsidP="002264A4">
      <w:pPr>
        <w:pStyle w:val="ConsPlusNormal"/>
        <w:ind w:firstLine="540"/>
        <w:jc w:val="both"/>
        <w:rPr>
          <w:rFonts w:ascii="Times New Roman" w:hAnsi="Times New Roman" w:cs="Times New Roman"/>
          <w:sz w:val="24"/>
          <w:szCs w:val="24"/>
        </w:rPr>
      </w:pPr>
      <w:bookmarkStart w:id="31" w:name="Par191"/>
      <w:bookmarkEnd w:id="31"/>
      <w:r w:rsidRPr="002264A4">
        <w:rPr>
          <w:rFonts w:ascii="Times New Roman" w:hAnsi="Times New Roman" w:cs="Times New Roman"/>
          <w:sz w:val="24"/>
          <w:szCs w:val="24"/>
        </w:rP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личное письменное заявление, поданное не позднее чем в день, предшествующий дню голосования, в соответствующую участковую избирательную комиссию, либо устное обращение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Избиратели, находящиеся в день голосования в больницах, санаториях, домах отдыха, местах содержания под стражей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 для голосования на выборах депутатов Государственной Думы (далее - открепительное удостоверение).</w:t>
      </w:r>
    </w:p>
    <w:p w:rsidR="002264A4" w:rsidRPr="002264A4" w:rsidRDefault="002264A4" w:rsidP="002264A4">
      <w:pPr>
        <w:pStyle w:val="ConsPlusNormal"/>
        <w:ind w:firstLine="540"/>
        <w:jc w:val="both"/>
        <w:rPr>
          <w:rFonts w:ascii="Times New Roman" w:hAnsi="Times New Roman" w:cs="Times New Roman"/>
          <w:sz w:val="24"/>
          <w:szCs w:val="24"/>
        </w:rPr>
      </w:pPr>
      <w:bookmarkStart w:id="32" w:name="Par193"/>
      <w:bookmarkEnd w:id="32"/>
      <w:r w:rsidRPr="002264A4">
        <w:rPr>
          <w:rFonts w:ascii="Times New Roman" w:hAnsi="Times New Roman" w:cs="Times New Roman"/>
          <w:sz w:val="24"/>
          <w:szCs w:val="24"/>
        </w:rP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w:t>
      </w:r>
      <w:hyperlink r:id="rId49" w:history="1">
        <w:r w:rsidRPr="002264A4">
          <w:rPr>
            <w:rFonts w:ascii="Times New Roman" w:hAnsi="Times New Roman" w:cs="Times New Roman"/>
            <w:color w:val="0000FF"/>
            <w:sz w:val="24"/>
            <w:szCs w:val="24"/>
          </w:rPr>
          <w:t>заявления</w:t>
        </w:r>
      </w:hyperlink>
      <w:r w:rsidRPr="002264A4">
        <w:rPr>
          <w:rFonts w:ascii="Times New Roman" w:hAnsi="Times New Roman" w:cs="Times New Roman"/>
          <w:sz w:val="24"/>
          <w:szCs w:val="24"/>
        </w:rPr>
        <w:t xml:space="preserve">, поданного в участковую избирательную комиссию не позднее чем за три дня до дня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ar154" w:history="1">
        <w:r w:rsidRPr="002264A4">
          <w:rPr>
            <w:rFonts w:ascii="Times New Roman" w:hAnsi="Times New Roman" w:cs="Times New Roman"/>
            <w:color w:val="0000FF"/>
            <w:sz w:val="24"/>
            <w:szCs w:val="24"/>
          </w:rPr>
          <w:t>частью 3 статьи 14</w:t>
        </w:r>
      </w:hyperlink>
      <w:r w:rsidRPr="002264A4">
        <w:rPr>
          <w:rFonts w:ascii="Times New Roman" w:hAnsi="Times New Roman" w:cs="Times New Roman"/>
          <w:sz w:val="24"/>
          <w:szCs w:val="24"/>
        </w:rP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На избирательных участках, образованных в соответствии с </w:t>
      </w:r>
      <w:hyperlink w:anchor="Par155" w:history="1">
        <w:r w:rsidRPr="002264A4">
          <w:rPr>
            <w:rFonts w:ascii="Times New Roman" w:hAnsi="Times New Roman" w:cs="Times New Roman"/>
            <w:color w:val="0000FF"/>
            <w:sz w:val="24"/>
            <w:szCs w:val="24"/>
          </w:rPr>
          <w:t>пунктом 1 части 3 статьи 14</w:t>
        </w:r>
      </w:hyperlink>
      <w:r w:rsidRPr="002264A4">
        <w:rPr>
          <w:rFonts w:ascii="Times New Roman" w:hAnsi="Times New Roman" w:cs="Times New Roman"/>
          <w:sz w:val="24"/>
          <w:szCs w:val="24"/>
        </w:rPr>
        <w:t xml:space="preserve"> настоящего Федерального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33" w:name="Par195"/>
      <w:bookmarkEnd w:id="33"/>
      <w:r w:rsidRPr="002264A4">
        <w:rPr>
          <w:rFonts w:ascii="Times New Roman" w:hAnsi="Times New Roman" w:cs="Times New Roman"/>
          <w:sz w:val="24"/>
          <w:szCs w:val="24"/>
        </w:rPr>
        <w:t>8. Граждане Российской Федерации, признанные вынужденными переселенцами либо обратившиеся в федеральный орган исполнительной власти в сфере миграции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Граждане Российской Федерации, обладающие активным избирательным правом,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помещение участковой избирательной комиссии на основании паспорта или документа, заменяющего паспорт гражданина, и открепительного удостоверения. Указанные граждане, не имевшие возможности получить открепительное удостоверение, включаются участковой избирательной комиссией в список избирателей на основании устного обращения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Граждане Российской Федерации, зарегистрированные по месту жительства на территории соответствующего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(в случае отсутствия </w:t>
      </w:r>
      <w:r w:rsidRPr="002264A4">
        <w:rPr>
          <w:rFonts w:ascii="Times New Roman" w:hAnsi="Times New Roman" w:cs="Times New Roman"/>
          <w:sz w:val="24"/>
          <w:szCs w:val="24"/>
        </w:rPr>
        <w:lastRenderedPageBreak/>
        <w:t>места жительства в пределах Российской Федерации - места пребывания) избирателя на территории данного избирательного участка.</w:t>
      </w:r>
    </w:p>
    <w:p w:rsidR="002264A4" w:rsidRPr="002264A4" w:rsidRDefault="002264A4" w:rsidP="002264A4">
      <w:pPr>
        <w:pStyle w:val="ConsPlusNormal"/>
        <w:ind w:firstLine="540"/>
        <w:jc w:val="both"/>
        <w:rPr>
          <w:rFonts w:ascii="Times New Roman" w:hAnsi="Times New Roman" w:cs="Times New Roman"/>
          <w:sz w:val="24"/>
          <w:szCs w:val="24"/>
        </w:rPr>
      </w:pPr>
      <w:bookmarkStart w:id="34" w:name="Par198"/>
      <w:bookmarkEnd w:id="34"/>
      <w:r w:rsidRPr="002264A4">
        <w:rPr>
          <w:rFonts w:ascii="Times New Roman" w:hAnsi="Times New Roman" w:cs="Times New Roman"/>
          <w:sz w:val="24"/>
          <w:szCs w:val="24"/>
        </w:rPr>
        <w:t>11. Избиратель, зарегистрированный по месту пребывания на территории соответствующего избирательного участка не менее чем за три месяца до дня голосования, может быть включен в список избирателей на этом избирательном участке на основании личного письменного заявления, поданного в соответствующую территориальную избирательную комиссию за 60 - 21 день до дня голосования. В заявлении указывается адрес места жительства избирателя. Избиратель, подавший заявление, включается в список избирателей на этом избирательном участке до передачи списка в участковую избирательную комиссию. В случае составления списка избирателей участковой избирательной комиссией избиратель включается в список избирателей на основании переданного из территориальной избирательной комиссии заявления. Информация об этом передается, в том числе с использованием ГАС "Выборы", в территориальную или участковую избирательную комиссию по месту жительства избирателя. Территориальная или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а при необходимости и наименования субъекта Российской Федерации. Если к моменту поступления данной информации избиратель уже был исключен из списка избирателей по месту его жительства на основании выдачи ему открепительного удостоверения или в связи с удовлетворением ранее поданного заявления о включении его в список избирателей по другому месту пребывания, информация об этом в таком же порядке передается в территориальную или участковую избирательную комиссию, в которую подано (передано) заявление избирателя о включении его в список избирателей по месту пребывания. Такая информация является основанием для исключения избирателя из списка избирателей по месту его пребывания.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ar181" w:history="1">
        <w:r w:rsidRPr="002264A4">
          <w:rPr>
            <w:rFonts w:ascii="Times New Roman" w:hAnsi="Times New Roman" w:cs="Times New Roman"/>
            <w:color w:val="0000FF"/>
            <w:sz w:val="24"/>
            <w:szCs w:val="24"/>
          </w:rPr>
          <w:t>частью 13 статьи 16</w:t>
        </w:r>
      </w:hyperlink>
      <w:r w:rsidRPr="002264A4">
        <w:rPr>
          <w:rFonts w:ascii="Times New Roman" w:hAnsi="Times New Roman" w:cs="Times New Roman"/>
          <w:sz w:val="24"/>
          <w:szCs w:val="24"/>
        </w:rP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в порядке, установленном настоящим Федеральным </w:t>
      </w:r>
      <w:hyperlink w:anchor="Par1371"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При этом в списке избирателей указываются дата исключения гражданина из списка и причина исключения. Эта запись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удостоверение, с указанием даты внесения этой подписи.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Вносить какие-либо изменения в списки избирателей после окончания голосования и начала подсчета голосов избирателей запрещается.</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5" w:name="Par202"/>
      <w:bookmarkEnd w:id="35"/>
      <w:r w:rsidRPr="002264A4">
        <w:rPr>
          <w:rFonts w:ascii="Times New Roman" w:hAnsi="Times New Roman" w:cs="Times New Roman"/>
          <w:sz w:val="24"/>
          <w:szCs w:val="24"/>
        </w:rPr>
        <w:t>Статья 18. Ознакомление избирателей со списками избирателей</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Списки избирателей представляются участковыми избирательными комиссиями избирателям для ознакомления и дополнительного уточнения за 10 дней до дня голосования, а в предусмотренных </w:t>
      </w:r>
      <w:hyperlink w:anchor="Par172"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174" w:history="1">
        <w:r w:rsidRPr="002264A4">
          <w:rPr>
            <w:rFonts w:ascii="Times New Roman" w:hAnsi="Times New Roman" w:cs="Times New Roman"/>
            <w:color w:val="0000FF"/>
            <w:sz w:val="24"/>
            <w:szCs w:val="24"/>
          </w:rPr>
          <w:t>6 статьи 16</w:t>
        </w:r>
      </w:hyperlink>
      <w:r w:rsidRPr="002264A4">
        <w:rPr>
          <w:rFonts w:ascii="Times New Roman" w:hAnsi="Times New Roman" w:cs="Times New Roman"/>
          <w:sz w:val="24"/>
          <w:szCs w:val="24"/>
        </w:rP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36" w:name="Par205"/>
      <w:bookmarkEnd w:id="36"/>
      <w:r w:rsidRPr="002264A4">
        <w:rPr>
          <w:rFonts w:ascii="Times New Roman" w:hAnsi="Times New Roman" w:cs="Times New Roman"/>
          <w:sz w:val="24"/>
          <w:szCs w:val="24"/>
        </w:rPr>
        <w:t>2. Гражданин Российской Федерации, обладающий активным избирательным правом, вправе обратиться в участковую избирательную комиссию с письменным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Решение участковой избирательной комиссии об отклонении заявления, указанного в </w:t>
      </w:r>
      <w:hyperlink w:anchor="Par205"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w:t>
      </w:r>
      <w:r w:rsidRPr="002264A4">
        <w:rPr>
          <w:rFonts w:ascii="Times New Roman" w:hAnsi="Times New Roman" w:cs="Times New Roman"/>
          <w:sz w:val="24"/>
          <w:szCs w:val="24"/>
        </w:rPr>
        <w:lastRenderedPageBreak/>
        <w:t>(заявление)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вносится участковой избирательной комиссией немедленно.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Каждый гражданин Российской Федерации вправе сообщить в участковую избирательную комиссию об изменении указанных в </w:t>
      </w:r>
      <w:hyperlink w:anchor="Par178" w:history="1">
        <w:r w:rsidRPr="002264A4">
          <w:rPr>
            <w:rFonts w:ascii="Times New Roman" w:hAnsi="Times New Roman" w:cs="Times New Roman"/>
            <w:color w:val="0000FF"/>
            <w:sz w:val="24"/>
            <w:szCs w:val="24"/>
          </w:rPr>
          <w:t>части 10 статьи 16</w:t>
        </w:r>
      </w:hyperlink>
      <w:r w:rsidRPr="002264A4">
        <w:rPr>
          <w:rFonts w:ascii="Times New Roman" w:hAnsi="Times New Roman" w:cs="Times New Roman"/>
          <w:sz w:val="24"/>
          <w:szCs w:val="24"/>
        </w:rPr>
        <w:t xml:space="preserve"> настоящего Федерального закона сведений об избирателях, включенных в список избирателей на соответствующем избирательном участке.</w:t>
      </w:r>
    </w:p>
    <w:p w:rsidR="002264A4" w:rsidRPr="005D5D57" w:rsidRDefault="002264A4" w:rsidP="002264A4">
      <w:pPr>
        <w:pStyle w:val="ConsPlusNormal"/>
        <w:ind w:firstLine="540"/>
        <w:jc w:val="both"/>
        <w:rPr>
          <w:rFonts w:ascii="Times New Roman" w:hAnsi="Times New Roman" w:cs="Times New Roman"/>
          <w:sz w:val="16"/>
          <w:szCs w:val="16"/>
        </w:rPr>
      </w:pPr>
    </w:p>
    <w:p w:rsidR="002264A4" w:rsidRPr="005D5D57" w:rsidRDefault="002264A4" w:rsidP="005D5D57">
      <w:pPr>
        <w:pStyle w:val="ConsPlusTitle"/>
        <w:jc w:val="center"/>
        <w:outlineLvl w:val="1"/>
        <w:rPr>
          <w:rFonts w:ascii="Times New Roman" w:hAnsi="Times New Roman" w:cs="Times New Roman"/>
          <w:sz w:val="24"/>
          <w:szCs w:val="24"/>
        </w:rPr>
      </w:pPr>
      <w:bookmarkStart w:id="37" w:name="Par209"/>
      <w:bookmarkEnd w:id="37"/>
      <w:r w:rsidRPr="002264A4">
        <w:rPr>
          <w:rFonts w:ascii="Times New Roman" w:hAnsi="Times New Roman" w:cs="Times New Roman"/>
          <w:sz w:val="24"/>
          <w:szCs w:val="24"/>
        </w:rPr>
        <w:t>Глава 3. ИЗБИРАТЕЛЬНЫЕ КОМИССИИ</w:t>
      </w:r>
    </w:p>
    <w:p w:rsidR="002264A4" w:rsidRPr="002264A4" w:rsidRDefault="002264A4" w:rsidP="005D5D57">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19. Система и статус избирательных комиссий по выборам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Подготовку и проведение выборов депутатов Государственной Думы,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Центральная избирательная комиссия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избирательные комиссии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окружные избирательные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территориальные избирательные комиссии или избирательные комиссии муниципальных образований, на которые в соответствии с Федеральным </w:t>
      </w:r>
      <w:hyperlink r:id="rId50"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возложены полномочия территориальных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участковые избирательные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Решения вышестоящей избирательной комиссии, принятые в пределах ее компетенции, обязательны для нижестоящих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20. Порядок формирования Центральной избирательной комиссии Российской Федерации, избирательных комиссий субъектов Российской Федерации</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Default="002264A4" w:rsidP="001A6CA9">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законом "Об основных гарантиях избирательных прав и права на участие в референдуме</w:t>
      </w:r>
      <w:r w:rsidR="001A6CA9">
        <w:rPr>
          <w:rFonts w:ascii="Times New Roman" w:hAnsi="Times New Roman" w:cs="Times New Roman"/>
          <w:sz w:val="24"/>
          <w:szCs w:val="24"/>
        </w:rPr>
        <w:t xml:space="preserve"> граждан Российской Федерации".</w:t>
      </w:r>
    </w:p>
    <w:p w:rsidR="001A6CA9" w:rsidRPr="001A6CA9" w:rsidRDefault="001A6CA9" w:rsidP="001A6CA9">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21. Порядок формирования окружной избирательной комиссии</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Окружная избирательная комиссия действует в каждом одномандатном избирательном округе.</w:t>
      </w:r>
    </w:p>
    <w:p w:rsidR="002264A4" w:rsidRPr="002264A4" w:rsidRDefault="002264A4" w:rsidP="002264A4">
      <w:pPr>
        <w:pStyle w:val="ConsPlusNormal"/>
        <w:ind w:firstLine="540"/>
        <w:jc w:val="both"/>
        <w:rPr>
          <w:rFonts w:ascii="Times New Roman" w:hAnsi="Times New Roman" w:cs="Times New Roman"/>
          <w:sz w:val="24"/>
          <w:szCs w:val="24"/>
        </w:rPr>
      </w:pPr>
      <w:bookmarkStart w:id="38" w:name="Par229"/>
      <w:bookmarkEnd w:id="38"/>
      <w:r w:rsidRPr="002264A4">
        <w:rPr>
          <w:rFonts w:ascii="Times New Roman" w:hAnsi="Times New Roman" w:cs="Times New Roman"/>
          <w:sz w:val="24"/>
          <w:szCs w:val="24"/>
        </w:rPr>
        <w:t>2. Если в субъекте Российской Федерации образован только один одномандатный избирательный округ, полномочия окружной избирательной комиссии осуществляет избирательная комиссия этого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39" w:name="Par230"/>
      <w:bookmarkEnd w:id="39"/>
      <w:r w:rsidRPr="002264A4">
        <w:rPr>
          <w:rFonts w:ascii="Times New Roman" w:hAnsi="Times New Roman" w:cs="Times New Roman"/>
          <w:sz w:val="24"/>
          <w:szCs w:val="24"/>
        </w:rPr>
        <w:t>3. Если в субъекте Российской Федерации образовано несколько одномандатных избирательных округов, окружные избирательные комиссии или некоторые из них по решению Центральной избирательной комиссии Российской Федерации могут не формироваться. В этом случае Центральная избирательная комиссия Российской Федерации возлагает полномочия окружных избирательных комиссий, которые не были сформированы, на избирательную комиссию данного субъекта Российской Федерации либо по предложению избирательной комиссии субъекта Российской Федерации - на территориальную избирательную комиссию. Соответствующее решение Центральной избирательной комиссии Российской Федерации публикуется не позднее чем за 30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пять дней со дня официального опубликования (публикации) решения об их назначении.</w:t>
      </w:r>
    </w:p>
    <w:p w:rsidR="002264A4" w:rsidRPr="002264A4" w:rsidRDefault="002264A4" w:rsidP="002264A4">
      <w:pPr>
        <w:pStyle w:val="ConsPlusNormal"/>
        <w:ind w:firstLine="540"/>
        <w:jc w:val="both"/>
        <w:rPr>
          <w:rFonts w:ascii="Times New Roman" w:hAnsi="Times New Roman" w:cs="Times New Roman"/>
          <w:sz w:val="24"/>
          <w:szCs w:val="24"/>
        </w:rPr>
      </w:pPr>
      <w:bookmarkStart w:id="40" w:name="Par231"/>
      <w:bookmarkEnd w:id="40"/>
      <w:r w:rsidRPr="002264A4">
        <w:rPr>
          <w:rFonts w:ascii="Times New Roman" w:hAnsi="Times New Roman" w:cs="Times New Roman"/>
          <w:sz w:val="24"/>
          <w:szCs w:val="24"/>
        </w:rPr>
        <w:lastRenderedPageBreak/>
        <w:t xml:space="preserve">4. Окружная избирательная комиссия (если ее полномочия в соответствии с </w:t>
      </w:r>
      <w:hyperlink w:anchor="Par229" w:history="1">
        <w:r w:rsidRPr="002264A4">
          <w:rPr>
            <w:rFonts w:ascii="Times New Roman" w:hAnsi="Times New Roman" w:cs="Times New Roman"/>
            <w:color w:val="0000FF"/>
            <w:sz w:val="24"/>
            <w:szCs w:val="24"/>
          </w:rPr>
          <w:t>частями 2</w:t>
        </w:r>
      </w:hyperlink>
      <w:r w:rsidRPr="002264A4">
        <w:rPr>
          <w:rFonts w:ascii="Times New Roman" w:hAnsi="Times New Roman" w:cs="Times New Roman"/>
          <w:sz w:val="24"/>
          <w:szCs w:val="24"/>
        </w:rPr>
        <w:t xml:space="preserve"> и </w:t>
      </w:r>
      <w:hyperlink w:anchor="Par230"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настоящей статьи не возлагаются на иную избирательную комиссию) формируется избирательной комиссией субъекта Российской Федерации, на территории которого расположен соответствующий одномандатный избирательный округ, не позднее чем за 80 дней до дня голосования в составе не менее восьми и не более четырнадцати членов комиссии с правом решающего голоса. Формирование окружных избирательных комиссий осуществляется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51"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Избирательная комиссия субъекта Российской Федерации не позднее чем за 25 дней до истечения срока, в который должны быть назначены выборы депутатов Государственной Думы, а в случае назначения досрочных выборов - не позднее чем через шесть дней со дня официального опубликования (публикации) решения об их назначении публикует сообщение о приеме предложений по кандидатурам в состав окружной избирательной комиссии. Срок, в течение которого принимаются указанные предложения, составляет 10 дней.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Формирование окружной избирательной комиссии осуществляется на основе предложений, указанных в </w:t>
      </w:r>
      <w:hyperlink r:id="rId52" w:history="1">
        <w:r w:rsidRPr="002264A4">
          <w:rPr>
            <w:rFonts w:ascii="Times New Roman" w:hAnsi="Times New Roman" w:cs="Times New Roman"/>
            <w:color w:val="0000FF"/>
            <w:sz w:val="24"/>
            <w:szCs w:val="24"/>
          </w:rPr>
          <w:t>пункте 1 статьи 22</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образований, собраний избирателей по месту жительства, работы, службы, учебы.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5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Избирательная комиссия субъекта Российской Федерации обязана назначить в состав окружной избирательной комиссии не менее одной второй членов комиссии от их общего числа на основе поступивших предложений: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54" w:history="1">
        <w:r w:rsidRPr="002264A4">
          <w:rPr>
            <w:rFonts w:ascii="Times New Roman" w:hAnsi="Times New Roman" w:cs="Times New Roman"/>
            <w:color w:val="0000FF"/>
            <w:sz w:val="24"/>
            <w:szCs w:val="24"/>
          </w:rPr>
          <w:t>пунктом 17 статьи 35</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Если избирательная комиссия субъекта Российской Федерации не назначила в состав окружной избирательной комиссии необходимое число членов комиссии в срок, установленный </w:t>
      </w:r>
      <w:hyperlink w:anchor="Par231"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 назначение состава комиссии или части ее состава осуществляется Центральной избирательной комиссией Российской Федерации с соблюдением требований, установленных настоящим Федеральным законом.</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22. Порядок формирования территориальных избирательных комиссий</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Полномочия территориальных избирательных комиссий по выборам депутатов Государственной Думы осуществляют территориальные избирательные комиссии, сформированные в соответствии с Федеральным </w:t>
      </w:r>
      <w:hyperlink r:id="rId55"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качестве территориальных избирательных комиссий в случаях, предусмотренных указанным Федеральным законом. Если на соответствующей территории территориальная избирательная комиссия не сформирована и полномочия территориальной избирательной комиссии не возложены на избирательную комиссию муниципального образования, то она формируется в соответствии с указанным Федеральным </w:t>
      </w:r>
      <w:hyperlink r:id="rId56"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не позднее чем через 35 дней со дня официального опубликования (публикации) решения о назначении выборов. Сообщение о приеме предложений по кандидатурам в состав такой территориальной избирательной комиссии публикуется избирательной комиссией субъекта Российской Федерации не позднее чем через три дня со дня официального опубликования (публикации) решения о назначении выборов. Срок, в течение которого принимаются указанные предложения, составляет 30 дней.</w:t>
      </w:r>
    </w:p>
    <w:p w:rsidR="002264A4" w:rsidRPr="002264A4" w:rsidRDefault="002264A4" w:rsidP="002264A4">
      <w:pPr>
        <w:pStyle w:val="ConsPlusNormal"/>
        <w:ind w:firstLine="540"/>
        <w:jc w:val="both"/>
        <w:rPr>
          <w:rFonts w:ascii="Times New Roman" w:hAnsi="Times New Roman" w:cs="Times New Roman"/>
          <w:sz w:val="24"/>
          <w:szCs w:val="24"/>
        </w:rPr>
      </w:pPr>
      <w:bookmarkStart w:id="41" w:name="Par243"/>
      <w:bookmarkEnd w:id="41"/>
      <w:r w:rsidRPr="002264A4">
        <w:rPr>
          <w:rFonts w:ascii="Times New Roman" w:hAnsi="Times New Roman" w:cs="Times New Roman"/>
          <w:sz w:val="24"/>
          <w:szCs w:val="24"/>
        </w:rP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w:t>
      </w:r>
      <w:r w:rsidRPr="002264A4">
        <w:rPr>
          <w:rFonts w:ascii="Times New Roman" w:hAnsi="Times New Roman" w:cs="Times New Roman"/>
          <w:sz w:val="24"/>
          <w:szCs w:val="24"/>
        </w:rPr>
        <w:lastRenderedPageBreak/>
        <w:t>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на судах, которые будут находиться в день голосования в плавании, и на полярных станциях. Такие территориальные избирательные 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законом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42" w:name="Par244"/>
      <w:bookmarkEnd w:id="42"/>
      <w:r w:rsidRPr="002264A4">
        <w:rPr>
          <w:rFonts w:ascii="Times New Roman" w:hAnsi="Times New Roman" w:cs="Times New Roman"/>
          <w:sz w:val="24"/>
          <w:szCs w:val="24"/>
        </w:rP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депутатов Государственной Думы участковых избирательных комиссий, сформированных на избирательных участках, образованных за пределами территории Российской Федерации. Такие территориальные избирательные комиссии формируются в составе не менее пяти и не более десяти членов комиссии с правом решающего голоса, на которых не распространяются установленные Федеральным </w:t>
      </w:r>
      <w:hyperlink r:id="rId57"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ими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комиссии, сформированные для подготовки и проведения выборов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Срок полномочий территориальных избирательных комиссий, указанных в </w:t>
      </w:r>
      <w:hyperlink w:anchor="Par243" w:history="1">
        <w:r w:rsidRPr="002264A4">
          <w:rPr>
            <w:rFonts w:ascii="Times New Roman" w:hAnsi="Times New Roman" w:cs="Times New Roman"/>
            <w:color w:val="0000FF"/>
            <w:sz w:val="24"/>
            <w:szCs w:val="24"/>
          </w:rPr>
          <w:t>частях 2</w:t>
        </w:r>
      </w:hyperlink>
      <w:r w:rsidRPr="002264A4">
        <w:rPr>
          <w:rFonts w:ascii="Times New Roman" w:hAnsi="Times New Roman" w:cs="Times New Roman"/>
          <w:sz w:val="24"/>
          <w:szCs w:val="24"/>
        </w:rPr>
        <w:t xml:space="preserve"> и </w:t>
      </w:r>
      <w:hyperlink w:anchor="Par244"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настоящей статьи, определяется сформировавшей их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ar243" w:history="1">
        <w:r w:rsidRPr="002264A4">
          <w:rPr>
            <w:rFonts w:ascii="Times New Roman" w:hAnsi="Times New Roman" w:cs="Times New Roman"/>
            <w:color w:val="0000FF"/>
            <w:sz w:val="24"/>
            <w:szCs w:val="24"/>
          </w:rPr>
          <w:t>частях 2</w:t>
        </w:r>
      </w:hyperlink>
      <w:r w:rsidRPr="002264A4">
        <w:rPr>
          <w:rFonts w:ascii="Times New Roman" w:hAnsi="Times New Roman" w:cs="Times New Roman"/>
          <w:sz w:val="24"/>
          <w:szCs w:val="24"/>
        </w:rPr>
        <w:t xml:space="preserve"> и </w:t>
      </w:r>
      <w:hyperlink w:anchor="Par244"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настоящей статьи, если иное не установлено настоящим Федеральным законом.</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23. Порядок формирования участковых избирательных комиссий</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Полномочия участковых избирательных комиссий по выборам депутатов Государственной Думы осуществляют участковые избирательные комиссии, сформированные в соответствии с Федеральным законом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5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На избирательных участках, образованных в соответствии с </w:t>
      </w:r>
      <w:hyperlink w:anchor="Par154" w:history="1">
        <w:r w:rsidRPr="002264A4">
          <w:rPr>
            <w:rFonts w:ascii="Times New Roman" w:hAnsi="Times New Roman" w:cs="Times New Roman"/>
            <w:color w:val="0000FF"/>
            <w:sz w:val="24"/>
            <w:szCs w:val="24"/>
          </w:rPr>
          <w:t>частью 3 статьи 14</w:t>
        </w:r>
      </w:hyperlink>
      <w:r w:rsidRPr="002264A4">
        <w:rPr>
          <w:rFonts w:ascii="Times New Roman" w:hAnsi="Times New Roman" w:cs="Times New Roman"/>
          <w:sz w:val="24"/>
          <w:szCs w:val="24"/>
        </w:rPr>
        <w:t xml:space="preserve"> настоящего Федерального закона, участковые избирательные комиссии формируются в порядке, установленном Федеральным </w:t>
      </w:r>
      <w:hyperlink r:id="rId5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комиссий.</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6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 не позднее чем за три дня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ограничение максимального числа членов участковой избирательной комиссии, предусмотренное </w:t>
      </w:r>
      <w:hyperlink r:id="rId61" w:history="1">
        <w:r w:rsidRPr="002264A4">
          <w:rPr>
            <w:rFonts w:ascii="Times New Roman" w:hAnsi="Times New Roman" w:cs="Times New Roman"/>
            <w:color w:val="0000FF"/>
            <w:sz w:val="24"/>
            <w:szCs w:val="24"/>
          </w:rPr>
          <w:t>пунктом 3 статьи 27</w:t>
        </w:r>
      </w:hyperlink>
      <w:r w:rsidRPr="002264A4">
        <w:rPr>
          <w:rFonts w:ascii="Times New Roman" w:hAnsi="Times New Roman" w:cs="Times New Roman"/>
          <w:sz w:val="24"/>
          <w:szCs w:val="24"/>
        </w:rPr>
        <w:t xml:space="preserve"> Федерального закона "Об основных гарантиях </w:t>
      </w:r>
      <w:r w:rsidRPr="002264A4">
        <w:rPr>
          <w:rFonts w:ascii="Times New Roman" w:hAnsi="Times New Roman" w:cs="Times New Roman"/>
          <w:sz w:val="24"/>
          <w:szCs w:val="24"/>
        </w:rPr>
        <w:lastRenderedPageBreak/>
        <w:t>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выборах депутатов Государственной Думы,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1A6CA9" w:rsidRDefault="002264A4" w:rsidP="001A6CA9">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24. Порядок назначения и срок полномочий членов избирательной комиссии с правом совещательного голоса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Порядок назначения и срок полномочий членов избирательной комиссии с правом совещательного голоса устанавливаются Федеральным законом "Об основных гарантиях избирательных прав и права на участие в референдуме граждан Российской Федерации".</w:t>
      </w:r>
    </w:p>
    <w:p w:rsidR="002264A4" w:rsidRPr="001A6CA9"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1A6CA9">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25. Организация деятельности избирательных комиссий. Содействие избирательным комиссиям в реализации их полномочий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Организация деятельности избирательных комиссий осуществляется в соответствии со </w:t>
      </w:r>
      <w:hyperlink r:id="rId62" w:history="1">
        <w:r w:rsidRPr="002264A4">
          <w:rPr>
            <w:rFonts w:ascii="Times New Roman" w:hAnsi="Times New Roman" w:cs="Times New Roman"/>
            <w:color w:val="0000FF"/>
            <w:sz w:val="24"/>
            <w:szCs w:val="24"/>
          </w:rPr>
          <w:t>статьей 28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депутатов Государственной Думы доля (вклад) Российской Федерации, субъекта Российской Федерации или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63" w:history="1">
        <w:r w:rsidRPr="002264A4">
          <w:rPr>
            <w:rFonts w:ascii="Times New Roman" w:hAnsi="Times New Roman" w:cs="Times New Roman"/>
            <w:color w:val="0000FF"/>
            <w:sz w:val="24"/>
            <w:szCs w:val="24"/>
          </w:rPr>
          <w:t>законодательством</w:t>
        </w:r>
      </w:hyperlink>
      <w:r w:rsidRPr="002264A4">
        <w:rPr>
          <w:rFonts w:ascii="Times New Roman" w:hAnsi="Times New Roman" w:cs="Times New Roman"/>
          <w:sz w:val="24"/>
          <w:szCs w:val="24"/>
        </w:rPr>
        <w:t xml:space="preserve"> Российской Федерации о выборах и референдумах.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Государственные и муниципальные организации, осуществляющие теле- и (или) 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их обращения эфирное время для информирования избирателей в порядке, установленном настоящим Федеральным </w:t>
      </w:r>
      <w:hyperlink w:anchor="Par89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иными федеральными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Государственные органы, органы местного самоуправления, политические партии и иные общественные объединения, организации независимо от формы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64" w:history="1">
        <w:r w:rsidRPr="002264A4">
          <w:rPr>
            <w:rFonts w:ascii="Times New Roman" w:hAnsi="Times New Roman" w:cs="Times New Roman"/>
            <w:color w:val="0000FF"/>
            <w:sz w:val="24"/>
            <w:szCs w:val="24"/>
          </w:rPr>
          <w:t>обязаны</w:t>
        </w:r>
      </w:hyperlink>
      <w:r w:rsidRPr="002264A4">
        <w:rPr>
          <w:rFonts w:ascii="Times New Roman" w:hAnsi="Times New Roman" w:cs="Times New Roman"/>
          <w:sz w:val="24"/>
          <w:szCs w:val="24"/>
        </w:rPr>
        <w:t xml:space="preserve"> предоставлять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Избирательные комиссии вправе обращаться в правоохранительные органы с представлением о проведении проверки фактов нарушения настоящего Федерального закона, иных федеральных законов в части, касающейся подготовки и проведения выборов депутатов Государственной Думы, и о принятии соответствующих мер. Правоохранительные органы обязаны принять установленные законом меры по пресечению таких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w:t>
      </w:r>
      <w:r w:rsidRPr="002264A4">
        <w:rPr>
          <w:rFonts w:ascii="Times New Roman" w:hAnsi="Times New Roman" w:cs="Times New Roman"/>
          <w:sz w:val="24"/>
          <w:szCs w:val="24"/>
        </w:rPr>
        <w:lastRenderedPageBreak/>
        <w:t>информируют о результатах проверки и принятых мерах обратившуюся с представлением избирательную комиссию.</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AF4118">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26. Статус членов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Статус членов избирательных комиссий как с правом решающего голоса, так и с правом совещательного голоса устанавливается </w:t>
      </w:r>
      <w:hyperlink r:id="rId65" w:history="1">
        <w:r w:rsidRPr="002264A4">
          <w:rPr>
            <w:rFonts w:ascii="Times New Roman" w:hAnsi="Times New Roman" w:cs="Times New Roman"/>
            <w:color w:val="0000FF"/>
            <w:sz w:val="24"/>
            <w:szCs w:val="24"/>
          </w:rPr>
          <w:t>статьей 29</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27. Полномочия Центральной избирательной комиссии Российской Федерации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Центральная избирательная комиссия Российской Федерации при подготовке и проведении выборов депутатов Государственной Думы в пределах своих полномочий, установленных федеральными </w:t>
      </w:r>
      <w:hyperlink r:id="rId66" w:history="1">
        <w:r w:rsidRPr="002264A4">
          <w:rPr>
            <w:rFonts w:ascii="Times New Roman" w:hAnsi="Times New Roman" w:cs="Times New Roman"/>
            <w:color w:val="0000FF"/>
            <w:sz w:val="24"/>
            <w:szCs w:val="24"/>
          </w:rPr>
          <w:t>законами</w:t>
        </w:r>
      </w:hyperlink>
      <w:r w:rsidRPr="002264A4">
        <w:rPr>
          <w:rFonts w:ascii="Times New Roman" w:hAnsi="Times New Roman" w:cs="Times New Roman"/>
          <w:sz w:val="24"/>
          <w:szCs w:val="24"/>
        </w:rPr>
        <w:t>:</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организует подготовку и проведение выборов, руководит деятельностью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осуществляет контроль за соблюдением избирательных прав граждан, обеспечивает единообразное применение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принимает инструкции и иные нормативные акты по вопросам применения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оказывает нижестоящим избирательным комиссиям правовую, методическую, организационно-техническую и иную помощь;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разрабатывает и в установленном порядке представляет на рассмотрение Государственной Думы схему одномандатных избирательных округов, а в случае, предусмотренном </w:t>
      </w:r>
      <w:hyperlink w:anchor="Par144" w:history="1">
        <w:r w:rsidRPr="002264A4">
          <w:rPr>
            <w:rFonts w:ascii="Times New Roman" w:hAnsi="Times New Roman" w:cs="Times New Roman"/>
            <w:color w:val="0000FF"/>
            <w:sz w:val="24"/>
            <w:szCs w:val="24"/>
          </w:rPr>
          <w:t>частью 12 статьи 12</w:t>
        </w:r>
      </w:hyperlink>
      <w:r w:rsidRPr="002264A4">
        <w:rPr>
          <w:rFonts w:ascii="Times New Roman" w:hAnsi="Times New Roman" w:cs="Times New Roman"/>
          <w:sz w:val="24"/>
          <w:szCs w:val="24"/>
        </w:rPr>
        <w:t xml:space="preserve"> настоящего Федерального закона, утверждает схему одномандатных избирательных округов;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решает при определении схемы одномандатных избирательных округов вопрос о приписке избирателей, проживающих за пределами территории Российской Федерации, к соответствующим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распределяет средства, выделенные из федерального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 а также за поступлением средств в избирательные фонды политических партий и расходованием этих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заверяет и регистрирует федеральные списки кандидатов, публикует зарегистрированные федеральные списки кандидатов в объеме, указанном в </w:t>
      </w:r>
      <w:hyperlink w:anchor="Par577" w:history="1">
        <w:r w:rsidRPr="002264A4">
          <w:rPr>
            <w:rFonts w:ascii="Times New Roman" w:hAnsi="Times New Roman" w:cs="Times New Roman"/>
            <w:color w:val="0000FF"/>
            <w:sz w:val="24"/>
            <w:szCs w:val="24"/>
          </w:rPr>
          <w:t>части 3 статьи 42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заверяет списки кандидатов, выдвинутых политическими партиями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регистрирует доверенных лиц и уполномоченных представителей политических партий, в том числе уполномоченных представителей политических партий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заверяет списки уполномоченных представителей региональных отделений политических партий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выдает зарегистрированным по федеральному избирательному округу кандидатам, доверенным лицам политических партий, выдвинувших федеральные списки кандидатов, удостоверения установленного образца;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осуществляет контроль за соблюдением правил информирования избирателей, проведения предвыборной агитации на территории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устанавливает единую нумерацию избирательных участков, образованных за пределами территории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утверждает формы документов, связанных с подготовкой и проведением выборов, определяет способы защиты избирательных бюллетеней, открепительного удостоверения, а при необходимости - способы защиты списка избирателей и других документов, связанных с </w:t>
      </w:r>
      <w:r w:rsidRPr="002264A4">
        <w:rPr>
          <w:rFonts w:ascii="Times New Roman" w:hAnsi="Times New Roman" w:cs="Times New Roman"/>
          <w:sz w:val="24"/>
          <w:szCs w:val="24"/>
        </w:rPr>
        <w:lastRenderedPageBreak/>
        <w:t>подготовкой и проведением выборов, решает вопросы, касающиеся изготовления указанных документов;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18) устанавливает предусмотренные настоящим Федеральным законом формы документов в машиночитаемом виде, порядок их заполнения, в том числе с использованием сети "Интернет", порядок изготовления документов на бумажном носителе на основе документов в машиночитаемом виде, а также принимает меры, направленные на оказание содействия политическим партиям, гражданам, выдвигающим свои кандидатуры в качестве кандидатов, в подготовке документов в машиночитаемом виде;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19) утверждает форму избирательного бюллетеня для голосования по федеральному избирательному округу и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20) утверждает текст избирательного бюллетеня для голосования по федеральному избирательному округу на русском языке;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21) утверждает образцы печатей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22) устанавливает порядок доставки в избирательные комиссии документов, связанных с подготовкой и проведением выборов, а также утверждает по согласованию с федеральным органом исполнительной власти, осуществляющим нормативно-правовое регулирование в сфере архивного дела, порядок хранения, передачи в архив и уничтожения по истечении сроков хранения указанных документов;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23) разрабатывает нормативы технологического оборудования (кабин для голосования, ящиков для голосования) для участковых избирательных комиссий, утверждает указанные </w:t>
      </w:r>
      <w:hyperlink r:id="rId67" w:history="1">
        <w:r w:rsidRPr="002264A4">
          <w:rPr>
            <w:rFonts w:ascii="Times New Roman" w:hAnsi="Times New Roman" w:cs="Times New Roman"/>
            <w:color w:val="0000FF"/>
            <w:sz w:val="24"/>
            <w:szCs w:val="24"/>
          </w:rPr>
          <w:t>нормативы</w:t>
        </w:r>
      </w:hyperlink>
      <w:r w:rsidRPr="002264A4">
        <w:rPr>
          <w:rFonts w:ascii="Times New Roman" w:hAnsi="Times New Roman" w:cs="Times New Roman"/>
          <w:sz w:val="24"/>
          <w:szCs w:val="24"/>
        </w:rPr>
        <w:t xml:space="preserve"> и осуществляет контроль за их соблюдением;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24) рассматривает вопросы материально-технического обеспечения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6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26) устанавливает, кто из зарегистрированных кандидатов, включенных в федеральные списки кандидатов, избран депутатами Государственной Думы, и выдает им удостоверения об избрании;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27) определяет общие результаты выборов депутатов Государственной Думы в целом по Российской Федерации и осуществляет их официальное опубликование;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28) составляет списки зарегистрированных кандидатов, избранных депутатами Государственной Думы, и передает эти списки и необходимые документы в Государственную Думу;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29) назначает и организует повторные и дополнительные выборы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43" w:name="Par307"/>
      <w:bookmarkEnd w:id="43"/>
      <w:r w:rsidRPr="002264A4">
        <w:rPr>
          <w:rFonts w:ascii="Times New Roman" w:hAnsi="Times New Roman" w:cs="Times New Roman"/>
          <w:sz w:val="24"/>
          <w:szCs w:val="24"/>
        </w:rPr>
        <w:t>30) рассматривает жалобы (заявления) на решения и действия (бездействие) избирательных комиссий субъектов Российской Федерации, их должностных лиц, жалобы на решения окружных избирательных комиссий об отказе в регистрации кандидатов и принимает по жалобам (заявлениям) мотивированные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31) осуществляет иные полномочия в соответствии с настоящим Федеральным законом и Федеральным </w:t>
      </w:r>
      <w:hyperlink r:id="rId6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28. Полномочия избирательной комиссии субъекта Российской Федерации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Избирательная комиссия субъекта Российской Федерации при подготовке и проведении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координирует деятельность нижестоящих избирательных комиссий на территории субъекта Российской Федерации, оказывает им методическую, организационно-техническую и иную помощь;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осуществляет контроль за соблюдением избирательных прав граждан на территории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4) распределяет средства, выделенные ей на финансовое обеспечение подготовки и проведения выборов на территории субъекта Российской Федерации, в том числе между окружными и территориальными избирательными комиссиями, осуществляет контроль за целевым использованием этих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осуществляет контроль за поступлением средств в избирательные фонды соответствующих региональных отделений политических партий и расходованием этих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регистрирует уполномоченных представителей региональных отделений политических партий по финансовым вопросам в случае их назначения;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заслушивает сообщения представителей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обеспечивает единообразное использование на территории субъекта Российской Федерации ГАС "Выборы" в соответствии с </w:t>
      </w:r>
      <w:hyperlink r:id="rId70" w:history="1">
        <w:r w:rsidRPr="002264A4">
          <w:rPr>
            <w:rFonts w:ascii="Times New Roman" w:hAnsi="Times New Roman" w:cs="Times New Roman"/>
            <w:color w:val="0000FF"/>
            <w:sz w:val="24"/>
            <w:szCs w:val="24"/>
          </w:rPr>
          <w:t>порядком</w:t>
        </w:r>
      </w:hyperlink>
      <w:r w:rsidRPr="002264A4">
        <w:rPr>
          <w:rFonts w:ascii="Times New Roman" w:hAnsi="Times New Roman" w:cs="Times New Roman"/>
          <w:sz w:val="24"/>
          <w:szCs w:val="24"/>
        </w:rPr>
        <w:t>, установленным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обеспечивает соблюдение утвержденных Центральной избирательной комиссией Российской Федерации </w:t>
      </w:r>
      <w:hyperlink r:id="rId71" w:history="1">
        <w:r w:rsidRPr="002264A4">
          <w:rPr>
            <w:rFonts w:ascii="Times New Roman" w:hAnsi="Times New Roman" w:cs="Times New Roman"/>
            <w:color w:val="0000FF"/>
            <w:sz w:val="24"/>
            <w:szCs w:val="24"/>
          </w:rPr>
          <w:t>нормативов</w:t>
        </w:r>
      </w:hyperlink>
      <w:r w:rsidRPr="002264A4">
        <w:rPr>
          <w:rFonts w:ascii="Times New Roman" w:hAnsi="Times New Roman" w:cs="Times New Roman"/>
          <w:sz w:val="24"/>
          <w:szCs w:val="24"/>
        </w:rP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 и уничтожения по истечении сроков хранения документов, связанных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контролирует обеспечение окружных, территориальных и участковых избирательных комиссий помещениями, транспортными средствами, средствами связи и выполнение принятых указанными избирательными комиссиями решений по иным вопросам материально-технического обеспечения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контролирует и обеспечивает соблюдение на территории субъекта Российской Федерации единого порядка подсчета голосов избирателей, установления итогов голосования и порядка их опубликования (обнародования);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контролирует своевременность и правильность составления списков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осуществляет контроль за соблюдением порядка информирования избирателей, проведения предвыборной агитации на территории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осуществляет меры по распределению бесплатного эфирного времени, бесплатной печатной площади между политическими партиями, зарегистрировавшими федеральные списки кандидатов, кандидатами, зарегистрированными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обеспечивает информирование избирателей о сроках и порядке осуществления избирательных действий, ходе избирательной кампании, политических партиях, выдвинувших федеральные списки кандидатов, списки кандидатов по одномандатным избирательным округам, политических партиях, зарегистрировавших федеральные списки кандидатов, кандидатах, зарегистрированных кандидатах;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16) утверждает в случаях и порядке, предусмотренных настоящим Федеральным </w:t>
      </w:r>
      <w:hyperlink w:anchor="Par1355"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тексты избирательных бюллетеней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17) обеспечивает в соответствии с решениями Центральной избирательной комиссии Российской Федерации изготовление избирательных бюллетеней по федеральному избирательному округу и одномандатным избирательным округам, образованным на территории субъекта Российской Федерации, и доставку избирательных бюллетеней в нижестоящие избирательные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18) обеспечивает доставку в нижестоящие избирательные комиссии открепительных удостоверений и других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рассматривает жалобы (заявления) на решения и действия (бездействие) окружных избирательных комиссий, сформированных в субъекте Российской Федерации, и их должностных лиц, за исключением жалоб (заявлений), указанных в </w:t>
      </w:r>
      <w:hyperlink w:anchor="Par307" w:history="1">
        <w:r w:rsidRPr="002264A4">
          <w:rPr>
            <w:rFonts w:ascii="Times New Roman" w:hAnsi="Times New Roman" w:cs="Times New Roman"/>
            <w:color w:val="0000FF"/>
            <w:sz w:val="24"/>
            <w:szCs w:val="24"/>
          </w:rPr>
          <w:t>пункте 30 статьи 27</w:t>
        </w:r>
      </w:hyperlink>
      <w:r w:rsidRPr="002264A4">
        <w:rPr>
          <w:rFonts w:ascii="Times New Roman" w:hAnsi="Times New Roman" w:cs="Times New Roman"/>
          <w:sz w:val="24"/>
          <w:szCs w:val="24"/>
        </w:rPr>
        <w:t xml:space="preserve"> настоящего Федерального закона, принимает по жалобам (заявлениям) мотивированные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20) осуществляет иные полномочия в соответствии с настоящим Федеральным законом и Федеральным </w:t>
      </w:r>
      <w:hyperlink r:id="rId7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lastRenderedPageBreak/>
        <w:t>Статья 29. Полномочия окружной избирательной комиссии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Окружная избирательная комиссия: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осуществляет контроль за исполнением настоящего Федерального закона на территории одномандатного избирательного округа;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координирует деятельность территориальных и участковых избирательных комиссий, действующих на территории одномандатного избирательного округа, рассматривает жалобы (заявления) на решения и действия (бездействие) территориальных избирательных комиссий и их должностных лиц, принимает по жалобам (заявлениям) мотивированные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обеспечивает информирование участников избирательного процесса о сведениях, представленных кандидатами, выдвинутыми по одномандатному избирательному округу, публикует сведения о зарегистрированных кандидатах;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регистрирует кандидатов, выдвинутых по одномандатному избирательному округу, и их доверенных лиц, выдает им удостоверения установленного образца, регистрирует уполномоченных представителей кандидатов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обеспечивает на территории одномандатного избирательного округа для всех политических партий, кандидатов соблюдение установленных настоящим Федеральным законом, иными федеральными законами условий предвыборной деятельности;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обеспечивает единообразное использование на территории одномандатного избирательного округа ГАС "Выборы" в соответствии с порядком, установленным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заслушивает сообщения представителей органов исполнительной власти соответствующего субъекта Российской Федерации и органов местного самоуправления по вопросам, связанным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осуществляет на территории одномандатного избирательного округа контроль за соблюдением участниками избирательного процесса порядка и правил проведения предвыборной агитации;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утверждает текст избирательного бюллетеня для голосования по одномандатному избирательному округу на русском языке, а при наличии соответствующего решения Центральной избирательной комиссии Российской Федерации обеспечивает изготовление избирательных бюллетеней для голосования по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обеспечивает в случаях, предусмотренных настоящим Федеральным законом, передачу в нижестоящие избирательные комиссии избирательных бюллетеней для голосования по федеральному избирательному округу и одномандатному избирательному округу в порядке,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обеспечивает передачу в нижестоящие избирательные комиссии открепительных удостоверений, других избирательных документов в порядке,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контролирует соблюдение на территории одномандатного избирательного округа единого порядка подсчета голосов избирателей, установления итогов голосования и определения результатов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определяет результаты выборов по одномандатному избирательному округу и итоги голосования по федеральному избирательному округу на территории одномандатного избирательного округа, направляет данные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в Центральную избирательную комиссию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выдает зарегистрированному кандидату, избранному депутатом Государственной Думы по одномандатному избирательному округу, удостоверение об избрании;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контролирует на территории одномандатного избирательного округа обеспечение территориальных и участковых избирательных комиссий помещениями, транспортными средствами, средствами связи и выполнение принятых избирательными комиссиями решений по иным вопросам материально-технического обеспечения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17) обеспечивает на территории одномандатного избирательного округа соблюдение утвержденных Центральной избирательной комиссией Российской Федерации </w:t>
      </w:r>
      <w:hyperlink r:id="rId73" w:history="1">
        <w:r w:rsidRPr="002264A4">
          <w:rPr>
            <w:rFonts w:ascii="Times New Roman" w:hAnsi="Times New Roman" w:cs="Times New Roman"/>
            <w:color w:val="0000FF"/>
            <w:sz w:val="24"/>
            <w:szCs w:val="24"/>
          </w:rPr>
          <w:t>нормативов</w:t>
        </w:r>
      </w:hyperlink>
      <w:r w:rsidRPr="002264A4">
        <w:rPr>
          <w:rFonts w:ascii="Times New Roman" w:hAnsi="Times New Roman" w:cs="Times New Roman"/>
          <w:sz w:val="24"/>
          <w:szCs w:val="24"/>
        </w:rPr>
        <w:t xml:space="preserve"> технологического оборудования (кабин для голосования, ящиков для голосования) для участковых избирательных комиссий, а также порядка хранения, передачи в архивы и уничтожения по истечении сроков хранения документов, связанных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18) обеспечивает информирование избирателей о сроках и порядке осуществления избирательных действий, ходе избирательной кампании, кандидатах;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19) проводит повторные и дополнительные выборы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20) осуществляет иные полномочия в соответствии с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Срок полномочий окружной избирательной комиссии истекает через два месяца со дня официального опубликования общих результатов выборов депутатов Государственной Думы, если в вышестоящую избирательную комиссию не поступили жалобы (заявления) на действия (бездействие) данной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результатов выборов по одномандатному избирательному округу или итогов голосования по федеральному избирательному округу на территории одномандатного избирательного округа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30. Полномочия территориальной избирательной комиссии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44" w:name="Par361"/>
      <w:bookmarkEnd w:id="44"/>
      <w:r w:rsidRPr="002264A4">
        <w:rPr>
          <w:rFonts w:ascii="Times New Roman" w:hAnsi="Times New Roman" w:cs="Times New Roman"/>
          <w:sz w:val="24"/>
          <w:szCs w:val="24"/>
        </w:rPr>
        <w:t>1. Территориальная избирательная комиссия при подготовке и проведении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осуществляет контроль за подготовкой и проведением выборов, соблюдением избирательных прав граждан на соответствующей территории, информирует избирателей о месте нахождения и номерах телефонов территориальной и участковых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bookmarkStart w:id="45" w:name="Par363"/>
      <w:bookmarkEnd w:id="45"/>
      <w:r w:rsidRPr="002264A4">
        <w:rPr>
          <w:rFonts w:ascii="Times New Roman" w:hAnsi="Times New Roman" w:cs="Times New Roman"/>
          <w:sz w:val="24"/>
          <w:szCs w:val="24"/>
        </w:rPr>
        <w:t>2) формирует в случаях, предусмотренных настоящим Федеральным законом, участковые избирательные комиссии и назначает их председателей;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46" w:name="Par365"/>
      <w:bookmarkEnd w:id="46"/>
      <w:r w:rsidRPr="002264A4">
        <w:rPr>
          <w:rFonts w:ascii="Times New Roman" w:hAnsi="Times New Roman" w:cs="Times New Roman"/>
          <w:sz w:val="24"/>
          <w:szCs w:val="24"/>
        </w:rPr>
        <w:t xml:space="preserve">4) составляет отдельно по каждому избирательному участку списки избирателей по </w:t>
      </w:r>
      <w:hyperlink r:id="rId74" w:history="1">
        <w:r w:rsidRPr="002264A4">
          <w:rPr>
            <w:rFonts w:ascii="Times New Roman" w:hAnsi="Times New Roman" w:cs="Times New Roman"/>
            <w:color w:val="0000FF"/>
            <w:sz w:val="24"/>
            <w:szCs w:val="24"/>
          </w:rPr>
          <w:t>форме</w:t>
        </w:r>
      </w:hyperlink>
      <w:r w:rsidRPr="002264A4">
        <w:rPr>
          <w:rFonts w:ascii="Times New Roman" w:hAnsi="Times New Roman" w:cs="Times New Roman"/>
          <w:sz w:val="24"/>
          <w:szCs w:val="24"/>
        </w:rPr>
        <w:t xml:space="preserve">, установленной Центральной избирательной комиссией Российской Федерации, за исключением случаев, предусмотренных </w:t>
      </w:r>
      <w:hyperlink w:anchor="Par172"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175" w:history="1">
        <w:r w:rsidRPr="002264A4">
          <w:rPr>
            <w:rFonts w:ascii="Times New Roman" w:hAnsi="Times New Roman" w:cs="Times New Roman"/>
            <w:color w:val="0000FF"/>
            <w:sz w:val="24"/>
            <w:szCs w:val="24"/>
          </w:rPr>
          <w:t>7 статьи 16</w:t>
        </w:r>
      </w:hyperlink>
      <w:r w:rsidRPr="002264A4">
        <w:rPr>
          <w:rFonts w:ascii="Times New Roman" w:hAnsi="Times New Roman" w:cs="Times New Roman"/>
          <w:sz w:val="24"/>
          <w:szCs w:val="24"/>
        </w:rPr>
        <w:t xml:space="preserve"> настоящего Федерального закона, уточняет сведения об избирателях;</w:t>
      </w:r>
    </w:p>
    <w:p w:rsidR="002264A4" w:rsidRPr="002264A4" w:rsidRDefault="002264A4" w:rsidP="002264A4">
      <w:pPr>
        <w:pStyle w:val="ConsPlusNormal"/>
        <w:ind w:firstLine="540"/>
        <w:jc w:val="both"/>
        <w:rPr>
          <w:rFonts w:ascii="Times New Roman" w:hAnsi="Times New Roman" w:cs="Times New Roman"/>
          <w:sz w:val="24"/>
          <w:szCs w:val="24"/>
        </w:rPr>
      </w:pPr>
      <w:bookmarkStart w:id="47" w:name="Par366"/>
      <w:bookmarkEnd w:id="47"/>
      <w:r w:rsidRPr="002264A4">
        <w:rPr>
          <w:rFonts w:ascii="Times New Roman" w:hAnsi="Times New Roman" w:cs="Times New Roman"/>
          <w:sz w:val="24"/>
          <w:szCs w:val="24"/>
        </w:rPr>
        <w:t>5) заслушивает сообщения представителей органов местного самоуправления по вопросам, связанным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распределяет средства, выделенные ей на финансовое обеспечение подготовки и проведения выборов, в том числе между участковыми избирательными комиссиями, осуществляет контроль за целевым использованием этих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организует доставку в участковые избирательные комиссии избирательных бюллетеней и иных документов, связанных с подготовкой и проведением выборов, в порядке,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48" w:name="Par369"/>
      <w:bookmarkEnd w:id="48"/>
      <w:r w:rsidRPr="002264A4">
        <w:rPr>
          <w:rFonts w:ascii="Times New Roman" w:hAnsi="Times New Roman" w:cs="Times New Roman"/>
          <w:sz w:val="24"/>
          <w:szCs w:val="24"/>
        </w:rPr>
        <w:t>8) выдает избирателям открепительные удостоверения;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осуществляет контроль за соблюдением на соответствующей территории порядка информирования избирателей, проведения предвыборной агитации;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обеспечивает единообразное использование на соответствующей территории ГАС "Выборы" в соответствии с </w:t>
      </w:r>
      <w:hyperlink r:id="rId75" w:history="1">
        <w:r w:rsidRPr="002264A4">
          <w:rPr>
            <w:rFonts w:ascii="Times New Roman" w:hAnsi="Times New Roman" w:cs="Times New Roman"/>
            <w:color w:val="0000FF"/>
            <w:sz w:val="24"/>
            <w:szCs w:val="24"/>
          </w:rPr>
          <w:t>порядком</w:t>
        </w:r>
      </w:hyperlink>
      <w:r w:rsidRPr="002264A4">
        <w:rPr>
          <w:rFonts w:ascii="Times New Roman" w:hAnsi="Times New Roman" w:cs="Times New Roman"/>
          <w:sz w:val="24"/>
          <w:szCs w:val="24"/>
        </w:rPr>
        <w:t>, установленным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обеспечивает соблюдение утвержденных Центральной избирательной комиссией Российской Федерации </w:t>
      </w:r>
      <w:hyperlink r:id="rId76" w:history="1">
        <w:r w:rsidRPr="002264A4">
          <w:rPr>
            <w:rFonts w:ascii="Times New Roman" w:hAnsi="Times New Roman" w:cs="Times New Roman"/>
            <w:color w:val="0000FF"/>
            <w:sz w:val="24"/>
            <w:szCs w:val="24"/>
          </w:rPr>
          <w:t>нормативов</w:t>
        </w:r>
      </w:hyperlink>
      <w:r w:rsidRPr="002264A4">
        <w:rPr>
          <w:rFonts w:ascii="Times New Roman" w:hAnsi="Times New Roman" w:cs="Times New Roman"/>
          <w:sz w:val="24"/>
          <w:szCs w:val="24"/>
        </w:rPr>
        <w:t xml:space="preserve"> технологического оборудования (кабин для голосования, ящиков для голосования) для участковых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14) устанавливает итоги голосования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обеспечивает передачу документов, связанных с подготовкой и проведением выборов, в вышестоящую избирательную комиссию или архивное учреждение субъекта Российской Федерации в порядке, утвержденном Центральной избирательной комиссией Российской Федерации, или уничтожает указанные документы по истечении сроков их хранения;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49" w:name="Par377"/>
      <w:bookmarkEnd w:id="49"/>
      <w:r w:rsidRPr="002264A4">
        <w:rPr>
          <w:rFonts w:ascii="Times New Roman" w:hAnsi="Times New Roman" w:cs="Times New Roman"/>
          <w:sz w:val="24"/>
          <w:szCs w:val="24"/>
        </w:rPr>
        <w:t>16) обеспечивает информирование избирателей о сроках и порядке осуществления избирательных действий, ходе избирательной кампании;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осуществляет иные полномочия в соответствии с настоящим Федеральным законом и Федеральным </w:t>
      </w:r>
      <w:hyperlink r:id="rId77"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Территориальные избирательные комиссии, сформированные в соответствии с </w:t>
      </w:r>
      <w:hyperlink w:anchor="Par243" w:history="1">
        <w:r w:rsidRPr="002264A4">
          <w:rPr>
            <w:rFonts w:ascii="Times New Roman" w:hAnsi="Times New Roman" w:cs="Times New Roman"/>
            <w:color w:val="0000FF"/>
            <w:sz w:val="24"/>
            <w:szCs w:val="24"/>
          </w:rPr>
          <w:t>частью 2 статьи 22</w:t>
        </w:r>
      </w:hyperlink>
      <w:r w:rsidRPr="002264A4">
        <w:rPr>
          <w:rFonts w:ascii="Times New Roman" w:hAnsi="Times New Roman" w:cs="Times New Roman"/>
          <w:sz w:val="24"/>
          <w:szCs w:val="24"/>
        </w:rPr>
        <w:t xml:space="preserve"> настоящего Федерального закона, осуществляют полномочия, предусмотренные </w:t>
      </w:r>
      <w:hyperlink w:anchor="Par361"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за исключением полномочий, предусмотренных </w:t>
      </w:r>
      <w:hyperlink w:anchor="Par365" w:history="1">
        <w:r w:rsidRPr="002264A4">
          <w:rPr>
            <w:rFonts w:ascii="Times New Roman" w:hAnsi="Times New Roman" w:cs="Times New Roman"/>
            <w:color w:val="0000FF"/>
            <w:sz w:val="24"/>
            <w:szCs w:val="24"/>
          </w:rPr>
          <w:t>пунктами 4</w:t>
        </w:r>
      </w:hyperlink>
      <w:r w:rsidRPr="002264A4">
        <w:rPr>
          <w:rFonts w:ascii="Times New Roman" w:hAnsi="Times New Roman" w:cs="Times New Roman"/>
          <w:sz w:val="24"/>
          <w:szCs w:val="24"/>
        </w:rPr>
        <w:t xml:space="preserve">, </w:t>
      </w:r>
      <w:hyperlink w:anchor="Par366"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w:t>
      </w:r>
      <w:hyperlink w:anchor="Par369" w:history="1">
        <w:r w:rsidRPr="002264A4">
          <w:rPr>
            <w:rFonts w:ascii="Times New Roman" w:hAnsi="Times New Roman" w:cs="Times New Roman"/>
            <w:color w:val="0000FF"/>
            <w:sz w:val="24"/>
            <w:szCs w:val="24"/>
          </w:rPr>
          <w:t>8</w:t>
        </w:r>
      </w:hyperlink>
      <w:r w:rsidRPr="002264A4">
        <w:rPr>
          <w:rFonts w:ascii="Times New Roman" w:hAnsi="Times New Roman" w:cs="Times New Roman"/>
          <w:sz w:val="24"/>
          <w:szCs w:val="24"/>
        </w:rPr>
        <w:t xml:space="preserve"> и </w:t>
      </w:r>
      <w:hyperlink w:anchor="Par377" w:history="1">
        <w:r w:rsidRPr="002264A4">
          <w:rPr>
            <w:rFonts w:ascii="Times New Roman" w:hAnsi="Times New Roman" w:cs="Times New Roman"/>
            <w:color w:val="0000FF"/>
            <w:sz w:val="24"/>
            <w:szCs w:val="24"/>
          </w:rPr>
          <w:t>16 части 1</w:t>
        </w:r>
      </w:hyperlink>
      <w:r w:rsidRPr="002264A4">
        <w:rPr>
          <w:rFonts w:ascii="Times New Roman" w:hAnsi="Times New Roman" w:cs="Times New Roman"/>
          <w:sz w:val="24"/>
          <w:szCs w:val="24"/>
        </w:rPr>
        <w:t xml:space="preserve"> настоящей статьи. Территориальные избирательные комиссии, сформированные в соответствии с </w:t>
      </w:r>
      <w:hyperlink w:anchor="Par244" w:history="1">
        <w:r w:rsidRPr="002264A4">
          <w:rPr>
            <w:rFonts w:ascii="Times New Roman" w:hAnsi="Times New Roman" w:cs="Times New Roman"/>
            <w:color w:val="0000FF"/>
            <w:sz w:val="24"/>
            <w:szCs w:val="24"/>
          </w:rPr>
          <w:t>частью 3 статьи 22</w:t>
        </w:r>
      </w:hyperlink>
      <w:r w:rsidRPr="002264A4">
        <w:rPr>
          <w:rFonts w:ascii="Times New Roman" w:hAnsi="Times New Roman" w:cs="Times New Roman"/>
          <w:sz w:val="24"/>
          <w:szCs w:val="24"/>
        </w:rPr>
        <w:t xml:space="preserve"> настоящего Федерального закона, осуществляют полномочия, предусмотренные </w:t>
      </w:r>
      <w:hyperlink w:anchor="Par361"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за исключением полномочий, предусмотренных </w:t>
      </w:r>
      <w:hyperlink w:anchor="Par363"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w:t>
      </w:r>
      <w:hyperlink w:anchor="Par365"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w:t>
      </w:r>
      <w:hyperlink w:anchor="Par366"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w:t>
      </w:r>
      <w:hyperlink w:anchor="Par369" w:history="1">
        <w:r w:rsidRPr="002264A4">
          <w:rPr>
            <w:rFonts w:ascii="Times New Roman" w:hAnsi="Times New Roman" w:cs="Times New Roman"/>
            <w:color w:val="0000FF"/>
            <w:sz w:val="24"/>
            <w:szCs w:val="24"/>
          </w:rPr>
          <w:t>8</w:t>
        </w:r>
      </w:hyperlink>
      <w:r w:rsidRPr="002264A4">
        <w:rPr>
          <w:rFonts w:ascii="Times New Roman" w:hAnsi="Times New Roman" w:cs="Times New Roman"/>
          <w:sz w:val="24"/>
          <w:szCs w:val="24"/>
        </w:rPr>
        <w:t xml:space="preserve"> и </w:t>
      </w:r>
      <w:hyperlink w:anchor="Par377" w:history="1">
        <w:r w:rsidRPr="002264A4">
          <w:rPr>
            <w:rFonts w:ascii="Times New Roman" w:hAnsi="Times New Roman" w:cs="Times New Roman"/>
            <w:color w:val="0000FF"/>
            <w:sz w:val="24"/>
            <w:szCs w:val="24"/>
          </w:rPr>
          <w:t>16 части 1</w:t>
        </w:r>
      </w:hyperlink>
      <w:r w:rsidRPr="002264A4">
        <w:rPr>
          <w:rFonts w:ascii="Times New Roman" w:hAnsi="Times New Roman" w:cs="Times New Roman"/>
          <w:sz w:val="24"/>
          <w:szCs w:val="24"/>
        </w:rPr>
        <w:t xml:space="preserve"> настоящей статьи.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31. Полномочия участковой избирательной комиссии</w:t>
      </w:r>
    </w:p>
    <w:p w:rsidR="002264A4" w:rsidRPr="00AF4118"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Участковая избирательная комиссия при подготовке и проведении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информирует избирателей о месте нахождения и номере телефона участковой избирательной комиссии, времени ее работы, а также о дне, времени и месте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уточняет список избирателей по соответствующему избирательному участку, а в случаях, предусмотренных </w:t>
      </w:r>
      <w:hyperlink w:anchor="Par172"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175" w:history="1">
        <w:r w:rsidRPr="002264A4">
          <w:rPr>
            <w:rFonts w:ascii="Times New Roman" w:hAnsi="Times New Roman" w:cs="Times New Roman"/>
            <w:color w:val="0000FF"/>
            <w:sz w:val="24"/>
            <w:szCs w:val="24"/>
          </w:rPr>
          <w:t>7 статьи 16</w:t>
        </w:r>
      </w:hyperlink>
      <w:r w:rsidRPr="002264A4">
        <w:rPr>
          <w:rFonts w:ascii="Times New Roman" w:hAnsi="Times New Roman" w:cs="Times New Roman"/>
          <w:sz w:val="24"/>
          <w:szCs w:val="24"/>
        </w:rPr>
        <w:t xml:space="preserve"> настоящего Федерального закона, составляет и уточняет указанный список;</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знакомит избирателей со списком избирателей, рассматривает заявления об ошибках и о неточностях в этом списке, вносит в него соответствующие изменения;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выдает избирателям открепительные удостоверения;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контролирует соблюдение правил размещения предвыборных агитационных материалов на территории избирательного участка;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обеспечивает подготовку и надлежащее оборудование помещения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обеспечивает информирование избирателей о зарегистрированных федеральных списках кандидатов, зарегистрированных кандидатах на основании сведений, полученных от вышестоящей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организует на избирательном участке голосование в день голосования, а также досрочное голосование;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проводит подсчет голосов избирателей, устанавливает итоги голосования на избирательном участке, а также составляет протоколы об итогах голосования и передает их в территориальную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рассматривает жалобы (заявления) на нарушения настоящего Федерального закона и принимает по ним мотивированные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 </w:t>
      </w:r>
      <w:hyperlink r:id="rId7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2264A4" w:rsidRDefault="002264A4" w:rsidP="00AF4118">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осуществляет иные полномочия в соответствии с</w:t>
      </w:r>
      <w:r w:rsidR="00AF4118">
        <w:rPr>
          <w:rFonts w:ascii="Times New Roman" w:hAnsi="Times New Roman" w:cs="Times New Roman"/>
          <w:sz w:val="24"/>
          <w:szCs w:val="24"/>
        </w:rPr>
        <w:t xml:space="preserve"> настоящим Федеральным законом.</w:t>
      </w:r>
    </w:p>
    <w:p w:rsidR="002264A4" w:rsidRPr="00AF4118" w:rsidRDefault="002264A4" w:rsidP="00AF4118">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32. Гласность в деятельности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bookmarkStart w:id="50" w:name="Par400"/>
      <w:bookmarkEnd w:id="50"/>
      <w:r w:rsidRPr="002264A4">
        <w:rPr>
          <w:rFonts w:ascii="Times New Roman" w:hAnsi="Times New Roman" w:cs="Times New Roman"/>
          <w:sz w:val="24"/>
          <w:szCs w:val="24"/>
        </w:rPr>
        <w:t xml:space="preserve">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открепительными удостоверениями, протоколами и со сводными таблицами об итогах голосования вправе присутствовать члены и работники аппаратов вышестоящих избирательных комиссий, кандидат, </w:t>
      </w:r>
      <w:r w:rsidRPr="002264A4">
        <w:rPr>
          <w:rFonts w:ascii="Times New Roman" w:hAnsi="Times New Roman" w:cs="Times New Roman"/>
          <w:sz w:val="24"/>
          <w:szCs w:val="24"/>
        </w:rPr>
        <w:lastRenderedPageBreak/>
        <w:t>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политической партии, зарегистрировавшей федеральный список кандидатов, либо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федерального списка кандидатов, вправе присутствовать уполномоченный представитель политической партии, выдвинувшей этот федеральный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 в ред. Федерального </w:t>
      </w:r>
      <w:hyperlink r:id="rId7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51" w:name="Par402"/>
      <w:bookmarkEnd w:id="51"/>
      <w:r w:rsidRPr="002264A4">
        <w:rPr>
          <w:rFonts w:ascii="Times New Roman" w:hAnsi="Times New Roman" w:cs="Times New Roman"/>
          <w:sz w:val="24"/>
          <w:szCs w:val="24"/>
        </w:rPr>
        <w:t xml:space="preserve">1.1. На всех заседаниях избирательной комиссии и при осуществлении ею работы с документами, указанными в </w:t>
      </w:r>
      <w:hyperlink w:anchor="Par400"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ar404" w:history="1">
        <w:r w:rsidRPr="002264A4">
          <w:rPr>
            <w:rFonts w:ascii="Times New Roman" w:hAnsi="Times New Roman" w:cs="Times New Roman"/>
            <w:color w:val="0000FF"/>
            <w:sz w:val="24"/>
            <w:szCs w:val="24"/>
          </w:rPr>
          <w:t>частью 1.2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1.1 введена Федеральным </w:t>
      </w:r>
      <w:hyperlink r:id="rId80"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52" w:name="Par404"/>
      <w:bookmarkEnd w:id="52"/>
      <w:r w:rsidRPr="002264A4">
        <w:rPr>
          <w:rFonts w:ascii="Times New Roman" w:hAnsi="Times New Roman" w:cs="Times New Roman"/>
          <w:sz w:val="24"/>
          <w:szCs w:val="24"/>
        </w:rPr>
        <w:t xml:space="preserve">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Государственной Думы трудового или возмездного гражданско-правового договора, аккредитованные в соответствии с </w:t>
      </w:r>
      <w:hyperlink w:anchor="Par479" w:history="1">
        <w:r w:rsidRPr="002264A4">
          <w:rPr>
            <w:rFonts w:ascii="Times New Roman" w:hAnsi="Times New Roman" w:cs="Times New Roman"/>
            <w:color w:val="0000FF"/>
            <w:sz w:val="24"/>
            <w:szCs w:val="24"/>
          </w:rPr>
          <w:t>частью 3 статьи 35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1.2 введена Федеральным </w:t>
      </w:r>
      <w:hyperlink r:id="rId81"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53" w:name="Par406"/>
      <w:bookmarkEnd w:id="53"/>
      <w:r w:rsidRPr="002264A4">
        <w:rPr>
          <w:rFonts w:ascii="Times New Roman" w:hAnsi="Times New Roman" w:cs="Times New Roman"/>
          <w:sz w:val="24"/>
          <w:szCs w:val="24"/>
        </w:rP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каждой политической партии, зарегистрировавшей федеральный список кандидатов, кандидата, зарегистрированного по соответствующему одномандатному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ar400"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w:t>
      </w:r>
      <w:hyperlink w:anchor="Par402" w:history="1">
        <w:r w:rsidRPr="002264A4">
          <w:rPr>
            <w:rFonts w:ascii="Times New Roman" w:hAnsi="Times New Roman" w:cs="Times New Roman"/>
            <w:color w:val="0000FF"/>
            <w:sz w:val="24"/>
            <w:szCs w:val="24"/>
          </w:rPr>
          <w:t>1.1</w:t>
        </w:r>
      </w:hyperlink>
      <w:r w:rsidRPr="002264A4">
        <w:rPr>
          <w:rFonts w:ascii="Times New Roman" w:hAnsi="Times New Roman" w:cs="Times New Roman"/>
          <w:sz w:val="24"/>
          <w:szCs w:val="24"/>
        </w:rPr>
        <w:t xml:space="preserve"> и </w:t>
      </w:r>
      <w:hyperlink w:anchor="Par404"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настоящей статьи, на соответствующие заседания, а лиц, указанных в </w:t>
      </w:r>
      <w:hyperlink w:anchor="Par400"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404"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настоящей статьи, - и в помещение, в котором проводится подсчет голосов избирателей, осуществляется работа с указанными в </w:t>
      </w:r>
      <w:hyperlink w:anchor="Par400"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документами.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2 в ред. Федерального </w:t>
      </w:r>
      <w:hyperlink r:id="rId8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Избирательные комиссии доводят до сведения граждан информацию об итогах регистрации федеральных списков кандидатов,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а также итоги голосования по каждому зарегистрированному федеральному списку кандидатов, зарегистрированному кандидату.</w:t>
      </w:r>
    </w:p>
    <w:p w:rsidR="002264A4" w:rsidRPr="002264A4" w:rsidRDefault="002264A4" w:rsidP="002264A4">
      <w:pPr>
        <w:pStyle w:val="ConsPlusNormal"/>
        <w:ind w:firstLine="540"/>
        <w:jc w:val="both"/>
        <w:rPr>
          <w:rFonts w:ascii="Times New Roman" w:hAnsi="Times New Roman" w:cs="Times New Roman"/>
          <w:sz w:val="24"/>
          <w:szCs w:val="24"/>
        </w:rPr>
      </w:pPr>
      <w:bookmarkStart w:id="54" w:name="Par410"/>
      <w:bookmarkEnd w:id="54"/>
      <w:r w:rsidRPr="002264A4">
        <w:rPr>
          <w:rFonts w:ascii="Times New Roman" w:hAnsi="Times New Roman" w:cs="Times New Roman"/>
          <w:sz w:val="24"/>
          <w:szCs w:val="24"/>
        </w:rPr>
        <w:t xml:space="preserve">5. С момента начала работы участковой избирательной комиссии в день голосования,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ar400"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404"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 иными избирательными комиссиями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8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55" w:name="Par412"/>
      <w:bookmarkEnd w:id="55"/>
      <w:r w:rsidRPr="002264A4">
        <w:rPr>
          <w:rFonts w:ascii="Times New Roman" w:hAnsi="Times New Roman" w:cs="Times New Roman"/>
          <w:sz w:val="24"/>
          <w:szCs w:val="24"/>
        </w:rPr>
        <w:t xml:space="preserve">6. Всем членам избирательной комиссии, иным лицам, указанным в </w:t>
      </w:r>
      <w:hyperlink w:anchor="Par400"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404"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настоящей статьи, наблюдателям должен быть обеспечен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месте </w:t>
      </w:r>
      <w:r w:rsidRPr="002264A4">
        <w:rPr>
          <w:rFonts w:ascii="Times New Roman" w:hAnsi="Times New Roman" w:cs="Times New Roman"/>
          <w:sz w:val="24"/>
          <w:szCs w:val="24"/>
        </w:rPr>
        <w:lastRenderedPageBreak/>
        <w:t>содержания под стражей подозреваемых и обвиняемых в совершении преступлений или другом месте временного пребывания избирателей, а также доступ в помещение для голосования и помещение, в котором проводится подсчет голосов избирателей.</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8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Члены избирательных комиссий с правом совещательного голоса, наблюдатели, представители средств массовой информации, указанные в </w:t>
      </w:r>
      <w:hyperlink w:anchor="Par404" w:history="1">
        <w:r w:rsidRPr="002264A4">
          <w:rPr>
            <w:rFonts w:ascii="Times New Roman" w:hAnsi="Times New Roman" w:cs="Times New Roman"/>
            <w:color w:val="0000FF"/>
            <w:sz w:val="24"/>
            <w:szCs w:val="24"/>
          </w:rPr>
          <w:t>части 1.2</w:t>
        </w:r>
      </w:hyperlink>
      <w:r w:rsidRPr="002264A4">
        <w:rPr>
          <w:rFonts w:ascii="Times New Roman" w:hAnsi="Times New Roman" w:cs="Times New Roman"/>
          <w:sz w:val="24"/>
          <w:szCs w:val="24"/>
        </w:rPr>
        <w:t xml:space="preserve"> настоящей статьи,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наименования политической партии или фамилии, имени и отчества зарегистрированного кандидата, назначивших члена избирательной комиссии с правом совещательного голоса, направивших наблюдателя в избирательную комиссию, а представители средств массовой информации, указанные в </w:t>
      </w:r>
      <w:hyperlink w:anchor="Par404" w:history="1">
        <w:r w:rsidRPr="002264A4">
          <w:rPr>
            <w:rFonts w:ascii="Times New Roman" w:hAnsi="Times New Roman" w:cs="Times New Roman"/>
            <w:color w:val="0000FF"/>
            <w:sz w:val="24"/>
            <w:szCs w:val="24"/>
          </w:rPr>
          <w:t>части 1.2</w:t>
        </w:r>
      </w:hyperlink>
      <w:r w:rsidRPr="002264A4">
        <w:rPr>
          <w:rFonts w:ascii="Times New Roman" w:hAnsi="Times New Roman" w:cs="Times New Roman"/>
          <w:sz w:val="24"/>
          <w:szCs w:val="24"/>
        </w:rPr>
        <w:t xml:space="preserve"> настоящей статьи, - с указанием наименования организации, которую они представляют. </w:t>
      </w:r>
      <w:hyperlink r:id="rId85" w:history="1">
        <w:r w:rsidRPr="002264A4">
          <w:rPr>
            <w:rFonts w:ascii="Times New Roman" w:hAnsi="Times New Roman" w:cs="Times New Roman"/>
            <w:color w:val="0000FF"/>
            <w:sz w:val="24"/>
            <w:szCs w:val="24"/>
          </w:rPr>
          <w:t>Форма</w:t>
        </w:r>
      </w:hyperlink>
      <w:r w:rsidRPr="002264A4">
        <w:rPr>
          <w:rFonts w:ascii="Times New Roman" w:hAnsi="Times New Roman" w:cs="Times New Roman"/>
          <w:sz w:val="24"/>
          <w:szCs w:val="24"/>
        </w:rPr>
        <w:t xml:space="preserve"> нагрудного знака члена избирательной комиссии с правом совещательного голоса и </w:t>
      </w:r>
      <w:hyperlink r:id="rId86" w:history="1">
        <w:r w:rsidRPr="002264A4">
          <w:rPr>
            <w:rFonts w:ascii="Times New Roman" w:hAnsi="Times New Roman" w:cs="Times New Roman"/>
            <w:color w:val="0000FF"/>
            <w:sz w:val="24"/>
            <w:szCs w:val="24"/>
          </w:rPr>
          <w:t>форма</w:t>
        </w:r>
      </w:hyperlink>
      <w:r w:rsidRPr="002264A4">
        <w:rPr>
          <w:rFonts w:ascii="Times New Roman" w:hAnsi="Times New Roman" w:cs="Times New Roman"/>
          <w:sz w:val="24"/>
          <w:szCs w:val="24"/>
        </w:rPr>
        <w:t xml:space="preserve"> нагрудного знака наблюдателя утверждаются Центральной избирательной комиссией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8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В случаях, когда настоящим Федеральным законом предусмотрена выдача лицам, указанным в </w:t>
      </w:r>
      <w:hyperlink w:anchor="Par410" w:history="1">
        <w:r w:rsidRPr="002264A4">
          <w:rPr>
            <w:rFonts w:ascii="Times New Roman" w:hAnsi="Times New Roman" w:cs="Times New Roman"/>
            <w:color w:val="0000FF"/>
            <w:sz w:val="24"/>
            <w:szCs w:val="24"/>
          </w:rPr>
          <w:t>части 5</w:t>
        </w:r>
      </w:hyperlink>
      <w:r w:rsidRPr="002264A4">
        <w:rPr>
          <w:rFonts w:ascii="Times New Roman" w:hAnsi="Times New Roman" w:cs="Times New Roman"/>
          <w:sz w:val="24"/>
          <w:szCs w:val="24"/>
        </w:rP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4. НАБЛЮДАТЕЛИ. ИНОСТРАННЫЕ (МЕЖДУНАРОДНЫЕ)</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НАБЛЮДАТЕЛИ. ПРЕДСТАВИТЕЛИ СРЕДСТВ МАССОВОЙ ИНФОРМАЦИИ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33. Наблюдатели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Наблюдателей вправе назначить каждая политическая партия, зарегистрировавшая федеральный список кандидатов, каждый кандидат, зарегистрированный по соответствующему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bookmarkStart w:id="56" w:name="Par424"/>
      <w:bookmarkEnd w:id="56"/>
      <w:r w:rsidRPr="002264A4">
        <w:rPr>
          <w:rFonts w:ascii="Times New Roman" w:hAnsi="Times New Roman" w:cs="Times New Roman"/>
          <w:sz w:val="24"/>
          <w:szCs w:val="24"/>
        </w:rPr>
        <w:t xml:space="preserve">2.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88" w:history="1">
        <w:r w:rsidRPr="002264A4">
          <w:rPr>
            <w:rFonts w:ascii="Times New Roman" w:hAnsi="Times New Roman" w:cs="Times New Roman"/>
            <w:color w:val="0000FF"/>
            <w:sz w:val="24"/>
            <w:szCs w:val="24"/>
          </w:rPr>
          <w:t>пунктом 7 статьи 29</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8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15.02.2016 N 29-ФЗ)</w:t>
      </w:r>
    </w:p>
    <w:p w:rsidR="002264A4" w:rsidRPr="002264A4" w:rsidRDefault="002264A4" w:rsidP="002264A4">
      <w:pPr>
        <w:pStyle w:val="ConsPlusNormal"/>
        <w:ind w:firstLine="540"/>
        <w:jc w:val="both"/>
        <w:rPr>
          <w:rFonts w:ascii="Times New Roman" w:hAnsi="Times New Roman" w:cs="Times New Roman"/>
          <w:sz w:val="24"/>
          <w:szCs w:val="24"/>
        </w:rPr>
      </w:pPr>
      <w:bookmarkStart w:id="57" w:name="Par426"/>
      <w:bookmarkEnd w:id="57"/>
      <w:r w:rsidRPr="002264A4">
        <w:rPr>
          <w:rFonts w:ascii="Times New Roman" w:hAnsi="Times New Roman" w:cs="Times New Roman"/>
          <w:sz w:val="24"/>
          <w:szCs w:val="24"/>
        </w:rPr>
        <w:t xml:space="preserve">3. Полномочия наблюдателя должны быть удостоверены в письменной форме в направлении, выданном политической партией, зарегистрировавшей федеральный список кандидатов, кандидатом, зарегистрированным по соответствующему одномандатному избирательному округу, или его доверенным лицом.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ar424"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9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15.02.2016 N 29-ФЗ)</w:t>
      </w:r>
    </w:p>
    <w:p w:rsidR="002264A4" w:rsidRPr="002264A4" w:rsidRDefault="002264A4" w:rsidP="002264A4">
      <w:pPr>
        <w:pStyle w:val="ConsPlusNormal"/>
        <w:ind w:firstLine="540"/>
        <w:jc w:val="both"/>
        <w:rPr>
          <w:rFonts w:ascii="Times New Roman" w:hAnsi="Times New Roman" w:cs="Times New Roman"/>
          <w:sz w:val="24"/>
          <w:szCs w:val="24"/>
        </w:rPr>
      </w:pPr>
      <w:bookmarkStart w:id="58" w:name="Par428"/>
      <w:bookmarkEnd w:id="58"/>
      <w:r w:rsidRPr="002264A4">
        <w:rPr>
          <w:rFonts w:ascii="Times New Roman" w:hAnsi="Times New Roman" w:cs="Times New Roman"/>
          <w:sz w:val="24"/>
          <w:szCs w:val="24"/>
        </w:rPr>
        <w:t xml:space="preserve">3.1. Политическая партия, зарегистрированный кандидат, назначившие наблюдателей в участковые комиссии, не позднее чем за три дня до дня голосования (досрочного голосования) </w:t>
      </w:r>
      <w:r w:rsidRPr="002264A4">
        <w:rPr>
          <w:rFonts w:ascii="Times New Roman" w:hAnsi="Times New Roman" w:cs="Times New Roman"/>
          <w:sz w:val="24"/>
          <w:szCs w:val="24"/>
        </w:rPr>
        <w:lastRenderedPageBreak/>
        <w:t>представляют список назначенных наблюдателей в соответствующую территориальную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в которую он направляется.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3.1 введена Федеральным </w:t>
      </w:r>
      <w:hyperlink r:id="rId91"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15.02.2016 N 29-ФЗ)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Направление, указанное в </w:t>
      </w:r>
      <w:hyperlink w:anchor="Par426"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428" w:history="1">
        <w:r w:rsidRPr="002264A4">
          <w:rPr>
            <w:rFonts w:ascii="Times New Roman" w:hAnsi="Times New Roman" w:cs="Times New Roman"/>
            <w:color w:val="0000FF"/>
            <w:sz w:val="24"/>
            <w:szCs w:val="24"/>
          </w:rPr>
          <w:t>частью 3.1</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4 в ред. Федерального </w:t>
      </w:r>
      <w:hyperlink r:id="rId9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15.02.2016 N 29-ФЗ)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Политическая партия, зарегистрировавшая федеральный список кандидатов, кандидат, зарегистрированный по соответствующему одномандатному избирательному округу, могут назначить в каждую участковую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5 в ред. Федерального </w:t>
      </w:r>
      <w:hyperlink r:id="rId9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15.02.2016 N 29-ФЗ)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Наблюдатель вправе: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знакомиться со списком избирателей, с реестром выдачи открепительных удостоверений, находящимися в избирательной комиссии открепительными удостоверениями, реестром заявлений (устных обращений) о голосовании вне помещения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находиться в помещении для голосования соответствующего избирательного участка в день голосования, в дни досрочного голосования в любое время в период, предусмотренный </w:t>
      </w:r>
      <w:hyperlink w:anchor="Par410" w:history="1">
        <w:r w:rsidRPr="002264A4">
          <w:rPr>
            <w:rFonts w:ascii="Times New Roman" w:hAnsi="Times New Roman" w:cs="Times New Roman"/>
            <w:color w:val="0000FF"/>
            <w:sz w:val="24"/>
            <w:szCs w:val="24"/>
          </w:rPr>
          <w:t>частью 5 статьи 32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наблюдать за выдачей избирательных бюллетеней избирателям;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присутствовать при голосовании вне помещения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наблюдать за подсчетом числа избирателей, внесенных в список избирателей, избирательных бюллетеней, выданных избирателям, погашенных избирательных бюллетеней, открепительных удостоверений;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протоколов об итогах голосования и иных документов в период, предусмотренный </w:t>
      </w:r>
      <w:hyperlink w:anchor="Par410" w:history="1">
        <w:r w:rsidRPr="002264A4">
          <w:rPr>
            <w:rFonts w:ascii="Times New Roman" w:hAnsi="Times New Roman" w:cs="Times New Roman"/>
            <w:color w:val="0000FF"/>
            <w:sz w:val="24"/>
            <w:szCs w:val="24"/>
          </w:rPr>
          <w:t>частью 5 статьи 32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знакомиться с протоколами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присутствовать при повторном подсчете голосов избирателей в соответствующей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осуществлять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7. Наблюдатель не вправе: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выдавать избирателям избирательные бюллетени;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расписываться за избирателя, в том числе по его просьбе, в получении избирательного бюллетеня;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заполнять за избирателя, в том числе по его просьбе, избирательный бюллетень;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совершать действия, нарушающие тайну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совершать действия, препятствующие работе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проводить предвыборную агитацию среди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участвовать в принятии решений избирательной комиссией.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34. Иностранные (международные) наблюдатели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Иностранные (международные) наблюдатели получают разрешение на въезд в Российскую Федерацию в </w:t>
      </w:r>
      <w:hyperlink r:id="rId94" w:history="1">
        <w:r w:rsidRPr="002264A4">
          <w:rPr>
            <w:rFonts w:ascii="Times New Roman" w:hAnsi="Times New Roman" w:cs="Times New Roman"/>
            <w:color w:val="0000FF"/>
            <w:sz w:val="24"/>
            <w:szCs w:val="24"/>
          </w:rPr>
          <w:t>порядке</w:t>
        </w:r>
      </w:hyperlink>
      <w:r w:rsidRPr="002264A4">
        <w:rPr>
          <w:rFonts w:ascii="Times New Roman" w:hAnsi="Times New Roman" w:cs="Times New Roman"/>
          <w:sz w:val="24"/>
          <w:szCs w:val="24"/>
        </w:rPr>
        <w:t xml:space="preserve">, установленном федеральным законом, и при наличии приглашения, указанного в </w:t>
      </w:r>
      <w:hyperlink w:anchor="Par461"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аккредитуются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Деятельность иностранных (международных) наблюдателей регулируется международными договорами Российской Федерации, настоящим Федеральным законом, иными федеральными законами.</w:t>
      </w:r>
    </w:p>
    <w:p w:rsidR="002264A4" w:rsidRPr="002264A4" w:rsidRDefault="002264A4" w:rsidP="002264A4">
      <w:pPr>
        <w:pStyle w:val="ConsPlusNormal"/>
        <w:ind w:firstLine="540"/>
        <w:jc w:val="both"/>
        <w:rPr>
          <w:rFonts w:ascii="Times New Roman" w:hAnsi="Times New Roman" w:cs="Times New Roman"/>
          <w:sz w:val="24"/>
          <w:szCs w:val="24"/>
        </w:rPr>
      </w:pPr>
      <w:bookmarkStart w:id="59" w:name="Par461"/>
      <w:bookmarkEnd w:id="59"/>
      <w:r w:rsidRPr="002264A4">
        <w:rPr>
          <w:rFonts w:ascii="Times New Roman" w:hAnsi="Times New Roman" w:cs="Times New Roman"/>
          <w:sz w:val="24"/>
          <w:szCs w:val="24"/>
        </w:rPr>
        <w:t>3. Приглашения могут быть направлены Президентом Российской Федерации, палатами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депутатов Государственной Думы.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выборов, защиты прав граждан на участие в выборах и референдумах.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Центральная избирательная комиссия Российской Федерации выдает иностранному (международному) наблюдателю удостоверение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ar461"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ar463" w:history="1">
        <w:r w:rsidRPr="002264A4">
          <w:rPr>
            <w:rFonts w:ascii="Times New Roman" w:hAnsi="Times New Roman" w:cs="Times New Roman"/>
            <w:color w:val="0000FF"/>
            <w:sz w:val="24"/>
            <w:szCs w:val="24"/>
          </w:rPr>
          <w:t>части 5</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60" w:name="Par463"/>
      <w:bookmarkEnd w:id="60"/>
      <w:r w:rsidRPr="002264A4">
        <w:rPr>
          <w:rFonts w:ascii="Times New Roman" w:hAnsi="Times New Roman" w:cs="Times New Roman"/>
          <w:sz w:val="24"/>
          <w:szCs w:val="24"/>
        </w:rPr>
        <w:t>5. Срок полномочий иностранного (международного) наблюдателя начинается со дня его аккредитации Центральной избирательной комиссией Российской Федерации и заканчивается в день официального опубликования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Избирательные комиссии, органы государственной власти,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Иностранные (международные) наблюдатели вправе встречаться с кандидатами, представителями политических партий и иных общественных объединений, наблюдателями.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Иностранные (международные) наблюдатели вправе публично излагать свое мнение о законодательстве Российской Федерации о выборах, о подготовке и проведении выборов депутатов Государственной Думы, проводить пресс-конференции и обращаться к представителям средств массовой информации только после окончания времени голосования на всей территории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10. Иностранные (международные) наблюдатели не вправе использовать свой статус для осуществления деятельности, не связанной с наблюдением за подготовкой и проведением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общепризнанных принципов и норм международного права, настоящего Федерального закона, иных федеральных законов.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35. Представители средств массовой информации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9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A0CA4" w:rsidRDefault="002264A4" w:rsidP="002264A4">
      <w:pPr>
        <w:pStyle w:val="ConsPlusNormal"/>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Представители средств массовой информации, принимая участие в информационном освещении подготовки и проведения выборов депутатов Государственной Думы, вправе: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получать от соответствующей избирательной комиссии копии указанных в пункте 1 настоящей части протоколов;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присутствовать на предвыборных агитационных мероприятиях, освещать их проведение.</w:t>
      </w:r>
    </w:p>
    <w:p w:rsidR="002264A4" w:rsidRPr="002264A4" w:rsidRDefault="002264A4" w:rsidP="002264A4">
      <w:pPr>
        <w:pStyle w:val="ConsPlusNormal"/>
        <w:ind w:firstLine="540"/>
        <w:jc w:val="both"/>
        <w:rPr>
          <w:rFonts w:ascii="Times New Roman" w:hAnsi="Times New Roman" w:cs="Times New Roman"/>
          <w:sz w:val="24"/>
          <w:szCs w:val="24"/>
        </w:rPr>
      </w:pPr>
      <w:bookmarkStart w:id="61" w:name="Par478"/>
      <w:bookmarkEnd w:id="61"/>
      <w:r w:rsidRPr="002264A4">
        <w:rPr>
          <w:rFonts w:ascii="Times New Roman" w:hAnsi="Times New Roman" w:cs="Times New Roman"/>
          <w:sz w:val="24"/>
          <w:szCs w:val="24"/>
        </w:rPr>
        <w:t xml:space="preserve">2. Представители средств массовой информации, указанные в </w:t>
      </w:r>
      <w:hyperlink w:anchor="Par404" w:history="1">
        <w:r w:rsidRPr="002264A4">
          <w:rPr>
            <w:rFonts w:ascii="Times New Roman" w:hAnsi="Times New Roman" w:cs="Times New Roman"/>
            <w:color w:val="0000FF"/>
            <w:sz w:val="24"/>
            <w:szCs w:val="24"/>
          </w:rPr>
          <w:t>части 1.2 статьи 32</w:t>
        </w:r>
      </w:hyperlink>
      <w:r w:rsidRPr="002264A4">
        <w:rPr>
          <w:rFonts w:ascii="Times New Roman" w:hAnsi="Times New Roman" w:cs="Times New Roman"/>
          <w:sz w:val="24"/>
          <w:szCs w:val="24"/>
        </w:rPr>
        <w:t xml:space="preserve"> настоящего Федерального закона,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bookmarkStart w:id="62" w:name="Par479"/>
      <w:bookmarkEnd w:id="62"/>
      <w:r w:rsidRPr="002264A4">
        <w:rPr>
          <w:rFonts w:ascii="Times New Roman" w:hAnsi="Times New Roman" w:cs="Times New Roman"/>
          <w:sz w:val="24"/>
          <w:szCs w:val="24"/>
        </w:rPr>
        <w:t xml:space="preserve">3. Для осуществления полномочий, указанных в </w:t>
      </w:r>
      <w:hyperlink w:anchor="Par404" w:history="1">
        <w:r w:rsidRPr="002264A4">
          <w:rPr>
            <w:rFonts w:ascii="Times New Roman" w:hAnsi="Times New Roman" w:cs="Times New Roman"/>
            <w:color w:val="0000FF"/>
            <w:sz w:val="24"/>
            <w:szCs w:val="24"/>
          </w:rPr>
          <w:t>частях 1.2</w:t>
        </w:r>
      </w:hyperlink>
      <w:r w:rsidRPr="002264A4">
        <w:rPr>
          <w:rFonts w:ascii="Times New Roman" w:hAnsi="Times New Roman" w:cs="Times New Roman"/>
          <w:sz w:val="24"/>
          <w:szCs w:val="24"/>
        </w:rPr>
        <w:t xml:space="preserve">, </w:t>
      </w:r>
      <w:hyperlink w:anchor="Par410"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412" w:history="1">
        <w:r w:rsidRPr="002264A4">
          <w:rPr>
            <w:rFonts w:ascii="Times New Roman" w:hAnsi="Times New Roman" w:cs="Times New Roman"/>
            <w:color w:val="0000FF"/>
            <w:sz w:val="24"/>
            <w:szCs w:val="24"/>
          </w:rPr>
          <w:t>6 статьи 32</w:t>
        </w:r>
      </w:hyperlink>
      <w:r w:rsidRPr="002264A4">
        <w:rPr>
          <w:rFonts w:ascii="Times New Roman" w:hAnsi="Times New Roman" w:cs="Times New Roman"/>
          <w:sz w:val="24"/>
          <w:szCs w:val="24"/>
        </w:rPr>
        <w:t xml:space="preserve"> настоящего Федерального закона, </w:t>
      </w:r>
      <w:hyperlink w:anchor="Par478"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редакцией средства массовой информации в комиссию не позднее чем за три дня до дня голосования (досрочного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Аккредитованный в соответствии с </w:t>
      </w:r>
      <w:hyperlink w:anchor="Par479"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5. ПОЛИТИЧЕСКИЕ ПАРТИИ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36. Участие политических партий в выборах депутатов Государственной Думы</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Политические партии участвуют в выборах депутатов Государственной Думы, в том числе выдвигают федеральные списки кандидатов, кандидатов по одномандатным избирательным округам, в соответствии с настоящим Федеральным законом и Федеральным </w:t>
      </w:r>
      <w:hyperlink r:id="rId96"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 политических партиях". Политическая партия вправе выдвинуть один федеральный список кандидатов и одним списком выдвинуть кандидатов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Федеральный орган исполнительной власти, уполномоченный на осуществление функций в сфере регистрации политических партий, по состоянию на день официального опубликования (публикации) решения о назначении выборов депутатов Государственной Думы составляет список политических партий, имеющих в соответствии с Федеральным </w:t>
      </w:r>
      <w:hyperlink r:id="rId97"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 политических партиях" и настоящим Федеральным законом право принимать участие в выборах депутатов Государственной Думы, в том числе выдвигать федеральные списки кандидатов, кандидатов по одномандатным избирательным округам, и не позднее чем через три дня со дня официального опубликования (публикации) данного решения публикует указанный список в общероссийских государственных периодических печатных изданиях и размещает его на своем официальном сайте в сети "Интернет". В этот же срок федеральный орган исполнительной власти, уполномоченный на осуществление функций в сфере регистрации политических партий, направляет указанный список в Центральную избирательную комиссию Российской Федерации.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lastRenderedPageBreak/>
        <w:t>Статья 37. Наименование и эмблема политической партии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Политическая партия, выдвинувшая федеральный список кандидатов, кандидатов по одномандатным избирательным округам, представляет в Центральную избирательную комиссию Российской Федерации сведения о своем наименовании.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Наименованием политической партии является наименование, указанное в документе о государственной регистрации политической партии, выданном федеральным органом исполнительной власти, уполномоченным на осуществление функций в сфере регистрации общественных объединений.</w:t>
      </w:r>
    </w:p>
    <w:p w:rsidR="002264A4" w:rsidRPr="002264A4" w:rsidRDefault="002264A4" w:rsidP="002264A4">
      <w:pPr>
        <w:pStyle w:val="ConsPlusNormal"/>
        <w:ind w:firstLine="540"/>
        <w:jc w:val="both"/>
        <w:rPr>
          <w:rFonts w:ascii="Times New Roman" w:hAnsi="Times New Roman" w:cs="Times New Roman"/>
          <w:sz w:val="24"/>
          <w:szCs w:val="24"/>
        </w:rPr>
      </w:pPr>
      <w:bookmarkStart w:id="63" w:name="Par493"/>
      <w:bookmarkEnd w:id="63"/>
      <w:r w:rsidRPr="002264A4">
        <w:rPr>
          <w:rFonts w:ascii="Times New Roman" w:hAnsi="Times New Roman" w:cs="Times New Roman"/>
          <w:sz w:val="24"/>
          <w:szCs w:val="24"/>
        </w:rPr>
        <w:t>3. Политическая партия одновременно с представлением федерального списка кандидатов для заверения вправе представить в Центральную избирательную комиссию Российской Федерации свою эмблему, описание которой содержится в ее уставе.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98" w:history="1">
        <w:r w:rsidRPr="002264A4">
          <w:rPr>
            <w:rFonts w:ascii="Times New Roman" w:hAnsi="Times New Roman" w:cs="Times New Roman"/>
            <w:color w:val="0000FF"/>
            <w:sz w:val="24"/>
            <w:szCs w:val="24"/>
          </w:rPr>
          <w:t>статьей 6</w:t>
        </w:r>
      </w:hyperlink>
      <w:r w:rsidRPr="002264A4">
        <w:rPr>
          <w:rFonts w:ascii="Times New Roman" w:hAnsi="Times New Roman" w:cs="Times New Roman"/>
          <w:sz w:val="24"/>
          <w:szCs w:val="24"/>
        </w:rPr>
        <w:t xml:space="preserve"> Федерального закона "О политических партиях", и только из слов, составляющих наименование политической партии, указанное в ее уставе. Политическая партия, выдвинувшая федеральный список кандидатов, согласует также с Центральной избирательной комиссией Российской Федерации изображение эмблемы, которое используется в избирательных документах.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Изменение наименования и эмблемы политической партии после представления сведений о них в Центральную избирательную комиссию Российской Федерации не допускается.</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38. Уполномоченные представители политической партии и ее региональных отделений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64" w:name="Par499"/>
      <w:bookmarkEnd w:id="64"/>
      <w:r w:rsidRPr="002264A4">
        <w:rPr>
          <w:rFonts w:ascii="Times New Roman" w:hAnsi="Times New Roman" w:cs="Times New Roman"/>
          <w:sz w:val="24"/>
          <w:szCs w:val="24"/>
        </w:rPr>
        <w:t>1. Политическая партия, выдвинувшая федеральный список кандидатов, кандидатов по одномандатным избирательным округам, имеет право назначить не более 500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депутатов Государственной Думы (далее также - уполномоченные представители политической партии). Из числа указанных представителей политическая партия, выдвинувшая федеральный список кандидатов, обязана назначить уполномоченных представителей по финансовым вопросам (далее также - уполномоченные представители политической партии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bookmarkStart w:id="65" w:name="Par500"/>
      <w:bookmarkEnd w:id="65"/>
      <w:r w:rsidRPr="002264A4">
        <w:rPr>
          <w:rFonts w:ascii="Times New Roman" w:hAnsi="Times New Roman" w:cs="Times New Roman"/>
          <w:sz w:val="24"/>
          <w:szCs w:val="24"/>
        </w:rPr>
        <w:t xml:space="preserve">2. Политическая партия, выдвинувшая федеральный список кандидатов, по предложению своего регионального отделения назначает уполномоченных представителей по финансовым вопросам, наделенных полномочиями по распоряжению средствами избирательного фонда данного регионального отделения и иными связанными </w:t>
      </w:r>
      <w:proofErr w:type="gramStart"/>
      <w:r w:rsidRPr="002264A4">
        <w:rPr>
          <w:rFonts w:ascii="Times New Roman" w:hAnsi="Times New Roman" w:cs="Times New Roman"/>
          <w:sz w:val="24"/>
          <w:szCs w:val="24"/>
        </w:rPr>
        <w:t>с этим полномочиями</w:t>
      </w:r>
      <w:proofErr w:type="gramEnd"/>
      <w:r w:rsidRPr="002264A4">
        <w:rPr>
          <w:rFonts w:ascii="Times New Roman" w:hAnsi="Times New Roman" w:cs="Times New Roman"/>
          <w:sz w:val="24"/>
          <w:szCs w:val="24"/>
        </w:rPr>
        <w:t xml:space="preserve"> (далее также - уполномоченные представители регионального отделения политической партии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bookmarkStart w:id="66" w:name="Par501"/>
      <w:bookmarkEnd w:id="66"/>
      <w:r w:rsidRPr="002264A4">
        <w:rPr>
          <w:rFonts w:ascii="Times New Roman" w:hAnsi="Times New Roman" w:cs="Times New Roman"/>
          <w:sz w:val="24"/>
          <w:szCs w:val="24"/>
        </w:rPr>
        <w:t xml:space="preserve">3. Уполномоченные представители, указанные в </w:t>
      </w:r>
      <w:hyperlink w:anchor="Par499"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500"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настоящей статьи, назначаются решением съезда политической партии либо решением органа, уполномоченного на то съездом политической партии. 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уполномоченного представителя, а также его полномочия. Для уполномоченного представителя политической партии по финансовым вопросам или уполномоченного представителя регионального отделения политической партии по финансовым вопросам указывается также, что он имеет право подписи платежных (расчетных) документов.</w:t>
      </w:r>
    </w:p>
    <w:p w:rsidR="002264A4" w:rsidRPr="002264A4" w:rsidRDefault="002264A4" w:rsidP="002264A4">
      <w:pPr>
        <w:pStyle w:val="ConsPlusNormal"/>
        <w:ind w:firstLine="540"/>
        <w:jc w:val="both"/>
        <w:rPr>
          <w:rFonts w:ascii="Times New Roman" w:hAnsi="Times New Roman" w:cs="Times New Roman"/>
          <w:sz w:val="24"/>
          <w:szCs w:val="24"/>
        </w:rPr>
      </w:pPr>
      <w:bookmarkStart w:id="67" w:name="Par502"/>
      <w:bookmarkEnd w:id="67"/>
      <w:r w:rsidRPr="002264A4">
        <w:rPr>
          <w:rFonts w:ascii="Times New Roman" w:hAnsi="Times New Roman" w:cs="Times New Roman"/>
          <w:sz w:val="24"/>
          <w:szCs w:val="24"/>
        </w:rPr>
        <w:t xml:space="preserve">4. Списки уполномоченных представителей, указанных в </w:t>
      </w:r>
      <w:hyperlink w:anchor="Par499"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500"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настоящей статьи, представляются в Центральную избирательную комиссию Российской Федерации на бумажном </w:t>
      </w:r>
      <w:r w:rsidRPr="002264A4">
        <w:rPr>
          <w:rFonts w:ascii="Times New Roman" w:hAnsi="Times New Roman" w:cs="Times New Roman"/>
          <w:sz w:val="24"/>
          <w:szCs w:val="24"/>
        </w:rPr>
        <w:lastRenderedPageBreak/>
        <w:t xml:space="preserve">носителе и в машиночитаемом виде по установленной ею форме. В списках указываются сведения об уполномоченных представителях, предусмотренные </w:t>
      </w:r>
      <w:hyperlink w:anchor="Par501"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номер телефона каждого уполномоченного представителя, а для уполномоченных представителей политической партии по финансовым вопросам и уполномоченных представителей регионального отделения политической партии по финансовым вопросам также сведения о том, что они являются соответствующими уполномоченными представителями по финансовым вопросам, и объем их полномочий. К списку прилагается письменное заявление каждого из перечисленных в данном списке лиц о согласии быть уполномоченным представителем. С 1 июня 2015 года списки уполномоченных представителей, указанных в </w:t>
      </w:r>
      <w:hyperlink w:anchor="Par499"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500"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настоящей статьи, на бумажном носителе и текст заявления уполномоченного представителя о согласии осуществлять указанную деятельность изготавливаются с использованием программных средств на основе документа в машиночитаемом виде, составленного по форме, утвержденной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68" w:name="Par503"/>
      <w:bookmarkEnd w:id="68"/>
      <w:r w:rsidRPr="002264A4">
        <w:rPr>
          <w:rFonts w:ascii="Times New Roman" w:hAnsi="Times New Roman" w:cs="Times New Roman"/>
          <w:sz w:val="24"/>
          <w:szCs w:val="24"/>
        </w:rPr>
        <w:t xml:space="preserve">5. Уполномоченные представители политической партии осуществляют свои полномочия на основании решения, предусмотренного </w:t>
      </w:r>
      <w:hyperlink w:anchor="Par501"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а уполномоченные представители политической партии по финансовым вопросам и уполномоченные представители регионального отделения политической партии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политической партии, регионального отделения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Уполномоченные представители политической партии по финансовым вопросам подлежат регистрации Центральной избирательной комиссией Российской Федерации. Регистрация производится на основании решения и доверенности, предусмотренных соответственно </w:t>
      </w:r>
      <w:hyperlink w:anchor="Par50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и </w:t>
      </w:r>
      <w:hyperlink w:anchor="Par50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настоящей статьи, и при предъявлении уполномоченным представителем паспорта или документа, заменяющего паспорт гражданина.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Список уполномоченных представителей региональных отделений политической партии по финансовым вопросам заверяется Центральной избирательной комиссией Российской Федерации и после заверения федерального списка кандидатов, выдвинутого политической партией, направляется в соответствующие избирательные комиссии субъектов Российской Федерации для регистрации уполномоченных представителей региональных отделений политической партии по финансовым вопросам. Регистрация производится на основании решения Центральной избирательной комиссии Российской Федерации о заверении списка уполномоченных представителей региональных отделений политической партии по финансовым вопросам, доверенности, предусмотренной </w:t>
      </w:r>
      <w:hyperlink w:anchor="Par503" w:history="1">
        <w:r w:rsidRPr="002264A4">
          <w:rPr>
            <w:rFonts w:ascii="Times New Roman" w:hAnsi="Times New Roman" w:cs="Times New Roman"/>
            <w:color w:val="0000FF"/>
            <w:sz w:val="24"/>
            <w:szCs w:val="24"/>
          </w:rPr>
          <w:t>частью 5</w:t>
        </w:r>
      </w:hyperlink>
      <w:r w:rsidRPr="002264A4">
        <w:rPr>
          <w:rFonts w:ascii="Times New Roman" w:hAnsi="Times New Roman" w:cs="Times New Roman"/>
          <w:sz w:val="24"/>
          <w:szCs w:val="24"/>
        </w:rPr>
        <w:t xml:space="preserve"> настоящей статьи, и при предъявлении уполномоченным представителем паспорта или документа, заменяющего паспорт гражданина.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Политическая партия по решению ее уполномоченного на то органа вправе в любое время прекратить полномочия назначенного ею уполномоченного представителя, письменно известив его об этом и направив копию соответствующего решения в Центральную избирательную комиссию Российской Федерации и избирательную комиссию соответствующего субъекта Российской Федерации. Копия решения о прекращении полномочий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направляется также в филиал публичного акционерного общества "Сбербанк России", а в случае, предусмотренном </w:t>
      </w:r>
      <w:hyperlink r:id="rId99" w:history="1">
        <w:r w:rsidRPr="002264A4">
          <w:rPr>
            <w:rFonts w:ascii="Times New Roman" w:hAnsi="Times New Roman" w:cs="Times New Roman"/>
            <w:color w:val="0000FF"/>
            <w:sz w:val="24"/>
            <w:szCs w:val="24"/>
          </w:rPr>
          <w:t>пунктом 11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 в филиал иной кредитной организации (далее - филиал публичного акционерного общества "Сбербанк России" (иной кредитной организации), в котором политическая партия (соответствующее региональное отделение политической партии) открыла (открыло) специальный избирательный счет для формирования своего избирательного фонда.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0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Уполномоченные представители, указанные в </w:t>
      </w:r>
      <w:hyperlink w:anchor="Par499"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500"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настоящей статьи, не вправе использовать преимущества своего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10. Срок полномочий уполномоченных представителей политической партии начинается со дня их назначения и истекает с момента утраты своего статуса всеми кандидатами, включенными соответственно в федеральный список кандидатов, список кандидатов по одномандатным избирательным округам, но не позднее дня официального опубликования общих результатов выборов депутатов Государственной Думы. Срок полномочий уполномоченных представителей политической партии по финансовым вопросам и уполномоченных представителей региональных отделений политической партии по финансовым вопросам истекает через 90 дней со дня голосования, а в случае, если ведется судебное разбирательство с участием назначившей их политической партии, - со дня, следующего за днем вступления в законную силу судебного решения.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0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Уполномоченный представитель политической партии, зарегистрировавшей федеральный список кандидатов, имеет право получить в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6. ВЫДВИЖЕНИЕ И РЕГИСТРАЦИЯ</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ФЕДЕРАЛЬНЫХ СПИСКОВ КАНДИДАТОВ, КАНДИДАТОВ ПО ОДНОМАНДАТНЫМ</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ИЗБИРАТЕЛЬНЫМ ОКРУГАМ</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69" w:name="Par517"/>
      <w:bookmarkEnd w:id="69"/>
      <w:r w:rsidRPr="002264A4">
        <w:rPr>
          <w:rFonts w:ascii="Times New Roman" w:hAnsi="Times New Roman" w:cs="Times New Roman"/>
          <w:sz w:val="24"/>
          <w:szCs w:val="24"/>
        </w:rPr>
        <w:t>Статья 39. Выдвижение федерального списка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70" w:name="Par519"/>
      <w:bookmarkEnd w:id="70"/>
      <w:r w:rsidRPr="002264A4">
        <w:rPr>
          <w:rFonts w:ascii="Times New Roman" w:hAnsi="Times New Roman" w:cs="Times New Roman"/>
          <w:sz w:val="24"/>
          <w:szCs w:val="24"/>
        </w:rPr>
        <w:t xml:space="preserve">1. Решение о выдвижении федерального списка кандидатов принимается тайным голосованием на съезде политической партии в соответствии с Федеральным </w:t>
      </w:r>
      <w:hyperlink r:id="rId10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 политических партиях".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Порядок включения кандидатур в федеральный список кандидатов и порядок проведения тайного голосования, предусмотренного </w:t>
      </w:r>
      <w:hyperlink w:anchor="Par519"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определяются уставом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Выдвижение федерального списка кандидатов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71" w:name="Par522"/>
      <w:bookmarkEnd w:id="71"/>
      <w:r w:rsidRPr="002264A4">
        <w:rPr>
          <w:rFonts w:ascii="Times New Roman" w:hAnsi="Times New Roman" w:cs="Times New Roman"/>
          <w:sz w:val="24"/>
          <w:szCs w:val="24"/>
        </w:rPr>
        <w:t xml:space="preserve">4. Решение съезда политической партии о выдвижении федерального списка кандидатов оформляется </w:t>
      </w:r>
      <w:hyperlink r:id="rId103" w:history="1">
        <w:r w:rsidRPr="002264A4">
          <w:rPr>
            <w:rFonts w:ascii="Times New Roman" w:hAnsi="Times New Roman" w:cs="Times New Roman"/>
            <w:color w:val="0000FF"/>
            <w:sz w:val="24"/>
            <w:szCs w:val="24"/>
          </w:rPr>
          <w:t>протоколом</w:t>
        </w:r>
      </w:hyperlink>
      <w:r w:rsidRPr="002264A4">
        <w:rPr>
          <w:rFonts w:ascii="Times New Roman" w:hAnsi="Times New Roman" w:cs="Times New Roman"/>
          <w:sz w:val="24"/>
          <w:szCs w:val="24"/>
        </w:rPr>
        <w:t>, в котором указываются: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число зарегистрированных делегатов съезда;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число делегатов съезда, необходимое для принятия решения в соответствии с уставом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решение о выдвижении федерального списка кандидатов и итоги голосования за это решение (с приложением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решение о назначении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дата принятия решения.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72" w:name="Par528"/>
      <w:bookmarkEnd w:id="72"/>
      <w:r w:rsidRPr="002264A4">
        <w:rPr>
          <w:rFonts w:ascii="Times New Roman" w:hAnsi="Times New Roman" w:cs="Times New Roman"/>
          <w:sz w:val="24"/>
          <w:szCs w:val="24"/>
        </w:rPr>
        <w:t>5. В федеральный список кандидатов, выдвинутый политической партией, наряду с членами данной политической партии могут быть включены граждане, не являющиеся членами данной или иной политической партии. Указанные лица могут составлять не более 50 процентов от числа кандидатов, включенных в федеральный список кандидатов. В федеральный список кандидатов не могут быть включены граждане, являющиеся членами иных политических партий.</w:t>
      </w:r>
    </w:p>
    <w:p w:rsidR="002264A4" w:rsidRPr="002264A4" w:rsidRDefault="002264A4" w:rsidP="002264A4">
      <w:pPr>
        <w:pStyle w:val="ConsPlusNormal"/>
        <w:ind w:firstLine="540"/>
        <w:jc w:val="both"/>
        <w:rPr>
          <w:rFonts w:ascii="Times New Roman" w:hAnsi="Times New Roman" w:cs="Times New Roman"/>
          <w:sz w:val="24"/>
          <w:szCs w:val="24"/>
        </w:rPr>
      </w:pPr>
      <w:bookmarkStart w:id="73" w:name="Par529"/>
      <w:bookmarkEnd w:id="73"/>
      <w:r w:rsidRPr="002264A4">
        <w:rPr>
          <w:rFonts w:ascii="Times New Roman" w:hAnsi="Times New Roman" w:cs="Times New Roman"/>
          <w:sz w:val="24"/>
          <w:szCs w:val="24"/>
        </w:rPr>
        <w:t>6. Федеральный список кандидатов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Состав федерального списка кандидатов и порядок размещения в нем кандидатов определяются политической партией в соответствии с требованиями, предусмотренными </w:t>
      </w:r>
      <w:hyperlink w:anchor="Par528" w:history="1">
        <w:r w:rsidRPr="002264A4">
          <w:rPr>
            <w:rFonts w:ascii="Times New Roman" w:hAnsi="Times New Roman" w:cs="Times New Roman"/>
            <w:color w:val="0000FF"/>
            <w:sz w:val="24"/>
            <w:szCs w:val="24"/>
          </w:rPr>
          <w:t>частями 5</w:t>
        </w:r>
      </w:hyperlink>
      <w:r w:rsidRPr="002264A4">
        <w:rPr>
          <w:rFonts w:ascii="Times New Roman" w:hAnsi="Times New Roman" w:cs="Times New Roman"/>
          <w:sz w:val="24"/>
          <w:szCs w:val="24"/>
        </w:rPr>
        <w:t xml:space="preserve">, </w:t>
      </w:r>
      <w:hyperlink w:anchor="Par531" w:history="1">
        <w:r w:rsidRPr="002264A4">
          <w:rPr>
            <w:rFonts w:ascii="Times New Roman" w:hAnsi="Times New Roman" w:cs="Times New Roman"/>
            <w:color w:val="0000FF"/>
            <w:sz w:val="24"/>
            <w:szCs w:val="24"/>
          </w:rPr>
          <w:t>8</w:t>
        </w:r>
      </w:hyperlink>
      <w:r w:rsidRPr="002264A4">
        <w:rPr>
          <w:rFonts w:ascii="Times New Roman" w:hAnsi="Times New Roman" w:cs="Times New Roman"/>
          <w:sz w:val="24"/>
          <w:szCs w:val="24"/>
        </w:rPr>
        <w:t xml:space="preserve"> - </w:t>
      </w:r>
      <w:hyperlink w:anchor="Par535" w:history="1">
        <w:r w:rsidRPr="002264A4">
          <w:rPr>
            <w:rFonts w:ascii="Times New Roman" w:hAnsi="Times New Roman" w:cs="Times New Roman"/>
            <w:color w:val="0000FF"/>
            <w:sz w:val="24"/>
            <w:szCs w:val="24"/>
          </w:rPr>
          <w:t>11</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74" w:name="Par531"/>
      <w:bookmarkEnd w:id="74"/>
      <w:r w:rsidRPr="002264A4">
        <w:rPr>
          <w:rFonts w:ascii="Times New Roman" w:hAnsi="Times New Roman" w:cs="Times New Roman"/>
          <w:sz w:val="24"/>
          <w:szCs w:val="24"/>
        </w:rPr>
        <w:t xml:space="preserve">8. Федеральный список кандидатов может быть разбит на общефедеральную и региональную части. В региональную часть входят региональные группы кандидатов, соответствующие группе граничащих между собой субъектов Российской Федерации, группе, состоящей из граничащих </w:t>
      </w:r>
      <w:r w:rsidRPr="002264A4">
        <w:rPr>
          <w:rFonts w:ascii="Times New Roman" w:hAnsi="Times New Roman" w:cs="Times New Roman"/>
          <w:sz w:val="24"/>
          <w:szCs w:val="24"/>
        </w:rPr>
        <w:lastRenderedPageBreak/>
        <w:t>между собой субъектов Российской Федерации и субъекта Российской Федерации, не граничащего с другими субъектами Российской Федерации, группе из двух субъектов Российской Федерации, один из которых не граничит с другими субъектами Российской Федерации, субъекту Российской Федерации или части территории субъекта Российской Федерации, которая включает в себя территорию одномандатного избирательного округа или территории двух и более граничащих между собой одномандатных избирательных округов. В региональной части федерального списка кандидатов должно быть указано,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а также должен быть указан номер каждой региональной группы кандидатов. При отсутствии в федеральном списке кандидатов общефедеральной части весь список разбивается на региональные группы кандидатов в соответствии с требованиями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0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В федеральном списке кандидатов должно быть не менее 200 и не более 400 кандидатов, региональных групп кандидатов должно быть не менее 35. В общефедеральную часть федерального списка кандидатов может быть включено не более десяти кандидатов. Региональная часть федерального списка кандидатов должна охватывать всю территорию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В федеральный список кандидатов могут быть включены кандидаты, выдвинутые политической партией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bookmarkStart w:id="75" w:name="Par535"/>
      <w:bookmarkEnd w:id="75"/>
      <w:r w:rsidRPr="002264A4">
        <w:rPr>
          <w:rFonts w:ascii="Times New Roman" w:hAnsi="Times New Roman" w:cs="Times New Roman"/>
          <w:sz w:val="24"/>
          <w:szCs w:val="24"/>
        </w:rPr>
        <w:t>11. Кандидат может упоминаться в федеральном списке кандидатов только один раз.</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76" w:name="Par537"/>
      <w:bookmarkEnd w:id="76"/>
      <w:r w:rsidRPr="002264A4">
        <w:rPr>
          <w:rFonts w:ascii="Times New Roman" w:hAnsi="Times New Roman" w:cs="Times New Roman"/>
          <w:sz w:val="24"/>
          <w:szCs w:val="24"/>
        </w:rPr>
        <w:t>Статья 40. Выдвижение политической партией кандидатов по одномандатным избирательным округам</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Решение политической партии о выдвижении кандидатов по одномандатным избирательным округам принимается тайным голосованием на съезде политической партии в соответствии с Федеральным </w:t>
      </w:r>
      <w:hyperlink r:id="rId105"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 политических партиях". Выдвинутые кандидаты включаются в список кандидатов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одном одномандатном избирательном округе политическая партия вправе выдвинуть только одного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Решение политической партии о выдвижении кандидатов по одномандатным избирательным округам на повторных и дополнительных выборах депутатов Государственной Думы может быть принято постоянно действующим руководящим органом политической партии, если это предусмотрено ее уставом, после официального опубликования решения о назначении повторных или дополнительных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Выдвижение политической партией кандидатов по одномандатным избирательным округам на съезде политической партии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77" w:name="Par543"/>
      <w:bookmarkEnd w:id="77"/>
      <w:r w:rsidRPr="002264A4">
        <w:rPr>
          <w:rFonts w:ascii="Times New Roman" w:hAnsi="Times New Roman" w:cs="Times New Roman"/>
          <w:sz w:val="24"/>
          <w:szCs w:val="24"/>
        </w:rPr>
        <w:t xml:space="preserve">5. Решение съезда политической партии о выдвижении кандидатов по одномандатным избирательным округам оформляется </w:t>
      </w:r>
      <w:hyperlink r:id="rId106" w:history="1">
        <w:r w:rsidRPr="002264A4">
          <w:rPr>
            <w:rFonts w:ascii="Times New Roman" w:hAnsi="Times New Roman" w:cs="Times New Roman"/>
            <w:color w:val="0000FF"/>
            <w:sz w:val="24"/>
            <w:szCs w:val="24"/>
          </w:rPr>
          <w:t>протоколом</w:t>
        </w:r>
      </w:hyperlink>
      <w:r w:rsidRPr="002264A4">
        <w:rPr>
          <w:rFonts w:ascii="Times New Roman" w:hAnsi="Times New Roman" w:cs="Times New Roman"/>
          <w:sz w:val="24"/>
          <w:szCs w:val="24"/>
        </w:rPr>
        <w:t>, в котором указываются: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число зарегистрированных делегатов съезда;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число делегатов съезда, необходимое для принятия решения в соответствии с уставом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решение о выдвижении кандидатов по одномандатным избирательным округам и итоги голосования за это решение (с приложением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решение о назначении уполномоченных представителей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дата принятия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Список кандидатов по одномандатным избирательным округам должен содержать наименование и номер избирательного округа, в котором будет баллотироваться каждый кандидат. Указанный список заверяется подписью лица, уполномоченного на то уставом политической партии, или решением уполномоченного органа политической партии и печатью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78" w:name="Par550"/>
      <w:bookmarkEnd w:id="78"/>
      <w:r w:rsidRPr="002264A4">
        <w:rPr>
          <w:rFonts w:ascii="Times New Roman" w:hAnsi="Times New Roman" w:cs="Times New Roman"/>
          <w:sz w:val="24"/>
          <w:szCs w:val="24"/>
        </w:rPr>
        <w:t xml:space="preserve">7. Политическая партия по решению уполномоченного на то органа политической партии, определенного ее уставом или на съезде политической партии, не позднее чем за 55 дней до дня голосования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w:t>
      </w:r>
      <w:r w:rsidRPr="002264A4">
        <w:rPr>
          <w:rFonts w:ascii="Times New Roman" w:hAnsi="Times New Roman" w:cs="Times New Roman"/>
          <w:sz w:val="24"/>
          <w:szCs w:val="24"/>
        </w:rPr>
        <w:lastRenderedPageBreak/>
        <w:t>Центральную избирательную комиссию Российской Федерации. В этот же срок политическая партия по решению указанного органа политической партии также вправе с согласия кандидата, включенного в федеральный список кандидатов, выдвинуть его в любом одномандатном избирательном округе, подав письменное уведомление об этом в Центральную избирательную комиссию Российской Федерации. В случае, если указанное решение представлено в Центральную избирательную комиссию Российской Федерации после заверения ею списка кандидатов по одномандатным избирательным округам, Центральная избирательная комиссия Российской Федерации принимает решение о внесении изменений в заверенный список и выдает соответствующему кандидату заверенную выписку из указанного списка.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В список кандидатов, выдвинутых политической партией по одномандатным избирательным округам, наряду с членами данной политической партии могут быть включены граждане, не являющиеся членами данной или иной политической партии. В указанный список не могут быть включены граждане, являющиеся членами иных политических партий.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79" w:name="Par553"/>
      <w:bookmarkEnd w:id="79"/>
      <w:r w:rsidRPr="002264A4">
        <w:rPr>
          <w:rFonts w:ascii="Times New Roman" w:hAnsi="Times New Roman" w:cs="Times New Roman"/>
          <w:sz w:val="24"/>
          <w:szCs w:val="24"/>
        </w:rPr>
        <w:t>Статья 41. Самовыдвижение кандидата</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Гражданин Российской Федерации, обладающий пассивным избирательным правом, вправе выдвинуть свою кандидатуру в качестве кандидата по одномандатному избирательному округу на выборах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Самовыдвижение кандидата может осуществляться только по одному одномандатному избирательному округу. Кандидат, выдвинутый в порядке самовыдвижения, не может быть выдвинут политической партией. В случае несоблюдения данных требований действительным считается выдвижение, о котором окружная избирательная комиссия была уведомлена в соответствии с настоящей статьей или со </w:t>
      </w:r>
      <w:hyperlink w:anchor="Par601" w:history="1">
        <w:r w:rsidRPr="002264A4">
          <w:rPr>
            <w:rFonts w:ascii="Times New Roman" w:hAnsi="Times New Roman" w:cs="Times New Roman"/>
            <w:color w:val="0000FF"/>
            <w:sz w:val="24"/>
            <w:szCs w:val="24"/>
          </w:rPr>
          <w:t>статьей 43</w:t>
        </w:r>
      </w:hyperlink>
      <w:r w:rsidRPr="002264A4">
        <w:rPr>
          <w:rFonts w:ascii="Times New Roman" w:hAnsi="Times New Roman" w:cs="Times New Roman"/>
          <w:sz w:val="24"/>
          <w:szCs w:val="24"/>
        </w:rPr>
        <w:t xml:space="preserve"> настоящего Федерального закона раньше, если в течение суток после приема окружной избирательной комиссией более позднего уведомления кандидат не подаст заявление об отзыве уведомления, представленного ранее.</w:t>
      </w:r>
    </w:p>
    <w:p w:rsidR="002264A4" w:rsidRPr="002264A4" w:rsidRDefault="002264A4" w:rsidP="002264A4">
      <w:pPr>
        <w:pStyle w:val="ConsPlusNormal"/>
        <w:ind w:firstLine="540"/>
        <w:jc w:val="both"/>
        <w:rPr>
          <w:rFonts w:ascii="Times New Roman" w:hAnsi="Times New Roman" w:cs="Times New Roman"/>
          <w:sz w:val="24"/>
          <w:szCs w:val="24"/>
        </w:rPr>
      </w:pPr>
      <w:bookmarkStart w:id="80" w:name="Par557"/>
      <w:bookmarkEnd w:id="80"/>
      <w:r w:rsidRPr="002264A4">
        <w:rPr>
          <w:rFonts w:ascii="Times New Roman" w:hAnsi="Times New Roman" w:cs="Times New Roman"/>
          <w:sz w:val="24"/>
          <w:szCs w:val="24"/>
        </w:rPr>
        <w:t>3. Самовыдвижение кандидата по одномандатному избирательному округу осуществляется в течение 25 дней после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81" w:name="Par558"/>
      <w:bookmarkEnd w:id="81"/>
      <w:r w:rsidRPr="002264A4">
        <w:rPr>
          <w:rFonts w:ascii="Times New Roman" w:hAnsi="Times New Roman" w:cs="Times New Roman"/>
          <w:sz w:val="24"/>
          <w:szCs w:val="24"/>
        </w:rPr>
        <w:t>4. Гражданин Российской Федерации, выдвинувший свою кандидатуру в качестве кандидата по одномандатному избирательному округу, представляет в соответствующую окружную избирательную комиссию письменное уведомление о самовыдвижении, в котором указываются его фамилия, имя и отчество, дата рождения и адрес места жительства.</w:t>
      </w:r>
    </w:p>
    <w:p w:rsidR="002264A4" w:rsidRPr="002264A4" w:rsidRDefault="002264A4" w:rsidP="002264A4">
      <w:pPr>
        <w:pStyle w:val="ConsPlusNormal"/>
        <w:ind w:firstLine="540"/>
        <w:jc w:val="both"/>
        <w:rPr>
          <w:rFonts w:ascii="Times New Roman" w:hAnsi="Times New Roman" w:cs="Times New Roman"/>
          <w:sz w:val="24"/>
          <w:szCs w:val="24"/>
        </w:rPr>
      </w:pPr>
      <w:bookmarkStart w:id="82" w:name="Par559"/>
      <w:bookmarkEnd w:id="82"/>
      <w:r w:rsidRPr="002264A4">
        <w:rPr>
          <w:rFonts w:ascii="Times New Roman" w:hAnsi="Times New Roman" w:cs="Times New Roman"/>
          <w:sz w:val="24"/>
          <w:szCs w:val="24"/>
        </w:rPr>
        <w:t xml:space="preserve">5. Одновременно с уведомлением, указанным в </w:t>
      </w:r>
      <w:hyperlink w:anchor="Par558" w:history="1">
        <w:r w:rsidRPr="002264A4">
          <w:rPr>
            <w:rFonts w:ascii="Times New Roman" w:hAnsi="Times New Roman" w:cs="Times New Roman"/>
            <w:color w:val="0000FF"/>
            <w:sz w:val="24"/>
            <w:szCs w:val="24"/>
          </w:rPr>
          <w:t>части 4</w:t>
        </w:r>
      </w:hyperlink>
      <w:r w:rsidRPr="002264A4">
        <w:rPr>
          <w:rFonts w:ascii="Times New Roman" w:hAnsi="Times New Roman" w:cs="Times New Roman"/>
          <w:sz w:val="24"/>
          <w:szCs w:val="24"/>
        </w:rPr>
        <w:t xml:space="preserve"> настоящей статьи, в соответствующую окружную избирательную комиссию представляются: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83" w:name="Par560"/>
      <w:bookmarkEnd w:id="83"/>
      <w:r w:rsidRPr="002264A4">
        <w:rPr>
          <w:rFonts w:ascii="Times New Roman" w:hAnsi="Times New Roman" w:cs="Times New Roman"/>
          <w:sz w:val="24"/>
          <w:szCs w:val="24"/>
        </w:rPr>
        <w:t>1) заявление кандидата о его согласии баллотироваться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 Заявление представляется на бумажном носителе. С 1 июня 2015 года текст заявления может быть изготовлен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84" w:name="Par561"/>
      <w:bookmarkEnd w:id="84"/>
      <w:r w:rsidRPr="002264A4">
        <w:rPr>
          <w:rFonts w:ascii="Times New Roman" w:hAnsi="Times New Roman" w:cs="Times New Roman"/>
          <w:sz w:val="24"/>
          <w:szCs w:val="24"/>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ar1911" w:history="1">
        <w:r w:rsidRPr="002264A4">
          <w:rPr>
            <w:rFonts w:ascii="Times New Roman" w:hAnsi="Times New Roman" w:cs="Times New Roman"/>
            <w:color w:val="0000FF"/>
            <w:sz w:val="24"/>
            <w:szCs w:val="24"/>
          </w:rPr>
          <w:t>приложению 1</w:t>
        </w:r>
      </w:hyperlink>
      <w:r w:rsidRPr="002264A4">
        <w:rPr>
          <w:rFonts w:ascii="Times New Roman" w:hAnsi="Times New Roman" w:cs="Times New Roman"/>
          <w:sz w:val="24"/>
          <w:szCs w:val="24"/>
        </w:rPr>
        <w:t xml:space="preserve"> к настоящему Федеральному закону и в </w:t>
      </w:r>
      <w:r w:rsidRPr="002264A4">
        <w:rPr>
          <w:rFonts w:ascii="Times New Roman" w:hAnsi="Times New Roman" w:cs="Times New Roman"/>
          <w:sz w:val="24"/>
          <w:szCs w:val="24"/>
        </w:rPr>
        <w:lastRenderedPageBreak/>
        <w:t>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2264A4" w:rsidRPr="002264A4" w:rsidRDefault="002264A4" w:rsidP="002264A4">
      <w:pPr>
        <w:pStyle w:val="ConsPlusNormal"/>
        <w:ind w:firstLine="540"/>
        <w:jc w:val="both"/>
        <w:rPr>
          <w:rFonts w:ascii="Times New Roman" w:hAnsi="Times New Roman" w:cs="Times New Roman"/>
          <w:sz w:val="24"/>
          <w:szCs w:val="24"/>
        </w:rPr>
      </w:pPr>
      <w:bookmarkStart w:id="85" w:name="Par562"/>
      <w:bookmarkEnd w:id="85"/>
      <w:r w:rsidRPr="002264A4">
        <w:rPr>
          <w:rFonts w:ascii="Times New Roman" w:hAnsi="Times New Roman" w:cs="Times New Roman"/>
          <w:sz w:val="24"/>
          <w:szCs w:val="24"/>
        </w:rP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86" w:name="Par563"/>
      <w:bookmarkEnd w:id="86"/>
      <w:r w:rsidRPr="002264A4">
        <w:rPr>
          <w:rFonts w:ascii="Times New Roman" w:hAnsi="Times New Roman" w:cs="Times New Roman"/>
          <w:sz w:val="24"/>
          <w:szCs w:val="24"/>
        </w:rP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87" w:name="Par564"/>
      <w:bookmarkEnd w:id="87"/>
      <w:r w:rsidRPr="002264A4">
        <w:rPr>
          <w:rFonts w:ascii="Times New Roman" w:hAnsi="Times New Roman" w:cs="Times New Roman"/>
          <w:sz w:val="24"/>
          <w:szCs w:val="24"/>
        </w:rPr>
        <w:t xml:space="preserve">6. Кандидат вправе указать в заявлении, предусмотренном </w:t>
      </w:r>
      <w:hyperlink w:anchor="Par559" w:history="1">
        <w:r w:rsidRPr="002264A4">
          <w:rPr>
            <w:rFonts w:ascii="Times New Roman" w:hAnsi="Times New Roman" w:cs="Times New Roman"/>
            <w:color w:val="0000FF"/>
            <w:sz w:val="24"/>
            <w:szCs w:val="24"/>
          </w:rPr>
          <w:t>частью 5</w:t>
        </w:r>
      </w:hyperlink>
      <w:r w:rsidRPr="002264A4">
        <w:rPr>
          <w:rFonts w:ascii="Times New Roman" w:hAnsi="Times New Roman" w:cs="Times New Roman"/>
          <w:sz w:val="24"/>
          <w:szCs w:val="24"/>
        </w:rPr>
        <w:t xml:space="preserve"> настоящей статьи, свою принадлежность к политической партии, зарегистрированной в установленном федеральным законом порядке,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В этом случае в избирательных документах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(за исключением политической партии, выдвинувшей федеральный список кандидатов, кандидатов по одномандатным избирательным округам), общественного объединения состоит более чем из семи слов, кандидат согласует с одним из указанных органов политической партии, иного общественного объединения и окружной избирательной комиссией краткое (состоящее не более чем из семи слов) наименование, которое используется в избирательных документах.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107" w:history="1">
        <w:r w:rsidRPr="002264A4">
          <w:rPr>
            <w:rFonts w:ascii="Times New Roman" w:hAnsi="Times New Roman" w:cs="Times New Roman"/>
            <w:color w:val="0000FF"/>
            <w:sz w:val="24"/>
            <w:szCs w:val="24"/>
          </w:rPr>
          <w:t>статьей 6</w:t>
        </w:r>
      </w:hyperlink>
      <w:r w:rsidRPr="002264A4">
        <w:rPr>
          <w:rFonts w:ascii="Times New Roman" w:hAnsi="Times New Roman" w:cs="Times New Roman"/>
          <w:sz w:val="24"/>
          <w:szCs w:val="24"/>
        </w:rPr>
        <w:t xml:space="preserve"> Федерального закона "О политических партиях", положениями Федерального </w:t>
      </w:r>
      <w:hyperlink r:id="rId10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0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Уведомление о самовыдвижении и прилагаемые к нему документы кандидат представляет в окружную избирательную комиссию лично и в сроки, установленные </w:t>
      </w:r>
      <w:hyperlink w:anchor="Par557"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Уведомление о самовыдвижении и прилагаемые к нему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2264A4" w:rsidRPr="002264A4" w:rsidRDefault="002264A4" w:rsidP="002264A4">
      <w:pPr>
        <w:pStyle w:val="ConsPlusNormal"/>
        <w:ind w:firstLine="540"/>
        <w:jc w:val="both"/>
        <w:rPr>
          <w:rFonts w:ascii="Times New Roman" w:hAnsi="Times New Roman" w:cs="Times New Roman"/>
          <w:sz w:val="24"/>
          <w:szCs w:val="24"/>
        </w:rPr>
      </w:pPr>
      <w:bookmarkStart w:id="88" w:name="Par567"/>
      <w:bookmarkEnd w:id="88"/>
      <w:r w:rsidRPr="002264A4">
        <w:rPr>
          <w:rFonts w:ascii="Times New Roman" w:hAnsi="Times New Roman" w:cs="Times New Roman"/>
          <w:sz w:val="24"/>
          <w:szCs w:val="24"/>
        </w:rPr>
        <w:t xml:space="preserve">8. Уведомление о самовыдвижении и прилагаемые к нему документы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уведомление и прилагаемые к нему документы. Если уведомление и прилагаемые к нему документы </w:t>
      </w:r>
      <w:r w:rsidRPr="002264A4">
        <w:rPr>
          <w:rFonts w:ascii="Times New Roman" w:hAnsi="Times New Roman" w:cs="Times New Roman"/>
          <w:sz w:val="24"/>
          <w:szCs w:val="24"/>
        </w:rPr>
        <w:lastRenderedPageBreak/>
        <w:t>представляются по просьбе кандидата иным лицом, в окружную избирательную комиссию представляется нотариально удостоверенная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Окружная избирательная комиссия обязана незамедлительно после представления документов (копий документов), указанных в </w:t>
      </w:r>
      <w:hyperlink w:anchor="Par567" w:history="1">
        <w:r w:rsidRPr="002264A4">
          <w:rPr>
            <w:rFonts w:ascii="Times New Roman" w:hAnsi="Times New Roman" w:cs="Times New Roman"/>
            <w:color w:val="0000FF"/>
            <w:sz w:val="24"/>
            <w:szCs w:val="24"/>
          </w:rPr>
          <w:t>части 8</w:t>
        </w:r>
      </w:hyperlink>
      <w:r w:rsidRPr="002264A4">
        <w:rPr>
          <w:rFonts w:ascii="Times New Roman" w:hAnsi="Times New Roman" w:cs="Times New Roman"/>
          <w:sz w:val="24"/>
          <w:szCs w:val="24"/>
        </w:rPr>
        <w:t xml:space="preserve"> настоящей статьи, выдать кандидату (иному лицу, представившему документы в соответствии с </w:t>
      </w:r>
      <w:hyperlink w:anchor="Par609" w:history="1">
        <w:r w:rsidRPr="002264A4">
          <w:rPr>
            <w:rFonts w:ascii="Times New Roman" w:hAnsi="Times New Roman" w:cs="Times New Roman"/>
            <w:color w:val="0000FF"/>
            <w:sz w:val="24"/>
            <w:szCs w:val="24"/>
          </w:rPr>
          <w:t>частью 3 статьи 43</w:t>
        </w:r>
      </w:hyperlink>
      <w:r w:rsidRPr="002264A4">
        <w:rPr>
          <w:rFonts w:ascii="Times New Roman" w:hAnsi="Times New Roman" w:cs="Times New Roman"/>
          <w:sz w:val="24"/>
          <w:szCs w:val="24"/>
        </w:rPr>
        <w:t xml:space="preserve"> настоящего Федерального закона) документ, подтверждающий их прием, с указанием даты и времени начала и окончания приема.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Если к моменту подачи кандидатом уведомления о самовыдвижении и прилагаемых к нему документов формирование окружной избирательной комиссии не завершено, указанные уведомление и документы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поданными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в порядке самовыдвижения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89" w:name="Par573"/>
      <w:bookmarkEnd w:id="89"/>
      <w:r w:rsidRPr="002264A4">
        <w:rPr>
          <w:rFonts w:ascii="Times New Roman" w:hAnsi="Times New Roman" w:cs="Times New Roman"/>
          <w:sz w:val="24"/>
          <w:szCs w:val="24"/>
        </w:rPr>
        <w:t>Статья 42. Представление федеральных списков кандидатов, списков кандидатов по одномандатным избирательным округам и иных избирательных документов в Центральную избирательную комиссию Российской Федерации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90" w:name="Par575"/>
      <w:bookmarkEnd w:id="90"/>
      <w:r w:rsidRPr="002264A4">
        <w:rPr>
          <w:rFonts w:ascii="Times New Roman" w:hAnsi="Times New Roman" w:cs="Times New Roman"/>
          <w:sz w:val="24"/>
          <w:szCs w:val="24"/>
        </w:rPr>
        <w:t>1. Федеральный список кандидатов, список кандидатов по одномандатным избирательным округам представляются уполномоченным представителем политической партии в Центральную избирательную комиссию Российской Федерации не позднее чем через 25 дней после дня официального опубликования (публикации) решения о назначении выборов депутатов Государственной Думы на бумажном носителе и в машиночитаемом виде по форме, установленной Центральной избирательной комиссией Российской Федерации и предоставленной политическим партиям не позднее дня официального опубликования (публикации) решения о назначении выборов.</w:t>
      </w:r>
    </w:p>
    <w:p w:rsidR="002264A4" w:rsidRPr="002264A4" w:rsidRDefault="002264A4" w:rsidP="002264A4">
      <w:pPr>
        <w:pStyle w:val="ConsPlusNormal"/>
        <w:ind w:firstLine="540"/>
        <w:jc w:val="both"/>
        <w:rPr>
          <w:rFonts w:ascii="Times New Roman" w:hAnsi="Times New Roman" w:cs="Times New Roman"/>
          <w:sz w:val="24"/>
          <w:szCs w:val="24"/>
        </w:rPr>
      </w:pPr>
      <w:bookmarkStart w:id="91" w:name="Par576"/>
      <w:bookmarkEnd w:id="91"/>
      <w:r w:rsidRPr="002264A4">
        <w:rPr>
          <w:rFonts w:ascii="Times New Roman" w:hAnsi="Times New Roman" w:cs="Times New Roman"/>
          <w:sz w:val="24"/>
          <w:szCs w:val="24"/>
        </w:rPr>
        <w:t xml:space="preserve">2. В федеральном списке кандидатов, списке кандидатов по одномандатным избирательным округам, представляемых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списках указываются сведения о судимости кандидата. По желанию кандидата в списках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w:t>
      </w:r>
      <w:r w:rsidRPr="002264A4">
        <w:rPr>
          <w:rFonts w:ascii="Times New Roman" w:hAnsi="Times New Roman" w:cs="Times New Roman"/>
          <w:sz w:val="24"/>
          <w:szCs w:val="24"/>
        </w:rPr>
        <w:lastRenderedPageBreak/>
        <w:t>лицом соответствующего регионального отделения.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w:t>
      </w:r>
    </w:p>
    <w:p w:rsidR="002264A4" w:rsidRPr="002264A4" w:rsidRDefault="002264A4" w:rsidP="002264A4">
      <w:pPr>
        <w:pStyle w:val="ConsPlusNormal"/>
        <w:ind w:firstLine="540"/>
        <w:jc w:val="both"/>
        <w:rPr>
          <w:rFonts w:ascii="Times New Roman" w:hAnsi="Times New Roman" w:cs="Times New Roman"/>
          <w:sz w:val="24"/>
          <w:szCs w:val="24"/>
        </w:rPr>
      </w:pPr>
      <w:bookmarkStart w:id="92" w:name="Par577"/>
      <w:bookmarkEnd w:id="92"/>
      <w:r w:rsidRPr="002264A4">
        <w:rPr>
          <w:rFonts w:ascii="Times New Roman" w:hAnsi="Times New Roman" w:cs="Times New Roman"/>
          <w:sz w:val="24"/>
          <w:szCs w:val="24"/>
        </w:rPr>
        <w:t xml:space="preserve">3. В федеральном списке кандидатов, списке кандидатов по одномандатным избирательным округам, представляемых на бумажном носителе, указываются фамилия, имя и отчество, дата рождения каждого кандидата, принадлежность кандидата к выдвинувшей его политической партии и его статус в данной политической партии, указанные в соответствии с </w:t>
      </w:r>
      <w:hyperlink w:anchor="Par576"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Если у кандидата имелась или имеется судимость, в списках указываются сведения о судимости кандидата. В списке кандидатов по одномандатным избирательным округам указываются наименование и номер одномандатного избирательного округа, по которому будет баллотироваться каждый кандидат. С 1 июня 2015 года федеральный список кандидатов, список кандидатов по одномандатным избирательным округам на бумажном носителе изготавливаются с использованием программных средств после составления этих списков в машиночитаемом виде.</w:t>
      </w:r>
    </w:p>
    <w:p w:rsidR="002264A4" w:rsidRPr="002264A4" w:rsidRDefault="002264A4" w:rsidP="002264A4">
      <w:pPr>
        <w:pStyle w:val="ConsPlusNormal"/>
        <w:ind w:firstLine="540"/>
        <w:jc w:val="both"/>
        <w:rPr>
          <w:rFonts w:ascii="Times New Roman" w:hAnsi="Times New Roman" w:cs="Times New Roman"/>
          <w:sz w:val="24"/>
          <w:szCs w:val="24"/>
        </w:rPr>
      </w:pPr>
      <w:bookmarkStart w:id="93" w:name="Par578"/>
      <w:bookmarkEnd w:id="93"/>
      <w:r w:rsidRPr="002264A4">
        <w:rPr>
          <w:rFonts w:ascii="Times New Roman" w:hAnsi="Times New Roman" w:cs="Times New Roman"/>
          <w:sz w:val="24"/>
          <w:szCs w:val="24"/>
        </w:rPr>
        <w:t>4. Одновременно с федеральным списком кандидатов, со списком кандидатов по одномандатным избирательным округам уполномоченный представитель политической партии представляет: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решение съезда политической партии о выдвижении федерального списка кандидатов и (или) решение съезда политической партии о выдвижении кандидатов по одномандатным избирательным округам, оформленные в соответствии с </w:t>
      </w:r>
      <w:hyperlink w:anchor="Par522" w:history="1">
        <w:r w:rsidRPr="002264A4">
          <w:rPr>
            <w:rFonts w:ascii="Times New Roman" w:hAnsi="Times New Roman" w:cs="Times New Roman"/>
            <w:color w:val="0000FF"/>
            <w:sz w:val="24"/>
            <w:szCs w:val="24"/>
          </w:rPr>
          <w:t>частью 4 статьи 39</w:t>
        </w:r>
      </w:hyperlink>
      <w:r w:rsidRPr="002264A4">
        <w:rPr>
          <w:rFonts w:ascii="Times New Roman" w:hAnsi="Times New Roman" w:cs="Times New Roman"/>
          <w:sz w:val="24"/>
          <w:szCs w:val="24"/>
        </w:rPr>
        <w:t xml:space="preserve"> и </w:t>
      </w:r>
      <w:hyperlink w:anchor="Par543" w:history="1">
        <w:r w:rsidRPr="002264A4">
          <w:rPr>
            <w:rFonts w:ascii="Times New Roman" w:hAnsi="Times New Roman" w:cs="Times New Roman"/>
            <w:color w:val="0000FF"/>
            <w:sz w:val="24"/>
            <w:szCs w:val="24"/>
          </w:rPr>
          <w:t>частью 5 статьи 40</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списки уполномоченных представителей политической партии, уполномоченных представителей политической партии по финансовым вопросам, а также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ar50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и </w:t>
      </w:r>
      <w:hyperlink w:anchor="Par502" w:history="1">
        <w:r w:rsidRPr="002264A4">
          <w:rPr>
            <w:rFonts w:ascii="Times New Roman" w:hAnsi="Times New Roman" w:cs="Times New Roman"/>
            <w:color w:val="0000FF"/>
            <w:sz w:val="24"/>
            <w:szCs w:val="24"/>
          </w:rPr>
          <w:t>4 статьи 38</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подписанный уполномоченным лицом политической партии и заверенный печатью список граждан, включенных ею в федеральный список кандидатов и являющихся членами этой политической партии, на бумажном носителе, а также в машиночитаемом виде по форме, установленной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94" w:name="Par583"/>
      <w:bookmarkEnd w:id="94"/>
      <w:r w:rsidRPr="002264A4">
        <w:rPr>
          <w:rFonts w:ascii="Times New Roman" w:hAnsi="Times New Roman" w:cs="Times New Roman"/>
          <w:sz w:val="24"/>
          <w:szCs w:val="24"/>
        </w:rPr>
        <w:t xml:space="preserve">5. Одновременно с документами, указанными в </w:t>
      </w:r>
      <w:hyperlink w:anchor="Par575"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57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уполномоченный представитель политической партии представляет:</w:t>
      </w:r>
    </w:p>
    <w:p w:rsidR="002264A4" w:rsidRPr="002264A4" w:rsidRDefault="002264A4" w:rsidP="002264A4">
      <w:pPr>
        <w:pStyle w:val="ConsPlusNormal"/>
        <w:ind w:firstLine="540"/>
        <w:jc w:val="both"/>
        <w:rPr>
          <w:rFonts w:ascii="Times New Roman" w:hAnsi="Times New Roman" w:cs="Times New Roman"/>
          <w:sz w:val="24"/>
          <w:szCs w:val="24"/>
        </w:rPr>
      </w:pPr>
      <w:bookmarkStart w:id="95" w:name="Par584"/>
      <w:bookmarkEnd w:id="95"/>
      <w:r w:rsidRPr="002264A4">
        <w:rPr>
          <w:rFonts w:ascii="Times New Roman" w:hAnsi="Times New Roman" w:cs="Times New Roman"/>
          <w:sz w:val="24"/>
          <w:szCs w:val="24"/>
        </w:rPr>
        <w:t xml:space="preserve">1) заявление каждого кандидата, включенного в федеральный список кандидатов, список кандидатов по одномандатным избирательным округам, о его согласии баллотироваться в составе федерального списка кандидатов или по одномандатному избирательному округу с обязательством в случае избрания прекратить деятельность, несовместимую со статусом депутата Государственной Думы. 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заявлении указываются сведения о судимости кандидата, а в случае, если судимость снята или погашена, также сведения о дате снятия или погашения судимости.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w:t>
      </w:r>
      <w:r w:rsidRPr="002264A4">
        <w:rPr>
          <w:rFonts w:ascii="Times New Roman" w:hAnsi="Times New Roman" w:cs="Times New Roman"/>
          <w:sz w:val="24"/>
          <w:szCs w:val="24"/>
        </w:rPr>
        <w:lastRenderedPageBreak/>
        <w:t xml:space="preserve">политической партии, общественного объединения. Если кандидат указал свою принадлежность к иному общественному объединению, наименование данного общественного объединения используется в избирательных документах на выборах депутатов Государственной Думы в соответствии с требованиями </w:t>
      </w:r>
      <w:hyperlink w:anchor="Par564" w:history="1">
        <w:r w:rsidRPr="002264A4">
          <w:rPr>
            <w:rFonts w:ascii="Times New Roman" w:hAnsi="Times New Roman" w:cs="Times New Roman"/>
            <w:color w:val="0000FF"/>
            <w:sz w:val="24"/>
            <w:szCs w:val="24"/>
          </w:rPr>
          <w:t>части 6 статьи 41</w:t>
        </w:r>
      </w:hyperlink>
      <w:r w:rsidRPr="002264A4">
        <w:rPr>
          <w:rFonts w:ascii="Times New Roman" w:hAnsi="Times New Roman" w:cs="Times New Roman"/>
          <w:sz w:val="24"/>
          <w:szCs w:val="24"/>
        </w:rPr>
        <w:t xml:space="preserve"> настоящего Федерального закона, при этом предусмотренное согласование наименования данного общественного объединения осуществляется кандидатом или политической партией, выдвинувшей кандидата, непосредственно с одним из указанных органов общественного объединения и Центральной избирательной комиссией Российской Федерации. С 1 июня 2015 года текст заявления изготавливается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(п. 1 в ред. Федерального </w:t>
      </w:r>
      <w:hyperlink r:id="rId11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96" w:name="Par586"/>
      <w:bookmarkEnd w:id="96"/>
      <w:r w:rsidRPr="002264A4">
        <w:rPr>
          <w:rFonts w:ascii="Times New Roman" w:hAnsi="Times New Roman" w:cs="Times New Roman"/>
          <w:sz w:val="24"/>
          <w:szCs w:val="24"/>
        </w:rPr>
        <w:t xml:space="preserve">2) сведения о размере и об источниках доходов каждого кандидата, включенного в федеральный список кандидатов, а также об имуществе, принадлежащем такому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ar1911" w:history="1">
        <w:r w:rsidRPr="002264A4">
          <w:rPr>
            <w:rFonts w:ascii="Times New Roman" w:hAnsi="Times New Roman" w:cs="Times New Roman"/>
            <w:color w:val="0000FF"/>
            <w:sz w:val="24"/>
            <w:szCs w:val="24"/>
          </w:rPr>
          <w:t>приложению 1</w:t>
        </w:r>
      </w:hyperlink>
      <w:r w:rsidRPr="002264A4">
        <w:rPr>
          <w:rFonts w:ascii="Times New Roman" w:hAnsi="Times New Roman" w:cs="Times New Roman"/>
          <w:sz w:val="24"/>
          <w:szCs w:val="24"/>
        </w:rP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2264A4" w:rsidRPr="002264A4" w:rsidRDefault="002264A4" w:rsidP="002264A4">
      <w:pPr>
        <w:pStyle w:val="ConsPlusNormal"/>
        <w:ind w:firstLine="540"/>
        <w:jc w:val="both"/>
        <w:rPr>
          <w:rFonts w:ascii="Times New Roman" w:hAnsi="Times New Roman" w:cs="Times New Roman"/>
          <w:sz w:val="24"/>
          <w:szCs w:val="24"/>
        </w:rPr>
      </w:pPr>
      <w:bookmarkStart w:id="97" w:name="Par587"/>
      <w:bookmarkEnd w:id="97"/>
      <w:r w:rsidRPr="002264A4">
        <w:rPr>
          <w:rFonts w:ascii="Times New Roman" w:hAnsi="Times New Roman" w:cs="Times New Roman"/>
          <w:sz w:val="24"/>
          <w:szCs w:val="24"/>
        </w:rPr>
        <w:t>3) сведения о принадлежащем каждому кандидату, включенному в федеральный список кандидатов, супругу кандидата и его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98" w:name="Par588"/>
      <w:bookmarkEnd w:id="98"/>
      <w:r w:rsidRPr="002264A4">
        <w:rPr>
          <w:rFonts w:ascii="Times New Roman" w:hAnsi="Times New Roman" w:cs="Times New Roman"/>
          <w:sz w:val="24"/>
          <w:szCs w:val="24"/>
        </w:rPr>
        <w:t>4) сведения о расходах каждого кандидата, включенного в федеральный список кандидатов,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настоящим Федеральным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583" w:history="1">
        <w:r w:rsidRPr="002264A4">
          <w:rPr>
            <w:rFonts w:ascii="Times New Roman" w:hAnsi="Times New Roman" w:cs="Times New Roman"/>
            <w:color w:val="0000FF"/>
            <w:sz w:val="24"/>
            <w:szCs w:val="24"/>
          </w:rPr>
          <w:t>части 5</w:t>
        </w:r>
      </w:hyperlink>
      <w:r w:rsidRPr="002264A4">
        <w:rPr>
          <w:rFonts w:ascii="Times New Roman" w:hAnsi="Times New Roman" w:cs="Times New Roman"/>
          <w:sz w:val="24"/>
          <w:szCs w:val="24"/>
        </w:rPr>
        <w:t xml:space="preserve"> настоящей статьи, должны быть нотариально удостоверены.</w:t>
      </w:r>
    </w:p>
    <w:p w:rsidR="002264A4" w:rsidRPr="002264A4" w:rsidRDefault="002264A4" w:rsidP="002264A4">
      <w:pPr>
        <w:pStyle w:val="ConsPlusNormal"/>
        <w:ind w:firstLine="540"/>
        <w:jc w:val="both"/>
        <w:rPr>
          <w:rFonts w:ascii="Times New Roman" w:hAnsi="Times New Roman" w:cs="Times New Roman"/>
          <w:sz w:val="24"/>
          <w:szCs w:val="24"/>
        </w:rPr>
      </w:pPr>
      <w:bookmarkStart w:id="99" w:name="Par590"/>
      <w:bookmarkEnd w:id="99"/>
      <w:r w:rsidRPr="002264A4">
        <w:rPr>
          <w:rFonts w:ascii="Times New Roman" w:hAnsi="Times New Roman" w:cs="Times New Roman"/>
          <w:sz w:val="24"/>
          <w:szCs w:val="24"/>
        </w:rPr>
        <w:t>7. Кандидат может быть включен только в один федеральный список кандидатов, только в один список кандидатов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bookmarkStart w:id="100" w:name="Par591"/>
      <w:bookmarkEnd w:id="100"/>
      <w:r w:rsidRPr="002264A4">
        <w:rPr>
          <w:rFonts w:ascii="Times New Roman" w:hAnsi="Times New Roman" w:cs="Times New Roman"/>
          <w:sz w:val="24"/>
          <w:szCs w:val="24"/>
        </w:rPr>
        <w:t xml:space="preserve">8. Федеральный список кандидатов, список кандидатов по одномандатным избирательным округам и прилагаемые к ним документы принимаются Центральной избирательной комиссией Российской Федерации вместе с заверенными уполномоченным представителем политической партии копиями паспорта (отдельных страниц паспорта, определяемых Центральной избирательной комиссией Российской Федерации) или документа, заменяющего паспорт гражданина, кандидата, а в отношении кандидата, включенного в федеральный список кандидатов, и документов, подтверждающих указанные в его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копии указанных документов представляются в отношении соответственно каждого кандидата, включенного в федеральный список кандидатов, список кандидатов по одномандатным избирательным округам. Если кандидат, включенный в федеральный список кандидатов, менял фамилию, или имя, или отчество, в Центральную избирательную комиссию Российской Федерации представляются заверенные уполномоченным представителем политической партии копии соответствующих документов. При представлении в </w:t>
      </w:r>
      <w:r w:rsidRPr="002264A4">
        <w:rPr>
          <w:rFonts w:ascii="Times New Roman" w:hAnsi="Times New Roman" w:cs="Times New Roman"/>
          <w:sz w:val="24"/>
          <w:szCs w:val="24"/>
        </w:rPr>
        <w:lastRenderedPageBreak/>
        <w:t xml:space="preserve">Центральную избирательную комиссию Российской Федерации федерального списка кандидатов и прилагаемых к нему документов уполномоченный представитель политической партии предъявляет также доверенности на уполномоченных представителей политической партии по финансовым вопросам и на уполномоченных представителей региональных отделений политической партии по финансовым вопросам (в случае назначения таковых), оформленные в соответствии с требованиями, предусмотренными </w:t>
      </w:r>
      <w:hyperlink w:anchor="Par503" w:history="1">
        <w:r w:rsidRPr="002264A4">
          <w:rPr>
            <w:rFonts w:ascii="Times New Roman" w:hAnsi="Times New Roman" w:cs="Times New Roman"/>
            <w:color w:val="0000FF"/>
            <w:sz w:val="24"/>
            <w:szCs w:val="24"/>
          </w:rPr>
          <w:t>частью 5 статьи 38</w:t>
        </w:r>
      </w:hyperlink>
      <w:r w:rsidRPr="002264A4">
        <w:rPr>
          <w:rFonts w:ascii="Times New Roman" w:hAnsi="Times New Roman" w:cs="Times New Roman"/>
          <w:sz w:val="24"/>
          <w:szCs w:val="24"/>
        </w:rPr>
        <w:t xml:space="preserve"> настоящего Федерального закона. Копии указанных доверенностей изготавливаются в Центральной избирательной комиссии Российской Федерации в присутствии уполномоченного представителя политической партии, заверяются подписью лица, принявшего документы, и прилагаются к этим документам. После приема документов, указанных в настоящей части, Центральная избирательная комиссия Российской Федерации незамедлительно выдает уполномоченному представителю политической партии документ, подтверждающий их прием, с указанием даты и времени начала и окончания приема.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Центральная избирательная комиссия Российской Федерации в течение семи дней со дня представления документов, указанных в </w:t>
      </w:r>
      <w:hyperlink w:anchor="Par591" w:history="1">
        <w:r w:rsidRPr="002264A4">
          <w:rPr>
            <w:rFonts w:ascii="Times New Roman" w:hAnsi="Times New Roman" w:cs="Times New Roman"/>
            <w:color w:val="0000FF"/>
            <w:sz w:val="24"/>
            <w:szCs w:val="24"/>
          </w:rPr>
          <w:t>части 8</w:t>
        </w:r>
      </w:hyperlink>
      <w:r w:rsidRPr="002264A4">
        <w:rPr>
          <w:rFonts w:ascii="Times New Roman" w:hAnsi="Times New Roman" w:cs="Times New Roman"/>
          <w:sz w:val="24"/>
          <w:szCs w:val="24"/>
        </w:rPr>
        <w:t xml:space="preserve"> настоящей статьи, рассматривает представленные документы, по результатам рассмотрения заверяет федеральный список кандидатов, список кандидатов по одномандатным избирательным округам и выдает уполномоченному представителю политической партии копию заверенного федерального списка кандидатов, копию заверенного списка кандидатов по одномандатным избирательным округам либо отказывает в заверении списка (списков), о чем принимается мотивированное решение, копия которого выдается уполномоченному представителю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Основаниями отказа в заверении федерального списка кандидатов, списка кандидатов по одномандатным избирательным округам являются отсутствие документов, указанных в </w:t>
      </w:r>
      <w:hyperlink w:anchor="Par575"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 </w:t>
      </w:r>
      <w:hyperlink w:anchor="Par57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нарушение предусмотренного </w:t>
      </w:r>
      <w:hyperlink w:anchor="Par517" w:history="1">
        <w:r w:rsidRPr="002264A4">
          <w:rPr>
            <w:rFonts w:ascii="Times New Roman" w:hAnsi="Times New Roman" w:cs="Times New Roman"/>
            <w:color w:val="0000FF"/>
            <w:sz w:val="24"/>
            <w:szCs w:val="24"/>
          </w:rPr>
          <w:t>статьями 39</w:t>
        </w:r>
      </w:hyperlink>
      <w:r w:rsidRPr="002264A4">
        <w:rPr>
          <w:rFonts w:ascii="Times New Roman" w:hAnsi="Times New Roman" w:cs="Times New Roman"/>
          <w:sz w:val="24"/>
          <w:szCs w:val="24"/>
        </w:rPr>
        <w:t xml:space="preserve"> и </w:t>
      </w:r>
      <w:hyperlink w:anchor="Par537" w:history="1">
        <w:r w:rsidRPr="002264A4">
          <w:rPr>
            <w:rFonts w:ascii="Times New Roman" w:hAnsi="Times New Roman" w:cs="Times New Roman"/>
            <w:color w:val="0000FF"/>
            <w:sz w:val="24"/>
            <w:szCs w:val="24"/>
          </w:rPr>
          <w:t>40</w:t>
        </w:r>
      </w:hyperlink>
      <w:r w:rsidRPr="002264A4">
        <w:rPr>
          <w:rFonts w:ascii="Times New Roman" w:hAnsi="Times New Roman" w:cs="Times New Roman"/>
          <w:sz w:val="24"/>
          <w:szCs w:val="24"/>
        </w:rPr>
        <w:t xml:space="preserve"> настоящего Федерального закона порядка выдвижения федерального списка кандидатов, списка кандидатов по одномандатным избирательным округам. Несоблюдение требований, предусмотренных </w:t>
      </w:r>
      <w:hyperlink w:anchor="Par583" w:history="1">
        <w:r w:rsidRPr="002264A4">
          <w:rPr>
            <w:rFonts w:ascii="Times New Roman" w:hAnsi="Times New Roman" w:cs="Times New Roman"/>
            <w:color w:val="0000FF"/>
            <w:sz w:val="24"/>
            <w:szCs w:val="24"/>
          </w:rPr>
          <w:t>частью 5</w:t>
        </w:r>
      </w:hyperlink>
      <w:r w:rsidRPr="002264A4">
        <w:rPr>
          <w:rFonts w:ascii="Times New Roman" w:hAnsi="Times New Roman" w:cs="Times New Roman"/>
          <w:sz w:val="24"/>
          <w:szCs w:val="24"/>
        </w:rPr>
        <w:t xml:space="preserve"> или </w:t>
      </w:r>
      <w:hyperlink w:anchor="Par590" w:history="1">
        <w:r w:rsidRPr="002264A4">
          <w:rPr>
            <w:rFonts w:ascii="Times New Roman" w:hAnsi="Times New Roman" w:cs="Times New Roman"/>
            <w:color w:val="0000FF"/>
            <w:sz w:val="24"/>
            <w:szCs w:val="24"/>
          </w:rPr>
          <w:t>7</w:t>
        </w:r>
      </w:hyperlink>
      <w:r w:rsidRPr="002264A4">
        <w:rPr>
          <w:rFonts w:ascii="Times New Roman" w:hAnsi="Times New Roman" w:cs="Times New Roman"/>
          <w:sz w:val="24"/>
          <w:szCs w:val="24"/>
        </w:rPr>
        <w:t xml:space="preserve"> настоящей статьи, влечет за собой исключение соответствующего кандидата из федерального списка кандидатов, списка кандидатов по одномандатным избирательным округам до того, как соответствующий список будет заверен.</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Решения Центральной избирательной комиссии Российской Федерации об отказе в заверении федерального списка кандидатов, об отказе в заверении списка кандидатов по одномандатным избирательным округам или об исключении кандидата из соответствующего списка могут быть обжалованы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После представления федерального списка кандидатов, списка кандидатов по одномандатным избирательным округам в Центральную избирательную комиссию Российской Федерации в состав данного списка и в порядок размещения в нем кандидатов не могут быть внесены изменения, кроме случаев, когда такие изменения вызваны выбытием кандидата по его личному заявлению, либо исключением кандидата политической партией из соответствующего списка, либо исключением кандидата из соответствующего списка на основании решения Центральной избирательной комиссии Российской Федерации, либо изменением в соответствии с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 избирательного округа, по которому выдвинут кандидат, либо смертью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Центральная избирательная комиссия Российской Федерации размещает в сети "Интернет" (в режиме "только чтение") сведения о заверенных федеральном списке кандидатов, списке кандидатов по одномандатным избирательным округам и информацию об изменениях в этих списках в объеме, указанном в </w:t>
      </w:r>
      <w:hyperlink w:anchor="Par577"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Центральная избирательная комиссия Российской Федерации направляет копии заверенного списка кандидатов по одномандатным избирательным округам (заверенные выписки из указанного списка), копии заявлений кандидатов, включенных в указанный список, о согласии баллотироваться в соответствующие окружные избирательные комиссии не позднее чем через три дня со дня заверения списка, а в случае, предусмотренном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 - не позднее чем через три дня со дня внесения изменений в заверенный список.</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101" w:name="Par601"/>
      <w:bookmarkEnd w:id="101"/>
      <w:r w:rsidRPr="002264A4">
        <w:rPr>
          <w:rFonts w:ascii="Times New Roman" w:hAnsi="Times New Roman" w:cs="Times New Roman"/>
          <w:sz w:val="24"/>
          <w:szCs w:val="24"/>
        </w:rPr>
        <w:t>Статья 43. Представление кандидатом, выдвинутым политической партией по одномандатному избирательному округу, документов в окружную избирательную комиссию</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102" w:name="Par603"/>
      <w:bookmarkEnd w:id="102"/>
      <w:r w:rsidRPr="002264A4">
        <w:rPr>
          <w:rFonts w:ascii="Times New Roman" w:hAnsi="Times New Roman" w:cs="Times New Roman"/>
          <w:sz w:val="24"/>
          <w:szCs w:val="24"/>
        </w:rPr>
        <w:t>1. Кандидат, выдвинутый политической партией по одномандатному избирательному округу и включенный в заверенный Центральной избирательной комиссией Российской Федерации список кандидатов по одномандатным избирательным округам, не позднее чем через 35 дней после дня официального опубликования (публикации) решения о назначении выборов депутатов Государственной Думы представляет в соответствующую окружную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утратил силу. - Федеральный </w:t>
      </w:r>
      <w:hyperlink r:id="rId114"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103" w:name="Par605"/>
      <w:bookmarkEnd w:id="103"/>
      <w:r w:rsidRPr="002264A4">
        <w:rPr>
          <w:rFonts w:ascii="Times New Roman" w:hAnsi="Times New Roman" w:cs="Times New Roman"/>
          <w:sz w:val="24"/>
          <w:szCs w:val="24"/>
        </w:rPr>
        <w:t xml:space="preserve">2)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включая сведения о вкладах в банках, ценных бумагах. Указанные сведения представляются на бумажном носителе по форме согласно </w:t>
      </w:r>
      <w:hyperlink w:anchor="Par1911" w:history="1">
        <w:r w:rsidRPr="002264A4">
          <w:rPr>
            <w:rFonts w:ascii="Times New Roman" w:hAnsi="Times New Roman" w:cs="Times New Roman"/>
            <w:color w:val="0000FF"/>
            <w:sz w:val="24"/>
            <w:szCs w:val="24"/>
          </w:rPr>
          <w:t>приложению 1</w:t>
        </w:r>
      </w:hyperlink>
      <w:r w:rsidRPr="002264A4">
        <w:rPr>
          <w:rFonts w:ascii="Times New Roman" w:hAnsi="Times New Roman" w:cs="Times New Roman"/>
          <w:sz w:val="24"/>
          <w:szCs w:val="24"/>
        </w:rPr>
        <w:t xml:space="preserve"> к настоящему Федеральному закону и в машиночитаемом виде по форме, установленной Центральной избирательной комиссией Российской Федерации. С 1 июня 2015 года документ на бумажном носителе, содержащий указанные сведения, изготавливается на основе документа в машиночитаемом виде;</w:t>
      </w:r>
    </w:p>
    <w:p w:rsidR="002264A4" w:rsidRPr="002264A4" w:rsidRDefault="002264A4" w:rsidP="002264A4">
      <w:pPr>
        <w:pStyle w:val="ConsPlusNormal"/>
        <w:ind w:firstLine="540"/>
        <w:jc w:val="both"/>
        <w:rPr>
          <w:rFonts w:ascii="Times New Roman" w:hAnsi="Times New Roman" w:cs="Times New Roman"/>
          <w:sz w:val="24"/>
          <w:szCs w:val="24"/>
        </w:rPr>
      </w:pPr>
      <w:bookmarkStart w:id="104" w:name="Par606"/>
      <w:bookmarkEnd w:id="104"/>
      <w:r w:rsidRPr="002264A4">
        <w:rPr>
          <w:rFonts w:ascii="Times New Roman" w:hAnsi="Times New Roman" w:cs="Times New Roman"/>
          <w:sz w:val="24"/>
          <w:szCs w:val="24"/>
        </w:rPr>
        <w:t>3)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Указанные сведения представляются по форме, предусмотренной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05" w:name="Par607"/>
      <w:bookmarkEnd w:id="105"/>
      <w:r w:rsidRPr="002264A4">
        <w:rPr>
          <w:rFonts w:ascii="Times New Roman" w:hAnsi="Times New Roman" w:cs="Times New Roman"/>
          <w:sz w:val="24"/>
          <w:szCs w:val="24"/>
        </w:rPr>
        <w:t>4)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Кандидат вправе представить </w:t>
      </w:r>
      <w:proofErr w:type="gramStart"/>
      <w:r w:rsidRPr="002264A4">
        <w:rPr>
          <w:rFonts w:ascii="Times New Roman" w:hAnsi="Times New Roman" w:cs="Times New Roman"/>
          <w:sz w:val="24"/>
          <w:szCs w:val="24"/>
        </w:rPr>
        <w:t>в окружную избирательную комиссию</w:t>
      </w:r>
      <w:proofErr w:type="gramEnd"/>
      <w:r w:rsidRPr="002264A4">
        <w:rPr>
          <w:rFonts w:ascii="Times New Roman" w:hAnsi="Times New Roman" w:cs="Times New Roman"/>
          <w:sz w:val="24"/>
          <w:szCs w:val="24"/>
        </w:rPr>
        <w:t xml:space="preserve"> заверенную Центральной избирательной комиссией Российской Федерации копию списка кандидатов, выдвинутых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bookmarkStart w:id="106" w:name="Par609"/>
      <w:bookmarkEnd w:id="106"/>
      <w:r w:rsidRPr="002264A4">
        <w:rPr>
          <w:rFonts w:ascii="Times New Roman" w:hAnsi="Times New Roman" w:cs="Times New Roman"/>
          <w:sz w:val="24"/>
          <w:szCs w:val="24"/>
        </w:rPr>
        <w:t xml:space="preserve">3. Документы, указанные в </w:t>
      </w:r>
      <w:hyperlink w:anchor="Par603"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кандидат представляет в окружную избирательную комиссию лично. Документы могут быть представлены по просьбе кандидата иными лицами в случае, если кандидат болен или содержится в месте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2264A4" w:rsidRPr="002264A4" w:rsidRDefault="002264A4" w:rsidP="002264A4">
      <w:pPr>
        <w:pStyle w:val="ConsPlusNormal"/>
        <w:ind w:firstLine="540"/>
        <w:jc w:val="both"/>
        <w:rPr>
          <w:rFonts w:ascii="Times New Roman" w:hAnsi="Times New Roman" w:cs="Times New Roman"/>
          <w:sz w:val="24"/>
          <w:szCs w:val="24"/>
        </w:rPr>
      </w:pPr>
      <w:bookmarkStart w:id="107" w:name="Par610"/>
      <w:bookmarkEnd w:id="107"/>
      <w:r w:rsidRPr="002264A4">
        <w:rPr>
          <w:rFonts w:ascii="Times New Roman" w:hAnsi="Times New Roman" w:cs="Times New Roman"/>
          <w:sz w:val="24"/>
          <w:szCs w:val="24"/>
        </w:rPr>
        <w:t xml:space="preserve">4. Документы, указанные в </w:t>
      </w:r>
      <w:hyperlink w:anchor="Par603"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принимаются окружной избирательной комиссией при предъявлении кандидатом своего паспорта или документа, заменяющего паспорт гражданина, копия которого изготавливается в окружной избирательной комиссии в присутствии кандидата и заверяется подписью лица, принявшего документы. Если документы, указанные в </w:t>
      </w:r>
      <w:hyperlink w:anchor="Par603"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представляются по просьбе кандидата иным лицом, в окружную избирательную комиссию представляется удостоверенная нотариально копия паспорта кандидата или документа, заменяющего паспорт гражданина. Кандидат (иное лицо) также представляет копии документов, подтверждающих указанные в заявлении кандидата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кандидат (иное лицо) также представляет копии соответствующих документов.</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Представление в окружную избирательную комиссию документов, указанных в </w:t>
      </w:r>
      <w:hyperlink w:anchor="Par603"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считается уведомлением о выдвижении кандидата по одномандатному избирательному округу. Окружная избирательная комиссия обязана незамедлительно после представления документов, указанных в </w:t>
      </w:r>
      <w:hyperlink w:anchor="Par603"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выдать кандидату (иному </w:t>
      </w:r>
      <w:r w:rsidRPr="002264A4">
        <w:rPr>
          <w:rFonts w:ascii="Times New Roman" w:hAnsi="Times New Roman" w:cs="Times New Roman"/>
          <w:sz w:val="24"/>
          <w:szCs w:val="24"/>
        </w:rPr>
        <w:lastRenderedPageBreak/>
        <w:t>лицу) документ, подтверждающий их прием, с указанием даты и времени начала и окончания приема.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Если к моменту подачи документов формирование окружной избирательной комиссии не завершено, документы, указанные в </w:t>
      </w:r>
      <w:hyperlink w:anchor="Par603"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представляются в избирательную комиссию соответствующего субъекта Российской Федерации, которая до сформирования окружной избирательной комиссии осуществляет ее полномочия по работе с представленными кандидатами документами. После сформирования окружной избирательной комиссии и назначения ее председателя избирательная комиссия субъекта Российской Федерации передает указанные документы в окружную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Окружная избирательная комиссия или избирательная комиссия субъекта Российской Федерации размещает в сети "Интернет" (в режиме "только чтение") сведения о кандидатах, выдвинутых по одномандатному избирательному округу, и информацию об изменениях в этих сведениях в объеме, установленном Центральной избирательной комиссией Российской Федерации.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44. Поддержка выдвижения федеральных списков кандидатов,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Необходимым условием регистрации федерального списка кандидатов, кандидата является поддержка их выдвижения избирателями, наличие которой определяется по результатам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либо подтверждается необходимым числом подписей избирателей, собранных в поддержку выдвижения.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108" w:name="Par619"/>
      <w:bookmarkEnd w:id="108"/>
      <w:r w:rsidRPr="002264A4">
        <w:rPr>
          <w:rFonts w:ascii="Times New Roman" w:hAnsi="Times New Roman" w:cs="Times New Roman"/>
          <w:sz w:val="24"/>
          <w:szCs w:val="24"/>
        </w:rPr>
        <w:t>2. Выдвижение политической партией федерального списка кандидатов, кандидата по одномандатному избирательному округу считается поддержанным избирателями на основании результатов последних выборов депутатов Государственной Думы, депутатов законодательных (представительных) органов государственной власти субъектов Российской Федерации и не требует сбора подписей избирателей в любом из следующих случаев: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федеральный список кандидатов, выдвинутый политической партией, по результатам последних выборов депутатов Государственной Думы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список кандидатов, выдвинутый политической партией, был допущен к распределению депутатских мандатов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списку кандидатов, выдвинутому политической партией в соответствии с законом субъекта Российской Федерации, предусмотренным </w:t>
      </w:r>
      <w:hyperlink r:id="rId116" w:history="1">
        <w:r w:rsidRPr="002264A4">
          <w:rPr>
            <w:rFonts w:ascii="Times New Roman" w:hAnsi="Times New Roman" w:cs="Times New Roman"/>
            <w:color w:val="0000FF"/>
            <w:sz w:val="24"/>
            <w:szCs w:val="24"/>
          </w:rPr>
          <w:t>пунктом 17 статьи 35</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был передан депутатский мандат в законодательном (представительном) органе государственной власти хотя бы одного субъекта Российской Федерации созыва, действующего на день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109" w:name="Par623"/>
      <w:bookmarkEnd w:id="109"/>
      <w:r w:rsidRPr="002264A4">
        <w:rPr>
          <w:rFonts w:ascii="Times New Roman" w:hAnsi="Times New Roman" w:cs="Times New Roman"/>
          <w:sz w:val="24"/>
          <w:szCs w:val="24"/>
        </w:rPr>
        <w:t xml:space="preserve">3. В поддержку выдвижения политической партией, на которую не распространяется действие </w:t>
      </w:r>
      <w:hyperlink w:anchor="Par619"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федерального списка кандидатов должно быть собрано не менее 200 тысяч подписей избирателей, при этом на один субъект Российской Федерации должно приходиться не более 7 тысяч подписей избирателей, зарегистрированных в данном субъекте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10" w:name="Par624"/>
      <w:bookmarkEnd w:id="110"/>
      <w:r w:rsidRPr="002264A4">
        <w:rPr>
          <w:rFonts w:ascii="Times New Roman" w:hAnsi="Times New Roman" w:cs="Times New Roman"/>
          <w:sz w:val="24"/>
          <w:szCs w:val="24"/>
        </w:rPr>
        <w:t xml:space="preserve">4. Выдвижение кандидата по одномандатному избирательному округу политической партией, указанной в </w:t>
      </w:r>
      <w:hyperlink w:anchor="Par623"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и зарегистрировавшей федеральный список кандидатов, считается поддержанным избирателями и не требует сбора их подписей.</w:t>
      </w:r>
    </w:p>
    <w:p w:rsidR="002264A4" w:rsidRPr="002264A4" w:rsidRDefault="002264A4" w:rsidP="002264A4">
      <w:pPr>
        <w:pStyle w:val="ConsPlusNormal"/>
        <w:ind w:firstLine="540"/>
        <w:jc w:val="both"/>
        <w:rPr>
          <w:rFonts w:ascii="Times New Roman" w:hAnsi="Times New Roman" w:cs="Times New Roman"/>
          <w:sz w:val="24"/>
          <w:szCs w:val="24"/>
        </w:rPr>
      </w:pPr>
      <w:bookmarkStart w:id="111" w:name="Par625"/>
      <w:bookmarkEnd w:id="111"/>
      <w:r w:rsidRPr="002264A4">
        <w:rPr>
          <w:rFonts w:ascii="Times New Roman" w:hAnsi="Times New Roman" w:cs="Times New Roman"/>
          <w:sz w:val="24"/>
          <w:szCs w:val="24"/>
        </w:rPr>
        <w:t xml:space="preserve">5. В поддержку выдвижения политической партией кандидата по одномандатному избирательному округу, на которого не распространяется действие </w:t>
      </w:r>
      <w:hyperlink w:anchor="Par619" w:history="1">
        <w:r w:rsidRPr="002264A4">
          <w:rPr>
            <w:rFonts w:ascii="Times New Roman" w:hAnsi="Times New Roman" w:cs="Times New Roman"/>
            <w:color w:val="0000FF"/>
            <w:sz w:val="24"/>
            <w:szCs w:val="24"/>
          </w:rPr>
          <w:t>частей 2</w:t>
        </w:r>
      </w:hyperlink>
      <w:r w:rsidRPr="002264A4">
        <w:rPr>
          <w:rFonts w:ascii="Times New Roman" w:hAnsi="Times New Roman" w:cs="Times New Roman"/>
          <w:sz w:val="24"/>
          <w:szCs w:val="24"/>
        </w:rPr>
        <w:t xml:space="preserve"> и </w:t>
      </w:r>
      <w:hyperlink w:anchor="Par624"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самовыдвижения кандидата должны быть собраны подписи избирателей в количестве не менее 3 процентов от указанного в федеральном законе об утверждении схемы одномандатных избирательных округов общего числа избирателей, зарегистрированных на территории соответствующего избирательного округа, а если в избирательном округе менее 100 тысяч избирателей, - не менее 3 тысяч подписей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6. Центральная избирательная комиссия Российской Федерации не позднее чем через 10 дней со дня официального опубликования (публикации) решения о назначении выборов депутатов Государственной Думы составляет на основании данных, содержащихся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список политических партий, на которые распространяется действие </w:t>
      </w:r>
      <w:hyperlink w:anchor="Par619"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Указанный список публикуется в общероссийском государственном периодическом печатном издании и размещается на официальном сайте Центральной избирательной комиссии Российской Федерации в сети "Интернет".</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45. Сбор подписей избирателей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Подписи, собираемые в поддержку выдвижения федерального списка кандидатов, выдвижения (самовыдвижения) кандидата, вносятся в подписные листы, которые изготавливаются по форме согласно </w:t>
      </w:r>
      <w:hyperlink w:anchor="Par1994" w:history="1">
        <w:r w:rsidRPr="002264A4">
          <w:rPr>
            <w:rFonts w:ascii="Times New Roman" w:hAnsi="Times New Roman" w:cs="Times New Roman"/>
            <w:color w:val="0000FF"/>
            <w:sz w:val="24"/>
            <w:szCs w:val="24"/>
          </w:rPr>
          <w:t>приложениям 2</w:t>
        </w:r>
      </w:hyperlink>
      <w:r w:rsidRPr="002264A4">
        <w:rPr>
          <w:rFonts w:ascii="Times New Roman" w:hAnsi="Times New Roman" w:cs="Times New Roman"/>
          <w:sz w:val="24"/>
          <w:szCs w:val="24"/>
        </w:rPr>
        <w:t xml:space="preserve">, </w:t>
      </w:r>
      <w:hyperlink w:anchor="Par2079"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и </w:t>
      </w:r>
      <w:hyperlink w:anchor="Par2156"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к настоящему Федеральному закону.</w:t>
      </w:r>
    </w:p>
    <w:p w:rsidR="002264A4" w:rsidRPr="002264A4" w:rsidRDefault="002264A4" w:rsidP="002264A4">
      <w:pPr>
        <w:pStyle w:val="ConsPlusNormal"/>
        <w:ind w:firstLine="540"/>
        <w:jc w:val="both"/>
        <w:rPr>
          <w:rFonts w:ascii="Times New Roman" w:hAnsi="Times New Roman" w:cs="Times New Roman"/>
          <w:sz w:val="24"/>
          <w:szCs w:val="24"/>
        </w:rPr>
      </w:pPr>
      <w:bookmarkStart w:id="112" w:name="Par632"/>
      <w:bookmarkEnd w:id="112"/>
      <w:r w:rsidRPr="002264A4">
        <w:rPr>
          <w:rFonts w:ascii="Times New Roman" w:hAnsi="Times New Roman" w:cs="Times New Roman"/>
          <w:sz w:val="24"/>
          <w:szCs w:val="24"/>
        </w:rPr>
        <w:t>2. Оплата изготовления подписных листов осуществляется только из средств соответствующего избирательного фонда. Политическая партия, кандидат вправе начать сбор подписей избирателей со дня оплаты изготовления подписных листов.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13" w:name="Par633"/>
      <w:bookmarkEnd w:id="113"/>
      <w:r w:rsidRPr="002264A4">
        <w:rPr>
          <w:rFonts w:ascii="Times New Roman" w:hAnsi="Times New Roman" w:cs="Times New Roman"/>
          <w:sz w:val="24"/>
          <w:szCs w:val="24"/>
        </w:rPr>
        <w:t>3. Если кандидат по одномандатному избирательному округу является депутатом и осуществляет свои полномочия на непостоянной основе, в подписном листе дополнительно указываются сведения о том, что кандидат является депутатом на непостоянной основе, и наименование соответствующего представительного органа.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114" w:name="Par635"/>
      <w:bookmarkEnd w:id="114"/>
      <w:r w:rsidRPr="002264A4">
        <w:rPr>
          <w:rFonts w:ascii="Times New Roman" w:hAnsi="Times New Roman" w:cs="Times New Roman"/>
          <w:sz w:val="24"/>
          <w:szCs w:val="24"/>
        </w:rPr>
        <w:t>4. В случае, если у кандидата, сведения о котором содержатся в подписном листе, имелась или имеется судимость, в подписном листе дополнительно указываются сведения о судимости кандидата.</w:t>
      </w:r>
    </w:p>
    <w:p w:rsidR="002264A4" w:rsidRPr="002264A4" w:rsidRDefault="002264A4" w:rsidP="002264A4">
      <w:pPr>
        <w:pStyle w:val="ConsPlusNormal"/>
        <w:ind w:firstLine="540"/>
        <w:jc w:val="both"/>
        <w:rPr>
          <w:rFonts w:ascii="Times New Roman" w:hAnsi="Times New Roman" w:cs="Times New Roman"/>
          <w:sz w:val="24"/>
          <w:szCs w:val="24"/>
        </w:rPr>
      </w:pPr>
      <w:bookmarkStart w:id="115" w:name="Par636"/>
      <w:bookmarkEnd w:id="115"/>
      <w:r w:rsidRPr="002264A4">
        <w:rPr>
          <w:rFonts w:ascii="Times New Roman" w:hAnsi="Times New Roman" w:cs="Times New Roman"/>
          <w:sz w:val="24"/>
          <w:szCs w:val="24"/>
        </w:rPr>
        <w:t xml:space="preserve">5. Если кандидат, сведения о котором содержатся в подписном листе, в заявлении о согласии баллотироваться указал в соответствии с </w:t>
      </w:r>
      <w:hyperlink w:anchor="Par564" w:history="1">
        <w:r w:rsidRPr="002264A4">
          <w:rPr>
            <w:rFonts w:ascii="Times New Roman" w:hAnsi="Times New Roman" w:cs="Times New Roman"/>
            <w:color w:val="0000FF"/>
            <w:sz w:val="24"/>
            <w:szCs w:val="24"/>
          </w:rPr>
          <w:t>частью 6 статьи 41</w:t>
        </w:r>
      </w:hyperlink>
      <w:r w:rsidRPr="002264A4">
        <w:rPr>
          <w:rFonts w:ascii="Times New Roman" w:hAnsi="Times New Roman" w:cs="Times New Roman"/>
          <w:sz w:val="24"/>
          <w:szCs w:val="24"/>
        </w:rPr>
        <w:t xml:space="preserve">, </w:t>
      </w:r>
      <w:hyperlink w:anchor="Par584" w:history="1">
        <w:r w:rsidRPr="002264A4">
          <w:rPr>
            <w:rFonts w:ascii="Times New Roman" w:hAnsi="Times New Roman" w:cs="Times New Roman"/>
            <w:color w:val="0000FF"/>
            <w:sz w:val="24"/>
            <w:szCs w:val="24"/>
          </w:rPr>
          <w:t>пунктом 1 части 5 статьи 42</w:t>
        </w:r>
      </w:hyperlink>
      <w:r w:rsidRPr="002264A4">
        <w:rPr>
          <w:rFonts w:ascii="Times New Roman" w:hAnsi="Times New Roman" w:cs="Times New Roman"/>
          <w:sz w:val="24"/>
          <w:szCs w:val="24"/>
        </w:rPr>
        <w:t xml:space="preserve"> настоящего Федерального закона свою принадлежность к политической партии или иному общественному объединению и свой статус в этой политической партии или этом общественном объединении, сведения об этом указываются в подписном листе.</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1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В поддержку выдвижения (самовыдвижения) кандидата допускается сбор подписей только тех избирателей, место жительства которых расположено на территории того одномандатного избирательного округа, в котором выдвинут кандидат.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Право сбора подписей избирателей принадлежит дееспособному гражданину Российской Федерации, достигшему на момент сбора подписей возраста 18 лет. Политическая партия, кандидат могут заключить с лицом, осуществляющим сбор подписей избирателей, договор о сборе подписей. Оплата этой работы осуществляется только из средств соответствующего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bookmarkStart w:id="116" w:name="Par640"/>
      <w:bookmarkEnd w:id="116"/>
      <w:r w:rsidRPr="002264A4">
        <w:rPr>
          <w:rFonts w:ascii="Times New Roman" w:hAnsi="Times New Roman" w:cs="Times New Roman"/>
          <w:sz w:val="24"/>
          <w:szCs w:val="24"/>
        </w:rPr>
        <w:t>8. Политическая партия, кандидат обязаны составить список лиц, осуществлявших сбор подписей избирателей, на бумажном носителе и в машиночитаемом виде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списке, составленном на бумажном носителе, удостоверяются нотариально.</w:t>
      </w:r>
    </w:p>
    <w:p w:rsidR="002264A4" w:rsidRPr="002264A4" w:rsidRDefault="002264A4" w:rsidP="002264A4">
      <w:pPr>
        <w:pStyle w:val="ConsPlusNormal"/>
        <w:ind w:firstLine="540"/>
        <w:jc w:val="both"/>
        <w:rPr>
          <w:rFonts w:ascii="Times New Roman" w:hAnsi="Times New Roman" w:cs="Times New Roman"/>
          <w:sz w:val="24"/>
          <w:szCs w:val="24"/>
        </w:rPr>
      </w:pPr>
      <w:bookmarkStart w:id="117" w:name="Par641"/>
      <w:bookmarkEnd w:id="117"/>
      <w:r w:rsidRPr="002264A4">
        <w:rPr>
          <w:rFonts w:ascii="Times New Roman" w:hAnsi="Times New Roman" w:cs="Times New Roman"/>
          <w:sz w:val="24"/>
          <w:szCs w:val="24"/>
        </w:rPr>
        <w:t>9. Сбор подписей избирателей осуществляется по месту жительства и в других местах, где проведение предвыборной агитации и сбор подписей не запрещены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bookmarkStart w:id="118" w:name="Par642"/>
      <w:bookmarkEnd w:id="118"/>
      <w:r w:rsidRPr="002264A4">
        <w:rPr>
          <w:rFonts w:ascii="Times New Roman" w:hAnsi="Times New Roman" w:cs="Times New Roman"/>
          <w:sz w:val="24"/>
          <w:szCs w:val="24"/>
        </w:rPr>
        <w:t>10.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избирателей принуждать избирателей ставить свои подписи и вознаграждать их за это в любой форме, а также осуществлять сбор подписей избирателей на рабочих местах, в процессе и местах выдачи заработной платы, пенсий, пособий, стипендий, иных социальных выплат и при оказании благотворительной помощи. Подписи, собранные с нарушением положений настоящей части, являются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11.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число и месяц рождения), адрес места жительства, серию и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разных федеральных списков кандидатов, выдвижения (самовыдвижения) разных кандидатов, но только один раз в поддержку выдвижения одного и того же федерального списка кандидатов, выдвижения (самовыдвижения) одного и того же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Каждый подписной лист с подписями избирателей, собранными в поддержку выдвижения федерального списка кандидатов, выдвижения (самовыдвижения) кандидата,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Каждый подписной лист с подписями избирателей в поддержку выдвижения федерального списка кандидатов должен быть заверен уполномоченным представителем политической партии.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политической партии, кандидат напротив своих фамилии, имени и отчества собственноручно ставит свою подпись и дату ее внесения.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2264A4">
        <w:rPr>
          <w:rFonts w:ascii="Times New Roman" w:hAnsi="Times New Roman" w:cs="Times New Roman"/>
          <w:sz w:val="24"/>
          <w:szCs w:val="24"/>
        </w:rPr>
        <w:t>заверительные</w:t>
      </w:r>
      <w:proofErr w:type="spellEnd"/>
      <w:r w:rsidRPr="002264A4">
        <w:rPr>
          <w:rFonts w:ascii="Times New Roman" w:hAnsi="Times New Roman" w:cs="Times New Roman"/>
          <w:sz w:val="24"/>
          <w:szCs w:val="24"/>
        </w:rPr>
        <w:t xml:space="preserve"> записи вносятся на оборотной стороне подписного листа непосредственно после последней подписи избирателя.</w:t>
      </w:r>
    </w:p>
    <w:p w:rsidR="002264A4" w:rsidRPr="002264A4" w:rsidRDefault="002264A4" w:rsidP="002264A4">
      <w:pPr>
        <w:pStyle w:val="ConsPlusNormal"/>
        <w:ind w:firstLine="540"/>
        <w:jc w:val="both"/>
        <w:rPr>
          <w:rFonts w:ascii="Times New Roman" w:hAnsi="Times New Roman" w:cs="Times New Roman"/>
          <w:sz w:val="24"/>
          <w:szCs w:val="24"/>
        </w:rPr>
      </w:pPr>
      <w:bookmarkStart w:id="119" w:name="Par647"/>
      <w:bookmarkEnd w:id="119"/>
      <w:r w:rsidRPr="002264A4">
        <w:rPr>
          <w:rFonts w:ascii="Times New Roman" w:hAnsi="Times New Roman" w:cs="Times New Roman"/>
          <w:sz w:val="24"/>
          <w:szCs w:val="24"/>
        </w:rPr>
        <w:t>15. После окончания сбора подписей избирателей в поддержку выдвижения федерального списка кандидатов уполномоченные представители политической партии подсчитывают количество собранных подписей по каждому субъекту Российской Федерации, а также общее количество подписей избирателей и составляют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 После окончания сбора подписей избирателей в поддержку выдвижения (самовыдвижения) кандидата кандидат подсчитывает количество собранных подписей, составляет протокол об итогах сбора подписей избирателей на бумажном носителе и в машиночитаемом виде по форме, установленной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Подписные листы с подписями избирателей, собранными в поддержку выдвижения федерального списка кандидатов, представляются в Центральную избирательную комиссию Российской Федерации, а в поддержку выдвижения (самовыдвижения) кандидата - в окружную избирательную комиссию. Подписные листы представляются в пронумерованном и сброшюрованном виде.</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A0CA4">
      <w:pPr>
        <w:pStyle w:val="ConsPlusNormal"/>
        <w:ind w:firstLine="540"/>
        <w:jc w:val="both"/>
        <w:outlineLvl w:val="2"/>
        <w:rPr>
          <w:rFonts w:ascii="Times New Roman" w:hAnsi="Times New Roman" w:cs="Times New Roman"/>
          <w:sz w:val="24"/>
          <w:szCs w:val="24"/>
        </w:rPr>
      </w:pPr>
      <w:bookmarkStart w:id="120" w:name="Par650"/>
      <w:bookmarkEnd w:id="120"/>
      <w:r w:rsidRPr="002264A4">
        <w:rPr>
          <w:rFonts w:ascii="Times New Roman" w:hAnsi="Times New Roman" w:cs="Times New Roman"/>
          <w:sz w:val="24"/>
          <w:szCs w:val="24"/>
        </w:rPr>
        <w:t>Статья 46. Представление избирательных документов в Центральную избирательную комиссию Российской Федерации для регистрации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21" w:name="Par652"/>
      <w:bookmarkEnd w:id="121"/>
      <w:r w:rsidRPr="002264A4">
        <w:rPr>
          <w:rFonts w:ascii="Times New Roman" w:hAnsi="Times New Roman" w:cs="Times New Roman"/>
          <w:sz w:val="24"/>
          <w:szCs w:val="24"/>
        </w:rPr>
        <w:t>1. Для регистрации федерального списка кандидатов уполномоченный представитель политической партии представляет в Центральную избирательную комиссию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документ, подтверждающий открытие специального избирательного счета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сведения об изменениях в федеральном списке кандидатов, произошедших после его заверения, и об изменениях в сведениях о каждом кандидате из федерального списка кандидатов, ранее представленных в соответствии с </w:t>
      </w:r>
      <w:hyperlink w:anchor="Par575"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 </w:t>
      </w:r>
      <w:hyperlink w:anchor="Par57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и </w:t>
      </w:r>
      <w:hyperlink w:anchor="Par583" w:history="1">
        <w:r w:rsidRPr="002264A4">
          <w:rPr>
            <w:rFonts w:ascii="Times New Roman" w:hAnsi="Times New Roman" w:cs="Times New Roman"/>
            <w:color w:val="0000FF"/>
            <w:sz w:val="24"/>
            <w:szCs w:val="24"/>
          </w:rPr>
          <w:t>5 статьи 42</w:t>
        </w:r>
      </w:hyperlink>
      <w:r w:rsidRPr="002264A4">
        <w:rPr>
          <w:rFonts w:ascii="Times New Roman" w:hAnsi="Times New Roman" w:cs="Times New Roman"/>
          <w:sz w:val="24"/>
          <w:szCs w:val="24"/>
        </w:rPr>
        <w:t xml:space="preserve"> настоящего Федерального закона (если такие изменения имеются);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3) в отношении каждого кандидата, включенного в федеральный список кандидатов, -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264A4" w:rsidRPr="002264A4" w:rsidRDefault="002264A4" w:rsidP="002264A4">
      <w:pPr>
        <w:pStyle w:val="ConsPlusNormal"/>
        <w:ind w:firstLine="540"/>
        <w:jc w:val="both"/>
        <w:rPr>
          <w:rFonts w:ascii="Times New Roman" w:hAnsi="Times New Roman" w:cs="Times New Roman"/>
          <w:sz w:val="24"/>
          <w:szCs w:val="24"/>
        </w:rPr>
      </w:pPr>
      <w:bookmarkStart w:id="122" w:name="Par656"/>
      <w:bookmarkEnd w:id="122"/>
      <w:r w:rsidRPr="002264A4">
        <w:rPr>
          <w:rFonts w:ascii="Times New Roman" w:hAnsi="Times New Roman" w:cs="Times New Roman"/>
          <w:sz w:val="24"/>
          <w:szCs w:val="24"/>
        </w:rPr>
        <w:t xml:space="preserve">2. Уполномоченный представитель политической партии, на которую распространяется действие </w:t>
      </w:r>
      <w:hyperlink w:anchor="Par623" w:history="1">
        <w:r w:rsidRPr="002264A4">
          <w:rPr>
            <w:rFonts w:ascii="Times New Roman" w:hAnsi="Times New Roman" w:cs="Times New Roman"/>
            <w:color w:val="0000FF"/>
            <w:sz w:val="24"/>
            <w:szCs w:val="24"/>
          </w:rPr>
          <w:t>части 3 статьи 44</w:t>
        </w:r>
      </w:hyperlink>
      <w:r w:rsidRPr="002264A4">
        <w:rPr>
          <w:rFonts w:ascii="Times New Roman" w:hAnsi="Times New Roman" w:cs="Times New Roman"/>
          <w:sz w:val="24"/>
          <w:szCs w:val="24"/>
        </w:rPr>
        <w:t xml:space="preserve"> настоящего Федерального закона, вместе с документами, указанными в </w:t>
      </w:r>
      <w:hyperlink w:anchor="Par652"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также представляет: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подписные листы с подписями избирателей, пронумерованные и сброшюрованные в виде папок по субъектам Российской Федерации, на территориях которых осуществлялся сбор подписей избирателей. Количество представляемых подписей избирателей может превышать необходимое для поддержки выдвижения федерального списка кандидатов количество подписей, установленное </w:t>
      </w:r>
      <w:hyperlink w:anchor="Par623" w:history="1">
        <w:r w:rsidRPr="002264A4">
          <w:rPr>
            <w:rFonts w:ascii="Times New Roman" w:hAnsi="Times New Roman" w:cs="Times New Roman"/>
            <w:color w:val="0000FF"/>
            <w:sz w:val="24"/>
            <w:szCs w:val="24"/>
          </w:rPr>
          <w:t>частью 3 статьи 44</w:t>
        </w:r>
      </w:hyperlink>
      <w:r w:rsidRPr="002264A4">
        <w:rPr>
          <w:rFonts w:ascii="Times New Roman" w:hAnsi="Times New Roman" w:cs="Times New Roman"/>
          <w:sz w:val="24"/>
          <w:szCs w:val="24"/>
        </w:rPr>
        <w:t xml:space="preserve"> настоящего Федерального закона, но не более чем на 5 процентов;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23" w:name="Par658"/>
      <w:bookmarkEnd w:id="123"/>
      <w:r w:rsidRPr="002264A4">
        <w:rPr>
          <w:rFonts w:ascii="Times New Roman" w:hAnsi="Times New Roman" w:cs="Times New Roman"/>
          <w:sz w:val="24"/>
          <w:szCs w:val="24"/>
        </w:rP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ar647" w:history="1">
        <w:r w:rsidRPr="002264A4">
          <w:rPr>
            <w:rFonts w:ascii="Times New Roman" w:hAnsi="Times New Roman" w:cs="Times New Roman"/>
            <w:color w:val="0000FF"/>
            <w:sz w:val="24"/>
            <w:szCs w:val="24"/>
          </w:rPr>
          <w:t>частью 15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ar640" w:history="1">
        <w:r w:rsidRPr="002264A4">
          <w:rPr>
            <w:rFonts w:ascii="Times New Roman" w:hAnsi="Times New Roman" w:cs="Times New Roman"/>
            <w:color w:val="0000FF"/>
            <w:sz w:val="24"/>
            <w:szCs w:val="24"/>
          </w:rPr>
          <w:t>частью 8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124" w:name="Par660"/>
      <w:bookmarkEnd w:id="124"/>
      <w:r w:rsidRPr="002264A4">
        <w:rPr>
          <w:rFonts w:ascii="Times New Roman" w:hAnsi="Times New Roman" w:cs="Times New Roman"/>
          <w:sz w:val="24"/>
          <w:szCs w:val="24"/>
        </w:rPr>
        <w:t>4) копию документа, подтверждающего оплату изготовления подписных листов.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25" w:name="Par661"/>
      <w:bookmarkEnd w:id="125"/>
      <w:r w:rsidRPr="002264A4">
        <w:rPr>
          <w:rFonts w:ascii="Times New Roman" w:hAnsi="Times New Roman" w:cs="Times New Roman"/>
          <w:sz w:val="24"/>
          <w:szCs w:val="24"/>
        </w:rPr>
        <w:t>3. Все документы для регистрации федерального списка кандидатов представляются в Центральную избирательную комиссию Российской Федерации одновременно не ранее чем за 75 дней и не позднее чем за 45 дней до дня голосования до 18 часов по московскому времени.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При приеме документов для регистрации федерального списка кандидатов Центральная избирательная комиссия Российской Федерации выдает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Центральная избирательная комиссия Российской Федерации заверяет каждую папку с подписными листами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 Центральная избирательная комиссия Российской Федерации не вправе ограничивать доступ уполномоченного представителя политической партии в занимаемое ею помещение или отказывать ему в приеме представляемых для регистрации федерального списка кандидатов документов в случае, если эти документы доставлены до истечения времени, указанного в </w:t>
      </w:r>
      <w:hyperlink w:anchor="Par661"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126" w:name="Par664"/>
      <w:bookmarkEnd w:id="126"/>
      <w:r w:rsidRPr="002264A4">
        <w:rPr>
          <w:rFonts w:ascii="Times New Roman" w:hAnsi="Times New Roman" w:cs="Times New Roman"/>
          <w:sz w:val="24"/>
          <w:szCs w:val="24"/>
        </w:rPr>
        <w:t>Статья 47. Представление избирательных документов в окружную избирательную комиссию для регистрации кандидата, выдвинутого по одномандатному избирательному округу</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127" w:name="Par666"/>
      <w:bookmarkEnd w:id="127"/>
      <w:r w:rsidRPr="002264A4">
        <w:rPr>
          <w:rFonts w:ascii="Times New Roman" w:hAnsi="Times New Roman" w:cs="Times New Roman"/>
          <w:sz w:val="24"/>
          <w:szCs w:val="24"/>
        </w:rPr>
        <w:t>1. Для регистрации кандидата, выдвинутого политической партией по одномандатному избирательному округу или в порядке самовыдвижения, кандидат либо уполномоченный представитель этой политической партии представляет в соответствующую окружную избирательную комиссию следующие избирательные документы: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документ, подтверждающий открытие специального избирательного счета избирательного фонда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сведения об изменениях в данных о кандидате, ранее представленных в соответствии с </w:t>
      </w:r>
      <w:hyperlink w:anchor="Par560" w:history="1">
        <w:r w:rsidRPr="002264A4">
          <w:rPr>
            <w:rFonts w:ascii="Times New Roman" w:hAnsi="Times New Roman" w:cs="Times New Roman"/>
            <w:color w:val="0000FF"/>
            <w:sz w:val="24"/>
            <w:szCs w:val="24"/>
          </w:rPr>
          <w:t>пунктом 1 части 5</w:t>
        </w:r>
      </w:hyperlink>
      <w:r w:rsidRPr="002264A4">
        <w:rPr>
          <w:rFonts w:ascii="Times New Roman" w:hAnsi="Times New Roman" w:cs="Times New Roman"/>
          <w:sz w:val="24"/>
          <w:szCs w:val="24"/>
        </w:rPr>
        <w:t xml:space="preserve"> и </w:t>
      </w:r>
      <w:hyperlink w:anchor="Par564" w:history="1">
        <w:r w:rsidRPr="002264A4">
          <w:rPr>
            <w:rFonts w:ascii="Times New Roman" w:hAnsi="Times New Roman" w:cs="Times New Roman"/>
            <w:color w:val="0000FF"/>
            <w:sz w:val="24"/>
            <w:szCs w:val="24"/>
          </w:rPr>
          <w:t>частью 6 статьи 41</w:t>
        </w:r>
      </w:hyperlink>
      <w:r w:rsidRPr="002264A4">
        <w:rPr>
          <w:rFonts w:ascii="Times New Roman" w:hAnsi="Times New Roman" w:cs="Times New Roman"/>
          <w:sz w:val="24"/>
          <w:szCs w:val="24"/>
        </w:rPr>
        <w:t xml:space="preserve"> или </w:t>
      </w:r>
      <w:hyperlink w:anchor="Par584" w:history="1">
        <w:r w:rsidRPr="002264A4">
          <w:rPr>
            <w:rFonts w:ascii="Times New Roman" w:hAnsi="Times New Roman" w:cs="Times New Roman"/>
            <w:color w:val="0000FF"/>
            <w:sz w:val="24"/>
            <w:szCs w:val="24"/>
          </w:rPr>
          <w:t>пунктом 1 части 5 статьи 42</w:t>
        </w:r>
      </w:hyperlink>
      <w:r w:rsidRPr="002264A4">
        <w:rPr>
          <w:rFonts w:ascii="Times New Roman" w:hAnsi="Times New Roman" w:cs="Times New Roman"/>
          <w:sz w:val="24"/>
          <w:szCs w:val="24"/>
        </w:rPr>
        <w:t xml:space="preserve"> настоящего Федерального закона (если такие изменения имеются);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2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264A4" w:rsidRPr="002264A4" w:rsidRDefault="002264A4" w:rsidP="002264A4">
      <w:pPr>
        <w:pStyle w:val="ConsPlusNormal"/>
        <w:ind w:firstLine="540"/>
        <w:jc w:val="both"/>
        <w:rPr>
          <w:rFonts w:ascii="Times New Roman" w:hAnsi="Times New Roman" w:cs="Times New Roman"/>
          <w:sz w:val="24"/>
          <w:szCs w:val="24"/>
        </w:rPr>
      </w:pPr>
      <w:bookmarkStart w:id="128" w:name="Par671"/>
      <w:bookmarkEnd w:id="128"/>
      <w:r w:rsidRPr="002264A4">
        <w:rPr>
          <w:rFonts w:ascii="Times New Roman" w:hAnsi="Times New Roman" w:cs="Times New Roman"/>
          <w:sz w:val="24"/>
          <w:szCs w:val="24"/>
        </w:rPr>
        <w:t xml:space="preserve">2. Кандидат, выдвинутый по одномандатному избирательному округу политической партией, на которую распространяется действие </w:t>
      </w:r>
      <w:hyperlink w:anchor="Par623" w:history="1">
        <w:r w:rsidRPr="002264A4">
          <w:rPr>
            <w:rFonts w:ascii="Times New Roman" w:hAnsi="Times New Roman" w:cs="Times New Roman"/>
            <w:color w:val="0000FF"/>
            <w:sz w:val="24"/>
            <w:szCs w:val="24"/>
          </w:rPr>
          <w:t>части 3 статьи 44</w:t>
        </w:r>
      </w:hyperlink>
      <w:r w:rsidRPr="002264A4">
        <w:rPr>
          <w:rFonts w:ascii="Times New Roman" w:hAnsi="Times New Roman" w:cs="Times New Roman"/>
          <w:sz w:val="24"/>
          <w:szCs w:val="24"/>
        </w:rPr>
        <w:t xml:space="preserve"> настоящего Федерального закона, или в </w:t>
      </w:r>
      <w:r w:rsidRPr="002264A4">
        <w:rPr>
          <w:rFonts w:ascii="Times New Roman" w:hAnsi="Times New Roman" w:cs="Times New Roman"/>
          <w:sz w:val="24"/>
          <w:szCs w:val="24"/>
        </w:rPr>
        <w:lastRenderedPageBreak/>
        <w:t xml:space="preserve">порядке самовыдвижения, либо уполномоченный представитель этой политической партии вместе с документами, указанными в </w:t>
      </w:r>
      <w:hyperlink w:anchor="Par666"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также представляет: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подписные листы с подписями избирателей, собранными в поддержку выдвижения (самовыдвижения) кандидата, пронумерованные и сброшюрованные в виде папок. Количество представляемых подписей избирателей может превышать необходимое для поддержки выдвижения (самовыдвижения) кандидата количество подписей, установленное </w:t>
      </w:r>
      <w:hyperlink w:anchor="Par625" w:history="1">
        <w:r w:rsidRPr="002264A4">
          <w:rPr>
            <w:rFonts w:ascii="Times New Roman" w:hAnsi="Times New Roman" w:cs="Times New Roman"/>
            <w:color w:val="0000FF"/>
            <w:sz w:val="24"/>
            <w:szCs w:val="24"/>
          </w:rPr>
          <w:t>частью 5 статьи 44</w:t>
        </w:r>
      </w:hyperlink>
      <w:r w:rsidRPr="002264A4">
        <w:rPr>
          <w:rFonts w:ascii="Times New Roman" w:hAnsi="Times New Roman" w:cs="Times New Roman"/>
          <w:sz w:val="24"/>
          <w:szCs w:val="24"/>
        </w:rPr>
        <w:t xml:space="preserve"> настоящего Федерального закона, но не более чем на 5 процентов;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29" w:name="Par673"/>
      <w:bookmarkEnd w:id="129"/>
      <w:r w:rsidRPr="002264A4">
        <w:rPr>
          <w:rFonts w:ascii="Times New Roman" w:hAnsi="Times New Roman" w:cs="Times New Roman"/>
          <w:sz w:val="24"/>
          <w:szCs w:val="24"/>
        </w:rPr>
        <w:t xml:space="preserve">2) протокол об итогах сбора подписей избирателей на бумажном носителе и в машиночитаемом виде, составленный в соответствии с требованиями, предусмотренными </w:t>
      </w:r>
      <w:hyperlink w:anchor="Par647" w:history="1">
        <w:r w:rsidRPr="002264A4">
          <w:rPr>
            <w:rFonts w:ascii="Times New Roman" w:hAnsi="Times New Roman" w:cs="Times New Roman"/>
            <w:color w:val="0000FF"/>
            <w:sz w:val="24"/>
            <w:szCs w:val="24"/>
          </w:rPr>
          <w:t>частью 15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список лиц, осуществлявших сбор подписей избирателей, на бумажном носителе и в машиночитаемом виде, составленный в соответствии с требованиями, предусмотренными </w:t>
      </w:r>
      <w:hyperlink w:anchor="Par640" w:history="1">
        <w:r w:rsidRPr="002264A4">
          <w:rPr>
            <w:rFonts w:ascii="Times New Roman" w:hAnsi="Times New Roman" w:cs="Times New Roman"/>
            <w:color w:val="0000FF"/>
            <w:sz w:val="24"/>
            <w:szCs w:val="24"/>
          </w:rPr>
          <w:t>частью 8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130" w:name="Par675"/>
      <w:bookmarkEnd w:id="130"/>
      <w:r w:rsidRPr="002264A4">
        <w:rPr>
          <w:rFonts w:ascii="Times New Roman" w:hAnsi="Times New Roman" w:cs="Times New Roman"/>
          <w:sz w:val="24"/>
          <w:szCs w:val="24"/>
        </w:rPr>
        <w:t>4) копию документа, подтверждающего оплату изготовления подписных листов.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Если на момент представления в окружную избирательную комиссию документов, необходимых для регистрации кандидата, выдвинутого по одномандатному избирательному округу политической партией, на которую распространяется действие </w:t>
      </w:r>
      <w:hyperlink w:anchor="Par623" w:history="1">
        <w:r w:rsidRPr="002264A4">
          <w:rPr>
            <w:rFonts w:ascii="Times New Roman" w:hAnsi="Times New Roman" w:cs="Times New Roman"/>
            <w:color w:val="0000FF"/>
            <w:sz w:val="24"/>
            <w:szCs w:val="24"/>
          </w:rPr>
          <w:t>части 3 статьи 44</w:t>
        </w:r>
      </w:hyperlink>
      <w:r w:rsidRPr="002264A4">
        <w:rPr>
          <w:rFonts w:ascii="Times New Roman" w:hAnsi="Times New Roman" w:cs="Times New Roman"/>
          <w:sz w:val="24"/>
          <w:szCs w:val="24"/>
        </w:rPr>
        <w:t xml:space="preserve"> настоящего Федерального закона, федеральный список кандидатов, выдвинутый этой политической партией, зарегистрирован на основании подписей избирателей, представление подписных листов с подписями избирателей, собранными в поддержку выдвижения такого кандидата, не требуется.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Все документы для регистрации кандидата, выдвинутого политической партией по одномандатному избирательному округу или в порядке самовыдвижения, представляются в окружную избирательную комиссию одновременно не ранее чем за 75 дней и не позднее чем за 45 дней до дня голосования до 18 часов по местному времени.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При приеме документов для регистрации кандидата окружная избирательная комиссия выдает кандидату или уполномоченному представителю политической партии документ, подтверждающий их прием, с указанием даты и времени начала и окончания приема. В случае представления подписных листов окружная избирательная комиссия заверяет каждую папку с подписными листами печатью окружной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уполномоченному представителю политической партии документ, подтверждающий прием представленных документов и подписных листов, с указанием даты и времени приема, количества принятых подписных листов и заявленного количества подписей избирателей.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48. Проверка Центральной избирательной комиссией Российской Федерации соблюдения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Проверка достоверности сведений о кандидатах, порядка сбора подписей избирателей и подписных листов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Центральная избирательная комиссия Российской Федерации проверяет соблюдение требований настоящего Федерального закона при выдвижении политическими партиями федеральных списков кандидатов, кандидатов по одномандатным избирательным округам. В случае представления подписных листов с подписями избирателей Центральная избирательная комиссия Российской Федерации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2264A4" w:rsidRPr="002264A4" w:rsidRDefault="002264A4" w:rsidP="002264A4">
      <w:pPr>
        <w:pStyle w:val="ConsPlusNormal"/>
        <w:ind w:firstLine="540"/>
        <w:jc w:val="both"/>
        <w:rPr>
          <w:rFonts w:ascii="Times New Roman" w:hAnsi="Times New Roman" w:cs="Times New Roman"/>
          <w:sz w:val="24"/>
          <w:szCs w:val="24"/>
        </w:rPr>
      </w:pPr>
      <w:bookmarkStart w:id="131" w:name="Par683"/>
      <w:bookmarkEnd w:id="131"/>
      <w:r w:rsidRPr="002264A4">
        <w:rPr>
          <w:rFonts w:ascii="Times New Roman" w:hAnsi="Times New Roman" w:cs="Times New Roman"/>
          <w:sz w:val="24"/>
          <w:szCs w:val="24"/>
        </w:rPr>
        <w:t xml:space="preserve">2. Для проверки соблюдения порядка выдвижения политическими партиями федеральных списков кандидатов, кандидатов по одномандатным избирательным округам,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w:t>
      </w:r>
      <w:r w:rsidRPr="002264A4">
        <w:rPr>
          <w:rFonts w:ascii="Times New Roman" w:hAnsi="Times New Roman" w:cs="Times New Roman"/>
          <w:sz w:val="24"/>
          <w:szCs w:val="24"/>
        </w:rPr>
        <w:lastRenderedPageBreak/>
        <w:t xml:space="preserve">по месту пребывания и по месту жительства в пределах Российской Федерации, иных государственных органов, а также иные лица в соответствии с </w:t>
      </w:r>
      <w:hyperlink r:id="rId121" w:history="1">
        <w:r w:rsidRPr="002264A4">
          <w:rPr>
            <w:rFonts w:ascii="Times New Roman" w:hAnsi="Times New Roman" w:cs="Times New Roman"/>
            <w:color w:val="0000FF"/>
            <w:sz w:val="24"/>
            <w:szCs w:val="24"/>
          </w:rPr>
          <w:t>пунктом 19 статьи 28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Центральная избирательная комиссия Российской Федерации проверяет достоверность сведений о кандидатах, включенных в федеральные списки кандидатов, и иных сведений, представленных политическими партиями в соответствии с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bookmarkStart w:id="132" w:name="Par685"/>
      <w:bookmarkEnd w:id="132"/>
      <w:r w:rsidRPr="002264A4">
        <w:rPr>
          <w:rFonts w:ascii="Times New Roman" w:hAnsi="Times New Roman" w:cs="Times New Roman"/>
          <w:sz w:val="24"/>
          <w:szCs w:val="24"/>
        </w:rPr>
        <w:t xml:space="preserve">4. Центральная избирательная комиссия Российской Федерации обращается в соответствующие органы с представлениями о проверке достоверности представленных в соответствии со </w:t>
      </w:r>
      <w:hyperlink w:anchor="Par573" w:history="1">
        <w:r w:rsidRPr="002264A4">
          <w:rPr>
            <w:rFonts w:ascii="Times New Roman" w:hAnsi="Times New Roman" w:cs="Times New Roman"/>
            <w:color w:val="0000FF"/>
            <w:sz w:val="24"/>
            <w:szCs w:val="24"/>
          </w:rPr>
          <w:t>статьей 42</w:t>
        </w:r>
      </w:hyperlink>
      <w:r w:rsidRPr="002264A4">
        <w:rPr>
          <w:rFonts w:ascii="Times New Roman" w:hAnsi="Times New Roman" w:cs="Times New Roman"/>
          <w:sz w:val="24"/>
          <w:szCs w:val="24"/>
        </w:rPr>
        <w:t xml:space="preserve"> настоящего Федерального закона сведений о кандидатах, включенных в федеральные списки кандидатов, выполнения этими кандидатами требований, предусмотренных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 а также о проверке достоверности представленных в соответствии с </w:t>
      </w:r>
      <w:hyperlink w:anchor="Par576" w:history="1">
        <w:r w:rsidRPr="002264A4">
          <w:rPr>
            <w:rFonts w:ascii="Times New Roman" w:hAnsi="Times New Roman" w:cs="Times New Roman"/>
            <w:color w:val="0000FF"/>
            <w:sz w:val="24"/>
            <w:szCs w:val="24"/>
          </w:rPr>
          <w:t>частью 2 статьи 42</w:t>
        </w:r>
      </w:hyperlink>
      <w:r w:rsidRPr="002264A4">
        <w:rPr>
          <w:rFonts w:ascii="Times New Roman" w:hAnsi="Times New Roman" w:cs="Times New Roman"/>
          <w:sz w:val="24"/>
          <w:szCs w:val="24"/>
        </w:rPr>
        <w:t xml:space="preserve"> настоящего Федерального закона сведений о судимости кандидатов, включенных в списки кандидатов по одномандатным избирательным округам. Соответствующие органы обязаны в течение 10 дней, а в отношении сведений, представленных в соответствии с </w:t>
      </w:r>
      <w:hyperlink w:anchor="Par586" w:history="1">
        <w:r w:rsidRPr="002264A4">
          <w:rPr>
            <w:rFonts w:ascii="Times New Roman" w:hAnsi="Times New Roman" w:cs="Times New Roman"/>
            <w:color w:val="0000FF"/>
            <w:sz w:val="24"/>
            <w:szCs w:val="24"/>
          </w:rPr>
          <w:t>пунктом 2 части 5 статьи 42</w:t>
        </w:r>
      </w:hyperlink>
      <w:r w:rsidRPr="002264A4">
        <w:rPr>
          <w:rFonts w:ascii="Times New Roman" w:hAnsi="Times New Roman" w:cs="Times New Roman"/>
          <w:sz w:val="24"/>
          <w:szCs w:val="24"/>
        </w:rPr>
        <w:t xml:space="preserve"> настоящего Федерального закона, выполнения требований, предусмотренных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 Проверка выполнения требований, предусмотренных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 осуществляется по основаниям, установленным Федеральным </w:t>
      </w:r>
      <w:hyperlink r:id="rId12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ar587" w:history="1">
        <w:r w:rsidRPr="002264A4">
          <w:rPr>
            <w:rFonts w:ascii="Times New Roman" w:hAnsi="Times New Roman" w:cs="Times New Roman"/>
            <w:color w:val="0000FF"/>
            <w:sz w:val="24"/>
            <w:szCs w:val="24"/>
          </w:rPr>
          <w:t>пунктах 3</w:t>
        </w:r>
      </w:hyperlink>
      <w:r w:rsidRPr="002264A4">
        <w:rPr>
          <w:rFonts w:ascii="Times New Roman" w:hAnsi="Times New Roman" w:cs="Times New Roman"/>
          <w:sz w:val="24"/>
          <w:szCs w:val="24"/>
        </w:rPr>
        <w:t xml:space="preserve"> и </w:t>
      </w:r>
      <w:hyperlink w:anchor="Par588" w:history="1">
        <w:r w:rsidRPr="002264A4">
          <w:rPr>
            <w:rFonts w:ascii="Times New Roman" w:hAnsi="Times New Roman" w:cs="Times New Roman"/>
            <w:color w:val="0000FF"/>
            <w:sz w:val="24"/>
            <w:szCs w:val="24"/>
          </w:rPr>
          <w:t>4 части 5 статьи 42</w:t>
        </w:r>
      </w:hyperlink>
      <w:r w:rsidRPr="002264A4">
        <w:rPr>
          <w:rFonts w:ascii="Times New Roman" w:hAnsi="Times New Roman" w:cs="Times New Roman"/>
          <w:sz w:val="24"/>
          <w:szCs w:val="24"/>
        </w:rPr>
        <w:t xml:space="preserve"> настоящего Федерального закона, устанавливается указом Президента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Сведения о выявленных фактах недостоверности сведений, представленных о себе кандидатами, Центральная избирательная комиссия Российской Федерации направляет: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средства массовой информации - в отношении кандидатов, включенных в федеральные списки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окружные избирательные комиссии - в отношении кандидатов, включенных в списки кандидатов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Для установления достоверности содержащихся в подписных листах сведений Центральная избирательная комиссия Российской Федерации использует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связи ГАС "Выборы" и подписанные электронной подписью, могут являться основанием для признания подписей избирателей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При выявлении неполноты сведений о кандидатах, включенных в федеральный список кандидатов, список кандидатов по одномандатным избирательным округам, отсутствия каких-либо документов, указанных в </w:t>
      </w:r>
      <w:hyperlink w:anchor="Par575"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w:t>
      </w:r>
      <w:hyperlink w:anchor="Par57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w:t>
      </w:r>
      <w:hyperlink w:anchor="Par652"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и </w:t>
      </w:r>
      <w:hyperlink w:anchor="Par658" w:history="1">
        <w:r w:rsidRPr="002264A4">
          <w:rPr>
            <w:rFonts w:ascii="Times New Roman" w:hAnsi="Times New Roman" w:cs="Times New Roman"/>
            <w:color w:val="0000FF"/>
            <w:sz w:val="24"/>
            <w:szCs w:val="24"/>
          </w:rPr>
          <w:t>пунктах 2</w:t>
        </w:r>
      </w:hyperlink>
      <w:r w:rsidRPr="002264A4">
        <w:rPr>
          <w:rFonts w:ascii="Times New Roman" w:hAnsi="Times New Roman" w:cs="Times New Roman"/>
          <w:sz w:val="24"/>
          <w:szCs w:val="24"/>
        </w:rPr>
        <w:t xml:space="preserve"> и </w:t>
      </w:r>
      <w:hyperlink w:anchor="Par660" w:history="1">
        <w:r w:rsidRPr="002264A4">
          <w:rPr>
            <w:rFonts w:ascii="Times New Roman" w:hAnsi="Times New Roman" w:cs="Times New Roman"/>
            <w:color w:val="0000FF"/>
            <w:sz w:val="24"/>
            <w:szCs w:val="24"/>
          </w:rPr>
          <w:t>4 части 2 статьи 46</w:t>
        </w:r>
      </w:hyperlink>
      <w:r w:rsidRPr="002264A4">
        <w:rPr>
          <w:rFonts w:ascii="Times New Roman" w:hAnsi="Times New Roman" w:cs="Times New Roman"/>
          <w:sz w:val="24"/>
          <w:szCs w:val="24"/>
        </w:rPr>
        <w:t xml:space="preserve"> настоящего Федерального закона,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 </w:t>
      </w:r>
      <w:hyperlink w:anchor="Par575"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w:t>
      </w:r>
      <w:hyperlink w:anchor="Par57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w:t>
      </w:r>
      <w:hyperlink w:anchor="Par652"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и </w:t>
      </w:r>
      <w:hyperlink w:anchor="Par658"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660" w:history="1">
        <w:r w:rsidRPr="002264A4">
          <w:rPr>
            <w:rFonts w:ascii="Times New Roman" w:hAnsi="Times New Roman" w:cs="Times New Roman"/>
            <w:color w:val="0000FF"/>
            <w:sz w:val="24"/>
            <w:szCs w:val="24"/>
          </w:rPr>
          <w:t>4 части 2 статьи 46</w:t>
        </w:r>
      </w:hyperlink>
      <w:r w:rsidRPr="002264A4">
        <w:rPr>
          <w:rFonts w:ascii="Times New Roman" w:hAnsi="Times New Roman" w:cs="Times New Roman"/>
          <w:sz w:val="24"/>
          <w:szCs w:val="24"/>
        </w:rP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заверении </w:t>
      </w:r>
      <w:r w:rsidRPr="002264A4">
        <w:rPr>
          <w:rFonts w:ascii="Times New Roman" w:hAnsi="Times New Roman" w:cs="Times New Roman"/>
          <w:sz w:val="24"/>
          <w:szCs w:val="24"/>
        </w:rPr>
        <w:lastRenderedPageBreak/>
        <w:t xml:space="preserve">соответственно федерального списка кандидатов, списка кандидатов по одномандатным избирательным округам или о регистрации федерального списка кандидатов, извещает об этом политическую партию, выдвинувшую федеральный список кандидатов, кандидатов по одномандатным избирательным округам. Не позднее чем за один день до дня указанного заседания политическая партия вправе вносить уточнения и дополнения в документы, содержащие сведения о кандидатах, а также в иные документы, представленные в Центральную избирательную комиссию Российской Федерации в соответствии с </w:t>
      </w:r>
      <w:hyperlink w:anchor="Par575"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w:t>
      </w:r>
      <w:hyperlink w:anchor="Par57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w:t>
      </w:r>
      <w:hyperlink w:anchor="Par652"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и </w:t>
      </w:r>
      <w:hyperlink w:anchor="Par658"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660" w:history="1">
        <w:r w:rsidRPr="002264A4">
          <w:rPr>
            <w:rFonts w:ascii="Times New Roman" w:hAnsi="Times New Roman" w:cs="Times New Roman"/>
            <w:color w:val="0000FF"/>
            <w:sz w:val="24"/>
            <w:szCs w:val="24"/>
          </w:rPr>
          <w:t>4 части 2 статьи 46</w:t>
        </w:r>
      </w:hyperlink>
      <w:r w:rsidRPr="002264A4">
        <w:rPr>
          <w:rFonts w:ascii="Times New Roman" w:hAnsi="Times New Roman" w:cs="Times New Roman"/>
          <w:sz w:val="24"/>
          <w:szCs w:val="24"/>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Политическая партия вправе заменить представленный документ только в случае, если он оформлен с нарушением требований настоящего Федерального закона. В случае, если в результате проверки, проведенной Центральной избирательной комиссией Российской Федерации, выявлено отсутствие заверенной копии какого-либо документа, предусмотренного </w:t>
      </w:r>
      <w:hyperlink w:anchor="Par591" w:history="1">
        <w:r w:rsidRPr="002264A4">
          <w:rPr>
            <w:rFonts w:ascii="Times New Roman" w:hAnsi="Times New Roman" w:cs="Times New Roman"/>
            <w:color w:val="0000FF"/>
            <w:sz w:val="24"/>
            <w:szCs w:val="24"/>
          </w:rPr>
          <w:t>частью 8 статьи 42</w:t>
        </w:r>
      </w:hyperlink>
      <w:r w:rsidRPr="002264A4">
        <w:rPr>
          <w:rFonts w:ascii="Times New Roman" w:hAnsi="Times New Roman" w:cs="Times New Roman"/>
          <w:sz w:val="24"/>
          <w:szCs w:val="24"/>
        </w:rPr>
        <w:t xml:space="preserve"> настоящего Федерального закона, политическая партия вправе представить ее не позднее чем за один день до дня заседания, на котором будет рассматриваться вопрос о регистрации соответствующего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Центральная избирательная комиссия Российской Федерации доводит до избирателей сведения о кандидатах, представленные при выдвижении политическими партиями федеральных списков кандидатов, кандидатов по одномандатным избирательным округам, в установленном ею объеме.</w:t>
      </w:r>
    </w:p>
    <w:p w:rsidR="002264A4" w:rsidRPr="002264A4" w:rsidRDefault="002264A4" w:rsidP="002264A4">
      <w:pPr>
        <w:pStyle w:val="ConsPlusNormal"/>
        <w:ind w:firstLine="540"/>
        <w:jc w:val="both"/>
        <w:rPr>
          <w:rFonts w:ascii="Times New Roman" w:hAnsi="Times New Roman" w:cs="Times New Roman"/>
          <w:sz w:val="24"/>
          <w:szCs w:val="24"/>
        </w:rPr>
      </w:pPr>
      <w:bookmarkStart w:id="133" w:name="Par692"/>
      <w:bookmarkEnd w:id="133"/>
      <w:r w:rsidRPr="002264A4">
        <w:rPr>
          <w:rFonts w:ascii="Times New Roman" w:hAnsi="Times New Roman" w:cs="Times New Roman"/>
          <w:sz w:val="24"/>
          <w:szCs w:val="24"/>
        </w:rPr>
        <w:t>9. При проведении проверки подписей избирателей проверке подлежит не менее 20 процентов от необходимого для регистрации федерального списка кандидатов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каждого федерального списка кандидатов. Количество отбираемых для первоначальной проверки подписей в поддержку выдвижения федерального списка кандидатов устанавливается решением Центральной избирательной комиссии Российской Федерации. Подписные листы для выборочной проверки отбираются посредством случайной выборки (жребия). Выборка проводится в Центральной избирательной комиссии Российской Федерации непосредственно после выдачи уполномоченному представителю политической партии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При проведении выборки и при проверке подписных листов вправе присутствовать уполномоченные представители или доверенные лица политических партий, представивших для регистрации выдвинутых ими федеральных списков кандидатов необходимое количество подписей избирателей, а также иные лица, направленные такими политическими партиями. О проверке подписных листов должны извещаться указанные политические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По результатам проверки подпись избирателя может быть признана достоверной либо недостоверной и (или) недействительной.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Если при проверке подписей избирателей обнаруживается несколько подписей одного и того же избирателя в поддержку выдвижения одного и того же федерального списка кандидатов, достоверной считается только одна подпись, а остальные подписи считаются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16.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ar683"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134" w:name="Par700"/>
      <w:bookmarkEnd w:id="134"/>
      <w:r w:rsidRPr="002264A4">
        <w:rPr>
          <w:rFonts w:ascii="Times New Roman" w:hAnsi="Times New Roman" w:cs="Times New Roman"/>
          <w:sz w:val="24"/>
          <w:szCs w:val="24"/>
        </w:rPr>
        <w:t>17. Недействительными признаются: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подписи избирателей, собранные до дня оплаты изготовления подписных листов;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подписи лиц, не обладающих активным избирательным правом в федеральном избирательном округе, а также подписи избирателей, место жительства которых находится за пределами территории соответствующего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683"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2264A4">
        <w:rPr>
          <w:rFonts w:ascii="Times New Roman" w:hAnsi="Times New Roman" w:cs="Times New Roman"/>
          <w:sz w:val="24"/>
          <w:szCs w:val="24"/>
        </w:rPr>
        <w:t>несобственноручно</w:t>
      </w:r>
      <w:proofErr w:type="spellEnd"/>
      <w:r w:rsidRPr="002264A4">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ar683"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135" w:name="Par708"/>
      <w:bookmarkEnd w:id="135"/>
      <w:r w:rsidRPr="002264A4">
        <w:rPr>
          <w:rFonts w:ascii="Times New Roman" w:hAnsi="Times New Roman" w:cs="Times New Roman"/>
          <w:sz w:val="24"/>
          <w:szCs w:val="24"/>
        </w:rPr>
        <w:t>8) все подписи избирателей в подписном листе в случае, если подписной лист не заверен собственноручно подписью лица, осуществлявшего сбор подписей, и (или) уполномоченного представителя политической партии,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уполномоченным представителем политической партии имеются исправления, специально не оговоренные соответственно лицом, осуществлявшим сбор подписей избирателей, уполномоченным представителем политической партии, либо если сведения о лице, осуществлявшем сбор подписей избирателей, об уполномоченном представителе политической партии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2264A4" w:rsidRPr="002264A4" w:rsidRDefault="002264A4" w:rsidP="002264A4">
      <w:pPr>
        <w:pStyle w:val="ConsPlusNormal"/>
        <w:ind w:firstLine="540"/>
        <w:jc w:val="both"/>
        <w:rPr>
          <w:rFonts w:ascii="Times New Roman" w:hAnsi="Times New Roman" w:cs="Times New Roman"/>
          <w:sz w:val="24"/>
          <w:szCs w:val="24"/>
        </w:rPr>
      </w:pPr>
      <w:bookmarkStart w:id="136" w:name="Par709"/>
      <w:bookmarkEnd w:id="136"/>
      <w:r w:rsidRPr="002264A4">
        <w:rPr>
          <w:rFonts w:ascii="Times New Roman" w:hAnsi="Times New Roman" w:cs="Times New Roman"/>
          <w:sz w:val="24"/>
          <w:szCs w:val="24"/>
        </w:rPr>
        <w:t xml:space="preserve">9) все подписи избирателей в подписном листе, форма которого не соответствует требованиям, установленным </w:t>
      </w:r>
      <w:hyperlink w:anchor="Par1994" w:history="1">
        <w:r w:rsidRPr="002264A4">
          <w:rPr>
            <w:rFonts w:ascii="Times New Roman" w:hAnsi="Times New Roman" w:cs="Times New Roman"/>
            <w:color w:val="0000FF"/>
            <w:sz w:val="24"/>
            <w:szCs w:val="24"/>
          </w:rPr>
          <w:t>приложением 2</w:t>
        </w:r>
      </w:hyperlink>
      <w:r w:rsidRPr="002264A4">
        <w:rPr>
          <w:rFonts w:ascii="Times New Roman" w:hAnsi="Times New Roman" w:cs="Times New Roman"/>
          <w:sz w:val="24"/>
          <w:szCs w:val="24"/>
        </w:rPr>
        <w:t xml:space="preserve"> к настоящему Федеральному закону, и (или) в который не внесены сведения, предусмотренные </w:t>
      </w:r>
      <w:hyperlink w:anchor="Par633"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w:t>
      </w:r>
      <w:hyperlink w:anchor="Par635"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и </w:t>
      </w:r>
      <w:hyperlink w:anchor="Par636" w:history="1">
        <w:r w:rsidRPr="002264A4">
          <w:rPr>
            <w:rFonts w:ascii="Times New Roman" w:hAnsi="Times New Roman" w:cs="Times New Roman"/>
            <w:color w:val="0000FF"/>
            <w:sz w:val="24"/>
            <w:szCs w:val="24"/>
          </w:rPr>
          <w:t>5 статьи 45</w:t>
        </w:r>
      </w:hyperlink>
      <w:r w:rsidRPr="002264A4">
        <w:rPr>
          <w:rFonts w:ascii="Times New Roman" w:hAnsi="Times New Roman" w:cs="Times New Roman"/>
          <w:sz w:val="24"/>
          <w:szCs w:val="24"/>
        </w:rPr>
        <w:t xml:space="preserve"> настоящего Федерального закона, и (или) который изготовлен с несоблюдением требований, предусмотренных </w:t>
      </w:r>
      <w:hyperlink w:anchor="Par632" w:history="1">
        <w:r w:rsidRPr="002264A4">
          <w:rPr>
            <w:rFonts w:ascii="Times New Roman" w:hAnsi="Times New Roman" w:cs="Times New Roman"/>
            <w:color w:val="0000FF"/>
            <w:sz w:val="24"/>
            <w:szCs w:val="24"/>
          </w:rPr>
          <w:t>частью 2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подписи избирателей, собранные с нарушением требований, предусмотренных </w:t>
      </w:r>
      <w:hyperlink w:anchor="Par641" w:history="1">
        <w:r w:rsidRPr="002264A4">
          <w:rPr>
            <w:rFonts w:ascii="Times New Roman" w:hAnsi="Times New Roman" w:cs="Times New Roman"/>
            <w:color w:val="0000FF"/>
            <w:sz w:val="24"/>
            <w:szCs w:val="24"/>
          </w:rPr>
          <w:t>частями 9</w:t>
        </w:r>
      </w:hyperlink>
      <w:r w:rsidRPr="002264A4">
        <w:rPr>
          <w:rFonts w:ascii="Times New Roman" w:hAnsi="Times New Roman" w:cs="Times New Roman"/>
          <w:sz w:val="24"/>
          <w:szCs w:val="24"/>
        </w:rPr>
        <w:t xml:space="preserve"> и </w:t>
      </w:r>
      <w:hyperlink w:anchor="Par642" w:history="1">
        <w:r w:rsidRPr="002264A4">
          <w:rPr>
            <w:rFonts w:ascii="Times New Roman" w:hAnsi="Times New Roman" w:cs="Times New Roman"/>
            <w:color w:val="0000FF"/>
            <w:sz w:val="24"/>
            <w:szCs w:val="24"/>
          </w:rPr>
          <w:t>10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683"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137" w:name="Par712"/>
      <w:bookmarkEnd w:id="137"/>
      <w:r w:rsidRPr="002264A4">
        <w:rPr>
          <w:rFonts w:ascii="Times New Roman" w:hAnsi="Times New Roman" w:cs="Times New Roman"/>
          <w:sz w:val="24"/>
          <w:szCs w:val="24"/>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ar640" w:history="1">
        <w:r w:rsidRPr="002264A4">
          <w:rPr>
            <w:rFonts w:ascii="Times New Roman" w:hAnsi="Times New Roman" w:cs="Times New Roman"/>
            <w:color w:val="0000FF"/>
            <w:sz w:val="24"/>
            <w:szCs w:val="24"/>
          </w:rPr>
          <w:t>частью 8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подписи избирателей, которые внесены в подписной лист позднее заверения подписного листа лицом, осуществлявшим сбор подписей избирателей, и (или) уполномоченным представителем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138" w:name="Par714"/>
      <w:bookmarkEnd w:id="138"/>
      <w:r w:rsidRPr="002264A4">
        <w:rPr>
          <w:rFonts w:ascii="Times New Roman" w:hAnsi="Times New Roman" w:cs="Times New Roman"/>
          <w:sz w:val="24"/>
          <w:szCs w:val="24"/>
        </w:rPr>
        <w:lastRenderedPageBreak/>
        <w:t xml:space="preserve">14) все подписи избирателей в подписном листе, если </w:t>
      </w:r>
      <w:proofErr w:type="spellStart"/>
      <w:r w:rsidRPr="002264A4">
        <w:rPr>
          <w:rFonts w:ascii="Times New Roman" w:hAnsi="Times New Roman" w:cs="Times New Roman"/>
          <w:sz w:val="24"/>
          <w:szCs w:val="24"/>
        </w:rPr>
        <w:t>заверительная</w:t>
      </w:r>
      <w:proofErr w:type="spellEnd"/>
      <w:r w:rsidRPr="002264A4">
        <w:rPr>
          <w:rFonts w:ascii="Times New Roman" w:hAnsi="Times New Roman" w:cs="Times New Roman"/>
          <w:sz w:val="24"/>
          <w:szCs w:val="24"/>
        </w:rPr>
        <w:t xml:space="preserve"> запись лица, осуществлявшего сбор подписей избирателей, внесена позднее </w:t>
      </w:r>
      <w:proofErr w:type="spellStart"/>
      <w:r w:rsidRPr="002264A4">
        <w:rPr>
          <w:rFonts w:ascii="Times New Roman" w:hAnsi="Times New Roman" w:cs="Times New Roman"/>
          <w:sz w:val="24"/>
          <w:szCs w:val="24"/>
        </w:rPr>
        <w:t>заверительной</w:t>
      </w:r>
      <w:proofErr w:type="spellEnd"/>
      <w:r w:rsidRPr="002264A4">
        <w:rPr>
          <w:rFonts w:ascii="Times New Roman" w:hAnsi="Times New Roman" w:cs="Times New Roman"/>
          <w:sz w:val="24"/>
          <w:szCs w:val="24"/>
        </w:rPr>
        <w:t xml:space="preserve"> записи уполномоченного представителя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18.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708" w:history="1">
        <w:r w:rsidRPr="002264A4">
          <w:rPr>
            <w:rFonts w:ascii="Times New Roman" w:hAnsi="Times New Roman" w:cs="Times New Roman"/>
            <w:color w:val="0000FF"/>
            <w:sz w:val="24"/>
            <w:szCs w:val="24"/>
          </w:rPr>
          <w:t>пунктами 8</w:t>
        </w:r>
      </w:hyperlink>
      <w:r w:rsidRPr="002264A4">
        <w:rPr>
          <w:rFonts w:ascii="Times New Roman" w:hAnsi="Times New Roman" w:cs="Times New Roman"/>
          <w:sz w:val="24"/>
          <w:szCs w:val="24"/>
        </w:rPr>
        <w:t xml:space="preserve">, </w:t>
      </w:r>
      <w:hyperlink w:anchor="Par709"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w:t>
      </w:r>
      <w:hyperlink w:anchor="Par712"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и </w:t>
      </w:r>
      <w:hyperlink w:anchor="Par714" w:history="1">
        <w:r w:rsidRPr="002264A4">
          <w:rPr>
            <w:rFonts w:ascii="Times New Roman" w:hAnsi="Times New Roman" w:cs="Times New Roman"/>
            <w:color w:val="0000FF"/>
            <w:sz w:val="24"/>
            <w:szCs w:val="24"/>
          </w:rPr>
          <w:t>14 части 17</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ar708" w:history="1">
        <w:r w:rsidRPr="002264A4">
          <w:rPr>
            <w:rFonts w:ascii="Times New Roman" w:hAnsi="Times New Roman" w:cs="Times New Roman"/>
            <w:color w:val="0000FF"/>
            <w:sz w:val="24"/>
            <w:szCs w:val="24"/>
          </w:rPr>
          <w:t>пунктами 8</w:t>
        </w:r>
      </w:hyperlink>
      <w:r w:rsidRPr="002264A4">
        <w:rPr>
          <w:rFonts w:ascii="Times New Roman" w:hAnsi="Times New Roman" w:cs="Times New Roman"/>
          <w:sz w:val="24"/>
          <w:szCs w:val="24"/>
        </w:rPr>
        <w:t xml:space="preserve">, </w:t>
      </w:r>
      <w:hyperlink w:anchor="Par709"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w:t>
      </w:r>
      <w:hyperlink w:anchor="Par712"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и </w:t>
      </w:r>
      <w:hyperlink w:anchor="Par714" w:history="1">
        <w:r w:rsidRPr="002264A4">
          <w:rPr>
            <w:rFonts w:ascii="Times New Roman" w:hAnsi="Times New Roman" w:cs="Times New Roman"/>
            <w:color w:val="0000FF"/>
            <w:sz w:val="24"/>
            <w:szCs w:val="24"/>
          </w:rPr>
          <w:t>14 части 17</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20.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21.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ar692" w:history="1">
        <w:r w:rsidRPr="002264A4">
          <w:rPr>
            <w:rFonts w:ascii="Times New Roman" w:hAnsi="Times New Roman" w:cs="Times New Roman"/>
            <w:color w:val="0000FF"/>
            <w:sz w:val="24"/>
            <w:szCs w:val="24"/>
          </w:rPr>
          <w:t>частями 9</w:t>
        </w:r>
      </w:hyperlink>
      <w:r w:rsidRPr="002264A4">
        <w:rPr>
          <w:rFonts w:ascii="Times New Roman" w:hAnsi="Times New Roman" w:cs="Times New Roman"/>
          <w:sz w:val="24"/>
          <w:szCs w:val="24"/>
        </w:rPr>
        <w:t xml:space="preserve"> и </w:t>
      </w:r>
      <w:hyperlink w:anchor="Par700" w:history="1">
        <w:r w:rsidRPr="002264A4">
          <w:rPr>
            <w:rFonts w:ascii="Times New Roman" w:hAnsi="Times New Roman" w:cs="Times New Roman"/>
            <w:color w:val="0000FF"/>
            <w:sz w:val="24"/>
            <w:szCs w:val="24"/>
          </w:rPr>
          <w:t>17</w:t>
        </w:r>
      </w:hyperlink>
      <w:r w:rsidRPr="002264A4">
        <w:rPr>
          <w:rFonts w:ascii="Times New Roman" w:hAnsi="Times New Roman" w:cs="Times New Roman"/>
          <w:sz w:val="24"/>
          <w:szCs w:val="24"/>
        </w:rPr>
        <w:t xml:space="preserve"> настоящей статьи, дальнейшая проверка подписных листов прекращается и федеральный список кандидатов не регистрируется.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2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22. Федеральный список кандидатов не регистрируется, если количества представленных подписей избирателей за вычетом подписей, признанных недостоверными и (или) недействительными, недостаточно для регистрации.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23. По окончании проверки подписных листов по каждому федеральному списку кандидатов, в поддержку выдвижения которого собирались подписи избирателей, составляется итоговый протокол, который подписывается членом Центральной избирательной комиссии Российской Федерации с правом решающего голоса. На основании этого протокола Центральная избирательная комиссия Российской Федерации принимает решение о регистрации федерального списка кандидатов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Центральной избирательной комиссии Российской Федерации о регистрации федерального списка кандидатов либо об отказе в его регистрации. Внесение изменений в протокол после принятия соответствующего решения не допускается. Копия протокола передается уполномоченному представителю политической партии не позднее чем за двое суток до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случае, если количества достоверных подписей избирателей недостаточно для регистрации федерального списка кандидатов либо если количество недостоверных и (или) недействительных подписей составило 5 и более процентов от общего количества подписей, подлежащих проверке, уполномоченный представитель политической партии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24. Повторная проверка подписных листов после принятия Центральной избирательной комиссией Российской Федерации решения о регистрации либо об отказе в регистрации федерального списка кандидатов может быть проведена только Верховным Судом Российской Федерации в соответствии с </w:t>
      </w:r>
      <w:hyperlink w:anchor="Par1767" w:history="1">
        <w:r w:rsidRPr="002264A4">
          <w:rPr>
            <w:rFonts w:ascii="Times New Roman" w:hAnsi="Times New Roman" w:cs="Times New Roman"/>
            <w:color w:val="0000FF"/>
            <w:sz w:val="24"/>
            <w:szCs w:val="24"/>
          </w:rPr>
          <w:t>частью 8 статьи 99</w:t>
        </w:r>
      </w:hyperlink>
      <w:r w:rsidRPr="002264A4">
        <w:rPr>
          <w:rFonts w:ascii="Times New Roman" w:hAnsi="Times New Roman" w:cs="Times New Roman"/>
          <w:sz w:val="24"/>
          <w:szCs w:val="24"/>
        </w:rPr>
        <w:t xml:space="preserve"> настоящего Федерального закона и только в пределах подписей, подлежавших проверке.</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49. Проверка окружной избирательной комиссией соблюдения требований настоящего Федерального закона при самовыдвижении кандидатов, представлении кандидатами, выдвинутыми по одномандатным избирательным округам, документов в окружную избирательную комиссию. Проверка достоверности сведений о кандидатах, порядка сбора подписей избирателей и подписных листов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139" w:name="Par726"/>
      <w:bookmarkEnd w:id="139"/>
      <w:r w:rsidRPr="002264A4">
        <w:rPr>
          <w:rFonts w:ascii="Times New Roman" w:hAnsi="Times New Roman" w:cs="Times New Roman"/>
          <w:sz w:val="24"/>
          <w:szCs w:val="24"/>
        </w:rPr>
        <w:t>1. Окружная избирательная комиссия проверяет соблюдение требований настоящего Федерального закона при самовыдвижении кандидатов и представлении кандидатами, выдвинутыми политическими партиями по одномандатным избирательным округам и в порядке самовыдвижения, документов в окружную избирательную комиссию, а также достоверность сведений о кандидатах. В случае представления подписных листов с подписями избирателей окружная избирательная комиссия проверяет соблюдение требований настоящего Федерального закона к сбору подписей избирателей и оформлению подписных листов, достоверность сведений об избирателях и подписей избирателей, содержащихся в подписных листах.</w:t>
      </w:r>
    </w:p>
    <w:p w:rsidR="002264A4" w:rsidRPr="002264A4" w:rsidRDefault="002264A4" w:rsidP="002264A4">
      <w:pPr>
        <w:pStyle w:val="ConsPlusNormal"/>
        <w:ind w:firstLine="540"/>
        <w:jc w:val="both"/>
        <w:rPr>
          <w:rFonts w:ascii="Times New Roman" w:hAnsi="Times New Roman" w:cs="Times New Roman"/>
          <w:sz w:val="24"/>
          <w:szCs w:val="24"/>
        </w:rPr>
      </w:pPr>
      <w:bookmarkStart w:id="140" w:name="Par727"/>
      <w:bookmarkEnd w:id="140"/>
      <w:r w:rsidRPr="002264A4">
        <w:rPr>
          <w:rFonts w:ascii="Times New Roman" w:hAnsi="Times New Roman" w:cs="Times New Roman"/>
          <w:sz w:val="24"/>
          <w:szCs w:val="24"/>
        </w:rPr>
        <w:t xml:space="preserve">2. Для проверки соблюдения требований, указанных в </w:t>
      </w:r>
      <w:hyperlink w:anchor="Par726"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окружная избирательная комиссия может своим решением создавать рабочие группы.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Заключения экспертов могут служить основанием для признания недостоверными и (или) недействительными подписей избирателей, содержащихся в подписных листах.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Окружная избирательная комиссия обращается в соответствующие органы с представлениями о проверке достоверности сведений, представленных кандидатами в соответствии с </w:t>
      </w:r>
      <w:hyperlink w:anchor="Par559" w:history="1">
        <w:r w:rsidRPr="002264A4">
          <w:rPr>
            <w:rFonts w:ascii="Times New Roman" w:hAnsi="Times New Roman" w:cs="Times New Roman"/>
            <w:color w:val="0000FF"/>
            <w:sz w:val="24"/>
            <w:szCs w:val="24"/>
          </w:rPr>
          <w:t>частью 5 статьи 41</w:t>
        </w:r>
      </w:hyperlink>
      <w:r w:rsidRPr="002264A4">
        <w:rPr>
          <w:rFonts w:ascii="Times New Roman" w:hAnsi="Times New Roman" w:cs="Times New Roman"/>
          <w:sz w:val="24"/>
          <w:szCs w:val="24"/>
        </w:rPr>
        <w:t xml:space="preserve">, </w:t>
      </w:r>
      <w:hyperlink w:anchor="Par584" w:history="1">
        <w:r w:rsidRPr="002264A4">
          <w:rPr>
            <w:rFonts w:ascii="Times New Roman" w:hAnsi="Times New Roman" w:cs="Times New Roman"/>
            <w:color w:val="0000FF"/>
            <w:sz w:val="24"/>
            <w:szCs w:val="24"/>
          </w:rPr>
          <w:t>пунктом 1 части 5 статьи 42</w:t>
        </w:r>
      </w:hyperlink>
      <w:r w:rsidRPr="002264A4">
        <w:rPr>
          <w:rFonts w:ascii="Times New Roman" w:hAnsi="Times New Roman" w:cs="Times New Roman"/>
          <w:sz w:val="24"/>
          <w:szCs w:val="24"/>
        </w:rPr>
        <w:t xml:space="preserve"> или </w:t>
      </w:r>
      <w:hyperlink w:anchor="Par603" w:history="1">
        <w:r w:rsidRPr="002264A4">
          <w:rPr>
            <w:rFonts w:ascii="Times New Roman" w:hAnsi="Times New Roman" w:cs="Times New Roman"/>
            <w:color w:val="0000FF"/>
            <w:sz w:val="24"/>
            <w:szCs w:val="24"/>
          </w:rPr>
          <w:t>частью 1 статьи 43</w:t>
        </w:r>
      </w:hyperlink>
      <w:r w:rsidRPr="002264A4">
        <w:rPr>
          <w:rFonts w:ascii="Times New Roman" w:hAnsi="Times New Roman" w:cs="Times New Roman"/>
          <w:sz w:val="24"/>
          <w:szCs w:val="24"/>
        </w:rPr>
        <w:t xml:space="preserve"> настоящего Федерального закона, за исключением сведений, которые в соответствии с </w:t>
      </w:r>
      <w:hyperlink w:anchor="Par685" w:history="1">
        <w:r w:rsidRPr="002264A4">
          <w:rPr>
            <w:rFonts w:ascii="Times New Roman" w:hAnsi="Times New Roman" w:cs="Times New Roman"/>
            <w:color w:val="0000FF"/>
            <w:sz w:val="24"/>
            <w:szCs w:val="24"/>
          </w:rPr>
          <w:t>частью 4 статьи 48</w:t>
        </w:r>
      </w:hyperlink>
      <w:r w:rsidRPr="002264A4">
        <w:rPr>
          <w:rFonts w:ascii="Times New Roman" w:hAnsi="Times New Roman" w:cs="Times New Roman"/>
          <w:sz w:val="24"/>
          <w:szCs w:val="24"/>
        </w:rPr>
        <w:t xml:space="preserve"> настоящего Федерального закона проверяет Центральная избирательная комиссия Российской Федерации, а также о проверке выполнения требований, предусмотренных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 Соответствующие органы обязаны в течение 10 дней, а в отношении сведений, представленных в соответствии с </w:t>
      </w:r>
      <w:hyperlink w:anchor="Par561" w:history="1">
        <w:r w:rsidRPr="002264A4">
          <w:rPr>
            <w:rFonts w:ascii="Times New Roman" w:hAnsi="Times New Roman" w:cs="Times New Roman"/>
            <w:color w:val="0000FF"/>
            <w:sz w:val="24"/>
            <w:szCs w:val="24"/>
          </w:rPr>
          <w:t>пунктом 2 части 5 статьи 41</w:t>
        </w:r>
      </w:hyperlink>
      <w:r w:rsidRPr="002264A4">
        <w:rPr>
          <w:rFonts w:ascii="Times New Roman" w:hAnsi="Times New Roman" w:cs="Times New Roman"/>
          <w:sz w:val="24"/>
          <w:szCs w:val="24"/>
        </w:rPr>
        <w:t xml:space="preserve"> и </w:t>
      </w:r>
      <w:hyperlink w:anchor="Par605" w:history="1">
        <w:r w:rsidRPr="002264A4">
          <w:rPr>
            <w:rFonts w:ascii="Times New Roman" w:hAnsi="Times New Roman" w:cs="Times New Roman"/>
            <w:color w:val="0000FF"/>
            <w:sz w:val="24"/>
            <w:szCs w:val="24"/>
          </w:rPr>
          <w:t>пунктом 2 части 1 статьи 43</w:t>
        </w:r>
      </w:hyperlink>
      <w:r w:rsidRPr="002264A4">
        <w:rPr>
          <w:rFonts w:ascii="Times New Roman" w:hAnsi="Times New Roman" w:cs="Times New Roman"/>
          <w:sz w:val="24"/>
          <w:szCs w:val="24"/>
        </w:rPr>
        <w:t xml:space="preserve"> настоящего Федерального закона, выполнения требований, предусмотренных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 - в течение 20 дней сообщить о результатах проверки. Если представление поступило за 10 и менее дней до дня голосования, соответствующие органы должны сообщить о результатах проверки в срок, установленный окружной избирательной комиссией. Проверка выполнения требований, предусмотренных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 осуществляется по основаниям, установленным Федеральным </w:t>
      </w:r>
      <w:hyperlink r:id="rId124"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Порядок проверки сведений, указанных в </w:t>
      </w:r>
      <w:hyperlink w:anchor="Par562" w:history="1">
        <w:r w:rsidRPr="002264A4">
          <w:rPr>
            <w:rFonts w:ascii="Times New Roman" w:hAnsi="Times New Roman" w:cs="Times New Roman"/>
            <w:color w:val="0000FF"/>
            <w:sz w:val="24"/>
            <w:szCs w:val="24"/>
          </w:rPr>
          <w:t>пунктах 3</w:t>
        </w:r>
      </w:hyperlink>
      <w:r w:rsidRPr="002264A4">
        <w:rPr>
          <w:rFonts w:ascii="Times New Roman" w:hAnsi="Times New Roman" w:cs="Times New Roman"/>
          <w:sz w:val="24"/>
          <w:szCs w:val="24"/>
        </w:rPr>
        <w:t xml:space="preserve"> и </w:t>
      </w:r>
      <w:hyperlink w:anchor="Par563" w:history="1">
        <w:r w:rsidRPr="002264A4">
          <w:rPr>
            <w:rFonts w:ascii="Times New Roman" w:hAnsi="Times New Roman" w:cs="Times New Roman"/>
            <w:color w:val="0000FF"/>
            <w:sz w:val="24"/>
            <w:szCs w:val="24"/>
          </w:rPr>
          <w:t>4 части 5 статьи 41</w:t>
        </w:r>
      </w:hyperlink>
      <w:r w:rsidRPr="002264A4">
        <w:rPr>
          <w:rFonts w:ascii="Times New Roman" w:hAnsi="Times New Roman" w:cs="Times New Roman"/>
          <w:sz w:val="24"/>
          <w:szCs w:val="24"/>
        </w:rPr>
        <w:t xml:space="preserve">, </w:t>
      </w:r>
      <w:hyperlink w:anchor="Par606" w:history="1">
        <w:r w:rsidRPr="002264A4">
          <w:rPr>
            <w:rFonts w:ascii="Times New Roman" w:hAnsi="Times New Roman" w:cs="Times New Roman"/>
            <w:color w:val="0000FF"/>
            <w:sz w:val="24"/>
            <w:szCs w:val="24"/>
          </w:rPr>
          <w:t>пунктах 3</w:t>
        </w:r>
      </w:hyperlink>
      <w:r w:rsidRPr="002264A4">
        <w:rPr>
          <w:rFonts w:ascii="Times New Roman" w:hAnsi="Times New Roman" w:cs="Times New Roman"/>
          <w:sz w:val="24"/>
          <w:szCs w:val="24"/>
        </w:rPr>
        <w:t xml:space="preserve"> и </w:t>
      </w:r>
      <w:hyperlink w:anchor="Par607" w:history="1">
        <w:r w:rsidRPr="002264A4">
          <w:rPr>
            <w:rFonts w:ascii="Times New Roman" w:hAnsi="Times New Roman" w:cs="Times New Roman"/>
            <w:color w:val="0000FF"/>
            <w:sz w:val="24"/>
            <w:szCs w:val="24"/>
          </w:rPr>
          <w:t>4 части 1 статьи 43</w:t>
        </w:r>
      </w:hyperlink>
      <w:r w:rsidRPr="002264A4">
        <w:rPr>
          <w:rFonts w:ascii="Times New Roman" w:hAnsi="Times New Roman" w:cs="Times New Roman"/>
          <w:sz w:val="24"/>
          <w:szCs w:val="24"/>
        </w:rPr>
        <w:t xml:space="preserve"> настоящего Федерального закона, устанавливается указом Президента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2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Для установления достоверности содержащихся в подписных листах сведений окружные избирательные комиссии вправе использовать ГАС "Выборы", включая регистр избирателей, участников референдума.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При выявлении неполноты сведений о кандидате, отсутствия каких-либо документов, указанных в </w:t>
      </w:r>
      <w:hyperlink w:anchor="Par558" w:history="1">
        <w:r w:rsidRPr="002264A4">
          <w:rPr>
            <w:rFonts w:ascii="Times New Roman" w:hAnsi="Times New Roman" w:cs="Times New Roman"/>
            <w:color w:val="0000FF"/>
            <w:sz w:val="24"/>
            <w:szCs w:val="24"/>
          </w:rPr>
          <w:t>частях 4</w:t>
        </w:r>
      </w:hyperlink>
      <w:r w:rsidRPr="002264A4">
        <w:rPr>
          <w:rFonts w:ascii="Times New Roman" w:hAnsi="Times New Roman" w:cs="Times New Roman"/>
          <w:sz w:val="24"/>
          <w:szCs w:val="24"/>
        </w:rPr>
        <w:t xml:space="preserve"> - </w:t>
      </w:r>
      <w:hyperlink w:anchor="Par56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и </w:t>
      </w:r>
      <w:hyperlink w:anchor="Par567" w:history="1">
        <w:r w:rsidRPr="002264A4">
          <w:rPr>
            <w:rFonts w:ascii="Times New Roman" w:hAnsi="Times New Roman" w:cs="Times New Roman"/>
            <w:color w:val="0000FF"/>
            <w:sz w:val="24"/>
            <w:szCs w:val="24"/>
          </w:rPr>
          <w:t>8 статьи 41</w:t>
        </w:r>
      </w:hyperlink>
      <w:r w:rsidRPr="002264A4">
        <w:rPr>
          <w:rFonts w:ascii="Times New Roman" w:hAnsi="Times New Roman" w:cs="Times New Roman"/>
          <w:sz w:val="24"/>
          <w:szCs w:val="24"/>
        </w:rPr>
        <w:t xml:space="preserve">, </w:t>
      </w:r>
      <w:hyperlink w:anchor="Par603"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 статьи 43</w:t>
        </w:r>
      </w:hyperlink>
      <w:r w:rsidRPr="002264A4">
        <w:rPr>
          <w:rFonts w:ascii="Times New Roman" w:hAnsi="Times New Roman" w:cs="Times New Roman"/>
          <w:sz w:val="24"/>
          <w:szCs w:val="24"/>
        </w:rPr>
        <w:t xml:space="preserve">, </w:t>
      </w:r>
      <w:hyperlink w:anchor="Par666"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и </w:t>
      </w:r>
      <w:hyperlink w:anchor="Par673" w:history="1">
        <w:r w:rsidRPr="002264A4">
          <w:rPr>
            <w:rFonts w:ascii="Times New Roman" w:hAnsi="Times New Roman" w:cs="Times New Roman"/>
            <w:color w:val="0000FF"/>
            <w:sz w:val="24"/>
            <w:szCs w:val="24"/>
          </w:rPr>
          <w:t>пунктах 2</w:t>
        </w:r>
      </w:hyperlink>
      <w:r w:rsidRPr="002264A4">
        <w:rPr>
          <w:rFonts w:ascii="Times New Roman" w:hAnsi="Times New Roman" w:cs="Times New Roman"/>
          <w:sz w:val="24"/>
          <w:szCs w:val="24"/>
        </w:rPr>
        <w:t xml:space="preserve"> и </w:t>
      </w:r>
      <w:hyperlink w:anchor="Par675" w:history="1">
        <w:r w:rsidRPr="002264A4">
          <w:rPr>
            <w:rFonts w:ascii="Times New Roman" w:hAnsi="Times New Roman" w:cs="Times New Roman"/>
            <w:color w:val="0000FF"/>
            <w:sz w:val="24"/>
            <w:szCs w:val="24"/>
          </w:rPr>
          <w:t>4 части 2 статьи 47</w:t>
        </w:r>
      </w:hyperlink>
      <w:r w:rsidRPr="002264A4">
        <w:rPr>
          <w:rFonts w:ascii="Times New Roman" w:hAnsi="Times New Roman" w:cs="Times New Roman"/>
          <w:sz w:val="24"/>
          <w:szCs w:val="24"/>
        </w:rPr>
        <w:t xml:space="preserve"> настоящего Федерального закона, или несоблюдения требований настоящего Федерального закона к оформлению документов, представленных в окружную избирательную комиссию в соответствии с </w:t>
      </w:r>
      <w:hyperlink w:anchor="Par558"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56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и </w:t>
      </w:r>
      <w:hyperlink w:anchor="Par567" w:history="1">
        <w:r w:rsidRPr="002264A4">
          <w:rPr>
            <w:rFonts w:ascii="Times New Roman" w:hAnsi="Times New Roman" w:cs="Times New Roman"/>
            <w:color w:val="0000FF"/>
            <w:sz w:val="24"/>
            <w:szCs w:val="24"/>
          </w:rPr>
          <w:t>8 статьи 41</w:t>
        </w:r>
      </w:hyperlink>
      <w:r w:rsidRPr="002264A4">
        <w:rPr>
          <w:rFonts w:ascii="Times New Roman" w:hAnsi="Times New Roman" w:cs="Times New Roman"/>
          <w:sz w:val="24"/>
          <w:szCs w:val="24"/>
        </w:rPr>
        <w:t xml:space="preserve">, </w:t>
      </w:r>
      <w:hyperlink w:anchor="Par603"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 статьи 43</w:t>
        </w:r>
      </w:hyperlink>
      <w:r w:rsidRPr="002264A4">
        <w:rPr>
          <w:rFonts w:ascii="Times New Roman" w:hAnsi="Times New Roman" w:cs="Times New Roman"/>
          <w:sz w:val="24"/>
          <w:szCs w:val="24"/>
        </w:rPr>
        <w:t xml:space="preserve">, </w:t>
      </w:r>
      <w:hyperlink w:anchor="Par666"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и </w:t>
      </w:r>
      <w:hyperlink w:anchor="Par673"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675" w:history="1">
        <w:r w:rsidRPr="002264A4">
          <w:rPr>
            <w:rFonts w:ascii="Times New Roman" w:hAnsi="Times New Roman" w:cs="Times New Roman"/>
            <w:color w:val="0000FF"/>
            <w:sz w:val="24"/>
            <w:szCs w:val="24"/>
          </w:rPr>
          <w:t>4 части 2 статьи 47</w:t>
        </w:r>
      </w:hyperlink>
      <w:r w:rsidRPr="002264A4">
        <w:rPr>
          <w:rFonts w:ascii="Times New Roman" w:hAnsi="Times New Roman" w:cs="Times New Roman"/>
          <w:sz w:val="24"/>
          <w:szCs w:val="24"/>
        </w:rPr>
        <w:t xml:space="preserve"> настоящего Федерального закона, окружная избирательная комиссия не позднее чем за три дня до дня ее заседания, на котором должен рассматриваться вопрос о регистрации кандидата, извещает об этом кандидата. Не позднее чем за один день до дня указанного заседания кандидат </w:t>
      </w:r>
      <w:r w:rsidRPr="002264A4">
        <w:rPr>
          <w:rFonts w:ascii="Times New Roman" w:hAnsi="Times New Roman" w:cs="Times New Roman"/>
          <w:sz w:val="24"/>
          <w:szCs w:val="24"/>
        </w:rPr>
        <w:lastRenderedPageBreak/>
        <w:t xml:space="preserve">вправе вносить уточнения и дополнения в документы, содержащие сведения о нем, а также в иные документы, представленные в окружную избирательную комиссию в соответствии с </w:t>
      </w:r>
      <w:hyperlink w:anchor="Par558"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56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и </w:t>
      </w:r>
      <w:hyperlink w:anchor="Par567" w:history="1">
        <w:r w:rsidRPr="002264A4">
          <w:rPr>
            <w:rFonts w:ascii="Times New Roman" w:hAnsi="Times New Roman" w:cs="Times New Roman"/>
            <w:color w:val="0000FF"/>
            <w:sz w:val="24"/>
            <w:szCs w:val="24"/>
          </w:rPr>
          <w:t>8 статьи 41</w:t>
        </w:r>
      </w:hyperlink>
      <w:r w:rsidRPr="002264A4">
        <w:rPr>
          <w:rFonts w:ascii="Times New Roman" w:hAnsi="Times New Roman" w:cs="Times New Roman"/>
          <w:sz w:val="24"/>
          <w:szCs w:val="24"/>
        </w:rPr>
        <w:t xml:space="preserve">, </w:t>
      </w:r>
      <w:hyperlink w:anchor="Par603"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 статьи 43</w:t>
        </w:r>
      </w:hyperlink>
      <w:r w:rsidRPr="002264A4">
        <w:rPr>
          <w:rFonts w:ascii="Times New Roman" w:hAnsi="Times New Roman" w:cs="Times New Roman"/>
          <w:sz w:val="24"/>
          <w:szCs w:val="24"/>
        </w:rPr>
        <w:t xml:space="preserve">, </w:t>
      </w:r>
      <w:hyperlink w:anchor="Par666"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и </w:t>
      </w:r>
      <w:hyperlink w:anchor="Par673"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675" w:history="1">
        <w:r w:rsidRPr="002264A4">
          <w:rPr>
            <w:rFonts w:ascii="Times New Roman" w:hAnsi="Times New Roman" w:cs="Times New Roman"/>
            <w:color w:val="0000FF"/>
            <w:sz w:val="24"/>
            <w:szCs w:val="24"/>
          </w:rPr>
          <w:t>4 части 2 статьи 47</w:t>
        </w:r>
      </w:hyperlink>
      <w:r w:rsidRPr="002264A4">
        <w:rPr>
          <w:rFonts w:ascii="Times New Roman" w:hAnsi="Times New Roman" w:cs="Times New Roman"/>
          <w:sz w:val="24"/>
          <w:szCs w:val="24"/>
        </w:rP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вправе заменить представленный документ только в случае, если он оформлен с нарушением требований закона. В случае, если в результате проверки, проведенной окружной избирательной комиссией, выявлено отсутствие копии какого-либо документа, предусмотренного </w:t>
      </w:r>
      <w:hyperlink w:anchor="Par567" w:history="1">
        <w:r w:rsidRPr="002264A4">
          <w:rPr>
            <w:rFonts w:ascii="Times New Roman" w:hAnsi="Times New Roman" w:cs="Times New Roman"/>
            <w:color w:val="0000FF"/>
            <w:sz w:val="24"/>
            <w:szCs w:val="24"/>
          </w:rPr>
          <w:t>частью 8 статьи 41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частью 4 статьи 43</w:t>
        </w:r>
      </w:hyperlink>
      <w:r w:rsidRPr="002264A4">
        <w:rPr>
          <w:rFonts w:ascii="Times New Roman" w:hAnsi="Times New Roman" w:cs="Times New Roman"/>
          <w:sz w:val="24"/>
          <w:szCs w:val="24"/>
        </w:rPr>
        <w:t xml:space="preserve"> настоящего Федерального закона, кандидат вправе представить ее не позднее чем за один день до дня заседания, на котором будет рассматриваться вопрос о его регистрации.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Окружная избирательная комиссия доводит до избирателей сведения о кандидатах, выдвинутых по одномандатным избирательным округам, в объеме,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41" w:name="Par733"/>
      <w:bookmarkEnd w:id="141"/>
      <w:r w:rsidRPr="002264A4">
        <w:rPr>
          <w:rFonts w:ascii="Times New Roman" w:hAnsi="Times New Roman" w:cs="Times New Roman"/>
          <w:sz w:val="24"/>
          <w:szCs w:val="24"/>
        </w:rPr>
        <w:t>7. При проведении проверки подписей избирателей проверке подлежит не менее 20 процентов от необходимого для регистрации кандидата количества подписей избирателей и соответствующих им сведений об избирателях, поставивших свои подписи в подписных листах. Для первоначальной проверки отбирается одинаковое количество подписей избирателей, собранных в поддержку выдвижения (самовыдвижения) каждого кандидата. Указанное количество устанавливается решением окружной избирательной комиссии. Подписные листы для выборочной проверки отбираются посредством случайной выборки (жребия). Выборка проводится в окружной избирательной комиссии непосредственно после выдачи кандидату документа, подтверждающего прием подписных листов. Процедура проведения выборки определяется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При проведении в окружной избирательной комиссии выборки и при проверке подписных листов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а также иные лица, направленные таким кандидатом. О проверке подписных листов должны извещаться кандидаты, представившие необходимое для регистрации количество подписей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Проверке подлежат все подписи избирателей и соответствующие им сведения об избирателях, содержащиеся в подписных листах, отобранных для проверки. Если в этих подписных листах содержится большее количество подписей избирателей, чем установленное для проверки, в последнем отобранном для проверки подписном листе проверяются подписи, начиная с первой, до достижения установленного количества подлежащих проверке подписей.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По результатам проверки подпись избирателя может быть признана достоверной либо недостоверной и (или) недействительной.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окружную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Не могут служить основанием для признания подписи избирателя недействительной сокращения слов и дат, имеющиеся в сведениях об избирателях, содержащихся в подписных листах, если такие сокращения не препятствуют однозначному восприятию этих сведений.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Если при проверке подписей избирателей обнаруживается несколько подписей одного и того же избирателя в поддержку выдвижения (самовыдвижения) одного и того же кандидата, достоверной считается только одна подпись, а остальные подписи считаются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Недостоверной признается подпись, выполненная от имени одного лица другим лицом. Такая подпись признается недостоверной на основании заключения эксперта, привлеченного к проверке в соответствии с </w:t>
      </w:r>
      <w:hyperlink w:anchor="Par727"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Недействительными признаются: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подписи избирателей, собранные до дня оплаты изготовления подписных листов;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подписи лиц, не обладающих активным избирательным правом в соответствующем одномандатном избирательном округе;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w:t>
      </w:r>
      <w:r w:rsidRPr="002264A4">
        <w:rPr>
          <w:rFonts w:ascii="Times New Roman" w:hAnsi="Times New Roman" w:cs="Times New Roman"/>
          <w:sz w:val="24"/>
          <w:szCs w:val="24"/>
        </w:rPr>
        <w:lastRenderedPageBreak/>
        <w:t xml:space="preserve">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727"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подписи избирателей без указания каких-либо сведений, требуемых в соответствии с настоящим Федеральным законом, и (или) без указания даты собственноручного внесения избирателем своей подписи в подписной лист;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2264A4">
        <w:rPr>
          <w:rFonts w:ascii="Times New Roman" w:hAnsi="Times New Roman" w:cs="Times New Roman"/>
          <w:sz w:val="24"/>
          <w:szCs w:val="24"/>
        </w:rPr>
        <w:t>несобственноручно</w:t>
      </w:r>
      <w:proofErr w:type="spellEnd"/>
      <w:r w:rsidRPr="002264A4">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ar727"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осуществлявшими сбор подписей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142" w:name="Par749"/>
      <w:bookmarkEnd w:id="142"/>
      <w:r w:rsidRPr="002264A4">
        <w:rPr>
          <w:rFonts w:ascii="Times New Roman" w:hAnsi="Times New Roman" w:cs="Times New Roman"/>
          <w:sz w:val="24"/>
          <w:szCs w:val="24"/>
        </w:rPr>
        <w:t>8) все подписи избирателей в подписном листе в случае, если подписной лист не заверен собственноручно подписью лица, осуществлявшего сбор подписей избирателей, и (или) кандидата,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имеются исправления, специально не оговоренные соответственно лицом, осуществлявшим сбор подписей избирателей, кандидатом, либо если сведения о лице, осуществлявшем сбор подписей избирателей, о кандидате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в подписной лист собственноручно либо внесены нерукописным способом или карандашом;</w:t>
      </w:r>
    </w:p>
    <w:p w:rsidR="002264A4" w:rsidRPr="002264A4" w:rsidRDefault="002264A4" w:rsidP="002264A4">
      <w:pPr>
        <w:pStyle w:val="ConsPlusNormal"/>
        <w:ind w:firstLine="540"/>
        <w:jc w:val="both"/>
        <w:rPr>
          <w:rFonts w:ascii="Times New Roman" w:hAnsi="Times New Roman" w:cs="Times New Roman"/>
          <w:sz w:val="24"/>
          <w:szCs w:val="24"/>
        </w:rPr>
      </w:pPr>
      <w:bookmarkStart w:id="143" w:name="Par750"/>
      <w:bookmarkEnd w:id="143"/>
      <w:r w:rsidRPr="002264A4">
        <w:rPr>
          <w:rFonts w:ascii="Times New Roman" w:hAnsi="Times New Roman" w:cs="Times New Roman"/>
          <w:sz w:val="24"/>
          <w:szCs w:val="24"/>
        </w:rPr>
        <w:t xml:space="preserve">9) все подписи избирателей в подписном листе, форма которого не соответствует требованиям, установленным </w:t>
      </w:r>
      <w:hyperlink w:anchor="Par2079" w:history="1">
        <w:r w:rsidRPr="002264A4">
          <w:rPr>
            <w:rFonts w:ascii="Times New Roman" w:hAnsi="Times New Roman" w:cs="Times New Roman"/>
            <w:color w:val="0000FF"/>
            <w:sz w:val="24"/>
            <w:szCs w:val="24"/>
          </w:rPr>
          <w:t>приложениями 3</w:t>
        </w:r>
      </w:hyperlink>
      <w:r w:rsidRPr="002264A4">
        <w:rPr>
          <w:rFonts w:ascii="Times New Roman" w:hAnsi="Times New Roman" w:cs="Times New Roman"/>
          <w:sz w:val="24"/>
          <w:szCs w:val="24"/>
        </w:rPr>
        <w:t xml:space="preserve"> и </w:t>
      </w:r>
      <w:hyperlink w:anchor="Par2156"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к настоящему Федеральному закону, и (или) в который не внесены сведения, предусмотренные </w:t>
      </w:r>
      <w:hyperlink w:anchor="Par633"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w:t>
      </w:r>
      <w:hyperlink w:anchor="Par635"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и </w:t>
      </w:r>
      <w:hyperlink w:anchor="Par636" w:history="1">
        <w:r w:rsidRPr="002264A4">
          <w:rPr>
            <w:rFonts w:ascii="Times New Roman" w:hAnsi="Times New Roman" w:cs="Times New Roman"/>
            <w:color w:val="0000FF"/>
            <w:sz w:val="24"/>
            <w:szCs w:val="24"/>
          </w:rPr>
          <w:t>5 статьи 45</w:t>
        </w:r>
      </w:hyperlink>
      <w:r w:rsidRPr="002264A4">
        <w:rPr>
          <w:rFonts w:ascii="Times New Roman" w:hAnsi="Times New Roman" w:cs="Times New Roman"/>
          <w:sz w:val="24"/>
          <w:szCs w:val="24"/>
        </w:rPr>
        <w:t xml:space="preserve"> настоящего Федерального закона, и (или) который изготовлен с несоблюдением требований, предусмотренных </w:t>
      </w:r>
      <w:hyperlink w:anchor="Par632" w:history="1">
        <w:r w:rsidRPr="002264A4">
          <w:rPr>
            <w:rFonts w:ascii="Times New Roman" w:hAnsi="Times New Roman" w:cs="Times New Roman"/>
            <w:color w:val="0000FF"/>
            <w:sz w:val="24"/>
            <w:szCs w:val="24"/>
          </w:rPr>
          <w:t>частью 2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подписи избирателей, собранные с нарушением требований, предусмотренных </w:t>
      </w:r>
      <w:hyperlink w:anchor="Par641" w:history="1">
        <w:r w:rsidRPr="002264A4">
          <w:rPr>
            <w:rFonts w:ascii="Times New Roman" w:hAnsi="Times New Roman" w:cs="Times New Roman"/>
            <w:color w:val="0000FF"/>
            <w:sz w:val="24"/>
            <w:szCs w:val="24"/>
          </w:rPr>
          <w:t>частями 9</w:t>
        </w:r>
      </w:hyperlink>
      <w:r w:rsidRPr="002264A4">
        <w:rPr>
          <w:rFonts w:ascii="Times New Roman" w:hAnsi="Times New Roman" w:cs="Times New Roman"/>
          <w:sz w:val="24"/>
          <w:szCs w:val="24"/>
        </w:rPr>
        <w:t xml:space="preserve"> и </w:t>
      </w:r>
      <w:hyperlink w:anchor="Par642" w:history="1">
        <w:r w:rsidRPr="002264A4">
          <w:rPr>
            <w:rFonts w:ascii="Times New Roman" w:hAnsi="Times New Roman" w:cs="Times New Roman"/>
            <w:color w:val="0000FF"/>
            <w:sz w:val="24"/>
            <w:szCs w:val="24"/>
          </w:rPr>
          <w:t>10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727"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144" w:name="Par753"/>
      <w:bookmarkEnd w:id="144"/>
      <w:r w:rsidRPr="002264A4">
        <w:rPr>
          <w:rFonts w:ascii="Times New Roman" w:hAnsi="Times New Roman" w:cs="Times New Roman"/>
          <w:sz w:val="24"/>
          <w:szCs w:val="24"/>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ar640" w:history="1">
        <w:r w:rsidRPr="002264A4">
          <w:rPr>
            <w:rFonts w:ascii="Times New Roman" w:hAnsi="Times New Roman" w:cs="Times New Roman"/>
            <w:color w:val="0000FF"/>
            <w:sz w:val="24"/>
            <w:szCs w:val="24"/>
          </w:rPr>
          <w:t>частью 8 статьи 45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w:t>
      </w:r>
    </w:p>
    <w:p w:rsidR="002264A4" w:rsidRPr="002264A4" w:rsidRDefault="002264A4" w:rsidP="002264A4">
      <w:pPr>
        <w:pStyle w:val="ConsPlusNormal"/>
        <w:ind w:firstLine="540"/>
        <w:jc w:val="both"/>
        <w:rPr>
          <w:rFonts w:ascii="Times New Roman" w:hAnsi="Times New Roman" w:cs="Times New Roman"/>
          <w:sz w:val="24"/>
          <w:szCs w:val="24"/>
        </w:rPr>
      </w:pPr>
      <w:bookmarkStart w:id="145" w:name="Par755"/>
      <w:bookmarkEnd w:id="145"/>
      <w:r w:rsidRPr="002264A4">
        <w:rPr>
          <w:rFonts w:ascii="Times New Roman" w:hAnsi="Times New Roman" w:cs="Times New Roman"/>
          <w:sz w:val="24"/>
          <w:szCs w:val="24"/>
        </w:rPr>
        <w:t xml:space="preserve">14) все подписи избирателей в подписном листе, если </w:t>
      </w:r>
      <w:proofErr w:type="spellStart"/>
      <w:r w:rsidRPr="002264A4">
        <w:rPr>
          <w:rFonts w:ascii="Times New Roman" w:hAnsi="Times New Roman" w:cs="Times New Roman"/>
          <w:sz w:val="24"/>
          <w:szCs w:val="24"/>
        </w:rPr>
        <w:t>заверительная</w:t>
      </w:r>
      <w:proofErr w:type="spellEnd"/>
      <w:r w:rsidRPr="002264A4">
        <w:rPr>
          <w:rFonts w:ascii="Times New Roman" w:hAnsi="Times New Roman" w:cs="Times New Roman"/>
          <w:sz w:val="24"/>
          <w:szCs w:val="24"/>
        </w:rPr>
        <w:t xml:space="preserve"> запись лица, осуществлявшего сбор подписей избирателей, внесена позднее </w:t>
      </w:r>
      <w:proofErr w:type="spellStart"/>
      <w:r w:rsidRPr="002264A4">
        <w:rPr>
          <w:rFonts w:ascii="Times New Roman" w:hAnsi="Times New Roman" w:cs="Times New Roman"/>
          <w:sz w:val="24"/>
          <w:szCs w:val="24"/>
        </w:rPr>
        <w:t>заверительной</w:t>
      </w:r>
      <w:proofErr w:type="spellEnd"/>
      <w:r w:rsidRPr="002264A4">
        <w:rPr>
          <w:rFonts w:ascii="Times New Roman" w:hAnsi="Times New Roman" w:cs="Times New Roman"/>
          <w:sz w:val="24"/>
          <w:szCs w:val="24"/>
        </w:rPr>
        <w:t xml:space="preserve"> записи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16.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ar749" w:history="1">
        <w:r w:rsidRPr="002264A4">
          <w:rPr>
            <w:rFonts w:ascii="Times New Roman" w:hAnsi="Times New Roman" w:cs="Times New Roman"/>
            <w:color w:val="0000FF"/>
            <w:sz w:val="24"/>
            <w:szCs w:val="24"/>
          </w:rPr>
          <w:t>пунктами 8</w:t>
        </w:r>
      </w:hyperlink>
      <w:r w:rsidRPr="002264A4">
        <w:rPr>
          <w:rFonts w:ascii="Times New Roman" w:hAnsi="Times New Roman" w:cs="Times New Roman"/>
          <w:sz w:val="24"/>
          <w:szCs w:val="24"/>
        </w:rPr>
        <w:t xml:space="preserve">, </w:t>
      </w:r>
      <w:hyperlink w:anchor="Par750"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w:t>
      </w:r>
      <w:hyperlink w:anchor="Par753"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и </w:t>
      </w:r>
      <w:hyperlink w:anchor="Par755" w:history="1">
        <w:r w:rsidRPr="002264A4">
          <w:rPr>
            <w:rFonts w:ascii="Times New Roman" w:hAnsi="Times New Roman" w:cs="Times New Roman"/>
            <w:color w:val="0000FF"/>
            <w:sz w:val="24"/>
            <w:szCs w:val="24"/>
          </w:rPr>
          <w:t>14 части 15</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Специально оговоренные избирателем или лицом, заверяющим подписной лист, исправления и помарки, внесенные или сделанные при составлении подписного листа, не могут служить основанием для признания подписи недействительной, если не установлены ее недостоверность и (или) недействительность в соответствии с </w:t>
      </w:r>
      <w:hyperlink w:anchor="Par749" w:history="1">
        <w:r w:rsidRPr="002264A4">
          <w:rPr>
            <w:rFonts w:ascii="Times New Roman" w:hAnsi="Times New Roman" w:cs="Times New Roman"/>
            <w:color w:val="0000FF"/>
            <w:sz w:val="24"/>
            <w:szCs w:val="24"/>
          </w:rPr>
          <w:t>пунктами 8</w:t>
        </w:r>
      </w:hyperlink>
      <w:r w:rsidRPr="002264A4">
        <w:rPr>
          <w:rFonts w:ascii="Times New Roman" w:hAnsi="Times New Roman" w:cs="Times New Roman"/>
          <w:sz w:val="24"/>
          <w:szCs w:val="24"/>
        </w:rPr>
        <w:t xml:space="preserve">, </w:t>
      </w:r>
      <w:hyperlink w:anchor="Par750"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w:t>
      </w:r>
      <w:hyperlink w:anchor="Par753"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и </w:t>
      </w:r>
      <w:hyperlink w:anchor="Par755" w:history="1">
        <w:r w:rsidRPr="002264A4">
          <w:rPr>
            <w:rFonts w:ascii="Times New Roman" w:hAnsi="Times New Roman" w:cs="Times New Roman"/>
            <w:color w:val="0000FF"/>
            <w:sz w:val="24"/>
            <w:szCs w:val="24"/>
          </w:rPr>
          <w:t>14 части 15</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146" w:name="Par758"/>
      <w:bookmarkEnd w:id="146"/>
      <w:r w:rsidRPr="002264A4">
        <w:rPr>
          <w:rFonts w:ascii="Times New Roman" w:hAnsi="Times New Roman" w:cs="Times New Roman"/>
          <w:sz w:val="24"/>
          <w:szCs w:val="24"/>
        </w:rPr>
        <w:t xml:space="preserve">18. Если количество недостоверных и (или) недействительных подписей избирателей, выявленных при выборочной проверке, составит 5 и более процентов от установленного количества </w:t>
      </w:r>
      <w:r w:rsidRPr="002264A4">
        <w:rPr>
          <w:rFonts w:ascii="Times New Roman" w:hAnsi="Times New Roman" w:cs="Times New Roman"/>
          <w:sz w:val="24"/>
          <w:szCs w:val="24"/>
        </w:rPr>
        <w:lastRenderedPageBreak/>
        <w:t>подписей, подлежащих проверке, в предусмотренном настоящей статьей порядке проводится дополнительная проверка еще 15 процентов подписей от количества подписей, необходимого для регистрации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ar733" w:history="1">
        <w:r w:rsidRPr="002264A4">
          <w:rPr>
            <w:rFonts w:ascii="Times New Roman" w:hAnsi="Times New Roman" w:cs="Times New Roman"/>
            <w:color w:val="0000FF"/>
            <w:sz w:val="24"/>
            <w:szCs w:val="24"/>
          </w:rPr>
          <w:t>частями 7</w:t>
        </w:r>
      </w:hyperlink>
      <w:r w:rsidRPr="002264A4">
        <w:rPr>
          <w:rFonts w:ascii="Times New Roman" w:hAnsi="Times New Roman" w:cs="Times New Roman"/>
          <w:sz w:val="24"/>
          <w:szCs w:val="24"/>
        </w:rPr>
        <w:t xml:space="preserve"> и </w:t>
      </w:r>
      <w:hyperlink w:anchor="Par758" w:history="1">
        <w:r w:rsidRPr="002264A4">
          <w:rPr>
            <w:rFonts w:ascii="Times New Roman" w:hAnsi="Times New Roman" w:cs="Times New Roman"/>
            <w:color w:val="0000FF"/>
            <w:sz w:val="24"/>
            <w:szCs w:val="24"/>
          </w:rPr>
          <w:t>18</w:t>
        </w:r>
      </w:hyperlink>
      <w:r w:rsidRPr="002264A4">
        <w:rPr>
          <w:rFonts w:ascii="Times New Roman" w:hAnsi="Times New Roman" w:cs="Times New Roman"/>
          <w:sz w:val="24"/>
          <w:szCs w:val="24"/>
        </w:rPr>
        <w:t xml:space="preserve"> настоящей статьи, дальнейшая проверка подписных листов </w:t>
      </w:r>
      <w:proofErr w:type="gramStart"/>
      <w:r w:rsidRPr="002264A4">
        <w:rPr>
          <w:rFonts w:ascii="Times New Roman" w:hAnsi="Times New Roman" w:cs="Times New Roman"/>
          <w:sz w:val="24"/>
          <w:szCs w:val="24"/>
        </w:rPr>
        <w:t>прекращается</w:t>
      </w:r>
      <w:proofErr w:type="gramEnd"/>
      <w:r w:rsidRPr="002264A4">
        <w:rPr>
          <w:rFonts w:ascii="Times New Roman" w:hAnsi="Times New Roman" w:cs="Times New Roman"/>
          <w:sz w:val="24"/>
          <w:szCs w:val="24"/>
        </w:rPr>
        <w:t xml:space="preserve"> и кандидат не регистрируется.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20. Кандидат не регистрируется, если количества представленных им подписей избирателей за вычетом подписей, признанных недостоверными и (или) недействительными, недостаточно для регистрации.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21. По окончании проверки подписных листов по каждому кандидату, в поддержку выдвижения которого собирались подписи избирателей, составляется итоговый протокол, который подписывается уполномоченным на то членом окружной избирательной комиссии с правом решающего голоса. На основании этого протокола окружная избирательная комиссия принимает решение о регистрации кандидата либо об отказе в его регистрации.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изложением оснований (причин) признания их таковыми. Протокол прилагается к решению окружной избирательной комиссии о регистрации кандидата либо об отказе в его регистрации. Внесение изменений в протокол после принятия соответствующего решения не допускается. Копия протокола передается кандидату не позднее чем за двое суток до заседания окружной избирательной комиссии, на котором должен рассматриваться вопрос о регистрации этого кандидата. В случае, если количества достоверных подписей избирателей недостаточно для регистрации кандидата либо если количество недостоверных и (или) недействительных подписей составило 5 и более процентов от общего количества подписей, подлежащих проверке, кандидат вправе получить в окружной избирательной комиссии одновременно с копией итогового протокола заверенные копии ведомостей проверки подписных листов, в которых изложены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22. Повторная проверка подписных листов после принятия окружной избирательной комиссией решения о регистрации либо об отказе в регистрации кандидата может быть проведена только верховным судом республики, краевым, областным судом, судом автономного округа, судом автономной области или Центральной избирательной комиссией Российской Федерации в соответствии с </w:t>
      </w:r>
      <w:hyperlink w:anchor="Par1768" w:history="1">
        <w:r w:rsidRPr="002264A4">
          <w:rPr>
            <w:rFonts w:ascii="Times New Roman" w:hAnsi="Times New Roman" w:cs="Times New Roman"/>
            <w:color w:val="0000FF"/>
            <w:sz w:val="24"/>
            <w:szCs w:val="24"/>
          </w:rPr>
          <w:t>частью 9 статьи 99</w:t>
        </w:r>
      </w:hyperlink>
      <w:r w:rsidRPr="002264A4">
        <w:rPr>
          <w:rFonts w:ascii="Times New Roman" w:hAnsi="Times New Roman" w:cs="Times New Roman"/>
          <w:sz w:val="24"/>
          <w:szCs w:val="24"/>
        </w:rPr>
        <w:t xml:space="preserve"> настоящего Федерального закона и только в пределах подписей, подлежавших проверке.</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50. Регистрация федерального списка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Центральная избирательная комиссия Российской Федерации не позднее чем через 10 дней после дня приема документов, необходимых для регистрации федерального списка кандидатов, принимает решение о регистрации федерального списка кандидатов либо мотивированное решение об отказе в его регистрации.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решении о регистрации федерального списка кандидатов указываются дата и время регистрации.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47" w:name="Par768"/>
      <w:bookmarkEnd w:id="147"/>
      <w:r w:rsidRPr="002264A4">
        <w:rPr>
          <w:rFonts w:ascii="Times New Roman" w:hAnsi="Times New Roman" w:cs="Times New Roman"/>
          <w:sz w:val="24"/>
          <w:szCs w:val="24"/>
        </w:rPr>
        <w:t>3. В случае принятия решения об отказе в регистрации федерального списка кандидатов Центральная избирательная комиссия Российской Федерации обязана в течение суток с момента принятия данного решения выдать уполномоченному представителю политической партии копию решения с изложением оснований отказа. Основаниями отказа являются: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148" w:name="Par769"/>
      <w:bookmarkEnd w:id="148"/>
      <w:r w:rsidRPr="002264A4">
        <w:rPr>
          <w:rFonts w:ascii="Times New Roman" w:hAnsi="Times New Roman" w:cs="Times New Roman"/>
          <w:sz w:val="24"/>
          <w:szCs w:val="24"/>
        </w:rPr>
        <w:t xml:space="preserve">1) несоблюдение при выдвижении федерального списка кандидатов требований, предусмотренных Федеральным законом "О политических партиях", Федеральным </w:t>
      </w:r>
      <w:hyperlink r:id="rId126"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отсутствие среди документов, представленных в Центральную избирательную комиссию Российской Федерации в соответствии со </w:t>
      </w:r>
      <w:hyperlink w:anchor="Par573" w:history="1">
        <w:r w:rsidRPr="002264A4">
          <w:rPr>
            <w:rFonts w:ascii="Times New Roman" w:hAnsi="Times New Roman" w:cs="Times New Roman"/>
            <w:color w:val="0000FF"/>
            <w:sz w:val="24"/>
            <w:szCs w:val="24"/>
          </w:rPr>
          <w:t>статьями 42</w:t>
        </w:r>
      </w:hyperlink>
      <w:r w:rsidRPr="002264A4">
        <w:rPr>
          <w:rFonts w:ascii="Times New Roman" w:hAnsi="Times New Roman" w:cs="Times New Roman"/>
          <w:sz w:val="24"/>
          <w:szCs w:val="24"/>
        </w:rPr>
        <w:t xml:space="preserve"> и </w:t>
      </w:r>
      <w:hyperlink w:anchor="Par650" w:history="1">
        <w:r w:rsidRPr="002264A4">
          <w:rPr>
            <w:rFonts w:ascii="Times New Roman" w:hAnsi="Times New Roman" w:cs="Times New Roman"/>
            <w:color w:val="0000FF"/>
            <w:sz w:val="24"/>
            <w:szCs w:val="24"/>
          </w:rPr>
          <w:t>46</w:t>
        </w:r>
      </w:hyperlink>
      <w:r w:rsidRPr="002264A4">
        <w:rPr>
          <w:rFonts w:ascii="Times New Roman" w:hAnsi="Times New Roman" w:cs="Times New Roman"/>
          <w:sz w:val="24"/>
          <w:szCs w:val="24"/>
        </w:rPr>
        <w:t xml:space="preserve"> настоящего Федерального закона, документов, указанных в </w:t>
      </w:r>
      <w:hyperlink w:anchor="Par575"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и </w:t>
      </w:r>
      <w:hyperlink w:anchor="Par652" w:history="1">
        <w:r w:rsidRPr="002264A4">
          <w:rPr>
            <w:rFonts w:ascii="Times New Roman" w:hAnsi="Times New Roman" w:cs="Times New Roman"/>
            <w:color w:val="0000FF"/>
            <w:sz w:val="24"/>
            <w:szCs w:val="24"/>
          </w:rPr>
          <w:t>части 1 статьи 46</w:t>
        </w:r>
      </w:hyperlink>
      <w:r w:rsidRPr="002264A4">
        <w:rPr>
          <w:rFonts w:ascii="Times New Roman" w:hAnsi="Times New Roman" w:cs="Times New Roman"/>
          <w:sz w:val="24"/>
          <w:szCs w:val="24"/>
        </w:rPr>
        <w:t xml:space="preserve"> настоящего Федерального </w:t>
      </w:r>
      <w:r w:rsidRPr="002264A4">
        <w:rPr>
          <w:rFonts w:ascii="Times New Roman" w:hAnsi="Times New Roman" w:cs="Times New Roman"/>
          <w:sz w:val="24"/>
          <w:szCs w:val="24"/>
        </w:rPr>
        <w:lastRenderedPageBreak/>
        <w:t>закона (за исключением случаев отсутствия указанных документов в отношении отдельных кандидатов, включенных в федеральный список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73" w:history="1">
        <w:r w:rsidRPr="002264A4">
          <w:rPr>
            <w:rFonts w:ascii="Times New Roman" w:hAnsi="Times New Roman" w:cs="Times New Roman"/>
            <w:color w:val="0000FF"/>
            <w:sz w:val="24"/>
            <w:szCs w:val="24"/>
          </w:rPr>
          <w:t>статьями 42</w:t>
        </w:r>
      </w:hyperlink>
      <w:r w:rsidRPr="002264A4">
        <w:rPr>
          <w:rFonts w:ascii="Times New Roman" w:hAnsi="Times New Roman" w:cs="Times New Roman"/>
          <w:sz w:val="24"/>
          <w:szCs w:val="24"/>
        </w:rPr>
        <w:t xml:space="preserve"> и </w:t>
      </w:r>
      <w:hyperlink w:anchor="Par650" w:history="1">
        <w:r w:rsidRPr="002264A4">
          <w:rPr>
            <w:rFonts w:ascii="Times New Roman" w:hAnsi="Times New Roman" w:cs="Times New Roman"/>
            <w:color w:val="0000FF"/>
            <w:sz w:val="24"/>
            <w:szCs w:val="24"/>
          </w:rPr>
          <w:t>46</w:t>
        </w:r>
      </w:hyperlink>
      <w:r w:rsidRPr="002264A4">
        <w:rPr>
          <w:rFonts w:ascii="Times New Roman" w:hAnsi="Times New Roman" w:cs="Times New Roman"/>
          <w:sz w:val="24"/>
          <w:szCs w:val="24"/>
        </w:rPr>
        <w:t xml:space="preserve"> настоящего Федерального закона, документов, оформленных с нарушением требований, предусмотренных </w:t>
      </w:r>
      <w:hyperlink w:anchor="Par50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 </w:t>
      </w:r>
      <w:hyperlink w:anchor="Par503" w:history="1">
        <w:r w:rsidRPr="002264A4">
          <w:rPr>
            <w:rFonts w:ascii="Times New Roman" w:hAnsi="Times New Roman" w:cs="Times New Roman"/>
            <w:color w:val="0000FF"/>
            <w:sz w:val="24"/>
            <w:szCs w:val="24"/>
          </w:rPr>
          <w:t>5 статьи 38</w:t>
        </w:r>
      </w:hyperlink>
      <w:r w:rsidRPr="002264A4">
        <w:rPr>
          <w:rFonts w:ascii="Times New Roman" w:hAnsi="Times New Roman" w:cs="Times New Roman"/>
          <w:sz w:val="24"/>
          <w:szCs w:val="24"/>
        </w:rPr>
        <w:t xml:space="preserve">, </w:t>
      </w:r>
      <w:hyperlink w:anchor="Par522"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и </w:t>
      </w:r>
      <w:hyperlink w:anchor="Par529" w:history="1">
        <w:r w:rsidRPr="002264A4">
          <w:rPr>
            <w:rFonts w:ascii="Times New Roman" w:hAnsi="Times New Roman" w:cs="Times New Roman"/>
            <w:color w:val="0000FF"/>
            <w:sz w:val="24"/>
            <w:szCs w:val="24"/>
          </w:rPr>
          <w:t>6 статьи 39</w:t>
        </w:r>
      </w:hyperlink>
      <w:r w:rsidRPr="002264A4">
        <w:rPr>
          <w:rFonts w:ascii="Times New Roman" w:hAnsi="Times New Roman" w:cs="Times New Roman"/>
          <w:sz w:val="24"/>
          <w:szCs w:val="24"/>
        </w:rPr>
        <w:t xml:space="preserve">, </w:t>
      </w:r>
      <w:hyperlink w:anchor="Par575"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настоящего Федерального закона (за исключением случаев ненадлежащего оформления документов в отношении отдельных кандидатов, включенных в федеральный список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w:t>
      </w:r>
      <w:hyperlink w:anchor="Par573" w:history="1">
        <w:r w:rsidRPr="002264A4">
          <w:rPr>
            <w:rFonts w:ascii="Times New Roman" w:hAnsi="Times New Roman" w:cs="Times New Roman"/>
            <w:color w:val="0000FF"/>
            <w:sz w:val="24"/>
            <w:szCs w:val="24"/>
          </w:rPr>
          <w:t>статьей 42</w:t>
        </w:r>
      </w:hyperlink>
      <w:r w:rsidRPr="002264A4">
        <w:rPr>
          <w:rFonts w:ascii="Times New Roman" w:hAnsi="Times New Roman" w:cs="Times New Roman"/>
          <w:sz w:val="24"/>
          <w:szCs w:val="24"/>
        </w:rPr>
        <w:t xml:space="preserve"> настоящего Федерального закона, каких-либо сведений, предусмотренных </w:t>
      </w:r>
      <w:hyperlink w:anchor="Par575"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 </w:t>
      </w:r>
      <w:hyperlink w:anchor="Par57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и </w:t>
      </w:r>
      <w:hyperlink w:anchor="Par583" w:history="1">
        <w:r w:rsidRPr="002264A4">
          <w:rPr>
            <w:rFonts w:ascii="Times New Roman" w:hAnsi="Times New Roman" w:cs="Times New Roman"/>
            <w:color w:val="0000FF"/>
            <w:sz w:val="24"/>
            <w:szCs w:val="24"/>
          </w:rPr>
          <w:t>5 статьи 42</w:t>
        </w:r>
      </w:hyperlink>
      <w:r w:rsidRPr="002264A4">
        <w:rPr>
          <w:rFonts w:ascii="Times New Roman" w:hAnsi="Times New Roman" w:cs="Times New Roman"/>
          <w:sz w:val="24"/>
          <w:szCs w:val="24"/>
        </w:rPr>
        <w:t xml:space="preserve"> настоящего Федерального закона (за исключением случаев отсутствия сведений в отношении отдельных кандидатов, включенных в федеральный список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49" w:name="Par773"/>
      <w:bookmarkEnd w:id="149"/>
      <w:r w:rsidRPr="002264A4">
        <w:rPr>
          <w:rFonts w:ascii="Times New Roman" w:hAnsi="Times New Roman" w:cs="Times New Roman"/>
          <w:sz w:val="24"/>
          <w:szCs w:val="24"/>
        </w:rPr>
        <w:t xml:space="preserve">5) установленный решением суда факт несоблюдения политической партией ограничений, предусмотренных </w:t>
      </w:r>
      <w:hyperlink r:id="rId127"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или </w:t>
      </w:r>
      <w:hyperlink r:id="rId128"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50" w:name="Par774"/>
      <w:bookmarkEnd w:id="150"/>
      <w:r w:rsidRPr="002264A4">
        <w:rPr>
          <w:rFonts w:ascii="Times New Roman" w:hAnsi="Times New Roman" w:cs="Times New Roman"/>
          <w:sz w:val="24"/>
          <w:szCs w:val="24"/>
        </w:rPr>
        <w:t>6) установленный решением суда факт подкупа избирателей политической партией, ее доверенным лицом, уполномоченным представителем, а также действовавшими по их поручению иным лицом или организацией;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w:t>
      </w:r>
      <w:proofErr w:type="spellStart"/>
      <w:r w:rsidRPr="002264A4">
        <w:rPr>
          <w:rFonts w:ascii="Times New Roman" w:hAnsi="Times New Roman" w:cs="Times New Roman"/>
          <w:sz w:val="24"/>
          <w:szCs w:val="24"/>
        </w:rPr>
        <w:t>несоздание</w:t>
      </w:r>
      <w:proofErr w:type="spellEnd"/>
      <w:r w:rsidRPr="002264A4">
        <w:rPr>
          <w:rFonts w:ascii="Times New Roman" w:hAnsi="Times New Roman" w:cs="Times New Roman"/>
          <w:sz w:val="24"/>
          <w:szCs w:val="24"/>
        </w:rPr>
        <w:t xml:space="preserve"> политической партией своего избирательного фонда. Отсутствие средств в избирательном фонде не является основанием отказа в регистрации;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51" w:name="Par776"/>
      <w:bookmarkEnd w:id="151"/>
      <w:r w:rsidRPr="002264A4">
        <w:rPr>
          <w:rFonts w:ascii="Times New Roman" w:hAnsi="Times New Roman" w:cs="Times New Roman"/>
          <w:sz w:val="24"/>
          <w:szCs w:val="24"/>
        </w:rPr>
        <w:t>8) использование политической партией при финансировании своей избирательной кампании помимо средств своего избирательного фонда и избирательных фондов своих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152" w:name="Par777"/>
      <w:bookmarkEnd w:id="152"/>
      <w:r w:rsidRPr="002264A4">
        <w:rPr>
          <w:rFonts w:ascii="Times New Roman" w:hAnsi="Times New Roman" w:cs="Times New Roman"/>
          <w:sz w:val="24"/>
          <w:szCs w:val="24"/>
        </w:rPr>
        <w:t>9) превышение политической партией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превышение числа кандидатов, исключенных из федерального списка кандидатов по заявлениям кандидатов о снятии своих кандидатур, по решению политической партии (за исключением случаев выбытия кандидатов по вынуждающим к тому обстоятельствам), а также по решению Центральной избирательной комиссии Российской Федерации, принятому в соответствии с </w:t>
      </w:r>
      <w:hyperlink w:anchor="Par784"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 более чем на 25 процентов от общего числа кандидатов в заверенном федеральном списке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53" w:name="Par779"/>
      <w:bookmarkEnd w:id="153"/>
      <w:r w:rsidRPr="002264A4">
        <w:rPr>
          <w:rFonts w:ascii="Times New Roman" w:hAnsi="Times New Roman" w:cs="Times New Roman"/>
          <w:sz w:val="24"/>
          <w:szCs w:val="24"/>
        </w:rPr>
        <w:t>11) неоднократное использование уполномоченным представителем или доверенным лицом политической партии преимуществ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выбытие кандидатов из федерального списка кандидатов, в результате которого число региональных групп кандидатов оказалось менее двадцати шести;</w:t>
      </w:r>
    </w:p>
    <w:p w:rsidR="002264A4" w:rsidRPr="002264A4" w:rsidRDefault="002264A4" w:rsidP="002264A4">
      <w:pPr>
        <w:pStyle w:val="ConsPlusNormal"/>
        <w:ind w:firstLine="540"/>
        <w:jc w:val="both"/>
        <w:rPr>
          <w:rFonts w:ascii="Times New Roman" w:hAnsi="Times New Roman" w:cs="Times New Roman"/>
          <w:sz w:val="24"/>
          <w:szCs w:val="24"/>
        </w:rPr>
      </w:pPr>
      <w:bookmarkStart w:id="154" w:name="Par781"/>
      <w:bookmarkEnd w:id="154"/>
      <w:r w:rsidRPr="002264A4">
        <w:rPr>
          <w:rFonts w:ascii="Times New Roman" w:hAnsi="Times New Roman" w:cs="Times New Roman"/>
          <w:sz w:val="24"/>
          <w:szCs w:val="24"/>
        </w:rPr>
        <w:t xml:space="preserve">13) для федерального списка кандидатов, выдвинутого политической партией, на которую распространяется действие </w:t>
      </w:r>
      <w:hyperlink w:anchor="Par623" w:history="1">
        <w:r w:rsidRPr="002264A4">
          <w:rPr>
            <w:rFonts w:ascii="Times New Roman" w:hAnsi="Times New Roman" w:cs="Times New Roman"/>
            <w:color w:val="0000FF"/>
            <w:sz w:val="24"/>
            <w:szCs w:val="24"/>
          </w:rPr>
          <w:t>части 3 статьи 44</w:t>
        </w:r>
      </w:hyperlink>
      <w:r w:rsidRPr="002264A4">
        <w:rPr>
          <w:rFonts w:ascii="Times New Roman" w:hAnsi="Times New Roman" w:cs="Times New Roman"/>
          <w:sz w:val="24"/>
          <w:szCs w:val="24"/>
        </w:rPr>
        <w:t xml:space="preserve"> настоящего Федерального закона, - наличие среди подписей избирателей, представленных в поддержку выдвижения федерального списка кандидатов, более 10 процентов подписей, собранных в местах, где в соответствии с настоящим Федеральным законом сбор подписей запрещен;</w:t>
      </w:r>
    </w:p>
    <w:p w:rsidR="002264A4" w:rsidRPr="002264A4" w:rsidRDefault="002264A4" w:rsidP="002264A4">
      <w:pPr>
        <w:pStyle w:val="ConsPlusNormal"/>
        <w:ind w:firstLine="540"/>
        <w:jc w:val="both"/>
        <w:rPr>
          <w:rFonts w:ascii="Times New Roman" w:hAnsi="Times New Roman" w:cs="Times New Roman"/>
          <w:sz w:val="24"/>
          <w:szCs w:val="24"/>
        </w:rPr>
      </w:pPr>
      <w:bookmarkStart w:id="155" w:name="Par782"/>
      <w:bookmarkEnd w:id="155"/>
      <w:r w:rsidRPr="002264A4">
        <w:rPr>
          <w:rFonts w:ascii="Times New Roman" w:hAnsi="Times New Roman" w:cs="Times New Roman"/>
          <w:sz w:val="24"/>
          <w:szCs w:val="24"/>
        </w:rPr>
        <w:t xml:space="preserve">14) для федерального списка кандидатов, выдвинутого политической партией, на которую распространяется действие </w:t>
      </w:r>
      <w:hyperlink w:anchor="Par623" w:history="1">
        <w:r w:rsidRPr="002264A4">
          <w:rPr>
            <w:rFonts w:ascii="Times New Roman" w:hAnsi="Times New Roman" w:cs="Times New Roman"/>
            <w:color w:val="0000FF"/>
            <w:sz w:val="24"/>
            <w:szCs w:val="24"/>
          </w:rPr>
          <w:t>части 3 статьи 44</w:t>
        </w:r>
      </w:hyperlink>
      <w:r w:rsidRPr="002264A4">
        <w:rPr>
          <w:rFonts w:ascii="Times New Roman" w:hAnsi="Times New Roman" w:cs="Times New Roman"/>
          <w:sz w:val="24"/>
          <w:szCs w:val="24"/>
        </w:rPr>
        <w:t xml:space="preserve"> настоящего Федерального закона, - недостаточное количество достоверных подписей избирателей, представленных в поддержку выдвижения федерального списка кандидатов, либо выявление 5 и более процентов недостоверных и (или) недействительных подписей избирателей от общего количества подписей, подлежащих проверке;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для федерального списка кандидатов, выдвинутого политической партией, на которую распространяется действие </w:t>
      </w:r>
      <w:hyperlink w:anchor="Par623" w:history="1">
        <w:r w:rsidRPr="002264A4">
          <w:rPr>
            <w:rFonts w:ascii="Times New Roman" w:hAnsi="Times New Roman" w:cs="Times New Roman"/>
            <w:color w:val="0000FF"/>
            <w:sz w:val="24"/>
            <w:szCs w:val="24"/>
          </w:rPr>
          <w:t>части 3 статьи 44</w:t>
        </w:r>
      </w:hyperlink>
      <w:r w:rsidRPr="002264A4">
        <w:rPr>
          <w:rFonts w:ascii="Times New Roman" w:hAnsi="Times New Roman" w:cs="Times New Roman"/>
          <w:sz w:val="24"/>
          <w:szCs w:val="24"/>
        </w:rPr>
        <w:t xml:space="preserve"> настоящего Федерального закона, - отсутствие среди документов, представленных в Центральную избирательную комиссию Российской Федерации, документов, указанных в </w:t>
      </w:r>
      <w:hyperlink w:anchor="Par656" w:history="1">
        <w:r w:rsidRPr="002264A4">
          <w:rPr>
            <w:rFonts w:ascii="Times New Roman" w:hAnsi="Times New Roman" w:cs="Times New Roman"/>
            <w:color w:val="0000FF"/>
            <w:sz w:val="24"/>
            <w:szCs w:val="24"/>
          </w:rPr>
          <w:t>части 2 статьи 46</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156" w:name="Par784"/>
      <w:bookmarkEnd w:id="156"/>
      <w:r w:rsidRPr="002264A4">
        <w:rPr>
          <w:rFonts w:ascii="Times New Roman" w:hAnsi="Times New Roman" w:cs="Times New Roman"/>
          <w:sz w:val="24"/>
          <w:szCs w:val="24"/>
        </w:rPr>
        <w:lastRenderedPageBreak/>
        <w:t>4. Центральная избирательная комиссия Российской Федерации исключает кандидата из федерального списка кандидатов в случае:</w:t>
      </w:r>
    </w:p>
    <w:p w:rsidR="002264A4" w:rsidRPr="002264A4" w:rsidRDefault="002264A4" w:rsidP="002264A4">
      <w:pPr>
        <w:pStyle w:val="ConsPlusNormal"/>
        <w:ind w:firstLine="540"/>
        <w:jc w:val="both"/>
        <w:rPr>
          <w:rFonts w:ascii="Times New Roman" w:hAnsi="Times New Roman" w:cs="Times New Roman"/>
          <w:sz w:val="24"/>
          <w:szCs w:val="24"/>
        </w:rPr>
      </w:pPr>
      <w:bookmarkStart w:id="157" w:name="Par785"/>
      <w:bookmarkEnd w:id="157"/>
      <w:r w:rsidRPr="002264A4">
        <w:rPr>
          <w:rFonts w:ascii="Times New Roman" w:hAnsi="Times New Roman" w:cs="Times New Roman"/>
          <w:sz w:val="24"/>
          <w:szCs w:val="24"/>
        </w:rPr>
        <w:t>1) отсутствия у кандидата пассивного избирательного права;</w:t>
      </w:r>
    </w:p>
    <w:p w:rsidR="002264A4" w:rsidRPr="002264A4" w:rsidRDefault="002264A4" w:rsidP="002264A4">
      <w:pPr>
        <w:pStyle w:val="ConsPlusNormal"/>
        <w:ind w:firstLine="540"/>
        <w:jc w:val="both"/>
        <w:rPr>
          <w:rFonts w:ascii="Times New Roman" w:hAnsi="Times New Roman" w:cs="Times New Roman"/>
          <w:sz w:val="24"/>
          <w:szCs w:val="24"/>
        </w:rPr>
      </w:pPr>
      <w:bookmarkStart w:id="158" w:name="Par786"/>
      <w:bookmarkEnd w:id="158"/>
      <w:r w:rsidRPr="002264A4">
        <w:rPr>
          <w:rFonts w:ascii="Times New Roman" w:hAnsi="Times New Roman" w:cs="Times New Roman"/>
          <w:sz w:val="24"/>
          <w:szCs w:val="24"/>
        </w:rPr>
        <w:t xml:space="preserve">2) </w:t>
      </w:r>
      <w:proofErr w:type="spellStart"/>
      <w:r w:rsidRPr="002264A4">
        <w:rPr>
          <w:rFonts w:ascii="Times New Roman" w:hAnsi="Times New Roman" w:cs="Times New Roman"/>
          <w:sz w:val="24"/>
          <w:szCs w:val="24"/>
        </w:rPr>
        <w:t>неуказания</w:t>
      </w:r>
      <w:proofErr w:type="spellEnd"/>
      <w:r w:rsidRPr="002264A4">
        <w:rPr>
          <w:rFonts w:ascii="Times New Roman" w:hAnsi="Times New Roman" w:cs="Times New Roman"/>
          <w:sz w:val="24"/>
          <w:szCs w:val="24"/>
        </w:rPr>
        <w:t xml:space="preserve"> кандидатом сведений об имевшейся или имеющейся у него судимости;</w:t>
      </w:r>
    </w:p>
    <w:p w:rsidR="002264A4" w:rsidRPr="002264A4" w:rsidRDefault="002264A4" w:rsidP="002264A4">
      <w:pPr>
        <w:pStyle w:val="ConsPlusNormal"/>
        <w:ind w:firstLine="540"/>
        <w:jc w:val="both"/>
        <w:rPr>
          <w:rFonts w:ascii="Times New Roman" w:hAnsi="Times New Roman" w:cs="Times New Roman"/>
          <w:sz w:val="24"/>
          <w:szCs w:val="24"/>
        </w:rPr>
      </w:pPr>
      <w:bookmarkStart w:id="159" w:name="Par787"/>
      <w:bookmarkEnd w:id="159"/>
      <w:r w:rsidRPr="002264A4">
        <w:rPr>
          <w:rFonts w:ascii="Times New Roman" w:hAnsi="Times New Roman" w:cs="Times New Roman"/>
          <w:sz w:val="24"/>
          <w:szCs w:val="24"/>
        </w:rPr>
        <w:t xml:space="preserve">3) установления судом факта несоблюдения кандидатом в течение агитационного периода ограничений, предусмотренных </w:t>
      </w:r>
      <w:hyperlink r:id="rId129"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или </w:t>
      </w:r>
      <w:hyperlink r:id="rId130"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60" w:name="Par788"/>
      <w:bookmarkEnd w:id="160"/>
      <w:r w:rsidRPr="002264A4">
        <w:rPr>
          <w:rFonts w:ascii="Times New Roman" w:hAnsi="Times New Roman" w:cs="Times New Roman"/>
          <w:sz w:val="24"/>
          <w:szCs w:val="24"/>
        </w:rPr>
        <w:t>4) неоднократного использования кандидатом преимуществ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наличия факта регистрации кандидата в другом федеральном списке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61" w:name="Par790"/>
      <w:bookmarkEnd w:id="161"/>
      <w:r w:rsidRPr="002264A4">
        <w:rPr>
          <w:rFonts w:ascii="Times New Roman" w:hAnsi="Times New Roman" w:cs="Times New Roman"/>
          <w:sz w:val="24"/>
          <w:szCs w:val="24"/>
        </w:rPr>
        <w:t>6) наличия в федеральном списке кандидатов, выдвинутом политической партией, кандидата, являющегося членом иной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отсутствия среди документов, представленных в Центральную избирательную комиссию Российской Федерации в соответствии со </w:t>
      </w:r>
      <w:hyperlink w:anchor="Par573" w:history="1">
        <w:r w:rsidRPr="002264A4">
          <w:rPr>
            <w:rFonts w:ascii="Times New Roman" w:hAnsi="Times New Roman" w:cs="Times New Roman"/>
            <w:color w:val="0000FF"/>
            <w:sz w:val="24"/>
            <w:szCs w:val="24"/>
          </w:rPr>
          <w:t>статьей 42</w:t>
        </w:r>
      </w:hyperlink>
      <w:r w:rsidRPr="002264A4">
        <w:rPr>
          <w:rFonts w:ascii="Times New Roman" w:hAnsi="Times New Roman" w:cs="Times New Roman"/>
          <w:sz w:val="24"/>
          <w:szCs w:val="24"/>
        </w:rPr>
        <w:t xml:space="preserve"> настоящего Федерального закона, документов, необходимых в соответствии с </w:t>
      </w:r>
      <w:hyperlink w:anchor="Par576" w:history="1">
        <w:r w:rsidRPr="002264A4">
          <w:rPr>
            <w:rFonts w:ascii="Times New Roman" w:hAnsi="Times New Roman" w:cs="Times New Roman"/>
            <w:color w:val="0000FF"/>
            <w:sz w:val="24"/>
            <w:szCs w:val="24"/>
          </w:rPr>
          <w:t>частями 2</w:t>
        </w:r>
      </w:hyperlink>
      <w:r w:rsidRPr="002264A4">
        <w:rPr>
          <w:rFonts w:ascii="Times New Roman" w:hAnsi="Times New Roman" w:cs="Times New Roman"/>
          <w:sz w:val="24"/>
          <w:szCs w:val="24"/>
        </w:rPr>
        <w:t xml:space="preserve">, </w:t>
      </w:r>
      <w:hyperlink w:anchor="Par57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настоящего Федерального закона для регистрации кандидата, включенного в федеральный список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наличия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среди документов, представленных в соответствии со </w:t>
      </w:r>
      <w:hyperlink w:anchor="Par573" w:history="1">
        <w:r w:rsidRPr="002264A4">
          <w:rPr>
            <w:rFonts w:ascii="Times New Roman" w:hAnsi="Times New Roman" w:cs="Times New Roman"/>
            <w:color w:val="0000FF"/>
            <w:sz w:val="24"/>
            <w:szCs w:val="24"/>
          </w:rPr>
          <w:t>статьей 42</w:t>
        </w:r>
      </w:hyperlink>
      <w:r w:rsidRPr="002264A4">
        <w:rPr>
          <w:rFonts w:ascii="Times New Roman" w:hAnsi="Times New Roman" w:cs="Times New Roman"/>
          <w:sz w:val="24"/>
          <w:szCs w:val="24"/>
        </w:rPr>
        <w:t xml:space="preserve"> настоящего Федерального закона, документов, оформленных в отношении кандидата с нарушением требований, предусмотренных </w:t>
      </w:r>
      <w:hyperlink w:anchor="Par576" w:history="1">
        <w:r w:rsidRPr="002264A4">
          <w:rPr>
            <w:rFonts w:ascii="Times New Roman" w:hAnsi="Times New Roman" w:cs="Times New Roman"/>
            <w:color w:val="0000FF"/>
            <w:sz w:val="24"/>
            <w:szCs w:val="24"/>
          </w:rPr>
          <w:t>частями 2</w:t>
        </w:r>
      </w:hyperlink>
      <w:r w:rsidRPr="002264A4">
        <w:rPr>
          <w:rFonts w:ascii="Times New Roman" w:hAnsi="Times New Roman" w:cs="Times New Roman"/>
          <w:sz w:val="24"/>
          <w:szCs w:val="24"/>
        </w:rPr>
        <w:t xml:space="preserve">, </w:t>
      </w:r>
      <w:hyperlink w:anchor="Par57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w:t>
      </w:r>
      <w:hyperlink w:anchor="Par58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591" w:history="1">
        <w:r w:rsidRPr="002264A4">
          <w:rPr>
            <w:rFonts w:ascii="Times New Roman" w:hAnsi="Times New Roman" w:cs="Times New Roman"/>
            <w:color w:val="0000FF"/>
            <w:sz w:val="24"/>
            <w:szCs w:val="24"/>
          </w:rPr>
          <w:t>8 статьи 42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отсутствия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федерального списка кандидатов, в документах, представленных в соответствии со статьей 42 настоящего Федерального закона, каких-либо сведений в отношении кандидата, предусмотренных </w:t>
      </w:r>
      <w:hyperlink w:anchor="Par576" w:history="1">
        <w:r w:rsidRPr="002264A4">
          <w:rPr>
            <w:rFonts w:ascii="Times New Roman" w:hAnsi="Times New Roman" w:cs="Times New Roman"/>
            <w:color w:val="0000FF"/>
            <w:sz w:val="24"/>
            <w:szCs w:val="24"/>
          </w:rPr>
          <w:t>частями 2</w:t>
        </w:r>
      </w:hyperlink>
      <w:r w:rsidRPr="002264A4">
        <w:rPr>
          <w:rFonts w:ascii="Times New Roman" w:hAnsi="Times New Roman" w:cs="Times New Roman"/>
          <w:sz w:val="24"/>
          <w:szCs w:val="24"/>
        </w:rPr>
        <w:t xml:space="preserve">, </w:t>
      </w:r>
      <w:hyperlink w:anchor="Par57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и </w:t>
      </w:r>
      <w:hyperlink w:anchor="Par583" w:history="1">
        <w:r w:rsidRPr="002264A4">
          <w:rPr>
            <w:rFonts w:ascii="Times New Roman" w:hAnsi="Times New Roman" w:cs="Times New Roman"/>
            <w:color w:val="0000FF"/>
            <w:sz w:val="24"/>
            <w:szCs w:val="24"/>
          </w:rPr>
          <w:t>5 статьи 42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наличия факта регистрации кандидата по одномандатному избирательному округу как кандидата, выдвинутого в порядке самовыдвижения, либо как кандидата, выдвинутого другой политической партией;</w:t>
      </w:r>
    </w:p>
    <w:p w:rsidR="002264A4" w:rsidRPr="002264A4" w:rsidRDefault="002264A4" w:rsidP="002264A4">
      <w:pPr>
        <w:pStyle w:val="ConsPlusNormal"/>
        <w:ind w:firstLine="540"/>
        <w:jc w:val="both"/>
        <w:rPr>
          <w:rFonts w:ascii="Times New Roman" w:hAnsi="Times New Roman" w:cs="Times New Roman"/>
          <w:sz w:val="24"/>
          <w:szCs w:val="24"/>
        </w:rPr>
      </w:pPr>
      <w:bookmarkStart w:id="162" w:name="Par795"/>
      <w:bookmarkEnd w:id="162"/>
      <w:r w:rsidRPr="002264A4">
        <w:rPr>
          <w:rFonts w:ascii="Times New Roman" w:hAnsi="Times New Roman" w:cs="Times New Roman"/>
          <w:sz w:val="24"/>
          <w:szCs w:val="24"/>
        </w:rPr>
        <w:t xml:space="preserve">11) несоблюдения кандидатом требований, установленных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В случае отказа в регистрации федерального списка кандидатов его повторное выдвижение возможно при соблюдении порядка и сроков, установленных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Решение Центральной избирательной комиссии Российской Федерации о регистрации федерального списка кандидатов либо об отказе в его регистрации может быть обжаловано политической партией, кандидатом в Верховный Суд Российской Федерации в течение 10 дней со дня принятия обжалуемого решения. Указанный срок восстановлению не подлежит.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После регистрации федерального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Зарегистрированные федеральные списки кандидатов вместе со сведениями о включенных в них зарегистрированных кандидатах Центральная избирательная комиссия Российской Федерации не позднее чем через 48 часов после регистрации указанных списков передает представителям средств массовой информации. Перечень подлежащих опубликованию сведений о доходах и об имуществе кандидатов, зарегистрированных по федеральному избирательному округу,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федеральных списках кандидатов и зарегистрированных кандидатах с указанием сведений, предусмотренных </w:t>
      </w:r>
      <w:hyperlink w:anchor="Par1310"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и </w:t>
      </w:r>
      <w:hyperlink w:anchor="Par1320" w:history="1">
        <w:r w:rsidRPr="002264A4">
          <w:rPr>
            <w:rFonts w:ascii="Times New Roman" w:hAnsi="Times New Roman" w:cs="Times New Roman"/>
            <w:color w:val="0000FF"/>
            <w:sz w:val="24"/>
            <w:szCs w:val="24"/>
          </w:rPr>
          <w:t>5 статьи 78</w:t>
        </w:r>
      </w:hyperlink>
      <w:r w:rsidRPr="002264A4">
        <w:rPr>
          <w:rFonts w:ascii="Times New Roman" w:hAnsi="Times New Roman" w:cs="Times New Roman"/>
          <w:sz w:val="24"/>
          <w:szCs w:val="24"/>
        </w:rPr>
        <w:t xml:space="preserve"> настоящего Федерального закона. Таким же образом </w:t>
      </w:r>
      <w:r w:rsidRPr="002264A4">
        <w:rPr>
          <w:rFonts w:ascii="Times New Roman" w:hAnsi="Times New Roman" w:cs="Times New Roman"/>
          <w:sz w:val="24"/>
          <w:szCs w:val="24"/>
        </w:rPr>
        <w:lastRenderedPageBreak/>
        <w:t>размещается информация об отмене регистрации зарегистрированных федеральных списков кандидатов, о выбытии кандидатов из зарегистрированных федеральных списков кандидатов. Сведения о зарегистрированных кандидатах и политических партиях, зарегистрировавших федеральные списки кандидатов, размещаются в той же последовательности, что и в избирательном бюллетене.</w:t>
      </w:r>
    </w:p>
    <w:p w:rsidR="002264A4" w:rsidRPr="002264A4" w:rsidRDefault="002264A4" w:rsidP="002264A4">
      <w:pPr>
        <w:pStyle w:val="ConsPlusNormal"/>
        <w:ind w:firstLine="540"/>
        <w:jc w:val="both"/>
        <w:rPr>
          <w:rFonts w:ascii="Times New Roman" w:hAnsi="Times New Roman" w:cs="Times New Roman"/>
          <w:sz w:val="24"/>
          <w:szCs w:val="24"/>
        </w:rPr>
      </w:pPr>
      <w:bookmarkStart w:id="163" w:name="Par802"/>
      <w:bookmarkEnd w:id="163"/>
      <w:r w:rsidRPr="002264A4">
        <w:rPr>
          <w:rFonts w:ascii="Times New Roman" w:hAnsi="Times New Roman" w:cs="Times New Roman"/>
          <w:sz w:val="24"/>
          <w:szCs w:val="24"/>
        </w:rPr>
        <w:t>11. Если за 35 дней до дня голосования будет зарегистрировано менее двух федеральных списков кандидатов, голосование на выборах депутатов Государственной Думы по решению Центральной избирательной комиссии Российской Федерации откладывается на срок не более двух месяцев для дополнительного выдвижения федеральных списков кандидатов и осуществления последующих избирательных действий.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51. Регистрация кандидата, выдвинутого по одномандатному избирательному округу</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Окружная избирательная комиссия не позднее чем через 10 дней после дня приема документов, необходимых для регистрации кандидата по одномандатному избирательному округу, принимает решение о регистрации кандидата либо мотивированное решение об отказе в его регистрации.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решении окружной избирательной комиссии о регистрации кандидата по одномандатному избирательному округу указываются дата и время регистрации. При регистрации кандидата, выдвинутого политической партией, в решении о его регистрации указывается, что кандидат выдвинут политической партией, а также наименование этой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164" w:name="Par808"/>
      <w:bookmarkEnd w:id="164"/>
      <w:r w:rsidRPr="002264A4">
        <w:rPr>
          <w:rFonts w:ascii="Times New Roman" w:hAnsi="Times New Roman" w:cs="Times New Roman"/>
          <w:sz w:val="24"/>
          <w:szCs w:val="24"/>
        </w:rPr>
        <w:t>3. Регистрация одного и того же кандидата более чем по одному одномандатному избирательному округу не допускается.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Один и тот же кандидат может быть зарегистрирован по федеральному избирательному округу и по одному одномандатному избирательному округу, если этот кандидат выдвинут в составе федерального списка кандидатов и по одномандатному избирательному округу одной и той же политической партией.</w:t>
      </w:r>
    </w:p>
    <w:p w:rsidR="002264A4" w:rsidRPr="002264A4" w:rsidRDefault="002264A4" w:rsidP="002264A4">
      <w:pPr>
        <w:pStyle w:val="ConsPlusNormal"/>
        <w:ind w:firstLine="540"/>
        <w:jc w:val="both"/>
        <w:rPr>
          <w:rFonts w:ascii="Times New Roman" w:hAnsi="Times New Roman" w:cs="Times New Roman"/>
          <w:sz w:val="24"/>
          <w:szCs w:val="24"/>
        </w:rPr>
      </w:pPr>
      <w:bookmarkStart w:id="165" w:name="Par810"/>
      <w:bookmarkEnd w:id="165"/>
      <w:r w:rsidRPr="002264A4">
        <w:rPr>
          <w:rFonts w:ascii="Times New Roman" w:hAnsi="Times New Roman" w:cs="Times New Roman"/>
          <w:sz w:val="24"/>
          <w:szCs w:val="24"/>
        </w:rPr>
        <w:t>5. Кандидат, выдвинутый в порядке самовыдвижения и зарегистрированный по одномандатному избирательному округу, не может быть зарегистрирован как кандидат, выдвинутый политической партией. Кандидат, выдвинутый политической партией и зарегистрированный по одномандатному избирательному округу, не может быть зарегистрирован как кандидат, выдвинутый в порядке самовыдвижения.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166" w:name="Par811"/>
      <w:bookmarkEnd w:id="166"/>
      <w:r w:rsidRPr="002264A4">
        <w:rPr>
          <w:rFonts w:ascii="Times New Roman" w:hAnsi="Times New Roman" w:cs="Times New Roman"/>
          <w:sz w:val="24"/>
          <w:szCs w:val="24"/>
        </w:rPr>
        <w:t xml:space="preserve">6. В случае несоблюдения требований, предусмотренных </w:t>
      </w:r>
      <w:hyperlink w:anchor="Par808"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и </w:t>
      </w:r>
      <w:hyperlink w:anchor="Par810"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настоящей статьи, действительной считается регистрация кандидата, решение о которой принято ранее. Решение о регистрации кандидата, принятое позже, аннулируется окружной избирательной комиссией, если в течение суток после его принятия кандидат не подаст заявление об отказе от регистрации, состоявшейся ранее.</w:t>
      </w:r>
    </w:p>
    <w:p w:rsidR="002264A4" w:rsidRPr="002264A4" w:rsidRDefault="002264A4" w:rsidP="002264A4">
      <w:pPr>
        <w:pStyle w:val="ConsPlusNormal"/>
        <w:ind w:firstLine="540"/>
        <w:jc w:val="both"/>
        <w:rPr>
          <w:rFonts w:ascii="Times New Roman" w:hAnsi="Times New Roman" w:cs="Times New Roman"/>
          <w:sz w:val="24"/>
          <w:szCs w:val="24"/>
        </w:rPr>
      </w:pPr>
      <w:bookmarkStart w:id="167" w:name="Par812"/>
      <w:bookmarkEnd w:id="167"/>
      <w:r w:rsidRPr="002264A4">
        <w:rPr>
          <w:rFonts w:ascii="Times New Roman" w:hAnsi="Times New Roman" w:cs="Times New Roman"/>
          <w:sz w:val="24"/>
          <w:szCs w:val="24"/>
        </w:rPr>
        <w:t>7. В случае принятия решения об отказе в регистрации кандидата окружная избирательная комиссия в течение суток с момента его принятия выдает кандидату копию решения с изложением оснований отказа. Основаниями отказа являются: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168" w:name="Par813"/>
      <w:bookmarkEnd w:id="168"/>
      <w:r w:rsidRPr="002264A4">
        <w:rPr>
          <w:rFonts w:ascii="Times New Roman" w:hAnsi="Times New Roman" w:cs="Times New Roman"/>
          <w:sz w:val="24"/>
          <w:szCs w:val="24"/>
        </w:rPr>
        <w:t>1) отсутствие у кандидата пассивного избирательного права;</w:t>
      </w:r>
    </w:p>
    <w:p w:rsidR="002264A4" w:rsidRPr="002264A4" w:rsidRDefault="002264A4" w:rsidP="002264A4">
      <w:pPr>
        <w:pStyle w:val="ConsPlusNormal"/>
        <w:ind w:firstLine="540"/>
        <w:jc w:val="both"/>
        <w:rPr>
          <w:rFonts w:ascii="Times New Roman" w:hAnsi="Times New Roman" w:cs="Times New Roman"/>
          <w:sz w:val="24"/>
          <w:szCs w:val="24"/>
        </w:rPr>
      </w:pPr>
      <w:bookmarkStart w:id="169" w:name="Par814"/>
      <w:bookmarkEnd w:id="169"/>
      <w:r w:rsidRPr="002264A4">
        <w:rPr>
          <w:rFonts w:ascii="Times New Roman" w:hAnsi="Times New Roman" w:cs="Times New Roman"/>
          <w:sz w:val="24"/>
          <w:szCs w:val="24"/>
        </w:rPr>
        <w:t>2) для кандидата, выдвинутого политической партией, - несоблюдение требований к выдвижению кандидата, предусмотренных Федеральным законом "О политических партиях" и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отсутствие среди документов, представленных в окружную избирательную комиссию в соответствии со </w:t>
      </w:r>
      <w:hyperlink w:anchor="Par553" w:history="1">
        <w:r w:rsidRPr="002264A4">
          <w:rPr>
            <w:rFonts w:ascii="Times New Roman" w:hAnsi="Times New Roman" w:cs="Times New Roman"/>
            <w:color w:val="0000FF"/>
            <w:sz w:val="24"/>
            <w:szCs w:val="24"/>
          </w:rPr>
          <w:t>статьями 41</w:t>
        </w:r>
      </w:hyperlink>
      <w:r w:rsidRPr="002264A4">
        <w:rPr>
          <w:rFonts w:ascii="Times New Roman" w:hAnsi="Times New Roman" w:cs="Times New Roman"/>
          <w:sz w:val="24"/>
          <w:szCs w:val="24"/>
        </w:rPr>
        <w:t xml:space="preserve">, </w:t>
      </w:r>
      <w:hyperlink w:anchor="Par601" w:history="1">
        <w:r w:rsidRPr="002264A4">
          <w:rPr>
            <w:rFonts w:ascii="Times New Roman" w:hAnsi="Times New Roman" w:cs="Times New Roman"/>
            <w:color w:val="0000FF"/>
            <w:sz w:val="24"/>
            <w:szCs w:val="24"/>
          </w:rPr>
          <w:t>43</w:t>
        </w:r>
      </w:hyperlink>
      <w:r w:rsidRPr="002264A4">
        <w:rPr>
          <w:rFonts w:ascii="Times New Roman" w:hAnsi="Times New Roman" w:cs="Times New Roman"/>
          <w:sz w:val="24"/>
          <w:szCs w:val="24"/>
        </w:rPr>
        <w:t xml:space="preserve"> и </w:t>
      </w:r>
      <w:hyperlink w:anchor="Par664" w:history="1">
        <w:r w:rsidRPr="002264A4">
          <w:rPr>
            <w:rFonts w:ascii="Times New Roman" w:hAnsi="Times New Roman" w:cs="Times New Roman"/>
            <w:color w:val="0000FF"/>
            <w:sz w:val="24"/>
            <w:szCs w:val="24"/>
          </w:rPr>
          <w:t>47</w:t>
        </w:r>
      </w:hyperlink>
      <w:r w:rsidRPr="002264A4">
        <w:rPr>
          <w:rFonts w:ascii="Times New Roman" w:hAnsi="Times New Roman" w:cs="Times New Roman"/>
          <w:sz w:val="24"/>
          <w:szCs w:val="24"/>
        </w:rPr>
        <w:t xml:space="preserve"> настоящего Федерального закона, документов, указанных в </w:t>
      </w:r>
      <w:hyperlink w:anchor="Par558" w:history="1">
        <w:r w:rsidRPr="002264A4">
          <w:rPr>
            <w:rFonts w:ascii="Times New Roman" w:hAnsi="Times New Roman" w:cs="Times New Roman"/>
            <w:color w:val="0000FF"/>
            <w:sz w:val="24"/>
            <w:szCs w:val="24"/>
          </w:rPr>
          <w:t>частях 4</w:t>
        </w:r>
      </w:hyperlink>
      <w:r w:rsidRPr="002264A4">
        <w:rPr>
          <w:rFonts w:ascii="Times New Roman" w:hAnsi="Times New Roman" w:cs="Times New Roman"/>
          <w:sz w:val="24"/>
          <w:szCs w:val="24"/>
        </w:rPr>
        <w:t xml:space="preserve"> - </w:t>
      </w:r>
      <w:hyperlink w:anchor="Par56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и </w:t>
      </w:r>
      <w:hyperlink w:anchor="Par567" w:history="1">
        <w:r w:rsidRPr="002264A4">
          <w:rPr>
            <w:rFonts w:ascii="Times New Roman" w:hAnsi="Times New Roman" w:cs="Times New Roman"/>
            <w:color w:val="0000FF"/>
            <w:sz w:val="24"/>
            <w:szCs w:val="24"/>
          </w:rPr>
          <w:t>8 статьи 41</w:t>
        </w:r>
      </w:hyperlink>
      <w:r w:rsidRPr="002264A4">
        <w:rPr>
          <w:rFonts w:ascii="Times New Roman" w:hAnsi="Times New Roman" w:cs="Times New Roman"/>
          <w:sz w:val="24"/>
          <w:szCs w:val="24"/>
        </w:rPr>
        <w:t xml:space="preserve">, </w:t>
      </w:r>
      <w:hyperlink w:anchor="Par603" w:history="1">
        <w:r w:rsidRPr="002264A4">
          <w:rPr>
            <w:rFonts w:ascii="Times New Roman" w:hAnsi="Times New Roman" w:cs="Times New Roman"/>
            <w:color w:val="0000FF"/>
            <w:sz w:val="24"/>
            <w:szCs w:val="24"/>
          </w:rPr>
          <w:t>частях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 статьи 43</w:t>
        </w:r>
      </w:hyperlink>
      <w:r w:rsidRPr="002264A4">
        <w:rPr>
          <w:rFonts w:ascii="Times New Roman" w:hAnsi="Times New Roman" w:cs="Times New Roman"/>
          <w:sz w:val="24"/>
          <w:szCs w:val="24"/>
        </w:rPr>
        <w:t xml:space="preserve">, </w:t>
      </w:r>
      <w:hyperlink w:anchor="Par666" w:history="1">
        <w:r w:rsidRPr="002264A4">
          <w:rPr>
            <w:rFonts w:ascii="Times New Roman" w:hAnsi="Times New Roman" w:cs="Times New Roman"/>
            <w:color w:val="0000FF"/>
            <w:sz w:val="24"/>
            <w:szCs w:val="24"/>
          </w:rPr>
          <w:t>части 1 статьи 47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в соответствии со </w:t>
      </w:r>
      <w:hyperlink w:anchor="Par553" w:history="1">
        <w:r w:rsidRPr="002264A4">
          <w:rPr>
            <w:rFonts w:ascii="Times New Roman" w:hAnsi="Times New Roman" w:cs="Times New Roman"/>
            <w:color w:val="0000FF"/>
            <w:sz w:val="24"/>
            <w:szCs w:val="24"/>
          </w:rPr>
          <w:t>статьями 41</w:t>
        </w:r>
      </w:hyperlink>
      <w:r w:rsidRPr="002264A4">
        <w:rPr>
          <w:rFonts w:ascii="Times New Roman" w:hAnsi="Times New Roman" w:cs="Times New Roman"/>
          <w:sz w:val="24"/>
          <w:szCs w:val="24"/>
        </w:rPr>
        <w:t xml:space="preserve">, </w:t>
      </w:r>
      <w:hyperlink w:anchor="Par601" w:history="1">
        <w:r w:rsidRPr="002264A4">
          <w:rPr>
            <w:rFonts w:ascii="Times New Roman" w:hAnsi="Times New Roman" w:cs="Times New Roman"/>
            <w:color w:val="0000FF"/>
            <w:sz w:val="24"/>
            <w:szCs w:val="24"/>
          </w:rPr>
          <w:t>43</w:t>
        </w:r>
      </w:hyperlink>
      <w:r w:rsidRPr="002264A4">
        <w:rPr>
          <w:rFonts w:ascii="Times New Roman" w:hAnsi="Times New Roman" w:cs="Times New Roman"/>
          <w:sz w:val="24"/>
          <w:szCs w:val="24"/>
        </w:rPr>
        <w:t xml:space="preserve"> и </w:t>
      </w:r>
      <w:hyperlink w:anchor="Par664" w:history="1">
        <w:r w:rsidRPr="002264A4">
          <w:rPr>
            <w:rFonts w:ascii="Times New Roman" w:hAnsi="Times New Roman" w:cs="Times New Roman"/>
            <w:color w:val="0000FF"/>
            <w:sz w:val="24"/>
            <w:szCs w:val="24"/>
          </w:rPr>
          <w:t>47</w:t>
        </w:r>
      </w:hyperlink>
      <w:r w:rsidRPr="002264A4">
        <w:rPr>
          <w:rFonts w:ascii="Times New Roman" w:hAnsi="Times New Roman" w:cs="Times New Roman"/>
          <w:sz w:val="24"/>
          <w:szCs w:val="24"/>
        </w:rPr>
        <w:t xml:space="preserve"> настоящего Федерального закона, документов, оформленных с нарушением требований, предусмотренных </w:t>
      </w:r>
      <w:hyperlink w:anchor="Par558"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 </w:t>
      </w:r>
      <w:hyperlink w:anchor="Par56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и </w:t>
      </w:r>
      <w:hyperlink w:anchor="Par567" w:history="1">
        <w:r w:rsidRPr="002264A4">
          <w:rPr>
            <w:rFonts w:ascii="Times New Roman" w:hAnsi="Times New Roman" w:cs="Times New Roman"/>
            <w:color w:val="0000FF"/>
            <w:sz w:val="24"/>
            <w:szCs w:val="24"/>
          </w:rPr>
          <w:t>8 статьи 41</w:t>
        </w:r>
      </w:hyperlink>
      <w:r w:rsidRPr="002264A4">
        <w:rPr>
          <w:rFonts w:ascii="Times New Roman" w:hAnsi="Times New Roman" w:cs="Times New Roman"/>
          <w:sz w:val="24"/>
          <w:szCs w:val="24"/>
        </w:rPr>
        <w:t xml:space="preserve">, </w:t>
      </w:r>
      <w:hyperlink w:anchor="Par603"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610" w:history="1">
        <w:r w:rsidRPr="002264A4">
          <w:rPr>
            <w:rFonts w:ascii="Times New Roman" w:hAnsi="Times New Roman" w:cs="Times New Roman"/>
            <w:color w:val="0000FF"/>
            <w:sz w:val="24"/>
            <w:szCs w:val="24"/>
          </w:rPr>
          <w:t>4 статьи 43</w:t>
        </w:r>
      </w:hyperlink>
      <w:r w:rsidRPr="002264A4">
        <w:rPr>
          <w:rFonts w:ascii="Times New Roman" w:hAnsi="Times New Roman" w:cs="Times New Roman"/>
          <w:sz w:val="24"/>
          <w:szCs w:val="24"/>
        </w:rPr>
        <w:t xml:space="preserve">, </w:t>
      </w:r>
      <w:hyperlink w:anchor="Par673"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и </w:t>
      </w:r>
      <w:hyperlink w:anchor="Par675" w:history="1">
        <w:r w:rsidRPr="002264A4">
          <w:rPr>
            <w:rFonts w:ascii="Times New Roman" w:hAnsi="Times New Roman" w:cs="Times New Roman"/>
            <w:color w:val="0000FF"/>
            <w:sz w:val="24"/>
            <w:szCs w:val="24"/>
          </w:rPr>
          <w:t>4 части 2 статьи 47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в соответствии со </w:t>
      </w:r>
      <w:hyperlink w:anchor="Par553" w:history="1">
        <w:r w:rsidRPr="002264A4">
          <w:rPr>
            <w:rFonts w:ascii="Times New Roman" w:hAnsi="Times New Roman" w:cs="Times New Roman"/>
            <w:color w:val="0000FF"/>
            <w:sz w:val="24"/>
            <w:szCs w:val="24"/>
          </w:rPr>
          <w:t>статьями 41</w:t>
        </w:r>
      </w:hyperlink>
      <w:r w:rsidRPr="002264A4">
        <w:rPr>
          <w:rFonts w:ascii="Times New Roman" w:hAnsi="Times New Roman" w:cs="Times New Roman"/>
          <w:sz w:val="24"/>
          <w:szCs w:val="24"/>
        </w:rPr>
        <w:t xml:space="preserve"> и </w:t>
      </w:r>
      <w:hyperlink w:anchor="Par601" w:history="1">
        <w:r w:rsidRPr="002264A4">
          <w:rPr>
            <w:rFonts w:ascii="Times New Roman" w:hAnsi="Times New Roman" w:cs="Times New Roman"/>
            <w:color w:val="0000FF"/>
            <w:sz w:val="24"/>
            <w:szCs w:val="24"/>
          </w:rPr>
          <w:t>43</w:t>
        </w:r>
      </w:hyperlink>
      <w:r w:rsidRPr="002264A4">
        <w:rPr>
          <w:rFonts w:ascii="Times New Roman" w:hAnsi="Times New Roman" w:cs="Times New Roman"/>
          <w:sz w:val="24"/>
          <w:szCs w:val="24"/>
        </w:rPr>
        <w:t xml:space="preserve"> настоящего Федерального закона, каких-либо сведений, предусмотренных </w:t>
      </w:r>
      <w:hyperlink w:anchor="Par560" w:history="1">
        <w:r w:rsidRPr="002264A4">
          <w:rPr>
            <w:rFonts w:ascii="Times New Roman" w:hAnsi="Times New Roman" w:cs="Times New Roman"/>
            <w:color w:val="0000FF"/>
            <w:sz w:val="24"/>
            <w:szCs w:val="24"/>
          </w:rPr>
          <w:t>пунктами 1</w:t>
        </w:r>
      </w:hyperlink>
      <w:r w:rsidRPr="002264A4">
        <w:rPr>
          <w:rFonts w:ascii="Times New Roman" w:hAnsi="Times New Roman" w:cs="Times New Roman"/>
          <w:sz w:val="24"/>
          <w:szCs w:val="24"/>
        </w:rPr>
        <w:t xml:space="preserve">, </w:t>
      </w:r>
      <w:hyperlink w:anchor="Par562"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и </w:t>
      </w:r>
      <w:hyperlink w:anchor="Par563" w:history="1">
        <w:r w:rsidRPr="002264A4">
          <w:rPr>
            <w:rFonts w:ascii="Times New Roman" w:hAnsi="Times New Roman" w:cs="Times New Roman"/>
            <w:color w:val="0000FF"/>
            <w:sz w:val="24"/>
            <w:szCs w:val="24"/>
          </w:rPr>
          <w:t>4 части 5 статьи 41</w:t>
        </w:r>
      </w:hyperlink>
      <w:r w:rsidRPr="002264A4">
        <w:rPr>
          <w:rFonts w:ascii="Times New Roman" w:hAnsi="Times New Roman" w:cs="Times New Roman"/>
          <w:sz w:val="24"/>
          <w:szCs w:val="24"/>
        </w:rPr>
        <w:t xml:space="preserve"> или </w:t>
      </w:r>
      <w:hyperlink w:anchor="Par584" w:history="1">
        <w:r w:rsidRPr="002264A4">
          <w:rPr>
            <w:rFonts w:ascii="Times New Roman" w:hAnsi="Times New Roman" w:cs="Times New Roman"/>
            <w:color w:val="0000FF"/>
            <w:sz w:val="24"/>
            <w:szCs w:val="24"/>
          </w:rPr>
          <w:t>пунктами 1</w:t>
        </w:r>
      </w:hyperlink>
      <w:r w:rsidRPr="002264A4">
        <w:rPr>
          <w:rFonts w:ascii="Times New Roman" w:hAnsi="Times New Roman" w:cs="Times New Roman"/>
          <w:sz w:val="24"/>
          <w:szCs w:val="24"/>
        </w:rPr>
        <w:t xml:space="preserve">, </w:t>
      </w:r>
      <w:hyperlink w:anchor="Par58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и </w:t>
      </w:r>
      <w:hyperlink w:anchor="Par588" w:history="1">
        <w:r w:rsidRPr="002264A4">
          <w:rPr>
            <w:rFonts w:ascii="Times New Roman" w:hAnsi="Times New Roman" w:cs="Times New Roman"/>
            <w:color w:val="0000FF"/>
            <w:sz w:val="24"/>
            <w:szCs w:val="24"/>
          </w:rPr>
          <w:t>4 части 5 статьи 42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(в ред. Федерального </w:t>
      </w:r>
      <w:hyperlink r:id="rId13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170" w:name="Par819"/>
      <w:bookmarkEnd w:id="170"/>
      <w:r w:rsidRPr="002264A4">
        <w:rPr>
          <w:rFonts w:ascii="Times New Roman" w:hAnsi="Times New Roman" w:cs="Times New Roman"/>
          <w:sz w:val="24"/>
          <w:szCs w:val="24"/>
        </w:rPr>
        <w:t>6) для кандидата, представившего подписные листы с подписями избирателей, собранными в поддержку его выдвижения (самовыдвижения), - наличие среди подписей избирателей более 10 процентов подписей, собранных в местах, где в соответствии с настоящим Федеральным законом сбор подписей запрещен;</w:t>
      </w:r>
    </w:p>
    <w:p w:rsidR="002264A4" w:rsidRPr="002264A4" w:rsidRDefault="002264A4" w:rsidP="002264A4">
      <w:pPr>
        <w:pStyle w:val="ConsPlusNormal"/>
        <w:ind w:firstLine="540"/>
        <w:jc w:val="both"/>
        <w:rPr>
          <w:rFonts w:ascii="Times New Roman" w:hAnsi="Times New Roman" w:cs="Times New Roman"/>
          <w:sz w:val="24"/>
          <w:szCs w:val="24"/>
        </w:rPr>
      </w:pPr>
      <w:bookmarkStart w:id="171" w:name="Par820"/>
      <w:bookmarkEnd w:id="171"/>
      <w:r w:rsidRPr="002264A4">
        <w:rPr>
          <w:rFonts w:ascii="Times New Roman" w:hAnsi="Times New Roman" w:cs="Times New Roman"/>
          <w:sz w:val="24"/>
          <w:szCs w:val="24"/>
        </w:rPr>
        <w:t>7) для кандидата, представившего подписные листы с подписями избирателей, собранными в поддержку его выдвижения (самовыдвижения), - недостаточное количество достоверных подписей избирателей, представленных для регистрации кандидата, либо выявление 5 и более процентов недостоверных и (или) недействительных подписей от общего количества подписей, подлежащих проверке;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для кандидата, представившего подписные листы с подписями избирателей, собранными в поддержку его выдвижения (самовыдвижения), - отсутствие среди документов, представленных в окружную избирательную комиссию, документов, указанных в </w:t>
      </w:r>
      <w:hyperlink w:anchor="Par671" w:history="1">
        <w:r w:rsidRPr="002264A4">
          <w:rPr>
            <w:rFonts w:ascii="Times New Roman" w:hAnsi="Times New Roman" w:cs="Times New Roman"/>
            <w:color w:val="0000FF"/>
            <w:sz w:val="24"/>
            <w:szCs w:val="24"/>
          </w:rPr>
          <w:t>части 2 статьи 47</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172" w:name="Par822"/>
      <w:bookmarkEnd w:id="172"/>
      <w:r w:rsidRPr="002264A4">
        <w:rPr>
          <w:rFonts w:ascii="Times New Roman" w:hAnsi="Times New Roman" w:cs="Times New Roman"/>
          <w:sz w:val="24"/>
          <w:szCs w:val="24"/>
        </w:rPr>
        <w:t xml:space="preserve">9) сокрытие кандидатом сведений об имевшейся или имеющейся судимости, которые должны быть представлены в соответствии с </w:t>
      </w:r>
      <w:hyperlink w:anchor="Par560" w:history="1">
        <w:r w:rsidRPr="002264A4">
          <w:rPr>
            <w:rFonts w:ascii="Times New Roman" w:hAnsi="Times New Roman" w:cs="Times New Roman"/>
            <w:color w:val="0000FF"/>
            <w:sz w:val="24"/>
            <w:szCs w:val="24"/>
          </w:rPr>
          <w:t>пунктом 1 части 5 статьи 41</w:t>
        </w:r>
      </w:hyperlink>
      <w:r w:rsidRPr="002264A4">
        <w:rPr>
          <w:rFonts w:ascii="Times New Roman" w:hAnsi="Times New Roman" w:cs="Times New Roman"/>
          <w:sz w:val="24"/>
          <w:szCs w:val="24"/>
        </w:rPr>
        <w:t xml:space="preserve"> и </w:t>
      </w:r>
      <w:hyperlink w:anchor="Par584" w:history="1">
        <w:r w:rsidRPr="002264A4">
          <w:rPr>
            <w:rFonts w:ascii="Times New Roman" w:hAnsi="Times New Roman" w:cs="Times New Roman"/>
            <w:color w:val="0000FF"/>
            <w:sz w:val="24"/>
            <w:szCs w:val="24"/>
          </w:rPr>
          <w:t>пунктом 1 части 5 статьи 42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3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w:t>
      </w:r>
      <w:proofErr w:type="spellStart"/>
      <w:r w:rsidRPr="002264A4">
        <w:rPr>
          <w:rFonts w:ascii="Times New Roman" w:hAnsi="Times New Roman" w:cs="Times New Roman"/>
          <w:sz w:val="24"/>
          <w:szCs w:val="24"/>
        </w:rPr>
        <w:t>несоздание</w:t>
      </w:r>
      <w:proofErr w:type="spellEnd"/>
      <w:r w:rsidRPr="002264A4">
        <w:rPr>
          <w:rFonts w:ascii="Times New Roman" w:hAnsi="Times New Roman" w:cs="Times New Roman"/>
          <w:sz w:val="24"/>
          <w:szCs w:val="24"/>
        </w:rP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2264A4" w:rsidRPr="002264A4" w:rsidRDefault="002264A4" w:rsidP="002264A4">
      <w:pPr>
        <w:pStyle w:val="ConsPlusNormal"/>
        <w:ind w:firstLine="540"/>
        <w:jc w:val="both"/>
        <w:rPr>
          <w:rFonts w:ascii="Times New Roman" w:hAnsi="Times New Roman" w:cs="Times New Roman"/>
          <w:sz w:val="24"/>
          <w:szCs w:val="24"/>
        </w:rPr>
      </w:pPr>
      <w:bookmarkStart w:id="173" w:name="Par825"/>
      <w:bookmarkEnd w:id="173"/>
      <w:r w:rsidRPr="002264A4">
        <w:rPr>
          <w:rFonts w:ascii="Times New Roman" w:hAnsi="Times New Roman" w:cs="Times New Roman"/>
          <w:sz w:val="24"/>
          <w:szCs w:val="24"/>
        </w:rPr>
        <w:t>11) использование кандидатом при финансировании своей избирательной кампании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bookmarkStart w:id="174" w:name="Par826"/>
      <w:bookmarkEnd w:id="174"/>
      <w:r w:rsidRPr="002264A4">
        <w:rPr>
          <w:rFonts w:ascii="Times New Roman" w:hAnsi="Times New Roman" w:cs="Times New Roman"/>
          <w:sz w:val="24"/>
          <w:szCs w:val="24"/>
        </w:rPr>
        <w:t>12) превышение кандидатом при финансировании своей избирательной кампании более чем на 5 процентов установленной настоящим Федеральным законом предельной суммы всех расходов из средств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bookmarkStart w:id="175" w:name="Par827"/>
      <w:bookmarkEnd w:id="175"/>
      <w:r w:rsidRPr="002264A4">
        <w:rPr>
          <w:rFonts w:ascii="Times New Roman" w:hAnsi="Times New Roman" w:cs="Times New Roman"/>
          <w:sz w:val="24"/>
          <w:szCs w:val="24"/>
        </w:rPr>
        <w:t xml:space="preserve">13) установленный решением суда факт несоблюдения кандидатом в течение агитационного периода ограничений, предусмотренных </w:t>
      </w:r>
      <w:hyperlink r:id="rId133"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или </w:t>
      </w:r>
      <w:hyperlink r:id="rId134"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76" w:name="Par828"/>
      <w:bookmarkEnd w:id="176"/>
      <w:r w:rsidRPr="002264A4">
        <w:rPr>
          <w:rFonts w:ascii="Times New Roman" w:hAnsi="Times New Roman" w:cs="Times New Roman"/>
          <w:sz w:val="24"/>
          <w:szCs w:val="24"/>
        </w:rPr>
        <w:t>14) неоднократное использование кандидатом преимуществ своего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регистрация кандидата в другом избирательном округе на данных выборах, за исключением случая, если кандидат выдвинут политической партией в одномандатном избирательном округе и в составе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77" w:name="Par830"/>
      <w:bookmarkEnd w:id="177"/>
      <w:r w:rsidRPr="002264A4">
        <w:rPr>
          <w:rFonts w:ascii="Times New Roman" w:hAnsi="Times New Roman" w:cs="Times New Roman"/>
          <w:sz w:val="24"/>
          <w:szCs w:val="24"/>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2264A4" w:rsidRPr="002264A4" w:rsidRDefault="002264A4" w:rsidP="002264A4">
      <w:pPr>
        <w:pStyle w:val="ConsPlusNormal"/>
        <w:ind w:firstLine="540"/>
        <w:jc w:val="both"/>
        <w:rPr>
          <w:rFonts w:ascii="Times New Roman" w:hAnsi="Times New Roman" w:cs="Times New Roman"/>
          <w:sz w:val="24"/>
          <w:szCs w:val="24"/>
        </w:rPr>
      </w:pPr>
      <w:bookmarkStart w:id="178" w:name="Par831"/>
      <w:bookmarkEnd w:id="178"/>
      <w:r w:rsidRPr="002264A4">
        <w:rPr>
          <w:rFonts w:ascii="Times New Roman" w:hAnsi="Times New Roman" w:cs="Times New Roman"/>
          <w:sz w:val="24"/>
          <w:szCs w:val="24"/>
        </w:rPr>
        <w:t xml:space="preserve">17) несоблюдение кандидатом требований, установленных </w:t>
      </w:r>
      <w:hyperlink w:anchor="Par64" w:history="1">
        <w:r w:rsidRPr="002264A4">
          <w:rPr>
            <w:rFonts w:ascii="Times New Roman" w:hAnsi="Times New Roman" w:cs="Times New Roman"/>
            <w:color w:val="0000FF"/>
            <w:sz w:val="24"/>
            <w:szCs w:val="24"/>
          </w:rPr>
          <w:t>частью 13 статьи 4</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В случае отказа в регистрации кандидата его повторное выдвижение возможно при соблюдении порядка и сроков, установленных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окружная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Решение окружной избирательной комиссии об отказе в регистрации кандидата может быть обжаловано в Центральную избирательную комиссию Российской Федерации или в верховный суд республики, краевой, областной суд, суд города федерального значения, суд автономной области, автономного округа в течение 10 дней со дня принятия обжалуемого решения. Указанный срок восстановлению не подлежит.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Каждому зарегистрированному кандидату выдается удостоверение.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Сведения о кандидатах, зарегистрированных по одномандатным избирательным округам, окружная избирательная комиссия не позднее чем через 48 часов после регистрации передает </w:t>
      </w:r>
      <w:r w:rsidRPr="002264A4">
        <w:rPr>
          <w:rFonts w:ascii="Times New Roman" w:hAnsi="Times New Roman" w:cs="Times New Roman"/>
          <w:sz w:val="24"/>
          <w:szCs w:val="24"/>
        </w:rPr>
        <w:lastRenderedPageBreak/>
        <w:t>представителям средств массовой информации. Перечень подлежащих опубликованию сведений о доходах и об имуществе кандидатов, зарегистрированных по одномандатным избирательным округам, о доходах и об имуществе их супругов и несовершеннолетних детей, о расходах указанных лиц устанавливается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Окружные и территориальные избирательные комиссии не позднее чем за 15 дней до дня голосования размещают на стендах в своих помещениях информацию о зарегистрированных кандидатах с указанием сведений, предусмотренных </w:t>
      </w:r>
      <w:hyperlink w:anchor="Par1314" w:history="1">
        <w:r w:rsidRPr="002264A4">
          <w:rPr>
            <w:rFonts w:ascii="Times New Roman" w:hAnsi="Times New Roman" w:cs="Times New Roman"/>
            <w:color w:val="0000FF"/>
            <w:sz w:val="24"/>
            <w:szCs w:val="24"/>
          </w:rPr>
          <w:t>частями 4</w:t>
        </w:r>
      </w:hyperlink>
      <w:r w:rsidRPr="002264A4">
        <w:rPr>
          <w:rFonts w:ascii="Times New Roman" w:hAnsi="Times New Roman" w:cs="Times New Roman"/>
          <w:sz w:val="24"/>
          <w:szCs w:val="24"/>
        </w:rPr>
        <w:t xml:space="preserve"> и </w:t>
      </w:r>
      <w:hyperlink w:anchor="Par1320" w:history="1">
        <w:r w:rsidRPr="002264A4">
          <w:rPr>
            <w:rFonts w:ascii="Times New Roman" w:hAnsi="Times New Roman" w:cs="Times New Roman"/>
            <w:color w:val="0000FF"/>
            <w:sz w:val="24"/>
            <w:szCs w:val="24"/>
          </w:rPr>
          <w:t>5 статьи 78</w:t>
        </w:r>
      </w:hyperlink>
      <w:r w:rsidRPr="002264A4">
        <w:rPr>
          <w:rFonts w:ascii="Times New Roman" w:hAnsi="Times New Roman" w:cs="Times New Roman"/>
          <w:sz w:val="24"/>
          <w:szCs w:val="24"/>
        </w:rPr>
        <w:t xml:space="preserve"> настоящего Федерального закона. Таким же образом размещается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избирательных бюллетенях.</w:t>
      </w:r>
    </w:p>
    <w:p w:rsidR="002264A4" w:rsidRPr="002264A4" w:rsidRDefault="002264A4" w:rsidP="002264A4">
      <w:pPr>
        <w:pStyle w:val="ConsPlusNormal"/>
        <w:ind w:firstLine="540"/>
        <w:jc w:val="both"/>
        <w:rPr>
          <w:rFonts w:ascii="Times New Roman" w:hAnsi="Times New Roman" w:cs="Times New Roman"/>
          <w:sz w:val="24"/>
          <w:szCs w:val="24"/>
        </w:rPr>
      </w:pPr>
      <w:bookmarkStart w:id="179" w:name="Par838"/>
      <w:bookmarkEnd w:id="179"/>
      <w:r w:rsidRPr="002264A4">
        <w:rPr>
          <w:rFonts w:ascii="Times New Roman" w:hAnsi="Times New Roman" w:cs="Times New Roman"/>
          <w:sz w:val="24"/>
          <w:szCs w:val="24"/>
        </w:rPr>
        <w:t>14. Если за 35 дней до дня голосования по одномандатному избирательному округу не будет зарегистрирован ни один кандидат либо будет зарегистрирован только один кандидат, выборы в данном одномандатном избирательном округе по решению окружной избирательной комиссии откладываются на срок не более двух месяцев для дополнительного выдвижения кандидатов и осуществления последующих избирательных действий.</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7. СТАТУС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52. Равенство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Все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135"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От имени кандидатов, выдвинутых в составе федерального списка кандидатов, вправе выступать только уполномоченные представители и доверенные лица политической партии, выдвинувшей этот список, а от имени кандидатов, выдвинутых по одномандатным избирательным округам, - только их уполномоченные представители по финансовым вопросам и доверенные лица.</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53. Ограничения, связанные с должностным или со служебным положением</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период избирательной кампании не вправе использовать преимущества своего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Государственной Думы освобождаются от выполнения должностных или служебных обязанностей. Заверенная копия соответствующего приказа (распоряжения) представляется: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отношении кандидата, включенного в зарегистрированный федеральный список кандидатов, - уполномоченным представителем политической партии в Центральную избирательную комиссию Российской Федерации не позднее чем через пять дней со дня регистрации федерального списка кандидатов, в который включен такой кандидат;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кандидатом, зарегистрированным по одномандатному избирательному округу, - в соответствующую окружную избирательную комиссию не позднее чем через пять дней со дня регистрации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федеральных списков кандидатов, кандидатов и (или) содействия избранию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80" w:name="Par854"/>
      <w:bookmarkEnd w:id="180"/>
      <w:r w:rsidRPr="002264A4">
        <w:rPr>
          <w:rFonts w:ascii="Times New Roman" w:hAnsi="Times New Roman" w:cs="Times New Roman"/>
          <w:sz w:val="24"/>
          <w:szCs w:val="24"/>
        </w:rPr>
        <w:lastRenderedPageBreak/>
        <w:t>4. Под использованием преимуществ должностного или служебного положения в настоящем Федеральном законе понимается: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федеральных списков кандидатов, кандидатов и (или) избранию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федеральных списков кандидатов, кандидатов и (или) избранию кандидатов,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не будет гарантировано предоставление указанных помещений на таких же условиях;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федеральных списков кандидатов,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политическим партиям, выдвинувшим федеральные списки кандидатов, кандидатов по одномандатным избирательным округам, иным кандидатам, выдвинутым по одномандатным избирательным округам, в этих же целях не будет гарантирован такой доступ в соответствии с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агитационное выступление в период избирательной кампании при проведении массового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кандидата поздравлений и иных материалов, не оплаченных из средств соответствующего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Соблюдение предусмотренных </w:t>
      </w:r>
      <w:hyperlink w:anchor="Par854"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Должностным лицам, журналистам, другим творческим работникам организаций, осуществляющих выпуск средств массовой информации, если указанные лица являются кандидатами либо уполномоченными представителями или доверенными лицами политических </w:t>
      </w:r>
      <w:r w:rsidRPr="002264A4">
        <w:rPr>
          <w:rFonts w:ascii="Times New Roman" w:hAnsi="Times New Roman" w:cs="Times New Roman"/>
          <w:sz w:val="24"/>
          <w:szCs w:val="24"/>
        </w:rPr>
        <w:lastRenderedPageBreak/>
        <w:t>партий, кандидатов, запрещается участвовать в освещении избирательной кампании через средства массовой информации.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54. Гарантии деятельности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Работодатель, руководитель государственного органа или его подразделения,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Центральной избирательной комиссией Российской Федерации соответствующего федерального списка кандидатов, окружной избирательной комиссией - кандидата по соответствующему одномандатному избирательному округу и до дня официального опубликования общих результатов выборов депутатов Государственной Думы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указанного срока.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3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Зарегистрированный кандидат по инициативе работодателя (администрации образовательной организации) не может быть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военные сборы или направлен на альтернативную гражданскую службу. Период участия зарегистрированного кандидата в выборах депутатов Государственной Думы засчитывается в трудовой стаж по той специальности, по которой он работал до его регистрации кандидатом.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Зарегистрированный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соответствующего согласия Председатель Следственного комитета Российской Федерации, Генеральный прокурор Российской Федерации обязаны известить об этом Центральную избирательную комиссию Российской Федерации.</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55. Доверенные лица политических партий,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Политическая партия, выдвинувшая федеральный список кандидатов, вправе назначить до 1000 доверенных лиц. Кандидат, выдвинутый по одномандатному избирательному округу, вправе назначить до 20 доверенных лиц. Доверенные лица регистрируются соответственно Центральной избирательной комиссией Российской Федерации, окружной избирательной комиссией в течение пяти дней после дня поступления письменного представления политической партии, кандидата о назначении доверенных лиц вместе с заявлением самого гражданина о согласии быть доверенным лицом, но не ранее соответственно принятия решения о заверении федерального списка кандидатов, выдвинутого этой политической партией, уведомления окружной избирательной комиссии о выдвижении кандидата по одномандатному избирательному округу. Список доверенных лиц политической партии на бумажном носителе и в машиночитаемом виде представляется в Центральную избирательную комиссию Российской Федерации по установленной ею форме. Список доверенных лиц кандидата на бумажном носителе и в машиночитаемом виде представляется в окружную избирательную комиссию по установленной Центральной избирательной комиссией Российской Федерации форме. С 1 июня 2015 года список доверенных лиц на бумажном носителе и текст заявления доверенного лица о согласии быть доверенным лицом изготавливаются с использованием программных средств на основе документа в машиночитаемом виде, составленного по форме, установленной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Центральную избирательную комиссию Российской Федерации - для доверенного лица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окружную избирательную комиссию - для доверенного лица кандидата, выдвинутого по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Доверенные лица политической партии получают удостоверения в Центральной избирательной комиссии Российской Федерации, а доверенные лица кандидатов, выдвинутых по одномандатным избирательным округам, - в соответствующих окружных избирательных комиссиях. Работодатель обязан предоставлять доверенному лицу по его просьбе неоплачиваемый отпуск на период осуществления им своих полномочий.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Доверенные лица осуществляют агитационную деятельность в пользу назначивших их политической партии, кандидата. Доверенное лицо не имеет полномочий наблюдателя.</w:t>
      </w:r>
    </w:p>
    <w:p w:rsidR="002264A4" w:rsidRPr="002264A4" w:rsidRDefault="002264A4" w:rsidP="002264A4">
      <w:pPr>
        <w:pStyle w:val="ConsPlusNormal"/>
        <w:ind w:firstLine="540"/>
        <w:jc w:val="both"/>
        <w:rPr>
          <w:rFonts w:ascii="Times New Roman" w:hAnsi="Times New Roman" w:cs="Times New Roman"/>
          <w:sz w:val="24"/>
          <w:szCs w:val="24"/>
        </w:rPr>
      </w:pPr>
      <w:bookmarkStart w:id="181" w:name="Par882"/>
      <w:bookmarkEnd w:id="181"/>
      <w:r w:rsidRPr="002264A4">
        <w:rPr>
          <w:rFonts w:ascii="Times New Roman" w:hAnsi="Times New Roman" w:cs="Times New Roman"/>
          <w:sz w:val="24"/>
          <w:szCs w:val="24"/>
        </w:rPr>
        <w:t>6. Политические партии, кандидаты, назначившие доверенных лиц, вправе в любое время отозвать их и назначить других доверенных лиц, уведомив об этом соответственно Центральную избирательную комиссию Российской Федерации, окружную избирательную комиссию, которые аннулируют выданные отозванным доверенным лицам удостоверения. Доверенное лицо вправе в любое время по собственной инициативе сложить с себя полномочия доверенного лица, вернув соответственно в Центральную избирательную комиссию Российской Федерации, окружную избирательную комиссию выданное ему удостоверение и уведомив об этом назначивших его политическую партию,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Полномочия доверенных лиц начинаются со дня их регистрации соответственно Центральной избирательной комиссией Российской Федерации, окружной избирательной комиссией и заканчиваются с утратой своего статуса всеми кандидатами, включенными в федеральный список кандидатов, выдвинутый политической партией, назначившей доверенных лиц, с утратой своего статуса кандидатом, назначившим доверенных лиц, за исключением случая, предусмотренного </w:t>
      </w:r>
      <w:hyperlink w:anchor="Par882" w:history="1">
        <w:r w:rsidRPr="002264A4">
          <w:rPr>
            <w:rFonts w:ascii="Times New Roman" w:hAnsi="Times New Roman" w:cs="Times New Roman"/>
            <w:color w:val="0000FF"/>
            <w:sz w:val="24"/>
            <w:szCs w:val="24"/>
          </w:rPr>
          <w:t>частью 6</w:t>
        </w:r>
      </w:hyperlink>
      <w:r w:rsidRPr="002264A4">
        <w:rPr>
          <w:rFonts w:ascii="Times New Roman" w:hAnsi="Times New Roman" w:cs="Times New Roman"/>
          <w:sz w:val="24"/>
          <w:szCs w:val="24"/>
        </w:rPr>
        <w:t xml:space="preserve"> настоящей статьи, но не позднее дня официального опубликования общих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Регистрация доверенного лица политической партии, кандидата аннулируется соответственно Центральной избирательной комиссией Российской Федерации, окружной избирательной комиссией в случае приобретения им статуса, несовместимого со статусом доверенного лица. О принятом решении соответствующие политическая партия, кандидат уведомляются в трехдневный срок со дня принятия решения.</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182" w:name="Par886"/>
      <w:bookmarkEnd w:id="182"/>
      <w:r w:rsidRPr="002264A4">
        <w:rPr>
          <w:rFonts w:ascii="Times New Roman" w:hAnsi="Times New Roman" w:cs="Times New Roman"/>
          <w:sz w:val="24"/>
          <w:szCs w:val="24"/>
        </w:rPr>
        <w:t>Статья 56. Выбытие кандидатов, отзыв федеральных списков кандидатов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183" w:name="Par888"/>
      <w:bookmarkEnd w:id="183"/>
      <w:r w:rsidRPr="002264A4">
        <w:rPr>
          <w:rFonts w:ascii="Times New Roman" w:hAnsi="Times New Roman" w:cs="Times New Roman"/>
          <w:sz w:val="24"/>
          <w:szCs w:val="24"/>
        </w:rPr>
        <w:t>1. Кандидат, выдвинутый в составе федерального списка кандидатов, вправе не позднее чем за 15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Центральную избирательную комиссию Российской Федерации. Указанное заявление не подлежит отзыву. Если указанное заявление подано до заверения федерального списка кандидатов, Центральная избирательная комиссия Российской Федерации исключает кандидата из федерального списка кандидатов до его заверения. Если указанное заявление подано после заверения или регистрации федерального списка кандидатов, Центральная избирательная комиссия Российской Федерации исключает кандидата из федерального списка кандидатов не позднее чем в трехдневный срок, а за три и менее дня до дня голосования - в течение суток со дня подачи заявления.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2. Кандидат, выдвинутый по одномандатному избирательному округу, вправе не позднее чем за пять дней, а в случае наличия вынуждающих к тому обстоятельств - не позднее чем за один день до дня голосования отказаться от дальнейшего участия в выборах депутатов Государственной Думы, подав письменное заявление в соответствующую окружную избирательную комиссию. Указанное заявление не подлежит отзыву. Если указанное заявление подано после регистрации кандидата, окружная избирательная комиссия принимает решение об аннулировании его регистрации не позднее чем в трехдневный срок, а за три и менее дня до дня голосования - в течение суток со дня подачи заявления.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Политическая партия вправе в любое время, но не позднее чем за пять дней до дня голосования отозвать выдвинутый ею федеральный список кандидатов по решению съезда политической партии. Указанное решение представляется в Центральную избирательную комиссию Российской Федерации не позднее чем за пять дней до дня голосования. Указанное решение не подлежит отзыву.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Политическая партия в соответствии с федеральным законом и (или) со своим уставом вправе исключить отдельных кандидатов из выдвинутого ею федерального списка кандидатов, заверенного (зарегистрированного) Центральной избирательной комиссией Российской Федерации не позднее чем за 15 дней до дня голосования, за исключением случая, предусмотренного </w:t>
      </w:r>
      <w:hyperlink w:anchor="Par1797" w:history="1">
        <w:r w:rsidRPr="002264A4">
          <w:rPr>
            <w:rFonts w:ascii="Times New Roman" w:hAnsi="Times New Roman" w:cs="Times New Roman"/>
            <w:color w:val="0000FF"/>
            <w:sz w:val="24"/>
            <w:szCs w:val="24"/>
          </w:rPr>
          <w:t>частью 14 статьи 99</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Политическая партия в порядке и по основаниям, которые предусмотрены федеральным законом и (или) уставом политической партии, вправе в любое время, но не позднее чем за пять дней до дня голосования отозвать выдвинутого ею по одномандатному избирательному округу кандидата, подав письменное заявление об этом до заверения списка кандидатов по одномандатным избирательным округам в Центральную избирательную комиссию Российской Федерации, а после заверения списка - в соответствующую окружную избирательную комиссию. Указанное заявление не подлежит отзыву. Центральная избирательная комиссия Российской Федерации исключает кандидата из списка кандидатов по одномандатным избирательным округам до его заверения, а окружная избирательная комиссия в случае, если кандидат был зарегистрирован, принимает решение об аннулировании регистрации кандидата. О таком решении Центральная избирательная комиссия Российской Федерации, окружная избирательная комиссия незамедлительно уведомляют лицо, в отношении которого оно принято, и выдают ему копию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Не допускается дополнительное включение кандидатов в федеральный список кандидатов, список кандидатов по одномандатным избирательным округам, равно как и их перемещение в указанных списках, за исключением случаев, если такое перемещение связано с изменением очередности из-за выбытия отдельных кандидатов, а также случая, предусмотренного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184" w:name="Par894"/>
      <w:bookmarkEnd w:id="184"/>
      <w:r w:rsidRPr="002264A4">
        <w:rPr>
          <w:rFonts w:ascii="Times New Roman" w:hAnsi="Times New Roman" w:cs="Times New Roman"/>
          <w:sz w:val="24"/>
          <w:szCs w:val="24"/>
        </w:rPr>
        <w:t>7. Если ко дню голосования останется менее двух зарегистрированных федеральных списков кандидатов, менее двух зарегистрированных кандидатов по одному одномандатному избирательному округу, голосование на выборах депутатов Государственной Думы по федеральному избирательному округу, одномандатному избирательному округу по решению соответственно Центральной избирательной комиссии Российской Федерации, окружной избирательной комиссии откладывается на срок не более трех месяцев для дополнительного выдвижения федеральных списков кандидатов, кандидатов и осуществления последующих избирательных действий.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Если ситуация, предусмотренная </w:t>
      </w:r>
      <w:hyperlink w:anchor="Par894" w:history="1">
        <w:r w:rsidRPr="002264A4">
          <w:rPr>
            <w:rFonts w:ascii="Times New Roman" w:hAnsi="Times New Roman" w:cs="Times New Roman"/>
            <w:color w:val="0000FF"/>
            <w:sz w:val="24"/>
            <w:szCs w:val="24"/>
          </w:rPr>
          <w:t>частью 7</w:t>
        </w:r>
      </w:hyperlink>
      <w:r w:rsidRPr="002264A4">
        <w:rPr>
          <w:rFonts w:ascii="Times New Roman" w:hAnsi="Times New Roman" w:cs="Times New Roman"/>
          <w:sz w:val="24"/>
          <w:szCs w:val="24"/>
        </w:rPr>
        <w:t xml:space="preserve"> настоящей статьи, возникла в связи с тем, что политическая партия без вынуждающих к тому обстоятельств отозвала зарегистрированный федеральный список кандидатов, зарегистрированного кандидата или зарегистрированный кандидат без вынуждающих к тому обстоятельств снял свою кандидатуру, либо в связи с тем, что регистрация федерального списка кандидатов, кандидата была отменена судом или аннулирована соответствующей избирательной комиссией на основании </w:t>
      </w:r>
      <w:hyperlink w:anchor="Par1760" w:history="1">
        <w:r w:rsidRPr="002264A4">
          <w:rPr>
            <w:rFonts w:ascii="Times New Roman" w:hAnsi="Times New Roman" w:cs="Times New Roman"/>
            <w:color w:val="0000FF"/>
            <w:sz w:val="24"/>
            <w:szCs w:val="24"/>
          </w:rPr>
          <w:t>части 2 статьи 99</w:t>
        </w:r>
      </w:hyperlink>
      <w:r w:rsidRPr="002264A4">
        <w:rPr>
          <w:rFonts w:ascii="Times New Roman" w:hAnsi="Times New Roman" w:cs="Times New Roman"/>
          <w:sz w:val="24"/>
          <w:szCs w:val="24"/>
        </w:rPr>
        <w:t xml:space="preserve"> настоящего Федерального закона (за исключением аннулирования регистрации из-за выбытия кандидата из указанного списка по вынуждающим к тому обстоятельствам), расходы, понесенные всеми избирательными комиссиями при подготовке и проведении выборов депутатов Государственной Думы по соответствующему избирательному округу, возмещаются за счет такой политической партии, такого кандидата.</w:t>
      </w:r>
    </w:p>
    <w:p w:rsidR="002264A4" w:rsidRPr="002264A4" w:rsidRDefault="002264A4" w:rsidP="002264A4">
      <w:pPr>
        <w:pStyle w:val="ConsPlusNormal"/>
        <w:ind w:firstLine="540"/>
        <w:jc w:val="both"/>
        <w:rPr>
          <w:rFonts w:ascii="Times New Roman" w:hAnsi="Times New Roman" w:cs="Times New Roman"/>
          <w:sz w:val="24"/>
          <w:szCs w:val="24"/>
        </w:rPr>
      </w:pPr>
      <w:bookmarkStart w:id="185" w:name="Par896"/>
      <w:bookmarkEnd w:id="185"/>
      <w:r w:rsidRPr="002264A4">
        <w:rPr>
          <w:rFonts w:ascii="Times New Roman" w:hAnsi="Times New Roman" w:cs="Times New Roman"/>
          <w:sz w:val="24"/>
          <w:szCs w:val="24"/>
        </w:rPr>
        <w:t xml:space="preserve">9. Под обстоятельствами, вынуждающими политическую партию отозвать федеральный список кандидатов, понимается выбытие по вынуждающим к тому обстоятельствам, в том числе в </w:t>
      </w:r>
      <w:r w:rsidRPr="002264A4">
        <w:rPr>
          <w:rFonts w:ascii="Times New Roman" w:hAnsi="Times New Roman" w:cs="Times New Roman"/>
          <w:sz w:val="24"/>
          <w:szCs w:val="24"/>
        </w:rPr>
        <w:lastRenderedPageBreak/>
        <w:t xml:space="preserve">связи со смертью, более чем 25 процентов кандидатов из федерального списка кандидатов. Под обстоятельствами, вынуждающими кандидата отказаться от дальнейшего участия в выборах депутатов Государственной Думы, понимаются замещение им должности, предусмотренной </w:t>
      </w:r>
      <w:hyperlink r:id="rId137" w:history="1">
        <w:r w:rsidRPr="002264A4">
          <w:rPr>
            <w:rFonts w:ascii="Times New Roman" w:hAnsi="Times New Roman" w:cs="Times New Roman"/>
            <w:color w:val="0000FF"/>
            <w:sz w:val="24"/>
            <w:szCs w:val="24"/>
          </w:rPr>
          <w:t>Конституцией</w:t>
        </w:r>
      </w:hyperlink>
      <w:r w:rsidRPr="002264A4">
        <w:rPr>
          <w:rFonts w:ascii="Times New Roman" w:hAnsi="Times New Roman" w:cs="Times New Roman"/>
          <w:sz w:val="24"/>
          <w:szCs w:val="24"/>
        </w:rPr>
        <w:t xml:space="preserve"> Российской Федерации, признание его судом недееспособным, ограничение его судом в дееспособности, а также тяжелая болезнь, стойкое расстройство здоровья кандидата или его близких родственников.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bookmarkStart w:id="186" w:name="Par898"/>
      <w:bookmarkEnd w:id="186"/>
      <w:r w:rsidRPr="002264A4">
        <w:rPr>
          <w:rFonts w:ascii="Times New Roman" w:hAnsi="Times New Roman" w:cs="Times New Roman"/>
          <w:sz w:val="24"/>
          <w:szCs w:val="24"/>
        </w:rPr>
        <w:t>Глава 8. ИНФОРМИРОВАНИЕ ИЗБИРАТЕЛЕЙ И ПРЕДВЫБОРНАЯ АГИТАЦИЯ</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A0CA4" w:rsidRDefault="002264A4" w:rsidP="002A0C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57. Информационное обеспечение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Информационное обеспечение выборов депутатов Государственной Думы включает в себя информирование избирателей и предвыборную агитацию, способствует осознанному волеизъявлению избирателей, гласности выборов.</w:t>
      </w:r>
    </w:p>
    <w:p w:rsidR="002264A4" w:rsidRPr="002A0CA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58. Информирование избирателей</w:t>
      </w:r>
    </w:p>
    <w:p w:rsidR="002264A4" w:rsidRPr="002A0CA4" w:rsidRDefault="002264A4" w:rsidP="002A0CA4">
      <w:pPr>
        <w:pStyle w:val="ConsPlusNormal"/>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настоящим Федеральным законом и Федеральным </w:t>
      </w:r>
      <w:hyperlink r:id="rId13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политических партиях, выдвинувших федеральные списки кандидатов, кандидатов по одномандатным избирательным округам, кандидатах.</w:t>
      </w:r>
    </w:p>
    <w:p w:rsidR="002264A4" w:rsidRPr="002264A4" w:rsidRDefault="002264A4" w:rsidP="002264A4">
      <w:pPr>
        <w:pStyle w:val="ConsPlusNormal"/>
        <w:ind w:firstLine="540"/>
        <w:jc w:val="both"/>
        <w:rPr>
          <w:rFonts w:ascii="Times New Roman" w:hAnsi="Times New Roman" w:cs="Times New Roman"/>
          <w:sz w:val="24"/>
          <w:szCs w:val="24"/>
        </w:rPr>
      </w:pPr>
      <w:bookmarkStart w:id="187" w:name="Par907"/>
      <w:bookmarkEnd w:id="187"/>
      <w:r w:rsidRPr="002264A4">
        <w:rPr>
          <w:rFonts w:ascii="Times New Roman" w:hAnsi="Times New Roman" w:cs="Times New Roman"/>
          <w:sz w:val="24"/>
          <w:szCs w:val="24"/>
        </w:rPr>
        <w:t>2. Информационные материалы, размещаемые в средствах массовой информации, в том числе в сетевых изданиях, или распространяемые иным способом, должны быть объективными, достоверными, не должны нарушать установленное настоящим Федеральным законом равенство прав политических партий, выдвинувших федеральные списки кандидатов, кандидатов по одномандатным избирательным округам,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Федеральным </w:t>
      </w:r>
      <w:hyperlink r:id="rId13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вправе на основании </w:t>
      </w:r>
      <w:hyperlink w:anchor="Par907"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публиковать (обнародовать) интервью с кандидатами и представителями политических партий, выпускать в свет (в эфир) иные сообщения и материалы о кандидатах, политических партиях, передачи с участием кандидатов и представителей политических партий. Организации телерадиовещания, редакции электронных сетевых изданий вправе также на основании </w:t>
      </w:r>
      <w:hyperlink w:anchor="Par907"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организовывать совместные мероприятия с участием кандидатов и представителей политических партий и осуществлять их трансляцию (обнародование) на каналах организаций телерадиовещания, в электронных сетевых изданиях.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политическими партиями, выдвинувшими федеральные списки кандидатов, кандидатов по одномандатным избирательным округам, кандидатами должны даваться исключительно отдельным информационным блоком, без комментариев. Такие информационные блоки не оплачиваются политическими партиями, кандидатами. В них не должно отдаваться предпочтение какой бы то ни было политической партии, кандидату, не должна допускаться дискриминация (умаление прав) какой бы то ни было политической партии, кандидата, в том числе по времени освещения проводимых ими предвыборных мероприятий, объему печатной площади, отведенной для таких сообщений.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Государственной Думы в соответствии с законодательством Российской Федерации о выборах, по инициативе работодателя не могут быть уволены с работы или без их согласия переведены на другую работу в период проведения избирательной кампании по выборам депутатов Государственной Думы и в течение </w:t>
      </w:r>
      <w:r w:rsidRPr="002264A4">
        <w:rPr>
          <w:rFonts w:ascii="Times New Roman" w:hAnsi="Times New Roman" w:cs="Times New Roman"/>
          <w:sz w:val="24"/>
          <w:szCs w:val="24"/>
        </w:rPr>
        <w:lastRenderedPageBreak/>
        <w:t>одного года после ее окончания, за исключением случая, если на указанных лиц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депутатов Государственной Думы,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видеотрансляции, устанавливаемыми в помещениях, где проводится подсчет голосов избирателей, в соответствии с </w:t>
      </w:r>
      <w:hyperlink w:anchor="Par1330" w:history="1">
        <w:r w:rsidRPr="002264A4">
          <w:rPr>
            <w:rFonts w:ascii="Times New Roman" w:hAnsi="Times New Roman" w:cs="Times New Roman"/>
            <w:color w:val="0000FF"/>
            <w:sz w:val="24"/>
            <w:szCs w:val="24"/>
          </w:rPr>
          <w:t>частью 15 статьи 78</w:t>
        </w:r>
      </w:hyperlink>
      <w:r w:rsidRPr="002264A4">
        <w:rPr>
          <w:rFonts w:ascii="Times New Roman" w:hAnsi="Times New Roman" w:cs="Times New Roman"/>
          <w:sz w:val="24"/>
          <w:szCs w:val="24"/>
        </w:rPr>
        <w:t xml:space="preserve"> настоящего Федерального закона.</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59. Участие избирательных комиссий в информационном обеспечении выборов депутатов Государственной Думы</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188" w:name="Par915"/>
      <w:bookmarkEnd w:id="188"/>
      <w:r w:rsidRPr="002264A4">
        <w:rPr>
          <w:rFonts w:ascii="Times New Roman" w:hAnsi="Times New Roman" w:cs="Times New Roman"/>
          <w:sz w:val="24"/>
          <w:szCs w:val="24"/>
        </w:rP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Государственной Думы, сроках и порядке совершения избирательных действий, политических партиях, выдвинувших федеральные списки кандидатов, кандидатов по одномандатным избирательным округам, федеральных списках кандидатов, списках кандидатов по одномандатным избирательным округам,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В период со дня официального опубликования (публикации) решения о назначении выборов депутатов Государственной Думы до дня официального опубликования общих результатов выборов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окружным избирательным комиссиям не менее 10 минут эфирного времени еженедельно на каждом из своих каналов в целях, предусмотренных </w:t>
      </w:r>
      <w:hyperlink w:anchor="Par915"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а также для ответов на вопросы граждан. В этих же целях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в период, который начинается за 90 дней до окончания срока, в течение которого должны быть назначены выборы, и заканчивается в день официального опубликования (публикации) решения о назначении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Редакции общероссийских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Центральной избирательной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Государственной Думы безвозмездно предоставляют избирательным комиссиям субъектов Российской Федерации, окружным избирательным комиссиям не менее одной сотой от еженедельного объема печатной площади издания. Данные избирательные комиссии используют указанную печатную площадь в целях, предусмотренных </w:t>
      </w:r>
      <w:hyperlink w:anchor="Par915"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а также для ответов на вопросы граждан.</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60. Опубликование (обнародование) результатов опросов общественного мнения</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Опубликование (обнародование) результатов опросов общественного мнения, связанных с выборами депутатов Государственной Думы, является разновидностью информирования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189" w:name="Par922"/>
      <w:bookmarkEnd w:id="189"/>
      <w:r w:rsidRPr="002264A4">
        <w:rPr>
          <w:rFonts w:ascii="Times New Roman" w:hAnsi="Times New Roman" w:cs="Times New Roman"/>
          <w:sz w:val="24"/>
          <w:szCs w:val="24"/>
        </w:rPr>
        <w:t>2. При опубликовании (обнародовании) результатов опросов общественного мнения, связанных с выборами депутатов Государственной Думы, редакции средств массовой информации, граждане и организации, публикующие (</w:t>
      </w:r>
      <w:proofErr w:type="spellStart"/>
      <w:r w:rsidRPr="002264A4">
        <w:rPr>
          <w:rFonts w:ascii="Times New Roman" w:hAnsi="Times New Roman" w:cs="Times New Roman"/>
          <w:sz w:val="24"/>
          <w:szCs w:val="24"/>
        </w:rPr>
        <w:t>обнародующие</w:t>
      </w:r>
      <w:proofErr w:type="spellEnd"/>
      <w:r w:rsidRPr="002264A4">
        <w:rPr>
          <w:rFonts w:ascii="Times New Roman" w:hAnsi="Times New Roman" w:cs="Times New Roman"/>
          <w:sz w:val="24"/>
          <w:szCs w:val="24"/>
        </w:rPr>
        <w:t xml:space="preserve">) такие результаты, обязаны указывать организацию, проводившую опрос, время его проведения, число опрошенных (выборку), метод </w:t>
      </w:r>
      <w:r w:rsidRPr="002264A4">
        <w:rPr>
          <w:rFonts w:ascii="Times New Roman" w:hAnsi="Times New Roman" w:cs="Times New Roman"/>
          <w:sz w:val="24"/>
          <w:szCs w:val="24"/>
        </w:rPr>
        <w:lastRenderedPageBreak/>
        <w:t>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Государственной Думы,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61. Организации телерадиовещания и периодические печатные издания, используемые для информационного обеспечения выборов депутатов Государственной Думы</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Информационное обеспечение выборов депутатов Государственной Думы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2264A4" w:rsidRPr="002264A4" w:rsidRDefault="002264A4" w:rsidP="002264A4">
      <w:pPr>
        <w:pStyle w:val="ConsPlusNormal"/>
        <w:ind w:firstLine="540"/>
        <w:jc w:val="both"/>
        <w:rPr>
          <w:rFonts w:ascii="Times New Roman" w:hAnsi="Times New Roman" w:cs="Times New Roman"/>
          <w:sz w:val="24"/>
          <w:szCs w:val="24"/>
        </w:rPr>
      </w:pPr>
      <w:bookmarkStart w:id="190" w:name="Par928"/>
      <w:bookmarkEnd w:id="190"/>
      <w:r w:rsidRPr="002264A4">
        <w:rPr>
          <w:rFonts w:ascii="Times New Roman" w:hAnsi="Times New Roman" w:cs="Times New Roman"/>
          <w:sz w:val="24"/>
          <w:szCs w:val="24"/>
        </w:rP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191" w:name="Par929"/>
      <w:bookmarkEnd w:id="191"/>
      <w:r w:rsidRPr="002264A4">
        <w:rPr>
          <w:rFonts w:ascii="Times New Roman" w:hAnsi="Times New Roman" w:cs="Times New Roman"/>
          <w:sz w:val="24"/>
          <w:szCs w:val="24"/>
        </w:rPr>
        <w:t>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ar928" w:history="1">
        <w:r w:rsidRPr="002264A4">
          <w:rPr>
            <w:rFonts w:ascii="Times New Roman" w:hAnsi="Times New Roman" w:cs="Times New Roman"/>
            <w:color w:val="0000FF"/>
            <w:sz w:val="24"/>
            <w:szCs w:val="24"/>
          </w:rPr>
          <w:t>частей 2</w:t>
        </w:r>
      </w:hyperlink>
      <w:r w:rsidRPr="002264A4">
        <w:rPr>
          <w:rFonts w:ascii="Times New Roman" w:hAnsi="Times New Roman" w:cs="Times New Roman"/>
          <w:sz w:val="24"/>
          <w:szCs w:val="24"/>
        </w:rPr>
        <w:t xml:space="preserve"> и </w:t>
      </w:r>
      <w:hyperlink w:anchor="Par929"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2264A4" w:rsidRPr="002264A4" w:rsidRDefault="002264A4" w:rsidP="002264A4">
      <w:pPr>
        <w:pStyle w:val="ConsPlusNormal"/>
        <w:ind w:firstLine="540"/>
        <w:jc w:val="both"/>
        <w:rPr>
          <w:rFonts w:ascii="Times New Roman" w:hAnsi="Times New Roman" w:cs="Times New Roman"/>
          <w:sz w:val="24"/>
          <w:szCs w:val="24"/>
        </w:rPr>
      </w:pPr>
      <w:bookmarkStart w:id="192" w:name="Par932"/>
      <w:bookmarkEnd w:id="192"/>
      <w:r w:rsidRPr="002264A4">
        <w:rPr>
          <w:rFonts w:ascii="Times New Roman" w:hAnsi="Times New Roman" w:cs="Times New Roman"/>
          <w:sz w:val="24"/>
          <w:szCs w:val="24"/>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территориях половины или более чем половины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932" w:history="1">
        <w:r w:rsidRPr="002264A4">
          <w:rPr>
            <w:rFonts w:ascii="Times New Roman" w:hAnsi="Times New Roman" w:cs="Times New Roman"/>
            <w:color w:val="0000FF"/>
            <w:sz w:val="24"/>
            <w:szCs w:val="24"/>
          </w:rPr>
          <w:t>пункте 1</w:t>
        </w:r>
      </w:hyperlink>
      <w:r w:rsidRPr="002264A4">
        <w:rPr>
          <w:rFonts w:ascii="Times New Roman" w:hAnsi="Times New Roman" w:cs="Times New Roman"/>
          <w:sz w:val="24"/>
          <w:szCs w:val="24"/>
        </w:rPr>
        <w:t xml:space="preserve"> настоящей части;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политических партий, выдвинувших федеральные списки кандидатов, кандидатов по одномандатным избирательным округам,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193" w:name="Par937"/>
      <w:bookmarkEnd w:id="193"/>
      <w:r w:rsidRPr="002264A4">
        <w:rPr>
          <w:rFonts w:ascii="Times New Roman" w:hAnsi="Times New Roman" w:cs="Times New Roman"/>
          <w:sz w:val="24"/>
          <w:szCs w:val="24"/>
        </w:rP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bookmarkStart w:id="194" w:name="Par938"/>
      <w:bookmarkEnd w:id="194"/>
      <w:r w:rsidRPr="002264A4">
        <w:rPr>
          <w:rFonts w:ascii="Times New Roman" w:hAnsi="Times New Roman" w:cs="Times New Roman"/>
          <w:sz w:val="24"/>
          <w:szCs w:val="24"/>
        </w:rPr>
        <w:t>8. Перечень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Перечни, указанные в </w:t>
      </w:r>
      <w:hyperlink w:anchor="Par937" w:history="1">
        <w:r w:rsidRPr="002264A4">
          <w:rPr>
            <w:rFonts w:ascii="Times New Roman" w:hAnsi="Times New Roman" w:cs="Times New Roman"/>
            <w:color w:val="0000FF"/>
            <w:sz w:val="24"/>
            <w:szCs w:val="24"/>
          </w:rPr>
          <w:t>частях 7</w:t>
        </w:r>
      </w:hyperlink>
      <w:r w:rsidRPr="002264A4">
        <w:rPr>
          <w:rFonts w:ascii="Times New Roman" w:hAnsi="Times New Roman" w:cs="Times New Roman"/>
          <w:sz w:val="24"/>
          <w:szCs w:val="24"/>
        </w:rPr>
        <w:t xml:space="preserve"> и </w:t>
      </w:r>
      <w:hyperlink w:anchor="Par938" w:history="1">
        <w:r w:rsidRPr="002264A4">
          <w:rPr>
            <w:rFonts w:ascii="Times New Roman" w:hAnsi="Times New Roman" w:cs="Times New Roman"/>
            <w:color w:val="0000FF"/>
            <w:sz w:val="24"/>
            <w:szCs w:val="24"/>
          </w:rPr>
          <w:t>8</w:t>
        </w:r>
      </w:hyperlink>
      <w:r w:rsidRPr="002264A4">
        <w:rPr>
          <w:rFonts w:ascii="Times New Roman" w:hAnsi="Times New Roman" w:cs="Times New Roman"/>
          <w:sz w:val="24"/>
          <w:szCs w:val="24"/>
        </w:rP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депутатов Государственной Думы. В указанные перечни включаются следующие сведения о каждой организации телерадиовещания, каждом периодическом печатном издании: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наименование организации телерадиовещания,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регистрационный номер и дата выдачи свидетельства о регистрации средства массовой информации;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юридический адрес организации телерадиовещания либо редакции периодического печатного издания;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доля (вклад) Российской Федерации, субъектов Российской Федерации,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периодичность выпуска периодического печатного издания;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w:t>
      </w:r>
      <w:r w:rsidRPr="002264A4">
        <w:rPr>
          <w:rFonts w:ascii="Times New Roman" w:hAnsi="Times New Roman" w:cs="Times New Roman"/>
          <w:sz w:val="24"/>
          <w:szCs w:val="24"/>
        </w:rPr>
        <w:lastRenderedPageBreak/>
        <w:t>полиграфической деятельности, не позднее чем на пятый день после дня официального опубликования (публикации) решения о назначении выборов депутатов Государственной Думы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депутатов Государственной Думы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депутатов Государственной Думы представляют в территориальные органы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ar929"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195" w:name="Par952"/>
      <w:bookmarkEnd w:id="195"/>
      <w:r w:rsidRPr="002264A4">
        <w:rPr>
          <w:rFonts w:ascii="Times New Roman" w:hAnsi="Times New Roman" w:cs="Times New Roman"/>
          <w:sz w:val="24"/>
          <w:szCs w:val="24"/>
        </w:rPr>
        <w:t>Статья 62. Предвыборная агитация</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период проведения избирательной кампании по выборам депутатов Государственной Думы предвыборной агитацией признаются: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196" w:name="Par955"/>
      <w:bookmarkEnd w:id="196"/>
      <w:r w:rsidRPr="002264A4">
        <w:rPr>
          <w:rFonts w:ascii="Times New Roman" w:hAnsi="Times New Roman" w:cs="Times New Roman"/>
          <w:sz w:val="24"/>
          <w:szCs w:val="24"/>
        </w:rPr>
        <w:t>1) призывы голосовать за федеральный список кандидатов (федеральные списки кандидатов) или против него (них) либо за кандидата (кандидатов) или против него (них);</w:t>
      </w:r>
    </w:p>
    <w:p w:rsidR="002264A4" w:rsidRPr="002264A4" w:rsidRDefault="002264A4" w:rsidP="002264A4">
      <w:pPr>
        <w:pStyle w:val="ConsPlusNormal"/>
        <w:ind w:firstLine="540"/>
        <w:jc w:val="both"/>
        <w:rPr>
          <w:rFonts w:ascii="Times New Roman" w:hAnsi="Times New Roman" w:cs="Times New Roman"/>
          <w:sz w:val="24"/>
          <w:szCs w:val="24"/>
        </w:rPr>
      </w:pPr>
      <w:bookmarkStart w:id="197" w:name="Par956"/>
      <w:bookmarkEnd w:id="197"/>
      <w:r w:rsidRPr="002264A4">
        <w:rPr>
          <w:rFonts w:ascii="Times New Roman" w:hAnsi="Times New Roman" w:cs="Times New Roman"/>
          <w:sz w:val="24"/>
          <w:szCs w:val="24"/>
        </w:rPr>
        <w:t xml:space="preserve">2) выражение предпочтения какой-либо политической партии, выдвинувшей федеральный список кандидатов, кандидатов по одномандатным избирательным округам, какому-либо кандидату (каким-либо кандидатам), в частности указание на то, за какую политическую партию, какой федеральный список кандидатов, какого кандидата (каких кандидатов)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922" w:history="1">
        <w:r w:rsidRPr="002264A4">
          <w:rPr>
            <w:rFonts w:ascii="Times New Roman" w:hAnsi="Times New Roman" w:cs="Times New Roman"/>
            <w:color w:val="0000FF"/>
            <w:sz w:val="24"/>
            <w:szCs w:val="24"/>
          </w:rPr>
          <w:t>частью 2 статьи 60</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описание возможных последствий допуска того или иного федерального списка кандидатов к распределению депутатских мандатов, избрания того или иного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распространение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каком-либо кандидате (каких-либо кандидатах) в сочетании с позитивными либо негативными комментариями;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распространение информации о деятельности кандидатов, не связанной с их профессиональной деятельностью или исполнением ими своих служебных (должностных) обязанностей;</w:t>
      </w:r>
    </w:p>
    <w:p w:rsidR="002264A4" w:rsidRPr="002264A4" w:rsidRDefault="002264A4" w:rsidP="002264A4">
      <w:pPr>
        <w:pStyle w:val="ConsPlusNormal"/>
        <w:ind w:firstLine="540"/>
        <w:jc w:val="both"/>
        <w:rPr>
          <w:rFonts w:ascii="Times New Roman" w:hAnsi="Times New Roman" w:cs="Times New Roman"/>
          <w:sz w:val="24"/>
          <w:szCs w:val="24"/>
        </w:rPr>
      </w:pPr>
      <w:bookmarkStart w:id="198" w:name="Par960"/>
      <w:bookmarkEnd w:id="198"/>
      <w:r w:rsidRPr="002264A4">
        <w:rPr>
          <w:rFonts w:ascii="Times New Roman" w:hAnsi="Times New Roman" w:cs="Times New Roman"/>
          <w:sz w:val="24"/>
          <w:szCs w:val="24"/>
        </w:rPr>
        <w:t>6) деятельность, способствующая формированию положительного или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ar955" w:history="1">
        <w:r w:rsidRPr="002264A4">
          <w:rPr>
            <w:rFonts w:ascii="Times New Roman" w:hAnsi="Times New Roman" w:cs="Times New Roman"/>
            <w:color w:val="0000FF"/>
            <w:sz w:val="24"/>
            <w:szCs w:val="24"/>
          </w:rPr>
          <w:t>пункте 1 части 1</w:t>
        </w:r>
      </w:hyperlink>
      <w:r w:rsidRPr="002264A4">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федеральный список кандидатов или против него либо за кандидата (кандидатов) или против него (них), а действия, указанные в </w:t>
      </w:r>
      <w:hyperlink w:anchor="Par956" w:history="1">
        <w:r w:rsidRPr="002264A4">
          <w:rPr>
            <w:rFonts w:ascii="Times New Roman" w:hAnsi="Times New Roman" w:cs="Times New Roman"/>
            <w:color w:val="0000FF"/>
            <w:sz w:val="24"/>
            <w:szCs w:val="24"/>
          </w:rPr>
          <w:t>пунктах 2</w:t>
        </w:r>
      </w:hyperlink>
      <w:r w:rsidRPr="002264A4">
        <w:rPr>
          <w:rFonts w:ascii="Times New Roman" w:hAnsi="Times New Roman" w:cs="Times New Roman"/>
          <w:sz w:val="24"/>
          <w:szCs w:val="24"/>
        </w:rPr>
        <w:t xml:space="preserve"> - </w:t>
      </w:r>
      <w:hyperlink w:anchor="Par960" w:history="1">
        <w:r w:rsidRPr="002264A4">
          <w:rPr>
            <w:rFonts w:ascii="Times New Roman" w:hAnsi="Times New Roman" w:cs="Times New Roman"/>
            <w:color w:val="0000FF"/>
            <w:sz w:val="24"/>
            <w:szCs w:val="24"/>
          </w:rPr>
          <w:t>6 части 1</w:t>
        </w:r>
      </w:hyperlink>
      <w:r w:rsidRPr="002264A4">
        <w:rPr>
          <w:rFonts w:ascii="Times New Roman" w:hAnsi="Times New Roman" w:cs="Times New Roman"/>
          <w:sz w:val="24"/>
          <w:szCs w:val="24"/>
        </w:rPr>
        <w:t xml:space="preserve"> настоящей статьи, - в случае, если эти действия совершены с такой целью неоднократно.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Предвыборная агитация может проводиться: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 каналах организаций телерадиовещания, в периодических печатных изданиях и сетевых изданиях;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посредством проведения агитационных публичных мероприятий;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посредством выпуска и распространения печатных, аудиовизуальных и других агитационных материалов;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другими не запрещенными настоящим Федеральным законом, иными федеральными законами методами.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политических партиях, зарегистрировавших федеральные списки кандидатов, зарегистрированном кандидате (зарегистрированных кандидатах), </w:t>
      </w:r>
      <w:proofErr w:type="gramStart"/>
      <w:r w:rsidRPr="002264A4">
        <w:rPr>
          <w:rFonts w:ascii="Times New Roman" w:hAnsi="Times New Roman" w:cs="Times New Roman"/>
          <w:sz w:val="24"/>
          <w:szCs w:val="24"/>
        </w:rPr>
        <w:t>в других</w:t>
      </w:r>
      <w:proofErr w:type="gramEnd"/>
      <w:r w:rsidRPr="002264A4">
        <w:rPr>
          <w:rFonts w:ascii="Times New Roman" w:hAnsi="Times New Roman" w:cs="Times New Roman"/>
          <w:sz w:val="24"/>
          <w:szCs w:val="24"/>
        </w:rPr>
        <w:t xml:space="preserve"> не запрещенных федеральным законом формах.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Политическая партия, выдвинувшая федеральный список кандидатов, кандидат, выдвинутый по одномандатному избирательному округу, вправе самостоятельно определять содержание, формы и методы своей предвыборной агитации, самостоятельно проводить ее, а также привлекать к проведению предвыборной агитации иных лиц в порядке, установленном законодательством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При проведении агитационных мероприятий от имени политической партии вправе выступать кандидаты, уполномоченные на то политической партией, а также уполномоченные представители и доверенные лица политической партии (далее также - представители политической партии), от имени кандидата - его доверенные лица.</w:t>
      </w:r>
    </w:p>
    <w:p w:rsidR="002264A4" w:rsidRPr="002264A4" w:rsidRDefault="002264A4" w:rsidP="002264A4">
      <w:pPr>
        <w:pStyle w:val="ConsPlusNormal"/>
        <w:ind w:firstLine="540"/>
        <w:jc w:val="both"/>
        <w:rPr>
          <w:rFonts w:ascii="Times New Roman" w:hAnsi="Times New Roman" w:cs="Times New Roman"/>
          <w:sz w:val="24"/>
          <w:szCs w:val="24"/>
        </w:rPr>
      </w:pPr>
      <w:bookmarkStart w:id="199" w:name="Par970"/>
      <w:bookmarkEnd w:id="199"/>
      <w:r w:rsidRPr="002264A4">
        <w:rPr>
          <w:rFonts w:ascii="Times New Roman" w:hAnsi="Times New Roman" w:cs="Times New Roman"/>
          <w:sz w:val="24"/>
          <w:szCs w:val="24"/>
        </w:rPr>
        <w:t>7. Запрещается проводить предвыборную агитацию, выпускать и распространять любые агитационные материалы: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органам государственной власти, иным государственным органам, органам местного самоуправления;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воинским частям, военным учреждениям и организациям;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благотворительным и религиозным организациям, учрежденным ими организациям, а также членам и участникам религиозных объединений при совершении ими обрядов и церемоний;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избирательным комиссиям и членам избирательных комиссий с правом решающего голоса;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иностранным гражданам, лицам без гражданства, иностранным организациям;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международным организациям и международным общественным движениям;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лицам, в отношении которых решением суда в период проводимой избирательной кампании по выборам депутатов Государственной Думы установлен факт нарушения ограничений, предусмотренных </w:t>
      </w:r>
      <w:hyperlink r:id="rId140" w:history="1">
        <w:r w:rsidRPr="002264A4">
          <w:rPr>
            <w:rFonts w:ascii="Times New Roman" w:hAnsi="Times New Roman" w:cs="Times New Roman"/>
            <w:color w:val="0000FF"/>
            <w:sz w:val="24"/>
            <w:szCs w:val="24"/>
          </w:rPr>
          <w:t>пунктом 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00" w:name="Par980"/>
      <w:bookmarkEnd w:id="200"/>
      <w:r w:rsidRPr="002264A4">
        <w:rPr>
          <w:rFonts w:ascii="Times New Roman" w:hAnsi="Times New Roman" w:cs="Times New Roman"/>
          <w:sz w:val="24"/>
          <w:szCs w:val="24"/>
        </w:rPr>
        <w:lastRenderedPageBreak/>
        <w:t>8.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4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05.04.2016 N 92-ФЗ)</w:t>
      </w:r>
    </w:p>
    <w:p w:rsidR="002264A4" w:rsidRPr="002264A4" w:rsidRDefault="002264A4" w:rsidP="002264A4">
      <w:pPr>
        <w:pStyle w:val="ConsPlusNormal"/>
        <w:ind w:firstLine="540"/>
        <w:jc w:val="both"/>
        <w:rPr>
          <w:rFonts w:ascii="Times New Roman" w:hAnsi="Times New Roman" w:cs="Times New Roman"/>
          <w:sz w:val="24"/>
          <w:szCs w:val="24"/>
        </w:rPr>
      </w:pPr>
      <w:bookmarkStart w:id="201" w:name="Par982"/>
      <w:bookmarkEnd w:id="201"/>
      <w:r w:rsidRPr="002264A4">
        <w:rPr>
          <w:rFonts w:ascii="Times New Roman" w:hAnsi="Times New Roman" w:cs="Times New Roman"/>
          <w:sz w:val="24"/>
          <w:szCs w:val="24"/>
        </w:rPr>
        <w:t>8.1.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о политической партии, выдвинувшей федеральный список кандидатов, кандидатов по одномандатным избирательным округам, о кандидате (кандидатах) не допускается.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8.1 введена Федеральным </w:t>
      </w:r>
      <w:hyperlink r:id="rId14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05.04.2016 N 92-ФЗ)</w:t>
      </w:r>
    </w:p>
    <w:p w:rsidR="002264A4" w:rsidRPr="002264A4" w:rsidRDefault="002264A4" w:rsidP="002264A4">
      <w:pPr>
        <w:pStyle w:val="ConsPlusNormal"/>
        <w:ind w:firstLine="540"/>
        <w:jc w:val="both"/>
        <w:rPr>
          <w:rFonts w:ascii="Times New Roman" w:hAnsi="Times New Roman" w:cs="Times New Roman"/>
          <w:sz w:val="24"/>
          <w:szCs w:val="24"/>
        </w:rPr>
      </w:pPr>
      <w:bookmarkStart w:id="202" w:name="Par984"/>
      <w:bookmarkEnd w:id="202"/>
      <w:r w:rsidRPr="002264A4">
        <w:rPr>
          <w:rFonts w:ascii="Times New Roman" w:hAnsi="Times New Roman" w:cs="Times New Roman"/>
          <w:sz w:val="24"/>
          <w:szCs w:val="24"/>
        </w:rPr>
        <w:t xml:space="preserve">9. Использование в агитационных материалах высказываний физического лица, не указанного в </w:t>
      </w:r>
      <w:hyperlink w:anchor="Par982" w:history="1">
        <w:r w:rsidRPr="002264A4">
          <w:rPr>
            <w:rFonts w:ascii="Times New Roman" w:hAnsi="Times New Roman" w:cs="Times New Roman"/>
            <w:color w:val="0000FF"/>
            <w:sz w:val="24"/>
            <w:szCs w:val="24"/>
          </w:rPr>
          <w:t>части 8.1</w:t>
        </w:r>
      </w:hyperlink>
      <w:r w:rsidRPr="002264A4">
        <w:rPr>
          <w:rFonts w:ascii="Times New Roman" w:hAnsi="Times New Roman" w:cs="Times New Roman"/>
          <w:sz w:val="24"/>
          <w:szCs w:val="24"/>
        </w:rPr>
        <w:t xml:space="preserve"> настоящей статьи, о политической партии, выдвинувшей федеральный список кандидатов, кандидатов по одномандатным избирательным округам, о кандидате (кандидатах)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предвыборных агитационных материалов, представляемых в соответствии с </w:t>
      </w:r>
      <w:hyperlink w:anchor="Par1122" w:history="1">
        <w:r w:rsidRPr="002264A4">
          <w:rPr>
            <w:rFonts w:ascii="Times New Roman" w:hAnsi="Times New Roman" w:cs="Times New Roman"/>
            <w:color w:val="0000FF"/>
            <w:sz w:val="24"/>
            <w:szCs w:val="24"/>
          </w:rPr>
          <w:t>частью 5 статьи 68</w:t>
        </w:r>
      </w:hyperlink>
      <w:r w:rsidRPr="002264A4">
        <w:rPr>
          <w:rFonts w:ascii="Times New Roman" w:hAnsi="Times New Roman" w:cs="Times New Roman"/>
          <w:sz w:val="24"/>
          <w:szCs w:val="24"/>
        </w:rP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использования политической партией высказываний кандидатов, включенных ею в федеральный список кандидатов, список кандидатов по одномандатным избирательным округам;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использования обнародованных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цитирования высказываний о политической партии, выдвинувшей федеральный список кандидатов, кандидатов по одномандатным избирательным округам, о кандидате (кандидатах), обнародованных иными политическими партиями, кандидатами в своих агитационных материалах, изготовленных и распространенных в соответствии с настоящим Федеральным законом.</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9 в ред. Федерального </w:t>
      </w:r>
      <w:hyperlink r:id="rId14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05.04.2016 N 92-ФЗ)</w:t>
      </w:r>
    </w:p>
    <w:p w:rsidR="002264A4" w:rsidRPr="002264A4" w:rsidRDefault="002264A4" w:rsidP="002264A4">
      <w:pPr>
        <w:pStyle w:val="ConsPlusNormal"/>
        <w:ind w:firstLine="540"/>
        <w:jc w:val="both"/>
        <w:rPr>
          <w:rFonts w:ascii="Times New Roman" w:hAnsi="Times New Roman" w:cs="Times New Roman"/>
          <w:sz w:val="24"/>
          <w:szCs w:val="24"/>
        </w:rPr>
      </w:pPr>
      <w:bookmarkStart w:id="203" w:name="Par989"/>
      <w:bookmarkEnd w:id="203"/>
      <w:r w:rsidRPr="002264A4">
        <w:rPr>
          <w:rFonts w:ascii="Times New Roman" w:hAnsi="Times New Roman" w:cs="Times New Roman"/>
          <w:sz w:val="24"/>
          <w:szCs w:val="24"/>
        </w:rPr>
        <w:t>9.1. Использование в агитационных материалах изображений физического лица допускается только в следующих случаях: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использование политической партией изображений выдвинутых ею кандидатов (в том числе в составе федерального списка кандидатов), включая кандидатов среди неопределенного круга лиц;</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использование кандидатом своих изображений, в том числе среди неопределенного круга лиц.</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9.1 введена Федеральным </w:t>
      </w:r>
      <w:hyperlink r:id="rId144"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05.04.2016 N 92-ФЗ)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9.2. В случаях, указанных в </w:t>
      </w:r>
      <w:hyperlink w:anchor="Par989" w:history="1">
        <w:r w:rsidRPr="002264A4">
          <w:rPr>
            <w:rFonts w:ascii="Times New Roman" w:hAnsi="Times New Roman" w:cs="Times New Roman"/>
            <w:color w:val="0000FF"/>
            <w:sz w:val="24"/>
            <w:szCs w:val="24"/>
          </w:rPr>
          <w:t>части 9.1</w:t>
        </w:r>
      </w:hyperlink>
      <w:r w:rsidRPr="002264A4">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9.2 введена Федеральным </w:t>
      </w:r>
      <w:hyperlink r:id="rId145"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05.04.2016 N 92-ФЗ)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Расходы на проведение предвыборной агитации осуществляются исключительно за счет средств избирательного фонда политической партии, выдвинувшей федеральный список кандидатов, избирательных фондов ее региональных отделений (при наличии таких избирательных фондов), избирательных фондов кандидатов в порядке и формах, предусмотренных настоящим Федеральным законом. Оплата расходов на проведение предвыборной агитации за федеральный список кандидатов, выдвинутый политической партией, из средств избирательных фондов других политических партий, их региональных отделений, избирательных фондов кандидатов запрещается. Оплата расходов на проведение предвыборной агитации за кандидата, выдвинутого по одномандатному избирательному округу, из средств избирательных фондов других кандидатов, избирательных фондов политических партий, их региональных отделений запрещается. Допускается оплата расходов из средств избирательного фонда политической партии, избирательных фондов ее региональных отделений на изготовление предвыборных агитационных материалов, размещаемых выдвинутым этой политической партией кандидатом на каналах организаций телерадиовещания и в сетевых изданиях.</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4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11. Политическая партия, зарегистрировавшая федеральный список кандидатов, не позднее чем за 20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политической партии в соответствии с настоящим Федеральным законом, либо такая публикация оплачивается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Политическая партия, выдвинувшая только кандидатов, зарегистрированных по одномандатным избирательным округам, не позднее чем за 20 дней до дня голосования публикует свою предвыборную программу не менее чем в одном соответствующем региональном государственном периодическом печатном издании, размещает ее в сети "Интернет" и в течение этого же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Для такой публикации используется бесплатная печатная площадь, предоставляемая зарегистрированному кандидату (зарегистрированным кандидатам) в соответствии с настоящим Федеральным законом, либо такая публикация оплачивается из средств избирательного фонда зарегистрированного кандидата (избирательных фондов зарегистрированных кандидатов).</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63. Агитационный период</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Агитационный период для политической партии начинается со дня принятия ею решения о выдвижении федерального списка кандидатов, кандидатов по одномандатным избирательным округам. Агитационный период для кандидата, выдвинутого в составе федерального списка кандидатов, начинается со дня представления в Центральную избирательную комиссию Российской Федерации федерального списка кандидатов. Агитационный период для кандидата, выдвинутого по одномандатному избирательному округу, начинается со дня представления кандидатом в окружную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04" w:name="Par1003"/>
      <w:bookmarkEnd w:id="204"/>
      <w:r w:rsidRPr="002264A4">
        <w:rPr>
          <w:rFonts w:ascii="Times New Roman" w:hAnsi="Times New Roman" w:cs="Times New Roman"/>
          <w:sz w:val="24"/>
          <w:szCs w:val="24"/>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2 в ред. Федерального </w:t>
      </w:r>
      <w:hyperlink r:id="rId14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Проведение предвыборной агитации в день, предшествующий дню голосования, и в день голосования запрещается.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ar1131" w:history="1">
        <w:r w:rsidRPr="002264A4">
          <w:rPr>
            <w:rFonts w:ascii="Times New Roman" w:hAnsi="Times New Roman" w:cs="Times New Roman"/>
            <w:color w:val="0000FF"/>
            <w:sz w:val="24"/>
            <w:szCs w:val="24"/>
          </w:rPr>
          <w:t>части 9 статьи 68</w:t>
        </w:r>
      </w:hyperlink>
      <w:r w:rsidRPr="002264A4">
        <w:rPr>
          <w:rFonts w:ascii="Times New Roman" w:hAnsi="Times New Roman" w:cs="Times New Roman"/>
          <w:sz w:val="24"/>
          <w:szCs w:val="24"/>
        </w:rPr>
        <w:t xml:space="preserve"> настоящего Федерального закона, рекламных конструкциях или иных стабильно размещенных объектах в соответствии с </w:t>
      </w:r>
      <w:hyperlink w:anchor="Par1132" w:history="1">
        <w:r w:rsidRPr="002264A4">
          <w:rPr>
            <w:rFonts w:ascii="Times New Roman" w:hAnsi="Times New Roman" w:cs="Times New Roman"/>
            <w:color w:val="0000FF"/>
            <w:sz w:val="24"/>
            <w:szCs w:val="24"/>
          </w:rPr>
          <w:t>частями 10</w:t>
        </w:r>
      </w:hyperlink>
      <w:r w:rsidRPr="002264A4">
        <w:rPr>
          <w:rFonts w:ascii="Times New Roman" w:hAnsi="Times New Roman" w:cs="Times New Roman"/>
          <w:sz w:val="24"/>
          <w:szCs w:val="24"/>
        </w:rPr>
        <w:t xml:space="preserve"> и </w:t>
      </w:r>
      <w:hyperlink w:anchor="Par1134" w:history="1">
        <w:r w:rsidRPr="002264A4">
          <w:rPr>
            <w:rFonts w:ascii="Times New Roman" w:hAnsi="Times New Roman" w:cs="Times New Roman"/>
            <w:color w:val="0000FF"/>
            <w:sz w:val="24"/>
            <w:szCs w:val="24"/>
          </w:rPr>
          <w:t>11 статьи 68</w:t>
        </w:r>
      </w:hyperlink>
      <w:r w:rsidRPr="002264A4">
        <w:rPr>
          <w:rFonts w:ascii="Times New Roman" w:hAnsi="Times New Roman" w:cs="Times New Roman"/>
          <w:sz w:val="24"/>
          <w:szCs w:val="24"/>
        </w:rPr>
        <w:t xml:space="preserve"> настоящего Федерального закона, могут сохраняться в день голосования на прежних местах.</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4 в ред. Федерального </w:t>
      </w:r>
      <w:hyperlink r:id="rId14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64. Общие условия доступа политических партий, кандидатов к средствам массовой информации</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Эфирное время на каналах организаций телерадиовещания и печатная площадь в периодических печатных изданиях могут предоставляться политическим партиям, зарегистрировавшим федеральные списки кандидатов, кандидатам, зарегистрированным по одномандатным избирательным округам (далее в настоящей главе также - политические партии, зарегистрированные кандидаты), за плату (платное эфирное время, платная печатная площадь), а в случаях и в порядке, установленном настоящим Федеральным законом, безвозмездно (бесплатное эфирное время, бесплатная печатная площадь).</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4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2. Политическая партия не вправе использовать предоставленные ей бесплатное и платное эфирное время, бесплатную и платную печатную площадь для проведения предвыборной агитации за другие политические партии и выдвинутых ими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Зарегистрированный кандидат, выдвинутый в порядке самовыдвижения,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других кандидатов, за политические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Зарегистрированный кандидат, выдвинутый политической партией, не вправе использовать предоставленные ему бесплатное и платное эфирное время, бесплатную и платную печатную площадь для проведения предвыборной агитации за другие политические партии, за других кандидатов. Под другими политическими партиями понимаются все политические партии, кроме политической партии, выдвинувшей зарегистрированного кандидата. Под другими кандидатами понимаются все кандидаты, кроме кандидатов, выдвинутых той же политической партией, которой выдвинут зарегистрированный кандидат.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политическим партиям равные условия для проведения предвыборной агитации, в том числе для представления избирателям своих предвыборных программ.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Общероссийские государственные организации телерадиовещания и редакции общероссийских государственных периодических печатных изданий обязаны предоставлять политическим партиям эфирное время и печатную площадь для проведения предвыборной агитации.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Региональные государственные организации телерадиовещания и редакции региональных государственных периодических печатных изданий обязаны предоставлять эфирное время и печатную площадь для проведения предвыборной агитации политическим партиям, зарегистрированным кандидатам, за исключением случая, предусмотренного </w:t>
      </w:r>
      <w:hyperlink w:anchor="Par1019" w:history="1">
        <w:r w:rsidRPr="002264A4">
          <w:rPr>
            <w:rFonts w:ascii="Times New Roman" w:hAnsi="Times New Roman" w:cs="Times New Roman"/>
            <w:color w:val="0000FF"/>
            <w:sz w:val="24"/>
            <w:szCs w:val="24"/>
          </w:rPr>
          <w:t>частью 8</w:t>
        </w:r>
      </w:hyperlink>
      <w:r w:rsidRPr="002264A4">
        <w:rPr>
          <w:rFonts w:ascii="Times New Roman" w:hAnsi="Times New Roman" w:cs="Times New Roman"/>
          <w:sz w:val="24"/>
          <w:szCs w:val="24"/>
        </w:rPr>
        <w:t xml:space="preserve"> настоящей статьи. Кандидату, зарегистрированному по одномандатному избирательному округу, эфирное время предоставляется региональной государственной организацией телерадиовещания, имеющей лицензию на вещание на территории, включающей в себя территорию соответствующего одномандатного избирательного округа, либо на входящей в одномандатный избирательный округ территории, а печатная площадь - редакцией государственного периодического печатного издания, территория распространения которого в соответствии со свидетельством о регистрации средства массовой информации включает в себя территорию соответствующего одномандатного избирательного округа либо входит в состав его территории.</w:t>
      </w:r>
    </w:p>
    <w:p w:rsidR="002264A4" w:rsidRPr="002264A4" w:rsidRDefault="002264A4" w:rsidP="002264A4">
      <w:pPr>
        <w:pStyle w:val="ConsPlusNormal"/>
        <w:ind w:firstLine="540"/>
        <w:jc w:val="both"/>
        <w:rPr>
          <w:rFonts w:ascii="Times New Roman" w:hAnsi="Times New Roman" w:cs="Times New Roman"/>
          <w:sz w:val="24"/>
          <w:szCs w:val="24"/>
        </w:rPr>
      </w:pPr>
      <w:bookmarkStart w:id="205" w:name="Par1019"/>
      <w:bookmarkEnd w:id="205"/>
      <w:r w:rsidRPr="002264A4">
        <w:rPr>
          <w:rFonts w:ascii="Times New Roman" w:hAnsi="Times New Roman" w:cs="Times New Roman"/>
          <w:sz w:val="24"/>
          <w:szCs w:val="24"/>
        </w:rPr>
        <w:t xml:space="preserve">8. Региональные государственные организации телерадиовещания и редакции региональных государственных периодических печатных изданий не предоставляют эфирное время и печатную площадь для проведения предвыборной агитации на территории субъекта Российской Федерации политической партии, в зарегистрированном федеральном списке кандидатов которой отсутствует региональная группа, соответствующая данному субъекту Российской Федерации, в том числе в составе группы субъектов Российской Федерации, либо части территории данного субъекта Российской Федерации, за исключением случаев, предусмотренных </w:t>
      </w:r>
      <w:hyperlink w:anchor="Par1066" w:history="1">
        <w:r w:rsidRPr="002264A4">
          <w:rPr>
            <w:rFonts w:ascii="Times New Roman" w:hAnsi="Times New Roman" w:cs="Times New Roman"/>
            <w:color w:val="0000FF"/>
            <w:sz w:val="24"/>
            <w:szCs w:val="24"/>
          </w:rPr>
          <w:t>частью 21 статьи 65</w:t>
        </w:r>
      </w:hyperlink>
      <w:r w:rsidRPr="002264A4">
        <w:rPr>
          <w:rFonts w:ascii="Times New Roman" w:hAnsi="Times New Roman" w:cs="Times New Roman"/>
          <w:sz w:val="24"/>
          <w:szCs w:val="24"/>
        </w:rPr>
        <w:t xml:space="preserve"> и </w:t>
      </w:r>
      <w:hyperlink w:anchor="Par1093" w:history="1">
        <w:r w:rsidRPr="002264A4">
          <w:rPr>
            <w:rFonts w:ascii="Times New Roman" w:hAnsi="Times New Roman" w:cs="Times New Roman"/>
            <w:color w:val="0000FF"/>
            <w:sz w:val="24"/>
            <w:szCs w:val="24"/>
          </w:rPr>
          <w:t>частью 12 статьи 66</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Муниципальные организации телерадиовещания и редакции муниципальных периодических печатных изданий вправе предоставлять эфирное время и печатную площадь для проведения предвыборной агитации политическим партиям, зарегистрированным кандидатам при условии выполнения указанными организациями и редакциями требований, предусмотренных </w:t>
      </w:r>
      <w:hyperlink w:anchor="Par1024" w:history="1">
        <w:r w:rsidRPr="002264A4">
          <w:rPr>
            <w:rFonts w:ascii="Times New Roman" w:hAnsi="Times New Roman" w:cs="Times New Roman"/>
            <w:color w:val="0000FF"/>
            <w:sz w:val="24"/>
            <w:szCs w:val="24"/>
          </w:rPr>
          <w:t>частями 13</w:t>
        </w:r>
      </w:hyperlink>
      <w:r w:rsidRPr="002264A4">
        <w:rPr>
          <w:rFonts w:ascii="Times New Roman" w:hAnsi="Times New Roman" w:cs="Times New Roman"/>
          <w:sz w:val="24"/>
          <w:szCs w:val="24"/>
        </w:rPr>
        <w:t xml:space="preserve"> и </w:t>
      </w:r>
      <w:hyperlink w:anchor="Par1025" w:history="1">
        <w:r w:rsidRPr="002264A4">
          <w:rPr>
            <w:rFonts w:ascii="Times New Roman" w:hAnsi="Times New Roman" w:cs="Times New Roman"/>
            <w:color w:val="0000FF"/>
            <w:sz w:val="24"/>
            <w:szCs w:val="24"/>
          </w:rPr>
          <w:t>14</w:t>
        </w:r>
      </w:hyperlink>
      <w:r w:rsidRPr="002264A4">
        <w:rPr>
          <w:rFonts w:ascii="Times New Roman" w:hAnsi="Times New Roman" w:cs="Times New Roman"/>
          <w:sz w:val="24"/>
          <w:szCs w:val="24"/>
        </w:rPr>
        <w:t xml:space="preserve"> настоящей статьи. 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2264A4" w:rsidRPr="002264A4" w:rsidRDefault="002264A4" w:rsidP="002264A4">
      <w:pPr>
        <w:pStyle w:val="ConsPlusNormal"/>
        <w:ind w:firstLine="540"/>
        <w:jc w:val="both"/>
        <w:rPr>
          <w:rFonts w:ascii="Times New Roman" w:hAnsi="Times New Roman" w:cs="Times New Roman"/>
          <w:sz w:val="24"/>
          <w:szCs w:val="24"/>
        </w:rPr>
      </w:pPr>
      <w:bookmarkStart w:id="206" w:name="Par1021"/>
      <w:bookmarkEnd w:id="206"/>
      <w:r w:rsidRPr="002264A4">
        <w:rPr>
          <w:rFonts w:ascii="Times New Roman" w:hAnsi="Times New Roman" w:cs="Times New Roman"/>
          <w:sz w:val="24"/>
          <w:szCs w:val="24"/>
        </w:rP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депутатов Государственной Думы, а также редакции негосударственных периодических печатных изданий и редакции сетевых изданий, учрежденных политическими партиями (их структурными подразделениями), независимо от срока регистрации изданий вправе предоставлять политическим партиям платное эфирное время, </w:t>
      </w:r>
      <w:r w:rsidRPr="002264A4">
        <w:rPr>
          <w:rFonts w:ascii="Times New Roman" w:hAnsi="Times New Roman" w:cs="Times New Roman"/>
          <w:sz w:val="24"/>
          <w:szCs w:val="24"/>
        </w:rPr>
        <w:lastRenderedPageBreak/>
        <w:t xml:space="preserve">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ar1024" w:history="1">
        <w:r w:rsidRPr="002264A4">
          <w:rPr>
            <w:rFonts w:ascii="Times New Roman" w:hAnsi="Times New Roman" w:cs="Times New Roman"/>
            <w:color w:val="0000FF"/>
            <w:sz w:val="24"/>
            <w:szCs w:val="24"/>
          </w:rPr>
          <w:t>частями 13</w:t>
        </w:r>
      </w:hyperlink>
      <w:r w:rsidRPr="002264A4">
        <w:rPr>
          <w:rFonts w:ascii="Times New Roman" w:hAnsi="Times New Roman" w:cs="Times New Roman"/>
          <w:sz w:val="24"/>
          <w:szCs w:val="24"/>
        </w:rPr>
        <w:t xml:space="preserve"> и </w:t>
      </w:r>
      <w:hyperlink w:anchor="Par1025" w:history="1">
        <w:r w:rsidRPr="002264A4">
          <w:rPr>
            <w:rFonts w:ascii="Times New Roman" w:hAnsi="Times New Roman" w:cs="Times New Roman"/>
            <w:color w:val="0000FF"/>
            <w:sz w:val="24"/>
            <w:szCs w:val="24"/>
          </w:rPr>
          <w:t>14</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207" w:name="Par1022"/>
      <w:bookmarkEnd w:id="207"/>
      <w:r w:rsidRPr="002264A4">
        <w:rPr>
          <w:rFonts w:ascii="Times New Roman" w:hAnsi="Times New Roman" w:cs="Times New Roman"/>
          <w:sz w:val="24"/>
          <w:szCs w:val="24"/>
        </w:rPr>
        <w:t xml:space="preserve">11. Негосударственные региональные организации, осуществляющие выпуск средств массовой информации, и редакции сетевых изданий, указанные в </w:t>
      </w:r>
      <w:hyperlink w:anchor="Par1021" w:history="1">
        <w:r w:rsidRPr="002264A4">
          <w:rPr>
            <w:rFonts w:ascii="Times New Roman" w:hAnsi="Times New Roman" w:cs="Times New Roman"/>
            <w:color w:val="0000FF"/>
            <w:sz w:val="24"/>
            <w:szCs w:val="24"/>
          </w:rPr>
          <w:t>части 10</w:t>
        </w:r>
      </w:hyperlink>
      <w:r w:rsidRPr="002264A4">
        <w:rPr>
          <w:rFonts w:ascii="Times New Roman" w:hAnsi="Times New Roman" w:cs="Times New Roman"/>
          <w:sz w:val="24"/>
          <w:szCs w:val="24"/>
        </w:rPr>
        <w:t xml:space="preserve"> настоящей статьи, вправе предоставлять зарегистрированным кандидатам платное эфирное время, платную печатную площадь, услуги по размещению предвыборных агитационных материалов в сетевых изданиях при условии выполнения указанными организациями и редакциями требований, предусмотренных </w:t>
      </w:r>
      <w:hyperlink w:anchor="Par1024" w:history="1">
        <w:r w:rsidRPr="002264A4">
          <w:rPr>
            <w:rFonts w:ascii="Times New Roman" w:hAnsi="Times New Roman" w:cs="Times New Roman"/>
            <w:color w:val="0000FF"/>
            <w:sz w:val="24"/>
            <w:szCs w:val="24"/>
          </w:rPr>
          <w:t>частями 13</w:t>
        </w:r>
      </w:hyperlink>
      <w:r w:rsidRPr="002264A4">
        <w:rPr>
          <w:rFonts w:ascii="Times New Roman" w:hAnsi="Times New Roman" w:cs="Times New Roman"/>
          <w:sz w:val="24"/>
          <w:szCs w:val="24"/>
        </w:rPr>
        <w:t xml:space="preserve"> и </w:t>
      </w:r>
      <w:hyperlink w:anchor="Par1025" w:history="1">
        <w:r w:rsidRPr="002264A4">
          <w:rPr>
            <w:rFonts w:ascii="Times New Roman" w:hAnsi="Times New Roman" w:cs="Times New Roman"/>
            <w:color w:val="0000FF"/>
            <w:sz w:val="24"/>
            <w:szCs w:val="24"/>
          </w:rPr>
          <w:t>14</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Негосударственные организации телерадиовещания, редакции негосударственных периодических печатных изданий, редакции сетевых изданий, не указанные в </w:t>
      </w:r>
      <w:hyperlink w:anchor="Par1021" w:history="1">
        <w:r w:rsidRPr="002264A4">
          <w:rPr>
            <w:rFonts w:ascii="Times New Roman" w:hAnsi="Times New Roman" w:cs="Times New Roman"/>
            <w:color w:val="0000FF"/>
            <w:sz w:val="24"/>
            <w:szCs w:val="24"/>
          </w:rPr>
          <w:t>частях 10</w:t>
        </w:r>
      </w:hyperlink>
      <w:r w:rsidRPr="002264A4">
        <w:rPr>
          <w:rFonts w:ascii="Times New Roman" w:hAnsi="Times New Roman" w:cs="Times New Roman"/>
          <w:sz w:val="24"/>
          <w:szCs w:val="24"/>
        </w:rPr>
        <w:t xml:space="preserve"> и </w:t>
      </w:r>
      <w:hyperlink w:anchor="Par1022" w:history="1">
        <w:r w:rsidRPr="002264A4">
          <w:rPr>
            <w:rFonts w:ascii="Times New Roman" w:hAnsi="Times New Roman" w:cs="Times New Roman"/>
            <w:color w:val="0000FF"/>
            <w:sz w:val="24"/>
            <w:szCs w:val="24"/>
          </w:rPr>
          <w:t>11</w:t>
        </w:r>
      </w:hyperlink>
      <w:r w:rsidRPr="002264A4">
        <w:rPr>
          <w:rFonts w:ascii="Times New Roman" w:hAnsi="Times New Roman" w:cs="Times New Roman"/>
          <w:sz w:val="24"/>
          <w:szCs w:val="24"/>
        </w:rPr>
        <w:t xml:space="preserve"> настоящей статьи, не вправе предоставлять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w:t>
      </w:r>
    </w:p>
    <w:p w:rsidR="002264A4" w:rsidRPr="002264A4" w:rsidRDefault="002264A4" w:rsidP="002264A4">
      <w:pPr>
        <w:pStyle w:val="ConsPlusNormal"/>
        <w:ind w:firstLine="540"/>
        <w:jc w:val="both"/>
        <w:rPr>
          <w:rFonts w:ascii="Times New Roman" w:hAnsi="Times New Roman" w:cs="Times New Roman"/>
          <w:sz w:val="24"/>
          <w:szCs w:val="24"/>
        </w:rPr>
      </w:pPr>
      <w:bookmarkStart w:id="208" w:name="Par1024"/>
      <w:bookmarkEnd w:id="208"/>
      <w:r w:rsidRPr="002264A4">
        <w:rPr>
          <w:rFonts w:ascii="Times New Roman" w:hAnsi="Times New Roman" w:cs="Times New Roman"/>
          <w:sz w:val="24"/>
          <w:szCs w:val="24"/>
        </w:rPr>
        <w:t>13. В случае предоставления эфирного времени, печатной площади, услуг по размещению предвыборных агитационных материалов в сетевых изданиях условия их оплаты должны быть едиными для политических партий, для зарегистрированных кандидатов. Это требование не распространяется на редакции периодических печатных изданий и редакции сетевых изданий, учрежденных такими политическими партиями, кандидатами. Под периодическим печатным изданием или сетевым изданием, учрежденными кандидатом (кандидатами), в настоящем Федеральном законе понимается периодическое печатное издание или сетевое издание, учрежденные не менее чем за один год до начала избирательной кампании по выборам депутатов Государственной Думы гражданином (гражданами) Российской Федерации, участвующим (участвующими) в выборах депутатов Государственной Думы в качестве кандидата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209" w:name="Par1025"/>
      <w:bookmarkEnd w:id="209"/>
      <w:r w:rsidRPr="002264A4">
        <w:rPr>
          <w:rFonts w:ascii="Times New Roman" w:hAnsi="Times New Roman" w:cs="Times New Roman"/>
          <w:sz w:val="24"/>
          <w:szCs w:val="24"/>
        </w:rPr>
        <w:t>14.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Государственной Думы.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в тот же срок должны быть представлены: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2264A4" w:rsidRPr="002264A4" w:rsidRDefault="002264A4" w:rsidP="002264A4">
      <w:pPr>
        <w:pStyle w:val="ConsPlusNormal"/>
        <w:ind w:firstLine="540"/>
        <w:jc w:val="both"/>
        <w:rPr>
          <w:rFonts w:ascii="Times New Roman" w:hAnsi="Times New Roman" w:cs="Times New Roman"/>
          <w:sz w:val="24"/>
          <w:szCs w:val="24"/>
        </w:rPr>
      </w:pPr>
      <w:bookmarkStart w:id="210" w:name="Par1028"/>
      <w:bookmarkEnd w:id="210"/>
      <w:r w:rsidRPr="002264A4">
        <w:rPr>
          <w:rFonts w:ascii="Times New Roman" w:hAnsi="Times New Roman" w:cs="Times New Roman"/>
          <w:sz w:val="24"/>
          <w:szCs w:val="24"/>
        </w:rPr>
        <w:t>15. Организации телерадиовещания, редакции периодических печатных изданий, редакции сетевых изданий независимо от формы собственности, предоставившие политическим партиям, зарегистрированным кандидатам эфирное время, печатную площадь, услуги по размещению предвыборных агитационных материалов в сетевых изданиях, обязаны вести отдельный учет их объема и стоимости в соответствии с формами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быть представлены: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избирательную комиссию субъекта Российской Федерации - соответствующими региональными и муниципальными организациями телерадиовещания, редакциями региональных и муниципальных периодических печатных изданий.</w:t>
      </w:r>
    </w:p>
    <w:p w:rsidR="002264A4" w:rsidRPr="002264A4" w:rsidRDefault="002264A4" w:rsidP="002264A4">
      <w:pPr>
        <w:pStyle w:val="ConsPlusNormal"/>
        <w:ind w:firstLine="540"/>
        <w:jc w:val="both"/>
        <w:rPr>
          <w:rFonts w:ascii="Times New Roman" w:hAnsi="Times New Roman" w:cs="Times New Roman"/>
          <w:sz w:val="24"/>
          <w:szCs w:val="24"/>
        </w:rPr>
      </w:pPr>
      <w:bookmarkStart w:id="211" w:name="Par1031"/>
      <w:bookmarkEnd w:id="211"/>
      <w:r w:rsidRPr="002264A4">
        <w:rPr>
          <w:rFonts w:ascii="Times New Roman" w:hAnsi="Times New Roman" w:cs="Times New Roman"/>
          <w:sz w:val="24"/>
          <w:szCs w:val="24"/>
        </w:rPr>
        <w:t xml:space="preserve">16. Организации телерадиовещания, редакции периодических печатных изданий и редакции сетевых изданий независимо от формы собственности, предоставившие политическим партиям </w:t>
      </w:r>
      <w:r w:rsidRPr="002264A4">
        <w:rPr>
          <w:rFonts w:ascii="Times New Roman" w:hAnsi="Times New Roman" w:cs="Times New Roman"/>
          <w:sz w:val="24"/>
          <w:szCs w:val="24"/>
        </w:rPr>
        <w:lastRenderedPageBreak/>
        <w:t xml:space="preserve">эфирное время, печатную площадь, услуги по размещению предвыборных агитационных материалов в сетевых изданиях, по запросу Центральной избирательной комиссии Российской Федерации, а организации телерадиовещания и редакции периодических печатных изданий, редакции сетевых изданий независимо от формы собственности, предоставившие региональным отделениям политических партий, кандидатам эфирное время, печатную площадь, услуги по размещению предвыборных агитационных материалов в сетевых изданиях, - по запросу соответствующей избирательной комиссии субъекта Российской Федерации обязаны представлять этим избирательным комиссиям соответствующие договоры, указанные в </w:t>
      </w:r>
      <w:hyperlink w:anchor="Par1033" w:history="1">
        <w:r w:rsidRPr="002264A4">
          <w:rPr>
            <w:rFonts w:ascii="Times New Roman" w:hAnsi="Times New Roman" w:cs="Times New Roman"/>
            <w:color w:val="0000FF"/>
            <w:sz w:val="24"/>
            <w:szCs w:val="24"/>
          </w:rPr>
          <w:t>части 18</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политическим партиям, зарегистрированным кандидатам эфирного времени, печатной площади, услуг по размещению предвыборных агитационных материалов в сетевых изданиях. Таким отказом считается непредставление в соответствующую избирательную комиссию уведомления, указанного в </w:t>
      </w:r>
      <w:hyperlink w:anchor="Par1025" w:history="1">
        <w:r w:rsidRPr="002264A4">
          <w:rPr>
            <w:rFonts w:ascii="Times New Roman" w:hAnsi="Times New Roman" w:cs="Times New Roman"/>
            <w:color w:val="0000FF"/>
            <w:sz w:val="24"/>
            <w:szCs w:val="24"/>
          </w:rPr>
          <w:t>части 14</w:t>
        </w:r>
      </w:hyperlink>
      <w:r w:rsidRPr="002264A4">
        <w:rPr>
          <w:rFonts w:ascii="Times New Roman" w:hAnsi="Times New Roman" w:cs="Times New Roman"/>
          <w:sz w:val="24"/>
          <w:szCs w:val="24"/>
        </w:rPr>
        <w:t xml:space="preserve"> настоящей статьи, в установленный срок.</w:t>
      </w:r>
    </w:p>
    <w:p w:rsidR="002264A4" w:rsidRPr="002264A4" w:rsidRDefault="002264A4" w:rsidP="002264A4">
      <w:pPr>
        <w:pStyle w:val="ConsPlusNormal"/>
        <w:ind w:firstLine="540"/>
        <w:jc w:val="both"/>
        <w:rPr>
          <w:rFonts w:ascii="Times New Roman" w:hAnsi="Times New Roman" w:cs="Times New Roman"/>
          <w:sz w:val="24"/>
          <w:szCs w:val="24"/>
        </w:rPr>
      </w:pPr>
      <w:bookmarkStart w:id="212" w:name="Par1033"/>
      <w:bookmarkEnd w:id="212"/>
      <w:r w:rsidRPr="002264A4">
        <w:rPr>
          <w:rFonts w:ascii="Times New Roman" w:hAnsi="Times New Roman" w:cs="Times New Roman"/>
          <w:sz w:val="24"/>
          <w:szCs w:val="24"/>
        </w:rPr>
        <w:t>18. Предоставление эфирного времени и печатной площади для проведения предвыборной агитации, услуг по размещению предвыборных агитационных материалов в сетевом издании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политической партией, ее региональным отделением, зарегистрированным кандидатом до предоставления указанных эфирного времени, печатной площади, услуг.</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Организации, осуществляющие выпуск средств массовой информации, редакции сетевых изданий обязаны хранить указанные в </w:t>
      </w:r>
      <w:hyperlink w:anchor="Par1028" w:history="1">
        <w:r w:rsidRPr="002264A4">
          <w:rPr>
            <w:rFonts w:ascii="Times New Roman" w:hAnsi="Times New Roman" w:cs="Times New Roman"/>
            <w:color w:val="0000FF"/>
            <w:sz w:val="24"/>
            <w:szCs w:val="24"/>
          </w:rPr>
          <w:t>частях 15</w:t>
        </w:r>
      </w:hyperlink>
      <w:r w:rsidRPr="002264A4">
        <w:rPr>
          <w:rFonts w:ascii="Times New Roman" w:hAnsi="Times New Roman" w:cs="Times New Roman"/>
          <w:sz w:val="24"/>
          <w:szCs w:val="24"/>
        </w:rPr>
        <w:t xml:space="preserve">, </w:t>
      </w:r>
      <w:hyperlink w:anchor="Par1031" w:history="1">
        <w:r w:rsidRPr="002264A4">
          <w:rPr>
            <w:rFonts w:ascii="Times New Roman" w:hAnsi="Times New Roman" w:cs="Times New Roman"/>
            <w:color w:val="0000FF"/>
            <w:sz w:val="24"/>
            <w:szCs w:val="24"/>
          </w:rPr>
          <w:t>16</w:t>
        </w:r>
      </w:hyperlink>
      <w:r w:rsidRPr="002264A4">
        <w:rPr>
          <w:rFonts w:ascii="Times New Roman" w:hAnsi="Times New Roman" w:cs="Times New Roman"/>
          <w:sz w:val="24"/>
          <w:szCs w:val="24"/>
        </w:rPr>
        <w:t xml:space="preserve"> и </w:t>
      </w:r>
      <w:hyperlink w:anchor="Par1033" w:history="1">
        <w:r w:rsidRPr="002264A4">
          <w:rPr>
            <w:rFonts w:ascii="Times New Roman" w:hAnsi="Times New Roman" w:cs="Times New Roman"/>
            <w:color w:val="0000FF"/>
            <w:sz w:val="24"/>
            <w:szCs w:val="24"/>
          </w:rPr>
          <w:t>18</w:t>
        </w:r>
      </w:hyperlink>
      <w:r w:rsidRPr="002264A4">
        <w:rPr>
          <w:rFonts w:ascii="Times New Roman" w:hAnsi="Times New Roman" w:cs="Times New Roman"/>
          <w:sz w:val="24"/>
          <w:szCs w:val="24"/>
        </w:rPr>
        <w:t xml:space="preserve"> настоящей статьи учетные документы о предоставлении соответственно бесплатного и платного эфирного времени, бесплатной и платной печатной площади, услуг по размещению предвыборных агитационных материалов в сетевом издании не менее трех лет со дня голосования.</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13" w:name="Par1036"/>
      <w:bookmarkEnd w:id="213"/>
      <w:r w:rsidRPr="002264A4">
        <w:rPr>
          <w:rFonts w:ascii="Times New Roman" w:hAnsi="Times New Roman" w:cs="Times New Roman"/>
          <w:sz w:val="24"/>
          <w:szCs w:val="24"/>
        </w:rPr>
        <w:t>Статья 65. Условия проведения предвыборной агитации на телевидении и радио</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14" w:name="Par1038"/>
      <w:bookmarkEnd w:id="214"/>
      <w:r w:rsidRPr="002264A4">
        <w:rPr>
          <w:rFonts w:ascii="Times New Roman" w:hAnsi="Times New Roman" w:cs="Times New Roman"/>
          <w:sz w:val="24"/>
          <w:szCs w:val="24"/>
        </w:rPr>
        <w:t xml:space="preserve">1. Общий объем эфирного времени, которое каждая общероссийская государственная организация телерадиовещания безвозмездно предоставляет на каждом из своих каналов для проведения политическими партиями предвыборной агитации, должен составлять не менее одного часа в рабочие дни в пределах периода, установленного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политическими партиями, зарегистрированными кандидатами предвыборной агитации, должен составлять не менее 30 минут в рабочие дни в пределах периода, установленного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 Если общее время вещания организации телерадиовещания составляет менее двух часов в день, общий объем предоставляемого эфирного времени должен составлять не менее одной четвертой части общего времени вещания.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При проведении дополнительных выборов депутатов Государственной Думы общий объем эфирного времени, которое каждая региональная государственная организация телерадиовещания безвозмездно предоставляет на каждом из своих каналов для проведения зарегистрированными кандидатами предвыборной агитации, должен составлять не менее 10 минут в рабочие дни в пределах периода, установленного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 случае, если в результате безвозмездного предоставления эфирного времени на каком-либо телеканале, радиоканале на каждую политическую партию, каждого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соответствующей организацией телерадиовещания, сокращается и должен составлять: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для общероссийской государственной организации телерадиовещания - 60 минут, умноженных на число политических партий;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2) для региональной государственной организации телерадиовещания - 60 минут, умноженных на сумму числа политических партий и числа кандидатов, зарегистрированных по одномандатным избирательным округам, образованным на территории соответствующего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Половина общего объема бесплатного эфирного времени, предоставляемого региональной государственной организацией телерадиовещания, отводится для проведения предвыборной агитации политическими партиями, другая половина - для проведения предвыборной агитации зарегистрированными кандидатами.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Эфирное время, предоставляемое безвозмездно, должно приходиться на определяемый соответствующей организацией телерадиовещания период, когда телепередачи и радиопередачи собирают наибольшую аудиторию.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Эфирное время, предоставляемое безвозмездно,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 политических партий, зарегистрированных кандидатов. Политическая партия, зарегистрировавшая федеральный список кандидатов, зарегистрированный кандидат обязаны участвовать в совместных агитационных мероприятиях. Политическая партия, зарегистрированный кандидат вправе не позднее чем за 35 дней до дня голосования отказаться от эфирного времени, предоставляемого для размещения предвыборных агитационных материалов, в том числе на некоторых каналах, сообщив об этом в письменной форме соответственно в Центральную избирательную комиссию Российской Федерации, избирательную комиссию субъекта Российской Федерации. Указанный отказ влечет за собой соответствующее уменьшение объема эфирного времени, предоставляемого организацией телерадиовещания в соответствии с </w:t>
      </w:r>
      <w:hyperlink w:anchor="Par1038"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5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Не менее половины общего объема эфирного времени, предоставляемого безвозмездно, отводится для проведения совместных агитационных мероприятий. Данное правило не применяется при предоставлении эфирного времени безвозмездно политическим партиям, если указанного объема эфирного времени недостает для проведения хотя бы одного совместного агитационного мероприятия, в котором на каждую политическую партию, зарегистрировавшую федеральный список кандидатов, придется пять или более минут, а также при предоставлении эфирного времени безвозмездно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Совместные агитационные мероприятия на каналах региональных государственных организаций телерадиовещания проводятся раздельно между политическими партиями и между зарегистрированными кандидатами. В субъекте Российской Федерации, на территории которого образовано более одного одномандатного избирательного округа, совместные агитационные мероприятия проводятся либо раздельно между кандидатами, зарегистрированными по каждому одномандатному избирательному округу, либо между кандидатами, зарегистрированными по разным одномандатным избирательным округам, при этом возможность участия в каждом совместном агитационном мероприятии должна быть предоставлена всем зарегистрированным по данным избирательным округам кандидатам.</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5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В совместном агитационном мероприятии, проводимом на канале организации телерадиовещания в рамках эфирного времени, предоставленного политическим партиям, участвуют только зарегистрированные кандидаты, выдвинутые данной политической партией, только лично. В совместном агитационном мероприятии, проводимом на канале организации телерадиовещания в рамках эфирного времени, предоставленного зарегистрированным кандидатам, зарегистрированные кандидаты участвуют только лично.</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9 в ред. Федерального </w:t>
      </w:r>
      <w:hyperlink r:id="rId15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Даты и время выхода в эфир совместных агитационных мероприятий в рамках эфирного времени, предоставленного безвозмездно политическим партиям, зарегистрированным кандидатам на каналах общероссийских и региональных государственных организаций телерадиовещания, определяются жеребьевкой, предусмотренной </w:t>
      </w:r>
      <w:hyperlink w:anchor="Par1058" w:history="1">
        <w:r w:rsidRPr="002264A4">
          <w:rPr>
            <w:rFonts w:ascii="Times New Roman" w:hAnsi="Times New Roman" w:cs="Times New Roman"/>
            <w:color w:val="0000FF"/>
            <w:sz w:val="24"/>
            <w:szCs w:val="24"/>
          </w:rPr>
          <w:t>частью 14</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10 в ред. Федерального </w:t>
      </w:r>
      <w:hyperlink r:id="rId15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Утратил силу. - Федеральный </w:t>
      </w:r>
      <w:hyperlink r:id="rId154"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12. В случае невыполнения политической партией, зарегистрированным кандидатом обязанности участия в совместном агитационном мероприятии доля эфирного времени, отведенная политической партии, зарегистрированному кандидату для участия в совместном агитационном мероприятии, распределяется между другими участниками совместного агитационного мероприятия (в том числе если в совместном агитационном мероприятии может принять участие только один участник).</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12 в ред. Федерального </w:t>
      </w:r>
      <w:hyperlink r:id="rId15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Эфирное время, предоставляемое безвозмездно для размещения предвыборных агитационных материалов политических партий, зарегистрированных кандидатов, распределяется (при его наличии) соответственно между всеми политическими партиями, всеми зарегистрированными кандидатами в равных долях.</w:t>
      </w:r>
    </w:p>
    <w:p w:rsidR="002264A4" w:rsidRPr="002264A4" w:rsidRDefault="002264A4" w:rsidP="002264A4">
      <w:pPr>
        <w:pStyle w:val="ConsPlusNormal"/>
        <w:ind w:firstLine="540"/>
        <w:jc w:val="both"/>
        <w:rPr>
          <w:rFonts w:ascii="Times New Roman" w:hAnsi="Times New Roman" w:cs="Times New Roman"/>
          <w:sz w:val="24"/>
          <w:szCs w:val="24"/>
        </w:rPr>
      </w:pPr>
      <w:bookmarkStart w:id="215" w:name="Par1058"/>
      <w:bookmarkEnd w:id="215"/>
      <w:r w:rsidRPr="002264A4">
        <w:rPr>
          <w:rFonts w:ascii="Times New Roman" w:hAnsi="Times New Roman" w:cs="Times New Roman"/>
          <w:sz w:val="24"/>
          <w:szCs w:val="24"/>
        </w:rPr>
        <w:t xml:space="preserve">14. В целях распределения эфирного времени, предоставляемого безвозмездно для проведения совместных агитационных мероприятий и для размещения предвыборных агитационных материалов, Центральная избирательная комиссия Российской Федерации, избирательная комиссия субъекта Российской Федерации по завершении регистрации федеральных списков кандидатов, кандидатов по одномандатным избирательным округам, но не позднее чем за 30 дней до дня голосования проводят жеребьевку. Жеребьевка по распределению бесплатного эфирного времени, предоставляемого региональной государственной организацией телерадиовещания, имеющей лицензию на вещание в пределах территории муниципального района, нескольких муниципальных районов и (или) городского округа, может проводиться по поручению избирательной комиссии субъекта </w:t>
      </w:r>
      <w:proofErr w:type="gramStart"/>
      <w:r w:rsidRPr="002264A4">
        <w:rPr>
          <w:rFonts w:ascii="Times New Roman" w:hAnsi="Times New Roman" w:cs="Times New Roman"/>
          <w:sz w:val="24"/>
          <w:szCs w:val="24"/>
        </w:rPr>
        <w:t>Российской Федерации</w:t>
      </w:r>
      <w:proofErr w:type="gramEnd"/>
      <w:r w:rsidRPr="002264A4">
        <w:rPr>
          <w:rFonts w:ascii="Times New Roman" w:hAnsi="Times New Roman" w:cs="Times New Roman"/>
          <w:sz w:val="24"/>
          <w:szCs w:val="24"/>
        </w:rPr>
        <w:t xml:space="preserve">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ar400" w:history="1">
        <w:r w:rsidRPr="002264A4">
          <w:rPr>
            <w:rFonts w:ascii="Times New Roman" w:hAnsi="Times New Roman" w:cs="Times New Roman"/>
            <w:color w:val="0000FF"/>
            <w:sz w:val="24"/>
            <w:szCs w:val="24"/>
          </w:rPr>
          <w:t>части 1 статьи 32</w:t>
        </w:r>
      </w:hyperlink>
      <w:r w:rsidRPr="002264A4">
        <w:rPr>
          <w:rFonts w:ascii="Times New Roman" w:hAnsi="Times New Roman" w:cs="Times New Roman"/>
          <w:sz w:val="24"/>
          <w:szCs w:val="24"/>
        </w:rPr>
        <w:t xml:space="preserve"> настоящего Федерального закона. В результате жеребьевки, которую проводит Центральная избирательная комиссия Российской Федерации с участием представителей общероссийских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В результате жеребьевки, которую проводит избирательная комиссия субъекта Российской Федерации, территориальная избирательная комиссия с участием представителей соответствующих региональных государственных организаций телерадиовещания, определяются даты и время выхода в эфир совместных агитационных мероприятий и предвыборных агитационных материалов политических партий, зарегистрированных кандидатов. Результаты жеребьевки оформляются протоколом.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На основании протокола, указанного в </w:t>
      </w:r>
      <w:hyperlink w:anchor="Par1058" w:history="1">
        <w:r w:rsidRPr="002264A4">
          <w:rPr>
            <w:rFonts w:ascii="Times New Roman" w:hAnsi="Times New Roman" w:cs="Times New Roman"/>
            <w:color w:val="0000FF"/>
            <w:sz w:val="24"/>
            <w:szCs w:val="24"/>
          </w:rPr>
          <w:t>части 14</w:t>
        </w:r>
      </w:hyperlink>
      <w:r w:rsidRPr="002264A4">
        <w:rPr>
          <w:rFonts w:ascii="Times New Roman" w:hAnsi="Times New Roman" w:cs="Times New Roman"/>
          <w:sz w:val="24"/>
          <w:szCs w:val="24"/>
        </w:rPr>
        <w:t xml:space="preserve"> настоящей статьи, составляется график распределения эфирного времени, предоставляемого безвозмездно, который утверждается решением соответствующей избирательной комиссии и публикуется соответственно в общероссийских и региональных государственных периодических печатных изданиях.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Государственные организации телерадиовещания обязаны резервировать платное эфирное время для проведения предвыборной агитации политическими партиями, зарегистрированными кандидатами. Общий объем платного эфирного времени, резервируемого каждой общероссийской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два раза. Общий объем платного эфирного времени, резервируемого каждой региональной организацией телерадиовещания, не может быть меньше общего объема эфирного времени, предоставляемого безвозмездно, но не должен превышать его более чем в четыре раза.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Каждая политическая партия вправе за соответствующую плату получить эфирное время из общего объема зарезервированного общероссийской государственной организацией телерадиовещания эфирного времени в объеме не менее доли, полученной путем деления общего объема зарезервированного эфирного времени на общее число политических партий. Каждая политическая партия вправе за соответствующую плату получить эфирное время из общего объема зарезервированного региональной государственной организацией телерадиовещания эфирного времени в объеме не менее доли, полученной путем деления половины общего объема зарезервированного эфирного времени на общее число политических партий. Каждый зарегистрированный кандидат вправе за соответствующую плату получить эфирное время из </w:t>
      </w:r>
      <w:r w:rsidRPr="002264A4">
        <w:rPr>
          <w:rFonts w:ascii="Times New Roman" w:hAnsi="Times New Roman" w:cs="Times New Roman"/>
          <w:sz w:val="24"/>
          <w:szCs w:val="24"/>
        </w:rPr>
        <w:lastRenderedPageBreak/>
        <w:t xml:space="preserve">общего объема зарезервированного эфирного времени в объеме не менее доли, полученной путем деления оставшейся половины </w:t>
      </w:r>
      <w:proofErr w:type="gramStart"/>
      <w:r w:rsidRPr="002264A4">
        <w:rPr>
          <w:rFonts w:ascii="Times New Roman" w:hAnsi="Times New Roman" w:cs="Times New Roman"/>
          <w:sz w:val="24"/>
          <w:szCs w:val="24"/>
        </w:rPr>
        <w:t>общего объема</w:t>
      </w:r>
      <w:proofErr w:type="gramEnd"/>
      <w:r w:rsidRPr="002264A4">
        <w:rPr>
          <w:rFonts w:ascii="Times New Roman" w:hAnsi="Times New Roman" w:cs="Times New Roman"/>
          <w:sz w:val="24"/>
          <w:szCs w:val="24"/>
        </w:rPr>
        <w:t xml:space="preserve"> зарезервированного региональной государственной организацией телерадиовещания эфирного времени на общее число зарегистрированных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216" w:name="Par1062"/>
      <w:bookmarkEnd w:id="216"/>
      <w:r w:rsidRPr="002264A4">
        <w:rPr>
          <w:rFonts w:ascii="Times New Roman" w:hAnsi="Times New Roman" w:cs="Times New Roman"/>
          <w:sz w:val="24"/>
          <w:szCs w:val="24"/>
        </w:rPr>
        <w:t xml:space="preserve">18. Платное эфирное время предоставляется государственной организацией телерадиовещания в период, установленный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 Даты и время выхода в эфир совместных агитационных мероприятий, предвыборных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58" w:history="1">
        <w:r w:rsidRPr="002264A4">
          <w:rPr>
            <w:rFonts w:ascii="Times New Roman" w:hAnsi="Times New Roman" w:cs="Times New Roman"/>
            <w:color w:val="0000FF"/>
            <w:sz w:val="24"/>
            <w:szCs w:val="24"/>
          </w:rPr>
          <w:t>частью 14</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217" w:name="Par1063"/>
      <w:bookmarkEnd w:id="217"/>
      <w:r w:rsidRPr="002264A4">
        <w:rPr>
          <w:rFonts w:ascii="Times New Roman" w:hAnsi="Times New Roman" w:cs="Times New Roman"/>
          <w:sz w:val="24"/>
          <w:szCs w:val="24"/>
        </w:rPr>
        <w:t xml:space="preserve">19. Муниципальные организации телерадиовещания, выполнившие условия, предусмотренные </w:t>
      </w:r>
      <w:hyperlink w:anchor="Par1025" w:history="1">
        <w:r w:rsidRPr="002264A4">
          <w:rPr>
            <w:rFonts w:ascii="Times New Roman" w:hAnsi="Times New Roman" w:cs="Times New Roman"/>
            <w:color w:val="0000FF"/>
            <w:sz w:val="24"/>
            <w:szCs w:val="24"/>
          </w:rPr>
          <w:t>частью 14 статьи 64</w:t>
        </w:r>
      </w:hyperlink>
      <w:r w:rsidRPr="002264A4">
        <w:rPr>
          <w:rFonts w:ascii="Times New Roman" w:hAnsi="Times New Roman" w:cs="Times New Roman"/>
          <w:sz w:val="24"/>
          <w:szCs w:val="24"/>
        </w:rPr>
        <w:t xml:space="preserve"> настоящего Федерального закона, предоставляют политическим партиям, зарегистрированным кандидатам платное эфирное время для проведения предвыборной агитации. Общий объем предоставляемого эфирного времени определяет муниципальная организация телерадиовещания. Даты и время выхода в эфир совместных агитационных мероприятий и (или) предвыборных агитационных материалов каждой политической партии, каждого зарегистрированного кандидата определяются в соответствии с жеребьевкой, которую проводит муниципальная организация телерадиовещания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58" w:history="1">
        <w:r w:rsidRPr="002264A4">
          <w:rPr>
            <w:rFonts w:ascii="Times New Roman" w:hAnsi="Times New Roman" w:cs="Times New Roman"/>
            <w:color w:val="0000FF"/>
            <w:sz w:val="24"/>
            <w:szCs w:val="24"/>
          </w:rPr>
          <w:t>частью 14</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218" w:name="Par1064"/>
      <w:bookmarkEnd w:id="218"/>
      <w:r w:rsidRPr="002264A4">
        <w:rPr>
          <w:rFonts w:ascii="Times New Roman" w:hAnsi="Times New Roman" w:cs="Times New Roman"/>
          <w:sz w:val="24"/>
          <w:szCs w:val="24"/>
        </w:rPr>
        <w:t>20. В случае, если политическая партия, зарегистрированный кандидат откажутся от использования предоставленного им для размещения агитационных материалов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5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bookmarkStart w:id="219" w:name="Par1066"/>
      <w:bookmarkEnd w:id="219"/>
      <w:r w:rsidRPr="002264A4">
        <w:rPr>
          <w:rFonts w:ascii="Times New Roman" w:hAnsi="Times New Roman" w:cs="Times New Roman"/>
          <w:sz w:val="24"/>
          <w:szCs w:val="24"/>
        </w:rPr>
        <w:t xml:space="preserve">21. Если после распределения платного эфирного времени в соответствии с </w:t>
      </w:r>
      <w:hyperlink w:anchor="Par1062" w:history="1">
        <w:r w:rsidRPr="002264A4">
          <w:rPr>
            <w:rFonts w:ascii="Times New Roman" w:hAnsi="Times New Roman" w:cs="Times New Roman"/>
            <w:color w:val="0000FF"/>
            <w:sz w:val="24"/>
            <w:szCs w:val="24"/>
          </w:rPr>
          <w:t>частью 18</w:t>
        </w:r>
      </w:hyperlink>
      <w:r w:rsidRPr="002264A4">
        <w:rPr>
          <w:rFonts w:ascii="Times New Roman" w:hAnsi="Times New Roman" w:cs="Times New Roman"/>
          <w:sz w:val="24"/>
          <w:szCs w:val="24"/>
        </w:rPr>
        <w:t xml:space="preserve"> или </w:t>
      </w:r>
      <w:hyperlink w:anchor="Par1063" w:history="1">
        <w:r w:rsidRPr="002264A4">
          <w:rPr>
            <w:rFonts w:ascii="Times New Roman" w:hAnsi="Times New Roman" w:cs="Times New Roman"/>
            <w:color w:val="0000FF"/>
            <w:sz w:val="24"/>
            <w:szCs w:val="24"/>
          </w:rPr>
          <w:t>19</w:t>
        </w:r>
      </w:hyperlink>
      <w:r w:rsidRPr="002264A4">
        <w:rPr>
          <w:rFonts w:ascii="Times New Roman" w:hAnsi="Times New Roman" w:cs="Times New Roman"/>
          <w:sz w:val="24"/>
          <w:szCs w:val="24"/>
        </w:rPr>
        <w:t xml:space="preserve"> настоящей статьи либо в результате отказа политической партии, зарегистрированного кандидата в соответствии с </w:t>
      </w:r>
      <w:hyperlink w:anchor="Par1064" w:history="1">
        <w:r w:rsidRPr="002264A4">
          <w:rPr>
            <w:rFonts w:ascii="Times New Roman" w:hAnsi="Times New Roman" w:cs="Times New Roman"/>
            <w:color w:val="0000FF"/>
            <w:sz w:val="24"/>
            <w:szCs w:val="24"/>
          </w:rPr>
          <w:t>частью 20</w:t>
        </w:r>
      </w:hyperlink>
      <w:r w:rsidRPr="002264A4">
        <w:rPr>
          <w:rFonts w:ascii="Times New Roman" w:hAnsi="Times New Roman" w:cs="Times New Roman"/>
          <w:sz w:val="24"/>
          <w:szCs w:val="24"/>
        </w:rP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политическим партиям, зарегистрированным кандидатам, подавшим заявку на предоставление такого эфирного времени. Оставшееся эфирное время распределяется между политическими партиями, зарегистрированными кандидатами на равных условиях путем проведения жеребьевки.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22. Негосударственные организации телерадиовещания, выполнившие условия, предусмотренные </w:t>
      </w:r>
      <w:hyperlink w:anchor="Par1025" w:history="1">
        <w:r w:rsidRPr="002264A4">
          <w:rPr>
            <w:rFonts w:ascii="Times New Roman" w:hAnsi="Times New Roman" w:cs="Times New Roman"/>
            <w:color w:val="0000FF"/>
            <w:sz w:val="24"/>
            <w:szCs w:val="24"/>
          </w:rPr>
          <w:t>частью 14 статьи 64</w:t>
        </w:r>
      </w:hyperlink>
      <w:r w:rsidRPr="002264A4">
        <w:rPr>
          <w:rFonts w:ascii="Times New Roman" w:hAnsi="Times New Roman" w:cs="Times New Roman"/>
          <w:sz w:val="24"/>
          <w:szCs w:val="24"/>
        </w:rPr>
        <w:t xml:space="preserve"> настоящего Федерального закона, обязаны предоставлять политическим партиям, зарегистрированным кандидатам эфирное время для проведения предвыборной агитации на равных условиях. Негосударственные организации телерадиовещания, не соблюдающие этого требования или не выполнившие условий, предусмотренных </w:t>
      </w:r>
      <w:hyperlink w:anchor="Par1025" w:history="1">
        <w:r w:rsidRPr="002264A4">
          <w:rPr>
            <w:rFonts w:ascii="Times New Roman" w:hAnsi="Times New Roman" w:cs="Times New Roman"/>
            <w:color w:val="0000FF"/>
            <w:sz w:val="24"/>
            <w:szCs w:val="24"/>
          </w:rPr>
          <w:t>частью 14 статьи 64</w:t>
        </w:r>
      </w:hyperlink>
      <w:r w:rsidRPr="002264A4">
        <w:rPr>
          <w:rFonts w:ascii="Times New Roman" w:hAnsi="Times New Roman" w:cs="Times New Roman"/>
          <w:sz w:val="24"/>
          <w:szCs w:val="24"/>
        </w:rPr>
        <w:t xml:space="preserve"> настоящего Федерального закона, не вправе предоставлять политическим партиям, зарегистрированным кандидатам эфирное время для проведения предвыборной агитации.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23.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5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24. Платежный документ о перечислении в полном объеме средств в оплату стоимости эфирного времени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w:t>
      </w:r>
      <w:r w:rsidRPr="002264A4">
        <w:rPr>
          <w:rFonts w:ascii="Times New Roman" w:hAnsi="Times New Roman" w:cs="Times New Roman"/>
          <w:sz w:val="24"/>
          <w:szCs w:val="24"/>
        </w:rPr>
        <w:lastRenderedPageBreak/>
        <w:t>партии по финансовым вопросам, зарегистрированным кандидатом или его уполномоченным представителем по финансовым вопросам не позднее чем за день до дня предоставления эфирного времени.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5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5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26. Если при использовании платного эфирного времени политическая партия или зарегистрированный кандидат нарушат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платного эфирного времени.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27. Запрещается прерывать передачу предвыборных агитационных материалов, совместных агитационных мероприятий, в том числе рекламой товаров, работ и услуг.</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28. Запрещается перекрывать передачу предвыборных агитационных материалов, совместных агитационных мероприятий трансляцией иных телепрограмм и радиопрограмм, передачей иных агитационных материалов.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29. Видео- и аудиозаписи выпущенных в эфир телепрограмм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депутатов Государственной Думы.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65-ФЗ)</w:t>
      </w:r>
    </w:p>
    <w:p w:rsidR="002264A4" w:rsidRPr="00CE1C74"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CE1C74">
      <w:pPr>
        <w:pStyle w:val="ConsPlusNormal"/>
        <w:ind w:firstLine="540"/>
        <w:jc w:val="both"/>
        <w:outlineLvl w:val="2"/>
        <w:rPr>
          <w:rFonts w:ascii="Times New Roman" w:hAnsi="Times New Roman" w:cs="Times New Roman"/>
          <w:sz w:val="24"/>
          <w:szCs w:val="24"/>
        </w:rPr>
      </w:pPr>
      <w:bookmarkStart w:id="220" w:name="Par1080"/>
      <w:bookmarkEnd w:id="220"/>
      <w:r w:rsidRPr="002264A4">
        <w:rPr>
          <w:rFonts w:ascii="Times New Roman" w:hAnsi="Times New Roman" w:cs="Times New Roman"/>
          <w:sz w:val="24"/>
          <w:szCs w:val="24"/>
        </w:rPr>
        <w:t>Статья 66. Условия проведения предвыборной агитации через периодические печатные издания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21" w:name="Par1082"/>
      <w:bookmarkEnd w:id="221"/>
      <w:r w:rsidRPr="002264A4">
        <w:rPr>
          <w:rFonts w:ascii="Times New Roman" w:hAnsi="Times New Roman" w:cs="Times New Roman"/>
          <w:sz w:val="24"/>
          <w:szCs w:val="24"/>
        </w:rPr>
        <w:t>1. Политические партии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2264A4" w:rsidRPr="002264A4" w:rsidRDefault="002264A4" w:rsidP="002264A4">
      <w:pPr>
        <w:pStyle w:val="ConsPlusNormal"/>
        <w:ind w:firstLine="540"/>
        <w:jc w:val="both"/>
        <w:rPr>
          <w:rFonts w:ascii="Times New Roman" w:hAnsi="Times New Roman" w:cs="Times New Roman"/>
          <w:sz w:val="24"/>
          <w:szCs w:val="24"/>
        </w:rPr>
      </w:pPr>
      <w:bookmarkStart w:id="222" w:name="Par1083"/>
      <w:bookmarkEnd w:id="222"/>
      <w:r w:rsidRPr="002264A4">
        <w:rPr>
          <w:rFonts w:ascii="Times New Roman" w:hAnsi="Times New Roman" w:cs="Times New Roman"/>
          <w:sz w:val="24"/>
          <w:szCs w:val="24"/>
        </w:rPr>
        <w:t>2. Политические партии, зарегистрированные кандидаты имеют право на предоставление им безвозмездно печатной площади в региональных государственных периодических печатных изданиях, выходящих не реже одного раза в неделю. Половина общего объема печатной площади, предоставляемой редакцией регионального государственного периодического печатного издания, отводится для проведения предвыборной агитации политическими партиями, другая половина - для проведения предвыборной агитации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Печатная площадь предоставляется на следующих условиях: равный объем предоставляемой печатной площади, равноценное место на полосе, одинаковый размер шрифта и иные равные условия соответственно для политических партий, для зарегистрированных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Общий еженедельный минимальный объем печатной площади, которую каждая редакция государственного периодического печатного издания предоставляет безвозмездно политическим партиям, зарегистрированным кандидатам,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w:t>
      </w:r>
      <w:r w:rsidRPr="002264A4">
        <w:rPr>
          <w:rFonts w:ascii="Times New Roman" w:hAnsi="Times New Roman" w:cs="Times New Roman"/>
          <w:sz w:val="24"/>
          <w:szCs w:val="24"/>
        </w:rPr>
        <w:lastRenderedPageBreak/>
        <w:t>чем через 30 дней со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При проведении дополнительных выборов депутатов Государственной Думы общий еженедельный минимальный объем печатной площади, которую каждая редакция регионального государственного периодического печатного издания предоставляет безвозмездно зарегистрированным кандидатам, должен составлять не менее 5 процентов от общего объема еженедельной печатной площади соответствующего издания в пределах периода, установленного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Соответствующий объем печатной площади, предоставляемой безвозмездно, распределяется между политическими партиями, зарегистрированными кандидатами путем деления этого объема соответственно на число политических партий, число зарегистрированных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223" w:name="Par1087"/>
      <w:bookmarkEnd w:id="223"/>
      <w:r w:rsidRPr="002264A4">
        <w:rPr>
          <w:rFonts w:ascii="Times New Roman" w:hAnsi="Times New Roman" w:cs="Times New Roman"/>
          <w:sz w:val="24"/>
          <w:szCs w:val="24"/>
        </w:rPr>
        <w:t xml:space="preserve">6. После завершения регистрации федеральных списков кандидатов, кандидатов по одномандатным избирательным округам, но не позднее чем за 30 дней до дня голосования соответственно Центральная избирательная комиссия Российской Федерации, избирательные комиссии субъектов Российской Федерации с участием представителей редакций государственных периодических печатных изданий проводят жеребьевку в целях распределения печатной площади, предоставляемой безвозмездно, между всеми политическими партиями, всеми кандидатами, зарегистрированными по одномандатным избирательным округам, образованным на территории соответствующего субъекта Российской Федерации, и определения дат публикации предвыборных агитационных материалов. Жеребьевка по распределению печатной площади, предоставляемой безвозмездно в региональных государственных периодических печатных изданиях, распространяемых в пределах территории муниципального района (городского округа), может проводиться по поручению избирательной комиссии субъекта </w:t>
      </w:r>
      <w:proofErr w:type="gramStart"/>
      <w:r w:rsidRPr="002264A4">
        <w:rPr>
          <w:rFonts w:ascii="Times New Roman" w:hAnsi="Times New Roman" w:cs="Times New Roman"/>
          <w:sz w:val="24"/>
          <w:szCs w:val="24"/>
        </w:rPr>
        <w:t>Российской Федерации</w:t>
      </w:r>
      <w:proofErr w:type="gramEnd"/>
      <w:r w:rsidRPr="002264A4">
        <w:rPr>
          <w:rFonts w:ascii="Times New Roman" w:hAnsi="Times New Roman" w:cs="Times New Roman"/>
          <w:sz w:val="24"/>
          <w:szCs w:val="24"/>
        </w:rPr>
        <w:t xml:space="preserve"> соответствующей территориальной избирательной комиссией. Если на территории муниципального района (городского округа) образовано несколько территориальных избирательных комиссий, территориальная избирательная комиссия, которая проводит жеребьевку, определяется по решению избирательной комиссии субъекта Российской Федерации. При проведении жеребьевки вправе присутствовать лица, указанные в </w:t>
      </w:r>
      <w:hyperlink w:anchor="Par400" w:history="1">
        <w:r w:rsidRPr="002264A4">
          <w:rPr>
            <w:rFonts w:ascii="Times New Roman" w:hAnsi="Times New Roman" w:cs="Times New Roman"/>
            <w:color w:val="0000FF"/>
            <w:sz w:val="24"/>
            <w:szCs w:val="24"/>
          </w:rPr>
          <w:t>части 1 статьи 32</w:t>
        </w:r>
      </w:hyperlink>
      <w:r w:rsidRPr="002264A4">
        <w:rPr>
          <w:rFonts w:ascii="Times New Roman" w:hAnsi="Times New Roman" w:cs="Times New Roman"/>
          <w:sz w:val="24"/>
          <w:szCs w:val="24"/>
        </w:rPr>
        <w:t xml:space="preserve"> настоящего Федерального закона. Результаты жеребьевки оформляются протоколом и утверждаются решением избирательной комиссии, проводившей жеребьевку.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Редакции государственных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политическими партиями, зарегистрированными кандидатами.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печатной площади, предоставляемого безвозмездно, но не должен превышать его более чем в два раза. Общий объем платной печатной площади, резервируемой каждой редакцией регионального государственного периодического печатного издания, не может быть меньше общего объема печатной площади, предоставляемой безвозмездно, но не должен превышать его более чем в четыре раза.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Каждая политическая партия вправе за соответствующую плату получить в общероссийском государственном периодическом печатном издании печатную площадь в объеме не менее доли, полученной путем деления общего объема зарезервированной печатной площади на общее число политических партий. Каждая политическая партия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половины общего объема зарезервированной печатной площади на общее число политических партий. Каждый зарегистрированный кандидат вправе за соответствующую плату получить печатную площадь в региональном государственном периодическом печатном издании в объеме не менее доли, полученной путем деления оставшейся половины общего объема зарезервированной печатной площади на общее число кандидатов, зарегистрированных по одномандатным избирательным округам, образованным в соответствующем субъекте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24" w:name="Par1090"/>
      <w:bookmarkEnd w:id="224"/>
      <w:r w:rsidRPr="002264A4">
        <w:rPr>
          <w:rFonts w:ascii="Times New Roman" w:hAnsi="Times New Roman" w:cs="Times New Roman"/>
          <w:sz w:val="24"/>
          <w:szCs w:val="24"/>
        </w:rPr>
        <w:t xml:space="preserve">9. Платная печатная площадь предоставляется редакцией государственного периодического печатного издания в период, установленный </w:t>
      </w:r>
      <w:hyperlink w:anchor="Par1003" w:history="1">
        <w:r w:rsidRPr="002264A4">
          <w:rPr>
            <w:rFonts w:ascii="Times New Roman" w:hAnsi="Times New Roman" w:cs="Times New Roman"/>
            <w:color w:val="0000FF"/>
            <w:sz w:val="24"/>
            <w:szCs w:val="24"/>
          </w:rPr>
          <w:t>частью 2 статьи 63</w:t>
        </w:r>
      </w:hyperlink>
      <w:r w:rsidRPr="002264A4">
        <w:rPr>
          <w:rFonts w:ascii="Times New Roman" w:hAnsi="Times New Roman" w:cs="Times New Roman"/>
          <w:sz w:val="24"/>
          <w:szCs w:val="24"/>
        </w:rPr>
        <w:t xml:space="preserve"> настоящего Федерального закона. Даты публикации предвыборных агитационных материалов определяются в соответствии с жеребьевкой, которую проводит редакция государственного периодического печатного издания с </w:t>
      </w:r>
      <w:r w:rsidRPr="002264A4">
        <w:rPr>
          <w:rFonts w:ascii="Times New Roman" w:hAnsi="Times New Roman" w:cs="Times New Roman"/>
          <w:sz w:val="24"/>
          <w:szCs w:val="24"/>
        </w:rPr>
        <w:lastRenderedPageBreak/>
        <w:t xml:space="preserve">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87" w:history="1">
        <w:r w:rsidRPr="002264A4">
          <w:rPr>
            <w:rFonts w:ascii="Times New Roman" w:hAnsi="Times New Roman" w:cs="Times New Roman"/>
            <w:color w:val="0000FF"/>
            <w:sz w:val="24"/>
            <w:szCs w:val="24"/>
          </w:rPr>
          <w:t>частью 6</w:t>
        </w:r>
      </w:hyperlink>
      <w:r w:rsidRPr="002264A4">
        <w:rPr>
          <w:rFonts w:ascii="Times New Roman" w:hAnsi="Times New Roman" w:cs="Times New Roman"/>
          <w:sz w:val="24"/>
          <w:szCs w:val="24"/>
        </w:rP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ar400" w:history="1">
        <w:r w:rsidRPr="002264A4">
          <w:rPr>
            <w:rFonts w:ascii="Times New Roman" w:hAnsi="Times New Roman" w:cs="Times New Roman"/>
            <w:color w:val="0000FF"/>
            <w:sz w:val="24"/>
            <w:szCs w:val="24"/>
          </w:rPr>
          <w:t>части 1 статьи 32</w:t>
        </w:r>
      </w:hyperlink>
      <w:r w:rsidRPr="002264A4">
        <w:rPr>
          <w:rFonts w:ascii="Times New Roman" w:hAnsi="Times New Roman" w:cs="Times New Roman"/>
          <w:sz w:val="24"/>
          <w:szCs w:val="24"/>
        </w:rPr>
        <w:t xml:space="preserve"> настоящего Федерального закона. Результаты жеребьевки оформляются протоколом.</w:t>
      </w:r>
    </w:p>
    <w:p w:rsidR="002264A4" w:rsidRPr="002264A4" w:rsidRDefault="002264A4" w:rsidP="002264A4">
      <w:pPr>
        <w:pStyle w:val="ConsPlusNormal"/>
        <w:ind w:firstLine="540"/>
        <w:jc w:val="both"/>
        <w:rPr>
          <w:rFonts w:ascii="Times New Roman" w:hAnsi="Times New Roman" w:cs="Times New Roman"/>
          <w:sz w:val="24"/>
          <w:szCs w:val="24"/>
        </w:rPr>
      </w:pPr>
      <w:bookmarkStart w:id="225" w:name="Par1091"/>
      <w:bookmarkEnd w:id="225"/>
      <w:r w:rsidRPr="002264A4">
        <w:rPr>
          <w:rFonts w:ascii="Times New Roman" w:hAnsi="Times New Roman" w:cs="Times New Roman"/>
          <w:sz w:val="24"/>
          <w:szCs w:val="24"/>
        </w:rPr>
        <w:t xml:space="preserve">10. Редакции муниципальных периодических печатных изданий и государственных периодических печатных изданий, выходящих реже одного раза в неделю, выполнившие условия, предусмотренные </w:t>
      </w:r>
      <w:hyperlink w:anchor="Par1025" w:history="1">
        <w:r w:rsidRPr="002264A4">
          <w:rPr>
            <w:rFonts w:ascii="Times New Roman" w:hAnsi="Times New Roman" w:cs="Times New Roman"/>
            <w:color w:val="0000FF"/>
            <w:sz w:val="24"/>
            <w:szCs w:val="24"/>
          </w:rPr>
          <w:t>частью 14 статьи 64</w:t>
        </w:r>
      </w:hyperlink>
      <w:r w:rsidRPr="002264A4">
        <w:rPr>
          <w:rFonts w:ascii="Times New Roman" w:hAnsi="Times New Roman" w:cs="Times New Roman"/>
          <w:sz w:val="24"/>
          <w:szCs w:val="24"/>
        </w:rPr>
        <w:t xml:space="preserve"> настоящего Федерального закона, предоставляют политическим партиям, зарегистрированным кандидатам платную печатную площадь для проведения предвыборной агитации. Общий объем предоставляемой печатной площади определяют редакции указанных периодических печатных изданий. Даты публикации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уполномоченными представителями политических партий, зарегистрированными кандидатами. Жеребьевка проводится в срок, установленный </w:t>
      </w:r>
      <w:hyperlink w:anchor="Par1087" w:history="1">
        <w:r w:rsidRPr="002264A4">
          <w:rPr>
            <w:rFonts w:ascii="Times New Roman" w:hAnsi="Times New Roman" w:cs="Times New Roman"/>
            <w:color w:val="0000FF"/>
            <w:sz w:val="24"/>
            <w:szCs w:val="24"/>
          </w:rPr>
          <w:t>частью 6</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226" w:name="Par1092"/>
      <w:bookmarkEnd w:id="226"/>
      <w:r w:rsidRPr="002264A4">
        <w:rPr>
          <w:rFonts w:ascii="Times New Roman" w:hAnsi="Times New Roman" w:cs="Times New Roman"/>
          <w:sz w:val="24"/>
          <w:szCs w:val="24"/>
        </w:rPr>
        <w:t>11. В случае, если политическая партия, зарегистрированный кандидат откажутся от использования предоставленной им для проведения предвыборной агитации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2264A4" w:rsidRPr="002264A4" w:rsidRDefault="002264A4" w:rsidP="002264A4">
      <w:pPr>
        <w:pStyle w:val="ConsPlusNormal"/>
        <w:ind w:firstLine="540"/>
        <w:jc w:val="both"/>
        <w:rPr>
          <w:rFonts w:ascii="Times New Roman" w:hAnsi="Times New Roman" w:cs="Times New Roman"/>
          <w:sz w:val="24"/>
          <w:szCs w:val="24"/>
        </w:rPr>
      </w:pPr>
      <w:bookmarkStart w:id="227" w:name="Par1093"/>
      <w:bookmarkEnd w:id="227"/>
      <w:r w:rsidRPr="002264A4">
        <w:rPr>
          <w:rFonts w:ascii="Times New Roman" w:hAnsi="Times New Roman" w:cs="Times New Roman"/>
          <w:sz w:val="24"/>
          <w:szCs w:val="24"/>
        </w:rPr>
        <w:t xml:space="preserve">12. Если после распределения платной печатной площади в соответствии с </w:t>
      </w:r>
      <w:hyperlink w:anchor="Par1090" w:history="1">
        <w:r w:rsidRPr="002264A4">
          <w:rPr>
            <w:rFonts w:ascii="Times New Roman" w:hAnsi="Times New Roman" w:cs="Times New Roman"/>
            <w:color w:val="0000FF"/>
            <w:sz w:val="24"/>
            <w:szCs w:val="24"/>
          </w:rPr>
          <w:t>частью 9</w:t>
        </w:r>
      </w:hyperlink>
      <w:r w:rsidRPr="002264A4">
        <w:rPr>
          <w:rFonts w:ascii="Times New Roman" w:hAnsi="Times New Roman" w:cs="Times New Roman"/>
          <w:sz w:val="24"/>
          <w:szCs w:val="24"/>
        </w:rPr>
        <w:t xml:space="preserve"> или </w:t>
      </w:r>
      <w:hyperlink w:anchor="Par1091" w:history="1">
        <w:r w:rsidRPr="002264A4">
          <w:rPr>
            <w:rFonts w:ascii="Times New Roman" w:hAnsi="Times New Roman" w:cs="Times New Roman"/>
            <w:color w:val="0000FF"/>
            <w:sz w:val="24"/>
            <w:szCs w:val="24"/>
          </w:rPr>
          <w:t>10</w:t>
        </w:r>
      </w:hyperlink>
      <w:r w:rsidRPr="002264A4">
        <w:rPr>
          <w:rFonts w:ascii="Times New Roman" w:hAnsi="Times New Roman" w:cs="Times New Roman"/>
          <w:sz w:val="24"/>
          <w:szCs w:val="24"/>
        </w:rPr>
        <w:t xml:space="preserve"> настоящей статьи либо в результате отказа политической партии, зарегистрированного кандидата в соответствии с </w:t>
      </w:r>
      <w:hyperlink w:anchor="Par1092" w:history="1">
        <w:r w:rsidRPr="002264A4">
          <w:rPr>
            <w:rFonts w:ascii="Times New Roman" w:hAnsi="Times New Roman" w:cs="Times New Roman"/>
            <w:color w:val="0000FF"/>
            <w:sz w:val="24"/>
            <w:szCs w:val="24"/>
          </w:rPr>
          <w:t>частью 11</w:t>
        </w:r>
      </w:hyperlink>
      <w:r w:rsidRPr="002264A4">
        <w:rPr>
          <w:rFonts w:ascii="Times New Roman" w:hAnsi="Times New Roman" w:cs="Times New Roman"/>
          <w:sz w:val="24"/>
          <w:szCs w:val="24"/>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политическим партиям, зарегистрированным кандидатам, подавшим заявку на предоставление такой печатной площади. Эта печатная площадь распределяется между указанными политическими партиями, зарегистрированными кандидатами на равных условиях путем проведения жеребьевки.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Редакции негосударственных периодических печатных изданий, выполнившие условия, предусмотренные </w:t>
      </w:r>
      <w:hyperlink w:anchor="Par1025" w:history="1">
        <w:r w:rsidRPr="002264A4">
          <w:rPr>
            <w:rFonts w:ascii="Times New Roman" w:hAnsi="Times New Roman" w:cs="Times New Roman"/>
            <w:color w:val="0000FF"/>
            <w:sz w:val="24"/>
            <w:szCs w:val="24"/>
          </w:rPr>
          <w:t>частью 14 статьи 64</w:t>
        </w:r>
      </w:hyperlink>
      <w:r w:rsidRPr="002264A4">
        <w:rPr>
          <w:rFonts w:ascii="Times New Roman" w:hAnsi="Times New Roman" w:cs="Times New Roman"/>
          <w:sz w:val="24"/>
          <w:szCs w:val="24"/>
        </w:rPr>
        <w:t xml:space="preserve"> настоящего Федерального закона, предоставляют политическим партиям, зарегистрированным кандидатам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anchor="Par1025" w:history="1">
        <w:r w:rsidRPr="002264A4">
          <w:rPr>
            <w:rFonts w:ascii="Times New Roman" w:hAnsi="Times New Roman" w:cs="Times New Roman"/>
            <w:color w:val="0000FF"/>
            <w:sz w:val="24"/>
            <w:szCs w:val="24"/>
          </w:rPr>
          <w:t>частью 14 статьи 64</w:t>
        </w:r>
      </w:hyperlink>
      <w:r w:rsidRPr="002264A4">
        <w:rPr>
          <w:rFonts w:ascii="Times New Roman" w:hAnsi="Times New Roman" w:cs="Times New Roman"/>
          <w:sz w:val="24"/>
          <w:szCs w:val="24"/>
        </w:rPr>
        <w:t xml:space="preserve"> настоящего Федерального закона, не вправе предоставлять политическим партиям, зарегистрированным кандидатам печатную площадь для проведения предвыборной агитации.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(иной кредитной организации)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не позднее чем за два дня до дня публикации предвыборного агитационного материала. Копия платежного документа с отметкой филиала публичного акционерного общества "Сбербанк России" (иной кредитной организации) представляется уполномоченным представителем политической партии по финансовым вопросам, уполномоченным представителем регионального отделения политической партии по финансовым вопросам, зарегистрированным кандидатом или его уполномоченным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Филиал публичного акционерного общества "Сбербанк России" (иной кредитной организации) обязан осуществить перечисление денежных средств не позднее операционного дня, </w:t>
      </w:r>
      <w:r w:rsidRPr="002264A4">
        <w:rPr>
          <w:rFonts w:ascii="Times New Roman" w:hAnsi="Times New Roman" w:cs="Times New Roman"/>
          <w:sz w:val="24"/>
          <w:szCs w:val="24"/>
        </w:rPr>
        <w:lastRenderedPageBreak/>
        <w:t>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соответственно политической партии, регионального отделения политической партии, зарегистрированного кандидата.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соответствующей политической партией, зарегистрированным кандидатом.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17. Редакции периодических печатных изданий, публикующие предвыборные агитационные материалы, не вправе отдавать предпочтение какой-либо политической партии, какому-либо зарегистрированному кандидату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политическими партиями, кандидатами.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18. Во всех предвыборных агитационных материалах, размещаемых в периодических печатных изданиях, должна содержаться информация о том, из средств избирательного фонда какой политической партии, из средств избирательного фонда какого ее регионального отделения или из средств избирательного фонда какого зарегистрированного кандидата была оплачена публикация. Если предвыборные агитационные материалы были опубликованы безвозмездно в соответствии с </w:t>
      </w:r>
      <w:hyperlink w:anchor="Par1082"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или </w:t>
      </w:r>
      <w:hyperlink w:anchor="Par1083"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настоящей статьи, информация об этом также должна содержаться в публикации с указанием, какой политической партии, какому зарегистрированному кандидату была предоставлена такая возможность. Ответственность за выполнение данного требования несет редакция периодического печатного издания.</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67. Условия проведения предвыборной агитации посредством агитационных публичных мероприятий</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Государственные органы, органы местного самоуправления обязаны оказывать содействие политическим партиям, зарегистрированным кандидатам в организации и проведении агитационных публичных мероприятий.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28" w:name="Par1107"/>
      <w:bookmarkEnd w:id="228"/>
      <w:r w:rsidRPr="002264A4">
        <w:rPr>
          <w:rFonts w:ascii="Times New Roman" w:hAnsi="Times New Roman" w:cs="Times New Roman"/>
          <w:sz w:val="24"/>
          <w:szCs w:val="24"/>
        </w:rPr>
        <w:t>3. По заявке политической партии, зарегистрированного кандидата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предоставляется в соответствии с законодательством Российской Федерации о выборах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для встреч представителей этой политической партии, этого зарегистрированного кандидата с избирателями. При этом избирательные комиссии обязаны обеспечить равные условия проведения указанных мероприятий для всех политических партий, для всех зарегистрированных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229" w:name="Par1108"/>
      <w:bookmarkEnd w:id="229"/>
      <w:r w:rsidRPr="002264A4">
        <w:rPr>
          <w:rFonts w:ascii="Times New Roman" w:hAnsi="Times New Roman" w:cs="Times New Roman"/>
          <w:sz w:val="24"/>
          <w:szCs w:val="24"/>
        </w:rPr>
        <w:t xml:space="preserve">4. Если помещение, указанное в </w:t>
      </w:r>
      <w:hyperlink w:anchor="Par1107"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одной политической партии, одному зарегистрированному кандидату, собственник, владелец помещения не вправе отказать другим политическим партиям, другим зарегистрированным кандидатам в предоставлении помещения на таких же условиях в иное время в течение агитационного периода. В случае предоставления помещения политической партии, зарегистрированному кандидату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политическим партиям, другим зарегистрированным кандидатам.</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5. Избирательная комиссия субъекта Российской Федерации, получившая уведомление о факте предоставления помещения политической партии, зарегистрированному кандидату,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политических партий, других кандидатов, зарегистрированных по соответствующему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Заявки о предоставлении помещений для проведения встреч представителей политических партий, зарегистрированных кандидатов с избирателями рассматриваются собственниками, владельцами помещений, указанных в </w:t>
      </w:r>
      <w:hyperlink w:anchor="Par1107" w:history="1">
        <w:r w:rsidRPr="002264A4">
          <w:rPr>
            <w:rFonts w:ascii="Times New Roman" w:hAnsi="Times New Roman" w:cs="Times New Roman"/>
            <w:color w:val="0000FF"/>
            <w:sz w:val="24"/>
            <w:szCs w:val="24"/>
          </w:rPr>
          <w:t>частях 3</w:t>
        </w:r>
      </w:hyperlink>
      <w:r w:rsidRPr="002264A4">
        <w:rPr>
          <w:rFonts w:ascii="Times New Roman" w:hAnsi="Times New Roman" w:cs="Times New Roman"/>
          <w:sz w:val="24"/>
          <w:szCs w:val="24"/>
        </w:rPr>
        <w:t xml:space="preserve"> и </w:t>
      </w:r>
      <w:hyperlink w:anchor="Par110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в течение трех дней со дня подачи заявок.</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Политические партии, выдвинувшие федеральные списки кандидатов, кандидаты вправе арендовать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пригодные для проведения собраний, находится в расположении воинской части либо в военных организации или учреждении. Такое здание или помещение предоставляется для проведения встреч представителей политических партий, зарегистрированных кандидатов с избирателями из числа военнослужащих командиром воинской части по запросу избирательной комиссии субъекта Российской Федерации либо по ее поручению по запросу окружной или территориальной избирательной комиссии. Встречи представителей политических партий с избирателями из числа военнослужащих обеспечивает командир воинской части совместно с соответствующей избирательной комиссией, при этом уполномоченные представители или доверенные лица других политических партий, кандидаты, зарегистрированные по соответствующему одномандатному избирательному округу, оповещаются о времени и месте встречи не позднее чем за три дня до ее проведения.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30" w:name="Par1116"/>
      <w:bookmarkEnd w:id="230"/>
      <w:r w:rsidRPr="002264A4">
        <w:rPr>
          <w:rFonts w:ascii="Times New Roman" w:hAnsi="Times New Roman" w:cs="Times New Roman"/>
          <w:sz w:val="24"/>
          <w:szCs w:val="24"/>
        </w:rPr>
        <w:t>Статья 68. Условия выпуска и распространения печатных, аудиовизуальных и иных предвыборных агитационных материалов</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Политические партии, выдвинувшие федеральные списки кандидатов, кандидаты вправе беспрепятственно выпускать и распространять печатные, аудиовизуальные и иные предвыборные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политическим партиям, зарегистрированным кандидатам равные условия оплаты своих работ (услуг).</w:t>
      </w:r>
    </w:p>
    <w:p w:rsidR="002264A4" w:rsidRPr="002264A4" w:rsidRDefault="002264A4" w:rsidP="002264A4">
      <w:pPr>
        <w:pStyle w:val="ConsPlusNormal"/>
        <w:ind w:firstLine="540"/>
        <w:jc w:val="both"/>
        <w:rPr>
          <w:rFonts w:ascii="Times New Roman" w:hAnsi="Times New Roman" w:cs="Times New Roman"/>
          <w:sz w:val="24"/>
          <w:szCs w:val="24"/>
        </w:rPr>
      </w:pPr>
      <w:bookmarkStart w:id="231" w:name="Par1120"/>
      <w:bookmarkEnd w:id="231"/>
      <w:r w:rsidRPr="002264A4">
        <w:rPr>
          <w:rFonts w:ascii="Times New Roman" w:hAnsi="Times New Roman" w:cs="Times New Roman"/>
          <w:sz w:val="24"/>
          <w:szCs w:val="24"/>
        </w:rPr>
        <w:t xml:space="preserve">3. Организации, индивидуальные предприниматели, выполняющие работы (оказывающие услуги) по изготовлению печатных предвыборных агитационных материалов, обязаны обеспечить политическим партиям, выдвинувшим федеральные списки кандидатов, кандидатам равные условия оплаты изготовления таких агитационных материалов. Сведения о размере (в валюте Российской Федерации) и других условиях оплаты работ (услуг) по изготовлению печатных предвыборных агитационных материалов, выполняемых соответствующей организацией, соответствующим индивидуальным предпринимателем, должны быть опубликованы не позднее чем через 30 дней со дня официального опубликования (публикации) решения о назначении выборов депутатов Государственной Думы и в тот же срок представлены в Центральную избирательную комиссию Российской Федерации либо в избирательную комиссию субъекта Российской Федерации, на территории которого зарегистрированы эта организация, этот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наименование субъекта Российской Федерации, района, </w:t>
      </w:r>
      <w:r w:rsidRPr="002264A4">
        <w:rPr>
          <w:rFonts w:ascii="Times New Roman" w:hAnsi="Times New Roman" w:cs="Times New Roman"/>
          <w:sz w:val="24"/>
          <w:szCs w:val="24"/>
        </w:rPr>
        <w:lastRenderedPageBreak/>
        <w:t>города, иного населенного пункта, где находится его место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печатных предвыборных агитационных материалов.</w:t>
      </w:r>
    </w:p>
    <w:p w:rsidR="002264A4" w:rsidRPr="002264A4" w:rsidRDefault="002264A4" w:rsidP="002264A4">
      <w:pPr>
        <w:pStyle w:val="ConsPlusNormal"/>
        <w:ind w:firstLine="540"/>
        <w:jc w:val="both"/>
        <w:rPr>
          <w:rFonts w:ascii="Times New Roman" w:hAnsi="Times New Roman" w:cs="Times New Roman"/>
          <w:sz w:val="24"/>
          <w:szCs w:val="24"/>
        </w:rPr>
      </w:pPr>
      <w:bookmarkStart w:id="232" w:name="Par1121"/>
      <w:bookmarkEnd w:id="232"/>
      <w:r w:rsidRPr="002264A4">
        <w:rPr>
          <w:rFonts w:ascii="Times New Roman" w:hAnsi="Times New Roman" w:cs="Times New Roman"/>
          <w:sz w:val="24"/>
          <w:szCs w:val="24"/>
        </w:rPr>
        <w:t>4. Все печатные и аудиовизуальные предвыборные агитационные материалы должны содержать наименование, юридический адрес и идентификационный номер налогоплательщика организации (фамилию, имя и отчество лица,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 тираже, дате выпуска этих материалов и указание об оплате их изготовления из средств соответствующего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bookmarkStart w:id="233" w:name="Par1122"/>
      <w:bookmarkEnd w:id="233"/>
      <w:r w:rsidRPr="002264A4">
        <w:rPr>
          <w:rFonts w:ascii="Times New Roman" w:hAnsi="Times New Roman" w:cs="Times New Roman"/>
          <w:sz w:val="24"/>
          <w:szCs w:val="24"/>
        </w:rPr>
        <w:t>5. Экземпляры печатных предвыборных агитационных материалов или их копии, экземпляры аудиовизуальных предвыборных агитационных материалов, фотографии или экземпляры иных предвыборных агитационных 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политической партией, выдвинувшей федеральный список кандидатов, - в Центральную избирательную комиссию Российской Федерации или в избирательные комиссии субъектов Российской Федерации, на территориях которых будут распространяться эти материалы;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кандидатом - в соответствующую окружную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bookmarkStart w:id="234" w:name="Par1125"/>
      <w:bookmarkEnd w:id="234"/>
      <w:r w:rsidRPr="002264A4">
        <w:rPr>
          <w:rFonts w:ascii="Times New Roman" w:hAnsi="Times New Roman" w:cs="Times New Roman"/>
          <w:sz w:val="24"/>
          <w:szCs w:val="24"/>
        </w:rPr>
        <w:t xml:space="preserve">6. Вместе с материалами, указанными в </w:t>
      </w:r>
      <w:hyperlink w:anchor="Par1122" w:history="1">
        <w:r w:rsidRPr="002264A4">
          <w:rPr>
            <w:rFonts w:ascii="Times New Roman" w:hAnsi="Times New Roman" w:cs="Times New Roman"/>
            <w:color w:val="0000FF"/>
            <w:sz w:val="24"/>
            <w:szCs w:val="24"/>
          </w:rPr>
          <w:t>части 5</w:t>
        </w:r>
      </w:hyperlink>
      <w:r w:rsidRPr="002264A4">
        <w:rPr>
          <w:rFonts w:ascii="Times New Roman" w:hAnsi="Times New Roman" w:cs="Times New Roman"/>
          <w:sz w:val="24"/>
          <w:szCs w:val="24"/>
        </w:rPr>
        <w:t xml:space="preserve"> настоящей статьи, в соответствующие избирательные комиссии должны быть также представлены сведения о месте нахождения организации (об адресе места жительства лица), изготовившей и заказавшей (изготовившего и заказавшего) эти материалы, и копия документа об оплате изготовления данного предвыборного агитационного материала из соответствующего избирательного фонда с отметкой филиала публичного акционерного общества "Сбербанк России" (иной кредитной организации).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35" w:name="Par1127"/>
      <w:bookmarkEnd w:id="235"/>
      <w:r w:rsidRPr="002264A4">
        <w:rPr>
          <w:rFonts w:ascii="Times New Roman" w:hAnsi="Times New Roman" w:cs="Times New Roman"/>
          <w:sz w:val="24"/>
          <w:szCs w:val="24"/>
        </w:rPr>
        <w:t xml:space="preserve">7.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ar1120"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предвыборных агитационных материалов без предварительной оплаты из средств соответствующего избирательного фонда, с нарушением требований, предусмотренных </w:t>
      </w:r>
      <w:hyperlink w:anchor="Par970" w:history="1">
        <w:r w:rsidRPr="002264A4">
          <w:rPr>
            <w:rFonts w:ascii="Times New Roman" w:hAnsi="Times New Roman" w:cs="Times New Roman"/>
            <w:color w:val="0000FF"/>
            <w:sz w:val="24"/>
            <w:szCs w:val="24"/>
          </w:rPr>
          <w:t>частями 7</w:t>
        </w:r>
      </w:hyperlink>
      <w:r w:rsidRPr="002264A4">
        <w:rPr>
          <w:rFonts w:ascii="Times New Roman" w:hAnsi="Times New Roman" w:cs="Times New Roman"/>
          <w:sz w:val="24"/>
          <w:szCs w:val="24"/>
        </w:rPr>
        <w:t xml:space="preserve">, </w:t>
      </w:r>
      <w:hyperlink w:anchor="Par980" w:history="1">
        <w:r w:rsidRPr="002264A4">
          <w:rPr>
            <w:rFonts w:ascii="Times New Roman" w:hAnsi="Times New Roman" w:cs="Times New Roman"/>
            <w:color w:val="0000FF"/>
            <w:sz w:val="24"/>
            <w:szCs w:val="24"/>
          </w:rPr>
          <w:t>8</w:t>
        </w:r>
      </w:hyperlink>
      <w:r w:rsidRPr="002264A4">
        <w:rPr>
          <w:rFonts w:ascii="Times New Roman" w:hAnsi="Times New Roman" w:cs="Times New Roman"/>
          <w:sz w:val="24"/>
          <w:szCs w:val="24"/>
        </w:rPr>
        <w:t xml:space="preserve">, </w:t>
      </w:r>
      <w:hyperlink w:anchor="Par982" w:history="1">
        <w:r w:rsidRPr="002264A4">
          <w:rPr>
            <w:rFonts w:ascii="Times New Roman" w:hAnsi="Times New Roman" w:cs="Times New Roman"/>
            <w:color w:val="0000FF"/>
            <w:sz w:val="24"/>
            <w:szCs w:val="24"/>
          </w:rPr>
          <w:t>8.1</w:t>
        </w:r>
      </w:hyperlink>
      <w:r w:rsidRPr="002264A4">
        <w:rPr>
          <w:rFonts w:ascii="Times New Roman" w:hAnsi="Times New Roman" w:cs="Times New Roman"/>
          <w:sz w:val="24"/>
          <w:szCs w:val="24"/>
        </w:rPr>
        <w:t xml:space="preserve"> и </w:t>
      </w:r>
      <w:hyperlink w:anchor="Par989" w:history="1">
        <w:r w:rsidRPr="002264A4">
          <w:rPr>
            <w:rFonts w:ascii="Times New Roman" w:hAnsi="Times New Roman" w:cs="Times New Roman"/>
            <w:color w:val="0000FF"/>
            <w:sz w:val="24"/>
            <w:szCs w:val="24"/>
          </w:rPr>
          <w:t>9.1 статьи 62</w:t>
        </w:r>
      </w:hyperlink>
      <w:r w:rsidRPr="002264A4">
        <w:rPr>
          <w:rFonts w:ascii="Times New Roman" w:hAnsi="Times New Roman" w:cs="Times New Roman"/>
          <w:sz w:val="24"/>
          <w:szCs w:val="24"/>
        </w:rPr>
        <w:t xml:space="preserve"> настоящего Федерального закона, </w:t>
      </w:r>
      <w:hyperlink w:anchor="Par1121"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Федеральных законов от 09.03.2016 </w:t>
      </w:r>
      <w:hyperlink r:id="rId165" w:history="1">
        <w:r w:rsidRPr="002264A4">
          <w:rPr>
            <w:rFonts w:ascii="Times New Roman" w:hAnsi="Times New Roman" w:cs="Times New Roman"/>
            <w:color w:val="0000FF"/>
            <w:sz w:val="24"/>
            <w:szCs w:val="24"/>
          </w:rPr>
          <w:t>N 66-ФЗ</w:t>
        </w:r>
      </w:hyperlink>
      <w:r w:rsidRPr="002264A4">
        <w:rPr>
          <w:rFonts w:ascii="Times New Roman" w:hAnsi="Times New Roman" w:cs="Times New Roman"/>
          <w:sz w:val="24"/>
          <w:szCs w:val="24"/>
        </w:rPr>
        <w:t xml:space="preserve">, от 05.04.2016 </w:t>
      </w:r>
      <w:hyperlink r:id="rId166" w:history="1">
        <w:r w:rsidRPr="002264A4">
          <w:rPr>
            <w:rFonts w:ascii="Times New Roman" w:hAnsi="Times New Roman" w:cs="Times New Roman"/>
            <w:color w:val="0000FF"/>
            <w:sz w:val="24"/>
            <w:szCs w:val="24"/>
          </w:rPr>
          <w:t>N 92-ФЗ</w:t>
        </w:r>
      </w:hyperlink>
      <w:r w:rsidRPr="002264A4">
        <w:rPr>
          <w:rFonts w:ascii="Times New Roman" w:hAnsi="Times New Roman" w:cs="Times New Roman"/>
          <w:sz w:val="24"/>
          <w:szCs w:val="24"/>
        </w:rPr>
        <w:t>)</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Запрещается распространение предвыборных агитационных материалов, изготовленных с нарушением </w:t>
      </w:r>
      <w:hyperlink w:anchor="Par1127" w:history="1">
        <w:r w:rsidRPr="002264A4">
          <w:rPr>
            <w:rFonts w:ascii="Times New Roman" w:hAnsi="Times New Roman" w:cs="Times New Roman"/>
            <w:color w:val="0000FF"/>
            <w:sz w:val="24"/>
            <w:szCs w:val="24"/>
          </w:rPr>
          <w:t>части 7</w:t>
        </w:r>
      </w:hyperlink>
      <w:r w:rsidRPr="002264A4">
        <w:rPr>
          <w:rFonts w:ascii="Times New Roman" w:hAnsi="Times New Roman" w:cs="Times New Roman"/>
          <w:sz w:val="24"/>
          <w:szCs w:val="24"/>
        </w:rPr>
        <w:t xml:space="preserve"> настоящей статьи и (или) с нарушением требований, предусмотренных </w:t>
      </w:r>
      <w:hyperlink w:anchor="Par1122" w:history="1">
        <w:r w:rsidRPr="002264A4">
          <w:rPr>
            <w:rFonts w:ascii="Times New Roman" w:hAnsi="Times New Roman" w:cs="Times New Roman"/>
            <w:color w:val="0000FF"/>
            <w:sz w:val="24"/>
            <w:szCs w:val="24"/>
          </w:rPr>
          <w:t>частями 5</w:t>
        </w:r>
      </w:hyperlink>
      <w:r w:rsidRPr="002264A4">
        <w:rPr>
          <w:rFonts w:ascii="Times New Roman" w:hAnsi="Times New Roman" w:cs="Times New Roman"/>
          <w:sz w:val="24"/>
          <w:szCs w:val="24"/>
        </w:rPr>
        <w:t xml:space="preserve"> и </w:t>
      </w:r>
      <w:hyperlink w:anchor="Par1125"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настоящей статьи и </w:t>
      </w:r>
      <w:hyperlink w:anchor="Par984" w:history="1">
        <w:r w:rsidRPr="002264A4">
          <w:rPr>
            <w:rFonts w:ascii="Times New Roman" w:hAnsi="Times New Roman" w:cs="Times New Roman"/>
            <w:color w:val="0000FF"/>
            <w:sz w:val="24"/>
            <w:szCs w:val="24"/>
          </w:rPr>
          <w:t>частью 9 статьи 62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8 в ред. Федерального </w:t>
      </w:r>
      <w:hyperlink r:id="rId16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36" w:name="Par1131"/>
      <w:bookmarkEnd w:id="236"/>
      <w:r w:rsidRPr="002264A4">
        <w:rPr>
          <w:rFonts w:ascii="Times New Roman" w:hAnsi="Times New Roman" w:cs="Times New Roman"/>
          <w:sz w:val="24"/>
          <w:szCs w:val="24"/>
        </w:rPr>
        <w:t>9.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(специальное место) для размещения печатных предвыборных агитационных материалов политических партий, выдвинувших федеральные списки кандидатов, кандидатов. Указанные места должны быть удобны для посещения избирателями и располагаться таким образом, чтобы избиратели могли прочесть содержащуюся в агитационных материалах информацию. Уполномоченные представители политических партий, выдвинувших федеральные списки кандидатов, кандидаты вправе получить в соответствующей территориальной избирательной комиссии список мест, выделенных для размещения указанных агитационных материалов.</w:t>
      </w:r>
    </w:p>
    <w:p w:rsidR="002264A4" w:rsidRPr="002264A4" w:rsidRDefault="002264A4" w:rsidP="002264A4">
      <w:pPr>
        <w:pStyle w:val="ConsPlusNormal"/>
        <w:ind w:firstLine="540"/>
        <w:jc w:val="both"/>
        <w:rPr>
          <w:rFonts w:ascii="Times New Roman" w:hAnsi="Times New Roman" w:cs="Times New Roman"/>
          <w:sz w:val="24"/>
          <w:szCs w:val="24"/>
        </w:rPr>
      </w:pPr>
      <w:bookmarkStart w:id="237" w:name="Par1132"/>
      <w:bookmarkEnd w:id="237"/>
      <w:r w:rsidRPr="002264A4">
        <w:rPr>
          <w:rFonts w:ascii="Times New Roman" w:hAnsi="Times New Roman" w:cs="Times New Roman"/>
          <w:sz w:val="24"/>
          <w:szCs w:val="24"/>
        </w:rPr>
        <w:t xml:space="preserve">10. В случаях, не предусмотренных </w:t>
      </w:r>
      <w:hyperlink w:anchor="Par1131" w:history="1">
        <w:r w:rsidRPr="002264A4">
          <w:rPr>
            <w:rFonts w:ascii="Times New Roman" w:hAnsi="Times New Roman" w:cs="Times New Roman"/>
            <w:color w:val="0000FF"/>
            <w:sz w:val="24"/>
            <w:szCs w:val="24"/>
          </w:rPr>
          <w:t>частью 9</w:t>
        </w:r>
      </w:hyperlink>
      <w:r w:rsidRPr="002264A4">
        <w:rPr>
          <w:rFonts w:ascii="Times New Roman" w:hAnsi="Times New Roman" w:cs="Times New Roman"/>
          <w:sz w:val="24"/>
          <w:szCs w:val="24"/>
        </w:rPr>
        <w:t xml:space="preserve"> настоящей статьи, печатные предвыборные агитационные материалы могут размещаться в помещениях, на зданиях, сооружениях и иных объектах только при наличии письменного согласия собственников, владельцев (договора с собственниками, владельцами)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w:t>
      </w:r>
      <w:r w:rsidRPr="002264A4">
        <w:rPr>
          <w:rFonts w:ascii="Times New Roman" w:hAnsi="Times New Roman" w:cs="Times New Roman"/>
          <w:sz w:val="24"/>
          <w:szCs w:val="24"/>
        </w:rPr>
        <w:lastRenderedPageBreak/>
        <w:t>(публикации) решения о назначении выборов депутатов Государственной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политических партий, зарегистрировавших федеральные списки кандидатов, всех зарегистрированных кандидатов без взимания платы.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38" w:name="Par1134"/>
      <w:bookmarkEnd w:id="238"/>
      <w:r w:rsidRPr="002264A4">
        <w:rPr>
          <w:rFonts w:ascii="Times New Roman" w:hAnsi="Times New Roman" w:cs="Times New Roman"/>
          <w:sz w:val="24"/>
          <w:szCs w:val="24"/>
        </w:rPr>
        <w:t>11. Запрещается размещать предвыборные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вывешивать (расклеивать, размещать) любые предвыборные агитационные материалы в зданиях, в которых размещены избирательные комиссии, находятся помещения для голосования, и на расстоянии менее 50 метров от входа в них.</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6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DC057A">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Положения настоящей статьи не применяются в отношении предвыборных агитационных материалов, распространяемых в соответствии со </w:t>
      </w:r>
      <w:hyperlink w:anchor="Par1036" w:history="1">
        <w:r w:rsidRPr="002264A4">
          <w:rPr>
            <w:rFonts w:ascii="Times New Roman" w:hAnsi="Times New Roman" w:cs="Times New Roman"/>
            <w:color w:val="0000FF"/>
            <w:sz w:val="24"/>
            <w:szCs w:val="24"/>
          </w:rPr>
          <w:t>статьями 65</w:t>
        </w:r>
      </w:hyperlink>
      <w:r w:rsidRPr="002264A4">
        <w:rPr>
          <w:rFonts w:ascii="Times New Roman" w:hAnsi="Times New Roman" w:cs="Times New Roman"/>
          <w:sz w:val="24"/>
          <w:szCs w:val="24"/>
        </w:rPr>
        <w:t xml:space="preserve"> и </w:t>
      </w:r>
      <w:hyperlink w:anchor="Par1080" w:history="1">
        <w:r w:rsidRPr="002264A4">
          <w:rPr>
            <w:rFonts w:ascii="Times New Roman" w:hAnsi="Times New Roman" w:cs="Times New Roman"/>
            <w:color w:val="0000FF"/>
            <w:sz w:val="24"/>
            <w:szCs w:val="24"/>
          </w:rPr>
          <w:t>66</w:t>
        </w:r>
      </w:hyperlink>
      <w:r w:rsidRPr="002264A4">
        <w:rPr>
          <w:rFonts w:ascii="Times New Roman" w:hAnsi="Times New Roman" w:cs="Times New Roman"/>
          <w:sz w:val="24"/>
          <w:szCs w:val="24"/>
        </w:rPr>
        <w:t xml:space="preserve"> </w:t>
      </w:r>
      <w:r w:rsidR="00DC057A">
        <w:rPr>
          <w:rFonts w:ascii="Times New Roman" w:hAnsi="Times New Roman" w:cs="Times New Roman"/>
          <w:sz w:val="24"/>
          <w:szCs w:val="24"/>
        </w:rPr>
        <w:t>настоящего Федерального закона.</w:t>
      </w: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69. Ограничения при проведении предвыборной агитации</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39" w:name="Par1140"/>
      <w:bookmarkEnd w:id="239"/>
      <w:r w:rsidRPr="002264A4">
        <w:rPr>
          <w:rFonts w:ascii="Times New Roman" w:hAnsi="Times New Roman" w:cs="Times New Roman"/>
          <w:sz w:val="24"/>
          <w:szCs w:val="24"/>
        </w:rPr>
        <w:t xml:space="preserve">1. При проведении предвыборной агитации не допускается нарушение ограничений, предусмотренных </w:t>
      </w:r>
      <w:hyperlink r:id="rId170" w:history="1">
        <w:r w:rsidRPr="002264A4">
          <w:rPr>
            <w:rFonts w:ascii="Times New Roman" w:hAnsi="Times New Roman" w:cs="Times New Roman"/>
            <w:color w:val="0000FF"/>
            <w:sz w:val="24"/>
            <w:szCs w:val="24"/>
          </w:rPr>
          <w:t>пунктами 1</w:t>
        </w:r>
      </w:hyperlink>
      <w:r w:rsidRPr="002264A4">
        <w:rPr>
          <w:rFonts w:ascii="Times New Roman" w:hAnsi="Times New Roman" w:cs="Times New Roman"/>
          <w:sz w:val="24"/>
          <w:szCs w:val="24"/>
        </w:rPr>
        <w:t xml:space="preserve"> и </w:t>
      </w:r>
      <w:hyperlink r:id="rId171"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Политическим партиям, выдвинувшим федеральные списки кандидатов, их доверенным лицам и уполномоченным представителям по финансовым вопросам, уполномоченным представителям региональных отделений политических партий по финансовым вопросам, кандидатам, их доверенным лицам и уполномоченным представителям по финансовым вопросам,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сбор подписей, участвовавших в предвыборной агитации,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7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Оплата рекламы коммерческой и иной не связанной с выборами депутатов Государственной Думы деятельности с использованием наименования, эмблемы или иной символики политической партии, выдвинувшей федеральный список кандидатов, а также рекламы с использованием фамилии или изображения кандидата в период избирательной кампании осуществляется только за счет средств избирательного фонда политической партии, кандидата. В день голосования и в день, предшествующий дню голосования, такая реклама, в том числе оплаченная из средств избирательного фонда, не допускается. На этих же условиях могут размещаться объявления (иная информация) о связанной с выборами депутатов Государственной Думы деятельности политической партии, ее регионального отделения, кандидата при условии указания в объявлении (иной информации) сведений, из средств избирательного фонда какой политической партии, какого ее регионального отделения, какого кандидата оплачено их размещение.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Политические партии, выдвинувшие федеральные списки кандидатов, их доверенные лица и уполномоченные представители, в том числе по финансовым вопросам, уполномоченные </w:t>
      </w:r>
      <w:r w:rsidRPr="002264A4">
        <w:rPr>
          <w:rFonts w:ascii="Times New Roman" w:hAnsi="Times New Roman" w:cs="Times New Roman"/>
          <w:sz w:val="24"/>
          <w:szCs w:val="24"/>
        </w:rPr>
        <w:lastRenderedPageBreak/>
        <w:t>представители региональных отделений политических партий по финансовым вопросам, кандидаты, их доверенные лица и уполномоченные представители по финансовым вопросам,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указанных политических партий, кандидатов, доверенных лиц и уполномоченных представителей, а также проводить одновременно с благотворительной деятельностью предвыборную агитацию. Указанным политическим партиям, кандидатам,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Агитационные материалы не могут содержать коммерческую рекламу.</w:t>
      </w:r>
    </w:p>
    <w:p w:rsidR="002264A4" w:rsidRPr="002264A4" w:rsidRDefault="002264A4" w:rsidP="002264A4">
      <w:pPr>
        <w:pStyle w:val="ConsPlusNormal"/>
        <w:ind w:firstLine="540"/>
        <w:jc w:val="both"/>
        <w:rPr>
          <w:rFonts w:ascii="Times New Roman" w:hAnsi="Times New Roman" w:cs="Times New Roman"/>
          <w:sz w:val="24"/>
          <w:szCs w:val="24"/>
        </w:rPr>
      </w:pPr>
      <w:bookmarkStart w:id="240" w:name="Par1147"/>
      <w:bookmarkEnd w:id="240"/>
      <w:r w:rsidRPr="002264A4">
        <w:rPr>
          <w:rFonts w:ascii="Times New Roman" w:hAnsi="Times New Roman" w:cs="Times New Roman"/>
          <w:sz w:val="24"/>
          <w:szCs w:val="24"/>
        </w:rPr>
        <w:t>7. Политическая партия, зарегистрировавшая федеральный список кандидатов, зарегистрированный кандидат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распространения призывов голосовать против федерального списка кандидатов (федеральных списков кандидатов), против кандидата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описания возможных негативных последствий в случае, если тот или иной федеральный список кандидатов будет допущен к распределению депутатских мандатов, тот или иной кандидат (те или иные кандидаты) будет избран (будут избраны);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распространения информации, в которой явно преобладают сведения о какой-либо политической партии, выдвинувшей федеральный список кандидатов, кандидатов по одномандатным избирательным округам, о каком-либо кандидате (каких-либо кандидатах) в сочетании с негативными комментариями;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распространения информации, способствующей созданию отрицательного отношения избирателей к политической партии, выдвинувшей федеральный список кандидатов, кандидатов по одномандатным избирательным округам, кандидату (кандидатам).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деловой репутации политической партии, выдвинувшей федеральный список кандидатов, кандидатов по одномандатным избирательным округам, чести, достоинству или деловой репутации кандидата, обязаны предоставить соответствующим политической партии, кандидату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политической партии, кандидату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w:t>
      </w:r>
      <w:proofErr w:type="spellStart"/>
      <w:r w:rsidRPr="002264A4">
        <w:rPr>
          <w:rFonts w:ascii="Times New Roman" w:hAnsi="Times New Roman" w:cs="Times New Roman"/>
          <w:sz w:val="24"/>
          <w:szCs w:val="24"/>
        </w:rPr>
        <w:t>Непредоставление</w:t>
      </w:r>
      <w:proofErr w:type="spellEnd"/>
      <w:r w:rsidRPr="002264A4">
        <w:rPr>
          <w:rFonts w:ascii="Times New Roman" w:hAnsi="Times New Roman" w:cs="Times New Roman"/>
          <w:sz w:val="24"/>
          <w:szCs w:val="24"/>
        </w:rPr>
        <w:t xml:space="preserve"> политической партии, кандидату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 Предусмотренные настоящей частью требования не распространяются на случаи размещения агитационных материалов, представленных политическими партиями, зарегистрированными кандидатами,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w:t>
      </w:r>
      <w:r w:rsidRPr="002264A4">
        <w:rPr>
          <w:rFonts w:ascii="Times New Roman" w:hAnsi="Times New Roman" w:cs="Times New Roman"/>
          <w:sz w:val="24"/>
          <w:szCs w:val="24"/>
        </w:rPr>
        <w:lastRenderedPageBreak/>
        <w:t xml:space="preserve">распространения подложных печатных, аудиовизуальных и иных предвыборных агитационных материалов, распространения предвыборных агитационных материалов с нарушением требований, предусмотренных </w:t>
      </w:r>
      <w:hyperlink w:anchor="Par1116" w:history="1">
        <w:r w:rsidRPr="002264A4">
          <w:rPr>
            <w:rFonts w:ascii="Times New Roman" w:hAnsi="Times New Roman" w:cs="Times New Roman"/>
            <w:color w:val="0000FF"/>
            <w:sz w:val="24"/>
            <w:szCs w:val="24"/>
          </w:rPr>
          <w:t>статьей 68</w:t>
        </w:r>
      </w:hyperlink>
      <w:r w:rsidRPr="002264A4">
        <w:rPr>
          <w:rFonts w:ascii="Times New Roman" w:hAnsi="Times New Roman" w:cs="Times New Roman"/>
          <w:sz w:val="24"/>
          <w:szCs w:val="24"/>
        </w:rP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предвыборных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агитационных материалов и их изъятию, устанавливать изготовителей указанных материалов и источники их оплаты, а также незамедлительно информировать соответствующую избирательную комиссию о выявленных фактах и принятых мерах.</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9. ФИНАНСИРОВАНИЕ ВЫБОРОВ ДЕПУТАТОВ</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ГОСУДАРСТВЕННОЙ ДУМЫ</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70. Финансовое обеспечение подготовки и проведения выборов депутатов Государственной Думы</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Расходы, связанные с подготовкой и проведением выборов депутатов Государственной Думы,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и консульские учреждения Российской Федерации, воинские части (для избирательных участков,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участков, образованных на территориях воинских частей, расположенных в обособленных, удаленных от населенных пунктов местностях),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7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Средства, выделенные из федерального бюджета на подготовку и проведение выборов депутатов Государственной Думы,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депутатов Государственной Думы, между избирательными комиссиями субъектов Российской Федерации, которые распределяют полученные средства между окружными и территориальными избирательными комиссиями не позднее чем за 30 дней до дня голосования. Средства на подготовку и проведение выборов на избирательных участках, образованных для проведения голосования и подсчета голосов избирателей, проживающих или находящихся за пределами территории Российской Федерации, и избирательных участках, образованных на территориях воинских частей, расположенных в обособленных, удаленных от населенных пунктов местностях, Центральная избирательная </w:t>
      </w:r>
      <w:r w:rsidRPr="002264A4">
        <w:rPr>
          <w:rFonts w:ascii="Times New Roman" w:hAnsi="Times New Roman" w:cs="Times New Roman"/>
          <w:sz w:val="24"/>
          <w:szCs w:val="24"/>
        </w:rPr>
        <w:lastRenderedPageBreak/>
        <w:t xml:space="preserve">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образованными в соответствии с </w:t>
      </w:r>
      <w:hyperlink w:anchor="Par244" w:history="1">
        <w:r w:rsidRPr="002264A4">
          <w:rPr>
            <w:rFonts w:ascii="Times New Roman" w:hAnsi="Times New Roman" w:cs="Times New Roman"/>
            <w:color w:val="0000FF"/>
            <w:sz w:val="24"/>
            <w:szCs w:val="24"/>
          </w:rPr>
          <w:t>частью 3 статьи 22</w:t>
        </w:r>
      </w:hyperlink>
      <w:r w:rsidRPr="002264A4">
        <w:rPr>
          <w:rFonts w:ascii="Times New Roman" w:hAnsi="Times New Roman" w:cs="Times New Roman"/>
          <w:sz w:val="24"/>
          <w:szCs w:val="24"/>
        </w:rPr>
        <w:t xml:space="preserve"> настоящего Федерального закона, не позднее чем за 30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избирательные комиссии распределяют средства по мере их поступления.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41" w:name="Par1165"/>
      <w:bookmarkEnd w:id="241"/>
      <w:r w:rsidRPr="002264A4">
        <w:rPr>
          <w:rFonts w:ascii="Times New Roman" w:hAnsi="Times New Roman" w:cs="Times New Roman"/>
          <w:sz w:val="24"/>
          <w:szCs w:val="24"/>
        </w:rPr>
        <w:t xml:space="preserve">4.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 иных отправлений избирательных комиссий, используемых при проведении выборов депутатов Государственной Думы, осуществляется Центральной избирательной комиссией Российской Федерации и (или) по ее решению соответствующими нижестоящими избирательными комиссиями у единственных поставщиков (подрядчиков, исполнителей) в соответствии с Федеральным </w:t>
      </w:r>
      <w:hyperlink r:id="rId174"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7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В случае назначения досрочных выборов депутатов Государственной Думы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выделенных из федерального бюджета на подготовку и проведение выборов депутатов Государственной Думы,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Председатели избирательных комиссий распоряжаются средствами, выделенными из федерального бюджета на подготовку и проведение выборов депутатов Государственной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законом.</w:t>
      </w:r>
    </w:p>
    <w:p w:rsidR="002264A4" w:rsidRPr="00DC057A" w:rsidRDefault="002264A4" w:rsidP="00DC057A">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Не израсходованные избирательными комиссиями средства, выделенные из федерального бюджета на подготовку и проведение выборов депутатов Государственной Думы,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порядке и на цели, которые предусмотрены бюджетным законода</w:t>
      </w:r>
      <w:r w:rsidR="00DC057A">
        <w:rPr>
          <w:rFonts w:ascii="Times New Roman" w:hAnsi="Times New Roman" w:cs="Times New Roman"/>
          <w:sz w:val="24"/>
          <w:szCs w:val="24"/>
        </w:rPr>
        <w:t>тельством Российской Федерации.</w:t>
      </w: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42" w:name="Par1171"/>
      <w:bookmarkEnd w:id="242"/>
      <w:r w:rsidRPr="002264A4">
        <w:rPr>
          <w:rFonts w:ascii="Times New Roman" w:hAnsi="Times New Roman" w:cs="Times New Roman"/>
          <w:sz w:val="24"/>
          <w:szCs w:val="24"/>
        </w:rPr>
        <w:t>Статья 71. Избирательные фонды</w:t>
      </w:r>
    </w:p>
    <w:p w:rsidR="002264A4" w:rsidRPr="00DC057A"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43" w:name="Par1173"/>
      <w:bookmarkEnd w:id="243"/>
      <w:r w:rsidRPr="002264A4">
        <w:rPr>
          <w:rFonts w:ascii="Times New Roman" w:hAnsi="Times New Roman" w:cs="Times New Roman"/>
          <w:sz w:val="24"/>
          <w:szCs w:val="24"/>
        </w:rPr>
        <w:t>1. Политическая партия, выдвинувшая федеральный список кандидатов, обязана создать собственный избирательный фонд для финансирования своей избирательной кампании. Региональное отделение такой политической партии, зарегистрированное в соответствии с федеральным законом в субъекте Российской Федерации, вправе по решению уполномоченного уставом политической партии руководящего органа политической партии создать свой избирательный фонд, если в федеральном списке кандидатов, выдвинутом этой политической партией, имеется региональная группа кандидатов, соответствующая этому субъекту Российской Федерации, в том числе в составе группы субъектов Российской Федерации, или части его территории. Кандидат, выдвинутый по одномандатному избирательному округу, обязан создать собственный избирательный фонд. Политическая партия, выдвинувшая кандидатов только по одномандатным избирательным округам, кандидат, включенный в федеральный список кандидатов, собственные избирательные фонды не создают.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Избирательные фонды политических партий могут создаваться только за счет: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собственных средств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0,07 и 3,5 процента от </w:t>
      </w:r>
      <w:r w:rsidRPr="002264A4">
        <w:rPr>
          <w:rFonts w:ascii="Times New Roman" w:hAnsi="Times New Roman" w:cs="Times New Roman"/>
          <w:sz w:val="24"/>
          <w:szCs w:val="24"/>
        </w:rPr>
        <w:lastRenderedPageBreak/>
        <w:t>установленной в соответствии с настоящим Федеральным законом предельной суммы всех расходов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Предельная сумма всех расходов из средств избирательного фонда политической партии не может превышать 700 миллионов рублей. В указанную сумму не включаются расходы из средств избирательных фондов региональных отделений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Избирательные фонды региональных отделений политических партий могут создаваться только за счет: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собственных средств политической партии, ее регионального отделения (за исключением средств избирательного фонда политической партии),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регионального отделения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244" w:name="Par1181"/>
      <w:bookmarkEnd w:id="244"/>
      <w:r w:rsidRPr="002264A4">
        <w:rPr>
          <w:rFonts w:ascii="Times New Roman" w:hAnsi="Times New Roman" w:cs="Times New Roman"/>
          <w:sz w:val="24"/>
          <w:szCs w:val="24"/>
        </w:rPr>
        <w:t>5. Предельная сумма всех расходов из средств избирательного фонда регионального отделения политической партии, в федеральном списке кандидатов которой региональная группа кандидатов соответствует (региональные группы кандидатов соответствуют) субъекту Российской Федерации (всем одномандатным избирательным округам, образованным на территории субъекта Российской Федерации), в том числе в составе группы субъектов Российской Федерации, не может превышать: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15 миллионов рублей, если на территории субъекта Российской Федерации зарегистрировано не более 100 тысяч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20 миллионов рублей, если на территории субъекта Российской Федерации зарегистрировано свыше 100 тысяч, но не более 500 тысяч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25 миллионов рублей, если на территории субъекта Российской Федерации зарегистрировано свыше 500 тысяч, но не более 1 миллиона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35 миллионов рублей, если на территории субъекта Российской Федерации зарегистрировано свыше 1 миллиона, но не более 2 миллионов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55 миллионов рублей, если на территории субъекта Российской Федерации зарегистрировано свыше 2 миллионов, но не более 5 миллионов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100 миллионов рублей, если на территории субъекта Российской Федерации зарегистрировано свыше 5 миллионов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245" w:name="Par1188"/>
      <w:bookmarkEnd w:id="245"/>
      <w:r w:rsidRPr="002264A4">
        <w:rPr>
          <w:rFonts w:ascii="Times New Roman" w:hAnsi="Times New Roman" w:cs="Times New Roman"/>
          <w:sz w:val="24"/>
          <w:szCs w:val="24"/>
        </w:rPr>
        <w:t xml:space="preserve">6. Если региональные группы кандидатов федерального списка кандидатов соответствуют части территории субъекта Российской Федерации (не всем одномандатным избирательным округам, образованным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не может превышать произведение числа одномандатных избирательных округов, которым соответствуют региональные группы кандидатов, и числа, полученного путем деления соответствующей предельной суммы всех расходов из средств избирательного фонда регионального отделения политической партии, предусмотренной </w:t>
      </w:r>
      <w:hyperlink w:anchor="Par1181" w:history="1">
        <w:r w:rsidRPr="002264A4">
          <w:rPr>
            <w:rFonts w:ascii="Times New Roman" w:hAnsi="Times New Roman" w:cs="Times New Roman"/>
            <w:color w:val="0000FF"/>
            <w:sz w:val="24"/>
            <w:szCs w:val="24"/>
          </w:rPr>
          <w:t>частью 5</w:t>
        </w:r>
      </w:hyperlink>
      <w:r w:rsidRPr="002264A4">
        <w:rPr>
          <w:rFonts w:ascii="Times New Roman" w:hAnsi="Times New Roman" w:cs="Times New Roman"/>
          <w:sz w:val="24"/>
          <w:szCs w:val="24"/>
        </w:rPr>
        <w:t xml:space="preserve"> настоящей статьи, на общее число одномандатных избирательных округов, образованных на территории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Если региональная группа (региональные группы) кандидатов федерального списка кандидатов исключается (исключаются) из федерального списка кандидатов, но при этом в федеральном списке кандидатов остается не менее чем одна региональная группа кандидатов, соответствующая одному из одномандатных избирательных округов, образованных на территории субъекта Российской Федерации, предельная сумма всех расходов из средств избирательного фонда соответствующего регионального отделения политической партии, определенная в соответствии с </w:t>
      </w:r>
      <w:hyperlink w:anchor="Par1188" w:history="1">
        <w:r w:rsidRPr="002264A4">
          <w:rPr>
            <w:rFonts w:ascii="Times New Roman" w:hAnsi="Times New Roman" w:cs="Times New Roman"/>
            <w:color w:val="0000FF"/>
            <w:sz w:val="24"/>
            <w:szCs w:val="24"/>
          </w:rPr>
          <w:t>частью 6</w:t>
        </w:r>
      </w:hyperlink>
      <w:r w:rsidRPr="002264A4">
        <w:rPr>
          <w:rFonts w:ascii="Times New Roman" w:hAnsi="Times New Roman" w:cs="Times New Roman"/>
          <w:sz w:val="24"/>
          <w:szCs w:val="24"/>
        </w:rPr>
        <w:t xml:space="preserve"> настоящей статьи, не уменьшается.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Избирательные фонды кандидатов могут создаваться только за счет: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собственных средств политической партии (если кандидат выдвинут политической партией), за исключением средств ее избирательного фонда (если политическая партия создала избирательный фонд в связи с выдвижением федерального списка кандидатов). Собственные средства политической партии в совокупности не могут превышать 50 процентов от установленной </w:t>
      </w:r>
      <w:r w:rsidRPr="002264A4">
        <w:rPr>
          <w:rFonts w:ascii="Times New Roman" w:hAnsi="Times New Roman" w:cs="Times New Roman"/>
          <w:sz w:val="24"/>
          <w:szCs w:val="24"/>
        </w:rPr>
        <w:lastRenderedPageBreak/>
        <w:t>в соответствии с настоящим Федеральным законом предельной суммы всех расходов из средств избирательного фонда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собственных средств кандидата, которые в совокупности не могут превышать 50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2 и 20 процентов от установленной в соответствии с настоящим Федеральным законом предельной суммы всех расходов из средств избирательного фонда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Предельная сумма всех расходов из средств избирательного фонда кандидата не может превышать 40 миллионов рублей.</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7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Перечень органов, организаций и лиц, которым запрещается вносить пожертвования в избирательные фонды, устанавливается </w:t>
      </w:r>
      <w:hyperlink r:id="rId177" w:history="1">
        <w:r w:rsidRPr="002264A4">
          <w:rPr>
            <w:rFonts w:ascii="Times New Roman" w:hAnsi="Times New Roman" w:cs="Times New Roman"/>
            <w:color w:val="0000FF"/>
            <w:sz w:val="24"/>
            <w:szCs w:val="24"/>
          </w:rPr>
          <w:t>пунктом 6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10 в ред. Федерального </w:t>
      </w:r>
      <w:hyperlink r:id="rId17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Некоммерческие организации, указанные в </w:t>
      </w:r>
      <w:hyperlink r:id="rId179" w:history="1">
        <w:r w:rsidRPr="002264A4">
          <w:rPr>
            <w:rFonts w:ascii="Times New Roman" w:hAnsi="Times New Roman" w:cs="Times New Roman"/>
            <w:color w:val="0000FF"/>
            <w:sz w:val="24"/>
            <w:szCs w:val="24"/>
          </w:rPr>
          <w:t>подпункте "п" пункта 6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или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180" w:history="1">
        <w:r w:rsidRPr="002264A4">
          <w:rPr>
            <w:rFonts w:ascii="Times New Roman" w:hAnsi="Times New Roman" w:cs="Times New Roman"/>
            <w:color w:val="0000FF"/>
            <w:sz w:val="24"/>
            <w:szCs w:val="24"/>
          </w:rPr>
          <w:t>абзацах втором</w:t>
        </w:r>
      </w:hyperlink>
      <w:r w:rsidRPr="002264A4">
        <w:rPr>
          <w:rFonts w:ascii="Times New Roman" w:hAnsi="Times New Roman" w:cs="Times New Roman"/>
          <w:sz w:val="24"/>
          <w:szCs w:val="24"/>
        </w:rPr>
        <w:t xml:space="preserve"> - </w:t>
      </w:r>
      <w:hyperlink r:id="rId181" w:history="1">
        <w:r w:rsidRPr="002264A4">
          <w:rPr>
            <w:rFonts w:ascii="Times New Roman" w:hAnsi="Times New Roman" w:cs="Times New Roman"/>
            <w:color w:val="0000FF"/>
            <w:sz w:val="24"/>
            <w:szCs w:val="24"/>
          </w:rPr>
          <w:t>седьмом подпункта "п" пункта 6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8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Право распоряжаться средствами избирательного фонда политической партии принадлежит создавшей этот фонд политической партии. Право распоряжаться средствами избирательного фонда регионального отделения политической партии принадлежит создавшему этот фонд региональному отделению политической партии по согласованию с лицом, уполномоченным на это руководящим органом политической партии. Право распоряжаться средствами избирательного фонда кандидата принадлежит создавшему этот фонд кандидату,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 Уполномоченный представитель кандидата по финансовым вопросам регистрируется окружной избирательной комиссией. Регистрация осуществляется на основании заявления кандидата о назначении его уполномоченного представителя по финансовым вопросам, письменного согласия гражданина быть таким уполномоченным представителем, нотариально удостоверенной доверенности и при предъявлении уполномоченным представителем кандидата по финансовым вопросам паспорта или документа, заменяющего паспорт гражданина. Срок полномочий уполномоченного представителя кандидата по финансовым вопросам начинается со дня его назначения и истекает через 90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судебного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Средства избирательных фондов политических партий, кандидатов имеют целевое назначение и могут использоваться только: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 финансовое обеспечение организационно-технических мероприятий, направленных на сбор подписей избирателей, в том числе на оплату труда лиц, привлекаемых для сбора подписей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на проведение предвыборной агитации, а также на оплату работ (услуг) информационного и консультационного характера;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кандидатом своей избирательной кампании.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Средства избирательных фондов региональных отделений политических партий имеют целевое назначение и могут использоваться только: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 на проведение предвыборной агитации, за исключением оплаты расходов, связанных с предоставлением платного эфирного времени на каналах общероссийских организаций телерадиовещания и платной печатной площади в общероссийских периодических печатных изданиях, а также на оплату работ (услуг) информационного и консультационного характера;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на оплату других работ (услуг), выполненных (оказанных) гражданами и юридическими лицами, а также иных расходов, непосредственно связанных с проведением политической партией своей избирательной кампании.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Политическая партия, ее региональные отделения вправе использовать на финансовое обеспечение организационно-технических мероприятий, связанных со сбором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(в том числе собственные денежные средства политической партии), поступившие в избирательные фонды политической партии, ее региональных отделений в установленном настоящим Федеральным законом порядке.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Кандидат вправе использовать на финансовое обеспечение организационно-технических мероприятий, связанных со сбором подписей избирателей, на проведение предвыборной агитации, осуществление другой деятельности, направленной на достижение определенного результата на выборах депутатов Государственной Думы, только денежные средства, поступившие в его избирательный фонд в установленном настоящим Федеральным законом порядке.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17. Политическая партия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на день официального опубликования (публикации) решения о назначении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18. Политическая партия, ее региональное отделение, кандидат для финансирования соответствующей избирательной кампании вправе использовать только те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В случае дополнительного выдвижения федеральных списков кандидатов, кандидатов по одномандатным избирательным округам при обстоятельствах, указанных соответственно в </w:t>
      </w:r>
      <w:hyperlink w:anchor="Par802" w:history="1">
        <w:r w:rsidRPr="002264A4">
          <w:rPr>
            <w:rFonts w:ascii="Times New Roman" w:hAnsi="Times New Roman" w:cs="Times New Roman"/>
            <w:color w:val="0000FF"/>
            <w:sz w:val="24"/>
            <w:szCs w:val="24"/>
          </w:rPr>
          <w:t>части 11 статьи 50</w:t>
        </w:r>
      </w:hyperlink>
      <w:r w:rsidRPr="002264A4">
        <w:rPr>
          <w:rFonts w:ascii="Times New Roman" w:hAnsi="Times New Roman" w:cs="Times New Roman"/>
          <w:sz w:val="24"/>
          <w:szCs w:val="24"/>
        </w:rPr>
        <w:t xml:space="preserve">, </w:t>
      </w:r>
      <w:hyperlink w:anchor="Par838" w:history="1">
        <w:r w:rsidRPr="002264A4">
          <w:rPr>
            <w:rFonts w:ascii="Times New Roman" w:hAnsi="Times New Roman" w:cs="Times New Roman"/>
            <w:color w:val="0000FF"/>
            <w:sz w:val="24"/>
            <w:szCs w:val="24"/>
          </w:rPr>
          <w:t>части 14 статьи 51</w:t>
        </w:r>
      </w:hyperlink>
      <w:r w:rsidRPr="002264A4">
        <w:rPr>
          <w:rFonts w:ascii="Times New Roman" w:hAnsi="Times New Roman" w:cs="Times New Roman"/>
          <w:sz w:val="24"/>
          <w:szCs w:val="24"/>
        </w:rPr>
        <w:t xml:space="preserve"> и </w:t>
      </w:r>
      <w:hyperlink w:anchor="Par894" w:history="1">
        <w:r w:rsidRPr="002264A4">
          <w:rPr>
            <w:rFonts w:ascii="Times New Roman" w:hAnsi="Times New Roman" w:cs="Times New Roman"/>
            <w:color w:val="0000FF"/>
            <w:sz w:val="24"/>
            <w:szCs w:val="24"/>
          </w:rPr>
          <w:t>части 7 статьи 56</w:t>
        </w:r>
      </w:hyperlink>
      <w:r w:rsidRPr="002264A4">
        <w:rPr>
          <w:rFonts w:ascii="Times New Roman" w:hAnsi="Times New Roman" w:cs="Times New Roman"/>
          <w:sz w:val="24"/>
          <w:szCs w:val="24"/>
        </w:rPr>
        <w:t xml:space="preserve"> настоящего Федерального закона, предельная сумма всех расходов из средств избирательного фонда политической партии, ранее зарегистрировавшей федеральный список кандидатов, из средств избирательного фонда регионального отделения этой политической партии и из средств избирательного фонда кандидата, ранее зарегистрированного по одномандатному избирательному округу, увеличивается в 1,5 раза.</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72. Специальные избирательные счета политических партий, их региональных отделений, кандидатов</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Политическая партия обязана открыть специальный избирательный счет для формирования своего избирательного фонда после получения копии федерального списка кандидатов, заверенного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Региональное отделение политической партии при наличии указанного в </w:t>
      </w:r>
      <w:hyperlink w:anchor="Par1173" w:history="1">
        <w:r w:rsidRPr="002264A4">
          <w:rPr>
            <w:rFonts w:ascii="Times New Roman" w:hAnsi="Times New Roman" w:cs="Times New Roman"/>
            <w:color w:val="0000FF"/>
            <w:sz w:val="24"/>
            <w:szCs w:val="24"/>
          </w:rPr>
          <w:t>части 1 статьи 71</w:t>
        </w:r>
      </w:hyperlink>
      <w:r w:rsidRPr="002264A4">
        <w:rPr>
          <w:rFonts w:ascii="Times New Roman" w:hAnsi="Times New Roman" w:cs="Times New Roman"/>
          <w:sz w:val="24"/>
          <w:szCs w:val="24"/>
        </w:rPr>
        <w:t xml:space="preserve"> настоящего Федерального закона решения уполномоченного уставом политической партии руководящего органа политической партии вправе открыть в субъекте Российской Федерации, в котором оно зарегистрировано в соответствии с федеральным законом, специальный избирательный счет для формирования своего избирательного фонда после заверения федерального списка кандидатов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Кандидат обязан открыть в субъекте Российской Федерации, где образован одномандатный избирательный округ, по которому выдвинут кандидат, специальный избирательный счет для формирования своего избирательного фонда после уведомления соответствующей окружной избирательной комиссии о своем выдвижении.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Специальный избирательный счет открывается в филиале публичного акционерного общества "Сбербанк России", а в случае, предусмотренном </w:t>
      </w:r>
      <w:hyperlink r:id="rId183" w:history="1">
        <w:r w:rsidRPr="002264A4">
          <w:rPr>
            <w:rFonts w:ascii="Times New Roman" w:hAnsi="Times New Roman" w:cs="Times New Roman"/>
            <w:color w:val="0000FF"/>
            <w:sz w:val="24"/>
            <w:szCs w:val="24"/>
          </w:rPr>
          <w:t>пунктом 11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 в филиале иной кредитной организации, указанном для политической партии Центральной избирательной комиссией Российской Федерации, для регионального </w:t>
      </w:r>
      <w:r w:rsidRPr="002264A4">
        <w:rPr>
          <w:rFonts w:ascii="Times New Roman" w:hAnsi="Times New Roman" w:cs="Times New Roman"/>
          <w:sz w:val="24"/>
          <w:szCs w:val="24"/>
        </w:rPr>
        <w:lastRenderedPageBreak/>
        <w:t>отделения политической партии - избирательной комиссией субъекта Российской Федерации, для кандидата - соответствующей окружной избирательной комиссией. Политическая партия, ее региональное отделение, кандидат вправе открыть только по одному специальному избирательному счету.</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8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 предъявлении документов, предусмотренных настоящим Федеральным законом и оформленных в соответствии с установленным им порядком, филиалы публичного акционерного общества "Сбербанк России" (иной кредитной организации) обязаны незамедлительно открыть политической партии, ее региональному отделению, кандидату специальный избирательный счет. Плата за услуги по открытию счета и проведению операций по этому счету не взимается. За пользование средствами, находящимися на специальном избирательном счете, проценты не начисляются и не выплачиваются. Все средства зачисляются на специальный избирательный счет в валюте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8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Политическая партия открывает специальный избирательный счет на основании документа, выдаваемого Центральной избирательной комиссией Российской Федерации в течение трех дней после заверения ею федерального списка кандидатов и регистрации уполномоченных представителей политической партии по финансовым вопросам. Региональное отделение политической партии открывает специальный избирательный счет на основании документа, выдаваемого избирательной комиссией субъекта Российской Федерации в течение трех дней после регистрации уполномоченных представителей регионального отделения политической партии по финансовым вопросам. Кандидат открывает специальный избирательный счет в одномандатном избирательном округе, по которому он выдвинут, на основании документа, выдаваемого окружной избирательной комиссией в течение трех дней после ее уведомления о выдвижении кандидата, а если окружная избирательная комиссия не сформирована - на основании документа, выдаваемого избирательной комиссией субъекта Российской Федерации в тот же срок после ее уведомления. Кандидат может в установленном порядке поручить открыть специальный избирательный счет своему уполномоченному представителю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bookmarkStart w:id="246" w:name="Par1224"/>
      <w:bookmarkEnd w:id="246"/>
      <w:r w:rsidRPr="002264A4">
        <w:rPr>
          <w:rFonts w:ascii="Times New Roman" w:hAnsi="Times New Roman" w:cs="Times New Roman"/>
          <w:sz w:val="24"/>
          <w:szCs w:val="24"/>
        </w:rPr>
        <w:t xml:space="preserve">7.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Если политическая партия, кандидат не представили в установленном настоящим Федеральным законом порядке в соответствующую избирательную комиссию документы, необходимые для регистрации соответственно федерального списка кандидатов, кандидата, или получили отказ в регистрации, либо политическая партия отозвала федеральный список кандидатов или кандидата, выдвинутого ею по одномандатному избирательному округу, либо кандидат снял свою кандидатуру, либо изменился одномандатный избирательный округ в соответствии с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 а также если регистрация федерального списка кандидатов, кандидата была отменена или аннулирована, все финансовые операции по специальному избирательному счету прекращаются филиалом публичного акционерного общества "Сбербанк России" (иной кредитной организации) по указанию соответствующей избирательной комиссии.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8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Все финансовые операции по специальному избирательному счету регионального отделения политической партии помимо случаев, предусмотренных </w:t>
      </w:r>
      <w:hyperlink w:anchor="Par1224" w:history="1">
        <w:r w:rsidRPr="002264A4">
          <w:rPr>
            <w:rFonts w:ascii="Times New Roman" w:hAnsi="Times New Roman" w:cs="Times New Roman"/>
            <w:color w:val="0000FF"/>
            <w:sz w:val="24"/>
            <w:szCs w:val="24"/>
          </w:rPr>
          <w:t>частью 7</w:t>
        </w:r>
      </w:hyperlink>
      <w:r w:rsidRPr="002264A4">
        <w:rPr>
          <w:rFonts w:ascii="Times New Roman" w:hAnsi="Times New Roman" w:cs="Times New Roman"/>
          <w:sz w:val="24"/>
          <w:szCs w:val="24"/>
        </w:rPr>
        <w:t xml:space="preserve"> настоящей статьи, прекращаются также в случае, если региональные группы кандидатов, соответствующие субъекту Российской Федерации (в том числе в составе группы субъектов Российской Федерации), исключены из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Финансовые операции по расходованию средств со специального избирательного счета регионального отделения политической партии могут быть приостановлены (прекращены) по указанию избирательной комиссии субъекта Российской Федерации на основании решения руководящего органа политической партии, уполномоченного на то съездом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На основании ходатайства политической партии, ее регионального отделения, кандидата соответственно Центральная избирательная комиссия Российской Федерации, избирательная комиссия субъекта Российской Федерации, окружная избирательная комиссия вправе продлить срок проведения финансовых операций по оплате работ (услуг, товаров), выполненных (оказанных, </w:t>
      </w:r>
      <w:r w:rsidRPr="002264A4">
        <w:rPr>
          <w:rFonts w:ascii="Times New Roman" w:hAnsi="Times New Roman" w:cs="Times New Roman"/>
          <w:sz w:val="24"/>
          <w:szCs w:val="24"/>
        </w:rPr>
        <w:lastRenderedPageBreak/>
        <w:t>приобретенных) до даты прекращения (приостановления) финансовых операций по соответствующему специальному избирательному счету.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Специальный избирательный счет закрывается политической партией, ее региональным отделением, кандидатом до дня представления ими итогового финансового отчета.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w:t>
      </w:r>
      <w:hyperlink r:id="rId187" w:history="1">
        <w:r w:rsidRPr="002264A4">
          <w:rPr>
            <w:rFonts w:ascii="Times New Roman" w:hAnsi="Times New Roman" w:cs="Times New Roman"/>
            <w:color w:val="0000FF"/>
            <w:sz w:val="24"/>
            <w:szCs w:val="24"/>
          </w:rPr>
          <w:t>Порядок</w:t>
        </w:r>
      </w:hyperlink>
      <w:r w:rsidRPr="002264A4">
        <w:rPr>
          <w:rFonts w:ascii="Times New Roman" w:hAnsi="Times New Roman" w:cs="Times New Roman"/>
          <w:sz w:val="24"/>
          <w:szCs w:val="24"/>
        </w:rPr>
        <w:t xml:space="preserve"> открытия, ведения и закрытия специальных избирательных счетов устанавливается Центральной избирательной комиссией Российской Федерации по согласованию с Центральным банком Российской Федерации.</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73. Добровольные пожертвования в избирательный фонд</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47" w:name="Par1234"/>
      <w:bookmarkEnd w:id="247"/>
      <w:r w:rsidRPr="002264A4">
        <w:rPr>
          <w:rFonts w:ascii="Times New Roman" w:hAnsi="Times New Roman" w:cs="Times New Roman"/>
          <w:sz w:val="24"/>
          <w:szCs w:val="24"/>
        </w:rPr>
        <w:t xml:space="preserve">1.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188" w:history="1">
        <w:r w:rsidRPr="002264A4">
          <w:rPr>
            <w:rFonts w:ascii="Times New Roman" w:hAnsi="Times New Roman" w:cs="Times New Roman"/>
            <w:color w:val="0000FF"/>
            <w:sz w:val="24"/>
            <w:szCs w:val="24"/>
          </w:rPr>
          <w:t>пунктом 6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8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Политическая партия, ее региональное отделение, кандидат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предусмотренных </w:t>
      </w:r>
      <w:hyperlink w:anchor="Par1234"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ar1171" w:history="1">
        <w:r w:rsidRPr="002264A4">
          <w:rPr>
            <w:rFonts w:ascii="Times New Roman" w:hAnsi="Times New Roman" w:cs="Times New Roman"/>
            <w:color w:val="0000FF"/>
            <w:sz w:val="24"/>
            <w:szCs w:val="24"/>
          </w:rPr>
          <w:t>статьей 71</w:t>
        </w:r>
      </w:hyperlink>
      <w:r w:rsidRPr="002264A4">
        <w:rPr>
          <w:rFonts w:ascii="Times New Roman" w:hAnsi="Times New Roman" w:cs="Times New Roman"/>
          <w:sz w:val="24"/>
          <w:szCs w:val="24"/>
        </w:rPr>
        <w:t xml:space="preserve"> настоящего Федерального закона, политическая партия, ее региональное отделение, кандидат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Политическая партия, ее региональное отделение, кандидат не несут ответственности за принятие пожертвований, при внесении которых жертвователи указали сведения, предусмотренные </w:t>
      </w:r>
      <w:hyperlink w:anchor="Par1234"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оказавшиеся недостоверными, если политическая партия, ее региональное отделение, кандидат своевременно не получили информацию о неправомерности данных пожертвований.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Политическая партия, ее региональное отделение, кандидат вправе возвратить собственные средства, перечисленные в их избирательные фонды. Кандидат, выдвинутый политической партией по одномандатному избирательному округу, вправе возвратить политической партии ее собственные средства, перечисленные в его избирательный фонд.</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федерального бюджета.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Граждане и юридические лица вправе оказывать финансовую поддержку политической партии, кандидату только через избирательные фонды. Запрещаются без документально подтвержденного согласия уполномоченного представителя политической партии по финансовым </w:t>
      </w:r>
      <w:r w:rsidRPr="002264A4">
        <w:rPr>
          <w:rFonts w:ascii="Times New Roman" w:hAnsi="Times New Roman" w:cs="Times New Roman"/>
          <w:sz w:val="24"/>
          <w:szCs w:val="24"/>
        </w:rPr>
        <w:lastRenderedPageBreak/>
        <w:t>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Государственной Думы и направленных на достижение определенного результата на выборах. Расчеты между политической партией, ее региональным отделением, кандидатом и юридическим лицом за такое выполнение работ (оказание услуг), такую реализацию товаров производятся только в безналичном порядке.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депутатов Государственной Думы и направленных на достижение определенного результата на выборах. Материальная поддержка политической партии, кандидата,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Допускается добровольное бесплатное личное выполнение работ (оказание услуг) гражданином для политической партии, ее регионального отделения, кандидата в ходе избирательной кампании без привлечения третьих лиц.</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74. Отчетность по средствам избирательных фондов</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Политическая партия, выдвинувшая федеральный список кандидатов, ее региональное отделение, кандидат, создавшие избирательные фонды, обязаны вести учет поступления средств в избирательные фонды и расходования этих средств. Порядок и формы учета и отчетности политической партии, ее регионального отделения, кандидата о поступлении средств в избирательные фонды и расходовании этих средств утверждаются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48" w:name="Par1247"/>
      <w:bookmarkEnd w:id="248"/>
      <w:r w:rsidRPr="002264A4">
        <w:rPr>
          <w:rFonts w:ascii="Times New Roman" w:hAnsi="Times New Roman" w:cs="Times New Roman"/>
          <w:sz w:val="24"/>
          <w:szCs w:val="24"/>
        </w:rPr>
        <w:t xml:space="preserve">2. Политическая партия не позднее чем через 30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специальный избирательный счет политической партии и расходование этих средств, справки об оставшихся средствах и (или) о закрытии указанного счета, а также материалы, предусмотренные </w:t>
      </w:r>
      <w:hyperlink w:anchor="Par1122" w:history="1">
        <w:r w:rsidRPr="002264A4">
          <w:rPr>
            <w:rFonts w:ascii="Times New Roman" w:hAnsi="Times New Roman" w:cs="Times New Roman"/>
            <w:color w:val="0000FF"/>
            <w:sz w:val="24"/>
            <w:szCs w:val="24"/>
          </w:rPr>
          <w:t>частью 5 статьи 68</w:t>
        </w:r>
      </w:hyperlink>
      <w:r w:rsidRPr="002264A4">
        <w:rPr>
          <w:rFonts w:ascii="Times New Roman" w:hAnsi="Times New Roman" w:cs="Times New Roman"/>
          <w:sz w:val="24"/>
          <w:szCs w:val="24"/>
        </w:rPr>
        <w:t xml:space="preserve"> настоящего Федерального закона, или их копии.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Региональное отделение политической партии (в случае создания им избирательного фонда), кандидат не позднее чем через 30 дней со дня официального опубликования общих результатов выборов депутатов Государственной Думы представляют соответственно в избирательную комиссию субъекта Российской Федерации, окружную избирательную комиссию итоговый финансовый отчет. К итоговому финансовому отчету прилагаются первичные финансовые документы, подтверждающие поступление средств на специальные избирательные счета регионального отделения политической партии, кандидата и расходование этих средств, справки об оставшихся средствах и (или) о закрытии соответствующего специального избирательного счета, а также материалы, предусмотренные </w:t>
      </w:r>
      <w:hyperlink w:anchor="Par1122" w:history="1">
        <w:r w:rsidRPr="002264A4">
          <w:rPr>
            <w:rFonts w:ascii="Times New Roman" w:hAnsi="Times New Roman" w:cs="Times New Roman"/>
            <w:color w:val="0000FF"/>
            <w:sz w:val="24"/>
            <w:szCs w:val="24"/>
          </w:rPr>
          <w:t>частью 5 статьи 68</w:t>
        </w:r>
      </w:hyperlink>
      <w:r w:rsidRPr="002264A4">
        <w:rPr>
          <w:rFonts w:ascii="Times New Roman" w:hAnsi="Times New Roman" w:cs="Times New Roman"/>
          <w:sz w:val="24"/>
          <w:szCs w:val="24"/>
        </w:rPr>
        <w:t xml:space="preserve"> настоящего Федерального закона, или их копии.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49" w:name="Par1251"/>
      <w:bookmarkEnd w:id="249"/>
      <w:r w:rsidRPr="002264A4">
        <w:rPr>
          <w:rFonts w:ascii="Times New Roman" w:hAnsi="Times New Roman" w:cs="Times New Roman"/>
          <w:sz w:val="24"/>
          <w:szCs w:val="24"/>
        </w:rPr>
        <w:t xml:space="preserve">4. В случае отказа в регистрации федерального списка кандидатов, кандидата, отмены или аннулирования регистрации федерального списка кандидатов, кандидата (если отказ в регистрации, отмена или аннулирование регистрации не обжалованы в суде) либо в случае изменения избирательного округа в соответствии с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 итоговый финансовый отчет и первичные финансовые документы, подтверждающие поступление средств на соответствующий специальный избирательный счет, представляются политической партией, ее региональным отделением (в случае создания им избирательного фонда), кандидатом в соответствующую избирательную комиссию после принятия решения об отказе в регистрации, отмене или аннулировании регистрации либо об изменении избирательного округа, но не позднее чем через 30 дней со дня официального опубликования общих результатов выборов депутатов Государственной Думы.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(в ред. Федерального </w:t>
      </w:r>
      <w:hyperlink r:id="rId19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Перечень первичных финансовых документов, прилагаемых к итоговому финансовому отчету политической партии, ее регионального отделения, кандидата, определяется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Обязанность представления финансового отчета политической партии, ее регионального отделения, кандидата возлагается соответственно на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(гражданина, являвшегося кандидатом) или его уполномоченного представителя по финансовым вопросам.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Копии финансовых отчетов, указанных в </w:t>
      </w:r>
      <w:hyperlink w:anchor="Par1247" w:history="1">
        <w:r w:rsidRPr="002264A4">
          <w:rPr>
            <w:rFonts w:ascii="Times New Roman" w:hAnsi="Times New Roman" w:cs="Times New Roman"/>
            <w:color w:val="0000FF"/>
            <w:sz w:val="24"/>
            <w:szCs w:val="24"/>
          </w:rPr>
          <w:t>частях 2</w:t>
        </w:r>
      </w:hyperlink>
      <w:r w:rsidRPr="002264A4">
        <w:rPr>
          <w:rFonts w:ascii="Times New Roman" w:hAnsi="Times New Roman" w:cs="Times New Roman"/>
          <w:sz w:val="24"/>
          <w:szCs w:val="24"/>
        </w:rPr>
        <w:t xml:space="preserve"> - </w:t>
      </w:r>
      <w:hyperlink w:anchor="Par1251"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сети "Интернет" в течение пяти дней со дня получения этих отчетов.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финансовые отчеты в течение трех дней со дня их получения.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Филиалы публичного акционерного общества "Сбербанк России" (иной кредитной организации) не реже одного раза в неделю, а менее чем за 10 дней до дня голосования - не реже одного раза в три операционных дня представляют в Центральную избирательную комиссию Российской Федерации, избирательную комиссию субъекта Российской Федерации, окружную избирательную комиссию сведения о поступлении средств на соответствующие специальные избирательные счета и расходовании этих средств по формам, установленным Центральной избирательной комиссией Российской Федерации. При этом может использоваться ГАС "Выборы".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Центральная избирательная комиссия Российской Федерации, избирательная комиссия субъекта Российской Федерации, окружная избирательная комиссия до дня голосования периодически, но не реже одного раза в неделю направляют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Центральная избирательная комиссия Российской Федерации, избирательная комиссия субъекта Российской Федерации, окружная избирательная комиссия знакомят соответственно уполномоченных представителей политической партии по финансовым вопросам, уполномоченных представителей региональных отделений политической партии по финансовым вопросам, кандидатов или их уполномоченных представителей по финансовым вопросам, а также редакции средств массовой информации по их официальным запросам с полученными от филиалов публичного акционерного общества "Сбербанк России" (иной кредитной организации) сведениями о поступлении средств на соответствующие специальные избирательные счета и расходовании этих средств. Филиалы публичного акционерного общества "Сбербанк России" (иной кредитной организации) по запросу Центральной избирательной комиссии Российской Федерации, избирательной комиссии субъекта Российской Федерации, окружной избирательной комиссии (по соответствующему избирательному фонду - также по требованию уполномоченного представителя политической партии по финансовым вопросам, уполномоченного представителя регионального отделения политической партии по финансовым вопросам, кандидата или его уполномоченного представителя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расходование этих средств.</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50" w:name="Par1260"/>
      <w:bookmarkEnd w:id="250"/>
      <w:r w:rsidRPr="002264A4">
        <w:rPr>
          <w:rFonts w:ascii="Times New Roman" w:hAnsi="Times New Roman" w:cs="Times New Roman"/>
          <w:sz w:val="24"/>
          <w:szCs w:val="24"/>
        </w:rPr>
        <w:t>10. Редакции общероссийских государственных периодических печатных изданий, редакции региональных государственных периодических печатных изданий обязаны публиковать переданные им соответственно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сведения о поступлении средств на специальные избирательные счета и расходовании этих средств. Обязательному опубликованию подлежат сведения: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 о финансовой операции по расходованию средств из соответствующего избирательного фонда в случае, если ее размер превышает 400 тысяч рублей для политической партии и 100 тысяч рублей для ее регионального отделения, кандидата;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о юридических лицах, перечисливших в избирательный фонд политической партии, ее регионального отделения, кандидата добровольные пожертвования в сумме, превышающей 200 тысяч рублей для политической партии и 50 тысяч рублей для ее регионального отделения, кандидата;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о количестве граждан, внесших в избирательный фонд политической партии, ее регионального отделения, кандидата добровольные пожертвования на сумму, превышающую 20 тысяч рублей для политической партии или ее регионального отделения, кандидата;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19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 средствах, возвращенных жертвователям из избирательного фонда политической партии, ее регионального отделения, кандидата, в том числе об основаниях возврата;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об общей сумме средств, поступивших в избирательный фонд политической партии, ее регионального отделения, кандидата, и об общей сумме израсходованных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10.1. Сведения, указанные в </w:t>
      </w:r>
      <w:hyperlink w:anchor="Par1260" w:history="1">
        <w:r w:rsidRPr="002264A4">
          <w:rPr>
            <w:rFonts w:ascii="Times New Roman" w:hAnsi="Times New Roman" w:cs="Times New Roman"/>
            <w:color w:val="0000FF"/>
            <w:sz w:val="24"/>
            <w:szCs w:val="24"/>
          </w:rPr>
          <w:t>части 10</w:t>
        </w:r>
      </w:hyperlink>
      <w:r w:rsidRPr="002264A4">
        <w:rPr>
          <w:rFonts w:ascii="Times New Roman" w:hAnsi="Times New Roman" w:cs="Times New Roman"/>
          <w:sz w:val="24"/>
          <w:szCs w:val="24"/>
        </w:rPr>
        <w:t xml:space="preserve"> настоящей статьи, размещаются Центральной избирательной комиссией Российской Федерации, избирательными комиссиями субъектов Российской Федерации на своих официальных сайтах в сети "Интернет" в объеме, установленном Центральной избирательной комиссией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10.1 введена Федеральным </w:t>
      </w:r>
      <w:hyperlink r:id="rId19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политической партии, ее регионального отделения, кандидата, и сообщить о результатах проверки в соответствующую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избирательных комиссий субъектов Российской Федерации, окружных избирательных комиссий информации о внесении добровольных пожертвований с нарушением требований, предусмотренных </w:t>
      </w:r>
      <w:hyperlink r:id="rId199" w:history="1">
        <w:r w:rsidRPr="002264A4">
          <w:rPr>
            <w:rFonts w:ascii="Times New Roman" w:hAnsi="Times New Roman" w:cs="Times New Roman"/>
            <w:color w:val="0000FF"/>
            <w:sz w:val="24"/>
            <w:szCs w:val="24"/>
          </w:rPr>
          <w:t>пунктом 6 статьи 58</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указанная информация незамедлительно сообщается Центральной избирательной комиссией Российской Федерации, избирательными комиссиями субъектов Российской Федерации, окружными избирательными комиссиями соответствующим политическим партиям, их региональным отделениям, кандидатам.</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0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75. Возврат средств политическими партиями, их региональными отделениями, кандидатами</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Политическая партия, выдвинувшая федеральный список кандидатов, ее региональное отделение, кандидат после дня голосования либо после принятия решения об отказе в регистрации федерального списка кандидатов, кандидата, отмене или аннулировании регистрации, изменении избирательного округа в соответствии с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 и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 Остаток неизрасходованных средств, которые не могут быть возвращены жертвователям в указанном порядке, подлежит перечислению в доход федерального бюджета.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2. По истечении 60 дней со дня голосования филиалы публичного акционерного общества "Сбербанк России" (иной кредитной организации) по письменному указанию Центральной избирательной комиссии Российской Федерации, избирательной комиссии субъекта Российской Федерации, окружной избирательной комиссии обязаны перечислить оставшиеся на специальных избирательных счетах средства в доход федерального бюджета.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0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76. Финансовое обеспечение избирательных комиссий</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Расходование средств, выделенных из федерального бюджета на подготовку и проведение выборов депутатов Государственной Думы,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За счет средств федерального бюджета финансируются следующие расходы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Государственной Думы,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на изготовление печатной продукции и осуществление издательской деятельности;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Государственной Думы и обеспечения деятельности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на транспортные расходы, в том числе при проведении голосования в труднодоступных и отдаленных местностях;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на доставку и хранение избирательных документов, на подготовку их к передаче в архив или на уничтожение;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на командировки и другие цели, связанные с подготовкой и проведением выборов депутатов Государственной Думы, а также с обеспечением деятельности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на использование и эксплуатацию средств автоматизации, повышение правовой культуры избирателей и обучение организаторов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Члену избирательной комиссии с правом решающего голоса производится дополнительная оплата труда (выплачивается вознаграждение) за работу в избирательной комиссии в период подготовки и проведения выборов депутатов Государственной Думы.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федерального бюджета на подготовку и проведение выборов депутатов Государственной Думы, в порядке и размерах, определяемых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Территориальная избирательная комиссия не позднее чем через 20 дней со дня голосования представляет в избирательную комиссию субъекта Российской Федерации отчет о поступлении территориальной избирательной комиссии средств, выделенных из федерального бюджета на </w:t>
      </w:r>
      <w:r w:rsidRPr="002264A4">
        <w:rPr>
          <w:rFonts w:ascii="Times New Roman" w:hAnsi="Times New Roman" w:cs="Times New Roman"/>
          <w:sz w:val="24"/>
          <w:szCs w:val="24"/>
        </w:rPr>
        <w:lastRenderedPageBreak/>
        <w:t>подготовку и проведение выборов депутатов Государственной Думы, и расходовании этих средств. Окружная избирательная комиссия не позднее чем через 35 дней со дня официального опубликования данных о результатах выборов в одномандатном избирательном округе представляет в избирательную комиссию субъекта Российской Федерации отчет о поступлении окружной избирательной комиссии средств, выделенных из федерального бюджета на подготовку и проведение выборов депутатов Государственной Думы, и расходовании этих средств, а также сведения о поступлении средств в избирательные фонды кандидатов и расходовании этих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Избирательная комиссия субъекта Российской Федерации не позднее чем через 50 дней со дня официального опубликования общих результатов выборов депутатов Государственной Думы представляет в Центральную избирательную комиссию Российской Федерации отчет о поступлении избирательной комиссии субъекта Российской Федерации средств, выделенных из федерального бюджета на подготовку и проведение выборов депутатов Государственной Думы, и расходовании этих средств, а если соответствующими региональными отделениями политических партий были созданы избирательные фонды, - также сведения о поступлении средств в указанные избирательные фонды и расходовании этих средств.</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0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Центральная избирательная комиссия Российской Федерации не позднее чем через три месяца со дня официального опубликования общих результатов выборов депутатов Государственной Думы представляет в палаты Федерального Собрания Российской Федерации отчет о расходовании средств, выделенных из федерального бюджета на подготовку и проведение выборов депутатов Государственной Думы, а также сведения о поступлении средств в избирательные фонды и расходовании этих средств.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редакциям других средств массовой информации для опубликования.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03"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77. Контрольно-ревизионные службы при избирательных комиссиях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0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24.11.2014 N 355-ФЗ)</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Порядок создания контрольно-ревизионных служб, их полномочия и порядок осуществления этих полномочий устанавливаются </w:t>
      </w:r>
      <w:hyperlink r:id="rId205" w:history="1">
        <w:r w:rsidRPr="002264A4">
          <w:rPr>
            <w:rFonts w:ascii="Times New Roman" w:hAnsi="Times New Roman" w:cs="Times New Roman"/>
            <w:color w:val="0000FF"/>
            <w:sz w:val="24"/>
            <w:szCs w:val="24"/>
          </w:rPr>
          <w:t>статьей 60</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3396F" w:rsidRDefault="002264A4" w:rsidP="0023396F">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10. ГОЛОСОВАНИЕ</w:t>
      </w:r>
    </w:p>
    <w:p w:rsidR="002264A4" w:rsidRPr="0023396F" w:rsidRDefault="002264A4" w:rsidP="0023396F">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78. Помещение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2264A4" w:rsidRPr="002264A4" w:rsidRDefault="002264A4" w:rsidP="002264A4">
      <w:pPr>
        <w:pStyle w:val="ConsPlusNormal"/>
        <w:ind w:firstLine="540"/>
        <w:jc w:val="both"/>
        <w:rPr>
          <w:rFonts w:ascii="Times New Roman" w:hAnsi="Times New Roman" w:cs="Times New Roman"/>
          <w:sz w:val="24"/>
          <w:szCs w:val="24"/>
        </w:rPr>
      </w:pPr>
      <w:bookmarkStart w:id="251" w:name="Par1310"/>
      <w:bookmarkEnd w:id="251"/>
      <w:r w:rsidRPr="002264A4">
        <w:rPr>
          <w:rFonts w:ascii="Times New Roman" w:hAnsi="Times New Roman" w:cs="Times New Roman"/>
          <w:sz w:val="24"/>
          <w:szCs w:val="24"/>
        </w:rPr>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федеральных списках кандидатов, внесенных в избирательный бюллетень, и о выдвинувших их политических партиях: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наименование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биографические данные зарегистрированных кандидатов, включенных в общефедеральные части федеральных списков кандидатов и соответствующие региональные группы кандидатов, в объеме, установленном Центральной избирательной комиссией Российской Федерации, но не меньшем, чем объем, установленный для публикации зарегистрированных федеральных списков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информацию о фактах представления оказавшихся недостоверными сведений о зарегистрированных кандидатах, включенных в общефедеральные части федеральных списков </w:t>
      </w:r>
      <w:r w:rsidRPr="002264A4">
        <w:rPr>
          <w:rFonts w:ascii="Times New Roman" w:hAnsi="Times New Roman" w:cs="Times New Roman"/>
          <w:sz w:val="24"/>
          <w:szCs w:val="24"/>
        </w:rPr>
        <w:lastRenderedPageBreak/>
        <w:t xml:space="preserve">кандидатов и соответствующие региональные группы кандидатов, которые предусмотрены </w:t>
      </w:r>
      <w:hyperlink w:anchor="Par583" w:history="1">
        <w:r w:rsidRPr="002264A4">
          <w:rPr>
            <w:rFonts w:ascii="Times New Roman" w:hAnsi="Times New Roman" w:cs="Times New Roman"/>
            <w:color w:val="0000FF"/>
            <w:sz w:val="24"/>
            <w:szCs w:val="24"/>
          </w:rPr>
          <w:t>частью 5 статьи 42</w:t>
        </w:r>
      </w:hyperlink>
      <w:r w:rsidRPr="002264A4">
        <w:rPr>
          <w:rFonts w:ascii="Times New Roman" w:hAnsi="Times New Roman" w:cs="Times New Roman"/>
          <w:sz w:val="24"/>
          <w:szCs w:val="24"/>
        </w:rPr>
        <w:t xml:space="preserve"> настоящего Федерального закона (если такая информация имеется).</w:t>
      </w:r>
    </w:p>
    <w:p w:rsidR="002264A4" w:rsidRPr="002264A4" w:rsidRDefault="002264A4" w:rsidP="002264A4">
      <w:pPr>
        <w:pStyle w:val="ConsPlusNormal"/>
        <w:ind w:firstLine="540"/>
        <w:jc w:val="both"/>
        <w:rPr>
          <w:rFonts w:ascii="Times New Roman" w:hAnsi="Times New Roman" w:cs="Times New Roman"/>
          <w:sz w:val="24"/>
          <w:szCs w:val="24"/>
        </w:rPr>
      </w:pPr>
      <w:bookmarkStart w:id="252" w:name="Par1314"/>
      <w:bookmarkEnd w:id="252"/>
      <w:r w:rsidRPr="002264A4">
        <w:rPr>
          <w:rFonts w:ascii="Times New Roman" w:hAnsi="Times New Roman" w:cs="Times New Roman"/>
          <w:sz w:val="24"/>
          <w:szCs w:val="24"/>
        </w:rPr>
        <w:t>4. На информационном стенде размещается следующая информация о каждом зарегистрированном кандидате, внесенном в избирательный бюллетень для голосования по соответствующему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биографические данные зарегистрированного кандидата в объеме,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если кандидат выдвинут политической партией, - слова "выдвинут политической партией" с указанием наименования этой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если кандидат сам выдвинул свою кандидатуру, - слово "самовыдвижение";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информацию о фактах представления кандидатом оказавшихся недостоверными сведений, предусмотренных </w:t>
      </w:r>
      <w:hyperlink w:anchor="Par559" w:history="1">
        <w:r w:rsidRPr="002264A4">
          <w:rPr>
            <w:rFonts w:ascii="Times New Roman" w:hAnsi="Times New Roman" w:cs="Times New Roman"/>
            <w:color w:val="0000FF"/>
            <w:sz w:val="24"/>
            <w:szCs w:val="24"/>
          </w:rPr>
          <w:t>частью 5 статьи 41</w:t>
        </w:r>
      </w:hyperlink>
      <w:r w:rsidRPr="002264A4">
        <w:rPr>
          <w:rFonts w:ascii="Times New Roman" w:hAnsi="Times New Roman" w:cs="Times New Roman"/>
          <w:sz w:val="24"/>
          <w:szCs w:val="24"/>
        </w:rPr>
        <w:t xml:space="preserve">, </w:t>
      </w:r>
      <w:hyperlink w:anchor="Par584" w:history="1">
        <w:r w:rsidRPr="002264A4">
          <w:rPr>
            <w:rFonts w:ascii="Times New Roman" w:hAnsi="Times New Roman" w:cs="Times New Roman"/>
            <w:color w:val="0000FF"/>
            <w:sz w:val="24"/>
            <w:szCs w:val="24"/>
          </w:rPr>
          <w:t>пунктом 1 части 5 статьи 42</w:t>
        </w:r>
      </w:hyperlink>
      <w:r w:rsidRPr="002264A4">
        <w:rPr>
          <w:rFonts w:ascii="Times New Roman" w:hAnsi="Times New Roman" w:cs="Times New Roman"/>
          <w:sz w:val="24"/>
          <w:szCs w:val="24"/>
        </w:rPr>
        <w:t xml:space="preserve"> или </w:t>
      </w:r>
      <w:hyperlink w:anchor="Par603" w:history="1">
        <w:r w:rsidRPr="002264A4">
          <w:rPr>
            <w:rFonts w:ascii="Times New Roman" w:hAnsi="Times New Roman" w:cs="Times New Roman"/>
            <w:color w:val="0000FF"/>
            <w:sz w:val="24"/>
            <w:szCs w:val="24"/>
          </w:rPr>
          <w:t>частью 1 статьи 43</w:t>
        </w:r>
      </w:hyperlink>
      <w:r w:rsidRPr="002264A4">
        <w:rPr>
          <w:rFonts w:ascii="Times New Roman" w:hAnsi="Times New Roman" w:cs="Times New Roman"/>
          <w:sz w:val="24"/>
          <w:szCs w:val="24"/>
        </w:rPr>
        <w:t xml:space="preserve"> настоящего Федерального закона (если такая информация имеется).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0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53" w:name="Par1320"/>
      <w:bookmarkEnd w:id="253"/>
      <w:r w:rsidRPr="002264A4">
        <w:rPr>
          <w:rFonts w:ascii="Times New Roman" w:hAnsi="Times New Roman" w:cs="Times New Roman"/>
          <w:sz w:val="24"/>
          <w:szCs w:val="24"/>
        </w:rPr>
        <w:t>5. Если у кого-либо из зарегистрированных кандидатов, в том числе включенных в федеральные списки кандидатов, имелась или имеется судимость, в материалах, размещаемых на информационном стенде, указываются сведения о судимости кандидата, а если судимость снята или погашена, также сведения о дате снятия или погашения судимости.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На информационном стенде размещаются образцы заполненных избирательных бюллетеней, которые не должны содержать фамилии зарегистрированных кандидатов, внесенных в избирательный бюллетень, наименования политических партий, выдвинувших федеральные списки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254" w:name="Par1322"/>
      <w:bookmarkEnd w:id="254"/>
      <w:r w:rsidRPr="002264A4">
        <w:rPr>
          <w:rFonts w:ascii="Times New Roman" w:hAnsi="Times New Roman" w:cs="Times New Roman"/>
          <w:sz w:val="24"/>
          <w:szCs w:val="24"/>
        </w:rPr>
        <w:t>7. Сведения о политических партиях и зарегистрированных кандидатах, внесенных в избирательные бюллетени, размещаются в информационных материалах в той же последовательности, которая была определена при утверждении формы и текста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Размещаемые на информационном стенде материалы не должны содержать признаки предвыборной агитации. Указанные материалы размещаются участковой избирательной комиссией таким образом, чтобы избиратели свободно могли с ними ознакомиться.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Для информирования граждан, являющихся инвалидами по зрению, на информационном стенде размещаются материалы, указанные в </w:t>
      </w:r>
      <w:hyperlink w:anchor="Par1310" w:history="1">
        <w:r w:rsidRPr="002264A4">
          <w:rPr>
            <w:rFonts w:ascii="Times New Roman" w:hAnsi="Times New Roman" w:cs="Times New Roman"/>
            <w:color w:val="0000FF"/>
            <w:sz w:val="24"/>
            <w:szCs w:val="24"/>
          </w:rPr>
          <w:t>частях 3</w:t>
        </w:r>
      </w:hyperlink>
      <w:r w:rsidRPr="002264A4">
        <w:rPr>
          <w:rFonts w:ascii="Times New Roman" w:hAnsi="Times New Roman" w:cs="Times New Roman"/>
          <w:sz w:val="24"/>
          <w:szCs w:val="24"/>
        </w:rPr>
        <w:t xml:space="preserve"> - </w:t>
      </w:r>
      <w:hyperlink w:anchor="Par1320"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и </w:t>
      </w:r>
      <w:hyperlink w:anchor="Par1322" w:history="1">
        <w:r w:rsidRPr="002264A4">
          <w:rPr>
            <w:rFonts w:ascii="Times New Roman" w:hAnsi="Times New Roman" w:cs="Times New Roman"/>
            <w:color w:val="0000FF"/>
            <w:sz w:val="24"/>
            <w:szCs w:val="24"/>
          </w:rPr>
          <w:t>7</w:t>
        </w:r>
      </w:hyperlink>
      <w:r w:rsidRPr="002264A4">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В помещении для голосования должны находиться федеральные списки кандидатов, зарегистрированные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них данных об итогах голосования по мере их установления. Увеличенные формы протоколов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w:t>
      </w:r>
      <w:hyperlink r:id="rId207" w:history="1">
        <w:r w:rsidRPr="002264A4">
          <w:rPr>
            <w:rFonts w:ascii="Times New Roman" w:hAnsi="Times New Roman" w:cs="Times New Roman"/>
            <w:color w:val="0000FF"/>
            <w:sz w:val="24"/>
            <w:szCs w:val="24"/>
          </w:rPr>
          <w:t>нормативами</w:t>
        </w:r>
      </w:hyperlink>
      <w:r w:rsidRPr="002264A4">
        <w:rPr>
          <w:rFonts w:ascii="Times New Roman" w:hAnsi="Times New Roman" w:cs="Times New Roman"/>
          <w:sz w:val="24"/>
          <w:szCs w:val="24"/>
        </w:rPr>
        <w:t xml:space="preserve"> технологического оборудования, утвержденными Центральной избирательной комиссией Российской Федерации. В качестве стационарных ящиков для голосования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w:t>
      </w:r>
      <w:r w:rsidRPr="002264A4">
        <w:rPr>
          <w:rFonts w:ascii="Times New Roman" w:hAnsi="Times New Roman" w:cs="Times New Roman"/>
          <w:sz w:val="24"/>
          <w:szCs w:val="24"/>
        </w:rPr>
        <w:lastRenderedPageBreak/>
        <w:t xml:space="preserve">электронного голосования используются в порядке, установленном Федеральным </w:t>
      </w:r>
      <w:hyperlink r:id="rId208"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стационарные ящики для голосования находились в поле зрения членов участковой избирательной комиссии и наблюдателей.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255" w:name="Par1330"/>
      <w:bookmarkEnd w:id="255"/>
      <w:r w:rsidRPr="002264A4">
        <w:rPr>
          <w:rFonts w:ascii="Times New Roman" w:hAnsi="Times New Roman" w:cs="Times New Roman"/>
          <w:sz w:val="24"/>
          <w:szCs w:val="24"/>
        </w:rPr>
        <w:t>15.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иных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Изображение, полученное в помещении для голосования в результате применения средств видеонаблюдения и трансляции изображения, транслируется в сети "Интернет". Установку в помещениях для голосования средств видеонаблюдения и трансляции изображения, а также трансляцию изображения в сети "Интернет"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(включая использование информационных технологий при формировании государственных информационных ресурсов и обеспечение доступа к ним), электросвязи (включая использование и конверсию радиочастотного спектра) и почтовой связи,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 обработки персональных данных, управления государственным имуществом и оказания государственных услуг в сфере информационных технологий, в том числе в части использования информационных технологий для формирования государственных информационных ресурсов и обеспечения доступа к ним, а также по выработке и реализации государственной политики в сфере защиты детей от информации, причиняющей вред их здоровью и (или) развитию. Порядок применения в помещениях для голосования средств видеонаблюдения и трансляции, а также трансляции изображения в сети "Интернет"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16 введена Федеральным </w:t>
      </w:r>
      <w:hyperlink r:id="rId20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09.03.2016 N 66-ФЗ)</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79. Избирательные бюллетени</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Порядок изготовления и доставки избирательных бюллетеней, а также порядок осуществления контроля за их изготовлением и доставкой утверждается Центральной избирательной комиссией Российской Федерации не позднее чем за 45 дней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2264A4">
        <w:rPr>
          <w:rFonts w:ascii="Times New Roman" w:hAnsi="Times New Roman" w:cs="Times New Roman"/>
          <w:sz w:val="24"/>
          <w:szCs w:val="24"/>
        </w:rPr>
        <w:t>микрошрифтом</w:t>
      </w:r>
      <w:proofErr w:type="spellEnd"/>
      <w:r w:rsidRPr="002264A4">
        <w:rPr>
          <w:rFonts w:ascii="Times New Roman" w:hAnsi="Times New Roman" w:cs="Times New Roman"/>
          <w:sz w:val="24"/>
          <w:szCs w:val="24"/>
        </w:rPr>
        <w:t xml:space="preserve"> 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w:t>
      </w:r>
      <w:r w:rsidRPr="002264A4">
        <w:rPr>
          <w:rFonts w:ascii="Times New Roman" w:hAnsi="Times New Roman" w:cs="Times New Roman"/>
          <w:sz w:val="24"/>
          <w:szCs w:val="24"/>
        </w:rPr>
        <w:lastRenderedPageBreak/>
        <w:t>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избирательных бюллетеней,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56" w:name="Par1339"/>
      <w:bookmarkEnd w:id="256"/>
      <w:r w:rsidRPr="002264A4">
        <w:rPr>
          <w:rFonts w:ascii="Times New Roman" w:hAnsi="Times New Roman" w:cs="Times New Roman"/>
          <w:sz w:val="24"/>
          <w:szCs w:val="24"/>
        </w:rPr>
        <w:t>4. Для голосования на выборах депутатов Государственной Думы изготавливаются избирательные бюллетени для голосования по федеральному избирательному округу и одномандатным избирательным округам, которые должны различаться по форме. Форму и текст избирательного бюллетеня для голосования по федеральному избирательному округу на русском языке, а также форму избирательного бюллетеня для голосования по одномандатным избирательным округам утверждает Центральная избирательная комиссия Российской Федерации не позднее чем за 23 дня до дня голосования. Текст избирательного бюллетеня для голосования по одномандатным избирательным округам на русском языке утверждают окружные избирательные комиссии не позднее чем за 22 дня до дня голосования. Текст избирательного бюллетеня должен быть размещен на одной стороне избирательного бюллетеня, за исключением случаев, когда в избирательный бюллетень для голосования по федеральному избирательному округу внесено свыше 20 зарегистрированных федеральных списков кандидатов, а в избирательный бюллетень для голосования по одномандатному избирательному округу - свыше 30 зарегистрированных кандидатов. В указанных случаях избирательный бюллетень может быть изготовлен в форме брошюры.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В избирательном бюллетене для голосования по федеральному избирательному округу в порядке, определяемом жеребьевкой, помещаются наименования политических партий, зарегистрировавших федеральные списки кандидатов, а также эмблемы этих политических партий (если они были представлены в Центральную избирательную комиссию Российской Федерации в соответствии с </w:t>
      </w:r>
      <w:hyperlink w:anchor="Par493" w:history="1">
        <w:r w:rsidRPr="002264A4">
          <w:rPr>
            <w:rFonts w:ascii="Times New Roman" w:hAnsi="Times New Roman" w:cs="Times New Roman"/>
            <w:color w:val="0000FF"/>
            <w:sz w:val="24"/>
            <w:szCs w:val="24"/>
          </w:rPr>
          <w:t>частью 3 статьи 37</w:t>
        </w:r>
      </w:hyperlink>
      <w:r w:rsidRPr="002264A4">
        <w:rPr>
          <w:rFonts w:ascii="Times New Roman" w:hAnsi="Times New Roman" w:cs="Times New Roman"/>
          <w:sz w:val="24"/>
          <w:szCs w:val="24"/>
        </w:rPr>
        <w:t xml:space="preserve"> настоящего Федерального закона) в одноцветном исполнении. Жеребьевку проводит Центральная избирательная комиссия Российской Федерации с участием уполномоченных представителей политических партий не позднее чем за 30 дней до дня голосования. Номер, полученный политической партией в результате жеребьевки, сохраняется до окончания избирательной кампании. Под наименованием политической партии помещаются фамилии, имена и отчества зарегистрированных кандидатов, включенных в общефедеральную часть федерального списка кандидатов, номер соответствующей региональной группы кандидатов (при ее наличии) и фамилии, имена и отчества первых трех зарегистрированных кандидатов, включенных в эту региональную группу кандидатов. Если в федеральном списке кандидатов отсутствуют общефедеральная часть и соответствующая региональная группа кандидатов, в избирательном бюллетене помещаются только наименование политической партии, зарегистрировавшей данный федеральный список кандидатов, и ее эмблема (если она была представлена в Центральную избирательную комиссию Российской Федерации в соответствии с </w:t>
      </w:r>
      <w:hyperlink w:anchor="Par493" w:history="1">
        <w:r w:rsidRPr="002264A4">
          <w:rPr>
            <w:rFonts w:ascii="Times New Roman" w:hAnsi="Times New Roman" w:cs="Times New Roman"/>
            <w:color w:val="0000FF"/>
            <w:sz w:val="24"/>
            <w:szCs w:val="24"/>
          </w:rPr>
          <w:t>частью 3 статьи 37</w:t>
        </w:r>
      </w:hyperlink>
      <w:r w:rsidRPr="002264A4">
        <w:rPr>
          <w:rFonts w:ascii="Times New Roman" w:hAnsi="Times New Roman" w:cs="Times New Roman"/>
          <w:sz w:val="24"/>
          <w:szCs w:val="24"/>
        </w:rPr>
        <w:t xml:space="preserve"> настоящего Федерального закона). Если в федеральном списке кандидатов отсутствует общефедеральная часть, в избирательном бюллетене помещаются наименование политической партии, зарегистрировавшей данный федеральный список кандидатов, ее эмблема (если она была представлена в Центральную избирательную комиссию Российской Федерации в соответствии с </w:t>
      </w:r>
      <w:hyperlink w:anchor="Par493" w:history="1">
        <w:r w:rsidRPr="002264A4">
          <w:rPr>
            <w:rFonts w:ascii="Times New Roman" w:hAnsi="Times New Roman" w:cs="Times New Roman"/>
            <w:color w:val="0000FF"/>
            <w:sz w:val="24"/>
            <w:szCs w:val="24"/>
          </w:rPr>
          <w:t>частью 3 статьи 37</w:t>
        </w:r>
      </w:hyperlink>
      <w:r w:rsidRPr="002264A4">
        <w:rPr>
          <w:rFonts w:ascii="Times New Roman" w:hAnsi="Times New Roman" w:cs="Times New Roman"/>
          <w:sz w:val="24"/>
          <w:szCs w:val="24"/>
        </w:rPr>
        <w:t xml:space="preserve"> настоящего Федерального закона), номер соответствующей региональной группы кандидатов и фамилии, имена и отчества первых трех зарегистрированных кандидатов, включенных в эту региональную группу кандидатов. При регистрации более десяти федеральных списков кандидатов в избирательном бюллетене по решению Центральной избирательной комиссии Российской Федерации помещаются только наименования политических партий, зарегистрировавших федеральные списки кандидатов, и эмблемы этих политических партий (если они были представлены в Центральную избирательную комиссию Российской Федерации в соответствии с </w:t>
      </w:r>
      <w:hyperlink w:anchor="Par493" w:history="1">
        <w:r w:rsidRPr="002264A4">
          <w:rPr>
            <w:rFonts w:ascii="Times New Roman" w:hAnsi="Times New Roman" w:cs="Times New Roman"/>
            <w:color w:val="0000FF"/>
            <w:sz w:val="24"/>
            <w:szCs w:val="24"/>
          </w:rPr>
          <w:t>частью 3 статьи 37</w:t>
        </w:r>
      </w:hyperlink>
      <w:r w:rsidRPr="002264A4">
        <w:rPr>
          <w:rFonts w:ascii="Times New Roman" w:hAnsi="Times New Roman" w:cs="Times New Roman"/>
          <w:sz w:val="24"/>
          <w:szCs w:val="24"/>
        </w:rPr>
        <w:t xml:space="preserve"> настоящего Федерального закона). В этом случае фамилии, имена и отчества зарегистрированных кандидатов, включенных в общефедеральные части федеральных списков кандидатов, номера соответствующих региональных групп кандидатов, </w:t>
      </w:r>
      <w:r w:rsidRPr="002264A4">
        <w:rPr>
          <w:rFonts w:ascii="Times New Roman" w:hAnsi="Times New Roman" w:cs="Times New Roman"/>
          <w:sz w:val="24"/>
          <w:szCs w:val="24"/>
        </w:rPr>
        <w:lastRenderedPageBreak/>
        <w:t xml:space="preserve">фамилии, имена и отчества первых трех зарегистрированных кандидатов, включенных в эти региональные группы кандидатов,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Центральной избирательной комиссией Российской Федерации, избирательной комиссией субъекта Российской Федерации.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ar1310" w:history="1">
        <w:r w:rsidRPr="002264A4">
          <w:rPr>
            <w:rFonts w:ascii="Times New Roman" w:hAnsi="Times New Roman" w:cs="Times New Roman"/>
            <w:color w:val="0000FF"/>
            <w:sz w:val="24"/>
            <w:szCs w:val="24"/>
          </w:rPr>
          <w:t>части 3 статьи 78</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Справа от наименования каждой политической партии или под наименованием каждой политической партии и сведениями о зарегистрированных кандидатах, включенных в соответствующую региональную группу кандидатов (при ее наличии), помещается пустой квадрат.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В избирательном бюллетене для голосования по одномандатному избирательному округу фамилии зарегистрированных кандидатов размещаются в алфавитном порядке, при этом избирательный бюллетень должен содержать следующие сведения о каждом из зарегистрированных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(п. 1 в ред. Федерального </w:t>
      </w:r>
      <w:hyperlink r:id="rId21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год рождения;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место жительства (наименование субъекта Российской Федерации, района, города, иного населенного пункта);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если кандидат выдвинут политической партией, - слово "выдвинут" с указанием наименования этой политической партии;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1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если кандидат сам выдвинул свою кандидатуру, - слово "самовыдвижение";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если зарегистрированный кандидат в соответствии с </w:t>
      </w:r>
      <w:hyperlink w:anchor="Par564" w:history="1">
        <w:r w:rsidRPr="002264A4">
          <w:rPr>
            <w:rFonts w:ascii="Times New Roman" w:hAnsi="Times New Roman" w:cs="Times New Roman"/>
            <w:color w:val="0000FF"/>
            <w:sz w:val="24"/>
            <w:szCs w:val="24"/>
          </w:rPr>
          <w:t>частью 6 статьи 41</w:t>
        </w:r>
      </w:hyperlink>
      <w:r w:rsidRPr="002264A4">
        <w:rPr>
          <w:rFonts w:ascii="Times New Roman" w:hAnsi="Times New Roman" w:cs="Times New Roman"/>
          <w:sz w:val="24"/>
          <w:szCs w:val="24"/>
        </w:rPr>
        <w:t xml:space="preserve">, </w:t>
      </w:r>
      <w:hyperlink w:anchor="Par584" w:history="1">
        <w:r w:rsidRPr="002264A4">
          <w:rPr>
            <w:rFonts w:ascii="Times New Roman" w:hAnsi="Times New Roman" w:cs="Times New Roman"/>
            <w:color w:val="0000FF"/>
            <w:sz w:val="24"/>
            <w:szCs w:val="24"/>
          </w:rPr>
          <w:t>пунктом 1 части 5 статьи 42</w:t>
        </w:r>
      </w:hyperlink>
      <w:r w:rsidRPr="002264A4">
        <w:rPr>
          <w:rFonts w:ascii="Times New Roman" w:hAnsi="Times New Roman" w:cs="Times New Roman"/>
          <w:sz w:val="24"/>
          <w:szCs w:val="24"/>
        </w:rPr>
        <w:t xml:space="preserve"> настоящего Федерального закона указал принадлежность к политической партии, иному общественному объединению, - краткое наименование этой политической партии, этого общественного объединения и статус зарегистрированного кандидата в этой политической партии, этом общественном объединении.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1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Справа от сведений о каждом зарегистрированном кандидате или под указанными сведениями помещается пустой квадрат.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Если у зарегистрированного кандидата, фамилия, имя и отчество которого указываются в избирательном бюллетене, имелась или имеется судимость, в избирательном бюллетене должны содержаться сведения о судимости кандидата. Эти сведения указываются на основании соответствующих документов, представленных в Центральную избирательную комиссию Российской Федерации, окружную избирательную комиссию до утверждения текста избирательного бюллетеня.</w:t>
      </w:r>
    </w:p>
    <w:p w:rsidR="002264A4" w:rsidRPr="002264A4" w:rsidRDefault="002264A4" w:rsidP="002264A4">
      <w:pPr>
        <w:pStyle w:val="ConsPlusNormal"/>
        <w:ind w:firstLine="540"/>
        <w:jc w:val="both"/>
        <w:rPr>
          <w:rFonts w:ascii="Times New Roman" w:hAnsi="Times New Roman" w:cs="Times New Roman"/>
          <w:sz w:val="24"/>
          <w:szCs w:val="24"/>
        </w:rPr>
      </w:pPr>
      <w:bookmarkStart w:id="257" w:name="Par1355"/>
      <w:bookmarkEnd w:id="257"/>
      <w:r w:rsidRPr="002264A4">
        <w:rPr>
          <w:rFonts w:ascii="Times New Roman" w:hAnsi="Times New Roman" w:cs="Times New Roman"/>
          <w:sz w:val="24"/>
          <w:szCs w:val="24"/>
        </w:rPr>
        <w:t>10.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также на государственном языке соответствующей республики, входящей в состав Российской Федерации, а при необходимости - и на языках народов Российской Федерации на территориях их компактного проживания. Если для избирательного участка избирательные бюллетени печатаются на двух и более языках, текст на этих языках помещается в каждом избирательном бюллетене. Текст избирательных бюллетеней в этом случае утверждается избирательной комиссией субъекта Российской Федерации не позднее чем за 22 дня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58" w:name="Par1356"/>
      <w:bookmarkEnd w:id="258"/>
      <w:r w:rsidRPr="002264A4">
        <w:rPr>
          <w:rFonts w:ascii="Times New Roman" w:hAnsi="Times New Roman" w:cs="Times New Roman"/>
          <w:sz w:val="24"/>
          <w:szCs w:val="24"/>
        </w:rPr>
        <w:lastRenderedPageBreak/>
        <w:t>11. Количество избирательных бюллетеней для голосования по федеральному избирательному округу и одномандатным избирательным округам, в том числе по субъектам Российской Федерации, определяется решением Центральной избирательной комиссии Российской Федерации не позднее чем за 24 дня до дня голосования. Количество избирательных бюллетеней не должно превышать более чем на 1,5 процента число избирателей, зарегистрированных на территории соответствующего избирательного округа. Избирательные бюллетени изготавливаются в два этапа: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не позднее чем за 20 дней до дня голосования для обеспечения досрочного голосования на избирательных участках, образованных в труднодоступных или отдаленных местностях, - по решению избирательной комиссии субъекта Российской Федерации, для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не позднее чем за 10 дней до дня голосования для обеспечения голосования в день голосования - по решению избирательной комиссии субъекта Российской Федерации в количестве, определенном решением Центральной избирательной комиссии Российской Федерации в соответствии с </w:t>
      </w:r>
      <w:hyperlink w:anchor="Par1356" w:history="1">
        <w:r w:rsidRPr="002264A4">
          <w:rPr>
            <w:rFonts w:ascii="Times New Roman" w:hAnsi="Times New Roman" w:cs="Times New Roman"/>
            <w:color w:val="0000FF"/>
            <w:sz w:val="24"/>
            <w:szCs w:val="24"/>
          </w:rPr>
          <w:t>абзацем первым</w:t>
        </w:r>
      </w:hyperlink>
      <w:r w:rsidRPr="002264A4">
        <w:rPr>
          <w:rFonts w:ascii="Times New Roman" w:hAnsi="Times New Roman" w:cs="Times New Roman"/>
          <w:sz w:val="24"/>
          <w:szCs w:val="24"/>
        </w:rPr>
        <w:t xml:space="preserve"> настоящей части, за вычетом бюллетеней, ранее изготовленных для обеспечения досрочного голосования на избирательных участках, образованных в труднодоступных или отдаленных местностях.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Изготовленные полиграфической организацией избирательные бюллетени передаются по акту членам избирательной комиссии, осуществившей закупку избирательных бюллетеней.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уничтожения избирательных бюллетеней. Любой член данной избирательной комиссии, представитель политической партии, кандидат, зарегистрированный по соответствующему одномандатному избирательному округу, вправе подписать акты, указанные в настоящей части.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Передача избирательных бюллетеней территориальным избирательным комиссиям 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значительное число избирателей, имеющих открепительные удостоверения, а также на избирательном участке, на котором зарегистрировано менее 500 избирателей и используются комплексы обработки избирательных бюллетеней, количество избирательных бюллетеней может быть увеличено решением избирательной комиссии субъекта Российской Федерации в пределах количества избирательных бюллетеней, определенного решением Центральной избирательной комиссии Российской Федерации для соответствующего избирательного округа. 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15. О передаче избирательных бюллетеней вышестоящей избирательной комиссией нижестоящей избирательной комиссии составляются в двух экземплярах акт о передаче избирательных бюллетеней для голосования по федеральному избирательному округу и акт о передаче избирательных бюллетеней для голосования по одномандатному избирательному округу. В каждом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представители политических партий, наименования которых внесены в избирательный бюллетень, кандидаты, фамилии, имена и отчества которых внесены в избирательный бюллетень для голосования по соответствующим одномандатным избирательным округам, или представители этих кандидатов. Соответствующая избирательная комиссия обязана оповестить всех членов данной избирательной комиссии, представителей указанных политических партий, кандидатов о дате, времени и месте передачи избирательных бюллетеней и предоставить возможность присутствовать не менее чем одному представителю каждой политической партии, каждому кандидату или его представителю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17. В участковые избирательные комиссии, сформированные на избирательных участках, образованных за пределами территории Российской Федерации,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определенном ею количестве.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18. В исключительных случаях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при наличии технических средств допускается изготовление документов, связанных с подготовкой и проведением выборов депутатов Государственной Думы, в том числе избирательных бюллетеней, непосредственно участковой избирательной комиссией. Решение об изготовлении этих документов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избирательные бюллетени изготовлены в форме брошюры, указанные </w:t>
      </w:r>
      <w:proofErr w:type="gramStart"/>
      <w:r w:rsidRPr="002264A4">
        <w:rPr>
          <w:rFonts w:ascii="Times New Roman" w:hAnsi="Times New Roman" w:cs="Times New Roman"/>
          <w:sz w:val="24"/>
          <w:szCs w:val="24"/>
        </w:rPr>
        <w:t>печать и подписи</w:t>
      </w:r>
      <w:proofErr w:type="gramEnd"/>
      <w:r w:rsidRPr="002264A4">
        <w:rPr>
          <w:rFonts w:ascii="Times New Roman" w:hAnsi="Times New Roman" w:cs="Times New Roman"/>
          <w:sz w:val="24"/>
          <w:szCs w:val="24"/>
        </w:rPr>
        <w:t xml:space="preserve"> ставятся в правом верхнем углу первой страницы брошюры. Незаверенные избирательные бюллетени признаются избирательными бюллетенями неустановленной формы и при подсчете голосов не учитываются.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20. В случае выбытия отдельных зарегистрированных кандидатов, фамилии, имена и отчества которых указаны в избирательном бюллетене, отмены или аннулирования регистрации федерального списка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соответствующей окружной избирательной комиссии вычеркивают в избирательных бюллетенях сведения о таких кандидатах, политических партиях, выдвинувших такие федеральные списки кандидатов. При необходимости внесения в изготовленный избирательный бюллетень изменений в сведения о политической партии, кандидате эти изменения по решению Центральной избирательной комиссии Российской Федерации, соответствующей </w:t>
      </w:r>
      <w:proofErr w:type="gramStart"/>
      <w:r w:rsidRPr="002264A4">
        <w:rPr>
          <w:rFonts w:ascii="Times New Roman" w:hAnsi="Times New Roman" w:cs="Times New Roman"/>
          <w:sz w:val="24"/>
          <w:szCs w:val="24"/>
        </w:rPr>
        <w:t>окружной избирательной комиссии</w:t>
      </w:r>
      <w:proofErr w:type="gramEnd"/>
      <w:r w:rsidRPr="002264A4">
        <w:rPr>
          <w:rFonts w:ascii="Times New Roman" w:hAnsi="Times New Roman" w:cs="Times New Roman"/>
          <w:sz w:val="24"/>
          <w:szCs w:val="24"/>
        </w:rPr>
        <w:t xml:space="preserve"> могут быть внесены членами территориальной или участковой избирательной комиссии от руки либо с использованием технических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21. В случае регистрации федерального списка кандидатов, кандидата менее чем за 10 дней до дня голосования Центральная избирательная комиссия Российской Федерации, соответствующая окружная избирательная комиссия вправе принять решение о внесении в изготовленные избирательные бюллетени предусмотренных настоящей статьей сведений о политической партии, </w:t>
      </w:r>
      <w:r w:rsidRPr="002264A4">
        <w:rPr>
          <w:rFonts w:ascii="Times New Roman" w:hAnsi="Times New Roman" w:cs="Times New Roman"/>
          <w:sz w:val="24"/>
          <w:szCs w:val="24"/>
        </w:rPr>
        <w:lastRenderedPageBreak/>
        <w:t>выдвинувшей этот федеральный список кандидатов, региональных группах кандидатов, зарегистрированных кандидатах от руки либо с использованием технических средств.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22.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территориальной избирательной комиссией составляется акт. При погашении избирательных бюллетеней вправе присутствовать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Эти бюллетени хранятся секретарем данной избирательной комиссии в опечатанном виде вместе с другими документами данной избирательной комиссии.</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59" w:name="Par1371"/>
      <w:bookmarkEnd w:id="259"/>
      <w:r w:rsidRPr="002264A4">
        <w:rPr>
          <w:rFonts w:ascii="Times New Roman" w:hAnsi="Times New Roman" w:cs="Times New Roman"/>
          <w:sz w:val="24"/>
          <w:szCs w:val="24"/>
        </w:rPr>
        <w:t>Статья 80. Открепительное удостоверение</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Открепительное удостоверение является документом строгой отчетности. Открепительное удостоверение изготавливается по форме согласно </w:t>
      </w:r>
      <w:hyperlink r:id="rId213" w:history="1">
        <w:r w:rsidRPr="002264A4">
          <w:rPr>
            <w:rFonts w:ascii="Times New Roman" w:hAnsi="Times New Roman" w:cs="Times New Roman"/>
            <w:color w:val="0000FF"/>
            <w:sz w:val="24"/>
            <w:szCs w:val="24"/>
          </w:rPr>
          <w:t>приложению 2</w:t>
        </w:r>
      </w:hyperlink>
      <w:r w:rsidRPr="002264A4">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Центральной избирательной комиссией Российской Федерации, которая определяет также способы защиты открепительных удостоверений от подделки при их изготовлении.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w:t>
      </w:r>
      <w:proofErr w:type="spellStart"/>
      <w:r w:rsidRPr="002264A4">
        <w:rPr>
          <w:rFonts w:ascii="Times New Roman" w:hAnsi="Times New Roman" w:cs="Times New Roman"/>
          <w:sz w:val="24"/>
          <w:szCs w:val="24"/>
        </w:rPr>
        <w:t>микрошрифтом</w:t>
      </w:r>
      <w:proofErr w:type="spellEnd"/>
      <w:r w:rsidRPr="002264A4">
        <w:rPr>
          <w:rFonts w:ascii="Times New Roman" w:hAnsi="Times New Roman" w:cs="Times New Roman"/>
          <w:sz w:val="24"/>
          <w:szCs w:val="24"/>
        </w:rPr>
        <w:t xml:space="preserve"> и (или) защитной сеткой и (или) иные специальные элементы защиты.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Закупка открепительных удостоверений осуществляется в соответствии с </w:t>
      </w:r>
      <w:hyperlink w:anchor="Par1165" w:history="1">
        <w:r w:rsidRPr="002264A4">
          <w:rPr>
            <w:rFonts w:ascii="Times New Roman" w:hAnsi="Times New Roman" w:cs="Times New Roman"/>
            <w:color w:val="0000FF"/>
            <w:sz w:val="24"/>
            <w:szCs w:val="24"/>
          </w:rPr>
          <w:t>частью 4 статьи 70</w:t>
        </w:r>
      </w:hyperlink>
      <w:r w:rsidRPr="002264A4">
        <w:rPr>
          <w:rFonts w:ascii="Times New Roman" w:hAnsi="Times New Roman" w:cs="Times New Roman"/>
          <w:sz w:val="24"/>
          <w:szCs w:val="24"/>
        </w:rPr>
        <w:t xml:space="preserve"> настоящего Федерального закона Центральной избирательной комиссией Российской Федерации на основании своего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Передача открепительных удостоверений вышестоящей избирательной комиссией нижестоящим избирательным комиссиям осуществляется на основании решения вышестоящей избирательной комиссии о распределении открепительных удостоверений между нижестоящими избирательными комиссиями. Ответственность за передачу и сохранность открепительных удостоверений несут председатели избирательных комиссий, осуществляющих передачу, получение и хранение открепительных удостоверений.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Избиратель, который не будет иметь возможность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45 - 11 дней до дня голосования) либо в участковой избирательной комиссии (за 10 и менее дней до дня голосования) открепительное удостоверение и принять участие в голосовании по тому избирательному округу, в котором этот избиратель обладает активным избирательным правом в соответствии с </w:t>
      </w:r>
      <w:hyperlink w:anchor="Par46"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47" w:history="1">
        <w:r w:rsidRPr="002264A4">
          <w:rPr>
            <w:rFonts w:ascii="Times New Roman" w:hAnsi="Times New Roman" w:cs="Times New Roman"/>
            <w:color w:val="0000FF"/>
            <w:sz w:val="24"/>
            <w:szCs w:val="24"/>
          </w:rPr>
          <w:t>2 статьи 4</w:t>
        </w:r>
      </w:hyperlink>
      <w:r w:rsidRPr="002264A4">
        <w:rPr>
          <w:rFonts w:ascii="Times New Roman" w:hAnsi="Times New Roman" w:cs="Times New Roman"/>
          <w:sz w:val="24"/>
          <w:szCs w:val="24"/>
        </w:rPr>
        <w:t xml:space="preserve"> настоящего Федерального закона, и на том избирательном участке, где он будет находиться в день голосования. В случае проведения досрочного голосования в соответствии с </w:t>
      </w:r>
      <w:hyperlink w:anchor="Par1418"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1420" w:history="1">
        <w:r w:rsidRPr="002264A4">
          <w:rPr>
            <w:rFonts w:ascii="Times New Roman" w:hAnsi="Times New Roman" w:cs="Times New Roman"/>
            <w:color w:val="0000FF"/>
            <w:sz w:val="24"/>
            <w:szCs w:val="24"/>
          </w:rPr>
          <w:t>2 статьи 82</w:t>
        </w:r>
      </w:hyperlink>
      <w:r w:rsidRPr="002264A4">
        <w:rPr>
          <w:rFonts w:ascii="Times New Roman" w:hAnsi="Times New Roman" w:cs="Times New Roman"/>
          <w:sz w:val="24"/>
          <w:szCs w:val="24"/>
        </w:rPr>
        <w:t xml:space="preserve"> настоящего Федерального закона избиратель, который не будет иметь возможность прибыть в день голосования (дни проведения досрочного голосования) в помещение для голосования того избирательного участка, где он включен в список избирателей, вправе получить открепительное удостоверение за 45 - 21 день до дня голосования в соответствующей территориальной избирательной комиссии, а за 20 и менее дней до дня голосования - в участковой избирательной комиссии.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1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Открепительное удостоверение выдается соответствующей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w:t>
      </w:r>
      <w:r w:rsidRPr="002264A4">
        <w:rPr>
          <w:rFonts w:ascii="Times New Roman" w:hAnsi="Times New Roman" w:cs="Times New Roman"/>
          <w:sz w:val="24"/>
          <w:szCs w:val="24"/>
        </w:rPr>
        <w:lastRenderedPageBreak/>
        <w:t>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избирательного округа, на территории которых образован избирательный участок, наименование избирательной комиссии, выдавшей открепительное удостоверение, а также указывает свои должность в избирательной комиссии, фамилию и инициалы, дату выдачи открепительного удостоверения, расписывается и ставит печать соответствующей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Территориальная избирательная комиссия выдает избирателю либо его представителю открепительное удостоверение на основании сведений об избирателях, представленных в территориальную избирательную комиссию в соответствии с </w:t>
      </w:r>
      <w:hyperlink w:anchor="Par176" w:history="1">
        <w:r w:rsidRPr="002264A4">
          <w:rPr>
            <w:rFonts w:ascii="Times New Roman" w:hAnsi="Times New Roman" w:cs="Times New Roman"/>
            <w:color w:val="0000FF"/>
            <w:sz w:val="24"/>
            <w:szCs w:val="24"/>
          </w:rPr>
          <w:t>частью 8 статьи 16</w:t>
        </w:r>
      </w:hyperlink>
      <w:r w:rsidRPr="002264A4">
        <w:rPr>
          <w:rFonts w:ascii="Times New Roman" w:hAnsi="Times New Roman" w:cs="Times New Roman"/>
          <w:sz w:val="24"/>
          <w:szCs w:val="24"/>
        </w:rPr>
        <w:t xml:space="preserve"> настоящего Федерального закона. Территориальная избирательная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жительства избирателя.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Территориальная избирательная комиссия за 10 дней до дня голосования, а при проведении досрочного голосования в соответствии с </w:t>
      </w:r>
      <w:hyperlink w:anchor="Par1418"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и </w:t>
      </w:r>
      <w:hyperlink w:anchor="Par1420" w:history="1">
        <w:r w:rsidRPr="002264A4">
          <w:rPr>
            <w:rFonts w:ascii="Times New Roman" w:hAnsi="Times New Roman" w:cs="Times New Roman"/>
            <w:color w:val="0000FF"/>
            <w:sz w:val="24"/>
            <w:szCs w:val="24"/>
          </w:rPr>
          <w:t>2 статьи 82</w:t>
        </w:r>
      </w:hyperlink>
      <w:r w:rsidRPr="002264A4">
        <w:rPr>
          <w:rFonts w:ascii="Times New Roman" w:hAnsi="Times New Roman" w:cs="Times New Roman"/>
          <w:sz w:val="24"/>
          <w:szCs w:val="24"/>
        </w:rPr>
        <w:t xml:space="preserve"> настоящего Федерального закона за 21 день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из реестра выдачи открепительных удостоверений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 Решением Центральной избирательной комиссии Российской Федерации может быть предусмотрено, что указанные отметки вносятся в список избирателей в территориальной избирательной комиссии, в том числе с использованием ГАС "Выборы", до передачи списка избирателей в участковую избирательную комиссию. В этом случае выписки из реестра выдачи открепительных удостоверений не составляются и в участковые избирательные комиссии не направляются.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соответствующей графе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Если доверенность оформлена только для получения открепительного удостоверения, она изымается у представителя избирателя и приобщается соответственно к реестру выдачи открепительных удостоверений, к списку избирателей. В ином случае к указанному реестру, списку избирателей приобщается копия доверенности, представленная представителем избирателя.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Избиратель, которому выдано открепительное удостоверение (в том числе через его представителя на основании доверенности), исключается из списка избирателей на соответствующем избирательном участке на данных выборах депутатов Государственной Думы и не учитывается при подсчете числа избирателей, включенных в список избирателей, при составлении протоколов участковой избирательной комиссии об итогах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13. Повторная выдача открепительного удостоверения не допускается. В случае утраты открепительного удостоверения его дубликат не выдается.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где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Центральной избирательной комиссии Российской Федерации. На основании этого решения Центральная избирательная комиссия Российской Федерации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Центральной избирательной комиссией Российской Федерации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2264A4" w:rsidRPr="002264A4" w:rsidRDefault="002264A4" w:rsidP="002264A4">
      <w:pPr>
        <w:pStyle w:val="ConsPlusNormal"/>
        <w:ind w:firstLine="540"/>
        <w:jc w:val="both"/>
        <w:rPr>
          <w:rFonts w:ascii="Times New Roman" w:hAnsi="Times New Roman" w:cs="Times New Roman"/>
          <w:sz w:val="24"/>
          <w:szCs w:val="24"/>
        </w:rPr>
      </w:pPr>
      <w:bookmarkStart w:id="260" w:name="Par1389"/>
      <w:bookmarkEnd w:id="260"/>
      <w:r w:rsidRPr="002264A4">
        <w:rPr>
          <w:rFonts w:ascii="Times New Roman" w:hAnsi="Times New Roman" w:cs="Times New Roman"/>
          <w:sz w:val="24"/>
          <w:szCs w:val="24"/>
        </w:rPr>
        <w:t>16.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и номеров вносятся соответствующей избирательной комиссией в акт, составленный по форме, утвержденной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w:t>
      </w:r>
      <w:hyperlink r:id="rId215" w:history="1">
        <w:r w:rsidRPr="002264A4">
          <w:rPr>
            <w:rFonts w:ascii="Times New Roman" w:hAnsi="Times New Roman" w:cs="Times New Roman"/>
            <w:color w:val="0000FF"/>
            <w:sz w:val="24"/>
            <w:szCs w:val="24"/>
          </w:rPr>
          <w:t>пунктом 16 статьи 62</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61" w:name="Par1392"/>
      <w:bookmarkEnd w:id="261"/>
      <w:r w:rsidRPr="002264A4">
        <w:rPr>
          <w:rFonts w:ascii="Times New Roman" w:hAnsi="Times New Roman" w:cs="Times New Roman"/>
          <w:sz w:val="24"/>
          <w:szCs w:val="24"/>
        </w:rPr>
        <w:t>Статья 81. Порядок голосования</w:t>
      </w:r>
    </w:p>
    <w:p w:rsidR="002264A4" w:rsidRPr="0023396F"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62" w:name="Par1394"/>
      <w:bookmarkEnd w:id="262"/>
      <w:r w:rsidRPr="002264A4">
        <w:rPr>
          <w:rFonts w:ascii="Times New Roman" w:hAnsi="Times New Roman" w:cs="Times New Roman"/>
          <w:sz w:val="24"/>
          <w:szCs w:val="24"/>
        </w:rPr>
        <w:t xml:space="preserve">1. Голосование проводится с 8 до 20 часов по местному времени.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субъекта Российской Федерации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О дне, времени и месте голосования территориальные и участковые избирательные комиссии обязаны оповестить избирателей через средства массовой информации или иным способом не позднее чем за десять дней до дня голосования, а при проведении досрочного голосования в соответствии со </w:t>
      </w:r>
      <w:hyperlink w:anchor="Par1416" w:history="1">
        <w:r w:rsidRPr="002264A4">
          <w:rPr>
            <w:rFonts w:ascii="Times New Roman" w:hAnsi="Times New Roman" w:cs="Times New Roman"/>
            <w:color w:val="0000FF"/>
            <w:sz w:val="24"/>
            <w:szCs w:val="24"/>
          </w:rPr>
          <w:t>статьей 82</w:t>
        </w:r>
      </w:hyperlink>
      <w:r w:rsidRPr="002264A4">
        <w:rPr>
          <w:rFonts w:ascii="Times New Roman" w:hAnsi="Times New Roman" w:cs="Times New Roman"/>
          <w:sz w:val="24"/>
          <w:szCs w:val="24"/>
        </w:rPr>
        <w:t xml:space="preserve"> настоящего Федерального закона - не позднее чем за пять дней до дня досрочного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избирательная комиссия может объявить голосование законченным раньше времени, установленного </w:t>
      </w:r>
      <w:hyperlink w:anchor="Par1394"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если проголосовали все избиратели, включенные в список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w:t>
      </w:r>
      <w:r w:rsidRPr="002264A4">
        <w:rPr>
          <w:rFonts w:ascii="Times New Roman" w:hAnsi="Times New Roman" w:cs="Times New Roman"/>
          <w:sz w:val="24"/>
          <w:szCs w:val="24"/>
        </w:rPr>
        <w:lastRenderedPageBreak/>
        <w:t xml:space="preserve">избирательной комиссии,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(опломбированные) переносные ящики для голосования с избирательными бюллетенями, заполненными проголосовавшими досрочно в соответствии с </w:t>
      </w:r>
      <w:hyperlink w:anchor="Par1420" w:history="1">
        <w:r w:rsidRPr="002264A4">
          <w:rPr>
            <w:rFonts w:ascii="Times New Roman" w:hAnsi="Times New Roman" w:cs="Times New Roman"/>
            <w:color w:val="0000FF"/>
            <w:sz w:val="24"/>
            <w:szCs w:val="24"/>
          </w:rPr>
          <w:t>частями 2</w:t>
        </w:r>
      </w:hyperlink>
      <w:r w:rsidRPr="002264A4">
        <w:rPr>
          <w:rFonts w:ascii="Times New Roman" w:hAnsi="Times New Roman" w:cs="Times New Roman"/>
          <w:sz w:val="24"/>
          <w:szCs w:val="24"/>
        </w:rPr>
        <w:t xml:space="preserve"> - </w:t>
      </w:r>
      <w:hyperlink w:anchor="Par1427" w:history="1">
        <w:r w:rsidRPr="002264A4">
          <w:rPr>
            <w:rFonts w:ascii="Times New Roman" w:hAnsi="Times New Roman" w:cs="Times New Roman"/>
            <w:color w:val="0000FF"/>
            <w:sz w:val="24"/>
            <w:szCs w:val="24"/>
          </w:rPr>
          <w:t>9 статьи 82</w:t>
        </w:r>
      </w:hyperlink>
      <w:r w:rsidRPr="002264A4">
        <w:rPr>
          <w:rFonts w:ascii="Times New Roman" w:hAnsi="Times New Roman" w:cs="Times New Roman"/>
          <w:sz w:val="24"/>
          <w:szCs w:val="24"/>
        </w:rPr>
        <w:t xml:space="preserve"> настоящего Федерального закона избирателями, если таковые имеются.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Члены участковой избирательной комиссии с правом решающего голоса непосредственно перед наступлением времени голосования получают от председателя участковой избирательной комиссии список избирателей или книги, на которые разделен список избирателей, а также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избирателей приступить к голосованию.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 Каждый избиратель имеет право получить два избирательных бюллетеня (за исключением случая, предусмотренного </w:t>
      </w:r>
      <w:hyperlink w:anchor="Par1404" w:history="1">
        <w:r w:rsidRPr="002264A4">
          <w:rPr>
            <w:rFonts w:ascii="Times New Roman" w:hAnsi="Times New Roman" w:cs="Times New Roman"/>
            <w:color w:val="0000FF"/>
            <w:sz w:val="24"/>
            <w:szCs w:val="24"/>
          </w:rPr>
          <w:t>частью 11</w:t>
        </w:r>
      </w:hyperlink>
      <w:r w:rsidRPr="002264A4">
        <w:rPr>
          <w:rFonts w:ascii="Times New Roman" w:hAnsi="Times New Roman" w:cs="Times New Roman"/>
          <w:sz w:val="24"/>
          <w:szCs w:val="24"/>
        </w:rPr>
        <w:t xml:space="preserve"> настоящей статьи): один для голосования по федеральному избирательному округу и один для голосования по соответствующему одномандатному избирательному округу. Если избиратель голосует по открепительному удостоверению за пределами территории одномандатного избирательного округа, в котором он обладает активным избирательным правом в соответствии с </w:t>
      </w:r>
      <w:hyperlink w:anchor="Par47" w:history="1">
        <w:r w:rsidRPr="002264A4">
          <w:rPr>
            <w:rFonts w:ascii="Times New Roman" w:hAnsi="Times New Roman" w:cs="Times New Roman"/>
            <w:color w:val="0000FF"/>
            <w:sz w:val="24"/>
            <w:szCs w:val="24"/>
          </w:rPr>
          <w:t>частью 2 статьи 4</w:t>
        </w:r>
      </w:hyperlink>
      <w:r w:rsidRPr="002264A4">
        <w:rPr>
          <w:rFonts w:ascii="Times New Roman" w:hAnsi="Times New Roman" w:cs="Times New Roman"/>
          <w:sz w:val="24"/>
          <w:szCs w:val="24"/>
        </w:rPr>
        <w:t xml:space="preserve"> настоящего Федерального закона, он вправе получить только один избирательный бюллетень - для голосования по федеральному избирательному округу. Перед выдачей избирательных бюллетеней член участковой избирательной комиссии обязан удостовериться в том, что избирателю не было выдано открепительное удостоверение, он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ar1436" w:history="1">
        <w:r w:rsidRPr="002264A4">
          <w:rPr>
            <w:rFonts w:ascii="Times New Roman" w:hAnsi="Times New Roman" w:cs="Times New Roman"/>
            <w:color w:val="0000FF"/>
            <w:sz w:val="24"/>
            <w:szCs w:val="24"/>
          </w:rPr>
          <w:t>части 2 статьи 83</w:t>
        </w:r>
      </w:hyperlink>
      <w:r w:rsidRPr="002264A4">
        <w:rPr>
          <w:rFonts w:ascii="Times New Roman" w:hAnsi="Times New Roman" w:cs="Times New Roman"/>
          <w:sz w:val="24"/>
          <w:szCs w:val="24"/>
        </w:rPr>
        <w:t xml:space="preserve"> настоящего Федерального закона, и к нему не направлены члены участковой избирательной комиссии для проведения голосования вне помещения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указанные сведения могут быть проставлены в списке избирателей членом участковой избирательной комиссии с правом решающего голоса. При наличии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В этом случае член участковой избирательной комиссии с правом решающего голоса, выдающий избирательные бюллетени, сверяет указанные сведения с соответствующими записями в предъявляемом избирателем документе. Избиратель проверяет правильность произведенной записи и расписывается в получении каждого избирательного бюллетеня. Член участковой избирательной комиссии, выдавший избирателю избирательные бюллетени, также расписывается в соответствующей графе списка избирателей. В случае голосования по открепительному удостоверению в списке избирателей делаются соответствующие дополнительные отметки.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Голосование проводится путем внесения избирателем в избирательные бюллетени любого знака: в бюллетене для голосования по федеральному избирательному округу - в квадрат, относящийся к федеральному списку кандидатов, в пользу которого сделан выбор; в бюллетене для голосования по одномандатному избирательному округу - в квадрат, относящийся к кандидату, в пользу которого сделан выбор.</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Каждый избиратель голосует лично. Голосование за других избирателей не допускается. Избирательные бюллетени заполняются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ar1403" w:history="1">
        <w:r w:rsidRPr="002264A4">
          <w:rPr>
            <w:rFonts w:ascii="Times New Roman" w:hAnsi="Times New Roman" w:cs="Times New Roman"/>
            <w:color w:val="0000FF"/>
            <w:sz w:val="24"/>
            <w:szCs w:val="24"/>
          </w:rPr>
          <w:t>частью 10</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263" w:name="Par1403"/>
      <w:bookmarkEnd w:id="263"/>
      <w:r w:rsidRPr="002264A4">
        <w:rPr>
          <w:rFonts w:ascii="Times New Roman" w:hAnsi="Times New Roman" w:cs="Times New Roman"/>
          <w:sz w:val="24"/>
          <w:szCs w:val="24"/>
        </w:rPr>
        <w:t xml:space="preserve">10. Избиратель, который не может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лица, не являющегося членом избирательной </w:t>
      </w:r>
      <w:r w:rsidRPr="002264A4">
        <w:rPr>
          <w:rFonts w:ascii="Times New Roman" w:hAnsi="Times New Roman" w:cs="Times New Roman"/>
          <w:sz w:val="24"/>
          <w:szCs w:val="24"/>
        </w:rPr>
        <w:lastRenderedPageBreak/>
        <w:t>комиссии, зарегистрированным кандидатом или его доверенным лицом, доверенным лицом или уполномоченным представителем политической партии, в том числе по финансовым вопросам, уполномоченным представителем регионального отделения политической партии по финансовым вопросам, уполномоченным представителем кандидата по финансовым вопросам, наблюдателем, иностранным (международным) наблюдателем. Такой избиратель устно извещает избирательную комиссию о своем намерении воспользоваться помощью другого лица. В этом случае в соответствующей графе (соответствующих графах) списка избирателей указываются фамилия, имя и отчество, серия и номер паспорта или документа, заменяющего паспорт гражданина, лица, оказывающего помощь избирателю.</w:t>
      </w:r>
    </w:p>
    <w:p w:rsidR="002264A4" w:rsidRPr="002264A4" w:rsidRDefault="002264A4" w:rsidP="002264A4">
      <w:pPr>
        <w:pStyle w:val="ConsPlusNormal"/>
        <w:ind w:firstLine="540"/>
        <w:jc w:val="both"/>
        <w:rPr>
          <w:rFonts w:ascii="Times New Roman" w:hAnsi="Times New Roman" w:cs="Times New Roman"/>
          <w:sz w:val="24"/>
          <w:szCs w:val="24"/>
        </w:rPr>
      </w:pPr>
      <w:bookmarkStart w:id="264" w:name="Par1404"/>
      <w:bookmarkEnd w:id="264"/>
      <w:r w:rsidRPr="002264A4">
        <w:rPr>
          <w:rFonts w:ascii="Times New Roman" w:hAnsi="Times New Roman" w:cs="Times New Roman"/>
          <w:sz w:val="24"/>
          <w:szCs w:val="24"/>
        </w:rPr>
        <w:t>11. Если избиратель считает, что при заполнении избирательного бюллетеня совершил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Заполненные избирательные бюллетени избиратель опускает в опечатанный (опломбированный) стационарный ящик для голосования. Если Центральной избирательной комиссией Российской Федерации в соответствии с </w:t>
      </w:r>
      <w:hyperlink w:anchor="Par1339" w:history="1">
        <w:r w:rsidRPr="002264A4">
          <w:rPr>
            <w:rFonts w:ascii="Times New Roman" w:hAnsi="Times New Roman" w:cs="Times New Roman"/>
            <w:color w:val="0000FF"/>
            <w:sz w:val="24"/>
            <w:szCs w:val="24"/>
          </w:rPr>
          <w:t>частью 4 статьи 79</w:t>
        </w:r>
      </w:hyperlink>
      <w:r w:rsidRPr="002264A4">
        <w:rPr>
          <w:rFonts w:ascii="Times New Roman" w:hAnsi="Times New Roman" w:cs="Times New Roman"/>
          <w:sz w:val="24"/>
          <w:szCs w:val="24"/>
        </w:rP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1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2264A4" w:rsidRPr="002264A4" w:rsidRDefault="002264A4" w:rsidP="00A47ED1">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Политическим партиям, зарегистрировавшим федеральные списки кандидатов, их доверенным лицам и уполномоченным представителям, кандидатам,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совершать любые действия, направленные на обеспечение доставки избират</w:t>
      </w:r>
      <w:r w:rsidR="00A47ED1">
        <w:rPr>
          <w:rFonts w:ascii="Times New Roman" w:hAnsi="Times New Roman" w:cs="Times New Roman"/>
          <w:sz w:val="24"/>
          <w:szCs w:val="24"/>
        </w:rPr>
        <w:t>елей для участия в голосовании.</w:t>
      </w:r>
    </w:p>
    <w:p w:rsidR="002264A4" w:rsidRPr="002264A4" w:rsidRDefault="002264A4" w:rsidP="00A47ED1">
      <w:pPr>
        <w:pStyle w:val="ConsPlusNormal"/>
        <w:ind w:firstLine="540"/>
        <w:jc w:val="both"/>
        <w:rPr>
          <w:rFonts w:ascii="Times New Roman" w:hAnsi="Times New Roman" w:cs="Times New Roman"/>
          <w:sz w:val="24"/>
          <w:szCs w:val="24"/>
        </w:rPr>
      </w:pPr>
      <w:proofErr w:type="spellStart"/>
      <w:r w:rsidRPr="002264A4">
        <w:rPr>
          <w:rFonts w:ascii="Times New Roman" w:hAnsi="Times New Roman" w:cs="Times New Roman"/>
          <w:sz w:val="24"/>
          <w:szCs w:val="24"/>
        </w:rPr>
        <w:t>КонсультантПлюс</w:t>
      </w:r>
      <w:proofErr w:type="spellEnd"/>
      <w:r w:rsidRPr="002264A4">
        <w:rPr>
          <w:rFonts w:ascii="Times New Roman" w:hAnsi="Times New Roman" w:cs="Times New Roman"/>
          <w:sz w:val="24"/>
          <w:szCs w:val="24"/>
        </w:rPr>
        <w:t>: примечание.</w:t>
      </w:r>
    </w:p>
    <w:p w:rsidR="002264A4" w:rsidRPr="002264A4" w:rsidRDefault="002264A4" w:rsidP="00A47ED1">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Избирателям, которые в день голосования будут отсутствовать по месту своего жительства и не смогут прибыть в помещение для голосования на избирательном участке, на котором они включены в список избирателей, по такой уважительной причине, как отпуск, командировка, режим трудовой и учебной деятельности, выполнение государственных и общественных обязанностей, состояние здоровья, должна быть предоставлена возможность проголосовать досрочно в порядке, аналогичном установленному пунктами 2 - </w:t>
      </w:r>
      <w:hyperlink r:id="rId217" w:history="1">
        <w:r w:rsidRPr="002264A4">
          <w:rPr>
            <w:rFonts w:ascii="Times New Roman" w:hAnsi="Times New Roman" w:cs="Times New Roman"/>
            <w:color w:val="0000FF"/>
            <w:sz w:val="24"/>
            <w:szCs w:val="24"/>
          </w:rPr>
          <w:t>9 статьи 65</w:t>
        </w:r>
      </w:hyperlink>
      <w:r w:rsidRPr="002264A4">
        <w:rPr>
          <w:rFonts w:ascii="Times New Roman" w:hAnsi="Times New Roman" w:cs="Times New Roman"/>
          <w:sz w:val="24"/>
          <w:szCs w:val="24"/>
        </w:rPr>
        <w:t xml:space="preserve"> Федерального закона от 12.06.2002 N 67-ФЗ"Об основных гарантиях избирательных прав и права на участие в референдуме граждан Российской Федерации" (</w:t>
      </w:r>
      <w:hyperlink r:id="rId218" w:history="1">
        <w:r w:rsidRPr="002264A4">
          <w:rPr>
            <w:rFonts w:ascii="Times New Roman" w:hAnsi="Times New Roman" w:cs="Times New Roman"/>
            <w:color w:val="0000FF"/>
            <w:sz w:val="24"/>
            <w:szCs w:val="24"/>
          </w:rPr>
          <w:t>Постановление</w:t>
        </w:r>
      </w:hyperlink>
      <w:r w:rsidRPr="002264A4">
        <w:rPr>
          <w:rFonts w:ascii="Times New Roman" w:hAnsi="Times New Roman" w:cs="Times New Roman"/>
          <w:sz w:val="24"/>
          <w:szCs w:val="24"/>
        </w:rPr>
        <w:t xml:space="preserve"> Конституционного Суд</w:t>
      </w:r>
      <w:r w:rsidR="00A47ED1">
        <w:rPr>
          <w:rFonts w:ascii="Times New Roman" w:hAnsi="Times New Roman" w:cs="Times New Roman"/>
          <w:sz w:val="24"/>
          <w:szCs w:val="24"/>
        </w:rPr>
        <w:t>а РФ от 15.04.2014 N 11-П).</w:t>
      </w: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65" w:name="Par1416"/>
      <w:bookmarkEnd w:id="265"/>
      <w:r w:rsidRPr="002264A4">
        <w:rPr>
          <w:rFonts w:ascii="Times New Roman" w:hAnsi="Times New Roman" w:cs="Times New Roman"/>
          <w:sz w:val="24"/>
          <w:szCs w:val="24"/>
        </w:rPr>
        <w:t>Статья 82. Досрочное голосование</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266" w:name="Par1418"/>
      <w:bookmarkEnd w:id="266"/>
      <w:r w:rsidRPr="002264A4">
        <w:rPr>
          <w:rFonts w:ascii="Times New Roman" w:hAnsi="Times New Roman" w:cs="Times New Roman"/>
          <w:sz w:val="24"/>
          <w:szCs w:val="24"/>
        </w:rPr>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на одном или нескольких избирательных участках, образованных за пределами территории Российской Федерации. В этих случаях досрочное голосование проводится с соблюдением требований, предусмотренных </w:t>
      </w:r>
      <w:hyperlink w:anchor="Par1392" w:history="1">
        <w:r w:rsidRPr="002264A4">
          <w:rPr>
            <w:rFonts w:ascii="Times New Roman" w:hAnsi="Times New Roman" w:cs="Times New Roman"/>
            <w:color w:val="0000FF"/>
            <w:sz w:val="24"/>
            <w:szCs w:val="24"/>
          </w:rPr>
          <w:t>статьей 81</w:t>
        </w:r>
      </w:hyperlink>
      <w:r w:rsidRPr="002264A4">
        <w:rPr>
          <w:rFonts w:ascii="Times New Roman" w:hAnsi="Times New Roman" w:cs="Times New Roman"/>
          <w:sz w:val="24"/>
          <w:szCs w:val="24"/>
        </w:rPr>
        <w:t xml:space="preserve"> настоящего Федерального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501" w:history="1">
        <w:r w:rsidRPr="002264A4">
          <w:rPr>
            <w:rFonts w:ascii="Times New Roman" w:hAnsi="Times New Roman" w:cs="Times New Roman"/>
            <w:color w:val="0000FF"/>
            <w:sz w:val="24"/>
            <w:szCs w:val="24"/>
          </w:rPr>
          <w:t>статьей 85</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1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67" w:name="Par1420"/>
      <w:bookmarkEnd w:id="267"/>
      <w:r w:rsidRPr="002264A4">
        <w:rPr>
          <w:rFonts w:ascii="Times New Roman" w:hAnsi="Times New Roman" w:cs="Times New Roman"/>
          <w:sz w:val="24"/>
          <w:szCs w:val="24"/>
        </w:rP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ar1418"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ar142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 </w:t>
      </w:r>
      <w:hyperlink w:anchor="Par1427"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42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 </w:t>
      </w:r>
      <w:hyperlink w:anchor="Par1427"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268" w:name="Par1421"/>
      <w:bookmarkEnd w:id="268"/>
      <w:r w:rsidRPr="002264A4">
        <w:rPr>
          <w:rFonts w:ascii="Times New Roman" w:hAnsi="Times New Roman" w:cs="Times New Roman"/>
          <w:sz w:val="24"/>
          <w:szCs w:val="24"/>
        </w:rPr>
        <w:t xml:space="preserve">3. Для проведения досрочного голосования, указанного в </w:t>
      </w:r>
      <w:hyperlink w:anchor="Par1420"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w:t>
      </w:r>
      <w:hyperlink r:id="rId220" w:history="1">
        <w:r w:rsidRPr="002264A4">
          <w:rPr>
            <w:rFonts w:ascii="Times New Roman" w:hAnsi="Times New Roman" w:cs="Times New Roman"/>
            <w:color w:val="0000FF"/>
            <w:sz w:val="24"/>
            <w:szCs w:val="24"/>
          </w:rPr>
          <w:t>нормативами</w:t>
        </w:r>
      </w:hyperlink>
      <w:r w:rsidRPr="002264A4">
        <w:rPr>
          <w:rFonts w:ascii="Times New Roman" w:hAnsi="Times New Roman" w:cs="Times New Roman"/>
          <w:sz w:val="24"/>
          <w:szCs w:val="24"/>
        </w:rPr>
        <w:t xml:space="preserve"> технологического оборудования, утвержденными Центральной избирательной комиссией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Если избирательный бюллетень изготовлен в форме брошюры, указанные </w:t>
      </w:r>
      <w:proofErr w:type="gramStart"/>
      <w:r w:rsidRPr="002264A4">
        <w:rPr>
          <w:rFonts w:ascii="Times New Roman" w:hAnsi="Times New Roman" w:cs="Times New Roman"/>
          <w:sz w:val="24"/>
          <w:szCs w:val="24"/>
        </w:rPr>
        <w:t>печать и подписи</w:t>
      </w:r>
      <w:proofErr w:type="gramEnd"/>
      <w:r w:rsidRPr="002264A4">
        <w:rPr>
          <w:rFonts w:ascii="Times New Roman" w:hAnsi="Times New Roman" w:cs="Times New Roman"/>
          <w:sz w:val="24"/>
          <w:szCs w:val="24"/>
        </w:rPr>
        <w:t xml:space="preserve"> ставятся в правом верхнем углу первой страницы брошюры. Незаверенный избирательный бюллетень признается избирательным бюллетенем неустановленной формы и при подсчете голосов избирателей не учитывается.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w:t>
      </w:r>
      <w:r w:rsidRPr="002264A4">
        <w:rPr>
          <w:rFonts w:ascii="Times New Roman" w:hAnsi="Times New Roman" w:cs="Times New Roman"/>
          <w:sz w:val="24"/>
          <w:szCs w:val="24"/>
        </w:rPr>
        <w:lastRenderedPageBreak/>
        <w:t xml:space="preserve">необходимые письменные принадлежности (за исключением карандашей) для заполнения избирателем избирательных бюллетеней.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428" w:history="1">
        <w:r w:rsidRPr="002264A4">
          <w:rPr>
            <w:rFonts w:ascii="Times New Roman" w:hAnsi="Times New Roman" w:cs="Times New Roman"/>
            <w:color w:val="0000FF"/>
            <w:sz w:val="24"/>
            <w:szCs w:val="24"/>
          </w:rPr>
          <w:t>части 10</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Избиратель, голосующий досрочно, расписывается в получении каждого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Избиратель заполняет избирательные бюллетени и опускает их в переносной ящик для голосования в порядке, установленном </w:t>
      </w:r>
      <w:hyperlink w:anchor="Par1392" w:history="1">
        <w:r w:rsidRPr="002264A4">
          <w:rPr>
            <w:rFonts w:ascii="Times New Roman" w:hAnsi="Times New Roman" w:cs="Times New Roman"/>
            <w:color w:val="0000FF"/>
            <w:sz w:val="24"/>
            <w:szCs w:val="24"/>
          </w:rPr>
          <w:t>статьей 81</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69" w:name="Par1427"/>
      <w:bookmarkEnd w:id="269"/>
      <w:r w:rsidRPr="002264A4">
        <w:rPr>
          <w:rFonts w:ascii="Times New Roman" w:hAnsi="Times New Roman" w:cs="Times New Roman"/>
          <w:sz w:val="24"/>
          <w:szCs w:val="24"/>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70" w:name="Par1428"/>
      <w:bookmarkEnd w:id="270"/>
      <w:r w:rsidRPr="002264A4">
        <w:rPr>
          <w:rFonts w:ascii="Times New Roman" w:hAnsi="Times New Roman" w:cs="Times New Roman"/>
          <w:sz w:val="24"/>
          <w:szCs w:val="24"/>
        </w:rPr>
        <w:t xml:space="preserve">10. При проведении досрочного голосования вправе присутствовать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через средства массовой информации или иным способом.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83. Порядок голосования вне помещения для голосования</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 в совершении преступлений.</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2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271" w:name="Par1436"/>
      <w:bookmarkEnd w:id="271"/>
      <w:r w:rsidRPr="002264A4">
        <w:rPr>
          <w:rFonts w:ascii="Times New Roman" w:hAnsi="Times New Roman" w:cs="Times New Roman"/>
          <w:sz w:val="24"/>
          <w:szCs w:val="24"/>
        </w:rPr>
        <w:t xml:space="preserve">2. Голосование вне помещения для голосования, за исключением случаев, предусмотренных </w:t>
      </w:r>
      <w:hyperlink w:anchor="Par1416" w:history="1">
        <w:r w:rsidRPr="002264A4">
          <w:rPr>
            <w:rFonts w:ascii="Times New Roman" w:hAnsi="Times New Roman" w:cs="Times New Roman"/>
            <w:color w:val="0000FF"/>
            <w:sz w:val="24"/>
            <w:szCs w:val="24"/>
          </w:rPr>
          <w:t>статьей 82</w:t>
        </w:r>
      </w:hyperlink>
      <w:r w:rsidRPr="002264A4">
        <w:rPr>
          <w:rFonts w:ascii="Times New Roman" w:hAnsi="Times New Roman" w:cs="Times New Roman"/>
          <w:sz w:val="24"/>
          <w:szCs w:val="24"/>
        </w:rPr>
        <w:t xml:space="preserve"> настоящего Федерального закона, проводится только в день голосования на основании письменного заявления (устного обращения) избирателя (в том числе переданного при содействии </w:t>
      </w:r>
      <w:r w:rsidRPr="002264A4">
        <w:rPr>
          <w:rFonts w:ascii="Times New Roman" w:hAnsi="Times New Roman" w:cs="Times New Roman"/>
          <w:sz w:val="24"/>
          <w:szCs w:val="24"/>
        </w:rPr>
        <w:lastRenderedPageBreak/>
        <w:t>других лиц) о предоставлении ему возможности проголосовать вне помещения для голосования. Указанное заявление (устное обращение) может быть подано (сделано)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заявления (устные обращения) в специальном реестре, который по окончании голосования хранится вместе со списком избирателей.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При регистрации устного обращения избирателя в реестре в соответствии с </w:t>
      </w:r>
      <w:hyperlink w:anchor="Par1436"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2264A4" w:rsidRPr="002264A4" w:rsidRDefault="002264A4" w:rsidP="002264A4">
      <w:pPr>
        <w:pStyle w:val="ConsPlusNormal"/>
        <w:ind w:firstLine="540"/>
        <w:jc w:val="both"/>
        <w:rPr>
          <w:rFonts w:ascii="Times New Roman" w:hAnsi="Times New Roman" w:cs="Times New Roman"/>
          <w:sz w:val="24"/>
          <w:szCs w:val="24"/>
        </w:rPr>
      </w:pPr>
      <w:bookmarkStart w:id="272" w:name="Par1440"/>
      <w:bookmarkEnd w:id="272"/>
      <w:r w:rsidRPr="002264A4">
        <w:rPr>
          <w:rFonts w:ascii="Times New Roman" w:hAnsi="Times New Roman" w:cs="Times New Roman"/>
          <w:sz w:val="24"/>
          <w:szCs w:val="24"/>
        </w:rPr>
        <w:t xml:space="preserve">6. Участковая избирательная комиссия должна располагать необходимым количеством переносных ящиков для голосования, предназначенных для проведения голосования, предусмотренного настоящей статьей. Переносные ящики для голосования изготавливаются из прозрачного или полупрозрачного материала в соответствии с </w:t>
      </w:r>
      <w:hyperlink r:id="rId222" w:history="1">
        <w:r w:rsidRPr="002264A4">
          <w:rPr>
            <w:rFonts w:ascii="Times New Roman" w:hAnsi="Times New Roman" w:cs="Times New Roman"/>
            <w:color w:val="0000FF"/>
            <w:sz w:val="24"/>
            <w:szCs w:val="24"/>
          </w:rPr>
          <w:t>нормативами</w:t>
        </w:r>
      </w:hyperlink>
      <w:r w:rsidRPr="002264A4">
        <w:rPr>
          <w:rFonts w:ascii="Times New Roman" w:hAnsi="Times New Roman" w:cs="Times New Roman"/>
          <w:sz w:val="24"/>
          <w:szCs w:val="24"/>
        </w:rPr>
        <w:t xml:space="preserve"> технологического оборудования, утвержденными Центральной избирательной комиссией Российской Федерации. Количество таких ящиков определяется решением территориальной избирательной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2264A4" w:rsidRPr="002264A4" w:rsidRDefault="002264A4" w:rsidP="002264A4">
      <w:pPr>
        <w:pStyle w:val="ConsPlusNormal"/>
        <w:ind w:firstLine="540"/>
        <w:jc w:val="both"/>
        <w:rPr>
          <w:rFonts w:ascii="Times New Roman" w:hAnsi="Times New Roman" w:cs="Times New Roman"/>
          <w:sz w:val="24"/>
          <w:szCs w:val="24"/>
        </w:rPr>
      </w:pPr>
      <w:bookmarkStart w:id="273" w:name="Par1441"/>
      <w:bookmarkEnd w:id="273"/>
      <w:r w:rsidRPr="002264A4">
        <w:rPr>
          <w:rFonts w:ascii="Times New Roman" w:hAnsi="Times New Roman" w:cs="Times New Roman"/>
          <w:sz w:val="24"/>
          <w:szCs w:val="24"/>
        </w:rPr>
        <w:t>1) до 501 избирателя - 1 переносной ящик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74" w:name="Par1442"/>
      <w:bookmarkEnd w:id="274"/>
      <w:r w:rsidRPr="002264A4">
        <w:rPr>
          <w:rFonts w:ascii="Times New Roman" w:hAnsi="Times New Roman" w:cs="Times New Roman"/>
          <w:sz w:val="24"/>
          <w:szCs w:val="24"/>
        </w:rPr>
        <w:t>2) от 501 до 1001 избирателя - 2 переносных ящика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более 1000 избирателей - 3 переносных ящика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75" w:name="Par1444"/>
      <w:bookmarkEnd w:id="275"/>
      <w:r w:rsidRPr="002264A4">
        <w:rPr>
          <w:rFonts w:ascii="Times New Roman" w:hAnsi="Times New Roman" w:cs="Times New Roman"/>
          <w:sz w:val="24"/>
          <w:szCs w:val="24"/>
        </w:rPr>
        <w:t xml:space="preserve">7.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ar1441" w:history="1">
        <w:r w:rsidRPr="002264A4">
          <w:rPr>
            <w:rFonts w:ascii="Times New Roman" w:hAnsi="Times New Roman" w:cs="Times New Roman"/>
            <w:color w:val="0000FF"/>
            <w:sz w:val="24"/>
            <w:szCs w:val="24"/>
          </w:rPr>
          <w:t>пунктах 1</w:t>
        </w:r>
      </w:hyperlink>
      <w:r w:rsidRPr="002264A4">
        <w:rPr>
          <w:rFonts w:ascii="Times New Roman" w:hAnsi="Times New Roman" w:cs="Times New Roman"/>
          <w:sz w:val="24"/>
          <w:szCs w:val="24"/>
        </w:rPr>
        <w:t xml:space="preserve"> и </w:t>
      </w:r>
      <w:hyperlink w:anchor="Par1442" w:history="1">
        <w:r w:rsidRPr="002264A4">
          <w:rPr>
            <w:rFonts w:ascii="Times New Roman" w:hAnsi="Times New Roman" w:cs="Times New Roman"/>
            <w:color w:val="0000FF"/>
            <w:sz w:val="24"/>
            <w:szCs w:val="24"/>
          </w:rPr>
          <w:t>2 части 6</w:t>
        </w:r>
      </w:hyperlink>
      <w:r w:rsidRPr="002264A4">
        <w:rPr>
          <w:rFonts w:ascii="Times New Roman" w:hAnsi="Times New Roman" w:cs="Times New Roman"/>
          <w:sz w:val="24"/>
          <w:szCs w:val="24"/>
        </w:rPr>
        <w:t xml:space="preserve"> настоящей статьи, может быть увеличено, но не более чем на 1 переносной ящик при наличии хотя бы одного из условий: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избирательный участок включает в себя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на территории избирательного участка располагается место временного пребывания избирателей, где не образован избирательный участок;</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223" w:history="1">
        <w:r w:rsidRPr="002264A4">
          <w:rPr>
            <w:rFonts w:ascii="Times New Roman" w:hAnsi="Times New Roman" w:cs="Times New Roman"/>
            <w:color w:val="0000FF"/>
            <w:sz w:val="24"/>
            <w:szCs w:val="24"/>
          </w:rPr>
          <w:t>пунктом 16.1 статьи 20</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4) при совмещении дня голосования на выборах депутатов Государственной Думы с днем голосования на выборах в органы государственной власти субъекта Российской Федерации и (или) органы местного самоуправления избиратель имеет возможность проголосовать одновременно более чем по двум избирательным бюллетеням.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Количество переносных ящиков для голосования, определенное в соответствии с </w:t>
      </w:r>
      <w:hyperlink w:anchor="Par1440" w:history="1">
        <w:r w:rsidRPr="002264A4">
          <w:rPr>
            <w:rFonts w:ascii="Times New Roman" w:hAnsi="Times New Roman" w:cs="Times New Roman"/>
            <w:color w:val="0000FF"/>
            <w:sz w:val="24"/>
            <w:szCs w:val="24"/>
          </w:rPr>
          <w:t>частями 6</w:t>
        </w:r>
      </w:hyperlink>
      <w:r w:rsidRPr="002264A4">
        <w:rPr>
          <w:rFonts w:ascii="Times New Roman" w:hAnsi="Times New Roman" w:cs="Times New Roman"/>
          <w:sz w:val="24"/>
          <w:szCs w:val="24"/>
        </w:rPr>
        <w:t xml:space="preserve"> и </w:t>
      </w:r>
      <w:hyperlink w:anchor="Par1444" w:history="1">
        <w:r w:rsidRPr="002264A4">
          <w:rPr>
            <w:rFonts w:ascii="Times New Roman" w:hAnsi="Times New Roman" w:cs="Times New Roman"/>
            <w:color w:val="0000FF"/>
            <w:sz w:val="24"/>
            <w:szCs w:val="24"/>
          </w:rPr>
          <w:t>7</w:t>
        </w:r>
      </w:hyperlink>
      <w:r w:rsidRPr="002264A4">
        <w:rPr>
          <w:rFonts w:ascii="Times New Roman" w:hAnsi="Times New Roman" w:cs="Times New Roman"/>
          <w:sz w:val="24"/>
          <w:szCs w:val="24"/>
        </w:rPr>
        <w:t xml:space="preserve"> настоящей статьи, по решению Центральной избирательной комиссии Российской Федерации может быть увеличено в случае изготовления избирательного бюллетеня в форме брошюры.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по каждому избирательному округу не может превышать более чем на 5 процентов число письменных заявлений (устных обращений), полученных к моменту выезда (выхода) членов избирательной комиссии, но должно составлять не менее двух избирательных бюллетеней по каждому избирательному округу.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ar1436" w:history="1">
        <w:r w:rsidRPr="002264A4">
          <w:rPr>
            <w:rFonts w:ascii="Times New Roman" w:hAnsi="Times New Roman" w:cs="Times New Roman"/>
            <w:color w:val="0000FF"/>
            <w:sz w:val="24"/>
            <w:szCs w:val="24"/>
          </w:rPr>
          <w:t>части 2</w:t>
        </w:r>
      </w:hyperlink>
      <w:r w:rsidRPr="002264A4">
        <w:rPr>
          <w:rFonts w:ascii="Times New Roman" w:hAnsi="Times New Roman" w:cs="Times New Roman"/>
          <w:sz w:val="24"/>
          <w:szCs w:val="24"/>
        </w:rPr>
        <w:t xml:space="preserve"> настоящей статьи, либо заверенную выписку из него, содержащую сведения об избирателях и запись о поступивших письменных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ar1457" w:history="1">
        <w:r w:rsidRPr="002264A4">
          <w:rPr>
            <w:rFonts w:ascii="Times New Roman" w:hAnsi="Times New Roman" w:cs="Times New Roman"/>
            <w:color w:val="0000FF"/>
            <w:sz w:val="24"/>
            <w:szCs w:val="24"/>
          </w:rPr>
          <w:t>части 15</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2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Голосование вне помещения для голосования проводится с соблюдением требований, предусмотренных </w:t>
      </w:r>
      <w:hyperlink w:anchor="Par1392" w:history="1">
        <w:r w:rsidRPr="002264A4">
          <w:rPr>
            <w:rFonts w:ascii="Times New Roman" w:hAnsi="Times New Roman" w:cs="Times New Roman"/>
            <w:color w:val="0000FF"/>
            <w:sz w:val="24"/>
            <w:szCs w:val="24"/>
          </w:rPr>
          <w:t>статьей 81</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и удостоверяет получение каждого избирательного бюллетеня своей подписью. 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заявлении избирателя. В заявлении также делается отметка о получении нового избирательного бюллетеня взамен испорченного. По окончании голосования заявление хранится вместе со списком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В случае, если избиратель вследствие инвалидности или по состоянию здоровья не может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ar1403" w:history="1">
        <w:r w:rsidRPr="002264A4">
          <w:rPr>
            <w:rFonts w:ascii="Times New Roman" w:hAnsi="Times New Roman" w:cs="Times New Roman"/>
            <w:color w:val="0000FF"/>
            <w:sz w:val="24"/>
            <w:szCs w:val="24"/>
          </w:rPr>
          <w:t>частью 10 статьи 81</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ar1436"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14.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графе (соответствующих графах) списка избирателей делается соответствующая отметка, а также ставятся подписи указанных членов участковой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bookmarkStart w:id="276" w:name="Par1457"/>
      <w:bookmarkEnd w:id="276"/>
      <w:r w:rsidRPr="002264A4">
        <w:rPr>
          <w:rFonts w:ascii="Times New Roman" w:hAnsi="Times New Roman" w:cs="Times New Roman"/>
          <w:sz w:val="24"/>
          <w:szCs w:val="24"/>
        </w:rPr>
        <w:lastRenderedPageBreak/>
        <w:t>15.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политическими партиями, равные с проводящими голосование вне помещения для голосования членами этой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возможность искажения волеизъявления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избирательные бюллетени,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по каждому избирательному округу,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11. УСТАНОВЛЕНИЕ ИТОГОВ ГОЛОСОВАНИЯ. ОПРЕДЕЛЕНИЕ</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РЕЗУЛЬТАТОВ ВЫБОРОВ ДЕПУТАТОВ ГОСУДАРСТВЕННОЙ ДУМЫ</w:t>
      </w:r>
    </w:p>
    <w:p w:rsidR="002264A4" w:rsidRPr="00A47ED1" w:rsidRDefault="002264A4" w:rsidP="002264A4">
      <w:pPr>
        <w:pStyle w:val="ConsPlusNormal"/>
        <w:jc w:val="center"/>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77" w:name="Par1464"/>
      <w:bookmarkEnd w:id="277"/>
      <w:r w:rsidRPr="002264A4">
        <w:rPr>
          <w:rFonts w:ascii="Times New Roman" w:hAnsi="Times New Roman" w:cs="Times New Roman"/>
          <w:sz w:val="24"/>
          <w:szCs w:val="24"/>
        </w:rPr>
        <w:t>Статья 84. Протоколы участковой избирательной комиссии об итогах голосования</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Участковая избирательная комиссия оформляет свои решения об итогах голосования на соответствующем избирательном участке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участковой избирательной комиссии об итогах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78" w:name="Par1467"/>
      <w:bookmarkEnd w:id="278"/>
      <w:r w:rsidRPr="002264A4">
        <w:rPr>
          <w:rFonts w:ascii="Times New Roman" w:hAnsi="Times New Roman" w:cs="Times New Roman"/>
          <w:sz w:val="24"/>
          <w:szCs w:val="24"/>
        </w:rPr>
        <w:t xml:space="preserve">2. Протоколы участковой избирательной комиссии об итогах голосования могут быть составлены в электронном виде. Особенности передачи участковыми избирательными комиссиями в вышестоящие избирательные комиссии протоколов об итогах голосования, составленных в электронном виде, приема таких протоколов вышестоящими избирательными комиссиями и ввода содержащихся в этих протоколах данных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устанавливаются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279" w:name="Par1468"/>
      <w:bookmarkEnd w:id="279"/>
      <w:r w:rsidRPr="002264A4">
        <w:rPr>
          <w:rFonts w:ascii="Times New Roman" w:hAnsi="Times New Roman" w:cs="Times New Roman"/>
          <w:sz w:val="24"/>
          <w:szCs w:val="24"/>
        </w:rPr>
        <w:t>3. В случае, если протоколы участковой избирательной комиссии об итогах голосования оформляются на бумажном носителе, каждый из них составляется, как правило, на одном листе. Если протокол составлен более чем на одном листе,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протокол должен содержать: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номер экземпляра протокола;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название выборов, дату голосования, наименование избирательного округа, а для одномандатного избирательного округа также его номер;</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слово "Протокол";</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адрес помещения для голосования с указанием номера избирательного участка;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5) следующие строки протокола:</w:t>
      </w:r>
    </w:p>
    <w:p w:rsidR="002264A4" w:rsidRPr="002264A4" w:rsidRDefault="002264A4" w:rsidP="002264A4">
      <w:pPr>
        <w:pStyle w:val="ConsPlusNormal"/>
        <w:ind w:firstLine="540"/>
        <w:jc w:val="both"/>
        <w:rPr>
          <w:rFonts w:ascii="Times New Roman" w:hAnsi="Times New Roman" w:cs="Times New Roman"/>
          <w:sz w:val="24"/>
          <w:szCs w:val="24"/>
        </w:rPr>
      </w:pPr>
      <w:bookmarkStart w:id="280" w:name="Par1474"/>
      <w:bookmarkEnd w:id="280"/>
      <w:r w:rsidRPr="002264A4">
        <w:rPr>
          <w:rFonts w:ascii="Times New Roman" w:hAnsi="Times New Roman" w:cs="Times New Roman"/>
          <w:sz w:val="24"/>
          <w:szCs w:val="24"/>
        </w:rPr>
        <w:t>а) строка 1: число избирателей, внесенных в список избирателей на момент окончания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81" w:name="Par1475"/>
      <w:bookmarkEnd w:id="281"/>
      <w:r w:rsidRPr="002264A4">
        <w:rPr>
          <w:rFonts w:ascii="Times New Roman" w:hAnsi="Times New Roman" w:cs="Times New Roman"/>
          <w:sz w:val="24"/>
          <w:szCs w:val="24"/>
        </w:rPr>
        <w:t>б) строка 2: число избирательных бюллетеней, полученных участковой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bookmarkStart w:id="282" w:name="Par1476"/>
      <w:bookmarkEnd w:id="282"/>
      <w:r w:rsidRPr="002264A4">
        <w:rPr>
          <w:rFonts w:ascii="Times New Roman" w:hAnsi="Times New Roman" w:cs="Times New Roman"/>
          <w:sz w:val="24"/>
          <w:szCs w:val="24"/>
        </w:rPr>
        <w:t>в) строка 3: число избирательных бюллетеней, выданных избирателям, проголосовавшим досрочно;</w:t>
      </w:r>
    </w:p>
    <w:p w:rsidR="002264A4" w:rsidRPr="002264A4" w:rsidRDefault="002264A4" w:rsidP="002264A4">
      <w:pPr>
        <w:pStyle w:val="ConsPlusNormal"/>
        <w:ind w:firstLine="540"/>
        <w:jc w:val="both"/>
        <w:rPr>
          <w:rFonts w:ascii="Times New Roman" w:hAnsi="Times New Roman" w:cs="Times New Roman"/>
          <w:sz w:val="24"/>
          <w:szCs w:val="24"/>
        </w:rPr>
      </w:pPr>
      <w:bookmarkStart w:id="283" w:name="Par1477"/>
      <w:bookmarkEnd w:id="283"/>
      <w:r w:rsidRPr="002264A4">
        <w:rPr>
          <w:rFonts w:ascii="Times New Roman" w:hAnsi="Times New Roman" w:cs="Times New Roman"/>
          <w:sz w:val="24"/>
          <w:szCs w:val="24"/>
        </w:rPr>
        <w:t>г) 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84" w:name="Par1478"/>
      <w:bookmarkEnd w:id="284"/>
      <w:r w:rsidRPr="002264A4">
        <w:rPr>
          <w:rFonts w:ascii="Times New Roman" w:hAnsi="Times New Roman" w:cs="Times New Roman"/>
          <w:sz w:val="24"/>
          <w:szCs w:val="24"/>
        </w:rPr>
        <w:t>д) строка 5: число избирательных бюллетеней, выданных избирателям, проголосовавшим вне помещения для голосования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85" w:name="Par1479"/>
      <w:bookmarkEnd w:id="285"/>
      <w:r w:rsidRPr="002264A4">
        <w:rPr>
          <w:rFonts w:ascii="Times New Roman" w:hAnsi="Times New Roman" w:cs="Times New Roman"/>
          <w:sz w:val="24"/>
          <w:szCs w:val="24"/>
        </w:rPr>
        <w:t>е) строка 6: число погашенных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bookmarkStart w:id="286" w:name="Par1480"/>
      <w:bookmarkEnd w:id="286"/>
      <w:r w:rsidRPr="002264A4">
        <w:rPr>
          <w:rFonts w:ascii="Times New Roman" w:hAnsi="Times New Roman" w:cs="Times New Roman"/>
          <w:sz w:val="24"/>
          <w:szCs w:val="24"/>
        </w:rPr>
        <w:t>ж) строка 7: число избирательных бюллетеней, содержащихся в переносных ящиках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87" w:name="Par1481"/>
      <w:bookmarkEnd w:id="287"/>
      <w:r w:rsidRPr="002264A4">
        <w:rPr>
          <w:rFonts w:ascii="Times New Roman" w:hAnsi="Times New Roman" w:cs="Times New Roman"/>
          <w:sz w:val="24"/>
          <w:szCs w:val="24"/>
        </w:rPr>
        <w:t>з) строка 8: число избирательных бюллетеней, содержащихся в стационарных ящиках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288" w:name="Par1482"/>
      <w:bookmarkEnd w:id="288"/>
      <w:r w:rsidRPr="002264A4">
        <w:rPr>
          <w:rFonts w:ascii="Times New Roman" w:hAnsi="Times New Roman" w:cs="Times New Roman"/>
          <w:sz w:val="24"/>
          <w:szCs w:val="24"/>
        </w:rPr>
        <w:t>и) строка 9: число недействительных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bookmarkStart w:id="289" w:name="Par1483"/>
      <w:bookmarkEnd w:id="289"/>
      <w:r w:rsidRPr="002264A4">
        <w:rPr>
          <w:rFonts w:ascii="Times New Roman" w:hAnsi="Times New Roman" w:cs="Times New Roman"/>
          <w:sz w:val="24"/>
          <w:szCs w:val="24"/>
        </w:rPr>
        <w:t>к) строка 10: число действительных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bookmarkStart w:id="290" w:name="Par1484"/>
      <w:bookmarkEnd w:id="290"/>
      <w:r w:rsidRPr="002264A4">
        <w:rPr>
          <w:rFonts w:ascii="Times New Roman" w:hAnsi="Times New Roman" w:cs="Times New Roman"/>
          <w:sz w:val="24"/>
          <w:szCs w:val="24"/>
        </w:rPr>
        <w:t>л) строка 11: число открепительных удостоверений, полученных участковой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bookmarkStart w:id="291" w:name="Par1485"/>
      <w:bookmarkEnd w:id="291"/>
      <w:r w:rsidRPr="002264A4">
        <w:rPr>
          <w:rFonts w:ascii="Times New Roman" w:hAnsi="Times New Roman" w:cs="Times New Roman"/>
          <w:sz w:val="24"/>
          <w:szCs w:val="24"/>
        </w:rPr>
        <w:t>м) строка 12: число открепительных удостоверений, выданных участковой избирательной комиссией избирателям на избирательном участке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н) строка 13: число избирателей, проголосовавших по открепительным удостоверениям на избирательном участке;</w:t>
      </w:r>
    </w:p>
    <w:p w:rsidR="002264A4" w:rsidRPr="002264A4" w:rsidRDefault="002264A4" w:rsidP="002264A4">
      <w:pPr>
        <w:pStyle w:val="ConsPlusNormal"/>
        <w:ind w:firstLine="540"/>
        <w:jc w:val="both"/>
        <w:rPr>
          <w:rFonts w:ascii="Times New Roman" w:hAnsi="Times New Roman" w:cs="Times New Roman"/>
          <w:sz w:val="24"/>
          <w:szCs w:val="24"/>
        </w:rPr>
      </w:pPr>
      <w:bookmarkStart w:id="292" w:name="Par1487"/>
      <w:bookmarkEnd w:id="292"/>
      <w:r w:rsidRPr="002264A4">
        <w:rPr>
          <w:rFonts w:ascii="Times New Roman" w:hAnsi="Times New Roman" w:cs="Times New Roman"/>
          <w:sz w:val="24"/>
          <w:szCs w:val="24"/>
        </w:rPr>
        <w:t>о) строка 14: число погашенных неиспользованных открепительных удостоверений;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п) строка 15: число открепительных удостоверений, выданных избирателям территориальной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bookmarkStart w:id="293" w:name="Par1489"/>
      <w:bookmarkEnd w:id="293"/>
      <w:r w:rsidRPr="002264A4">
        <w:rPr>
          <w:rFonts w:ascii="Times New Roman" w:hAnsi="Times New Roman" w:cs="Times New Roman"/>
          <w:sz w:val="24"/>
          <w:szCs w:val="24"/>
        </w:rPr>
        <w:t>р) строка 16: число утраченных открепительных удостоверений;</w:t>
      </w:r>
    </w:p>
    <w:p w:rsidR="002264A4" w:rsidRPr="002264A4" w:rsidRDefault="002264A4" w:rsidP="002264A4">
      <w:pPr>
        <w:pStyle w:val="ConsPlusNormal"/>
        <w:ind w:firstLine="540"/>
        <w:jc w:val="both"/>
        <w:rPr>
          <w:rFonts w:ascii="Times New Roman" w:hAnsi="Times New Roman" w:cs="Times New Roman"/>
          <w:sz w:val="24"/>
          <w:szCs w:val="24"/>
        </w:rPr>
      </w:pPr>
      <w:bookmarkStart w:id="294" w:name="Par1490"/>
      <w:bookmarkEnd w:id="294"/>
      <w:r w:rsidRPr="002264A4">
        <w:rPr>
          <w:rFonts w:ascii="Times New Roman" w:hAnsi="Times New Roman" w:cs="Times New Roman"/>
          <w:sz w:val="24"/>
          <w:szCs w:val="24"/>
        </w:rPr>
        <w:t>с) строка 17: число утраченных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bookmarkStart w:id="295" w:name="Par1491"/>
      <w:bookmarkEnd w:id="295"/>
      <w:r w:rsidRPr="002264A4">
        <w:rPr>
          <w:rFonts w:ascii="Times New Roman" w:hAnsi="Times New Roman" w:cs="Times New Roman"/>
          <w:sz w:val="24"/>
          <w:szCs w:val="24"/>
        </w:rPr>
        <w:t>т) строка 18: число избирательных бюллетеней, не учтенных при получении.</w:t>
      </w:r>
    </w:p>
    <w:p w:rsidR="002264A4" w:rsidRPr="002264A4" w:rsidRDefault="002264A4" w:rsidP="002264A4">
      <w:pPr>
        <w:pStyle w:val="ConsPlusNormal"/>
        <w:ind w:firstLine="540"/>
        <w:jc w:val="both"/>
        <w:rPr>
          <w:rFonts w:ascii="Times New Roman" w:hAnsi="Times New Roman" w:cs="Times New Roman"/>
          <w:sz w:val="24"/>
          <w:szCs w:val="24"/>
        </w:rPr>
      </w:pPr>
      <w:bookmarkStart w:id="296" w:name="Par1492"/>
      <w:bookmarkEnd w:id="296"/>
      <w:r w:rsidRPr="002264A4">
        <w:rPr>
          <w:rFonts w:ascii="Times New Roman" w:hAnsi="Times New Roman" w:cs="Times New Roman"/>
          <w:sz w:val="24"/>
          <w:szCs w:val="24"/>
        </w:rPr>
        <w:t xml:space="preserve">4. В строку 19 и последующие строки протокола N 1 вносятся фамилии, </w:t>
      </w:r>
      <w:proofErr w:type="gramStart"/>
      <w:r w:rsidRPr="002264A4">
        <w:rPr>
          <w:rFonts w:ascii="Times New Roman" w:hAnsi="Times New Roman" w:cs="Times New Roman"/>
          <w:sz w:val="24"/>
          <w:szCs w:val="24"/>
        </w:rPr>
        <w:t>имена и отчества</w:t>
      </w:r>
      <w:proofErr w:type="gramEnd"/>
      <w:r w:rsidRPr="002264A4">
        <w:rPr>
          <w:rFonts w:ascii="Times New Roman" w:hAnsi="Times New Roman" w:cs="Times New Roman"/>
          <w:sz w:val="24"/>
          <w:szCs w:val="24"/>
        </w:rPr>
        <w:t xml:space="preserve"> внесенных в избирательный бюллетень зарегистрированных кандидатов в алфавитном порядке, а при совпадении фамилий, имен и отчеств - иные данные о таких кандидатах и число голосов избирателей, поданных за каждого зарегистрированного кандидата.</w:t>
      </w:r>
    </w:p>
    <w:p w:rsidR="002264A4" w:rsidRPr="002264A4" w:rsidRDefault="002264A4" w:rsidP="002264A4">
      <w:pPr>
        <w:pStyle w:val="ConsPlusNormal"/>
        <w:ind w:firstLine="540"/>
        <w:jc w:val="both"/>
        <w:rPr>
          <w:rFonts w:ascii="Times New Roman" w:hAnsi="Times New Roman" w:cs="Times New Roman"/>
          <w:sz w:val="24"/>
          <w:szCs w:val="24"/>
        </w:rPr>
      </w:pPr>
      <w:bookmarkStart w:id="297" w:name="Par1493"/>
      <w:bookmarkEnd w:id="297"/>
      <w:r w:rsidRPr="002264A4">
        <w:rPr>
          <w:rFonts w:ascii="Times New Roman" w:hAnsi="Times New Roman" w:cs="Times New Roman"/>
          <w:sz w:val="24"/>
          <w:szCs w:val="24"/>
        </w:rPr>
        <w:t>5. В строку 19 и последующие строки протокола N 2 вносятся наименования политических партий, зарегистрировавших федеральные списки кандидатов, в порядке их размещения в избирательном бюллетене и число голосов избирателей, поданных за каждый федеральный список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Каждый протокол участковой избирательной комиссии об итогах голосования должен содержать: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 Если в жалобе (заявлении) указывается на нарушения настоящего Федерального закона, иных федеральных законов при проведении голосования как по федеральному избирательному округу, так и по одномандатному избирательному округу, такая жалоба (такое заявление) прилагается к протоколу N 1 и учитывается в его соответствующей графе, а к протоколу N 2 прилагается копия этой жалобы (этого заявления);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дату и время (часы и минуты) подписания протокола (если протокол составлен более чем на одном листе, - на каждом листе протокола);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для протокола, составленного на бумажном носителе, - печать участковой избирательной комиссии (если протокол составлен более чем на одном листе, - на каждом листе протокола).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Числа, указанные в </w:t>
      </w:r>
      <w:hyperlink w:anchor="Par1468" w:history="1">
        <w:r w:rsidRPr="002264A4">
          <w:rPr>
            <w:rFonts w:ascii="Times New Roman" w:hAnsi="Times New Roman" w:cs="Times New Roman"/>
            <w:color w:val="0000FF"/>
            <w:sz w:val="24"/>
            <w:szCs w:val="24"/>
          </w:rPr>
          <w:t>частях 3</w:t>
        </w:r>
      </w:hyperlink>
      <w:r w:rsidRPr="002264A4">
        <w:rPr>
          <w:rFonts w:ascii="Times New Roman" w:hAnsi="Times New Roman" w:cs="Times New Roman"/>
          <w:sz w:val="24"/>
          <w:szCs w:val="24"/>
        </w:rPr>
        <w:t xml:space="preserve"> - </w:t>
      </w:r>
      <w:hyperlink w:anchor="Par149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настоящей статьи, вносятся в протоколы участковой избирательной комиссии об итогах голосования цифрами и прописью.</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298" w:name="Par1501"/>
      <w:bookmarkEnd w:id="298"/>
      <w:r w:rsidRPr="002264A4">
        <w:rPr>
          <w:rFonts w:ascii="Times New Roman" w:hAnsi="Times New Roman" w:cs="Times New Roman"/>
          <w:sz w:val="24"/>
          <w:szCs w:val="24"/>
        </w:rPr>
        <w:t>Статья 85. Порядок подсчета голосов избирателей и составления протоколов об итогах голосования участковой избирательной комиссией</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Подсчет голосов избирателей осуществляется открыто и гласно, с оглашением и соответствующим внесением в увеличенные формы протоколов участковой избирательной комиссии об итогах голосования последовательно всех результатов осуществляемых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иные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подсчитывают и погашают, отрезая левый нижний угол, неиспользованные избирательные бюллетени (отдельно по одномандатному избирательному округу и федеральному избирательному округу), затем оглашают и вносят в строку 6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После этого члены участковой избирательной комиссии оглашают число погашенных неиспользованных открепительных удостоверений, указанное в акте, составленном в соответствии с </w:t>
      </w:r>
      <w:hyperlink w:anchor="Par1389" w:history="1">
        <w:r w:rsidRPr="002264A4">
          <w:rPr>
            <w:rFonts w:ascii="Times New Roman" w:hAnsi="Times New Roman" w:cs="Times New Roman"/>
            <w:color w:val="0000FF"/>
            <w:sz w:val="24"/>
            <w:szCs w:val="24"/>
          </w:rPr>
          <w:t>частью 16 статьи 80</w:t>
        </w:r>
      </w:hyperlink>
      <w:r w:rsidRPr="002264A4">
        <w:rPr>
          <w:rFonts w:ascii="Times New Roman" w:hAnsi="Times New Roman" w:cs="Times New Roman"/>
          <w:sz w:val="24"/>
          <w:szCs w:val="24"/>
        </w:rPr>
        <w:t xml:space="preserve"> настоящего Федерального закона, и вносят его в строку 14 каждого протокола и его увеличенной формы. С погашенными избирательными бюллетенями и открепительными удостоверениями вправе визуально ознакомиться присутствующие при подсчете голосов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под контролем членов участковой избирательной комиссии с правом решающего голоса.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Председатель, заместитель председателя или секретарь участковой избирательной комиссии оглашает и вносит в строку 2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число избирательных бюллетеней, полученных участковой избирательной комиссией, а также оглашает и вносит в строку 11 каждого протокола и его увеличенной формы число открепительных удостоверений, полученных участковой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bookmarkStart w:id="299" w:name="Par1507"/>
      <w:bookmarkEnd w:id="299"/>
      <w:r w:rsidRPr="002264A4">
        <w:rPr>
          <w:rFonts w:ascii="Times New Roman" w:hAnsi="Times New Roman" w:cs="Times New Roman"/>
          <w:sz w:val="24"/>
          <w:szCs w:val="24"/>
        </w:rP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избирательному округу и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число избирателей, включенных в список избирателей на момент окончания голосования (без учета избирателей, которым выданы открепительные удостоверения территориальной и участковой избирательными комиссиями, а также избирателей, исключенных из списка избирателей по другим причинам). При установлении по одномандатному избирательному округу числа избирателей, включенных в список избирателей на момент окончания голосования, не учитываются избиратели, включенные в указанный список на основании открепительных удостоверений, если они получили избирательные бюллетени для голосования только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4) число избирателей, проголосовавших досрочно (устанавливается по числу соответствующих отметок в списке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число открепительных удостоверений, выданных участковой избирательной комиссией избирателям на избирательном участке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число избирателей, проголосовавших по открепительным удостоверениям на избирательном участке;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число открепительных удостоверений, выданных избирателям территориальной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bookmarkStart w:id="300" w:name="Par1515"/>
      <w:bookmarkEnd w:id="300"/>
      <w:r w:rsidRPr="002264A4">
        <w:rPr>
          <w:rFonts w:ascii="Times New Roman" w:hAnsi="Times New Roman" w:cs="Times New Roman"/>
          <w:sz w:val="24"/>
          <w:szCs w:val="24"/>
        </w:rPr>
        <w:t xml:space="preserve">6. После внесения указанных в </w:t>
      </w:r>
      <w:hyperlink w:anchor="Par1507" w:history="1">
        <w:r w:rsidRPr="002264A4">
          <w:rPr>
            <w:rFonts w:ascii="Times New Roman" w:hAnsi="Times New Roman" w:cs="Times New Roman"/>
            <w:color w:val="0000FF"/>
            <w:sz w:val="24"/>
            <w:szCs w:val="24"/>
          </w:rPr>
          <w:t>части 5</w:t>
        </w:r>
      </w:hyperlink>
      <w:r w:rsidRPr="002264A4">
        <w:rPr>
          <w:rFonts w:ascii="Times New Roman" w:hAnsi="Times New Roman" w:cs="Times New Roman"/>
          <w:sz w:val="24"/>
          <w:szCs w:val="24"/>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иным лицам, присутствующим при подсчете голосов избирателей. Итоговые данные, которые определяются как сумма данных, установленных в соответствии с </w:t>
      </w:r>
      <w:hyperlink w:anchor="Par1507" w:history="1">
        <w:r w:rsidRPr="002264A4">
          <w:rPr>
            <w:rFonts w:ascii="Times New Roman" w:hAnsi="Times New Roman" w:cs="Times New Roman"/>
            <w:color w:val="0000FF"/>
            <w:sz w:val="24"/>
            <w:szCs w:val="24"/>
          </w:rPr>
          <w:t>частью 5</w:t>
        </w:r>
      </w:hyperlink>
      <w:r w:rsidRPr="002264A4">
        <w:rPr>
          <w:rFonts w:ascii="Times New Roman" w:hAnsi="Times New Roman" w:cs="Times New Roman"/>
          <w:sz w:val="24"/>
          <w:szCs w:val="24"/>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на последнюю страницу списка избирателей, заверяет своей подписью и печатью участковой избирательной комиссии. Оглашенные данные вносятся в соответствующие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строку 1: число избирателей, внесенных в список избирателей на момент окончания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строку 3: число избирательных бюллетеней, выданных избирателям, проголосовавшим досрочно;</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 строку 4: число избирательных бюллетеней, выданных избирателям в помещении для голосования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в строку 5: число избирательных бюллетеней, выданных избирателям, проголосовавшим вне помещения для голосования в день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в строку 12: число открепительных удостоверений, выданных участковой избирательной комиссией избирателям на избирательном участке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в строку 13: число избирателей, проголосовавших по открепительным удостоверениям на избирательном участке;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в строку 15: число открепительных удостоверений, выданных избирателям территориальной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bookmarkStart w:id="301" w:name="Par1523"/>
      <w:bookmarkEnd w:id="301"/>
      <w:r w:rsidRPr="002264A4">
        <w:rPr>
          <w:rFonts w:ascii="Times New Roman" w:hAnsi="Times New Roman" w:cs="Times New Roman"/>
          <w:sz w:val="24"/>
          <w:szCs w:val="24"/>
        </w:rPr>
        <w:t xml:space="preserve">7. После осуществления действий, указанных в </w:t>
      </w:r>
      <w:hyperlink w:anchor="Par1515" w:history="1">
        <w:r w:rsidRPr="002264A4">
          <w:rPr>
            <w:rFonts w:ascii="Times New Roman" w:hAnsi="Times New Roman" w:cs="Times New Roman"/>
            <w:color w:val="0000FF"/>
            <w:sz w:val="24"/>
            <w:szCs w:val="24"/>
          </w:rPr>
          <w:t>части 6</w:t>
        </w:r>
      </w:hyperlink>
      <w:r w:rsidRPr="002264A4">
        <w:rPr>
          <w:rFonts w:ascii="Times New Roman" w:hAnsi="Times New Roman" w:cs="Times New Roman"/>
          <w:sz w:val="24"/>
          <w:szCs w:val="24"/>
        </w:rPr>
        <w:t xml:space="preserve"> настоящей статьи,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погашенных на избирательном участке открепительных удостоверений.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по которому не выполняется указанное контрольное соотношение, и вносит данные о расхождении в строку 16 такого протокола и его увеличенной формы. Если указанное контрольное соотношение выполняется, в строке 16 проставляется цифра "0".</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После осуществления действий, указанных в </w:t>
      </w:r>
      <w:hyperlink w:anchor="Par1515" w:history="1">
        <w:r w:rsidRPr="002264A4">
          <w:rPr>
            <w:rFonts w:ascii="Times New Roman" w:hAnsi="Times New Roman" w:cs="Times New Roman"/>
            <w:color w:val="0000FF"/>
            <w:sz w:val="24"/>
            <w:szCs w:val="24"/>
          </w:rPr>
          <w:t>частях 6</w:t>
        </w:r>
      </w:hyperlink>
      <w:r w:rsidRPr="002264A4">
        <w:rPr>
          <w:rFonts w:ascii="Times New Roman" w:hAnsi="Times New Roman" w:cs="Times New Roman"/>
          <w:sz w:val="24"/>
          <w:szCs w:val="24"/>
        </w:rPr>
        <w:t xml:space="preserve"> и </w:t>
      </w:r>
      <w:hyperlink w:anchor="Par1523" w:history="1">
        <w:r w:rsidRPr="002264A4">
          <w:rPr>
            <w:rFonts w:ascii="Times New Roman" w:hAnsi="Times New Roman" w:cs="Times New Roman"/>
            <w:color w:val="0000FF"/>
            <w:sz w:val="24"/>
            <w:szCs w:val="24"/>
          </w:rPr>
          <w:t>7</w:t>
        </w:r>
      </w:hyperlink>
      <w:r w:rsidRPr="002264A4">
        <w:rPr>
          <w:rFonts w:ascii="Times New Roman" w:hAnsi="Times New Roman" w:cs="Times New Roman"/>
          <w:sz w:val="24"/>
          <w:szCs w:val="24"/>
        </w:rPr>
        <w:t xml:space="preserve"> настоящей статьи, со списком избирателей вправе ознакомиться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Дальнейшая работа со списком избирателей не может проводиться до проверки контрольных соотношений данных, внесенных в протоколы участковой избирательной комиссии об итогах голосования, в соответствии с </w:t>
      </w:r>
      <w:hyperlink w:anchor="Par1539" w:history="1">
        <w:r w:rsidRPr="002264A4">
          <w:rPr>
            <w:rFonts w:ascii="Times New Roman" w:hAnsi="Times New Roman" w:cs="Times New Roman"/>
            <w:color w:val="0000FF"/>
            <w:sz w:val="24"/>
            <w:szCs w:val="24"/>
          </w:rPr>
          <w:t>частью 22</w:t>
        </w:r>
      </w:hyperlink>
      <w:r w:rsidRPr="002264A4">
        <w:rPr>
          <w:rFonts w:ascii="Times New Roman" w:hAnsi="Times New Roman" w:cs="Times New Roman"/>
          <w:sz w:val="24"/>
          <w:szCs w:val="24"/>
        </w:rPr>
        <w:t xml:space="preserve"> настоящей статьи. Список избирателей на это время убирается в сейф либо в иное специально приспособленное для хранения документов место. </w:t>
      </w:r>
      <w:r w:rsidRPr="002264A4">
        <w:rPr>
          <w:rFonts w:ascii="Times New Roman" w:hAnsi="Times New Roman" w:cs="Times New Roman"/>
          <w:sz w:val="24"/>
          <w:szCs w:val="24"/>
        </w:rPr>
        <w:lastRenderedPageBreak/>
        <w:t>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кроме случаев, предусмотренных </w:t>
      </w:r>
      <w:hyperlink w:anchor="Par1531" w:history="1">
        <w:r w:rsidRPr="002264A4">
          <w:rPr>
            <w:rFonts w:ascii="Times New Roman" w:hAnsi="Times New Roman" w:cs="Times New Roman"/>
            <w:color w:val="0000FF"/>
            <w:sz w:val="24"/>
            <w:szCs w:val="24"/>
          </w:rPr>
          <w:t>частями 14</w:t>
        </w:r>
      </w:hyperlink>
      <w:r w:rsidRPr="002264A4">
        <w:rPr>
          <w:rFonts w:ascii="Times New Roman" w:hAnsi="Times New Roman" w:cs="Times New Roman"/>
          <w:sz w:val="24"/>
          <w:szCs w:val="24"/>
        </w:rPr>
        <w:t xml:space="preserve"> и </w:t>
      </w:r>
      <w:hyperlink w:anchor="Par1534" w:history="1">
        <w:r w:rsidRPr="002264A4">
          <w:rPr>
            <w:rFonts w:ascii="Times New Roman" w:hAnsi="Times New Roman" w:cs="Times New Roman"/>
            <w:color w:val="0000FF"/>
            <w:sz w:val="24"/>
            <w:szCs w:val="24"/>
          </w:rPr>
          <w:t>17</w:t>
        </w:r>
      </w:hyperlink>
      <w:r w:rsidRPr="002264A4">
        <w:rPr>
          <w:rFonts w:ascii="Times New Roman" w:hAnsi="Times New Roman" w:cs="Times New Roman"/>
          <w:sz w:val="24"/>
          <w:szCs w:val="24"/>
        </w:rPr>
        <w:t xml:space="preserve"> настоящей статьи. Все действия членов участковой избирательной комиссии должны находиться в поле зрения лиц, присутствующих при непосредственном подсчете голосов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302" w:name="Par1529"/>
      <w:bookmarkEnd w:id="302"/>
      <w:r w:rsidRPr="002264A4">
        <w:rPr>
          <w:rFonts w:ascii="Times New Roman" w:hAnsi="Times New Roman" w:cs="Times New Roman"/>
          <w:sz w:val="24"/>
          <w:szCs w:val="24"/>
        </w:rPr>
        <w:t>13.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2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bookmarkStart w:id="303" w:name="Par1531"/>
      <w:bookmarkEnd w:id="303"/>
      <w:r w:rsidRPr="002264A4">
        <w:rPr>
          <w:rFonts w:ascii="Times New Roman" w:hAnsi="Times New Roman" w:cs="Times New Roman"/>
          <w:sz w:val="24"/>
          <w:szCs w:val="24"/>
        </w:rPr>
        <w:t xml:space="preserve">14. В первую очередь проводится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проверяется </w:t>
      </w:r>
      <w:proofErr w:type="spellStart"/>
      <w:r w:rsidRPr="002264A4">
        <w:rPr>
          <w:rFonts w:ascii="Times New Roman" w:hAnsi="Times New Roman" w:cs="Times New Roman"/>
          <w:sz w:val="24"/>
          <w:szCs w:val="24"/>
        </w:rPr>
        <w:t>неповрежденность</w:t>
      </w:r>
      <w:proofErr w:type="spellEnd"/>
      <w:r w:rsidRPr="002264A4">
        <w:rPr>
          <w:rFonts w:ascii="Times New Roman" w:hAnsi="Times New Roman" w:cs="Times New Roman"/>
          <w:sz w:val="24"/>
          <w:szCs w:val="24"/>
        </w:rPr>
        <w:t xml:space="preserve"> печатей (пломб) на нем,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избирательных бюллетеней проводится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строку 7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 Если число обнаруженных в соответствующем переносном ящике для голосования избирательных бюллетеней установленной формы для голосования по соответствующему избирательному округу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для голосования по соответствующему избирательному округу, все избирательные бюллетени для голосования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участковой избирательной комиссии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делается запись о причине признания избирательного бюллетеня недействительным, которая заверяется подписями двух </w:t>
      </w:r>
      <w:r w:rsidRPr="002264A4">
        <w:rPr>
          <w:rFonts w:ascii="Times New Roman" w:hAnsi="Times New Roman" w:cs="Times New Roman"/>
          <w:sz w:val="24"/>
          <w:szCs w:val="24"/>
        </w:rPr>
        <w:lastRenderedPageBreak/>
        <w:t>членов участковой избирательной комиссии с правом решающего голоса и печатью данной комиссии, а сами избирательные бюллетени упаковываются отдельно, опечатываются и при дальнейшем подсчете голосов избирателей не учитываются.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Стационарные ящики для голосования вскрываются после проверки </w:t>
      </w:r>
      <w:proofErr w:type="spellStart"/>
      <w:r w:rsidRPr="002264A4">
        <w:rPr>
          <w:rFonts w:ascii="Times New Roman" w:hAnsi="Times New Roman" w:cs="Times New Roman"/>
          <w:sz w:val="24"/>
          <w:szCs w:val="24"/>
        </w:rPr>
        <w:t>неповрежденности</w:t>
      </w:r>
      <w:proofErr w:type="spellEnd"/>
      <w:r w:rsidRPr="002264A4">
        <w:rPr>
          <w:rFonts w:ascii="Times New Roman" w:hAnsi="Times New Roman" w:cs="Times New Roman"/>
          <w:sz w:val="24"/>
          <w:szCs w:val="24"/>
        </w:rPr>
        <w:t xml:space="preserve"> печатей (пломб) на них.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Члены участковой избирательной комиссии с правом решающего голоса извлекают из конвертов вложенные в них избирательные бюллетени (при использовании конвертов). Избирательные бюллетени, извлеченные из переносных и стационарных ящиков для голосования, сортируются на две пачки - отдельно по одномандатному избирательному округу и по федеральному избирательному округу. После этого члены участковой избирательной комиссии с правом решающего голоса осуществляют (сначала с избирательными бюллетенями для голосования по одномандатному избирательному округу, обеспечивая при этом сохранность избирательных бюллетеней для голосования по федеральному избирательному округу, а затем с избирательными бюллетенями для голосования по федеральному избирательному округу) следующие действия. Члены участковой избирательной комиссии с правом решающего голоса сортируют избирательные бюллетени, раскладывая их в отдельные пачки, по голосам избирателей, поданным за каждого зарегистрированного кандидата, каждый зарегистрированный федеральный список кандидатов,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лицам, присутствующим при подсчете голосов избирателей. Одновременное оглашение содержащихся в двух и более избирательных бюллетенях отметок избирателей не допускается.</w:t>
      </w:r>
    </w:p>
    <w:p w:rsidR="002264A4" w:rsidRPr="002264A4" w:rsidRDefault="002264A4" w:rsidP="002264A4">
      <w:pPr>
        <w:pStyle w:val="ConsPlusNormal"/>
        <w:ind w:firstLine="540"/>
        <w:jc w:val="both"/>
        <w:rPr>
          <w:rFonts w:ascii="Times New Roman" w:hAnsi="Times New Roman" w:cs="Times New Roman"/>
          <w:sz w:val="24"/>
          <w:szCs w:val="24"/>
        </w:rPr>
      </w:pPr>
      <w:bookmarkStart w:id="304" w:name="Par1534"/>
      <w:bookmarkEnd w:id="304"/>
      <w:r w:rsidRPr="002264A4">
        <w:rPr>
          <w:rFonts w:ascii="Times New Roman" w:hAnsi="Times New Roman" w:cs="Times New Roman"/>
          <w:sz w:val="24"/>
          <w:szCs w:val="24"/>
        </w:rPr>
        <w:t xml:space="preserve">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или под указанными сведениями, справа от наименований политических партий или под этими наименованиями, либо в которых отметки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каждого из таких бюллетеней делается запись о признании его действительным или недействительным. Эта запись заверяется подписями не менее чем двух членов участковой избирательной комиссии с правом решающего голоса и печатью данной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ar1531" w:history="1">
        <w:r w:rsidRPr="002264A4">
          <w:rPr>
            <w:rFonts w:ascii="Times New Roman" w:hAnsi="Times New Roman" w:cs="Times New Roman"/>
            <w:color w:val="0000FF"/>
            <w:sz w:val="24"/>
            <w:szCs w:val="24"/>
          </w:rPr>
          <w:t>части 14</w:t>
        </w:r>
      </w:hyperlink>
      <w:r w:rsidRPr="002264A4">
        <w:rPr>
          <w:rFonts w:ascii="Times New Roman" w:hAnsi="Times New Roman" w:cs="Times New Roman"/>
          <w:sz w:val="24"/>
          <w:szCs w:val="24"/>
        </w:rPr>
        <w:t xml:space="preserve"> настоящей статьи) оглашается и вносится в строку 9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18. После этого производится подсчет рассортированных избирательных бюллетеней установленной формы (по каждой пачке отдельно) по голосам избирателей, поданным за каждого зарегистрированного кандидата, каждый зарегистрированный федеральный список кандидатов. При этом избирательные бюллетени подсчитываются путем перекладывания их по одному таким образом, чтобы лица, присутствующие при подсчете голосов избирателей, могли 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вносятся в строку 19 и последующие строки каждого протокола участковой избирательной комиссии об итогах голосования и его увеличенной формы (соответственно по одномандатному избирательному округу и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Члены участковой избирательной комиссии с правом решающего голоса определяют число действительных избирательных бюллетеней для голосования путем суммирования данных, содержащихся в строке 19 и последующих строках каждого протокола участковой избирательной комиссии об итогах голосования, оглашают его и вносят в строку 10 каждого протокола и его </w:t>
      </w:r>
      <w:r w:rsidRPr="002264A4">
        <w:rPr>
          <w:rFonts w:ascii="Times New Roman" w:hAnsi="Times New Roman" w:cs="Times New Roman"/>
          <w:sz w:val="24"/>
          <w:szCs w:val="24"/>
        </w:rPr>
        <w:lastRenderedPageBreak/>
        <w:t>увеличенной формы (соответственно по одномандатному избирательному округу и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20. Члены участковой избирательной комиссии с правом решающего голоса определяют число избирательных бюллетеней установленной формы по соответствующему избирательному округу, находившихся в стационарных ящиках для голосования, оглашают его и вносят в строку 8 каждого протокола участковой избирательной комиссии об итогах голосования и его увеличенной формы.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21.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указанной комиссии с правом совещательного голоса вправе убедиться в правильности проведенного подсчета.</w:t>
      </w:r>
    </w:p>
    <w:p w:rsidR="002264A4" w:rsidRPr="002264A4" w:rsidRDefault="002264A4" w:rsidP="002264A4">
      <w:pPr>
        <w:pStyle w:val="ConsPlusNormal"/>
        <w:ind w:firstLine="540"/>
        <w:jc w:val="both"/>
        <w:rPr>
          <w:rFonts w:ascii="Times New Roman" w:hAnsi="Times New Roman" w:cs="Times New Roman"/>
          <w:sz w:val="24"/>
          <w:szCs w:val="24"/>
        </w:rPr>
      </w:pPr>
      <w:bookmarkStart w:id="305" w:name="Par1539"/>
      <w:bookmarkEnd w:id="305"/>
      <w:r w:rsidRPr="002264A4">
        <w:rPr>
          <w:rFonts w:ascii="Times New Roman" w:hAnsi="Times New Roman" w:cs="Times New Roman"/>
          <w:sz w:val="24"/>
          <w:szCs w:val="24"/>
        </w:rPr>
        <w:t xml:space="preserve">22. После ознакомления членов участковой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ar2230" w:history="1">
        <w:r w:rsidRPr="002264A4">
          <w:rPr>
            <w:rFonts w:ascii="Times New Roman" w:hAnsi="Times New Roman" w:cs="Times New Roman"/>
            <w:color w:val="0000FF"/>
            <w:sz w:val="24"/>
            <w:szCs w:val="24"/>
          </w:rPr>
          <w:t>приложению 5</w:t>
        </w:r>
      </w:hyperlink>
      <w:r w:rsidRPr="002264A4">
        <w:rPr>
          <w:rFonts w:ascii="Times New Roman" w:hAnsi="Times New Roman" w:cs="Times New Roman"/>
          <w:sz w:val="24"/>
          <w:szCs w:val="24"/>
        </w:rPr>
        <w:t xml:space="preserve"> к настоящему Федеральному закону проверка контрольных соотношений данных, внесенных в протоколы участковой избирательной комиссии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данных по всем или отдельным строкам протокола, по которому указанные контрольные соотношения не выполняются, в том числе о дополнительном подсчете избирательных бюллетеней. Если в результате дополнительного подсчета по строкам 2, 3, 4, 5 и 6 такого протокола контрольные соотношения не выполняются снова, участковая избирательная комиссия составляет соответствующий акт, прилагаемый к протоколу, и вносит данные о расхождении в специальные строки протокола: в строку 17 "Число утраченных избирательных бюллетеней" и строку 18 "Число избирательных бюллетеней, не учтенных при получении". Если число, указанное в строке 2, больше суммы чисел, указанных в строках 3, 4, 5 и 6, разность между числом, указанным в строке 2, и суммой чисел, указанных в строках 3, 4, 5 и 6, вносится в строку 17, при этом в строке 18 проставляется цифра "0". Если сумма чисел, указанных в строках 3, 4, 5 и 6, больше числа, указанного в строке 2, разность между суммой чисел, указанных в строках 3, 4, 5 и 6, и числом, указанным в строке 2, вносится в строку 18, при этом в строке 17 проставляется цифра "0".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17 и 18 проставляется цифра "0".</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23. Избирательные бюллетени после завершения подсчета упаковываются в отдельные пачки по голосам избирателей, поданным за зарегистрированных кандидатов, зарегистрированные федеральные списки кандидатов. В отдельные пачки упаковываются недействительные избирательные бюллетени и погашенные избирательные бюллетени. На каждой пачке, в которой упакованы избирательные бюллетени, указываются число находящихся в ней бюллетеней, фамилия зарегистрированного кандидата, наименование политической партии, отмеченное в соответствующих избирательных бюллетенях, либо ставится отметка: "Недействительные избирательные бюллетени по федеральному избирательному округу" или "Недействительные избирательные бюллетени по одномандатному избирательному округу". Упакованные таким образом избирательные бюллетени, а также избирательные бюллетени, упакованные в соответствии с </w:t>
      </w:r>
      <w:hyperlink w:anchor="Par1529" w:history="1">
        <w:r w:rsidRPr="002264A4">
          <w:rPr>
            <w:rFonts w:ascii="Times New Roman" w:hAnsi="Times New Roman" w:cs="Times New Roman"/>
            <w:color w:val="0000FF"/>
            <w:sz w:val="24"/>
            <w:szCs w:val="24"/>
          </w:rPr>
          <w:t>частями 13</w:t>
        </w:r>
      </w:hyperlink>
      <w:r w:rsidRPr="002264A4">
        <w:rPr>
          <w:rFonts w:ascii="Times New Roman" w:hAnsi="Times New Roman" w:cs="Times New Roman"/>
          <w:sz w:val="24"/>
          <w:szCs w:val="24"/>
        </w:rPr>
        <w:t xml:space="preserve"> и </w:t>
      </w:r>
      <w:hyperlink w:anchor="Par1531" w:history="1">
        <w:r w:rsidRPr="002264A4">
          <w:rPr>
            <w:rFonts w:ascii="Times New Roman" w:hAnsi="Times New Roman" w:cs="Times New Roman"/>
            <w:color w:val="0000FF"/>
            <w:sz w:val="24"/>
            <w:szCs w:val="24"/>
          </w:rPr>
          <w:t>14</w:t>
        </w:r>
      </w:hyperlink>
      <w:r w:rsidRPr="002264A4">
        <w:rPr>
          <w:rFonts w:ascii="Times New Roman" w:hAnsi="Times New Roman" w:cs="Times New Roman"/>
          <w:sz w:val="24"/>
          <w:szCs w:val="24"/>
        </w:rPr>
        <w:t xml:space="preserve"> настоящей статьи, упакованные открепительные удостоверения,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24. После осуществления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на нарушения настоящего Федерального закона, допущенные при голосовании и подсчете голосов избирателей, после чего подписываются протоколы участковой избирательной комиссии об итогах голосования, а их копии выдаются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Каждый протокол составляется в двух экземплярах и </w:t>
      </w:r>
      <w:r w:rsidRPr="002264A4">
        <w:rPr>
          <w:rFonts w:ascii="Times New Roman" w:hAnsi="Times New Roman" w:cs="Times New Roman"/>
          <w:sz w:val="24"/>
          <w:szCs w:val="24"/>
        </w:rPr>
        <w:lastRenderedPageBreak/>
        <w:t>подписывается всеми присутствующими членами участковой избирательной комиссии с правом решающего голоса, в нем проставляются дата и время (часы и минуты) его подписания. Протоколы,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подписания их указанными лицами. Не допускаются заполнение протоколов карандашом и внесение в них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25. Если во время заполнения протоколов участковой избирательной комиссии об итогах голосования некоторые члены участковой избирательной комиссии с правом решающего голоса отсутствуют, в протоколах делается запись об этом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26. При подписании протокола участковой избирательной комиссии об итогах голосования члены участковой избирательной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2264A4" w:rsidRPr="002264A4" w:rsidRDefault="002264A4" w:rsidP="002264A4">
      <w:pPr>
        <w:pStyle w:val="ConsPlusNormal"/>
        <w:ind w:firstLine="540"/>
        <w:jc w:val="both"/>
        <w:rPr>
          <w:rFonts w:ascii="Times New Roman" w:hAnsi="Times New Roman" w:cs="Times New Roman"/>
          <w:sz w:val="24"/>
          <w:szCs w:val="24"/>
        </w:rPr>
      </w:pPr>
      <w:bookmarkStart w:id="306" w:name="Par1544"/>
      <w:bookmarkEnd w:id="306"/>
      <w:r w:rsidRPr="002264A4">
        <w:rPr>
          <w:rFonts w:ascii="Times New Roman" w:hAnsi="Times New Roman" w:cs="Times New Roman"/>
          <w:sz w:val="24"/>
          <w:szCs w:val="24"/>
        </w:rPr>
        <w:t xml:space="preserve">27. По требованию члена участковой избирательной комиссии,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участковая избирательная комиссия немедленно после подписания протоколов участковой избирательной комиссии об итогах голосования (в том числе составленных повторно) обязана изготовить и выдать указанным лицам заверенные копии протоколов.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каждого протокола в соответствующем реестре. Лицо, получившее заверенную копию протокола,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307" w:name="Par1545"/>
      <w:bookmarkEnd w:id="307"/>
      <w:r w:rsidRPr="002264A4">
        <w:rPr>
          <w:rFonts w:ascii="Times New Roman" w:hAnsi="Times New Roman" w:cs="Times New Roman"/>
          <w:sz w:val="24"/>
          <w:szCs w:val="24"/>
        </w:rPr>
        <w:t xml:space="preserve">28.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таких копий,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прилагаются особые мнения членов участковой избирательной комиссии с правом решающего голоса, жалобы (заявления) на нарушения настоящего Федерального закона, поступившие в участковую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с приложенными к ним документами доставляются в территориальную избирательную комиссию председателем, секретарем или иным членом участковой избирательной комиссии с правом решающего голоса по поручению ее председателя. При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 Все избирательные документы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первых экземпляров протоколов участковой избирательной комиссии об итогах голосования и приложенных к ним документов, представляемых в территориальную избирательную комиссию, хранятся в помещениях </w:t>
      </w:r>
      <w:r w:rsidRPr="002264A4">
        <w:rPr>
          <w:rFonts w:ascii="Times New Roman" w:hAnsi="Times New Roman" w:cs="Times New Roman"/>
          <w:sz w:val="24"/>
          <w:szCs w:val="24"/>
        </w:rPr>
        <w:lastRenderedPageBreak/>
        <w:t>дипломатических представительств и консульских учреждений Российской Федерации не менее одного года со дня официального опубликования результатов выборов депутатов Государственной Думы, а затем уничтожаются с составлением акта в порядке, установленном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29. Вторые экземпляры протоколов участковой избирательной комиссии об итогах голосования предоставляются для ознакомления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присутствовавшими при установлении итогов голосования и составлении протокола. Вторые экземпляры протоколов вместе с предусмотренными настоящим Федеральным законом избирательными документами, включая опечатанные избирательные бюллетени, списки членов участковой избирательной комиссии с правом совещательного голоса,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присутствовавших при установлении итогов голосования и составлении протоколов, и печать участковой избирательной комиссии передаются на хранение в соответствующие территориальные избирательные комиссии не позднее чем через пять дней после официального опубликования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30. При наличии соответствующего оборудования данные протоколов участковой избирательной комиссии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первых экземпляров протоколов и других избирательных документов, предусмотренных </w:t>
      </w:r>
      <w:hyperlink w:anchor="Par1545" w:history="1">
        <w:r w:rsidRPr="002264A4">
          <w:rPr>
            <w:rFonts w:ascii="Times New Roman" w:hAnsi="Times New Roman" w:cs="Times New Roman"/>
            <w:color w:val="0000FF"/>
            <w:sz w:val="24"/>
            <w:szCs w:val="24"/>
          </w:rPr>
          <w:t>частью 28</w:t>
        </w:r>
      </w:hyperlink>
      <w:r w:rsidRPr="002264A4">
        <w:rPr>
          <w:rFonts w:ascii="Times New Roman" w:hAnsi="Times New Roman" w:cs="Times New Roman"/>
          <w:sz w:val="24"/>
          <w:szCs w:val="24"/>
        </w:rP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31. Порядок использования технической системы передачи информации о выборах депутатов Государственной Думы, </w:t>
      </w:r>
      <w:hyperlink r:id="rId226" w:history="1">
        <w:r w:rsidRPr="002264A4">
          <w:rPr>
            <w:rFonts w:ascii="Times New Roman" w:hAnsi="Times New Roman" w:cs="Times New Roman"/>
            <w:color w:val="0000FF"/>
            <w:sz w:val="24"/>
            <w:szCs w:val="24"/>
          </w:rPr>
          <w:t>порядок и сроки</w:t>
        </w:r>
      </w:hyperlink>
      <w:r w:rsidRPr="002264A4">
        <w:rPr>
          <w:rFonts w:ascii="Times New Roman" w:hAnsi="Times New Roman" w:cs="Times New Roman"/>
          <w:sz w:val="24"/>
          <w:szCs w:val="24"/>
        </w:rPr>
        <w:t xml:space="preserve"> передачи, обработки и использования указанной информации, в том числе переданных по техническим каналам связи данных, содержащихся в протоколах участковых избирательных комиссий об итогах голосования, устанавливаются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308" w:name="Par1549"/>
      <w:bookmarkEnd w:id="308"/>
      <w:r w:rsidRPr="002264A4">
        <w:rPr>
          <w:rFonts w:ascii="Times New Roman" w:hAnsi="Times New Roman" w:cs="Times New Roman"/>
          <w:sz w:val="24"/>
          <w:szCs w:val="24"/>
        </w:rPr>
        <w:t xml:space="preserve">32. Если после подписания протокола участковой избирательной комиссии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1 - 18 протокола (в том числе описку, опечатку или ошибку в суммировании данных) либо если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1 - 18 протокола. Участковая избирательная комиссия, информируя о проведении указанного заседания в соответствии с </w:t>
      </w:r>
      <w:hyperlink w:anchor="Par406" w:history="1">
        <w:r w:rsidRPr="002264A4">
          <w:rPr>
            <w:rFonts w:ascii="Times New Roman" w:hAnsi="Times New Roman" w:cs="Times New Roman"/>
            <w:color w:val="0000FF"/>
            <w:sz w:val="24"/>
            <w:szCs w:val="24"/>
          </w:rPr>
          <w:t>частью 2 статьи 32</w:t>
        </w:r>
      </w:hyperlink>
      <w:r w:rsidRPr="002264A4">
        <w:rPr>
          <w:rFonts w:ascii="Times New Roman" w:hAnsi="Times New Roman" w:cs="Times New Roman"/>
          <w:sz w:val="24"/>
          <w:szCs w:val="24"/>
        </w:rP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иных лиц, присутствовавших при составлении ранее утвержденного протокола участковой избирательной комиссии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приобщается к повторному протоколу. В случае необходимости внесения уточнений в строку 19 и последующие строки протокола проводится повторный подсчет голосов избирателей в порядке, предусмотренном </w:t>
      </w:r>
      <w:hyperlink w:anchor="Par1577" w:history="1">
        <w:r w:rsidRPr="002264A4">
          <w:rPr>
            <w:rFonts w:ascii="Times New Roman" w:hAnsi="Times New Roman" w:cs="Times New Roman"/>
            <w:color w:val="0000FF"/>
            <w:sz w:val="24"/>
            <w:szCs w:val="24"/>
          </w:rPr>
          <w:t>частями 16</w:t>
        </w:r>
      </w:hyperlink>
      <w:r w:rsidRPr="002264A4">
        <w:rPr>
          <w:rFonts w:ascii="Times New Roman" w:hAnsi="Times New Roman" w:cs="Times New Roman"/>
          <w:sz w:val="24"/>
          <w:szCs w:val="24"/>
        </w:rPr>
        <w:t xml:space="preserve"> и </w:t>
      </w:r>
      <w:hyperlink w:anchor="Par1578" w:history="1">
        <w:r w:rsidRPr="002264A4">
          <w:rPr>
            <w:rFonts w:ascii="Times New Roman" w:hAnsi="Times New Roman" w:cs="Times New Roman"/>
            <w:color w:val="0000FF"/>
            <w:sz w:val="24"/>
            <w:szCs w:val="24"/>
          </w:rPr>
          <w:t>17 статьи 86</w:t>
        </w:r>
      </w:hyperlink>
      <w:r w:rsidRPr="002264A4">
        <w:rPr>
          <w:rFonts w:ascii="Times New Roman" w:hAnsi="Times New Roman" w:cs="Times New Roman"/>
          <w:sz w:val="24"/>
          <w:szCs w:val="24"/>
        </w:rP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86. Установление итогов голосования территориальной избирательной комиссией</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в труднодоступных или отдаленных местностях, на судах, которые будут находиться в день голосования в плавании, на полярных станциях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указанных протоколах,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территориальной избирательной комиссии об итогах голосования осуществляются в одном помещении.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территориальной избирательной комиссии об итогах голосования должны находиться в поле зрения членов территориальной избирательной комиссии,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В указанном помещении должны находиться увеличенные формы сводных таблиц территориальной избирательной комиссии,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участковой избирательной комиссии об итогах голосования вносятся данные этих протоколов с указанием времени их внесения.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составления протоколов и полноту приложенных к ним документов. Если в территориальной избирательной комиссии установлен комплекс средств автоматизации ГАС "Выборы", данные, содержащиеся в протоколах, незамедлительно вводятся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протоколах данных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обнаружены допущенные при вводе технические ошибки, корректирующие данные вводятся в ГАС "Выборы" исключительно по мотивированному решению территориальной избирательной комиссии. 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составления протоколов.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Если протокол участковой избирательной комиссии об итогах голосования составлен с нарушением предъявляемых к составлению протокола требований, предусмотренных настоящим Федеральным законом, участковая избирательная комиссия обязана составить повторный протокол в соответствии с требованиями, предусмотренными </w:t>
      </w:r>
      <w:hyperlink w:anchor="Par1549" w:history="1">
        <w:r w:rsidRPr="002264A4">
          <w:rPr>
            <w:rFonts w:ascii="Times New Roman" w:hAnsi="Times New Roman" w:cs="Times New Roman"/>
            <w:color w:val="0000FF"/>
            <w:sz w:val="24"/>
            <w:szCs w:val="24"/>
          </w:rPr>
          <w:t>частью 32 статьи 85</w:t>
        </w:r>
      </w:hyperlink>
      <w:r w:rsidRPr="002264A4">
        <w:rPr>
          <w:rFonts w:ascii="Times New Roman" w:hAnsi="Times New Roman" w:cs="Times New Roman"/>
          <w:sz w:val="24"/>
          <w:szCs w:val="24"/>
        </w:rPr>
        <w:t xml:space="preserve"> настоящего Федерального закона, а первоначально представленный протокол остается в территориальной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Если протокол участковой избирательной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законом, член территориальной избирательной комиссии с правом решающего голоса вносит данные, содержащиеся в этом протоколе, в соответствующую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расписывается в увеличенной форме этой сводной таблицы территориальной избирательной комиссии под данными, содержащимися в указанном протоколе.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Данные, содержащиеся в протоколах участковых избирательных комиссий об итогах голосования, по мере их введения в ГАС "Выборы", но не позднее чем через одни сутки со дня голосования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w:t>
      </w:r>
      <w:r w:rsidRPr="002264A4">
        <w:rPr>
          <w:rFonts w:ascii="Times New Roman" w:hAnsi="Times New Roman" w:cs="Times New Roman"/>
          <w:sz w:val="24"/>
          <w:szCs w:val="24"/>
        </w:rPr>
        <w:lastRenderedPageBreak/>
        <w:t>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федеральному избирательному округу (далее также - протоколы территориальных избирательных комиссий об итогах голосования). В каждый протокол вносятся следующие данные: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число участковых избирательных комиссий на соответствующей территории;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число поступивших протоколов участковых избирательных комиссий об итогах голосования, на основании которых составляется соответствующий протокол территориальной избирательной комиссии об итогах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2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anchor="Par1468"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w:t>
      </w:r>
      <w:hyperlink w:anchor="Par1492"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или </w:t>
      </w:r>
      <w:hyperlink w:anchor="Par1493" w:history="1">
        <w:r w:rsidRPr="002264A4">
          <w:rPr>
            <w:rFonts w:ascii="Times New Roman" w:hAnsi="Times New Roman" w:cs="Times New Roman"/>
            <w:color w:val="0000FF"/>
            <w:sz w:val="24"/>
            <w:szCs w:val="24"/>
          </w:rPr>
          <w:t>5 статьи 84</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открепительных удостоверений, утраченных в территориальной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Перед подписанием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После этого территориальная избирательная комиссия подписывает протоколы об итогах голосования и выдает их заверенные копии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Каждый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(часы и минуты) его подписания. Подписание протокола с нарушением указанного порядка является основанием для признания данного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2264A4" w:rsidRPr="002264A4" w:rsidRDefault="002264A4" w:rsidP="002264A4">
      <w:pPr>
        <w:pStyle w:val="ConsPlusNormal"/>
        <w:ind w:firstLine="540"/>
        <w:jc w:val="both"/>
        <w:rPr>
          <w:rFonts w:ascii="Times New Roman" w:hAnsi="Times New Roman" w:cs="Times New Roman"/>
          <w:sz w:val="24"/>
          <w:szCs w:val="24"/>
        </w:rPr>
      </w:pPr>
      <w:bookmarkStart w:id="309" w:name="Par1567"/>
      <w:bookmarkEnd w:id="309"/>
      <w:r w:rsidRPr="002264A4">
        <w:rPr>
          <w:rFonts w:ascii="Times New Roman" w:hAnsi="Times New Roman" w:cs="Times New Roman"/>
          <w:sz w:val="24"/>
          <w:szCs w:val="24"/>
        </w:rPr>
        <w:t>9. К каждому экземпляру протоколов территориальной избирательной комиссии об итогах голосования прилагаются: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соответствующая сводная таблица территориальной избирательной комиссии, включающая в себя полные данные, содержащиеся во всех поступивших в территориальную избирательную комиссию протоколах N 1 или протоколах N 2 участковых избирательных комиссий об итогах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акты о передаче территориальной избирательной комиссией избирательных бюллетеней для голосования по соответствующему избирательному округу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акты о передаче открепительных удостоверений участковым избирательным комиссиям, а также о погашении неиспользованных открепительных удостоверений, хранившихся в территориальной избирательной комиссии, с указанием числа и номеров этих удостоверений.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Сводные таблицы, указанные в </w:t>
      </w:r>
      <w:hyperlink w:anchor="Par1567" w:history="1">
        <w:r w:rsidRPr="002264A4">
          <w:rPr>
            <w:rFonts w:ascii="Times New Roman" w:hAnsi="Times New Roman" w:cs="Times New Roman"/>
            <w:color w:val="0000FF"/>
            <w:sz w:val="24"/>
            <w:szCs w:val="24"/>
          </w:rPr>
          <w:t>части 9</w:t>
        </w:r>
      </w:hyperlink>
      <w:r w:rsidRPr="002264A4">
        <w:rPr>
          <w:rFonts w:ascii="Times New Roman" w:hAnsi="Times New Roman" w:cs="Times New Roman"/>
          <w:sz w:val="24"/>
          <w:szCs w:val="24"/>
        </w:rPr>
        <w:t xml:space="preserve"> настоящей статьи, подписываются председателем (заместителем председателя) и секретарем территориальной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К первым экземплярам протоколов территориальной избирательной комиссии об итогах голосования прилагаются особые мнения членов территориальной избирательной комиссии, а также жалобы (заявления) на нарушения настоящего Федерального закона, допущенные при </w:t>
      </w:r>
      <w:r w:rsidRPr="002264A4">
        <w:rPr>
          <w:rFonts w:ascii="Times New Roman" w:hAnsi="Times New Roman" w:cs="Times New Roman"/>
          <w:sz w:val="24"/>
          <w:szCs w:val="24"/>
        </w:rPr>
        <w:lastRenderedPageBreak/>
        <w:t>голосовании, подсчете голосов избирателей, установлении итогов голосования, поступившие в указанную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прилагаются ко вторым экземплярам протоколов.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вышестоящую избирательную комиссию, возврату в территориальную избирательную комиссию не подлежат.</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ar1567" w:history="1">
        <w:r w:rsidRPr="002264A4">
          <w:rPr>
            <w:rFonts w:ascii="Times New Roman" w:hAnsi="Times New Roman" w:cs="Times New Roman"/>
            <w:color w:val="0000FF"/>
            <w:sz w:val="24"/>
            <w:szCs w:val="24"/>
          </w:rPr>
          <w:t>части 9</w:t>
        </w:r>
      </w:hyperlink>
      <w:r w:rsidRPr="002264A4">
        <w:rPr>
          <w:rFonts w:ascii="Times New Roman" w:hAnsi="Times New Roman" w:cs="Times New Roman"/>
          <w:sz w:val="24"/>
          <w:szCs w:val="24"/>
        </w:rPr>
        <w:t xml:space="preserve"> настоящей статьи, предоставляются для ознакомления членам территориальной избирательной комиссии, членам вышестоящих избирательных комиссий с правом совещательного голоса, иным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а их заверенные копии вывешиваются для всеобщего ознакомления в месте, установленном территориальной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Вторые экземпляры протоколов территориальной избирательной комиссии об итогах голосования вместе со вторыми экземплярами сводных таблиц и актов, указанных в </w:t>
      </w:r>
      <w:hyperlink w:anchor="Par1567" w:history="1">
        <w:r w:rsidRPr="002264A4">
          <w:rPr>
            <w:rFonts w:ascii="Times New Roman" w:hAnsi="Times New Roman" w:cs="Times New Roman"/>
            <w:color w:val="0000FF"/>
            <w:sz w:val="24"/>
            <w:szCs w:val="24"/>
          </w:rPr>
          <w:t>части 9</w:t>
        </w:r>
      </w:hyperlink>
      <w:r w:rsidRPr="002264A4">
        <w:rPr>
          <w:rFonts w:ascii="Times New Roman" w:hAnsi="Times New Roman" w:cs="Times New Roman"/>
          <w:sz w:val="24"/>
          <w:szCs w:val="24"/>
        </w:rPr>
        <w:t xml:space="preserve"> настоящей статьи, списками членов территориальной избирательной комиссии с правом совещательного голоса,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присутствовавших при установлении итогов голосования и составлении протоколов, хранятся секретарем территориальной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bookmarkStart w:id="310" w:name="Par1576"/>
      <w:bookmarkEnd w:id="310"/>
      <w:r w:rsidRPr="002264A4">
        <w:rPr>
          <w:rFonts w:ascii="Times New Roman" w:hAnsi="Times New Roman" w:cs="Times New Roman"/>
          <w:sz w:val="24"/>
          <w:szCs w:val="24"/>
        </w:rPr>
        <w:t xml:space="preserve">15. Если после подписания протокола территориальной избирательной комиссии об итогах голосования и (или) сводной таблицы территориальной избирательной комиссии и направления их первых экземпляров в вышестоящую избирательную комиссию территориальная избирательная комиссия, составившая протокол и сводную таблицу, либо вышестоящая избирательная комиссия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избирательных комиссий об итогах голосования), территориальная избирательная комиссия обязана на своем заседании рассмотреть вопрос о внесении уточнений в протокол и (или) сводную таблицу. Территориальная избирательная комиссия, информируя о проведении указанного заседания в соответствии с </w:t>
      </w:r>
      <w:hyperlink w:anchor="Par406" w:history="1">
        <w:r w:rsidRPr="002264A4">
          <w:rPr>
            <w:rFonts w:ascii="Times New Roman" w:hAnsi="Times New Roman" w:cs="Times New Roman"/>
            <w:color w:val="0000FF"/>
            <w:sz w:val="24"/>
            <w:szCs w:val="24"/>
          </w:rPr>
          <w:t>частью 2 статьи 32</w:t>
        </w:r>
      </w:hyperlink>
      <w:r w:rsidRPr="002264A4">
        <w:rPr>
          <w:rFonts w:ascii="Times New Roman" w:hAnsi="Times New Roman" w:cs="Times New Roman"/>
          <w:sz w:val="24"/>
          <w:szCs w:val="24"/>
        </w:rP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и присутствовавших при составлении ранее утвержденного протокола территориальной избирательной комиссии.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территориальной избирательной комиссией в вышестоящую избирательную комиссию протокол об итогах голосования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2264A4" w:rsidRPr="002264A4" w:rsidRDefault="002264A4" w:rsidP="002264A4">
      <w:pPr>
        <w:pStyle w:val="ConsPlusNormal"/>
        <w:ind w:firstLine="540"/>
        <w:jc w:val="both"/>
        <w:rPr>
          <w:rFonts w:ascii="Times New Roman" w:hAnsi="Times New Roman" w:cs="Times New Roman"/>
          <w:sz w:val="24"/>
          <w:szCs w:val="24"/>
        </w:rPr>
      </w:pPr>
      <w:bookmarkStart w:id="311" w:name="Par1577"/>
      <w:bookmarkEnd w:id="311"/>
      <w:r w:rsidRPr="002264A4">
        <w:rPr>
          <w:rFonts w:ascii="Times New Roman" w:hAnsi="Times New Roman" w:cs="Times New Roman"/>
          <w:sz w:val="24"/>
          <w:szCs w:val="24"/>
        </w:rPr>
        <w:t xml:space="preserve">16. При выявлении ошибок, несоответствий в протоколе об итогах голосования, поступившем из участковой избирательной комиссии, или возникновении сомнений в правильности его составления территориальная избирательная комиссия как в ходе предварительной проверки правильности составления протокола, так и после его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w:t>
      </w:r>
      <w:r w:rsidRPr="002264A4">
        <w:rPr>
          <w:rFonts w:ascii="Times New Roman" w:hAnsi="Times New Roman" w:cs="Times New Roman"/>
          <w:sz w:val="24"/>
          <w:szCs w:val="24"/>
        </w:rPr>
        <w:lastRenderedPageBreak/>
        <w:t>территориальной избирательной комиссией итогов голосования и составления ею протокола об итогах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312" w:name="Par1578"/>
      <w:bookmarkEnd w:id="312"/>
      <w:r w:rsidRPr="002264A4">
        <w:rPr>
          <w:rFonts w:ascii="Times New Roman" w:hAnsi="Times New Roman" w:cs="Times New Roman"/>
          <w:sz w:val="24"/>
          <w:szCs w:val="24"/>
        </w:rP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13" w:name="Par1580"/>
      <w:bookmarkEnd w:id="313"/>
      <w:r w:rsidRPr="002264A4">
        <w:rPr>
          <w:rFonts w:ascii="Times New Roman" w:hAnsi="Times New Roman" w:cs="Times New Roman"/>
          <w:sz w:val="24"/>
          <w:szCs w:val="24"/>
        </w:rPr>
        <w:t>Статья 87. Определение окружной избирательной комиссией результатов выборов по одномандатному избирательному округу и установление итогов голосования по федеральному избирательному округу</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На основании данных, содержащихся в первых экземплярах протоколов территориальных избирательных комиссий об итогах голосования,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этих данных определяет результаты выборов по одномандатному избирательному округу и устанавливает итоги голосования по федеральному избирательному округу на территории одномандатного избирательного округа. Суммирование данных, содержащихся в указанных протоколах, осуществляют непосредственно члены окружной избирательной комиссии с правом решающего голоса.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протоколов окружной избирательной комиссии о результатах выборов по одномандатному избирательному округу и об итогах голосования по федеральному избирательному округу на территории одномандатного избирательного округа осуществляются в одном помещении. Все указанные действия членов окружной избирательной комиссии должны находиться в поле зрения членов этой избирательной комиссии,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В указанном помещении должны находиться увеличенные формы сводных таблиц окружной избирательной комиссии, в которые вносятся данные протоколов территориальных избирательных комиссий об итогах голосования с указанием времени внесения данных. Внесение данных осуществляется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составления протоколов, полноту приложенных к ним документов и выполнение контрольных соотношений.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Если протокол и (или) сводная таблица территориальной избирательной комиссии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законом, территориальная избирательная комиссия обязана составить повторный протокол и (или) сводную таблицу в соответствии с требованиями, предусмотренными </w:t>
      </w:r>
      <w:hyperlink w:anchor="Par1576" w:history="1">
        <w:r w:rsidRPr="002264A4">
          <w:rPr>
            <w:rFonts w:ascii="Times New Roman" w:hAnsi="Times New Roman" w:cs="Times New Roman"/>
            <w:color w:val="0000FF"/>
            <w:sz w:val="24"/>
            <w:szCs w:val="24"/>
          </w:rPr>
          <w:t>частью 15 статьи 86</w:t>
        </w:r>
      </w:hyperlink>
      <w:r w:rsidRPr="002264A4">
        <w:rPr>
          <w:rFonts w:ascii="Times New Roman" w:hAnsi="Times New Roman" w:cs="Times New Roman"/>
          <w:sz w:val="24"/>
          <w:szCs w:val="24"/>
        </w:rPr>
        <w:t xml:space="preserve"> настоящего Федерального </w:t>
      </w:r>
      <w:r w:rsidRPr="002264A4">
        <w:rPr>
          <w:rFonts w:ascii="Times New Roman" w:hAnsi="Times New Roman" w:cs="Times New Roman"/>
          <w:sz w:val="24"/>
          <w:szCs w:val="24"/>
        </w:rPr>
        <w:lastRenderedPageBreak/>
        <w:t>закона, а первоначально представленные протокол и (или) сводная таблица остаются в окружной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Если протокол и (или) сводная таблица территориальной избирательной комиссии об итогах голосования составлены в соответствии с предъявляемыми к составлению протокола и (или) сводной таблицы требованиями, предусмотренными настоящим Федеральным законом, член окружной избирательной комиссии вносит данные, содержащиеся в этом протоколе, в соответствующую сводную таблицу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 расписывается в увеличенной форме соответствующей сводной таблицы окружной избирательной комиссии под данными, содержащимися в переданном им протоколе.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Избранным по одномандатному избирательному округу признается зарегистрированный кандидат, который получил наибольшее по сравнению с другими зарегистрированными кандидатами в данном одномандатном избирательном округе число голосов избирателей. При равном числе полученных зарегистрированными кандидатами голосов избранным считается кандидат, зарегистрированный раньше.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Окружная избирательная комиссия признает результаты выборов по одномандатному избирательному округу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настоящего Федерального закона не позволяют с достоверностью определить результаты волеизъявления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одномандатном избирательном округе;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по решению суда.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Окружная избирательная комиссия на основании протоколов N 2 территориальных избирательных комиссий об итогах голосования составляет протокол N 2 об итогах голосования по федеральному избирательному округу на территории одномандатного избирательного округа.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В каждый протокол окружной избирательной комиссии вносятся следующие данные: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число территориальных избирательных комиссий, сформированных в одномандатном избирательном округе;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число протоколов территориальных избирательных комиссий об итогах голосования, на основании которых составляется соответствующий протокол окружной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число избирательных участков в соответствующем избирательном округе, итоги голосования на которых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суммарные данные по всем строкам, содержащимся в соответствующих протоколах территориальных избирательных комиссий об итогах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и число открепительных удостоверений, утраченных в окружной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В протокол окружной избирательной комиссии о результатах выборов по одномандатному избирательному округу вносятся фамилия, имя и отчество зарегистрированного кандидата, избранного депутатом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Перед подписанием протоколов окружной избирательной комиссии указанная комиссия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закона, допущенные при голосовании, подсчете голосов избирателей, установлении итогов голосования, определении </w:t>
      </w:r>
      <w:r w:rsidRPr="002264A4">
        <w:rPr>
          <w:rFonts w:ascii="Times New Roman" w:hAnsi="Times New Roman" w:cs="Times New Roman"/>
          <w:sz w:val="24"/>
          <w:szCs w:val="24"/>
        </w:rPr>
        <w:lastRenderedPageBreak/>
        <w:t xml:space="preserve">результатов выборов по одномандатному избирательному округу. После этого окружная избирательная комиссия подписывает протоколы и выдает их заверенные копии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а также принимает решение о результатах выборов по одномандатному избирательному округу.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окружной избирательной комиссии с правом решающего голоса, несогласный с протоколом в целом или с его отдельными положениями, вправе приложить к протоколу особое мнение, о чем в протоколе делается соответствующая запись.</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К каждому экземпляру протоколов окружной избирательной комиссии прилагаются: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314" w:name="Par1603"/>
      <w:bookmarkEnd w:id="314"/>
      <w:r w:rsidRPr="002264A4">
        <w:rPr>
          <w:rFonts w:ascii="Times New Roman" w:hAnsi="Times New Roman" w:cs="Times New Roman"/>
          <w:sz w:val="24"/>
          <w:szCs w:val="24"/>
        </w:rPr>
        <w:t>1) соответствующая сводная таблица окружной избирательной комиссии, включающая в себя полные данные, содержащиеся во всех поступивших в окружную избирательную комиссию протоколах N 1 или протоколах N 2 территориальных избирательных комиссий об итогах голосования. В сводные таблицы окружной избирательной комиссии об итогах голосования по федеральному избирательному округу и о результатах выборов по одномандатному избирательному округу заносятся также данные поступивших в окружную избирательную комиссию соответствующих протоколов территориальных избирательных комиссий о числе открепительных удостоверений, полученных территориальной избирательной комиссией, числе открепительных удостоверений, выданных нижестоящим участковым избирательным комиссиям, числе неиспользованных открепительных удостоверений, погашенных соответствующей территориальной избирательной комиссией, и числе открепительных удостоверений, утраченных в соответствующей территориальной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акты о передаче окружной избирательной комиссией избирательных бюллетеней нижестоящим избирательным комиссиям с указанием числа этих избирательных бюллетеней;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акты о передаче соответствующим территориальным избирательным комиссиям открепительных удостоверений с указанием числа и номеров этих удостоверений.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Сводные таблицы окружной избирательной комиссии, указанные в </w:t>
      </w:r>
      <w:hyperlink w:anchor="Par1603" w:history="1">
        <w:r w:rsidRPr="002264A4">
          <w:rPr>
            <w:rFonts w:ascii="Times New Roman" w:hAnsi="Times New Roman" w:cs="Times New Roman"/>
            <w:color w:val="0000FF"/>
            <w:sz w:val="24"/>
            <w:szCs w:val="24"/>
          </w:rPr>
          <w:t>пункте 1 части 13</w:t>
        </w:r>
      </w:hyperlink>
      <w:r w:rsidRPr="002264A4">
        <w:rPr>
          <w:rFonts w:ascii="Times New Roman" w:hAnsi="Times New Roman" w:cs="Times New Roman"/>
          <w:sz w:val="24"/>
          <w:szCs w:val="24"/>
        </w:rPr>
        <w:t xml:space="preserve"> настоящей статьи, подписываются председателем (заместителем председателя) и секретарем окружной избирательной комиссии.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15. К первым экземплярам протоколов окружной избирательной комиссии прилагаются особые мнения членов окружной избирательной комиссии, а также соответствующие жалобы (заявления) на нарушения настоящего Федерального закона, поступившие в указанную комиссию в период, который начинается в день голосования и заканчивается в день составления окружной избирательной комиссией указанных протоколов, либо их заверенные копии и принятые по жалобам (заявлениям) решения окружной избирательной комиссии. Заверенные копии особых мнений, жалоб (заявлений) и решений окружной избирательной комиссии прилагаются ко вторым экземплярам соответствующих протоколов.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Первые экземпляры протоколов окружной избирательной комиссии вместе с приложенными к ним документами после подписания протоколов и сводных таблиц незамедлительно направляются в Центральную избирательную комиссию Российской Федерации и возврату в окружную избирательную комиссию не подлежат. В Центральную избирательную комиссию Российской Федерации также незамедлительно направляется заверенная копия решения окружной избирательной комиссии о результатах выборов по одномандатному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Вторые экземпляры протоколов окружной избирательной комиссии и вторые экземпляры сводных таблиц предоставляются для ознакомления членам окружной избирательной комиссии с правом совещательного голоса, иным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а их заверенные копии вывешиваются для всеобщего ознакомления в месте, установленном окружной избирательной комиссией.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18.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и присутствовавших при определении результатов выборов по одномандатному округу, установлении итогов голосования по федеральному избирательному округу и составлении протоколов, с протоколами территориальных избирательных комиссий об итогах голосования, а </w:t>
      </w:r>
      <w:r w:rsidRPr="002264A4">
        <w:rPr>
          <w:rFonts w:ascii="Times New Roman" w:hAnsi="Times New Roman" w:cs="Times New Roman"/>
          <w:sz w:val="24"/>
          <w:szCs w:val="24"/>
        </w:rPr>
        <w:lastRenderedPageBreak/>
        <w:t>также с другими документами, предусмотренными настоящим Федеральным законом, хранятся секретарем окружной избирательной комиссии до официального опубликования общих результатов выборов депутатов Государственной Думы, после чего передаются в избирательную комиссию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Если после подписания протокола окружной избирательной комиссии и (или) сводной таблицы и направления их первых экземпляров в Центральную избирательную комиссию Российской Федерации окружная избирательная комиссия,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избирательных комиссий об итогах голосования),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в соответствии с </w:t>
      </w:r>
      <w:hyperlink w:anchor="Par406" w:history="1">
        <w:r w:rsidRPr="002264A4">
          <w:rPr>
            <w:rFonts w:ascii="Times New Roman" w:hAnsi="Times New Roman" w:cs="Times New Roman"/>
            <w:color w:val="0000FF"/>
            <w:sz w:val="24"/>
            <w:szCs w:val="24"/>
          </w:rPr>
          <w:t>частью 2 статьи 32</w:t>
        </w:r>
      </w:hyperlink>
      <w:r w:rsidRPr="002264A4">
        <w:rPr>
          <w:rFonts w:ascii="Times New Roman" w:hAnsi="Times New Roman" w:cs="Times New Roman"/>
          <w:sz w:val="24"/>
          <w:szCs w:val="24"/>
        </w:rPr>
        <w:t xml:space="preserve"> настоящего Федерального закона,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своих членов с правом совещательного голоса,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и присутствовавших при составлении ранее утвержденного протокола окружной избирательной комиссии. В этом случае окружная избирательная комиссия составляет протокол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2264A4" w:rsidRPr="002264A4" w:rsidRDefault="002264A4" w:rsidP="002264A4">
      <w:pPr>
        <w:pStyle w:val="ConsPlusNormal"/>
        <w:ind w:firstLine="540"/>
        <w:jc w:val="both"/>
        <w:rPr>
          <w:rFonts w:ascii="Times New Roman" w:hAnsi="Times New Roman" w:cs="Times New Roman"/>
          <w:sz w:val="24"/>
          <w:szCs w:val="24"/>
        </w:rPr>
      </w:pPr>
      <w:bookmarkStart w:id="315" w:name="Par1612"/>
      <w:bookmarkEnd w:id="315"/>
      <w:r w:rsidRPr="002264A4">
        <w:rPr>
          <w:rFonts w:ascii="Times New Roman" w:hAnsi="Times New Roman" w:cs="Times New Roman"/>
          <w:sz w:val="24"/>
          <w:szCs w:val="24"/>
        </w:rPr>
        <w:t>20.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окружной избирательной комиссией итогов голосования и составления ею соответствующего протокола.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21. В случае, указанном в </w:t>
      </w:r>
      <w:hyperlink w:anchor="Par1612" w:history="1">
        <w:r w:rsidRPr="002264A4">
          <w:rPr>
            <w:rFonts w:ascii="Times New Roman" w:hAnsi="Times New Roman" w:cs="Times New Roman"/>
            <w:color w:val="0000FF"/>
            <w:sz w:val="24"/>
            <w:szCs w:val="24"/>
          </w:rPr>
          <w:t>части 20</w:t>
        </w:r>
      </w:hyperlink>
      <w:r w:rsidRPr="002264A4">
        <w:rPr>
          <w:rFonts w:ascii="Times New Roman" w:hAnsi="Times New Roman" w:cs="Times New Roman"/>
          <w:sz w:val="24"/>
          <w:szCs w:val="24"/>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 вышестоящей избирательной комиссии об итогах голосования. Изготовленные и заверенные копии такого протокола выдаются лицам, указанным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Если такой протокол составляется нижестоящей избирательной комиссией, он незамедлительно направляется в окружную избирательную комиссию. Ранее представленный протокол территориальной избирательной комиссии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16" w:name="Par1615"/>
      <w:bookmarkEnd w:id="316"/>
      <w:r w:rsidRPr="002264A4">
        <w:rPr>
          <w:rFonts w:ascii="Times New Roman" w:hAnsi="Times New Roman" w:cs="Times New Roman"/>
          <w:sz w:val="24"/>
          <w:szCs w:val="24"/>
        </w:rPr>
        <w:t>Статья 88. Определение результатов выборов по федеральному избирательному округу</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На основании данных, содержащихся в первых экземплярах протоколов окружных избирательных комиссий об итогах голосования по федеральному избирательному округу на соответствующих территориях,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w:t>
      </w:r>
      <w:r w:rsidRPr="002264A4">
        <w:rPr>
          <w:rFonts w:ascii="Times New Roman" w:hAnsi="Times New Roman" w:cs="Times New Roman"/>
          <w:sz w:val="24"/>
          <w:szCs w:val="24"/>
        </w:rPr>
        <w:lastRenderedPageBreak/>
        <w:t>содержащихся в них данных не позднее чем через две недели после дня голосования определяет результаты выборов депутатов Государственной Думы по федеральному избирательному округу.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голоса.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2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Центральная избирательная комиссия Российской Федерации составляет протокол о результатах выборов по федеральному избирательному округу, в который вносятся следующие данные: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число окружных избирательных комиссий;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число протоколов окружных избирательных комиссий, на основании которых составлен данный протокол;</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число избирательных участков, итоги голосования по федеральному избирательному округу на которых были признаны недействительными, и суммарное число избирателей, включенных в списки избирателей на данных избирательных участках на момент окончания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суммарные данные по всем строкам, содержащимся в протоколах окружных избирательных комиссий об итогах голосования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число открепительных удостоверений, полученных Центральной избирательной комиссией Российской Федерации, число открепительных удостоверений, выданных нижестоящим избирательным комиссиям, число неиспользованных открепительных удостоверений, погашенных Центральной избирательной комиссией Российской Федерации, число открепительных удостоверений, утраченных в Центральной избирательной комиссии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доля голосов (в процентах), поданных за каждый федеральный список кандидатов, от числа избирателей, принявших участие в голосовании;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7) наименования политических партий, федеральные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номера региональных групп кандидатов из федеральных списков кандидатов, которым причитаются депутатские мандаты, с указанием, какой группе субъектов Российской Федерации (с указанием наименований субъектов Российской Федерации), какому субъекту Российской Федерации, какому одномандатному избирательному округу или каким одномандатным избирательным округам (с указанием наименований и номеров одномандатных избирательных округов) соответствует каждая региональная группа кандидатов, и число депутатских мандатов, причитающихся каждой из указанных региональных групп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фамилии, имена и отчества зарегистрированных кандидатов, избранных депутатами Государственной Думы, из каждого федерального списка кандидатов, которому причитаются депутатские мандаты, по каждой региональной группе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На основании протокола о результатах выборов по федеральному избирательному округу Центральная избирательная комиссия Российской Федерации принимает решение о результатах выборов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Центральная избирательная комиссия Российской Федерации признает выборы по федеральному избирательному округу несостоявшимися: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если ни один федеральный список кандидатов не получил 5 и более процентов голосов избирателей, принявших участие в голосовании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если все федеральные списки кандидатов получили в совокупности 50 и менее процентов голосов избирателей, принявших участие в голосовании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Центральная избирательная комиссия Российской Федерации признает результаты выборов по федеральному избирательному округу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если допущенные при проведении голосования по федеральному избирательному округу или установлении итогов этого голосования нарушения не позволяют с достоверностью определить результаты волеизъявления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если итоги голосования по федеральному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включали в себя не менее 25 процентов от общего числа избирателей, включенных в списки избирателей на момент окончания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по решению суда.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6. Число избирателей, принявших участие в голосовании по федеральному избирательному округу, определяется по числу соответствующих избирательных бюллетеней установленной формы, содержащихся в ящиках для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bookmarkStart w:id="317" w:name="Par1638"/>
      <w:bookmarkEnd w:id="317"/>
      <w:r w:rsidRPr="002264A4">
        <w:rPr>
          <w:rFonts w:ascii="Times New Roman" w:hAnsi="Times New Roman" w:cs="Times New Roman"/>
          <w:sz w:val="24"/>
          <w:szCs w:val="24"/>
        </w:rPr>
        <w:t>7. К распределению депутатских мандатов допускаются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федеральные списки кандидатов к распределению депутатских мандатов не допускаются.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Если за федеральные списки кандидатов, каждый из которых получил 5 и более процентов голосов избирателей, принявших участие в голосовании по федеральному избирательному округу,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федеральные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федеральные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2264A4" w:rsidRPr="002264A4" w:rsidRDefault="002264A4" w:rsidP="002264A4">
      <w:pPr>
        <w:pStyle w:val="ConsPlusNormal"/>
        <w:ind w:firstLine="540"/>
        <w:jc w:val="both"/>
        <w:rPr>
          <w:rFonts w:ascii="Times New Roman" w:hAnsi="Times New Roman" w:cs="Times New Roman"/>
          <w:sz w:val="24"/>
          <w:szCs w:val="24"/>
        </w:rPr>
      </w:pPr>
      <w:bookmarkStart w:id="318" w:name="Par1640"/>
      <w:bookmarkEnd w:id="318"/>
      <w:r w:rsidRPr="002264A4">
        <w:rPr>
          <w:rFonts w:ascii="Times New Roman" w:hAnsi="Times New Roman" w:cs="Times New Roman"/>
          <w:sz w:val="24"/>
          <w:szCs w:val="24"/>
        </w:rPr>
        <w:t>9. Если за один федеральный список кандидатов подано более 50 процентов голосов избирателей, принявших участие в голосовании по федеральному избирательному округу, а остальные федеральные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федеральный список кандидатов, а также федеральный список кандидатов, получивший наибольшее число голосов избирателей, принявших участие в голосовании, из числа федеральных списков кандидатов, получивших менее 5 процентов голосов избирателей, принявших участие в голосовании.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Федеральные списки кандидатов, допущенные к распределению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Par1652" w:history="1">
        <w:r w:rsidRPr="002264A4">
          <w:rPr>
            <w:rFonts w:ascii="Times New Roman" w:hAnsi="Times New Roman" w:cs="Times New Roman"/>
            <w:color w:val="0000FF"/>
            <w:sz w:val="24"/>
            <w:szCs w:val="24"/>
          </w:rPr>
          <w:t>статьей 89</w:t>
        </w:r>
      </w:hyperlink>
      <w:r w:rsidRPr="002264A4">
        <w:rPr>
          <w:rFonts w:ascii="Times New Roman" w:hAnsi="Times New Roman" w:cs="Times New Roman"/>
          <w:sz w:val="24"/>
          <w:szCs w:val="24"/>
        </w:rPr>
        <w:t xml:space="preserve"> настоящего Федерального закона. При применении указанной методики не учитываются зарегистрированные кандидаты, избранные депутатами Государственной Думы по одномандатным избирательным округам (при наличии в списке таких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Депутатские мандаты, полученные федеральным списком кандидатов, распределяются между зарегистрированными кандидатами, включенными в общефедеральную часть федерального списка кандидатов, и зарегистрированными кандидатами, включенными в региональные группы кандидатов, в соответствии с методикой пропорционального распределения депутатских мандатов, предусмотренной </w:t>
      </w:r>
      <w:hyperlink w:anchor="Par1652" w:history="1">
        <w:r w:rsidRPr="002264A4">
          <w:rPr>
            <w:rFonts w:ascii="Times New Roman" w:hAnsi="Times New Roman" w:cs="Times New Roman"/>
            <w:color w:val="0000FF"/>
            <w:sz w:val="24"/>
            <w:szCs w:val="24"/>
          </w:rPr>
          <w:t>статьей 89</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Депутатские мандаты распределяются между зарегистрированными кандидатами в соответствии с порядком их размещения в федеральном списке кандидатов, установленным при регистрации этого списка Центральной избирательной комиссией Российской Федерации и рассматриваемым (в пределах общефедеральной части федерального списка кандидатов и каждой из региональных групп кандидатов) как порядок очередности получения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Протокол Центральной избирательной комиссии Российской Федерации о результатах выборов по федеральному избирательному округу подписывается всеми присутствующими членами Центральной избирательной комиссии Российской Федерации с правом решающего голоса. К протоколу прилагается сводная таблица, включающая в себя полные данные всех поступивших протоколов окружных избирательных комиссий об итогах голосования по федеральному избирательному округу. Сводную таблицу подписывают председатель (заместитель председателя) и секретарь Центральной избирательной комиссии Российской Федерации.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29"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Член Центральной избирательной комиссии Российской Федерации с правом решающего голоса, несогласный с протоколом Центральной избирательной комиссии Российской Федерации о результатах выборов по федеральному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протоколу также прилагаются жалобы (заявления) на нарушения настоящего Федерального закона, поступившие в Центральную избирательную комиссию </w:t>
      </w:r>
      <w:r w:rsidRPr="002264A4">
        <w:rPr>
          <w:rFonts w:ascii="Times New Roman" w:hAnsi="Times New Roman" w:cs="Times New Roman"/>
          <w:sz w:val="24"/>
          <w:szCs w:val="24"/>
        </w:rPr>
        <w:lastRenderedPageBreak/>
        <w:t>Российской Федерации в период, который начинается в день голосования и заканчивается в день составления Центральной избирательной комиссией Российской Федерации данного протокола, и принятые по указанным жалобам (заявлениям) решения Центральной избирательной комиссии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Заверенные копии протокола Центральной избирательной комиссии Российской Федерации о результатах выборов по федеральному избирательному округу и сводной таблицы предоставляются всем членам Центральной избирательной комиссии Российской Федерации, иным лицам, указанным в </w:t>
      </w:r>
      <w:hyperlink w:anchor="Par400" w:history="1">
        <w:r w:rsidRPr="002264A4">
          <w:rPr>
            <w:rFonts w:ascii="Times New Roman" w:hAnsi="Times New Roman" w:cs="Times New Roman"/>
            <w:color w:val="0000FF"/>
            <w:sz w:val="24"/>
            <w:szCs w:val="24"/>
          </w:rPr>
          <w:t>части 1 статьи 32</w:t>
        </w:r>
      </w:hyperlink>
      <w:r w:rsidRPr="002264A4">
        <w:rPr>
          <w:rFonts w:ascii="Times New Roman" w:hAnsi="Times New Roman" w:cs="Times New Roman"/>
          <w:sz w:val="24"/>
          <w:szCs w:val="24"/>
        </w:rPr>
        <w:t xml:space="preserve"> настоящего Федерального закона и присутствовавшим при определении результатов выборов, а также представителям средств массовой информации.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16. Если после подписания протокола Центральной избирательной комиссии Российской Федерации о результатах выборов по федеральному избирательному округу и (или) сводной таблицы Центральная избирательная комиссия Российской Федерации выявила в них неточность (в том числе описку, опечатку или ошибку в суммировании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ar406" w:history="1">
        <w:r w:rsidRPr="002264A4">
          <w:rPr>
            <w:rFonts w:ascii="Times New Roman" w:hAnsi="Times New Roman" w:cs="Times New Roman"/>
            <w:color w:val="0000FF"/>
            <w:sz w:val="24"/>
            <w:szCs w:val="24"/>
          </w:rPr>
          <w:t>частью 2 статьи 32</w:t>
        </w:r>
      </w:hyperlink>
      <w:r w:rsidRPr="002264A4">
        <w:rPr>
          <w:rFonts w:ascii="Times New Roman" w:hAnsi="Times New Roman" w:cs="Times New Roman"/>
          <w:sz w:val="24"/>
          <w:szCs w:val="24"/>
        </w:rP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и присутствовавших при составлении ранее утвержденного протокола Центральной избирательной комиссии Российской Федерации о результатах выборов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bookmarkStart w:id="319" w:name="Par1649"/>
      <w:bookmarkEnd w:id="319"/>
      <w:r w:rsidRPr="002264A4">
        <w:rPr>
          <w:rFonts w:ascii="Times New Roman" w:hAnsi="Times New Roman" w:cs="Times New Roman"/>
          <w:sz w:val="24"/>
          <w:szCs w:val="24"/>
        </w:rPr>
        <w:t xml:space="preserve">17.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одномандатном избирательном округе. Указанный подсчет может проводиться не позднее чем за один день </w:t>
      </w:r>
      <w:proofErr w:type="gramStart"/>
      <w:r w:rsidRPr="002264A4">
        <w:rPr>
          <w:rFonts w:ascii="Times New Roman" w:hAnsi="Times New Roman" w:cs="Times New Roman"/>
          <w:sz w:val="24"/>
          <w:szCs w:val="24"/>
        </w:rPr>
        <w:t>до истечения</w:t>
      </w:r>
      <w:proofErr w:type="gramEnd"/>
      <w:r w:rsidRPr="002264A4">
        <w:rPr>
          <w:rFonts w:ascii="Times New Roman" w:hAnsi="Times New Roman" w:cs="Times New Roman"/>
          <w:sz w:val="24"/>
          <w:szCs w:val="24"/>
        </w:rPr>
        <w:t xml:space="preserve"> установленного настоящим Федеральным законом срока определения результатов выборов по федеральному избирательному округу.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18. В случае, предусмотренном </w:t>
      </w:r>
      <w:hyperlink w:anchor="Par1649" w:history="1">
        <w:r w:rsidRPr="002264A4">
          <w:rPr>
            <w:rFonts w:ascii="Times New Roman" w:hAnsi="Times New Roman" w:cs="Times New Roman"/>
            <w:color w:val="0000FF"/>
            <w:sz w:val="24"/>
            <w:szCs w:val="24"/>
          </w:rPr>
          <w:t>частью 17</w:t>
        </w:r>
      </w:hyperlink>
      <w:r w:rsidRPr="002264A4">
        <w:rPr>
          <w:rFonts w:ascii="Times New Roman" w:hAnsi="Times New Roman" w:cs="Times New Roman"/>
          <w:sz w:val="24"/>
          <w:szCs w:val="24"/>
        </w:rP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ar410" w:history="1">
        <w:r w:rsidRPr="002264A4">
          <w:rPr>
            <w:rFonts w:ascii="Times New Roman" w:hAnsi="Times New Roman" w:cs="Times New Roman"/>
            <w:color w:val="0000FF"/>
            <w:sz w:val="24"/>
            <w:szCs w:val="24"/>
          </w:rPr>
          <w:t>части 5 статьи 32</w:t>
        </w:r>
      </w:hyperlink>
      <w:r w:rsidRPr="002264A4">
        <w:rPr>
          <w:rFonts w:ascii="Times New Roman" w:hAnsi="Times New Roman" w:cs="Times New Roman"/>
          <w:sz w:val="24"/>
          <w:szCs w:val="24"/>
        </w:rP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20" w:name="Par1652"/>
      <w:bookmarkEnd w:id="320"/>
      <w:r w:rsidRPr="002264A4">
        <w:rPr>
          <w:rFonts w:ascii="Times New Roman" w:hAnsi="Times New Roman" w:cs="Times New Roman"/>
          <w:sz w:val="24"/>
          <w:szCs w:val="24"/>
        </w:rPr>
        <w:t>Статья 89. Методика пропорционального распределения депутатских мандатов</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321" w:name="Par1654"/>
      <w:bookmarkEnd w:id="321"/>
      <w:r w:rsidRPr="002264A4">
        <w:rPr>
          <w:rFonts w:ascii="Times New Roman" w:hAnsi="Times New Roman" w:cs="Times New Roman"/>
          <w:sz w:val="24"/>
          <w:szCs w:val="24"/>
        </w:rPr>
        <w:t xml:space="preserve">1. Центральная избирательная комиссия Российской Федерации подсчитывает сумму голосов избирателей, поданных за федеральные списки кандидатов, допущенные к распределению депутатских мандатов в соответствии с правилами, предусмотренными </w:t>
      </w:r>
      <w:hyperlink w:anchor="Par1638" w:history="1">
        <w:r w:rsidRPr="002264A4">
          <w:rPr>
            <w:rFonts w:ascii="Times New Roman" w:hAnsi="Times New Roman" w:cs="Times New Roman"/>
            <w:color w:val="0000FF"/>
            <w:sz w:val="24"/>
            <w:szCs w:val="24"/>
          </w:rPr>
          <w:t>частями 7</w:t>
        </w:r>
      </w:hyperlink>
      <w:r w:rsidRPr="002264A4">
        <w:rPr>
          <w:rFonts w:ascii="Times New Roman" w:hAnsi="Times New Roman" w:cs="Times New Roman"/>
          <w:sz w:val="24"/>
          <w:szCs w:val="24"/>
        </w:rPr>
        <w:t xml:space="preserve"> - </w:t>
      </w:r>
      <w:hyperlink w:anchor="Par1640" w:history="1">
        <w:r w:rsidRPr="002264A4">
          <w:rPr>
            <w:rFonts w:ascii="Times New Roman" w:hAnsi="Times New Roman" w:cs="Times New Roman"/>
            <w:color w:val="0000FF"/>
            <w:sz w:val="24"/>
            <w:szCs w:val="24"/>
          </w:rPr>
          <w:t>9 статьи 88</w:t>
        </w:r>
      </w:hyperlink>
      <w:r w:rsidRPr="002264A4">
        <w:rPr>
          <w:rFonts w:ascii="Times New Roman" w:hAnsi="Times New Roman" w:cs="Times New Roman"/>
          <w:sz w:val="24"/>
          <w:szCs w:val="24"/>
        </w:rPr>
        <w:t xml:space="preserve"> настоящего Федерального закона. Эта сумма голосов избирателей делится на 225 - число депутатских мандатов, распределяемых по федеральному избирательному округу. Полученный результат есть первое избирательное частное, которое используется в процессе распределения депутатских мандатов между федеральными списками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322" w:name="Par1655"/>
      <w:bookmarkEnd w:id="322"/>
      <w:r w:rsidRPr="002264A4">
        <w:rPr>
          <w:rFonts w:ascii="Times New Roman" w:hAnsi="Times New Roman" w:cs="Times New Roman"/>
          <w:sz w:val="24"/>
          <w:szCs w:val="24"/>
        </w:rPr>
        <w:lastRenderedPageBreak/>
        <w:t xml:space="preserve">2. Число голосов избирателей, полученных каждым федеральным списком кандидатов, допущенным к распределению депутатских мандатов, делится на первое избирательное частное, предусмотренное </w:t>
      </w:r>
      <w:hyperlink w:anchor="Par1654"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Целая часть числа, полученного в результате такого деления, есть число депутатских мандатов, которые получает соответствующий федеральный список кандидатов в результате первичного распределения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323" w:name="Par1656"/>
      <w:bookmarkEnd w:id="323"/>
      <w:r w:rsidRPr="002264A4">
        <w:rPr>
          <w:rFonts w:ascii="Times New Roman" w:hAnsi="Times New Roman" w:cs="Times New Roman"/>
          <w:sz w:val="24"/>
          <w:szCs w:val="24"/>
        </w:rPr>
        <w:t xml:space="preserve">3. Если после первичного распределения депутатских мандатов, осуществленного в соответствии с </w:t>
      </w:r>
      <w:hyperlink w:anchor="Par1655"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остаются нераспределенные депутатские мандаты, проводится их вторичное распределение. Нераспределенные депутатские мандаты передаются по одному тем федеральным спискам кандидатов, у которых оказывается наибольшей дробная часть числа, полученного в результате деления, предусмотренного </w:t>
      </w:r>
      <w:hyperlink w:anchor="Par1655" w:history="1">
        <w:r w:rsidRPr="002264A4">
          <w:rPr>
            <w:rFonts w:ascii="Times New Roman" w:hAnsi="Times New Roman" w:cs="Times New Roman"/>
            <w:color w:val="0000FF"/>
            <w:sz w:val="24"/>
            <w:szCs w:val="24"/>
          </w:rPr>
          <w:t>частью 2</w:t>
        </w:r>
      </w:hyperlink>
      <w:r w:rsidRPr="002264A4">
        <w:rPr>
          <w:rFonts w:ascii="Times New Roman" w:hAnsi="Times New Roman" w:cs="Times New Roman"/>
          <w:sz w:val="24"/>
          <w:szCs w:val="24"/>
        </w:rPr>
        <w:t xml:space="preserve"> настоящей статьи. При равенстве дробных частей (после запятой до шестого знака включительно) преимущество отдается тому федеральному списку кандидатов, за который подано большее число голосов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После распределения депутатских мандатов, предусмотренного </w:t>
      </w:r>
      <w:hyperlink w:anchor="Par1656"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проводится их первоначальное распределение внутри каждого федерального списка кандидатов между региональными группами кандидатов и общефедеральной частью федерального списка кандидатов (если таковая имеется). В первую очередь депутатские мандаты переходят к зарегистрированным кандидатам, включенным в общефедеральную часть федерального списка кандидатов, в порядке очередности их размещения в этой части.</w:t>
      </w:r>
    </w:p>
    <w:p w:rsidR="002264A4" w:rsidRPr="002264A4" w:rsidRDefault="002264A4" w:rsidP="002264A4">
      <w:pPr>
        <w:pStyle w:val="ConsPlusNormal"/>
        <w:ind w:firstLine="540"/>
        <w:jc w:val="both"/>
        <w:rPr>
          <w:rFonts w:ascii="Times New Roman" w:hAnsi="Times New Roman" w:cs="Times New Roman"/>
          <w:sz w:val="24"/>
          <w:szCs w:val="24"/>
        </w:rPr>
      </w:pPr>
      <w:bookmarkStart w:id="324" w:name="Par1658"/>
      <w:bookmarkEnd w:id="324"/>
      <w:r w:rsidRPr="002264A4">
        <w:rPr>
          <w:rFonts w:ascii="Times New Roman" w:hAnsi="Times New Roman" w:cs="Times New Roman"/>
          <w:sz w:val="24"/>
          <w:szCs w:val="24"/>
        </w:rPr>
        <w:t>5. Если после передачи депутатских мандатов зарегистрированным кандидатам, включенным в общефедеральную часть федерального списка кандидатов, остаются депутатские мандаты, причитающиеся данному федеральному списку кандидатов, указанные мандаты распределяются внутри списка между региональными группами кандидатов в следующем порядке. Сумма голосов избирателей, поданных за федеральный список кандидатов в тех субъектах Российской Федерации, группах субъектов Российской Федерации, на частях территорий субъектов Российской Федерации, которым соответствуют региональные группы кандидатов федерального списка кандидатов, делится на число оставшихся нераспределенными внутри списка депутатских мандатов. Полученный результат есть второе избирательное частное данного федерального списка кандидатов. Число голосов избирателей, поданных за каждую из региональных групп кандидатов, делится на второе избирательное частное. Целая часть числа, полученного в результате такого деления, есть число депутатских мандатов, которые получает соответствующая региональная группа кандидатов. Если после указанных действий остаются нераспределенными депутатские мандаты, причитающиеся данному федеральному списку кандидатов, они передаются по одному тем региональным группам кандидатов, у которых оказывается наибольшей дробная часть числа, полученного в результате деления числа голосов избирателей, поданных за каждую из региональных групп кандидатов, на второе избирательное частное данного федерального списка кандидатов. При равенстве дробных частей преимущество отдается той региональной группе кандидатов, за которую было подано большее число голосов избирателей. В случае, если при равенстве числа голосов избирателей, поданных за региональные группы кандидатов, число таких групп окажется больше, чем число депутатских мандатов, региональная группа кандидатов, которой передается депутатский мандат, определяется в соответствии с порядком размещения региональных групп в федеральном списке кандидатов.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325" w:name="Par1659"/>
      <w:bookmarkEnd w:id="325"/>
      <w:r w:rsidRPr="002264A4">
        <w:rPr>
          <w:rFonts w:ascii="Times New Roman" w:hAnsi="Times New Roman" w:cs="Times New Roman"/>
          <w:sz w:val="24"/>
          <w:szCs w:val="24"/>
        </w:rPr>
        <w:t xml:space="preserve">6. Если в процессе распределения депутатских мандатов внутри федерального списка кандидатов в одной региональной группе кандидатов или нескольких региональных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региональными группами того же федерального списка кандидатов, в которых имеются зарегистрированные кандидаты, не получившие депутатских мандатов. Если на момент дополнительного распределения депутатских мандатов окажутся региональные группы кандидатов, не получившие депутатских мандатов в процессе их распределения по дробным частям в соответствии с </w:t>
      </w:r>
      <w:hyperlink w:anchor="Par1658" w:history="1">
        <w:r w:rsidRPr="002264A4">
          <w:rPr>
            <w:rFonts w:ascii="Times New Roman" w:hAnsi="Times New Roman" w:cs="Times New Roman"/>
            <w:color w:val="0000FF"/>
            <w:sz w:val="24"/>
            <w:szCs w:val="24"/>
          </w:rPr>
          <w:t>частью 5</w:t>
        </w:r>
      </w:hyperlink>
      <w:r w:rsidRPr="002264A4">
        <w:rPr>
          <w:rFonts w:ascii="Times New Roman" w:hAnsi="Times New Roman" w:cs="Times New Roman"/>
          <w:sz w:val="24"/>
          <w:szCs w:val="24"/>
        </w:rPr>
        <w:t xml:space="preserve"> настоящей статьи, и среди них окажутся группы, в которых имеются зарегистрированные кандидаты, не получившие депутатских мандатов, мандаты передаются по одному каждой из указанных региональных групп кандидатов. При этом сохраняется очередность передачи депутатских мандатов (в соответствии со значениями дробных частей), определяемая на основе первоначально вычисленного второго избирательного частного. Если в процессе дополнительного распределения депутатских мандатов после исчерпания региональных групп кандидатов, не получивших депутатских мандатов в процессе их распределения в соответствии со </w:t>
      </w:r>
      <w:r w:rsidRPr="002264A4">
        <w:rPr>
          <w:rFonts w:ascii="Times New Roman" w:hAnsi="Times New Roman" w:cs="Times New Roman"/>
          <w:sz w:val="24"/>
          <w:szCs w:val="24"/>
        </w:rPr>
        <w:lastRenderedPageBreak/>
        <w:t>значениями дробных частей, остаются нераспределенные депутатские мандаты, мандаты передаются по одному тем региональным группам кандидатов, в которых оказывается наименьшим коэффициент дополнительного распределения, вычисляемый для каждой из региональных групп кандидатов, в которых имеются зарегистрированные кандидаты, не получившие депутатских мандатов. Указанный коэффициент вычисляется путем деления числа полученных региональной группой кандидатов депутатских мандатов на число полученных ею голосов избирателей. При равных значениях указанного коэффициента депутатский мандат передается той региональной группе кандидатов, которая получила большее число голосов избирателей. Если после такого распределения число дополнительно распределяемых депутатских мандатов окажется больше числа региональных групп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Дополнительное распределение депутатских мандатов проводится также в иных случаях, предусмотренных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Если после распределения депутатских мандатов между федеральными списками кандидатов, проведенного в соответствии с </w:t>
      </w:r>
      <w:hyperlink w:anchor="Par1654" w:history="1">
        <w:r w:rsidRPr="002264A4">
          <w:rPr>
            <w:rFonts w:ascii="Times New Roman" w:hAnsi="Times New Roman" w:cs="Times New Roman"/>
            <w:color w:val="0000FF"/>
            <w:sz w:val="24"/>
            <w:szCs w:val="24"/>
          </w:rPr>
          <w:t>частями 1</w:t>
        </w:r>
      </w:hyperlink>
      <w:r w:rsidRPr="002264A4">
        <w:rPr>
          <w:rFonts w:ascii="Times New Roman" w:hAnsi="Times New Roman" w:cs="Times New Roman"/>
          <w:sz w:val="24"/>
          <w:szCs w:val="24"/>
        </w:rPr>
        <w:t xml:space="preserve"> - </w:t>
      </w:r>
      <w:hyperlink w:anchor="Par1656"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настоящей статьи, возникает необходимость дополнительно распределить один депутатский мандат или несколько депутатских мандатов между всеми федеральными списками кандидатов или между некоторыми из них, то такое распределение осуществляется следующим образом. Вначале депутатские мандаты передаются федеральным спискам кандидатов, не получившим депутатских мандатов при их распределении в соответствии со значениями дробных частей в порядке, предусмотренном </w:t>
      </w:r>
      <w:hyperlink w:anchor="Par1656"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а затем передача депутатских мандатов проводится в соответствии с коэффициентами дополнительного распределения депутатских мандатов для каждого федерального списка кандидатов, вычисляемыми путем деления общего числа депутатских мандатов, полученных соответствующим федеральным списком кандидатов, на число полученных этим же списком голосов избирателей. Депутатские мандаты передаются по одному тем федеральным спискам кандидатов, в которых указанный коэффициент оказывается наименьшим. При равных значениях указанного коэффициента депутатский мандат передается тому федеральному списку кандидатов, который получил большее число голосов избирателей. Если после такого распределения число дополнительно распределяемых депутатских мандатов окажется больше числа федеральных списков кандидатов, которые могут их получить, процедура дополнительного распределения повторяется необходимое число раз, при этом указанный коэффициент каждый раз вычисляется заново. Полученные федеральным списком кандидатов депутатские мандаты передаются зарегистрированным кандидатам, включенным в общефедеральную часть списка и не получившим депутатских мандатов, а при отсутствии таковых - зарегистрированным кандидатам, включенным в региональные группы кандидатов данного списка, в соответствии с методикой дополнительного распределения депутатских мандатов, предусмотренной </w:t>
      </w:r>
      <w:hyperlink w:anchor="Par1659" w:history="1">
        <w:r w:rsidRPr="002264A4">
          <w:rPr>
            <w:rFonts w:ascii="Times New Roman" w:hAnsi="Times New Roman" w:cs="Times New Roman"/>
            <w:color w:val="0000FF"/>
            <w:sz w:val="24"/>
            <w:szCs w:val="24"/>
          </w:rPr>
          <w:t>частью 6</w:t>
        </w:r>
      </w:hyperlink>
      <w:r w:rsidRPr="002264A4">
        <w:rPr>
          <w:rFonts w:ascii="Times New Roman" w:hAnsi="Times New Roman" w:cs="Times New Roman"/>
          <w:sz w:val="24"/>
          <w:szCs w:val="24"/>
        </w:rPr>
        <w:t xml:space="preserve"> настоящей статьи. В дополнительном распределении депутатских мандатов могут участвовать только федеральные списки кандидатов, имеющие зарегистрированных кандидатов, не получивших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326" w:name="Par1661"/>
      <w:bookmarkEnd w:id="326"/>
      <w:r w:rsidRPr="002264A4">
        <w:rPr>
          <w:rFonts w:ascii="Times New Roman" w:hAnsi="Times New Roman" w:cs="Times New Roman"/>
          <w:sz w:val="24"/>
          <w:szCs w:val="24"/>
        </w:rPr>
        <w:t xml:space="preserve">8. Если после первоначального распределения депутатских мандатов внутри федерального списка кандидатов депутатский мандат оказался вакантным, он передается зарегистрированному кандидату из того же федерального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региональную группу кандидатов (общефедеральную часть федерального списка кандидатов), что и зарегистрированный кандидат, депутатский мандат которого оказался вакантным. Если в соответствующей региональной группе кандидатов (в общефедеральной части федерального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региональными группами кандидатов того же федерального списка кандидатов в соответствии с методикой дополнительного распределения депутатских мандатов, предусмотренной </w:t>
      </w:r>
      <w:hyperlink w:anchor="Par1659" w:history="1">
        <w:r w:rsidRPr="002264A4">
          <w:rPr>
            <w:rFonts w:ascii="Times New Roman" w:hAnsi="Times New Roman" w:cs="Times New Roman"/>
            <w:color w:val="0000FF"/>
            <w:sz w:val="24"/>
            <w:szCs w:val="24"/>
          </w:rPr>
          <w:t>частью 6</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327" w:name="Par1662"/>
      <w:bookmarkEnd w:id="327"/>
      <w:r w:rsidRPr="002264A4">
        <w:rPr>
          <w:rFonts w:ascii="Times New Roman" w:hAnsi="Times New Roman" w:cs="Times New Roman"/>
          <w:sz w:val="24"/>
          <w:szCs w:val="24"/>
        </w:rPr>
        <w:t xml:space="preserve">9. Если в процессе распределения депутатских мандатов внутри федерального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Государственной Думы, за исключением случая, предусмотренного </w:t>
      </w:r>
      <w:hyperlink w:anchor="Par1663" w:history="1">
        <w:r w:rsidRPr="002264A4">
          <w:rPr>
            <w:rFonts w:ascii="Times New Roman" w:hAnsi="Times New Roman" w:cs="Times New Roman"/>
            <w:color w:val="0000FF"/>
            <w:sz w:val="24"/>
            <w:szCs w:val="24"/>
          </w:rPr>
          <w:t>частью 10</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bookmarkStart w:id="328" w:name="Par1663"/>
      <w:bookmarkEnd w:id="328"/>
      <w:r w:rsidRPr="002264A4">
        <w:rPr>
          <w:rFonts w:ascii="Times New Roman" w:hAnsi="Times New Roman" w:cs="Times New Roman"/>
          <w:sz w:val="24"/>
          <w:szCs w:val="24"/>
        </w:rPr>
        <w:lastRenderedPageBreak/>
        <w:t xml:space="preserve">10. Если в результате реализации положений, предусмотренных </w:t>
      </w:r>
      <w:hyperlink w:anchor="Par1662" w:history="1">
        <w:r w:rsidRPr="002264A4">
          <w:rPr>
            <w:rFonts w:ascii="Times New Roman" w:hAnsi="Times New Roman" w:cs="Times New Roman"/>
            <w:color w:val="0000FF"/>
            <w:sz w:val="24"/>
            <w:szCs w:val="24"/>
          </w:rPr>
          <w:t>частью 9</w:t>
        </w:r>
      </w:hyperlink>
      <w:r w:rsidRPr="002264A4">
        <w:rPr>
          <w:rFonts w:ascii="Times New Roman" w:hAnsi="Times New Roman" w:cs="Times New Roman"/>
          <w:sz w:val="24"/>
          <w:szCs w:val="24"/>
        </w:rPr>
        <w:t xml:space="preserve"> настоящей статьи, Государственная Дума останется в неправомочном составе, нераспределенные депутатские мандаты передаются федеральным спискам кандидатов, не допущенным к распределению депутатских мандатов в соответствии с требованиями, предусмотренными </w:t>
      </w:r>
      <w:hyperlink w:anchor="Par1638" w:history="1">
        <w:r w:rsidRPr="002264A4">
          <w:rPr>
            <w:rFonts w:ascii="Times New Roman" w:hAnsi="Times New Roman" w:cs="Times New Roman"/>
            <w:color w:val="0000FF"/>
            <w:sz w:val="24"/>
            <w:szCs w:val="24"/>
          </w:rPr>
          <w:t>частями 7</w:t>
        </w:r>
      </w:hyperlink>
      <w:r w:rsidRPr="002264A4">
        <w:rPr>
          <w:rFonts w:ascii="Times New Roman" w:hAnsi="Times New Roman" w:cs="Times New Roman"/>
          <w:sz w:val="24"/>
          <w:szCs w:val="24"/>
        </w:rPr>
        <w:t xml:space="preserve"> - </w:t>
      </w:r>
      <w:hyperlink w:anchor="Par1640" w:history="1">
        <w:r w:rsidRPr="002264A4">
          <w:rPr>
            <w:rFonts w:ascii="Times New Roman" w:hAnsi="Times New Roman" w:cs="Times New Roman"/>
            <w:color w:val="0000FF"/>
            <w:sz w:val="24"/>
            <w:szCs w:val="24"/>
          </w:rPr>
          <w:t>9 статьи 88</w:t>
        </w:r>
      </w:hyperlink>
      <w:r w:rsidRPr="002264A4">
        <w:rPr>
          <w:rFonts w:ascii="Times New Roman" w:hAnsi="Times New Roman" w:cs="Times New Roman"/>
          <w:sz w:val="24"/>
          <w:szCs w:val="24"/>
        </w:rPr>
        <w:t xml:space="preserve"> настоящего Федерального закона, и получившим число голосов избирателей, которое превышает первое избирательное частное. При этом каждый из указанных федеральных списков кандидатов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федеральными списками кандидатов, указанными в </w:t>
      </w:r>
      <w:hyperlink w:anchor="Par1638" w:history="1">
        <w:r w:rsidRPr="002264A4">
          <w:rPr>
            <w:rFonts w:ascii="Times New Roman" w:hAnsi="Times New Roman" w:cs="Times New Roman"/>
            <w:color w:val="0000FF"/>
            <w:sz w:val="24"/>
            <w:szCs w:val="24"/>
          </w:rPr>
          <w:t>частях 7</w:t>
        </w:r>
      </w:hyperlink>
      <w:r w:rsidRPr="002264A4">
        <w:rPr>
          <w:rFonts w:ascii="Times New Roman" w:hAnsi="Times New Roman" w:cs="Times New Roman"/>
          <w:sz w:val="24"/>
          <w:szCs w:val="24"/>
        </w:rPr>
        <w:t xml:space="preserve"> - </w:t>
      </w:r>
      <w:hyperlink w:anchor="Par1640" w:history="1">
        <w:r w:rsidRPr="002264A4">
          <w:rPr>
            <w:rFonts w:ascii="Times New Roman" w:hAnsi="Times New Roman" w:cs="Times New Roman"/>
            <w:color w:val="0000FF"/>
            <w:sz w:val="24"/>
            <w:szCs w:val="24"/>
          </w:rPr>
          <w:t>9 статьи 88</w:t>
        </w:r>
      </w:hyperlink>
      <w:r w:rsidRPr="002264A4">
        <w:rPr>
          <w:rFonts w:ascii="Times New Roman" w:hAnsi="Times New Roman" w:cs="Times New Roman"/>
          <w:sz w:val="24"/>
          <w:szCs w:val="24"/>
        </w:rPr>
        <w:t xml:space="preserve"> настоящего Федерального закона. Такие депутатские мандаты распределяются между федеральными списками кандидатов, не допущенными к распределению депутатских мандатов в соответствии с требованиями, предусмотренными </w:t>
      </w:r>
      <w:hyperlink w:anchor="Par1638" w:history="1">
        <w:r w:rsidRPr="002264A4">
          <w:rPr>
            <w:rFonts w:ascii="Times New Roman" w:hAnsi="Times New Roman" w:cs="Times New Roman"/>
            <w:color w:val="0000FF"/>
            <w:sz w:val="24"/>
            <w:szCs w:val="24"/>
          </w:rPr>
          <w:t>частями 7</w:t>
        </w:r>
      </w:hyperlink>
      <w:r w:rsidRPr="002264A4">
        <w:rPr>
          <w:rFonts w:ascii="Times New Roman" w:hAnsi="Times New Roman" w:cs="Times New Roman"/>
          <w:sz w:val="24"/>
          <w:szCs w:val="24"/>
        </w:rPr>
        <w:t xml:space="preserve"> - </w:t>
      </w:r>
      <w:hyperlink w:anchor="Par1640" w:history="1">
        <w:r w:rsidRPr="002264A4">
          <w:rPr>
            <w:rFonts w:ascii="Times New Roman" w:hAnsi="Times New Roman" w:cs="Times New Roman"/>
            <w:color w:val="0000FF"/>
            <w:sz w:val="24"/>
            <w:szCs w:val="24"/>
          </w:rPr>
          <w:t>9 статьи 88</w:t>
        </w:r>
      </w:hyperlink>
      <w:r w:rsidRPr="002264A4">
        <w:rPr>
          <w:rFonts w:ascii="Times New Roman" w:hAnsi="Times New Roman" w:cs="Times New Roman"/>
          <w:sz w:val="24"/>
          <w:szCs w:val="24"/>
        </w:rPr>
        <w:t xml:space="preserve"> настоящего Федерального закона, и получившими число голосов избирателей, которое превышает первое избирательное частное,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29" w:name="Par1665"/>
      <w:bookmarkEnd w:id="329"/>
      <w:r w:rsidRPr="002264A4">
        <w:rPr>
          <w:rFonts w:ascii="Times New Roman" w:hAnsi="Times New Roman" w:cs="Times New Roman"/>
          <w:sz w:val="24"/>
          <w:szCs w:val="24"/>
        </w:rPr>
        <w:t>Статья 90. Установление общих результатов выборов депутатов Государственной Думы</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Центральная избирательная комиссия Российской Федерации на основании своего протокола о результатах выборов по федеральному избирательному округу, своего решения о результатах выборов по федеральному избирательному округу, а также на основании протоколов и решений окружных избирательных комиссий о результатах выборов по одномандатным избирательным округам не позднее чем через две недели после дня голосования устанавливает общие результаты выборов депутатов Государственной Думы.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30"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Центральная избирательная комиссия Российской Федерации признает выборы по одномандатному избирательному округу недействительными в случае, если допущенные при проведении голосования или установлении итогов голосования, определении результатов выборов нарушения не позволяют с достоверностью определить результаты волеизъявления избирателей.</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91. Повторные выборы</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Если по соответствующему избирательному округу выборы признаны не состоявшимися или недействительными по основаниям, предусмотренным </w:t>
      </w:r>
      <w:hyperlink w:anchor="Par1580" w:history="1">
        <w:r w:rsidRPr="002264A4">
          <w:rPr>
            <w:rFonts w:ascii="Times New Roman" w:hAnsi="Times New Roman" w:cs="Times New Roman"/>
            <w:color w:val="0000FF"/>
            <w:sz w:val="24"/>
            <w:szCs w:val="24"/>
          </w:rPr>
          <w:t>статьями 87</w:t>
        </w:r>
      </w:hyperlink>
      <w:r w:rsidRPr="002264A4">
        <w:rPr>
          <w:rFonts w:ascii="Times New Roman" w:hAnsi="Times New Roman" w:cs="Times New Roman"/>
          <w:sz w:val="24"/>
          <w:szCs w:val="24"/>
        </w:rPr>
        <w:t xml:space="preserve">, </w:t>
      </w:r>
      <w:hyperlink w:anchor="Par1615" w:history="1">
        <w:r w:rsidRPr="002264A4">
          <w:rPr>
            <w:rFonts w:ascii="Times New Roman" w:hAnsi="Times New Roman" w:cs="Times New Roman"/>
            <w:color w:val="0000FF"/>
            <w:sz w:val="24"/>
            <w:szCs w:val="24"/>
          </w:rPr>
          <w:t>88</w:t>
        </w:r>
      </w:hyperlink>
      <w:r w:rsidRPr="002264A4">
        <w:rPr>
          <w:rFonts w:ascii="Times New Roman" w:hAnsi="Times New Roman" w:cs="Times New Roman"/>
          <w:sz w:val="24"/>
          <w:szCs w:val="24"/>
        </w:rPr>
        <w:t xml:space="preserve">, </w:t>
      </w:r>
      <w:hyperlink w:anchor="Par1665" w:history="1">
        <w:r w:rsidRPr="002264A4">
          <w:rPr>
            <w:rFonts w:ascii="Times New Roman" w:hAnsi="Times New Roman" w:cs="Times New Roman"/>
            <w:color w:val="0000FF"/>
            <w:sz w:val="24"/>
            <w:szCs w:val="24"/>
          </w:rPr>
          <w:t>90</w:t>
        </w:r>
      </w:hyperlink>
      <w:r w:rsidRPr="002264A4">
        <w:rPr>
          <w:rFonts w:ascii="Times New Roman" w:hAnsi="Times New Roman" w:cs="Times New Roman"/>
          <w:sz w:val="24"/>
          <w:szCs w:val="24"/>
        </w:rPr>
        <w:t xml:space="preserve"> и </w:t>
      </w:r>
      <w:hyperlink w:anchor="Par1801" w:history="1">
        <w:r w:rsidRPr="002264A4">
          <w:rPr>
            <w:rFonts w:ascii="Times New Roman" w:hAnsi="Times New Roman" w:cs="Times New Roman"/>
            <w:color w:val="0000FF"/>
            <w:sz w:val="24"/>
            <w:szCs w:val="24"/>
          </w:rPr>
          <w:t>100</w:t>
        </w:r>
      </w:hyperlink>
      <w:r w:rsidRPr="002264A4">
        <w:rPr>
          <w:rFonts w:ascii="Times New Roman" w:hAnsi="Times New Roman" w:cs="Times New Roman"/>
          <w:sz w:val="24"/>
          <w:szCs w:val="24"/>
        </w:rPr>
        <w:t xml:space="preserve"> настоящего Федерального закона, либо их результаты аннулированы в соответствии с </w:t>
      </w:r>
      <w:hyperlink w:anchor="Par1683" w:history="1">
        <w:r w:rsidRPr="002264A4">
          <w:rPr>
            <w:rFonts w:ascii="Times New Roman" w:hAnsi="Times New Roman" w:cs="Times New Roman"/>
            <w:color w:val="0000FF"/>
            <w:sz w:val="24"/>
            <w:szCs w:val="24"/>
          </w:rPr>
          <w:t>частью 5 статьи 92</w:t>
        </w:r>
      </w:hyperlink>
      <w:r w:rsidRPr="002264A4">
        <w:rPr>
          <w:rFonts w:ascii="Times New Roman" w:hAnsi="Times New Roman" w:cs="Times New Roman"/>
          <w:sz w:val="24"/>
          <w:szCs w:val="24"/>
        </w:rPr>
        <w:t xml:space="preserve"> настоящего Федерального закона, Центральная избирательная комиссия Российской Федерации назначает повторные выборы по этому избирательному округу. Если Государственная Дума избрана в неправомочном составе или осталась в неправомочном составе в результате действий, предусмотренных </w:t>
      </w:r>
      <w:hyperlink w:anchor="Par1681" w:history="1">
        <w:r w:rsidRPr="002264A4">
          <w:rPr>
            <w:rFonts w:ascii="Times New Roman" w:hAnsi="Times New Roman" w:cs="Times New Roman"/>
            <w:color w:val="0000FF"/>
            <w:sz w:val="24"/>
            <w:szCs w:val="24"/>
          </w:rPr>
          <w:t>частями 3</w:t>
        </w:r>
      </w:hyperlink>
      <w:r w:rsidRPr="002264A4">
        <w:rPr>
          <w:rFonts w:ascii="Times New Roman" w:hAnsi="Times New Roman" w:cs="Times New Roman"/>
          <w:sz w:val="24"/>
          <w:szCs w:val="24"/>
        </w:rPr>
        <w:t xml:space="preserve"> - </w:t>
      </w:r>
      <w:hyperlink w:anchor="Par1683" w:history="1">
        <w:r w:rsidRPr="002264A4">
          <w:rPr>
            <w:rFonts w:ascii="Times New Roman" w:hAnsi="Times New Roman" w:cs="Times New Roman"/>
            <w:color w:val="0000FF"/>
            <w:sz w:val="24"/>
            <w:szCs w:val="24"/>
          </w:rPr>
          <w:t>5 статьи 92</w:t>
        </w:r>
      </w:hyperlink>
      <w:r w:rsidRPr="002264A4">
        <w:rPr>
          <w:rFonts w:ascii="Times New Roman" w:hAnsi="Times New Roman" w:cs="Times New Roman"/>
          <w:sz w:val="24"/>
          <w:szCs w:val="24"/>
        </w:rPr>
        <w:t xml:space="preserve"> настоящего Федерального закона, повторные выборы проводятся не позднее чем через четыре месяца со дня определения соответствующих общих результатов выборов, признания выборов несостоявшимися или недействительными либо со дня аннулирования их результатов. В иных случаях повторные выборы проводятся не позднее чем через один год со дня признания выборов несостоявшимися или недействительными либо со дня аннулирования их результатов. При проведении повторных выборов сроки избирательных действий по решению Центральной избирательной комиссии Российской Федерации могут быть сокращены, но не более чем на одну треть. Сообщение о проведении повторных выборов депутатов Государственной Думы публикуется в средствах массовой информации не позднее чем через три дня после принятия соответствующего решения.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Повторные выборы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 случае наличия вакантного депутатского мандата депутат Государственной Думы не может выдвигаться в качестве кандидата при проведении повторных выборов.</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92. Регистрация депутатов Государственной Думы</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330" w:name="Par1679"/>
      <w:bookmarkEnd w:id="330"/>
      <w:r w:rsidRPr="002264A4">
        <w:rPr>
          <w:rFonts w:ascii="Times New Roman" w:hAnsi="Times New Roman" w:cs="Times New Roman"/>
          <w:sz w:val="24"/>
          <w:szCs w:val="24"/>
        </w:rPr>
        <w:lastRenderedPageBreak/>
        <w:t>1. После подписания протокола о результатах выборов по соответствующему избирательному округу Центральная избирательная комиссия Российской Федерации, окружные избирательные комиссии незамедлительно направляют извещение об этом зарегистрированным кандидатам, избранным депутатами Государственной Думы. Зарегистрированный кандидат, избранный депутатом Государственной Думы,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Государственной Думы,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Если зарегистрированный кандидат, избранный депутатом Государственной Думы по федеральному избирательному округу, не выполнит требование, предусмотренное </w:t>
      </w:r>
      <w:hyperlink w:anchor="Par1679"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661" w:history="1">
        <w:r w:rsidRPr="002264A4">
          <w:rPr>
            <w:rFonts w:ascii="Times New Roman" w:hAnsi="Times New Roman" w:cs="Times New Roman"/>
            <w:color w:val="0000FF"/>
            <w:sz w:val="24"/>
            <w:szCs w:val="24"/>
          </w:rPr>
          <w:t>частью 8 статьи 89</w:t>
        </w:r>
      </w:hyperlink>
      <w:r w:rsidRPr="002264A4">
        <w:rPr>
          <w:rFonts w:ascii="Times New Roman" w:hAnsi="Times New Roman" w:cs="Times New Roman"/>
          <w:sz w:val="24"/>
          <w:szCs w:val="24"/>
        </w:rPr>
        <w:t xml:space="preserve"> настоящего Федерального закона. При этом такой мандат не может быть передан зарегистрированному кандидату, избранному депутатом Государственной Думы, который также не выполнил требование, предусмотренное </w:t>
      </w:r>
      <w:hyperlink w:anchor="Par1679"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либо отказался от мандата в соответствии с </w:t>
      </w:r>
      <w:hyperlink w:anchor="Par1681"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 если его депутатский мандат является вакантным.</w:t>
      </w:r>
    </w:p>
    <w:p w:rsidR="002264A4" w:rsidRPr="002264A4" w:rsidRDefault="002264A4" w:rsidP="002264A4">
      <w:pPr>
        <w:pStyle w:val="ConsPlusNormal"/>
        <w:ind w:firstLine="540"/>
        <w:jc w:val="both"/>
        <w:rPr>
          <w:rFonts w:ascii="Times New Roman" w:hAnsi="Times New Roman" w:cs="Times New Roman"/>
          <w:sz w:val="24"/>
          <w:szCs w:val="24"/>
        </w:rPr>
      </w:pPr>
      <w:bookmarkStart w:id="331" w:name="Par1681"/>
      <w:bookmarkEnd w:id="331"/>
      <w:r w:rsidRPr="002264A4">
        <w:rPr>
          <w:rFonts w:ascii="Times New Roman" w:hAnsi="Times New Roman" w:cs="Times New Roman"/>
          <w:sz w:val="24"/>
          <w:szCs w:val="24"/>
        </w:rPr>
        <w:t xml:space="preserve">3. Зарегистрированный кандидат, избранный депутатом Государственной Думы по федеральному избирательному округу, в пятидневный срок со дня получения извещения, указанного в </w:t>
      </w:r>
      <w:hyperlink w:anchor="Par1679" w:history="1">
        <w:r w:rsidRPr="002264A4">
          <w:rPr>
            <w:rFonts w:ascii="Times New Roman" w:hAnsi="Times New Roman" w:cs="Times New Roman"/>
            <w:color w:val="0000FF"/>
            <w:sz w:val="24"/>
            <w:szCs w:val="24"/>
          </w:rPr>
          <w:t>части 1</w:t>
        </w:r>
      </w:hyperlink>
      <w:r w:rsidRPr="002264A4">
        <w:rPr>
          <w:rFonts w:ascii="Times New Roman" w:hAnsi="Times New Roman" w:cs="Times New Roman"/>
          <w:sz w:val="24"/>
          <w:szCs w:val="24"/>
        </w:rPr>
        <w:t xml:space="preserve"> настоящей статьи, вправе отказаться от получения депутатского мандата, представив в Центральную избирательную комиссию Российской Федерации соответствующее письменное заявление. В этом случае его депутатский мандат считается вакантным и передается Центральной избирательной комиссией Российской Федерации другому зарегистрированному кандидату из того же федерального списка кандидатов в порядке, предусмотренном </w:t>
      </w:r>
      <w:hyperlink w:anchor="Par1661" w:history="1">
        <w:r w:rsidRPr="002264A4">
          <w:rPr>
            <w:rFonts w:ascii="Times New Roman" w:hAnsi="Times New Roman" w:cs="Times New Roman"/>
            <w:color w:val="0000FF"/>
            <w:sz w:val="24"/>
            <w:szCs w:val="24"/>
          </w:rPr>
          <w:t>частью 8 статьи 89</w:t>
        </w:r>
      </w:hyperlink>
      <w:r w:rsidRPr="002264A4">
        <w:rPr>
          <w:rFonts w:ascii="Times New Roman" w:hAnsi="Times New Roman" w:cs="Times New Roman"/>
          <w:sz w:val="24"/>
          <w:szCs w:val="24"/>
        </w:rPr>
        <w:t xml:space="preserve"> настоящего Федерального закона. При этом такой депутатский мандат не может быть передан зарегистрированному кандидату, избранному депутатом Государственной Думы, который не выполнил требование, предусмотренное </w:t>
      </w:r>
      <w:hyperlink w:anchor="Par1679"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либо отказался от мандата в соответствии с настоящей частью, если его депутатский мандат является вакантным.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Представление зарегистрированным кандидатом, избранным депутатом Государственной Думы по федеральному избирательному округу, заявления, указанного в </w:t>
      </w:r>
      <w:hyperlink w:anchor="Par1681" w:history="1">
        <w:r w:rsidRPr="002264A4">
          <w:rPr>
            <w:rFonts w:ascii="Times New Roman" w:hAnsi="Times New Roman" w:cs="Times New Roman"/>
            <w:color w:val="0000FF"/>
            <w:sz w:val="24"/>
            <w:szCs w:val="24"/>
          </w:rPr>
          <w:t>части 3</w:t>
        </w:r>
      </w:hyperlink>
      <w:r w:rsidRPr="002264A4">
        <w:rPr>
          <w:rFonts w:ascii="Times New Roman" w:hAnsi="Times New Roman" w:cs="Times New Roman"/>
          <w:sz w:val="24"/>
          <w:szCs w:val="24"/>
        </w:rPr>
        <w:t xml:space="preserve"> настоящей статьи, не влечет за собой исключение такого зарегистрированного кандидата из федерального списка кандидатов, допущенного к распределению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bookmarkStart w:id="332" w:name="Par1683"/>
      <w:bookmarkEnd w:id="332"/>
      <w:r w:rsidRPr="002264A4">
        <w:rPr>
          <w:rFonts w:ascii="Times New Roman" w:hAnsi="Times New Roman" w:cs="Times New Roman"/>
          <w:sz w:val="24"/>
          <w:szCs w:val="24"/>
        </w:rPr>
        <w:t xml:space="preserve">5. Если зарегистрированный кандидат, избранный депутатом Государственной Думы по одномандатному избирательному округу, не выполнит требование, предусмотренное </w:t>
      </w:r>
      <w:hyperlink w:anchor="Par1679"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Центральная избирательная комиссия Российской Федерации аннулирует результаты выборов по данному избирательному округу и назначает повторные выборы. Если указанное требование не выполнено зарегистрированным кандидатом без вынуждающих к тому обстоятельств, предусмотренных </w:t>
      </w:r>
      <w:hyperlink w:anchor="Par896" w:history="1">
        <w:r w:rsidRPr="002264A4">
          <w:rPr>
            <w:rFonts w:ascii="Times New Roman" w:hAnsi="Times New Roman" w:cs="Times New Roman"/>
            <w:color w:val="0000FF"/>
            <w:sz w:val="24"/>
            <w:szCs w:val="24"/>
          </w:rPr>
          <w:t>частью 9 статьи 56</w:t>
        </w:r>
      </w:hyperlink>
      <w:r w:rsidRPr="002264A4">
        <w:rPr>
          <w:rFonts w:ascii="Times New Roman" w:hAnsi="Times New Roman" w:cs="Times New Roman"/>
          <w:sz w:val="24"/>
          <w:szCs w:val="24"/>
        </w:rPr>
        <w:t xml:space="preserve"> настоящего Федерального закона, в результате чего назначены повторные выборы, все расходы из средств федерального бюджета, понесенные избирательными комиссиями при подготовке и проведении повторных выборов, возмещаются за счет такого зарегистрированного кандидата.</w:t>
      </w:r>
    </w:p>
    <w:p w:rsidR="002264A4" w:rsidRPr="002264A4" w:rsidRDefault="002264A4" w:rsidP="002264A4">
      <w:pPr>
        <w:pStyle w:val="ConsPlusNormal"/>
        <w:ind w:firstLine="540"/>
        <w:jc w:val="both"/>
        <w:rPr>
          <w:rFonts w:ascii="Times New Roman" w:hAnsi="Times New Roman" w:cs="Times New Roman"/>
          <w:sz w:val="24"/>
          <w:szCs w:val="24"/>
        </w:rPr>
      </w:pPr>
      <w:bookmarkStart w:id="333" w:name="Par1684"/>
      <w:bookmarkEnd w:id="333"/>
      <w:r w:rsidRPr="002264A4">
        <w:rPr>
          <w:rFonts w:ascii="Times New Roman" w:hAnsi="Times New Roman" w:cs="Times New Roman"/>
          <w:sz w:val="24"/>
          <w:szCs w:val="24"/>
        </w:rPr>
        <w:t xml:space="preserve">6. После официального опубликования общих результатов выборов депутатов Государственной Думы и выполнения зарегистрированным кандидатом, избранным депутатом Государственной Думы, требования, предусмотренного </w:t>
      </w:r>
      <w:hyperlink w:anchor="Par1679"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соответствующая избирательная комиссия регистрирует такого депутата и выдает ему удостоверение об избрании депутатом Государственной Думы.</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3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93. Опубликование (обнародование) итогов голосования и результатов выборов депутатов Государственной Думы</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Итоги голосования по каждому избирательному участку и каждой территории, результаты выборов по каждому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об итогах голосования, о результатах выборов, предоставляются для ознакомления любым избирателям, зарегистрированным кандидатам, уполномоченным представителям </w:t>
      </w:r>
      <w:r w:rsidRPr="002264A4">
        <w:rPr>
          <w:rFonts w:ascii="Times New Roman" w:hAnsi="Times New Roman" w:cs="Times New Roman"/>
          <w:sz w:val="24"/>
          <w:szCs w:val="24"/>
        </w:rPr>
        <w:lastRenderedPageBreak/>
        <w:t>политических партий,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депутатов Государственной Думы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Центральная избирательная комиссия Российской Федерации, окружные избирательные комиссии предоставляют предварительные данные о результатах выборов депутатов Государственной Думы представителям средств массовой информации по мере поступления данных в соответствующую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Избирательная комиссия субъекта Российской Федерации не позднее чем через две недели со дня голосования осуществляет в региональных государственных периодических печатных изданиях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окружную избирательную комиссию после этого срока, окружная избирательная комиссия представляет в избирательную комиссию субъекта Российской Федерации уточненные данные, после чего избирательная комиссия субъекта Российской Федерации официально их опубликовывает в течение одной недели со дня принятия на их основании соответствующего решения. Избирательная комиссия субъекта Российской Федерации вправе осуществить опубликование сводных таблиц территориальных избирательных комиссий в одном или нескольких муниципальных периодических печатных изданиях либо путем издания специальной брошюры, которая передается в государственные и муниципальные общедоступные библиотеки, расположенные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Официальное опубликование общих результатов выборов депутатов Государственной Думы, а также данных о числе голосов избирателей, полученных каждым зарегистрированным федеральным списком кандидатов, каждым зарегистрированным кандидатом, осуществляется Центральной избирательной комиссией Российской Федерации в течение трех недель со дня голосования. В этот же срок Центральная избирательная комиссия Российской Федерации в своем печатном органе официально опубликовывает полные данные, содержащиеся в протоколах всех окружных избирательных комиссий об итогах голосования, о результатах выборов.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В течение двух месяцев со дня голосования Центральная 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избирательных комиссий, за исключением участковых избирательных комиссий, об итогах голосования, о результатах выборов депутатов Государственной Думы, а также биографические и иные сведения обо всех избранных депутатах Государственной Думы в объеме, устанавливаемом Центральной избирательной комиссией Российской Федерации.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депутатов Государственной Думы.</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94. Порядок использования ГАС "Выборы"</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При подготовке и проведении выборов депутатов Государственной Думы, в том числе при регистрации (учете)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При наличии соответствующего оборудования данные протоколов избирательной комиссии об итогах голосования сразу после их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первых экземпляров протоколов об итогах голосования, за исключением случаев, установленных </w:t>
      </w:r>
      <w:hyperlink w:anchor="Par1467" w:history="1">
        <w:r w:rsidRPr="002264A4">
          <w:rPr>
            <w:rFonts w:ascii="Times New Roman" w:hAnsi="Times New Roman" w:cs="Times New Roman"/>
            <w:color w:val="0000FF"/>
            <w:sz w:val="24"/>
            <w:szCs w:val="24"/>
          </w:rPr>
          <w:t>частью 2 статьи 84</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w:t>
      </w:r>
      <w:r w:rsidRPr="002264A4">
        <w:rPr>
          <w:rFonts w:ascii="Times New Roman" w:hAnsi="Times New Roman" w:cs="Times New Roman"/>
          <w:sz w:val="24"/>
          <w:szCs w:val="24"/>
        </w:rPr>
        <w:lastRenderedPageBreak/>
        <w:t xml:space="preserve">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232"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 Государственной автоматизированной системе Российской Федерации "Выборы".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Все члены избирательной комиссии, наблюдатели имеют право знакомиться с любой информацией, вводимой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и выводимой из нее в связи с установлением итогов голосования, определением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С момента начала голосования и до момента подписания соответствующей избирательной комиссией протоколов об итогах голосования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избирательных комиссий в информационные центры нижестоящих избирательных комиссий, за исключением сигналов подтверждения приема информации.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w:t>
      </w:r>
      <w:hyperlink r:id="rId233" w:history="1">
        <w:r w:rsidRPr="002264A4">
          <w:rPr>
            <w:rFonts w:ascii="Times New Roman" w:hAnsi="Times New Roman" w:cs="Times New Roman"/>
            <w:color w:val="0000FF"/>
            <w:sz w:val="24"/>
            <w:szCs w:val="24"/>
          </w:rPr>
          <w:t>порядке</w:t>
        </w:r>
      </w:hyperlink>
      <w:r w:rsidRPr="002264A4">
        <w:rPr>
          <w:rFonts w:ascii="Times New Roman" w:hAnsi="Times New Roman" w:cs="Times New Roman"/>
          <w:sz w:val="24"/>
          <w:szCs w:val="24"/>
        </w:rPr>
        <w:t xml:space="preserve">, установленном Федеральным </w:t>
      </w:r>
      <w:hyperlink r:id="rId234"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для составления протоколов об итогах голосования в электронном виде и их подписания электронной подписью в порядке, установленном законодательством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Ко вторым экземплярам протоколов участковой избирательной комиссии об итогах голосования прилагается компьютерная распечатка указанных протоколов, переданных в непосредственно вышестоящую избирательную комиссию и введенных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Подлинность данных, содержащихся в компьютерной распечатке, подтверждается подписью лица, ответственного за их ввод.</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Введенные </w:t>
      </w:r>
      <w:proofErr w:type="gramStart"/>
      <w:r w:rsidRPr="002264A4">
        <w:rPr>
          <w:rFonts w:ascii="Times New Roman" w:hAnsi="Times New Roman" w:cs="Times New Roman"/>
          <w:sz w:val="24"/>
          <w:szCs w:val="24"/>
        </w:rPr>
        <w:t>в ГАС</w:t>
      </w:r>
      <w:proofErr w:type="gramEnd"/>
      <w:r w:rsidRPr="002264A4">
        <w:rPr>
          <w:rFonts w:ascii="Times New Roman" w:hAnsi="Times New Roman" w:cs="Times New Roman"/>
          <w:sz w:val="24"/>
          <w:szCs w:val="24"/>
        </w:rPr>
        <w:t xml:space="preserve"> "Выборы" данные об участии избирателей в выборах депутатов Государственной Думы, о предварительных и об окончательных итогах голосования должны быть оперативно доступны абонентам сети "Интернет" (в режиме "только чтение") в </w:t>
      </w:r>
      <w:hyperlink r:id="rId235" w:history="1">
        <w:r w:rsidRPr="002264A4">
          <w:rPr>
            <w:rFonts w:ascii="Times New Roman" w:hAnsi="Times New Roman" w:cs="Times New Roman"/>
            <w:color w:val="0000FF"/>
            <w:sz w:val="24"/>
            <w:szCs w:val="24"/>
          </w:rPr>
          <w:t>порядке</w:t>
        </w:r>
      </w:hyperlink>
      <w:r w:rsidRPr="002264A4">
        <w:rPr>
          <w:rFonts w:ascii="Times New Roman" w:hAnsi="Times New Roman" w:cs="Times New Roman"/>
          <w:sz w:val="24"/>
          <w:szCs w:val="24"/>
        </w:rPr>
        <w:t>, устанавливаемом Центральной избирательной комиссией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9. При использовании в соответствии с настоящим Федеральным законом ГАС "Выборы" данные о политических партиях, выдвинувших федеральные списки кандидатов, кандидатах, выдвинутых по одномандатным избирательным округам, а также о ходе и предварительных итогах голосования могут доводиться до сведения избирателей по сетям связи общего пользования в порядке, установленном Центральной избирательной комиссией Российской Федерации.</w:t>
      </w:r>
    </w:p>
    <w:p w:rsidR="002264A4" w:rsidRPr="00A47ED1" w:rsidRDefault="002264A4" w:rsidP="002264A4">
      <w:pPr>
        <w:pStyle w:val="ConsPlusNormal"/>
        <w:ind w:firstLine="540"/>
        <w:jc w:val="both"/>
        <w:rPr>
          <w:rFonts w:ascii="Times New Roman" w:hAnsi="Times New Roman" w:cs="Times New Roman"/>
          <w:sz w:val="16"/>
          <w:szCs w:val="16"/>
        </w:rPr>
      </w:pPr>
    </w:p>
    <w:p w:rsidR="002264A4" w:rsidRPr="00A47ED1" w:rsidRDefault="002264A4" w:rsidP="00A47ED1">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95. Хранение избирательных документов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Документы участковых избирательных комиссий (включая избирательные бюллетени) хранятся в охраняемых помещениях и передаются вышестоящим избирательным комиссиям в сроки, установленные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Документы Центральной избирательной комиссии Российской Федерации, избирательных комиссий субъектов Российской Федерации, окружных,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Первые экземпляры протоколов избирательных комиссий об итогах голосования, о результатах выборов депутатов Государственной Думы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политических партий, зарегистрировавших федеральные списки кандидатов, их региональных отделений и кандидатов хранятся не менее пяти лет со дня официального опубликования результатов выборов депутатов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В случае рассмотрения в суде жалобы (заявления) на решение избирательной комиссии об итогах голосования, о результатах выборов депутатов Государственной Думы или возбуждения уголовного дела, связанного с нарушением избирательных прав граждан Российской Федерации, </w:t>
      </w:r>
      <w:r w:rsidRPr="002264A4">
        <w:rPr>
          <w:rFonts w:ascii="Times New Roman" w:hAnsi="Times New Roman" w:cs="Times New Roman"/>
          <w:sz w:val="24"/>
          <w:szCs w:val="24"/>
        </w:rPr>
        <w:lastRenderedPageBreak/>
        <w:t>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Ответственность за сохранность документов, связанных с подготовкой и проведением выборов депутатов Государственной Думы,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12. ЗАМЕЩЕНИЕ ВАКАНТНЫХ ДЕПУТАТСКИХ МАНДАТОВ</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96. Замещение вакантных депутатских мандатов по федеральному избирательному округу, исключение зарегистрированного кандидата из федерального списка кандидатов, допущенного к распределению депутатских мандатов</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bookmarkStart w:id="334" w:name="Par1720"/>
      <w:bookmarkEnd w:id="334"/>
      <w:r w:rsidRPr="002264A4">
        <w:rPr>
          <w:rFonts w:ascii="Times New Roman" w:hAnsi="Times New Roman" w:cs="Times New Roman"/>
          <w:sz w:val="24"/>
          <w:szCs w:val="24"/>
        </w:rPr>
        <w:t>1. В случае досрочного прекращения полномочий депутата Государственной Думы, избранного в составе федерального списка кандидатов, коллегиальный постоянно действующий руководящий орган политической партии, выдвинувшей этот список, вправе предложить Центральной избирательной комиссии Российской Федерации кандидатуру другого зарегистрированного кандидата из того же федерального списка кандидатов для замещения вакантного депутатского мандата. При этом указанная кандидатура предлагается из числа зарегистрированных кандидатов, включенных в ту же региональную группу кандидатов (общефедеральную часть) федерального списка кандидатов, в которую был включен депутат Государственной Думы, чьи полномочия прекращены досрочно. Если в соответствующей региональной группе кандидатов (общефедеральной части) федерального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политической партии о своем отказе от замещения этого вакантного депутатского мандата, указанный орган политической партии вправе предложить кандидатуру зарегистрированного кандидата из другой региональной группы кандидатов (общефедеральной части) данного федерального списка кандидатов.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Центральная избирательная комиссия Российской Федерации передает вакантный депутатский мандат зарегистрированному кандидату, предложенному указанным органом политической партии.</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36"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05.10.2015 N 287-ФЗ)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Если в течение 14 дней со дня принятия Государственной Думой решения о досрочном прекращении полномочий депутата Государственной Думы политическая партия не воспользуется своим правом, предусмотренным </w:t>
      </w:r>
      <w:hyperlink w:anchor="Par1720" w:history="1">
        <w:r w:rsidRPr="002264A4">
          <w:rPr>
            <w:rFonts w:ascii="Times New Roman" w:hAnsi="Times New Roman" w:cs="Times New Roman"/>
            <w:color w:val="0000FF"/>
            <w:sz w:val="24"/>
            <w:szCs w:val="24"/>
          </w:rPr>
          <w:t>частью 1</w:t>
        </w:r>
      </w:hyperlink>
      <w:r w:rsidRPr="002264A4">
        <w:rPr>
          <w:rFonts w:ascii="Times New Roman" w:hAnsi="Times New Roman" w:cs="Times New Roman"/>
          <w:sz w:val="24"/>
          <w:szCs w:val="24"/>
        </w:rPr>
        <w:t xml:space="preserve"> настоящей статьи, Центральная избирательная комиссия Российской Федерации в порядке, предусмотренном </w:t>
      </w:r>
      <w:hyperlink w:anchor="Par1661" w:history="1">
        <w:r w:rsidRPr="002264A4">
          <w:rPr>
            <w:rFonts w:ascii="Times New Roman" w:hAnsi="Times New Roman" w:cs="Times New Roman"/>
            <w:color w:val="0000FF"/>
            <w:sz w:val="24"/>
            <w:szCs w:val="24"/>
          </w:rPr>
          <w:t>частью 8 статьи 89</w:t>
        </w:r>
      </w:hyperlink>
      <w:r w:rsidRPr="002264A4">
        <w:rPr>
          <w:rFonts w:ascii="Times New Roman" w:hAnsi="Times New Roman" w:cs="Times New Roman"/>
          <w:sz w:val="24"/>
          <w:szCs w:val="24"/>
        </w:rPr>
        <w:t xml:space="preserve"> настоящего Федерального закона, передает вакантный депутатский мандат другому зарегистрированному кандидату из того же федерального списка кандидатов, в составе которого был избран депутат Государственной Думы, чьи полномочия прекращены досрочно.</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3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05.10.2015 N 287-ФЗ)</w:t>
      </w:r>
    </w:p>
    <w:p w:rsidR="002264A4" w:rsidRPr="002264A4" w:rsidRDefault="002264A4" w:rsidP="002264A4">
      <w:pPr>
        <w:pStyle w:val="ConsPlusNormal"/>
        <w:ind w:firstLine="540"/>
        <w:jc w:val="both"/>
        <w:rPr>
          <w:rFonts w:ascii="Times New Roman" w:hAnsi="Times New Roman" w:cs="Times New Roman"/>
          <w:sz w:val="24"/>
          <w:szCs w:val="24"/>
        </w:rPr>
      </w:pPr>
      <w:bookmarkStart w:id="335" w:name="Par1724"/>
      <w:bookmarkEnd w:id="335"/>
      <w:r w:rsidRPr="002264A4">
        <w:rPr>
          <w:rFonts w:ascii="Times New Roman" w:hAnsi="Times New Roman" w:cs="Times New Roman"/>
          <w:sz w:val="24"/>
          <w:szCs w:val="24"/>
        </w:rPr>
        <w:t>3. Зарегистрированный кандидат, включенный в федеральный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38"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05.10.2015 N 287-ФЗ)</w:t>
      </w:r>
    </w:p>
    <w:p w:rsidR="002264A4" w:rsidRPr="002264A4" w:rsidRDefault="002264A4" w:rsidP="002264A4">
      <w:pPr>
        <w:pStyle w:val="ConsPlusNormal"/>
        <w:ind w:firstLine="540"/>
        <w:jc w:val="both"/>
        <w:rPr>
          <w:rFonts w:ascii="Times New Roman" w:hAnsi="Times New Roman" w:cs="Times New Roman"/>
          <w:sz w:val="24"/>
          <w:szCs w:val="24"/>
        </w:rPr>
      </w:pPr>
      <w:bookmarkStart w:id="336" w:name="Par1726"/>
      <w:bookmarkEnd w:id="336"/>
      <w:r w:rsidRPr="002264A4">
        <w:rPr>
          <w:rFonts w:ascii="Times New Roman" w:hAnsi="Times New Roman" w:cs="Times New Roman"/>
          <w:sz w:val="24"/>
          <w:szCs w:val="24"/>
        </w:rPr>
        <w:t>4. Зарегистрированный кандидат, включенный в федеральный список кандидатов, допущенный к распределению депутатских мандатов, исключается из указанного списка в случае: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подачи зарегистрированным кандидатом письменного заявления об исключении его из федерального списка кандидатов, допущенного к распределению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утраты зарегистрированным кандидатом пассивного избирательного права;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вступления зарегистрированного кандидата в члены иной политической партии, чем политическая партия, в федеральный список кандидатов которой он включен;</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реализации зарегистрированным кандидатом права, предусмотренного </w:t>
      </w:r>
      <w:hyperlink w:anchor="Par1724" w:history="1">
        <w:r w:rsidRPr="002264A4">
          <w:rPr>
            <w:rFonts w:ascii="Times New Roman" w:hAnsi="Times New Roman" w:cs="Times New Roman"/>
            <w:color w:val="0000FF"/>
            <w:sz w:val="24"/>
            <w:szCs w:val="24"/>
          </w:rPr>
          <w:t>частью 3</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6) смерти зарегистрированного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принятия соответствующей избирательной комиссией решения в соответствии с </w:t>
      </w:r>
      <w:hyperlink w:anchor="Par1684" w:history="1">
        <w:r w:rsidRPr="002264A4">
          <w:rPr>
            <w:rFonts w:ascii="Times New Roman" w:hAnsi="Times New Roman" w:cs="Times New Roman"/>
            <w:color w:val="0000FF"/>
            <w:sz w:val="24"/>
            <w:szCs w:val="24"/>
          </w:rPr>
          <w:t>частью 6 статьи 92</w:t>
        </w:r>
      </w:hyperlink>
      <w:r w:rsidRPr="002264A4">
        <w:rPr>
          <w:rFonts w:ascii="Times New Roman" w:hAnsi="Times New Roman" w:cs="Times New Roman"/>
          <w:sz w:val="24"/>
          <w:szCs w:val="24"/>
        </w:rPr>
        <w:t xml:space="preserve"> настоящего Федерального закона о регистрации зарегистрированного кандидата депутатом Государственной Думы, в том числе по одномандатному избирательному округу.</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(п. 7 введен Федеральным </w:t>
      </w:r>
      <w:hyperlink r:id="rId239"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05.10.2015 N 287-ФЗ)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Решение об исключении зарегистрированного кандидата из федерального списка кандидатов, допущенного к распределению депутатских мандатов, по основаниям, предусмотренным </w:t>
      </w:r>
      <w:hyperlink w:anchor="Par1726" w:history="1">
        <w:r w:rsidRPr="002264A4">
          <w:rPr>
            <w:rFonts w:ascii="Times New Roman" w:hAnsi="Times New Roman" w:cs="Times New Roman"/>
            <w:color w:val="0000FF"/>
            <w:sz w:val="24"/>
            <w:szCs w:val="24"/>
          </w:rPr>
          <w:t>частью 4</w:t>
        </w:r>
      </w:hyperlink>
      <w:r w:rsidRPr="002264A4">
        <w:rPr>
          <w:rFonts w:ascii="Times New Roman" w:hAnsi="Times New Roman" w:cs="Times New Roman"/>
          <w:sz w:val="24"/>
          <w:szCs w:val="24"/>
        </w:rPr>
        <w:t xml:space="preserve"> настоящей статьи, оформляется постановлением Центральной избирательной комиссии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Если в федеральном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Государственной Думы, за исключением обстоятельств, предусмотренных </w:t>
      </w:r>
      <w:hyperlink w:anchor="Par1663" w:history="1">
        <w:r w:rsidRPr="002264A4">
          <w:rPr>
            <w:rFonts w:ascii="Times New Roman" w:hAnsi="Times New Roman" w:cs="Times New Roman"/>
            <w:color w:val="0000FF"/>
            <w:sz w:val="24"/>
            <w:szCs w:val="24"/>
          </w:rPr>
          <w:t>частью 10 статьи 89</w:t>
        </w:r>
      </w:hyperlink>
      <w:r w:rsidRPr="002264A4">
        <w:rPr>
          <w:rFonts w:ascii="Times New Roman" w:hAnsi="Times New Roman" w:cs="Times New Roman"/>
          <w:sz w:val="24"/>
          <w:szCs w:val="24"/>
        </w:rPr>
        <w:t xml:space="preserve"> настоящего Федерального закона.</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97. Дополнительные выборы</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В случае досрочного прекращения полномочий депутата Государственной Думы, избранного по одномандатному избирательному округу, Центральная избирательная комиссия Российской Федерации назначает в этом одномандатном избирательном округе дополнительные выборы депутата Государственной Думы. Голосование на таких дополнительных выборах проводится не позднее чем через один год со дня появления вакантного депутатского мандата.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Дополнительные выборы депутата Государственной Думы не назначаются и не проводятся, если в результате этих выборов депутат Государственной Думы не может быть избран на срок более одного года до окончания конституционного срока, на который была избрана Государственная Дума соответствующего созыва.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Дополнительные выборы депутата Государственной Думы должны быть назначены не позднее чем за 85 дней до дня голосования.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Депутат Государственной Думы не может быть выдвинут кандидатом на дополнительных выборах депутата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При проведении дополнительных выборов депутата Государственной Думы полномочия окружной избирательной комиссии возлагаются на избирательную комиссию соответствующего субъекта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Выдвижение кандидатов по одномандатному избирательному округу, их регистрация и иные избирательные действия при проведении дополнительных выборов депутата Государственной Думы осуществляются в соответствии с настоящим Федеральным законом.</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13. ОБЖАЛОВАНИЕ НАРУШЕНИЙ ИЗБИРАТЕЛЬНЫХ ПРАВ ГРАЖДАН</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И ОТВЕТСТВЕННОСТЬ ЗА НАРУШЕНИЕ ЗАКОНОДАТЕЛЬСТВА РОССИЙСКОЙ</w:t>
      </w:r>
    </w:p>
    <w:p w:rsidR="002264A4" w:rsidRPr="002264A4" w:rsidRDefault="002264A4" w:rsidP="002264A4">
      <w:pPr>
        <w:pStyle w:val="ConsPlusTitle"/>
        <w:jc w:val="center"/>
        <w:rPr>
          <w:rFonts w:ascii="Times New Roman" w:hAnsi="Times New Roman" w:cs="Times New Roman"/>
          <w:sz w:val="24"/>
          <w:szCs w:val="24"/>
        </w:rPr>
      </w:pPr>
      <w:r w:rsidRPr="002264A4">
        <w:rPr>
          <w:rFonts w:ascii="Times New Roman" w:hAnsi="Times New Roman" w:cs="Times New Roman"/>
          <w:sz w:val="24"/>
          <w:szCs w:val="24"/>
        </w:rPr>
        <w:t>ФЕДЕРАЦИИ О ВЫБОРАХ ДЕПУТАТОВ ГОСУДАРСТВЕННОЙ ДУМЫ</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240"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регулирующей подготовку и проведение выборов, осуществлять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По обращениям, поступившим в день голосования, ответы даются немедленно, а по обращениям, поступившим после дня голосования, но до установления итогов голосования, результатов выборов депутатов Государственной Думы, - до принятия решения об итогах голосования, о результатах выборов. Если требуется дополнительная проверка фактов, содержащихся в указанных обращениях, </w:t>
      </w:r>
      <w:r w:rsidRPr="002264A4">
        <w:rPr>
          <w:rFonts w:ascii="Times New Roman" w:hAnsi="Times New Roman" w:cs="Times New Roman"/>
          <w:sz w:val="24"/>
          <w:szCs w:val="24"/>
        </w:rPr>
        <w:lastRenderedPageBreak/>
        <w:t>решения по ним принимаются не позднее чем в десятидневный срок. Если в обращении указывается на факты нарушения настоящего Федерального закона, иных федеральных законов в части, касающейся подготовки и проведения выборов, политической партией, выдвинувшей федеральный список кандидатов, или кандидатом, представители этой политической партии или кандидат должны быть незамедлительно оповещены о поступлении такого обращения. Указанные лица вправе давать объяснения по существу обращения.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 случае нарушения политической партией или кандидатом настоящего Федерального закона Центральная избирательная комиссия Российской Федерации, окружная избирательная комиссия в пределах своей компетенции вправе вынести этой политической партии, этому кандидату предупреждение, которое доводится до сведения избирателей через средства массовой информации либо иным способом.</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99. Основания аннулирования регистрации федерального списка кандидатов, кандидата, отмены решения избирательной комиссии о регистрации федерального списка кандидатов, кандидата, об отказе в регистрации федерального списка кандидатов, кандидата, исключении кандидата из федерального списка кандидатов, отмене регистрации федерального списка кандидатов, кандидата</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Регистрация федерального списка кандидатов аннулируется решением Центральной избирательной комиссии Российской Федерации на основании решения политической партии об отзыве федерального списка кандидатов, представленного в Центральную избирательную комиссию Российской Федерации в соответствии со </w:t>
      </w:r>
      <w:hyperlink w:anchor="Par886" w:history="1">
        <w:r w:rsidRPr="002264A4">
          <w:rPr>
            <w:rFonts w:ascii="Times New Roman" w:hAnsi="Times New Roman" w:cs="Times New Roman"/>
            <w:color w:val="0000FF"/>
            <w:sz w:val="24"/>
            <w:szCs w:val="24"/>
          </w:rPr>
          <w:t>статьей 56</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337" w:name="Par1760"/>
      <w:bookmarkEnd w:id="337"/>
      <w:r w:rsidRPr="002264A4">
        <w:rPr>
          <w:rFonts w:ascii="Times New Roman" w:hAnsi="Times New Roman" w:cs="Times New Roman"/>
          <w:sz w:val="24"/>
          <w:szCs w:val="24"/>
        </w:rPr>
        <w:t xml:space="preserve">2. Регистрация федерального списка кандидатов аннулируется решением Центральной избирательной комиссии Российской Федерации, если число кандидатов, выбывших из этого списка по заявлениям кандидатов об отказе от участия в выборах депутатов Государственной Думы, по решению политической партии об исключении кандидатов из федерального списка кандидатов (кроме случаев выбытия кандидатов по вынуждающим к тому обстоятельствам), по основаниям, предусмотренным </w:t>
      </w:r>
      <w:hyperlink w:anchor="Par784" w:history="1">
        <w:r w:rsidRPr="002264A4">
          <w:rPr>
            <w:rFonts w:ascii="Times New Roman" w:hAnsi="Times New Roman" w:cs="Times New Roman"/>
            <w:color w:val="0000FF"/>
            <w:sz w:val="24"/>
            <w:szCs w:val="24"/>
          </w:rPr>
          <w:t>частью 4 статьи 50</w:t>
        </w:r>
      </w:hyperlink>
      <w:r w:rsidRPr="002264A4">
        <w:rPr>
          <w:rFonts w:ascii="Times New Roman" w:hAnsi="Times New Roman" w:cs="Times New Roman"/>
          <w:sz w:val="24"/>
          <w:szCs w:val="24"/>
        </w:rPr>
        <w:t xml:space="preserve"> настоящего Федерального закона и </w:t>
      </w:r>
      <w:hyperlink w:anchor="Par1766" w:history="1">
        <w:r w:rsidRPr="002264A4">
          <w:rPr>
            <w:rFonts w:ascii="Times New Roman" w:hAnsi="Times New Roman" w:cs="Times New Roman"/>
            <w:color w:val="0000FF"/>
            <w:sz w:val="24"/>
            <w:szCs w:val="24"/>
          </w:rPr>
          <w:t>частью 7</w:t>
        </w:r>
      </w:hyperlink>
      <w:r w:rsidRPr="002264A4">
        <w:rPr>
          <w:rFonts w:ascii="Times New Roman" w:hAnsi="Times New Roman" w:cs="Times New Roman"/>
          <w:sz w:val="24"/>
          <w:szCs w:val="24"/>
        </w:rPr>
        <w:t xml:space="preserve"> настоящей статьи, а также в связи с исключением из федерального списка кандидатов региональных групп кандидатов, превышает 25 процентов от числа кандидатов в заверенном федеральном списке кандидатов. Регистрация федерального списка кандидатов также аннулируется в случае выбытия из него кандидатов, исключения из него региональных групп кандидатов, в результате чего в указанном списке оказалось менее 20 региональных групп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Регистрация федерального списка кандидатов аннулируется решением Центральной избирательной комиссии Российской Федерации на основании вступившего в законную силу решения суда о приостановлении деятельности политической партии, выдвинувшей федеральный список кандидатов, либо в случае ее ликвидации.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Регистрация кандидата аннулируется решением избирательной комиссии, зарегистрировавшей кандидата, на основании заявления кандидата о снятии своей кандидатуры, представленного в указанную избирательную комиссию.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Регистрация кандидата аннулируется решением избирательной комиссии, зарегистрировавшей кандидата, в случае отсутствия у него пассивного избирательного права.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41"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Первоначальная регистрация кандидата, выдвинутого по одномандатному избирательному округу, аннулируется решением окружной избирательной комиссии в случае изменения в соответствии с </w:t>
      </w:r>
      <w:hyperlink w:anchor="Par550" w:history="1">
        <w:r w:rsidRPr="002264A4">
          <w:rPr>
            <w:rFonts w:ascii="Times New Roman" w:hAnsi="Times New Roman" w:cs="Times New Roman"/>
            <w:color w:val="0000FF"/>
            <w:sz w:val="24"/>
            <w:szCs w:val="24"/>
          </w:rPr>
          <w:t>частью 7 статьи 40</w:t>
        </w:r>
      </w:hyperlink>
      <w:r w:rsidRPr="002264A4">
        <w:rPr>
          <w:rFonts w:ascii="Times New Roman" w:hAnsi="Times New Roman" w:cs="Times New Roman"/>
          <w:sz w:val="24"/>
          <w:szCs w:val="24"/>
        </w:rPr>
        <w:t xml:space="preserve"> настоящего Федерального закона одномандатного избирательного округа, по которому этот кандидат первоначально был выдвинут.</w:t>
      </w:r>
    </w:p>
    <w:p w:rsidR="002264A4" w:rsidRPr="002264A4" w:rsidRDefault="002264A4" w:rsidP="002264A4">
      <w:pPr>
        <w:pStyle w:val="ConsPlusNormal"/>
        <w:ind w:firstLine="540"/>
        <w:jc w:val="both"/>
        <w:rPr>
          <w:rFonts w:ascii="Times New Roman" w:hAnsi="Times New Roman" w:cs="Times New Roman"/>
          <w:sz w:val="24"/>
          <w:szCs w:val="24"/>
        </w:rPr>
      </w:pPr>
      <w:bookmarkStart w:id="338" w:name="Par1766"/>
      <w:bookmarkEnd w:id="338"/>
      <w:r w:rsidRPr="002264A4">
        <w:rPr>
          <w:rFonts w:ascii="Times New Roman" w:hAnsi="Times New Roman" w:cs="Times New Roman"/>
          <w:sz w:val="24"/>
          <w:szCs w:val="24"/>
        </w:rPr>
        <w:t xml:space="preserve">7. Решение окружной избирательной комиссии о регистрации кандидата аннулируется Центральной избирательной комиссией Российской Федерации в случае нарушения требований, предусмотренных </w:t>
      </w:r>
      <w:hyperlink w:anchor="Par811" w:history="1">
        <w:r w:rsidRPr="002264A4">
          <w:rPr>
            <w:rFonts w:ascii="Times New Roman" w:hAnsi="Times New Roman" w:cs="Times New Roman"/>
            <w:color w:val="0000FF"/>
            <w:sz w:val="24"/>
            <w:szCs w:val="24"/>
          </w:rPr>
          <w:t>частью 6 статьи 51</w:t>
        </w:r>
      </w:hyperlink>
      <w:r w:rsidRPr="002264A4">
        <w:rPr>
          <w:rFonts w:ascii="Times New Roman" w:hAnsi="Times New Roman" w:cs="Times New Roman"/>
          <w:sz w:val="24"/>
          <w:szCs w:val="24"/>
        </w:rPr>
        <w:t xml:space="preserve"> настоящего Федерального закона. При этом аннулированию подлежат все решения о регистрации кандидата, за исключением первого.</w:t>
      </w:r>
    </w:p>
    <w:p w:rsidR="002264A4" w:rsidRPr="002264A4" w:rsidRDefault="002264A4" w:rsidP="002264A4">
      <w:pPr>
        <w:pStyle w:val="ConsPlusNormal"/>
        <w:ind w:firstLine="540"/>
        <w:jc w:val="both"/>
        <w:rPr>
          <w:rFonts w:ascii="Times New Roman" w:hAnsi="Times New Roman" w:cs="Times New Roman"/>
          <w:sz w:val="24"/>
          <w:szCs w:val="24"/>
        </w:rPr>
      </w:pPr>
      <w:bookmarkStart w:id="339" w:name="Par1767"/>
      <w:bookmarkEnd w:id="339"/>
      <w:r w:rsidRPr="002264A4">
        <w:rPr>
          <w:rFonts w:ascii="Times New Roman" w:hAnsi="Times New Roman" w:cs="Times New Roman"/>
          <w:sz w:val="24"/>
          <w:szCs w:val="24"/>
        </w:rPr>
        <w:t xml:space="preserve">8. Решение Центральной избирательной комиссии Российской Федерации о регистрации федерального списка кандидатов, об отказе в регистрации федерального списка кандидатов может быть отменено Верховным Судом Российской Федерации по заявлению Центральной избирательной комиссии Российской Федерации, политической партии, в отношении которой вынесено такое решение, или иной политической партии, федеральный список кандидатов которой зарегистрирован, если будет установлено, что решение Центральной избирательной комиссии </w:t>
      </w:r>
      <w:r w:rsidRPr="002264A4">
        <w:rPr>
          <w:rFonts w:ascii="Times New Roman" w:hAnsi="Times New Roman" w:cs="Times New Roman"/>
          <w:sz w:val="24"/>
          <w:szCs w:val="24"/>
        </w:rPr>
        <w:lastRenderedPageBreak/>
        <w:t xml:space="preserve">Российской Федерации было принято с нарушением требований, предусмотренных </w:t>
      </w:r>
      <w:hyperlink w:anchor="Par768" w:history="1">
        <w:r w:rsidRPr="002264A4">
          <w:rPr>
            <w:rFonts w:ascii="Times New Roman" w:hAnsi="Times New Roman" w:cs="Times New Roman"/>
            <w:color w:val="0000FF"/>
            <w:sz w:val="24"/>
            <w:szCs w:val="24"/>
          </w:rPr>
          <w:t>частью 3 статьи 50</w:t>
        </w:r>
      </w:hyperlink>
      <w:r w:rsidRPr="002264A4">
        <w:rPr>
          <w:rFonts w:ascii="Times New Roman" w:hAnsi="Times New Roman" w:cs="Times New Roman"/>
          <w:sz w:val="24"/>
          <w:szCs w:val="24"/>
        </w:rPr>
        <w:t xml:space="preserve"> настоящего Федерального закона, иных требований, предусмотренных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bookmarkStart w:id="340" w:name="Par1768"/>
      <w:bookmarkEnd w:id="340"/>
      <w:r w:rsidRPr="002264A4">
        <w:rPr>
          <w:rFonts w:ascii="Times New Roman" w:hAnsi="Times New Roman" w:cs="Times New Roman"/>
          <w:sz w:val="24"/>
          <w:szCs w:val="24"/>
        </w:rPr>
        <w:t xml:space="preserve">9. Решение окружной избирательной комиссии о регистрации кандидата, об отказе в регистрации кандидата может быть отменено верховным судом республики, краевым, областным судом, судом автономного округа, судом автономной области, а решение окружной избирательной комиссии об отказе в регистрации кандидата также Центральной избирательной комиссией Российской Федерации в порядке, предусмотренном </w:t>
      </w:r>
      <w:hyperlink r:id="rId242" w:history="1">
        <w:r w:rsidRPr="002264A4">
          <w:rPr>
            <w:rFonts w:ascii="Times New Roman" w:hAnsi="Times New Roman" w:cs="Times New Roman"/>
            <w:color w:val="0000FF"/>
            <w:sz w:val="24"/>
            <w:szCs w:val="24"/>
          </w:rPr>
          <w:t>статьей 75</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окружной избирательной комиссии, кандидата, в отношении которого вынесено такое решение, или кандидата, зарегистрированного по тому же избирательному округу, если будет установлено, что решение окружной избирательной комиссии было принято с нарушением требований, предусмотренных </w:t>
      </w:r>
      <w:hyperlink w:anchor="Par812" w:history="1">
        <w:r w:rsidRPr="002264A4">
          <w:rPr>
            <w:rFonts w:ascii="Times New Roman" w:hAnsi="Times New Roman" w:cs="Times New Roman"/>
            <w:color w:val="0000FF"/>
            <w:sz w:val="24"/>
            <w:szCs w:val="24"/>
          </w:rPr>
          <w:t>частью 7 статьи 51</w:t>
        </w:r>
      </w:hyperlink>
      <w:r w:rsidRPr="002264A4">
        <w:rPr>
          <w:rFonts w:ascii="Times New Roman" w:hAnsi="Times New Roman" w:cs="Times New Roman"/>
          <w:sz w:val="24"/>
          <w:szCs w:val="24"/>
        </w:rPr>
        <w:t xml:space="preserve"> настоящего Федерального закона, иных требований, предусмотренных настоящим Федеральным законом.</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Регистрация федерального списка кандидатов, выдвинутого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не позднее чем за пять дней до дня голосования в случаях: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вновь открывшихся обстоятельств, являющихся основанием отказа в регистрации федерального списка кандидатов, предусмотренным </w:t>
      </w:r>
      <w:hyperlink w:anchor="Par769"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w:t>
      </w:r>
      <w:hyperlink w:anchor="Par773" w:history="1">
        <w:r w:rsidRPr="002264A4">
          <w:rPr>
            <w:rFonts w:ascii="Times New Roman" w:hAnsi="Times New Roman" w:cs="Times New Roman"/>
            <w:color w:val="0000FF"/>
            <w:sz w:val="24"/>
            <w:szCs w:val="24"/>
          </w:rPr>
          <w:t>5</w:t>
        </w:r>
      </w:hyperlink>
      <w:r w:rsidRPr="002264A4">
        <w:rPr>
          <w:rFonts w:ascii="Times New Roman" w:hAnsi="Times New Roman" w:cs="Times New Roman"/>
          <w:sz w:val="24"/>
          <w:szCs w:val="24"/>
        </w:rPr>
        <w:t xml:space="preserve">, </w:t>
      </w:r>
      <w:hyperlink w:anchor="Par774"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w:t>
      </w:r>
      <w:hyperlink w:anchor="Par776" w:history="1">
        <w:r w:rsidRPr="002264A4">
          <w:rPr>
            <w:rFonts w:ascii="Times New Roman" w:hAnsi="Times New Roman" w:cs="Times New Roman"/>
            <w:color w:val="0000FF"/>
            <w:sz w:val="24"/>
            <w:szCs w:val="24"/>
          </w:rPr>
          <w:t>8</w:t>
        </w:r>
      </w:hyperlink>
      <w:r w:rsidRPr="002264A4">
        <w:rPr>
          <w:rFonts w:ascii="Times New Roman" w:hAnsi="Times New Roman" w:cs="Times New Roman"/>
          <w:sz w:val="24"/>
          <w:szCs w:val="24"/>
        </w:rPr>
        <w:t xml:space="preserve">, </w:t>
      </w:r>
      <w:hyperlink w:anchor="Par777"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w:t>
      </w:r>
      <w:hyperlink w:anchor="Par779" w:history="1">
        <w:r w:rsidRPr="002264A4">
          <w:rPr>
            <w:rFonts w:ascii="Times New Roman" w:hAnsi="Times New Roman" w:cs="Times New Roman"/>
            <w:color w:val="0000FF"/>
            <w:sz w:val="24"/>
            <w:szCs w:val="24"/>
          </w:rPr>
          <w:t>11</w:t>
        </w:r>
      </w:hyperlink>
      <w:r w:rsidRPr="002264A4">
        <w:rPr>
          <w:rFonts w:ascii="Times New Roman" w:hAnsi="Times New Roman" w:cs="Times New Roman"/>
          <w:sz w:val="24"/>
          <w:szCs w:val="24"/>
        </w:rPr>
        <w:t xml:space="preserve">, </w:t>
      </w:r>
      <w:hyperlink w:anchor="Par781" w:history="1">
        <w:r w:rsidRPr="002264A4">
          <w:rPr>
            <w:rFonts w:ascii="Times New Roman" w:hAnsi="Times New Roman" w:cs="Times New Roman"/>
            <w:color w:val="0000FF"/>
            <w:sz w:val="24"/>
            <w:szCs w:val="24"/>
          </w:rPr>
          <w:t>13</w:t>
        </w:r>
      </w:hyperlink>
      <w:r w:rsidRPr="002264A4">
        <w:rPr>
          <w:rFonts w:ascii="Times New Roman" w:hAnsi="Times New Roman" w:cs="Times New Roman"/>
          <w:sz w:val="24"/>
          <w:szCs w:val="24"/>
        </w:rPr>
        <w:t xml:space="preserve"> или </w:t>
      </w:r>
      <w:hyperlink w:anchor="Par782" w:history="1">
        <w:r w:rsidRPr="002264A4">
          <w:rPr>
            <w:rFonts w:ascii="Times New Roman" w:hAnsi="Times New Roman" w:cs="Times New Roman"/>
            <w:color w:val="0000FF"/>
            <w:sz w:val="24"/>
            <w:szCs w:val="24"/>
          </w:rPr>
          <w:t>14 части 3 статьи 50</w:t>
        </w:r>
      </w:hyperlink>
      <w:r w:rsidRPr="002264A4">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федерального списка кандидатов, но не были и не могли быть известны Центральной избирательной комиссии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bookmarkStart w:id="341" w:name="Par1771"/>
      <w:bookmarkEnd w:id="341"/>
      <w:r w:rsidRPr="002264A4">
        <w:rPr>
          <w:rFonts w:ascii="Times New Roman" w:hAnsi="Times New Roman" w:cs="Times New Roman"/>
          <w:sz w:val="24"/>
          <w:szCs w:val="24"/>
        </w:rPr>
        <w:t>2) неоднократного использования руководителем политической партии преимуществ своего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установления факта подкупа избирателей политической партией, ее доверенным лицом, уполномоченным представителем, в том числе по финансовым вопросам, а также действующими по их поручению иным лицом или организацией;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использования политической партией, ее уполномоченным представителем по финансовым вопросам в целях достижения определенного результата на выборах помимо средств своего избирательного фонда, избирательных фондов ее региональных отделений (при наличии таких избирательных фондов)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342" w:name="Par1774"/>
      <w:bookmarkEnd w:id="342"/>
      <w:r w:rsidRPr="002264A4">
        <w:rPr>
          <w:rFonts w:ascii="Times New Roman" w:hAnsi="Times New Roman" w:cs="Times New Roman"/>
          <w:sz w:val="24"/>
          <w:szCs w:val="24"/>
        </w:rPr>
        <w:t>5) превышения политической партией, ее уполномоченным представителем по финансовым вопросам расходов из средств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политической партии;</w:t>
      </w:r>
    </w:p>
    <w:p w:rsidR="002264A4" w:rsidRPr="002264A4" w:rsidRDefault="002264A4" w:rsidP="002264A4">
      <w:pPr>
        <w:pStyle w:val="ConsPlusNormal"/>
        <w:ind w:firstLine="540"/>
        <w:jc w:val="both"/>
        <w:rPr>
          <w:rFonts w:ascii="Times New Roman" w:hAnsi="Times New Roman" w:cs="Times New Roman"/>
          <w:sz w:val="24"/>
          <w:szCs w:val="24"/>
        </w:rPr>
      </w:pPr>
      <w:bookmarkStart w:id="343" w:name="Par1775"/>
      <w:bookmarkEnd w:id="343"/>
      <w:r w:rsidRPr="002264A4">
        <w:rPr>
          <w:rFonts w:ascii="Times New Roman" w:hAnsi="Times New Roman" w:cs="Times New Roman"/>
          <w:sz w:val="24"/>
          <w:szCs w:val="24"/>
        </w:rPr>
        <w:t xml:space="preserve">6) несоблюдения политической партией ограничений, предусмотренных </w:t>
      </w:r>
      <w:hyperlink r:id="rId243"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или </w:t>
      </w:r>
      <w:hyperlink r:id="rId244"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также несоблюдения кандидатом, включенным в зарегистрированный федеральный список кандидатов, ограничений, предусмотренных </w:t>
      </w:r>
      <w:hyperlink w:anchor="Par888" w:history="1">
        <w:r w:rsidRPr="002264A4">
          <w:rPr>
            <w:rFonts w:ascii="Times New Roman" w:hAnsi="Times New Roman" w:cs="Times New Roman"/>
            <w:color w:val="0000FF"/>
            <w:sz w:val="24"/>
            <w:szCs w:val="24"/>
          </w:rPr>
          <w:t>пунктом 1 статьи 56</w:t>
        </w:r>
      </w:hyperlink>
      <w:r w:rsidRPr="002264A4">
        <w:rPr>
          <w:rFonts w:ascii="Times New Roman" w:hAnsi="Times New Roman" w:cs="Times New Roman"/>
          <w:sz w:val="24"/>
          <w:szCs w:val="24"/>
        </w:rPr>
        <w:t xml:space="preserve"> указанного Федерального закона, если политическая партия, выдвинувшая этот список, не исключит такого кандидата из списка в соответствии с </w:t>
      </w:r>
      <w:hyperlink w:anchor="Par1768" w:history="1">
        <w:r w:rsidRPr="002264A4">
          <w:rPr>
            <w:rFonts w:ascii="Times New Roman" w:hAnsi="Times New Roman" w:cs="Times New Roman"/>
            <w:color w:val="0000FF"/>
            <w:sz w:val="24"/>
            <w:szCs w:val="24"/>
          </w:rPr>
          <w:t>частью 9</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неоднократного несоблюдения политической партией, федеральный список кандидатов которой зарегистрирован, ограничений, предусмотренных </w:t>
      </w:r>
      <w:hyperlink w:anchor="Par1147" w:history="1">
        <w:r w:rsidRPr="002264A4">
          <w:rPr>
            <w:rFonts w:ascii="Times New Roman" w:hAnsi="Times New Roman" w:cs="Times New Roman"/>
            <w:color w:val="0000FF"/>
            <w:sz w:val="24"/>
            <w:szCs w:val="24"/>
          </w:rPr>
          <w:t>частью 7 статьи 69</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344" w:name="Par1777"/>
      <w:bookmarkEnd w:id="344"/>
      <w:r w:rsidRPr="002264A4">
        <w:rPr>
          <w:rFonts w:ascii="Times New Roman" w:hAnsi="Times New Roman" w:cs="Times New Roman"/>
          <w:sz w:val="24"/>
          <w:szCs w:val="24"/>
        </w:rPr>
        <w:t xml:space="preserve">8) установления в отношении политической партии факта, свидетельствующего о том, что в течение периода, указанного в </w:t>
      </w:r>
      <w:hyperlink w:anchor="Par59" w:history="1">
        <w:r w:rsidRPr="002264A4">
          <w:rPr>
            <w:rFonts w:ascii="Times New Roman" w:hAnsi="Times New Roman" w:cs="Times New Roman"/>
            <w:color w:val="0000FF"/>
            <w:sz w:val="24"/>
            <w:szCs w:val="24"/>
          </w:rPr>
          <w:t>пункте 6 части 8 статьи 4</w:t>
        </w:r>
      </w:hyperlink>
      <w:r w:rsidRPr="002264A4">
        <w:rPr>
          <w:rFonts w:ascii="Times New Roman" w:hAnsi="Times New Roman" w:cs="Times New Roman"/>
          <w:sz w:val="24"/>
          <w:szCs w:val="24"/>
        </w:rPr>
        <w:t xml:space="preserve"> настоящего Федерального закона (но до выдвижения федерального списка кандидатов), эта политическая партия осуществляла деятельность, указанную в </w:t>
      </w:r>
      <w:hyperlink r:id="rId245" w:history="1">
        <w:r w:rsidRPr="002264A4">
          <w:rPr>
            <w:rFonts w:ascii="Times New Roman" w:hAnsi="Times New Roman" w:cs="Times New Roman"/>
            <w:color w:val="0000FF"/>
            <w:sz w:val="24"/>
            <w:szCs w:val="24"/>
          </w:rPr>
          <w:t>подпункте "ж" пункта 8 статьи 76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также установления такого факта в отношении кандидата, включенного в зарегистрированный федеральный список кандидатов, в течение указанного периода (но до приобретения гражданином </w:t>
      </w:r>
      <w:r w:rsidRPr="002264A4">
        <w:rPr>
          <w:rFonts w:ascii="Times New Roman" w:hAnsi="Times New Roman" w:cs="Times New Roman"/>
          <w:sz w:val="24"/>
          <w:szCs w:val="24"/>
        </w:rPr>
        <w:lastRenderedPageBreak/>
        <w:t xml:space="preserve">статуса кандидата), если политическая партия, выдвинувшая этот список, не исключит такого кандидата из списка в соответствии с </w:t>
      </w:r>
      <w:hyperlink w:anchor="Par1798" w:history="1">
        <w:r w:rsidRPr="002264A4">
          <w:rPr>
            <w:rFonts w:ascii="Times New Roman" w:hAnsi="Times New Roman" w:cs="Times New Roman"/>
            <w:color w:val="0000FF"/>
            <w:sz w:val="24"/>
            <w:szCs w:val="24"/>
          </w:rPr>
          <w:t>частью 15</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Регистрация кандидата, включенного в зарегистрированный федеральный список кандидатов, выдвинутый политической партией, может быть отменена Верховным Судом Российской Федерации по заявлению Центральной избирательной комиссии Российской Федерации или иной политической партии, федеральный список кандидатов которой зарегистрирован, в случаях:</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вновь открывшихся обстоятельств, являющихся основанием исключения кандидата из федерального списка кандидатов, предусмотренным </w:t>
      </w:r>
      <w:hyperlink w:anchor="Par785"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w:t>
      </w:r>
      <w:hyperlink w:anchor="Par786"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w:t>
      </w:r>
      <w:hyperlink w:anchor="Par787" w:history="1">
        <w:r w:rsidRPr="002264A4">
          <w:rPr>
            <w:rFonts w:ascii="Times New Roman" w:hAnsi="Times New Roman" w:cs="Times New Roman"/>
            <w:color w:val="0000FF"/>
            <w:sz w:val="24"/>
            <w:szCs w:val="24"/>
          </w:rPr>
          <w:t>3</w:t>
        </w:r>
      </w:hyperlink>
      <w:r w:rsidRPr="002264A4">
        <w:rPr>
          <w:rFonts w:ascii="Times New Roman" w:hAnsi="Times New Roman" w:cs="Times New Roman"/>
          <w:sz w:val="24"/>
          <w:szCs w:val="24"/>
        </w:rPr>
        <w:t xml:space="preserve">, </w:t>
      </w:r>
      <w:hyperlink w:anchor="Par788" w:history="1">
        <w:r w:rsidRPr="002264A4">
          <w:rPr>
            <w:rFonts w:ascii="Times New Roman" w:hAnsi="Times New Roman" w:cs="Times New Roman"/>
            <w:color w:val="0000FF"/>
            <w:sz w:val="24"/>
            <w:szCs w:val="24"/>
          </w:rPr>
          <w:t>4</w:t>
        </w:r>
      </w:hyperlink>
      <w:r w:rsidRPr="002264A4">
        <w:rPr>
          <w:rFonts w:ascii="Times New Roman" w:hAnsi="Times New Roman" w:cs="Times New Roman"/>
          <w:sz w:val="24"/>
          <w:szCs w:val="24"/>
        </w:rPr>
        <w:t xml:space="preserve">, </w:t>
      </w:r>
      <w:hyperlink w:anchor="Par790"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или </w:t>
      </w:r>
      <w:hyperlink w:anchor="Par795" w:history="1">
        <w:r w:rsidRPr="002264A4">
          <w:rPr>
            <w:rFonts w:ascii="Times New Roman" w:hAnsi="Times New Roman" w:cs="Times New Roman"/>
            <w:color w:val="0000FF"/>
            <w:sz w:val="24"/>
            <w:szCs w:val="24"/>
          </w:rPr>
          <w:t>11 части 4 статьи 50</w:t>
        </w:r>
      </w:hyperlink>
      <w:r w:rsidRPr="002264A4">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Центральной избирательной комиссии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неоднократного использования кандидатом преимуществ своего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установления факта подкупа избирателей кандидатом, а также действующими по его поручению иным лицом или организацией;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несоблюдения кандидатом ограничений, предусмотренных </w:t>
      </w:r>
      <w:hyperlink r:id="rId246"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или </w:t>
      </w:r>
      <w:hyperlink r:id="rId247"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установления факта сокрытия кандидатом сведений о своей судимости;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Регистрация кандидата, выдвинутого по одномандатному избирательному округу, может быть отменена верховным судом республики, краевым, областным судом, судом автономного округа, судом автономной области по заявлению зарегистрировавшей кандидата окружной избирательной комиссии, кандидата, зарегистрированного по тому же избирательному округу, в случае: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вновь открывшихся обстоятельств, являющихся основанием отказа в регистрации кандидата, предусмотренным </w:t>
      </w:r>
      <w:hyperlink w:anchor="Par813"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w:t>
      </w:r>
      <w:hyperlink w:anchor="Par814" w:history="1">
        <w:r w:rsidRPr="002264A4">
          <w:rPr>
            <w:rFonts w:ascii="Times New Roman" w:hAnsi="Times New Roman" w:cs="Times New Roman"/>
            <w:color w:val="0000FF"/>
            <w:sz w:val="24"/>
            <w:szCs w:val="24"/>
          </w:rPr>
          <w:t>2</w:t>
        </w:r>
      </w:hyperlink>
      <w:r w:rsidRPr="002264A4">
        <w:rPr>
          <w:rFonts w:ascii="Times New Roman" w:hAnsi="Times New Roman" w:cs="Times New Roman"/>
          <w:sz w:val="24"/>
          <w:szCs w:val="24"/>
        </w:rPr>
        <w:t xml:space="preserve">, </w:t>
      </w:r>
      <w:hyperlink w:anchor="Par819" w:history="1">
        <w:r w:rsidRPr="002264A4">
          <w:rPr>
            <w:rFonts w:ascii="Times New Roman" w:hAnsi="Times New Roman" w:cs="Times New Roman"/>
            <w:color w:val="0000FF"/>
            <w:sz w:val="24"/>
            <w:szCs w:val="24"/>
          </w:rPr>
          <w:t>6</w:t>
        </w:r>
      </w:hyperlink>
      <w:r w:rsidRPr="002264A4">
        <w:rPr>
          <w:rFonts w:ascii="Times New Roman" w:hAnsi="Times New Roman" w:cs="Times New Roman"/>
          <w:sz w:val="24"/>
          <w:szCs w:val="24"/>
        </w:rPr>
        <w:t xml:space="preserve">, </w:t>
      </w:r>
      <w:hyperlink w:anchor="Par820" w:history="1">
        <w:r w:rsidRPr="002264A4">
          <w:rPr>
            <w:rFonts w:ascii="Times New Roman" w:hAnsi="Times New Roman" w:cs="Times New Roman"/>
            <w:color w:val="0000FF"/>
            <w:sz w:val="24"/>
            <w:szCs w:val="24"/>
          </w:rPr>
          <w:t>7</w:t>
        </w:r>
      </w:hyperlink>
      <w:r w:rsidRPr="002264A4">
        <w:rPr>
          <w:rFonts w:ascii="Times New Roman" w:hAnsi="Times New Roman" w:cs="Times New Roman"/>
          <w:sz w:val="24"/>
          <w:szCs w:val="24"/>
        </w:rPr>
        <w:t xml:space="preserve">, </w:t>
      </w:r>
      <w:hyperlink w:anchor="Par822" w:history="1">
        <w:r w:rsidRPr="002264A4">
          <w:rPr>
            <w:rFonts w:ascii="Times New Roman" w:hAnsi="Times New Roman" w:cs="Times New Roman"/>
            <w:color w:val="0000FF"/>
            <w:sz w:val="24"/>
            <w:szCs w:val="24"/>
          </w:rPr>
          <w:t>9</w:t>
        </w:r>
      </w:hyperlink>
      <w:r w:rsidRPr="002264A4">
        <w:rPr>
          <w:rFonts w:ascii="Times New Roman" w:hAnsi="Times New Roman" w:cs="Times New Roman"/>
          <w:sz w:val="24"/>
          <w:szCs w:val="24"/>
        </w:rPr>
        <w:t xml:space="preserve">, </w:t>
      </w:r>
      <w:hyperlink w:anchor="Par825" w:history="1">
        <w:r w:rsidRPr="002264A4">
          <w:rPr>
            <w:rFonts w:ascii="Times New Roman" w:hAnsi="Times New Roman" w:cs="Times New Roman"/>
            <w:color w:val="0000FF"/>
            <w:sz w:val="24"/>
            <w:szCs w:val="24"/>
          </w:rPr>
          <w:t>11</w:t>
        </w:r>
      </w:hyperlink>
      <w:r w:rsidRPr="002264A4">
        <w:rPr>
          <w:rFonts w:ascii="Times New Roman" w:hAnsi="Times New Roman" w:cs="Times New Roman"/>
          <w:sz w:val="24"/>
          <w:szCs w:val="24"/>
        </w:rPr>
        <w:t xml:space="preserve">, </w:t>
      </w:r>
      <w:hyperlink w:anchor="Par826" w:history="1">
        <w:r w:rsidRPr="002264A4">
          <w:rPr>
            <w:rFonts w:ascii="Times New Roman" w:hAnsi="Times New Roman" w:cs="Times New Roman"/>
            <w:color w:val="0000FF"/>
            <w:sz w:val="24"/>
            <w:szCs w:val="24"/>
          </w:rPr>
          <w:t>12</w:t>
        </w:r>
      </w:hyperlink>
      <w:r w:rsidRPr="002264A4">
        <w:rPr>
          <w:rFonts w:ascii="Times New Roman" w:hAnsi="Times New Roman" w:cs="Times New Roman"/>
          <w:sz w:val="24"/>
          <w:szCs w:val="24"/>
        </w:rPr>
        <w:t xml:space="preserve">, </w:t>
      </w:r>
      <w:hyperlink w:anchor="Par827" w:history="1">
        <w:r w:rsidRPr="002264A4">
          <w:rPr>
            <w:rFonts w:ascii="Times New Roman" w:hAnsi="Times New Roman" w:cs="Times New Roman"/>
            <w:color w:val="0000FF"/>
            <w:sz w:val="24"/>
            <w:szCs w:val="24"/>
          </w:rPr>
          <w:t>13</w:t>
        </w:r>
      </w:hyperlink>
      <w:r w:rsidRPr="002264A4">
        <w:rPr>
          <w:rFonts w:ascii="Times New Roman" w:hAnsi="Times New Roman" w:cs="Times New Roman"/>
          <w:sz w:val="24"/>
          <w:szCs w:val="24"/>
        </w:rPr>
        <w:t xml:space="preserve">, </w:t>
      </w:r>
      <w:hyperlink w:anchor="Par828" w:history="1">
        <w:r w:rsidRPr="002264A4">
          <w:rPr>
            <w:rFonts w:ascii="Times New Roman" w:hAnsi="Times New Roman" w:cs="Times New Roman"/>
            <w:color w:val="0000FF"/>
            <w:sz w:val="24"/>
            <w:szCs w:val="24"/>
          </w:rPr>
          <w:t>14</w:t>
        </w:r>
      </w:hyperlink>
      <w:r w:rsidRPr="002264A4">
        <w:rPr>
          <w:rFonts w:ascii="Times New Roman" w:hAnsi="Times New Roman" w:cs="Times New Roman"/>
          <w:sz w:val="24"/>
          <w:szCs w:val="24"/>
        </w:rPr>
        <w:t xml:space="preserve">, </w:t>
      </w:r>
      <w:hyperlink w:anchor="Par830" w:history="1">
        <w:r w:rsidRPr="002264A4">
          <w:rPr>
            <w:rFonts w:ascii="Times New Roman" w:hAnsi="Times New Roman" w:cs="Times New Roman"/>
            <w:color w:val="0000FF"/>
            <w:sz w:val="24"/>
            <w:szCs w:val="24"/>
          </w:rPr>
          <w:t>16</w:t>
        </w:r>
      </w:hyperlink>
      <w:r w:rsidRPr="002264A4">
        <w:rPr>
          <w:rFonts w:ascii="Times New Roman" w:hAnsi="Times New Roman" w:cs="Times New Roman"/>
          <w:sz w:val="24"/>
          <w:szCs w:val="24"/>
        </w:rPr>
        <w:t xml:space="preserve"> или </w:t>
      </w:r>
      <w:hyperlink w:anchor="Par831" w:history="1">
        <w:r w:rsidRPr="002264A4">
          <w:rPr>
            <w:rFonts w:ascii="Times New Roman" w:hAnsi="Times New Roman" w:cs="Times New Roman"/>
            <w:color w:val="0000FF"/>
            <w:sz w:val="24"/>
            <w:szCs w:val="24"/>
          </w:rPr>
          <w:t>17 части 7 статьи 51</w:t>
        </w:r>
      </w:hyperlink>
      <w:r w:rsidRPr="002264A4">
        <w:rPr>
          <w:rFonts w:ascii="Times New Roman" w:hAnsi="Times New Roman" w:cs="Times New Roman"/>
          <w:sz w:val="24"/>
          <w:szCs w:val="24"/>
        </w:rP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неоднократного использования кандидатом преимуществ своего должностного или служебного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использования кандидатом в целях достижения определенного результата на выборах помимо средств своего избирательного фонда иных денежных средств, составляющих более 5 процентов от установленной настоящим Федеральным законом предельной суммы всех расходов из средств избирательного фонда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превышения кандидатом расходов из средств своего избирательного фонда более чем на 5 процентов от установленной настоящим Федеральным законом предельной суммы всех расходов из средств избирательного фонда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несоблюдения кандидатом ограничений, предусмотренных </w:t>
      </w:r>
      <w:hyperlink r:id="rId248" w:history="1">
        <w:r w:rsidRPr="002264A4">
          <w:rPr>
            <w:rFonts w:ascii="Times New Roman" w:hAnsi="Times New Roman" w:cs="Times New Roman"/>
            <w:color w:val="0000FF"/>
            <w:sz w:val="24"/>
            <w:szCs w:val="24"/>
          </w:rPr>
          <w:t>пунктом 1</w:t>
        </w:r>
      </w:hyperlink>
      <w:r w:rsidRPr="002264A4">
        <w:rPr>
          <w:rFonts w:ascii="Times New Roman" w:hAnsi="Times New Roman" w:cs="Times New Roman"/>
          <w:sz w:val="24"/>
          <w:szCs w:val="24"/>
        </w:rPr>
        <w:t xml:space="preserve"> или </w:t>
      </w:r>
      <w:hyperlink r:id="rId249" w:history="1">
        <w:r w:rsidRPr="002264A4">
          <w:rPr>
            <w:rFonts w:ascii="Times New Roman" w:hAnsi="Times New Roman" w:cs="Times New Roman"/>
            <w:color w:val="0000FF"/>
            <w:sz w:val="24"/>
            <w:szCs w:val="24"/>
          </w:rPr>
          <w:t>1.1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неоднократного несоблюдения кандидатом ограничений, предусмотренных </w:t>
      </w:r>
      <w:hyperlink w:anchor="Par1147" w:history="1">
        <w:r w:rsidRPr="002264A4">
          <w:rPr>
            <w:rFonts w:ascii="Times New Roman" w:hAnsi="Times New Roman" w:cs="Times New Roman"/>
            <w:color w:val="0000FF"/>
            <w:sz w:val="24"/>
            <w:szCs w:val="24"/>
          </w:rPr>
          <w:t>частью 7 статьи 69</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установления в отношении кандидата факта, свидетельствующего о том, что в течение периода, указанного в </w:t>
      </w:r>
      <w:hyperlink w:anchor="Par59" w:history="1">
        <w:r w:rsidRPr="002264A4">
          <w:rPr>
            <w:rFonts w:ascii="Times New Roman" w:hAnsi="Times New Roman" w:cs="Times New Roman"/>
            <w:color w:val="0000FF"/>
            <w:sz w:val="24"/>
            <w:szCs w:val="24"/>
          </w:rPr>
          <w:t>пункте 6 части 8 статьи 4</w:t>
        </w:r>
      </w:hyperlink>
      <w:r w:rsidRPr="002264A4">
        <w:rPr>
          <w:rFonts w:ascii="Times New Roman" w:hAnsi="Times New Roman" w:cs="Times New Roman"/>
          <w:sz w:val="24"/>
          <w:szCs w:val="24"/>
        </w:rPr>
        <w:t xml:space="preserve"> настоящего Федерального закона (но до приобретения статуса кандидата), этот гражданин осуществлял деятельность, указанную в </w:t>
      </w:r>
      <w:hyperlink r:id="rId250" w:history="1">
        <w:r w:rsidRPr="002264A4">
          <w:rPr>
            <w:rFonts w:ascii="Times New Roman" w:hAnsi="Times New Roman" w:cs="Times New Roman"/>
            <w:color w:val="0000FF"/>
            <w:sz w:val="24"/>
            <w:szCs w:val="24"/>
          </w:rPr>
          <w:t>подпункте "ж" пункта 8 статьи 76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9) установления факта сокрытия кандидатом сведений о своей судимости;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10) установления факта открытия или наличия у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Региональная группа кандидатов может быть исключена из федерального списка кандидатов на основании решения Верховного Суда Российской Федерации, вынесенного по заявлению Центральной избирательной комиссии Российской Федерации, в случае превышения региональной группой кандидатов расходов из средств избирательного фонда соответствующего регионального отделения политической партии более чем на 5 процентов от установленной настоящим Федеральным законом предельной суммы всех расходов из средств указанного избирательного фонда.</w:t>
      </w:r>
    </w:p>
    <w:p w:rsidR="002264A4" w:rsidRPr="002264A4" w:rsidRDefault="002264A4" w:rsidP="002264A4">
      <w:pPr>
        <w:pStyle w:val="ConsPlusNormal"/>
        <w:ind w:firstLine="540"/>
        <w:jc w:val="both"/>
        <w:rPr>
          <w:rFonts w:ascii="Times New Roman" w:hAnsi="Times New Roman" w:cs="Times New Roman"/>
          <w:sz w:val="24"/>
          <w:szCs w:val="24"/>
        </w:rPr>
      </w:pPr>
      <w:bookmarkStart w:id="345" w:name="Par1797"/>
      <w:bookmarkEnd w:id="345"/>
      <w:r w:rsidRPr="002264A4">
        <w:rPr>
          <w:rFonts w:ascii="Times New Roman" w:hAnsi="Times New Roman" w:cs="Times New Roman"/>
          <w:sz w:val="24"/>
          <w:szCs w:val="24"/>
        </w:rPr>
        <w:t xml:space="preserve">14. Политическая партия, в отношении которой возбуждено дело о защите избирательных прав граждан по основанию, предусмотренному </w:t>
      </w:r>
      <w:hyperlink w:anchor="Par1775" w:history="1">
        <w:r w:rsidRPr="002264A4">
          <w:rPr>
            <w:rFonts w:ascii="Times New Roman" w:hAnsi="Times New Roman" w:cs="Times New Roman"/>
            <w:color w:val="0000FF"/>
            <w:sz w:val="24"/>
            <w:szCs w:val="24"/>
          </w:rPr>
          <w:t>пунктом 6</w:t>
        </w:r>
      </w:hyperlink>
      <w:r w:rsidRPr="002264A4">
        <w:rPr>
          <w:rFonts w:ascii="Times New Roman" w:hAnsi="Times New Roman" w:cs="Times New Roman"/>
          <w:sz w:val="24"/>
          <w:szCs w:val="24"/>
        </w:rPr>
        <w:t xml:space="preserve"> или </w:t>
      </w:r>
      <w:hyperlink w:anchor="Par1777" w:history="1">
        <w:r w:rsidRPr="002264A4">
          <w:rPr>
            <w:rFonts w:ascii="Times New Roman" w:hAnsi="Times New Roman" w:cs="Times New Roman"/>
            <w:color w:val="0000FF"/>
            <w:sz w:val="24"/>
            <w:szCs w:val="24"/>
          </w:rPr>
          <w:t>8 части 10</w:t>
        </w:r>
      </w:hyperlink>
      <w:r w:rsidRPr="002264A4">
        <w:rPr>
          <w:rFonts w:ascii="Times New Roman" w:hAnsi="Times New Roman" w:cs="Times New Roman"/>
          <w:sz w:val="24"/>
          <w:szCs w:val="24"/>
        </w:rPr>
        <w:t xml:space="preserve"> настоящей статьи, вправе исключить из выдвинутого ею федерального списка кандидатов кандидата, действия которого послужили поводом для обращения в суд. Исключение политической партией такого кандидата из федерального списка кандидатов до принятия судом решения по делу является основанием прекращения производства по делу.</w:t>
      </w:r>
    </w:p>
    <w:p w:rsidR="002264A4" w:rsidRPr="002264A4" w:rsidRDefault="002264A4" w:rsidP="002264A4">
      <w:pPr>
        <w:pStyle w:val="ConsPlusNormal"/>
        <w:ind w:firstLine="540"/>
        <w:jc w:val="both"/>
        <w:rPr>
          <w:rFonts w:ascii="Times New Roman" w:hAnsi="Times New Roman" w:cs="Times New Roman"/>
          <w:sz w:val="24"/>
          <w:szCs w:val="24"/>
        </w:rPr>
      </w:pPr>
      <w:bookmarkStart w:id="346" w:name="Par1798"/>
      <w:bookmarkEnd w:id="346"/>
      <w:r w:rsidRPr="002264A4">
        <w:rPr>
          <w:rFonts w:ascii="Times New Roman" w:hAnsi="Times New Roman" w:cs="Times New Roman"/>
          <w:sz w:val="24"/>
          <w:szCs w:val="24"/>
        </w:rPr>
        <w:t xml:space="preserve">15. В случае несоблюдения политической партией ограничений, предусмотренных </w:t>
      </w:r>
      <w:hyperlink r:id="rId251" w:history="1">
        <w:r w:rsidRPr="002264A4">
          <w:rPr>
            <w:rFonts w:ascii="Times New Roman" w:hAnsi="Times New Roman" w:cs="Times New Roman"/>
            <w:color w:val="0000FF"/>
            <w:sz w:val="24"/>
            <w:szCs w:val="24"/>
          </w:rPr>
          <w:t>пунктом 1 статьи 56</w:t>
        </w:r>
      </w:hyperlink>
      <w:r w:rsidRPr="002264A4">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или политической партией до выдвижения ею федерального списка кандидатов деяний, предусмотренных соответственно </w:t>
      </w:r>
      <w:hyperlink r:id="rId252" w:history="1">
        <w:r w:rsidRPr="002264A4">
          <w:rPr>
            <w:rFonts w:ascii="Times New Roman" w:hAnsi="Times New Roman" w:cs="Times New Roman"/>
            <w:color w:val="0000FF"/>
            <w:sz w:val="24"/>
            <w:szCs w:val="24"/>
          </w:rPr>
          <w:t>подпунктом "ж" пункта 7</w:t>
        </w:r>
      </w:hyperlink>
      <w:r w:rsidRPr="002264A4">
        <w:rPr>
          <w:rFonts w:ascii="Times New Roman" w:hAnsi="Times New Roman" w:cs="Times New Roman"/>
          <w:sz w:val="24"/>
          <w:szCs w:val="24"/>
        </w:rPr>
        <w:t xml:space="preserve"> и </w:t>
      </w:r>
      <w:hyperlink r:id="rId253" w:history="1">
        <w:r w:rsidRPr="002264A4">
          <w:rPr>
            <w:rFonts w:ascii="Times New Roman" w:hAnsi="Times New Roman" w:cs="Times New Roman"/>
            <w:color w:val="0000FF"/>
            <w:sz w:val="24"/>
            <w:szCs w:val="24"/>
          </w:rPr>
          <w:t>подпунктом "ж" пункта 8 статьи 76</w:t>
        </w:r>
      </w:hyperlink>
      <w:r w:rsidRPr="002264A4">
        <w:rPr>
          <w:rFonts w:ascii="Times New Roman" w:hAnsi="Times New Roman" w:cs="Times New Roman"/>
          <w:sz w:val="24"/>
          <w:szCs w:val="24"/>
        </w:rPr>
        <w:t xml:space="preserve"> указанного Федерального закона, и в случаях, предусмотренных </w:t>
      </w:r>
      <w:hyperlink w:anchor="Par1771" w:history="1">
        <w:r w:rsidRPr="002264A4">
          <w:rPr>
            <w:rFonts w:ascii="Times New Roman" w:hAnsi="Times New Roman" w:cs="Times New Roman"/>
            <w:color w:val="0000FF"/>
            <w:sz w:val="24"/>
            <w:szCs w:val="24"/>
          </w:rPr>
          <w:t>пунктами 2</w:t>
        </w:r>
      </w:hyperlink>
      <w:r w:rsidRPr="002264A4">
        <w:rPr>
          <w:rFonts w:ascii="Times New Roman" w:hAnsi="Times New Roman" w:cs="Times New Roman"/>
          <w:sz w:val="24"/>
          <w:szCs w:val="24"/>
        </w:rPr>
        <w:t xml:space="preserve"> - </w:t>
      </w:r>
      <w:hyperlink w:anchor="Par1774" w:history="1">
        <w:r w:rsidRPr="002264A4">
          <w:rPr>
            <w:rFonts w:ascii="Times New Roman" w:hAnsi="Times New Roman" w:cs="Times New Roman"/>
            <w:color w:val="0000FF"/>
            <w:sz w:val="24"/>
            <w:szCs w:val="24"/>
          </w:rPr>
          <w:t>5 части 10</w:t>
        </w:r>
      </w:hyperlink>
      <w:r w:rsidRPr="002264A4">
        <w:rPr>
          <w:rFonts w:ascii="Times New Roman" w:hAnsi="Times New Roman" w:cs="Times New Roman"/>
          <w:sz w:val="24"/>
          <w:szCs w:val="24"/>
        </w:rPr>
        <w:t xml:space="preserve"> настоящей статьи, регистрация федерального списка кандидатов может быть отменена Верховным Судом Российской Федерации по заявлению прокурора.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16. Заявление об отмене регистрации федерального списка кандидатов, кандидата, об исключении региональной группы кандидатов из федерального списка кандидатов может быть подано в суд не позднее чем за восемь дней до дня голосования.</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47" w:name="Par1801"/>
      <w:bookmarkEnd w:id="347"/>
      <w:r w:rsidRPr="002264A4">
        <w:rPr>
          <w:rFonts w:ascii="Times New Roman" w:hAnsi="Times New Roman" w:cs="Times New Roman"/>
          <w:sz w:val="24"/>
          <w:szCs w:val="24"/>
        </w:rPr>
        <w:t>Статья 100. Отмена решения избирательной комиссии об итогах голосования, о результатах выборов депутатов Государственной Думы</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Если при проведении голосования или установлении его итогов были допущены нарушения настоящего Федерального закона, Федерального </w:t>
      </w:r>
      <w:hyperlink r:id="rId254"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депутатов Государственной Думы может отменить решение нижестоящей избирательной комиссии об итогах голосования, о результатах выборов и принять решение о проведении повторного подсчета голосов избирателей,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После установления итогов голосования, определения результатов выборов депутатов Государственной Думы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и (или) сводную таблицу избирательная комиссия, составившая эти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Суд соответствующего уровня может отменить решение избирательной комиссии об итогах голосования в случае:</w:t>
      </w:r>
    </w:p>
    <w:p w:rsidR="002264A4" w:rsidRPr="002264A4" w:rsidRDefault="002264A4" w:rsidP="002264A4">
      <w:pPr>
        <w:pStyle w:val="ConsPlusNormal"/>
        <w:ind w:firstLine="540"/>
        <w:jc w:val="both"/>
        <w:rPr>
          <w:rFonts w:ascii="Times New Roman" w:hAnsi="Times New Roman" w:cs="Times New Roman"/>
          <w:sz w:val="24"/>
          <w:szCs w:val="24"/>
        </w:rPr>
      </w:pPr>
      <w:bookmarkStart w:id="348" w:name="Par1806"/>
      <w:bookmarkEnd w:id="348"/>
      <w:r w:rsidRPr="002264A4">
        <w:rPr>
          <w:rFonts w:ascii="Times New Roman" w:hAnsi="Times New Roman" w:cs="Times New Roman"/>
          <w:sz w:val="24"/>
          <w:szCs w:val="24"/>
        </w:rPr>
        <w:lastRenderedPageBreak/>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349" w:name="Par1807"/>
      <w:bookmarkEnd w:id="349"/>
      <w:r w:rsidRPr="002264A4">
        <w:rPr>
          <w:rFonts w:ascii="Times New Roman" w:hAnsi="Times New Roman" w:cs="Times New Roman"/>
          <w:sz w:val="24"/>
          <w:szCs w:val="24"/>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воспрепятствования наблюдению за проведением голосования и подсчетом голосов избирателей, если указанное нарушение не позволяет с достоверностью определить результаты волеизъявления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нарушения порядка формирования избирательной комиссии, если указанное нарушение не позволяет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других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bookmarkStart w:id="350" w:name="Par1811"/>
      <w:bookmarkEnd w:id="350"/>
      <w:r w:rsidRPr="002264A4">
        <w:rPr>
          <w:rFonts w:ascii="Times New Roman" w:hAnsi="Times New Roman" w:cs="Times New Roman"/>
          <w:sz w:val="24"/>
          <w:szCs w:val="24"/>
        </w:rPr>
        <w:t xml:space="preserve">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ar1806" w:history="1">
        <w:r w:rsidRPr="002264A4">
          <w:rPr>
            <w:rFonts w:ascii="Times New Roman" w:hAnsi="Times New Roman" w:cs="Times New Roman"/>
            <w:color w:val="0000FF"/>
            <w:sz w:val="24"/>
            <w:szCs w:val="24"/>
          </w:rPr>
          <w:t>пунктах 1</w:t>
        </w:r>
      </w:hyperlink>
      <w:r w:rsidRPr="002264A4">
        <w:rPr>
          <w:rFonts w:ascii="Times New Roman" w:hAnsi="Times New Roman" w:cs="Times New Roman"/>
          <w:sz w:val="24"/>
          <w:szCs w:val="24"/>
        </w:rPr>
        <w:t xml:space="preserve"> и </w:t>
      </w:r>
      <w:hyperlink w:anchor="Par1807" w:history="1">
        <w:r w:rsidRPr="002264A4">
          <w:rPr>
            <w:rFonts w:ascii="Times New Roman" w:hAnsi="Times New Roman" w:cs="Times New Roman"/>
            <w:color w:val="0000FF"/>
            <w:sz w:val="24"/>
            <w:szCs w:val="24"/>
          </w:rPr>
          <w:t>2 части 3</w:t>
        </w:r>
      </w:hyperlink>
      <w:r w:rsidRPr="002264A4">
        <w:rPr>
          <w:rFonts w:ascii="Times New Roman" w:hAnsi="Times New Roman" w:cs="Times New Roman"/>
          <w:sz w:val="24"/>
          <w:szCs w:val="24"/>
        </w:rPr>
        <w:t xml:space="preserve"> настоящей статьи.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Суд может отменить решение Центральной избирательной комиссии Российской Федерации о результатах выборов депутатов Государственной Думы, окружной избирательной комиссии о результатах выборов по соответствующему одномандатному избирательному округу после их определения в случае установления им одного из следующих обстоятельств: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политическая партия, федеральный список кандидатов которой допущен к распределению депутатских мандатов, избранный кандидат израсходовали на проведение своей избирательной кампании помимо средств своего избирательного фонда, а политическая партия также помимо средств избирательных фондов своих региональных отделений иные средства, составляющие более 10 процентов от установленной настоящим Федеральным законом предельной суммы всех расходов из средств избирательного фонда политической партии, кандидата;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политическая партия, федеральный список кандидатов которой допущен к распределению депутатских мандатов, избранный кандидат осуществляли подкуп избирателей, и указанное нарушение не позволяет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политическая партия, федеральный список кандидатов которой допущен к распределению депутатских мандатов, избранный кандидат при проведении предвыборной агитации не соблюдали ограничений, предусмотренных </w:t>
      </w:r>
      <w:hyperlink w:anchor="Par1140" w:history="1">
        <w:r w:rsidRPr="002264A4">
          <w:rPr>
            <w:rFonts w:ascii="Times New Roman" w:hAnsi="Times New Roman" w:cs="Times New Roman"/>
            <w:color w:val="0000FF"/>
            <w:sz w:val="24"/>
            <w:szCs w:val="24"/>
          </w:rPr>
          <w:t>частью 1 статьи 69</w:t>
        </w:r>
      </w:hyperlink>
      <w:r w:rsidRPr="002264A4">
        <w:rPr>
          <w:rFonts w:ascii="Times New Roman" w:hAnsi="Times New Roman" w:cs="Times New Roman"/>
          <w:sz w:val="24"/>
          <w:szCs w:val="24"/>
        </w:rPr>
        <w:t xml:space="preserve"> настоящего Федерального закона, и указанное нарушение не позволяет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4) руководитель политической партии, федеральный список кандидатов которой допущен к распределению депутатских мандатов, избранный кандидат использовали преимущества своего должностного или служебного положения, и указанное нарушение не позволяет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5) признание после дня голосования незаконным отказа в регистрации федерального списка кандидатов, кандидата, если это нарушение не позволяет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6) установление иных нарушений законодательства Российской Федерации о выборах депутатов Государственной Думы, если эти нарушения не позволяют выявить действительную волю избирателей.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255"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8.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по соответствующему избирательному округу недействительными.</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9. Не могут служить основанием отмены решения избирательной комиссии об итогах голосования,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кандидатов либо имевшие целью побудить или побуждавшие избирателей голосовать за федеральные списки кандидатов, которые по результатам голосования не были допущены к распределению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Допущенные отдельными политическими партиями нарушения, указанные в </w:t>
      </w:r>
      <w:hyperlink w:anchor="Par1811" w:history="1">
        <w:r w:rsidRPr="002264A4">
          <w:rPr>
            <w:rFonts w:ascii="Times New Roman" w:hAnsi="Times New Roman" w:cs="Times New Roman"/>
            <w:color w:val="0000FF"/>
            <w:sz w:val="24"/>
            <w:szCs w:val="24"/>
          </w:rPr>
          <w:t>части 4</w:t>
        </w:r>
      </w:hyperlink>
      <w:r w:rsidRPr="002264A4">
        <w:rPr>
          <w:rFonts w:ascii="Times New Roman" w:hAnsi="Times New Roman" w:cs="Times New Roman"/>
          <w:sz w:val="24"/>
          <w:szCs w:val="24"/>
        </w:rPr>
        <w:t xml:space="preserve"> настоящей статьи, могут повлечь за собой отмену судом решения о допуске федеральных списков кандидатов, выдвинутых этими политическими партиями, к распределению депутатских мандатов и перераспределение депутатских мандатов.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11. Нарушение региональной группой кандидатов требований, предусмотренных настоящим Федеральным законом, выразившееся в превышении региональной группой кандидатов расходов из средств избирательного фонда соответствующего регионального отделения политической партии более чем на 10 процентов от установленной в соответствии с настоящим Федеральным законом предельной суммы всех расходов из средств указанного избирательного фонда, влечет за собой отмену судом решения о передаче депутатских мандатов этой региональной группе кандидатов и перераспределение депутатских мандатов внутри федерального списка кандидатов.</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12. В случае, если итоги голосования на избирательном участке, территории, в одномандатном избирательном округе признаны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13. На основании протоколов об итогах голосования с отметками: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эти протокол и сводную таблицу вышестоящей избирательной комиссии вносятся соответствующие изменения.</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101. Ответственность за нарушение законодательства Российской Федерации о выборах депутатов Государственной Думы</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Ответственность за нарушение законодательства Российской Федерации о выборах депутатов Государственной Думы устанавливается федеральными законами.</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Title"/>
        <w:jc w:val="center"/>
        <w:outlineLvl w:val="1"/>
        <w:rPr>
          <w:rFonts w:ascii="Times New Roman" w:hAnsi="Times New Roman" w:cs="Times New Roman"/>
          <w:sz w:val="24"/>
          <w:szCs w:val="24"/>
        </w:rPr>
      </w:pPr>
      <w:r w:rsidRPr="002264A4">
        <w:rPr>
          <w:rFonts w:ascii="Times New Roman" w:hAnsi="Times New Roman" w:cs="Times New Roman"/>
          <w:sz w:val="24"/>
          <w:szCs w:val="24"/>
        </w:rPr>
        <w:t>Глава 14. ЗАКЛЮЧИТЕЛЬНЫЕ ПОЛОЖЕНИЯ</w:t>
      </w:r>
    </w:p>
    <w:p w:rsidR="002264A4" w:rsidRPr="0041187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41187E">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102. Заключительные положения</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1.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2. Первая после дня вступления в силу настоящего Федерального закона схема одномандатных избирательных округов разрабатывается и в установленном порядке представляется Центральной избирательной комиссией Российской Федерации на рассмотрение Государственной Думы не позднее 5 сентября 2015 года. Указанная схема утверждается федеральным законом, который должен быть опубликован не позднее 5 декабря 2015 года. Если такой федеральный закон не опубликован в указанный срок, схема одномандатных избирательных округов утверждается Центральной избирательной комиссией Российской Федерации не позднее чем через один месяц со дня истечения указанного срока, а в случае роспуска Государственной Думы - не позднее чем через 10 дней со дня официального опубликования указа Президента Российской Федерации о роспуске Государственной Думы.</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Выборы депутатов Государственной Думы седьмого созыва проводятся в третье воскресенье сентября 2016 года.</w:t>
      </w:r>
    </w:p>
    <w:p w:rsidR="002264A4" w:rsidRPr="002264A4" w:rsidRDefault="002264A4" w:rsidP="002264A4">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3 введена Федеральным </w:t>
      </w:r>
      <w:hyperlink r:id="rId256" w:history="1">
        <w:r w:rsidRPr="002264A4">
          <w:rPr>
            <w:rFonts w:ascii="Times New Roman" w:hAnsi="Times New Roman" w:cs="Times New Roman"/>
            <w:color w:val="0000FF"/>
            <w:sz w:val="24"/>
            <w:szCs w:val="24"/>
          </w:rPr>
          <w:t>законом</w:t>
        </w:r>
      </w:hyperlink>
      <w:r w:rsidRPr="002264A4">
        <w:rPr>
          <w:rFonts w:ascii="Times New Roman" w:hAnsi="Times New Roman" w:cs="Times New Roman"/>
          <w:sz w:val="24"/>
          <w:szCs w:val="24"/>
        </w:rPr>
        <w:t xml:space="preserve"> от 14.07.2015 N 272-ФЗ)</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lastRenderedPageBreak/>
        <w:t>4. Государственная Дума седьмого созыва собирается на первое заседание не позднее чем на тридцатый день после ее избрания.</w:t>
      </w:r>
    </w:p>
    <w:p w:rsidR="002264A4" w:rsidRPr="002264A4" w:rsidRDefault="002264A4" w:rsidP="0041187E">
      <w:pPr>
        <w:pStyle w:val="ConsPlusNormal"/>
        <w:jc w:val="both"/>
        <w:rPr>
          <w:rFonts w:ascii="Times New Roman" w:hAnsi="Times New Roman" w:cs="Times New Roman"/>
          <w:sz w:val="24"/>
          <w:szCs w:val="24"/>
        </w:rPr>
      </w:pPr>
      <w:r w:rsidRPr="002264A4">
        <w:rPr>
          <w:rFonts w:ascii="Times New Roman" w:hAnsi="Times New Roman" w:cs="Times New Roman"/>
          <w:sz w:val="24"/>
          <w:szCs w:val="24"/>
        </w:rPr>
        <w:t xml:space="preserve">(часть 4 введена Федеральным </w:t>
      </w:r>
      <w:hyperlink r:id="rId257" w:history="1">
        <w:r w:rsidRPr="002264A4">
          <w:rPr>
            <w:rFonts w:ascii="Times New Roman" w:hAnsi="Times New Roman" w:cs="Times New Roman"/>
            <w:color w:val="0000FF"/>
            <w:sz w:val="24"/>
            <w:szCs w:val="24"/>
          </w:rPr>
          <w:t>законом</w:t>
        </w:r>
      </w:hyperlink>
      <w:r w:rsidR="0041187E">
        <w:rPr>
          <w:rFonts w:ascii="Times New Roman" w:hAnsi="Times New Roman" w:cs="Times New Roman"/>
          <w:sz w:val="24"/>
          <w:szCs w:val="24"/>
        </w:rPr>
        <w:t xml:space="preserve"> от 14.07.2015 N 272-ФЗ)</w:t>
      </w:r>
    </w:p>
    <w:p w:rsidR="002264A4" w:rsidRPr="002264A4" w:rsidRDefault="002264A4" w:rsidP="0041187E">
      <w:pPr>
        <w:pStyle w:val="ConsPlusNormal"/>
        <w:ind w:firstLine="540"/>
        <w:jc w:val="both"/>
        <w:rPr>
          <w:rFonts w:ascii="Times New Roman" w:hAnsi="Times New Roman" w:cs="Times New Roman"/>
          <w:sz w:val="24"/>
          <w:szCs w:val="24"/>
        </w:rPr>
      </w:pPr>
      <w:proofErr w:type="spellStart"/>
      <w:r w:rsidRPr="002264A4">
        <w:rPr>
          <w:rFonts w:ascii="Times New Roman" w:hAnsi="Times New Roman" w:cs="Times New Roman"/>
          <w:sz w:val="24"/>
          <w:szCs w:val="24"/>
        </w:rPr>
        <w:t>КонсультантПлюс</w:t>
      </w:r>
      <w:proofErr w:type="spellEnd"/>
      <w:r w:rsidRPr="002264A4">
        <w:rPr>
          <w:rFonts w:ascii="Times New Roman" w:hAnsi="Times New Roman" w:cs="Times New Roman"/>
          <w:sz w:val="24"/>
          <w:szCs w:val="24"/>
        </w:rPr>
        <w:t>: примечание.</w:t>
      </w:r>
    </w:p>
    <w:p w:rsidR="002264A4" w:rsidRPr="002264A4" w:rsidRDefault="002264A4" w:rsidP="0041187E">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Статья 103 вступает в силу со дня прекращения полномочий Государственной Думы созыва, действующего на день вступления в силу данного документа (</w:t>
      </w:r>
      <w:hyperlink w:anchor="Par1883" w:history="1">
        <w:r w:rsidRPr="002264A4">
          <w:rPr>
            <w:rFonts w:ascii="Times New Roman" w:hAnsi="Times New Roman" w:cs="Times New Roman"/>
            <w:color w:val="0000FF"/>
            <w:sz w:val="24"/>
            <w:szCs w:val="24"/>
          </w:rPr>
          <w:t>часть вторая статьи 104</w:t>
        </w:r>
      </w:hyperlink>
      <w:r w:rsidR="0041187E">
        <w:rPr>
          <w:rFonts w:ascii="Times New Roman" w:hAnsi="Times New Roman" w:cs="Times New Roman"/>
          <w:sz w:val="24"/>
          <w:szCs w:val="24"/>
        </w:rPr>
        <w:t xml:space="preserve"> данного документа).</w:t>
      </w:r>
    </w:p>
    <w:p w:rsidR="002264A4" w:rsidRPr="002264A4" w:rsidRDefault="002264A4" w:rsidP="002264A4">
      <w:pPr>
        <w:pStyle w:val="ConsPlusNormal"/>
        <w:ind w:firstLine="540"/>
        <w:jc w:val="both"/>
        <w:outlineLvl w:val="2"/>
        <w:rPr>
          <w:rFonts w:ascii="Times New Roman" w:hAnsi="Times New Roman" w:cs="Times New Roman"/>
          <w:sz w:val="24"/>
          <w:szCs w:val="24"/>
        </w:rPr>
      </w:pPr>
      <w:bookmarkStart w:id="351" w:name="Par1847"/>
      <w:bookmarkEnd w:id="351"/>
      <w:r w:rsidRPr="002264A4">
        <w:rPr>
          <w:rFonts w:ascii="Times New Roman" w:hAnsi="Times New Roman" w:cs="Times New Roman"/>
          <w:sz w:val="24"/>
          <w:szCs w:val="24"/>
        </w:rPr>
        <w:t>Статья 103. Признание утратившими силу законодательных актов (положений законодательных актов) 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Признать утратившими силу:</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Федеральный </w:t>
      </w:r>
      <w:hyperlink r:id="rId258"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 </w:t>
      </w:r>
      <w:hyperlink r:id="rId259"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3) </w:t>
      </w:r>
      <w:hyperlink r:id="rId260" w:history="1">
        <w:r w:rsidRPr="002264A4">
          <w:rPr>
            <w:rFonts w:ascii="Times New Roman" w:hAnsi="Times New Roman" w:cs="Times New Roman"/>
            <w:color w:val="0000FF"/>
            <w:sz w:val="24"/>
            <w:szCs w:val="24"/>
          </w:rPr>
          <w:t>статью 4</w:t>
        </w:r>
      </w:hyperlink>
      <w:r w:rsidRPr="002264A4">
        <w:rPr>
          <w:rFonts w:ascii="Times New Roman" w:hAnsi="Times New Roman" w:cs="Times New Roman"/>
          <w:sz w:val="24"/>
          <w:szCs w:val="24"/>
        </w:rPr>
        <w:t xml:space="preserve"> Федерального закона от 12 июля 2006 года N 107-ФЗ "О внесении изменений в отдельные законодательные акты Российской Федерации в части отмены формы голосования против всех кандидатов (против всех списков кандидатов)" (Собрание законодательства Российской Федерации, 2006, N 29, ст. 3125);</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4) </w:t>
      </w:r>
      <w:hyperlink r:id="rId261" w:history="1">
        <w:r w:rsidRPr="002264A4">
          <w:rPr>
            <w:rFonts w:ascii="Times New Roman" w:hAnsi="Times New Roman" w:cs="Times New Roman"/>
            <w:color w:val="0000FF"/>
            <w:sz w:val="24"/>
            <w:szCs w:val="24"/>
          </w:rPr>
          <w:t>статью 10</w:t>
        </w:r>
      </w:hyperlink>
      <w:r w:rsidRPr="002264A4">
        <w:rPr>
          <w:rFonts w:ascii="Times New Roman" w:hAnsi="Times New Roman" w:cs="Times New Roman"/>
          <w:sz w:val="24"/>
          <w:szCs w:val="24"/>
        </w:rP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5) </w:t>
      </w:r>
      <w:hyperlink r:id="rId262"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30 декабря 2006 года N 274-ФЗ "О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 (Собрание законодательства Российской Федерации, 2007, N 1, ст. 37);</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6) </w:t>
      </w:r>
      <w:hyperlink r:id="rId263" w:history="1">
        <w:r w:rsidRPr="002264A4">
          <w:rPr>
            <w:rFonts w:ascii="Times New Roman" w:hAnsi="Times New Roman" w:cs="Times New Roman"/>
            <w:color w:val="0000FF"/>
            <w:sz w:val="24"/>
            <w:szCs w:val="24"/>
          </w:rPr>
          <w:t>статью 6</w:t>
        </w:r>
      </w:hyperlink>
      <w:r w:rsidRPr="002264A4">
        <w:rPr>
          <w:rFonts w:ascii="Times New Roman" w:hAnsi="Times New Roman" w:cs="Times New Roman"/>
          <w:sz w:val="24"/>
          <w:szCs w:val="24"/>
        </w:rPr>
        <w:t xml:space="preserve"> Федерального закона от 26 апреля 2007 года N 64-ФЗ "О внесении изменений в отдельные законодательные акты Российской Федерации в связи с принятием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и Гражданский процессуальный кодекс Российской Федерации", а также в целях обеспечения реализации законодательства Российской Федерации о выборах и референдумах" (Собрание законодательства Российской Федерации, 2007, N 18, ст. 2118);</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7) Федеральный </w:t>
      </w:r>
      <w:hyperlink r:id="rId264"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21 июля 2007 года N 188-ФЗ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2007, N 30, ст. 3802);</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8) </w:t>
      </w:r>
      <w:hyperlink r:id="rId265" w:history="1">
        <w:r w:rsidRPr="002264A4">
          <w:rPr>
            <w:rFonts w:ascii="Times New Roman" w:hAnsi="Times New Roman" w:cs="Times New Roman"/>
            <w:color w:val="0000FF"/>
            <w:sz w:val="24"/>
            <w:szCs w:val="24"/>
          </w:rPr>
          <w:t>статью 10</w:t>
        </w:r>
      </w:hyperlink>
      <w:r w:rsidRPr="002264A4">
        <w:rPr>
          <w:rFonts w:ascii="Times New Roman" w:hAnsi="Times New Roman" w:cs="Times New Roman"/>
          <w:sz w:val="24"/>
          <w:szCs w:val="24"/>
        </w:rPr>
        <w:t xml:space="preserve"> Федерального закона от 24 июля 2007 года N 211-ФЗ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 (Собрание законодательства Российской Федерации, 2007, N 31, ст. 4008);</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9) </w:t>
      </w:r>
      <w:hyperlink r:id="rId266" w:history="1">
        <w:r w:rsidRPr="002264A4">
          <w:rPr>
            <w:rFonts w:ascii="Times New Roman" w:hAnsi="Times New Roman" w:cs="Times New Roman"/>
            <w:color w:val="0000FF"/>
            <w:sz w:val="24"/>
            <w:szCs w:val="24"/>
          </w:rPr>
          <w:t>статью 30</w:t>
        </w:r>
      </w:hyperlink>
      <w:r w:rsidRPr="002264A4">
        <w:rPr>
          <w:rFonts w:ascii="Times New Roman" w:hAnsi="Times New Roman" w:cs="Times New Roman"/>
          <w:sz w:val="24"/>
          <w:szCs w:val="24"/>
        </w:rP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10) </w:t>
      </w:r>
      <w:hyperlink r:id="rId267"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9 февраля 2009 года N 3-ФЗ "О внесении изменений в отдельные законодательные акты Российской Федерации в связи с отменой избирательного залога при проведении выборов" (Собрание законодательства Российской Федерации, 2009, N 7, ст. 771);</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11) </w:t>
      </w:r>
      <w:hyperlink r:id="rId268"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12 мая 2009 года N 94-ФЗ "О внесении изменений в отдельные законодательные акты Российской Федерации в связи с повышением представительства </w:t>
      </w:r>
      <w:r w:rsidRPr="002264A4">
        <w:rPr>
          <w:rFonts w:ascii="Times New Roman" w:hAnsi="Times New Roman" w:cs="Times New Roman"/>
          <w:sz w:val="24"/>
          <w:szCs w:val="24"/>
        </w:rPr>
        <w:lastRenderedPageBreak/>
        <w:t>избирателей в Государственной Думе Федерального Собрания Российской Федерации" (Собрание законодательства Российской Федерации, 2009, N 20, ст. 2391);</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12) </w:t>
      </w:r>
      <w:hyperlink r:id="rId269" w:history="1">
        <w:r w:rsidRPr="002264A4">
          <w:rPr>
            <w:rFonts w:ascii="Times New Roman" w:hAnsi="Times New Roman" w:cs="Times New Roman"/>
            <w:color w:val="0000FF"/>
            <w:sz w:val="24"/>
            <w:szCs w:val="24"/>
          </w:rPr>
          <w:t>статью 4</w:t>
        </w:r>
      </w:hyperlink>
      <w:r w:rsidRPr="002264A4">
        <w:rPr>
          <w:rFonts w:ascii="Times New Roman" w:hAnsi="Times New Roman" w:cs="Times New Roman"/>
          <w:sz w:val="24"/>
          <w:szCs w:val="24"/>
        </w:rPr>
        <w:t xml:space="preserve"> Федерального закона от 19 июля 2009 года N 196-ФЗ "О внесении изменений в отдельные законодательные акты Российской Федерации в связи с изменением срока полномочий Президента Российской Федерации и Государственной Думы Федерального Собрания Российской Федерации" (Собрание законодательства Российской Федерации, 2009, N 29, ст. 3633);</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13) </w:t>
      </w:r>
      <w:hyperlink r:id="rId270" w:history="1">
        <w:r w:rsidRPr="002264A4">
          <w:rPr>
            <w:rFonts w:ascii="Times New Roman" w:hAnsi="Times New Roman" w:cs="Times New Roman"/>
            <w:color w:val="0000FF"/>
            <w:sz w:val="24"/>
            <w:szCs w:val="24"/>
          </w:rPr>
          <w:t>статью 3</w:t>
        </w:r>
      </w:hyperlink>
      <w:r w:rsidRPr="002264A4">
        <w:rPr>
          <w:rFonts w:ascii="Times New Roman" w:hAnsi="Times New Roman" w:cs="Times New Roman"/>
          <w:sz w:val="24"/>
          <w:szCs w:val="24"/>
        </w:rPr>
        <w:t xml:space="preserve"> Федерального закона от 19 июля 2009 года N 203-ФЗ "О внесении изменений в законодательные акты Российской Федерации о выборах и референдумах в части предоставления эфирного времени и печатной площади для проведения предвыборной агитации" (Собрание законодательства Российской Федерации, 2009, N 29, ст. 3640);</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14) </w:t>
      </w:r>
      <w:hyperlink r:id="rId271" w:history="1">
        <w:r w:rsidRPr="002264A4">
          <w:rPr>
            <w:rFonts w:ascii="Times New Roman" w:hAnsi="Times New Roman" w:cs="Times New Roman"/>
            <w:color w:val="0000FF"/>
            <w:sz w:val="24"/>
            <w:szCs w:val="24"/>
          </w:rPr>
          <w:t>статью 4</w:t>
        </w:r>
      </w:hyperlink>
      <w:r w:rsidRPr="002264A4">
        <w:rPr>
          <w:rFonts w:ascii="Times New Roman" w:hAnsi="Times New Roman" w:cs="Times New Roman"/>
          <w:sz w:val="24"/>
          <w:szCs w:val="24"/>
        </w:rPr>
        <w:t xml:space="preserve"> Федерального закона от 27 июля 2010 года N 222-ФЗ "О внесении изменений в отдельные законодательные акты Российской Федерации в связи с установлением дополнительных гарантий обеспечения равных условий предоставления помещений для встреч с избирателями, участниками референдума" (Собрание законодательства Российской Федерации, 2010, N 31, ст. 4191);</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15) </w:t>
      </w:r>
      <w:hyperlink r:id="rId272"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4 октября 2010 года N 263-ФЗ "О внесении изменений в отдельные законодательные акты Российской Федерации в связи с уточнением порядка использования открепительных удостоверений при проведении выборов и референдумов" (Собрание законодательства Российской Федерации, 2010, N 41, ст. 5192);</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16) Федеральный </w:t>
      </w:r>
      <w:hyperlink r:id="rId273"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29 ноября 2010 года N 325-ФЗ "О внесении изменения в статью 36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49, ст. 6421);</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17) Федеральный </w:t>
      </w:r>
      <w:hyperlink r:id="rId274"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23 декабря 2010 года N 384-ФЗ "О внесении изменений в статью 64 Федерального закона "О выборах депутатов Государственной Думы Федерального Собрания Российской Федерации" (Собрание законодательства Российской Федерации, 2010, N 52, ст. 6999);</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18) </w:t>
      </w:r>
      <w:hyperlink r:id="rId275" w:history="1">
        <w:r w:rsidRPr="002264A4">
          <w:rPr>
            <w:rFonts w:ascii="Times New Roman" w:hAnsi="Times New Roman" w:cs="Times New Roman"/>
            <w:color w:val="0000FF"/>
            <w:sz w:val="24"/>
            <w:szCs w:val="24"/>
          </w:rPr>
          <w:t>статью 24</w:t>
        </w:r>
      </w:hyperlink>
      <w:r w:rsidRPr="002264A4">
        <w:rPr>
          <w:rFonts w:ascii="Times New Roman" w:hAnsi="Times New Roman" w:cs="Times New Roman"/>
          <w:sz w:val="24"/>
          <w:szCs w:val="24"/>
        </w:rP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19) Федеральный </w:t>
      </w:r>
      <w:hyperlink r:id="rId276" w:history="1">
        <w:r w:rsidRPr="002264A4">
          <w:rPr>
            <w:rFonts w:ascii="Times New Roman" w:hAnsi="Times New Roman" w:cs="Times New Roman"/>
            <w:color w:val="0000FF"/>
            <w:sz w:val="24"/>
            <w:szCs w:val="24"/>
          </w:rPr>
          <w:t>закон</w:t>
        </w:r>
      </w:hyperlink>
      <w:r w:rsidRPr="002264A4">
        <w:rPr>
          <w:rFonts w:ascii="Times New Roman" w:hAnsi="Times New Roman" w:cs="Times New Roman"/>
          <w:sz w:val="24"/>
          <w:szCs w:val="24"/>
        </w:rPr>
        <w:t xml:space="preserve"> от 23 февраля 2011 года N 17-ФЗ "О внесении изменений в Федеральный закон "О выборах депутатов Государственной Думы Федерального Собрания Российской Федерации" (Собрание законодательства Российской Федерации, 2011, N 9, ст. 1204);</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20) </w:t>
      </w:r>
      <w:hyperlink r:id="rId277" w:history="1">
        <w:r w:rsidRPr="002264A4">
          <w:rPr>
            <w:rFonts w:ascii="Times New Roman" w:hAnsi="Times New Roman" w:cs="Times New Roman"/>
            <w:color w:val="0000FF"/>
            <w:sz w:val="24"/>
            <w:szCs w:val="24"/>
          </w:rPr>
          <w:t>статью 3</w:t>
        </w:r>
      </w:hyperlink>
      <w:r w:rsidRPr="002264A4">
        <w:rPr>
          <w:rFonts w:ascii="Times New Roman" w:hAnsi="Times New Roman" w:cs="Times New Roman"/>
          <w:sz w:val="24"/>
          <w:szCs w:val="24"/>
        </w:rPr>
        <w:t xml:space="preserve"> Федерального закона от 14 июня 2011 года N 143-ФЗ "О внесении изменений в отдельные законодательные акты Российской Федерации в целях совершенствования механизмов обеспечения избирательных прав граждан" (Собрание законодательства Российской Федерации, 2011, N 25, ст. 3536);</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21) </w:t>
      </w:r>
      <w:hyperlink r:id="rId278" w:history="1">
        <w:r w:rsidRPr="002264A4">
          <w:rPr>
            <w:rFonts w:ascii="Times New Roman" w:hAnsi="Times New Roman" w:cs="Times New Roman"/>
            <w:color w:val="0000FF"/>
            <w:sz w:val="24"/>
            <w:szCs w:val="24"/>
          </w:rPr>
          <w:t>статью 32</w:t>
        </w:r>
      </w:hyperlink>
      <w:r w:rsidRPr="002264A4">
        <w:rPr>
          <w:rFonts w:ascii="Times New Roman" w:hAnsi="Times New Roman" w:cs="Times New Roman"/>
          <w:sz w:val="24"/>
          <w:szCs w:val="24"/>
        </w:rP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22) </w:t>
      </w:r>
      <w:hyperlink r:id="rId279" w:history="1">
        <w:r w:rsidRPr="002264A4">
          <w:rPr>
            <w:rFonts w:ascii="Times New Roman" w:hAnsi="Times New Roman" w:cs="Times New Roman"/>
            <w:color w:val="0000FF"/>
            <w:sz w:val="24"/>
            <w:szCs w:val="24"/>
          </w:rPr>
          <w:t>статью 4</w:t>
        </w:r>
      </w:hyperlink>
      <w:r w:rsidRPr="002264A4">
        <w:rPr>
          <w:rFonts w:ascii="Times New Roman" w:hAnsi="Times New Roman" w:cs="Times New Roman"/>
          <w:sz w:val="24"/>
          <w:szCs w:val="24"/>
        </w:rPr>
        <w:t xml:space="preserve"> Федерального закона от 23 июля 2011 года N 259-ФЗ "О внесении изменений в отдельные законодательные акты Российской Федерации" (Собрание законодательства Российской Федерации, 2011, N 30, ст. 4607);</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23) </w:t>
      </w:r>
      <w:hyperlink r:id="rId280" w:history="1">
        <w:r w:rsidRPr="002264A4">
          <w:rPr>
            <w:rFonts w:ascii="Times New Roman" w:hAnsi="Times New Roman" w:cs="Times New Roman"/>
            <w:color w:val="0000FF"/>
            <w:sz w:val="24"/>
            <w:szCs w:val="24"/>
          </w:rPr>
          <w:t>статью 3</w:t>
        </w:r>
      </w:hyperlink>
      <w:r w:rsidRPr="002264A4">
        <w:rPr>
          <w:rFonts w:ascii="Times New Roman" w:hAnsi="Times New Roman" w:cs="Times New Roman"/>
          <w:sz w:val="24"/>
          <w:szCs w:val="24"/>
        </w:rPr>
        <w:t xml:space="preserve"> Федерального закона от 25 июля 2011 года N 262-ФЗ "О внесении изменений в отдельные законодательные акты Российской Федерации о выборах и референдумах в части уточнения требований к голосованию вне помещения для голосования и к иным вопросам организации голосования" (Собрание законодательства Российской Федерации, 2011, N 31, ст. 4702);</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24) </w:t>
      </w:r>
      <w:hyperlink r:id="rId281"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25) </w:t>
      </w:r>
      <w:hyperlink r:id="rId282" w:history="1">
        <w:r w:rsidRPr="002264A4">
          <w:rPr>
            <w:rFonts w:ascii="Times New Roman" w:hAnsi="Times New Roman" w:cs="Times New Roman"/>
            <w:color w:val="0000FF"/>
            <w:sz w:val="24"/>
            <w:szCs w:val="24"/>
          </w:rPr>
          <w:t>статью 5</w:t>
        </w:r>
      </w:hyperlink>
      <w:r w:rsidRPr="002264A4">
        <w:rPr>
          <w:rFonts w:ascii="Times New Roman" w:hAnsi="Times New Roman" w:cs="Times New Roman"/>
          <w:sz w:val="24"/>
          <w:szCs w:val="24"/>
        </w:rPr>
        <w:t xml:space="preserve"> Федерального закона от 20 октября 2011 года N 287-ФЗ "О внесении изменений в отдельные законодательные акты Российской Федерации в связи со снижением минимального процента голосов избирателей, необходимого для допуска к распределению депутатских мандатов </w:t>
      </w:r>
      <w:r w:rsidRPr="002264A4">
        <w:rPr>
          <w:rFonts w:ascii="Times New Roman" w:hAnsi="Times New Roman" w:cs="Times New Roman"/>
          <w:sz w:val="24"/>
          <w:szCs w:val="24"/>
        </w:rPr>
        <w:lastRenderedPageBreak/>
        <w:t>в Государственной Думе Федерального Собрания Российской Федерации" (Собрание законодательства Российской Федерации, 2011, N 43, ст. 5975);</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26) </w:t>
      </w:r>
      <w:hyperlink r:id="rId283" w:history="1">
        <w:r w:rsidRPr="002264A4">
          <w:rPr>
            <w:rFonts w:ascii="Times New Roman" w:hAnsi="Times New Roman" w:cs="Times New Roman"/>
            <w:color w:val="0000FF"/>
            <w:sz w:val="24"/>
            <w:szCs w:val="24"/>
          </w:rPr>
          <w:t>статью 3</w:t>
        </w:r>
      </w:hyperlink>
      <w:r w:rsidRPr="002264A4">
        <w:rPr>
          <w:rFonts w:ascii="Times New Roman" w:hAnsi="Times New Roman" w:cs="Times New Roman"/>
          <w:sz w:val="24"/>
          <w:szCs w:val="24"/>
        </w:rPr>
        <w:t xml:space="preserve"> Федерального закона от 2 мая 2012 года N 41-ФЗ "О внесении изменений в отдельные законодательные акты Российской Федерации в связи с освобождением политических партий от сбора подписей избирателей на выборах депутатов Государственной Думы Федерального Собрания Российской Федерации, в органы государственной власти субъектов Российской Федерации и органы местного самоуправления" (Собрание законодательства Российской Федерации, 2012, N 19, ст. 2275);</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27) </w:t>
      </w:r>
      <w:hyperlink r:id="rId284" w:history="1">
        <w:r w:rsidRPr="002264A4">
          <w:rPr>
            <w:rFonts w:ascii="Times New Roman" w:hAnsi="Times New Roman" w:cs="Times New Roman"/>
            <w:color w:val="0000FF"/>
            <w:sz w:val="24"/>
            <w:szCs w:val="24"/>
          </w:rPr>
          <w:t>статью 2</w:t>
        </w:r>
      </w:hyperlink>
      <w:r w:rsidRPr="002264A4">
        <w:rPr>
          <w:rFonts w:ascii="Times New Roman" w:hAnsi="Times New Roman" w:cs="Times New Roman"/>
          <w:sz w:val="24"/>
          <w:szCs w:val="24"/>
        </w:rPr>
        <w:t xml:space="preserve"> Федерального закона от 2 июля 2013 года N 147-ФЗ "О внесении изменений в отдельные законодательные акты Российской Федерации" (Собрание законодательства Российской Федерации, 2013, N 27, ст. 3439);</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28) </w:t>
      </w:r>
      <w:hyperlink r:id="rId285" w:history="1">
        <w:r w:rsidRPr="002264A4">
          <w:rPr>
            <w:rFonts w:ascii="Times New Roman" w:hAnsi="Times New Roman" w:cs="Times New Roman"/>
            <w:color w:val="0000FF"/>
            <w:sz w:val="24"/>
            <w:szCs w:val="24"/>
          </w:rPr>
          <w:t>статью 3</w:t>
        </w:r>
      </w:hyperlink>
      <w:r w:rsidRPr="002264A4">
        <w:rPr>
          <w:rFonts w:ascii="Times New Roman" w:hAnsi="Times New Roman" w:cs="Times New Roman"/>
          <w:sz w:val="24"/>
          <w:szCs w:val="24"/>
        </w:rPr>
        <w:t xml:space="preserve"> Федерального закона от 21 октября 2013 года N 283-ФЗ "О внесении изменений в статью 35 Федерального закона "Об основных гарантиях избирательных прав и права на участие в референдуме граждан Российской Федерации" и отдельные законодательные акты Российской Федерации" (Собрание законодательства Российской Федерации, 2013, N 43, ст. 5453);</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29) </w:t>
      </w:r>
      <w:hyperlink r:id="rId286" w:history="1">
        <w:r w:rsidRPr="002264A4">
          <w:rPr>
            <w:rFonts w:ascii="Times New Roman" w:hAnsi="Times New Roman" w:cs="Times New Roman"/>
            <w:color w:val="0000FF"/>
            <w:sz w:val="24"/>
            <w:szCs w:val="24"/>
          </w:rPr>
          <w:t>статью 25</w:t>
        </w:r>
      </w:hyperlink>
      <w:r w:rsidRPr="002264A4">
        <w:rPr>
          <w:rFonts w:ascii="Times New Roman" w:hAnsi="Times New Roman" w:cs="Times New Roman"/>
          <w:sz w:val="24"/>
          <w:szCs w:val="24"/>
        </w:rPr>
        <w:t xml:space="preserve"> Федерального закона от 28 декабря 2013 года N 396-ФЗ "О внесении изменений в отдельные законодательные акты Российской Федерации" (Собрание законодательства Российской Федерации, 2013, N 52, ст. 6961).</w:t>
      </w:r>
    </w:p>
    <w:p w:rsidR="002264A4" w:rsidRPr="0067169C"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outlineLvl w:val="2"/>
        <w:rPr>
          <w:rFonts w:ascii="Times New Roman" w:hAnsi="Times New Roman" w:cs="Times New Roman"/>
          <w:sz w:val="24"/>
          <w:szCs w:val="24"/>
        </w:rPr>
      </w:pPr>
      <w:r w:rsidRPr="002264A4">
        <w:rPr>
          <w:rFonts w:ascii="Times New Roman" w:hAnsi="Times New Roman" w:cs="Times New Roman"/>
          <w:sz w:val="24"/>
          <w:szCs w:val="24"/>
        </w:rPr>
        <w:t>Статья 104. Порядок вступления в силу настоящего Федерального закона</w:t>
      </w:r>
    </w:p>
    <w:p w:rsidR="002264A4" w:rsidRPr="0067169C"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1. Настоящий Федеральный закон вступает в силу со дня его официального опубликования, за исключением </w:t>
      </w:r>
      <w:hyperlink w:anchor="Par1847" w:history="1">
        <w:r w:rsidRPr="002264A4">
          <w:rPr>
            <w:rFonts w:ascii="Times New Roman" w:hAnsi="Times New Roman" w:cs="Times New Roman"/>
            <w:color w:val="0000FF"/>
            <w:sz w:val="24"/>
            <w:szCs w:val="24"/>
          </w:rPr>
          <w:t>статьи 103</w:t>
        </w:r>
      </w:hyperlink>
      <w:r w:rsidRPr="002264A4">
        <w:rPr>
          <w:rFonts w:ascii="Times New Roman" w:hAnsi="Times New Roman" w:cs="Times New Roman"/>
          <w:sz w:val="24"/>
          <w:szCs w:val="24"/>
        </w:rPr>
        <w:t xml:space="preserve">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bookmarkStart w:id="352" w:name="Par1883"/>
      <w:bookmarkEnd w:id="352"/>
      <w:r w:rsidRPr="002264A4">
        <w:rPr>
          <w:rFonts w:ascii="Times New Roman" w:hAnsi="Times New Roman" w:cs="Times New Roman"/>
          <w:sz w:val="24"/>
          <w:szCs w:val="24"/>
        </w:rPr>
        <w:t xml:space="preserve">2. </w:t>
      </w:r>
      <w:hyperlink w:anchor="Par1847" w:history="1">
        <w:r w:rsidRPr="002264A4">
          <w:rPr>
            <w:rFonts w:ascii="Times New Roman" w:hAnsi="Times New Roman" w:cs="Times New Roman"/>
            <w:color w:val="0000FF"/>
            <w:sz w:val="24"/>
            <w:szCs w:val="24"/>
          </w:rPr>
          <w:t>Статья 103</w:t>
        </w:r>
      </w:hyperlink>
      <w:r w:rsidRPr="002264A4">
        <w:rPr>
          <w:rFonts w:ascii="Times New Roman" w:hAnsi="Times New Roman" w:cs="Times New Roman"/>
          <w:sz w:val="24"/>
          <w:szCs w:val="24"/>
        </w:rPr>
        <w:t xml:space="preserve"> настоящего Федерального закона вступает в силу со дня прекращения полномочий Государственной Думы созыва, действующего на день вступления в силу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3. Действие настоящего Федерального закона распространяется на выборы депутатов Государственной Думы созывов, избираемых после дня вступления в силу настоящего Федерального закона.</w:t>
      </w: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Президент</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Российской Федерации</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В.ПУТИН</w:t>
      </w:r>
    </w:p>
    <w:p w:rsidR="002264A4" w:rsidRPr="002264A4" w:rsidRDefault="002264A4" w:rsidP="002264A4">
      <w:pPr>
        <w:pStyle w:val="ConsPlusNormal"/>
        <w:rPr>
          <w:rFonts w:ascii="Times New Roman" w:hAnsi="Times New Roman" w:cs="Times New Roman"/>
          <w:sz w:val="24"/>
          <w:szCs w:val="24"/>
        </w:rPr>
      </w:pPr>
      <w:r w:rsidRPr="002264A4">
        <w:rPr>
          <w:rFonts w:ascii="Times New Roman" w:hAnsi="Times New Roman" w:cs="Times New Roman"/>
          <w:sz w:val="24"/>
          <w:szCs w:val="24"/>
        </w:rPr>
        <w:t>Москва, Кремль</w:t>
      </w:r>
    </w:p>
    <w:p w:rsidR="002264A4" w:rsidRPr="002264A4" w:rsidRDefault="002264A4" w:rsidP="002264A4">
      <w:pPr>
        <w:pStyle w:val="ConsPlusNormal"/>
        <w:rPr>
          <w:rFonts w:ascii="Times New Roman" w:hAnsi="Times New Roman" w:cs="Times New Roman"/>
          <w:sz w:val="24"/>
          <w:szCs w:val="24"/>
        </w:rPr>
      </w:pPr>
      <w:r w:rsidRPr="002264A4">
        <w:rPr>
          <w:rFonts w:ascii="Times New Roman" w:hAnsi="Times New Roman" w:cs="Times New Roman"/>
          <w:sz w:val="24"/>
          <w:szCs w:val="24"/>
        </w:rPr>
        <w:t>22 февраля 2014 года</w:t>
      </w:r>
    </w:p>
    <w:p w:rsidR="002264A4" w:rsidRPr="002264A4" w:rsidRDefault="002264A4" w:rsidP="002264A4">
      <w:pPr>
        <w:pStyle w:val="ConsPlusNormal"/>
        <w:rPr>
          <w:rFonts w:ascii="Times New Roman" w:hAnsi="Times New Roman" w:cs="Times New Roman"/>
          <w:sz w:val="24"/>
          <w:szCs w:val="24"/>
        </w:rPr>
      </w:pPr>
      <w:r w:rsidRPr="002264A4">
        <w:rPr>
          <w:rFonts w:ascii="Times New Roman" w:hAnsi="Times New Roman" w:cs="Times New Roman"/>
          <w:sz w:val="24"/>
          <w:szCs w:val="24"/>
        </w:rPr>
        <w:t>N 20-ФЗ</w:t>
      </w: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pBdr>
          <w:top w:val="single" w:sz="6" w:space="0" w:color="auto"/>
        </w:pBdr>
        <w:spacing w:before="100" w:after="10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roofErr w:type="spellStart"/>
      <w:r w:rsidRPr="002264A4">
        <w:rPr>
          <w:rFonts w:ascii="Times New Roman" w:hAnsi="Times New Roman" w:cs="Times New Roman"/>
          <w:sz w:val="24"/>
          <w:szCs w:val="24"/>
        </w:rPr>
        <w:t>КонсультантПлюс</w:t>
      </w:r>
      <w:proofErr w:type="spellEnd"/>
      <w:r w:rsidRPr="002264A4">
        <w:rPr>
          <w:rFonts w:ascii="Times New Roman" w:hAnsi="Times New Roman" w:cs="Times New Roman"/>
          <w:sz w:val="24"/>
          <w:szCs w:val="24"/>
        </w:rPr>
        <w:t>: примечание.</w:t>
      </w:r>
    </w:p>
    <w:p w:rsidR="002264A4" w:rsidRPr="002264A4" w:rsidRDefault="002264A4" w:rsidP="002264A4">
      <w:pPr>
        <w:pStyle w:val="ConsPlusNormal"/>
        <w:ind w:firstLine="540"/>
        <w:jc w:val="both"/>
        <w:rPr>
          <w:rFonts w:ascii="Times New Roman" w:hAnsi="Times New Roman" w:cs="Times New Roman"/>
          <w:sz w:val="24"/>
          <w:szCs w:val="24"/>
        </w:rPr>
      </w:pPr>
      <w:r w:rsidRPr="002264A4">
        <w:rPr>
          <w:rFonts w:ascii="Times New Roman" w:hAnsi="Times New Roman" w:cs="Times New Roman"/>
          <w:sz w:val="24"/>
          <w:szCs w:val="24"/>
        </w:rPr>
        <w:t xml:space="preserve">Приложение 1 в редакции Федерального </w:t>
      </w:r>
      <w:hyperlink r:id="rId287"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13.07.2015 N 231-ФЗ </w:t>
      </w:r>
      <w:hyperlink r:id="rId288" w:history="1">
        <w:r w:rsidRPr="002264A4">
          <w:rPr>
            <w:rFonts w:ascii="Times New Roman" w:hAnsi="Times New Roman" w:cs="Times New Roman"/>
            <w:color w:val="0000FF"/>
            <w:sz w:val="24"/>
            <w:szCs w:val="24"/>
          </w:rPr>
          <w:t>применяется</w:t>
        </w:r>
      </w:hyperlink>
      <w:r w:rsidRPr="002264A4">
        <w:rPr>
          <w:rFonts w:ascii="Times New Roman" w:hAnsi="Times New Roman" w:cs="Times New Roman"/>
          <w:sz w:val="24"/>
          <w:szCs w:val="24"/>
        </w:rPr>
        <w:t xml:space="preserve"> к правоотношениям, возникшим в связи с проведением выборов, назначенных после дня </w:t>
      </w:r>
      <w:hyperlink r:id="rId289" w:history="1">
        <w:r w:rsidRPr="002264A4">
          <w:rPr>
            <w:rFonts w:ascii="Times New Roman" w:hAnsi="Times New Roman" w:cs="Times New Roman"/>
            <w:color w:val="0000FF"/>
            <w:sz w:val="24"/>
            <w:szCs w:val="24"/>
          </w:rPr>
          <w:t>вступления</w:t>
        </w:r>
      </w:hyperlink>
      <w:r w:rsidRPr="002264A4">
        <w:rPr>
          <w:rFonts w:ascii="Times New Roman" w:hAnsi="Times New Roman" w:cs="Times New Roman"/>
          <w:sz w:val="24"/>
          <w:szCs w:val="24"/>
        </w:rPr>
        <w:t xml:space="preserve"> в силу указанного Закона.</w:t>
      </w:r>
    </w:p>
    <w:p w:rsidR="002264A4" w:rsidRPr="002264A4" w:rsidRDefault="002264A4" w:rsidP="002264A4">
      <w:pPr>
        <w:pStyle w:val="ConsPlusNormal"/>
        <w:pBdr>
          <w:top w:val="single" w:sz="6" w:space="0" w:color="auto"/>
        </w:pBdr>
        <w:spacing w:before="100" w:after="100"/>
        <w:jc w:val="both"/>
        <w:rPr>
          <w:rFonts w:ascii="Times New Roman" w:hAnsi="Times New Roman" w:cs="Times New Roman"/>
          <w:sz w:val="24"/>
          <w:szCs w:val="24"/>
        </w:rPr>
      </w:pPr>
    </w:p>
    <w:p w:rsidR="002264A4" w:rsidRPr="002264A4" w:rsidRDefault="002264A4" w:rsidP="002264A4">
      <w:pPr>
        <w:pStyle w:val="ConsPlusNormal"/>
        <w:jc w:val="right"/>
        <w:outlineLvl w:val="0"/>
        <w:rPr>
          <w:rFonts w:ascii="Times New Roman" w:hAnsi="Times New Roman" w:cs="Times New Roman"/>
          <w:sz w:val="24"/>
          <w:szCs w:val="24"/>
        </w:rPr>
      </w:pPr>
      <w:r w:rsidRPr="002264A4">
        <w:rPr>
          <w:rFonts w:ascii="Times New Roman" w:hAnsi="Times New Roman" w:cs="Times New Roman"/>
          <w:sz w:val="24"/>
          <w:szCs w:val="24"/>
        </w:rPr>
        <w:t>Приложение 1</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к Федеральному закону</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"О выборах депутатов</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Государственной Думы</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Федерального Собрания</w:t>
      </w:r>
    </w:p>
    <w:p w:rsidR="002264A4" w:rsidRPr="002264A4" w:rsidRDefault="002264A4" w:rsidP="002264A4">
      <w:pPr>
        <w:pStyle w:val="ConsPlusNormal"/>
        <w:jc w:val="right"/>
        <w:rPr>
          <w:rFonts w:ascii="Times New Roman" w:hAnsi="Times New Roman" w:cs="Times New Roman"/>
          <w:sz w:val="24"/>
          <w:szCs w:val="24"/>
        </w:rPr>
      </w:pPr>
      <w:r w:rsidRPr="002264A4">
        <w:rPr>
          <w:rFonts w:ascii="Times New Roman" w:hAnsi="Times New Roman" w:cs="Times New Roman"/>
          <w:sz w:val="24"/>
          <w:szCs w:val="24"/>
        </w:rPr>
        <w:t>Российской Федерации"</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Список изменяющих документов</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Федеральных законов от 13.07.2015 </w:t>
      </w:r>
      <w:hyperlink r:id="rId290" w:history="1">
        <w:r w:rsidRPr="002264A4">
          <w:rPr>
            <w:rFonts w:ascii="Times New Roman" w:hAnsi="Times New Roman" w:cs="Times New Roman"/>
            <w:color w:val="0000FF"/>
            <w:sz w:val="24"/>
            <w:szCs w:val="24"/>
          </w:rPr>
          <w:t>N 231-ФЗ</w:t>
        </w:r>
      </w:hyperlink>
      <w:r w:rsidRPr="002264A4">
        <w:rPr>
          <w:rFonts w:ascii="Times New Roman" w:hAnsi="Times New Roman" w:cs="Times New Roman"/>
          <w:sz w:val="24"/>
          <w:szCs w:val="24"/>
        </w:rPr>
        <w:t>,</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от 09.03.2016 </w:t>
      </w:r>
      <w:hyperlink r:id="rId291" w:history="1">
        <w:r w:rsidRPr="002264A4">
          <w:rPr>
            <w:rFonts w:ascii="Times New Roman" w:hAnsi="Times New Roman" w:cs="Times New Roman"/>
            <w:color w:val="0000FF"/>
            <w:sz w:val="24"/>
            <w:szCs w:val="24"/>
          </w:rPr>
          <w:t>N 66-ФЗ</w:t>
        </w:r>
      </w:hyperlink>
      <w:r w:rsidRPr="002264A4">
        <w:rPr>
          <w:rFonts w:ascii="Times New Roman" w:hAnsi="Times New Roman" w:cs="Times New Roman"/>
          <w:sz w:val="24"/>
          <w:szCs w:val="24"/>
        </w:rPr>
        <w:t>)</w:t>
      </w:r>
    </w:p>
    <w:p w:rsidR="002264A4" w:rsidRPr="002264A4" w:rsidRDefault="002264A4" w:rsidP="002264A4">
      <w:pPr>
        <w:pStyle w:val="ConsPlusNormal"/>
        <w:jc w:val="center"/>
        <w:rPr>
          <w:rFonts w:ascii="Times New Roman" w:hAnsi="Times New Roman" w:cs="Times New Roman"/>
          <w:sz w:val="24"/>
          <w:szCs w:val="24"/>
        </w:rPr>
        <w:sectPr w:rsidR="002264A4" w:rsidRPr="002264A4" w:rsidSect="00E01031">
          <w:pgSz w:w="11906" w:h="16838"/>
          <w:pgMar w:top="851" w:right="566" w:bottom="426" w:left="1133" w:header="0" w:footer="0" w:gutter="0"/>
          <w:cols w:space="720"/>
          <w:noEndnote/>
        </w:sectPr>
      </w:pPr>
    </w:p>
    <w:p w:rsidR="002264A4" w:rsidRPr="0067169C" w:rsidRDefault="002264A4" w:rsidP="002264A4">
      <w:pPr>
        <w:pStyle w:val="ConsPlusNormal"/>
        <w:jc w:val="center"/>
        <w:rPr>
          <w:rFonts w:ascii="Times New Roman" w:hAnsi="Times New Roman" w:cs="Times New Roman"/>
        </w:rPr>
      </w:pPr>
    </w:p>
    <w:p w:rsidR="002264A4" w:rsidRPr="0067169C" w:rsidRDefault="002264A4" w:rsidP="002264A4">
      <w:pPr>
        <w:pStyle w:val="ConsPlusNonformat"/>
        <w:jc w:val="both"/>
        <w:rPr>
          <w:rFonts w:ascii="Times New Roman" w:hAnsi="Times New Roman" w:cs="Times New Roman"/>
        </w:rPr>
      </w:pPr>
      <w:bookmarkStart w:id="353" w:name="Par1911"/>
      <w:bookmarkEnd w:id="353"/>
      <w:r w:rsidRPr="0067169C">
        <w:rPr>
          <w:rFonts w:ascii="Times New Roman" w:hAnsi="Times New Roman" w:cs="Times New Roman"/>
        </w:rPr>
        <w:t xml:space="preserve">          СВЕДЕНИЯ О РАЗМЕРЕ И ОБ</w:t>
      </w:r>
      <w:r w:rsidR="00587E23">
        <w:rPr>
          <w:rFonts w:ascii="Times New Roman" w:hAnsi="Times New Roman" w:cs="Times New Roman"/>
        </w:rPr>
        <w:t xml:space="preserve"> ИСТОЧНИКАХ ДОХОДОВ, ИМУЩЕСТВЕ, </w:t>
      </w:r>
      <w:r w:rsidRPr="0067169C">
        <w:rPr>
          <w:rFonts w:ascii="Times New Roman" w:hAnsi="Times New Roman" w:cs="Times New Roman"/>
        </w:rPr>
        <w:t>ПРИНАДЛЕЖАЩЕМ КАНД</w:t>
      </w:r>
      <w:r w:rsidR="00587E23">
        <w:rPr>
          <w:rFonts w:ascii="Times New Roman" w:hAnsi="Times New Roman" w:cs="Times New Roman"/>
        </w:rPr>
        <w:t xml:space="preserve">ИДАТУ НА ПРАВЕ СОБСТВЕННОСТИ, О </w:t>
      </w:r>
      <w:r w:rsidRPr="0067169C">
        <w:rPr>
          <w:rFonts w:ascii="Times New Roman" w:hAnsi="Times New Roman" w:cs="Times New Roman"/>
        </w:rPr>
        <w:t>СЧЕТАХ</w:t>
      </w:r>
    </w:p>
    <w:p w:rsidR="002264A4" w:rsidRPr="0067169C" w:rsidRDefault="002264A4" w:rsidP="002264A4">
      <w:pPr>
        <w:pStyle w:val="ConsPlusNonformat"/>
        <w:jc w:val="both"/>
        <w:rPr>
          <w:rFonts w:ascii="Times New Roman" w:hAnsi="Times New Roman" w:cs="Times New Roman"/>
        </w:rPr>
      </w:pPr>
      <w:r w:rsidRPr="0067169C">
        <w:rPr>
          <w:rFonts w:ascii="Times New Roman" w:hAnsi="Times New Roman" w:cs="Times New Roman"/>
        </w:rPr>
        <w:t xml:space="preserve">                    (ВКЛАДАХ) В БАНКАХ, ЦЕННЫХ БУМАГАХ</w:t>
      </w:r>
    </w:p>
    <w:p w:rsidR="002264A4" w:rsidRPr="0067169C" w:rsidRDefault="002264A4" w:rsidP="002264A4">
      <w:pPr>
        <w:pStyle w:val="ConsPlusNonformat"/>
        <w:jc w:val="both"/>
        <w:rPr>
          <w:rFonts w:ascii="Times New Roman" w:hAnsi="Times New Roman" w:cs="Times New Roman"/>
        </w:rPr>
      </w:pPr>
    </w:p>
    <w:p w:rsidR="002264A4" w:rsidRPr="0067169C" w:rsidRDefault="002264A4" w:rsidP="002264A4">
      <w:pPr>
        <w:pStyle w:val="ConsPlusNonformat"/>
        <w:jc w:val="both"/>
        <w:rPr>
          <w:rFonts w:ascii="Times New Roman" w:hAnsi="Times New Roman" w:cs="Times New Roman"/>
        </w:rPr>
      </w:pPr>
      <w:r w:rsidRPr="0067169C">
        <w:rPr>
          <w:rFonts w:ascii="Times New Roman" w:hAnsi="Times New Roman" w:cs="Times New Roman"/>
        </w:rPr>
        <w:t xml:space="preserve">    Я, кандидат __________________________________________________________,</w:t>
      </w:r>
    </w:p>
    <w:p w:rsidR="002264A4" w:rsidRPr="0067169C" w:rsidRDefault="002264A4" w:rsidP="002264A4">
      <w:pPr>
        <w:pStyle w:val="ConsPlusNonformat"/>
        <w:jc w:val="both"/>
        <w:rPr>
          <w:rFonts w:ascii="Times New Roman" w:hAnsi="Times New Roman" w:cs="Times New Roman"/>
        </w:rPr>
      </w:pPr>
      <w:r w:rsidRPr="0067169C">
        <w:rPr>
          <w:rFonts w:ascii="Times New Roman" w:hAnsi="Times New Roman" w:cs="Times New Roman"/>
        </w:rPr>
        <w:t xml:space="preserve">                              (фамилия, имя, отчество) </w:t>
      </w:r>
      <w:hyperlink w:anchor="Par1981" w:history="1">
        <w:r w:rsidRPr="0067169C">
          <w:rPr>
            <w:rFonts w:ascii="Times New Roman" w:hAnsi="Times New Roman" w:cs="Times New Roman"/>
            <w:color w:val="0000FF"/>
          </w:rPr>
          <w:t>&lt;11&gt;</w:t>
        </w:r>
      </w:hyperlink>
    </w:p>
    <w:p w:rsidR="002264A4" w:rsidRPr="0067169C" w:rsidRDefault="00587E23" w:rsidP="002264A4">
      <w:pPr>
        <w:pStyle w:val="ConsPlusNonformat"/>
        <w:jc w:val="both"/>
        <w:rPr>
          <w:rFonts w:ascii="Times New Roman" w:hAnsi="Times New Roman" w:cs="Times New Roman"/>
        </w:rPr>
      </w:pPr>
      <w:r>
        <w:rPr>
          <w:rFonts w:ascii="Times New Roman" w:hAnsi="Times New Roman" w:cs="Times New Roman"/>
        </w:rPr>
        <w:t>сообщаю</w:t>
      </w:r>
      <w:r w:rsidR="002264A4" w:rsidRPr="0067169C">
        <w:rPr>
          <w:rFonts w:ascii="Times New Roman" w:hAnsi="Times New Roman" w:cs="Times New Roman"/>
        </w:rPr>
        <w:t xml:space="preserve"> </w:t>
      </w:r>
      <w:proofErr w:type="gramStart"/>
      <w:r w:rsidR="002264A4" w:rsidRPr="0067169C">
        <w:rPr>
          <w:rFonts w:ascii="Times New Roman" w:hAnsi="Times New Roman" w:cs="Times New Roman"/>
        </w:rPr>
        <w:t>сведения  о</w:t>
      </w:r>
      <w:proofErr w:type="gramEnd"/>
      <w:r w:rsidR="002264A4" w:rsidRPr="0067169C">
        <w:rPr>
          <w:rFonts w:ascii="Times New Roman" w:hAnsi="Times New Roman" w:cs="Times New Roman"/>
        </w:rPr>
        <w:t xml:space="preserve">  размере  и об  источни</w:t>
      </w:r>
      <w:r>
        <w:rPr>
          <w:rFonts w:ascii="Times New Roman" w:hAnsi="Times New Roman" w:cs="Times New Roman"/>
        </w:rPr>
        <w:t xml:space="preserve">ках своих  доходов,  </w:t>
      </w:r>
      <w:proofErr w:type="spellStart"/>
      <w:r>
        <w:rPr>
          <w:rFonts w:ascii="Times New Roman" w:hAnsi="Times New Roman" w:cs="Times New Roman"/>
        </w:rPr>
        <w:t>имуществе,</w:t>
      </w:r>
      <w:r w:rsidR="002264A4" w:rsidRPr="0067169C">
        <w:rPr>
          <w:rFonts w:ascii="Times New Roman" w:hAnsi="Times New Roman" w:cs="Times New Roman"/>
        </w:rPr>
        <w:t>принадлежащем</w:t>
      </w:r>
      <w:proofErr w:type="spellEnd"/>
      <w:r w:rsidR="002264A4" w:rsidRPr="0067169C">
        <w:rPr>
          <w:rFonts w:ascii="Times New Roman" w:hAnsi="Times New Roman" w:cs="Times New Roman"/>
        </w:rPr>
        <w:t xml:space="preserve"> мне на праве собственности (в том числе совместной), о счетах</w:t>
      </w:r>
    </w:p>
    <w:p w:rsidR="002264A4" w:rsidRPr="0067169C" w:rsidRDefault="002264A4" w:rsidP="002264A4">
      <w:pPr>
        <w:pStyle w:val="ConsPlusNonformat"/>
        <w:jc w:val="both"/>
        <w:rPr>
          <w:rFonts w:ascii="Times New Roman" w:hAnsi="Times New Roman" w:cs="Times New Roman"/>
        </w:rPr>
      </w:pPr>
      <w:r w:rsidRPr="0067169C">
        <w:rPr>
          <w:rFonts w:ascii="Times New Roman" w:hAnsi="Times New Roman" w:cs="Times New Roman"/>
        </w:rPr>
        <w:t>(вкладах) в банках, ценных бумагах:</w:t>
      </w:r>
    </w:p>
    <w:p w:rsidR="002264A4" w:rsidRPr="0067169C" w:rsidRDefault="002264A4" w:rsidP="002264A4">
      <w:pPr>
        <w:pStyle w:val="ConsPlusNormal"/>
        <w:jc w:val="both"/>
        <w:rPr>
          <w:rFonts w:ascii="Times New Roman" w:hAnsi="Times New Roman" w:cs="Times New Roman"/>
        </w:rPr>
      </w:pPr>
    </w:p>
    <w:tbl>
      <w:tblPr>
        <w:tblW w:w="20426" w:type="dxa"/>
        <w:tblInd w:w="-1139" w:type="dxa"/>
        <w:tblLayout w:type="fixed"/>
        <w:tblCellMar>
          <w:top w:w="102" w:type="dxa"/>
          <w:left w:w="62" w:type="dxa"/>
          <w:bottom w:w="102" w:type="dxa"/>
          <w:right w:w="62" w:type="dxa"/>
        </w:tblCellMar>
        <w:tblLook w:val="0000" w:firstRow="0" w:lastRow="0" w:firstColumn="0" w:lastColumn="0" w:noHBand="0" w:noVBand="0"/>
      </w:tblPr>
      <w:tblGrid>
        <w:gridCol w:w="992"/>
        <w:gridCol w:w="1135"/>
        <w:gridCol w:w="1134"/>
        <w:gridCol w:w="1275"/>
        <w:gridCol w:w="1134"/>
        <w:gridCol w:w="993"/>
        <w:gridCol w:w="1134"/>
        <w:gridCol w:w="1134"/>
        <w:gridCol w:w="1417"/>
        <w:gridCol w:w="1134"/>
        <w:gridCol w:w="1276"/>
        <w:gridCol w:w="4495"/>
        <w:gridCol w:w="1519"/>
        <w:gridCol w:w="1654"/>
      </w:tblGrid>
      <w:tr w:rsidR="002264A4" w:rsidRPr="0067169C" w:rsidTr="00587E23">
        <w:tc>
          <w:tcPr>
            <w:tcW w:w="992"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Фамилия, имя, отчество</w:t>
            </w:r>
          </w:p>
        </w:tc>
        <w:tc>
          <w:tcPr>
            <w:tcW w:w="1135"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Серия и номер паспорта или документа, заменяющего паспорт гражданина, ИНН </w:t>
            </w:r>
            <w:hyperlink w:anchor="Par1971" w:history="1">
              <w:r w:rsidRPr="0067169C">
                <w:rPr>
                  <w:rFonts w:ascii="Times New Roman" w:hAnsi="Times New Roman" w:cs="Times New Roman"/>
                  <w:color w:val="0000FF"/>
                </w:rPr>
                <w:t>&lt;1&gt;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Доходы за ____ год </w:t>
            </w:r>
            <w:hyperlink w:anchor="Par1972" w:history="1">
              <w:r w:rsidRPr="0067169C">
                <w:rPr>
                  <w:rFonts w:ascii="Times New Roman" w:hAnsi="Times New Roman" w:cs="Times New Roman"/>
                  <w:color w:val="0000FF"/>
                </w:rPr>
                <w:t>&lt;2&gt;</w:t>
              </w:r>
            </w:hyperlink>
          </w:p>
        </w:tc>
        <w:tc>
          <w:tcPr>
            <w:tcW w:w="17165" w:type="dxa"/>
            <w:gridSpan w:val="11"/>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Имущество по состоянию на "__" ________________________ 20__ года </w:t>
            </w:r>
            <w:hyperlink w:anchor="Par1973" w:history="1">
              <w:r w:rsidRPr="0067169C">
                <w:rPr>
                  <w:rFonts w:ascii="Times New Roman" w:hAnsi="Times New Roman" w:cs="Times New Roman"/>
                  <w:color w:val="0000FF"/>
                </w:rPr>
                <w:t>&lt;3&gt;</w:t>
              </w:r>
            </w:hyperlink>
          </w:p>
        </w:tc>
      </w:tr>
      <w:tr w:rsidR="00587E23" w:rsidRPr="0067169C" w:rsidTr="00587E23">
        <w:tc>
          <w:tcPr>
            <w:tcW w:w="992"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7087" w:type="dxa"/>
            <w:gridSpan w:val="6"/>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Недвижимое имущество</w:t>
            </w:r>
          </w:p>
        </w:tc>
        <w:tc>
          <w:tcPr>
            <w:tcW w:w="1134"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Транспортные средства</w:t>
            </w:r>
          </w:p>
        </w:tc>
        <w:tc>
          <w:tcPr>
            <w:tcW w:w="1276"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Денежные средства и драгоценные металлы </w:t>
            </w:r>
            <w:hyperlink w:anchor="Par1976" w:history="1">
              <w:r w:rsidRPr="0067169C">
                <w:rPr>
                  <w:rFonts w:ascii="Times New Roman" w:hAnsi="Times New Roman" w:cs="Times New Roman"/>
                  <w:color w:val="0000FF"/>
                </w:rPr>
                <w:t>&lt;6&gt;</w:t>
              </w:r>
            </w:hyperlink>
            <w:r w:rsidRPr="0067169C">
              <w:rPr>
                <w:rFonts w:ascii="Times New Roman" w:hAnsi="Times New Roman" w:cs="Times New Roman"/>
              </w:rPr>
              <w:t>, находящиеся на счетах (во вкладах) в банках</w:t>
            </w:r>
          </w:p>
        </w:tc>
        <w:tc>
          <w:tcPr>
            <w:tcW w:w="7668" w:type="dxa"/>
            <w:gridSpan w:val="3"/>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Иное имущество</w:t>
            </w:r>
          </w:p>
        </w:tc>
      </w:tr>
      <w:tr w:rsidR="00587E23" w:rsidRPr="0067169C" w:rsidTr="00587E23">
        <w:tc>
          <w:tcPr>
            <w:tcW w:w="992"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7087" w:type="dxa"/>
            <w:gridSpan w:val="6"/>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6014" w:type="dxa"/>
            <w:gridSpan w:val="2"/>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Ценные бумаги</w:t>
            </w:r>
          </w:p>
        </w:tc>
        <w:tc>
          <w:tcPr>
            <w:tcW w:w="1654"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Иное участие в коммерческих организациях </w:t>
            </w:r>
            <w:hyperlink w:anchor="Par1980" w:history="1">
              <w:r w:rsidRPr="0067169C">
                <w:rPr>
                  <w:rFonts w:ascii="Times New Roman" w:hAnsi="Times New Roman" w:cs="Times New Roman"/>
                  <w:color w:val="0000FF"/>
                </w:rPr>
                <w:t>&lt;10&gt;</w:t>
              </w:r>
            </w:hyperlink>
          </w:p>
        </w:tc>
      </w:tr>
      <w:tr w:rsidR="00587E23" w:rsidRPr="0067169C" w:rsidTr="00587E23">
        <w:tc>
          <w:tcPr>
            <w:tcW w:w="992"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7087" w:type="dxa"/>
            <w:gridSpan w:val="6"/>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4495"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Акции </w:t>
            </w:r>
            <w:hyperlink w:anchor="Par1978" w:history="1">
              <w:r w:rsidRPr="0067169C">
                <w:rPr>
                  <w:rFonts w:ascii="Times New Roman" w:hAnsi="Times New Roman" w:cs="Times New Roman"/>
                  <w:color w:val="0000FF"/>
                </w:rPr>
                <w:t>&lt;8&gt;</w:t>
              </w:r>
            </w:hyperlink>
          </w:p>
        </w:tc>
        <w:tc>
          <w:tcPr>
            <w:tcW w:w="1519"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Иные ценные бумаги </w:t>
            </w:r>
            <w:hyperlink w:anchor="Par1979" w:history="1">
              <w:r w:rsidRPr="0067169C">
                <w:rPr>
                  <w:rFonts w:ascii="Times New Roman" w:hAnsi="Times New Roman" w:cs="Times New Roman"/>
                  <w:color w:val="0000FF"/>
                </w:rPr>
                <w:t>&lt;9&gt;</w:t>
              </w:r>
            </w:hyperlink>
          </w:p>
        </w:tc>
        <w:tc>
          <w:tcPr>
            <w:tcW w:w="165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p>
        </w:tc>
      </w:tr>
      <w:tr w:rsidR="003C728C" w:rsidRPr="0067169C" w:rsidTr="00587E23">
        <w:tc>
          <w:tcPr>
            <w:tcW w:w="992"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Источник выплаты дохода, сумма (руб. </w:t>
            </w:r>
            <w:hyperlink w:anchor="Par1974" w:history="1">
              <w:r w:rsidRPr="0067169C">
                <w:rPr>
                  <w:rFonts w:ascii="Times New Roman" w:hAnsi="Times New Roman" w:cs="Times New Roman"/>
                  <w:color w:val="0000FF"/>
                </w:rPr>
                <w:t>&lt;4&gt;</w:t>
              </w:r>
            </w:hyperlink>
            <w:r w:rsidRPr="0067169C">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Земельные участки</w:t>
            </w:r>
          </w:p>
        </w:tc>
        <w:tc>
          <w:tcPr>
            <w:tcW w:w="1134"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Жилые дома</w:t>
            </w:r>
          </w:p>
        </w:tc>
        <w:tc>
          <w:tcPr>
            <w:tcW w:w="993"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Квартиры</w:t>
            </w:r>
          </w:p>
        </w:tc>
        <w:tc>
          <w:tcPr>
            <w:tcW w:w="1134"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Дачи</w:t>
            </w:r>
          </w:p>
        </w:tc>
        <w:tc>
          <w:tcPr>
            <w:tcW w:w="1134"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Гаражи</w:t>
            </w:r>
          </w:p>
        </w:tc>
        <w:tc>
          <w:tcPr>
            <w:tcW w:w="1417"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Иное недвижимое имущество</w:t>
            </w:r>
          </w:p>
        </w:tc>
        <w:tc>
          <w:tcPr>
            <w:tcW w:w="1134"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Вид </w:t>
            </w:r>
            <w:hyperlink w:anchor="Par1975" w:history="1">
              <w:r w:rsidRPr="0067169C">
                <w:rPr>
                  <w:rFonts w:ascii="Times New Roman" w:hAnsi="Times New Roman" w:cs="Times New Roman"/>
                  <w:color w:val="0000FF"/>
                </w:rPr>
                <w:t>&lt;5&gt;</w:t>
              </w:r>
            </w:hyperlink>
            <w:r w:rsidRPr="0067169C">
              <w:rPr>
                <w:rFonts w:ascii="Times New Roman" w:hAnsi="Times New Roman" w:cs="Times New Roman"/>
              </w:rPr>
              <w:t>, марка, модель, год выпуска</w:t>
            </w:r>
          </w:p>
        </w:tc>
        <w:tc>
          <w:tcPr>
            <w:tcW w:w="1276"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 xml:space="preserve">Наименование и адрес банка, номер счета, остаток (руб. </w:t>
            </w:r>
            <w:hyperlink w:anchor="Par1977" w:history="1">
              <w:r w:rsidRPr="0067169C">
                <w:rPr>
                  <w:rFonts w:ascii="Times New Roman" w:hAnsi="Times New Roman" w:cs="Times New Roman"/>
                  <w:color w:val="0000FF"/>
                </w:rPr>
                <w:t>&lt;7&gt;</w:t>
              </w:r>
            </w:hyperlink>
            <w:r w:rsidRPr="0067169C">
              <w:rPr>
                <w:rFonts w:ascii="Times New Roman" w:hAnsi="Times New Roman" w:cs="Times New Roman"/>
              </w:rPr>
              <w:t>)</w:t>
            </w:r>
          </w:p>
        </w:tc>
        <w:tc>
          <w:tcPr>
            <w:tcW w:w="4495"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Наименование организации, ИНН, адрес, количество акций, номинальная стоимость одной акции (руб.)</w:t>
            </w:r>
          </w:p>
        </w:tc>
        <w:tc>
          <w:tcPr>
            <w:tcW w:w="1519"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Вид ценной бумаги, лицо, выпустившее ценную бумагу, ИНН, адрес, количество ценных бумаг, общая стоимость (руб.)</w:t>
            </w:r>
          </w:p>
        </w:tc>
        <w:tc>
          <w:tcPr>
            <w:tcW w:w="1654" w:type="dxa"/>
            <w:vMerge w:val="restart"/>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Наименование организации, ИНН, адрес, доля участия</w:t>
            </w:r>
          </w:p>
        </w:tc>
      </w:tr>
      <w:tr w:rsidR="003C728C" w:rsidRPr="0067169C" w:rsidTr="00587E23">
        <w:tc>
          <w:tcPr>
            <w:tcW w:w="992"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5"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Место нахождения (адрес), общая площадь (кв. м)</w:t>
            </w:r>
          </w:p>
        </w:tc>
        <w:tc>
          <w:tcPr>
            <w:tcW w:w="1134"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Место нахождения (адрес), общая площадь (кв. м)</w:t>
            </w:r>
          </w:p>
        </w:tc>
        <w:tc>
          <w:tcPr>
            <w:tcW w:w="993"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Место нахождения (адрес), общая площадь (кв. м)</w:t>
            </w:r>
          </w:p>
        </w:tc>
        <w:tc>
          <w:tcPr>
            <w:tcW w:w="1134"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Место нахождения (адрес), общая площадь (кв. м)</w:t>
            </w:r>
          </w:p>
        </w:tc>
        <w:tc>
          <w:tcPr>
            <w:tcW w:w="1134"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Место нахождения (адрес), общая площадь (кв. м)</w:t>
            </w:r>
          </w:p>
        </w:tc>
        <w:tc>
          <w:tcPr>
            <w:tcW w:w="1417" w:type="dxa"/>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r w:rsidRPr="0067169C">
              <w:rPr>
                <w:rFonts w:ascii="Times New Roman" w:hAnsi="Times New Roman" w:cs="Times New Roman"/>
              </w:rPr>
              <w:t>Наименование, место нахождения (адрес), общая площадь (кв. м)</w:t>
            </w:r>
          </w:p>
        </w:tc>
        <w:tc>
          <w:tcPr>
            <w:tcW w:w="113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p>
        </w:tc>
        <w:tc>
          <w:tcPr>
            <w:tcW w:w="4495"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p>
        </w:tc>
        <w:tc>
          <w:tcPr>
            <w:tcW w:w="1519"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p>
        </w:tc>
        <w:tc>
          <w:tcPr>
            <w:tcW w:w="1654" w:type="dxa"/>
            <w:vMerge/>
            <w:tcBorders>
              <w:top w:val="single" w:sz="4" w:space="0" w:color="auto"/>
              <w:left w:val="single" w:sz="4" w:space="0" w:color="auto"/>
              <w:bottom w:val="single" w:sz="4" w:space="0" w:color="auto"/>
              <w:right w:val="single" w:sz="4" w:space="0" w:color="auto"/>
            </w:tcBorders>
          </w:tcPr>
          <w:p w:rsidR="002264A4" w:rsidRPr="0067169C" w:rsidRDefault="002264A4">
            <w:pPr>
              <w:pStyle w:val="ConsPlusNormal"/>
              <w:jc w:val="center"/>
              <w:rPr>
                <w:rFonts w:ascii="Times New Roman" w:hAnsi="Times New Roman" w:cs="Times New Roman"/>
              </w:rPr>
            </w:pPr>
          </w:p>
        </w:tc>
      </w:tr>
      <w:tr w:rsidR="003C728C" w:rsidRPr="0067169C" w:rsidTr="00587E23">
        <w:tc>
          <w:tcPr>
            <w:tcW w:w="992"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4495"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519"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vAlign w:val="center"/>
          </w:tcPr>
          <w:p w:rsidR="002264A4" w:rsidRPr="0067169C" w:rsidRDefault="002264A4">
            <w:pPr>
              <w:pStyle w:val="ConsPlusNormal"/>
              <w:rPr>
                <w:rFonts w:ascii="Times New Roman" w:hAnsi="Times New Roman" w:cs="Times New Roman"/>
              </w:rPr>
            </w:pPr>
          </w:p>
        </w:tc>
      </w:tr>
    </w:tbl>
    <w:p w:rsidR="002264A4" w:rsidRPr="0067169C" w:rsidRDefault="002264A4" w:rsidP="002264A4">
      <w:pPr>
        <w:pStyle w:val="ConsPlusNormal"/>
        <w:jc w:val="both"/>
        <w:rPr>
          <w:rFonts w:ascii="Times New Roman" w:hAnsi="Times New Roman" w:cs="Times New Roman"/>
        </w:rPr>
      </w:pPr>
    </w:p>
    <w:p w:rsidR="002264A4" w:rsidRPr="0067169C" w:rsidRDefault="002264A4" w:rsidP="002264A4">
      <w:pPr>
        <w:pStyle w:val="ConsPlusNonformat"/>
        <w:jc w:val="both"/>
        <w:rPr>
          <w:rFonts w:ascii="Times New Roman" w:hAnsi="Times New Roman" w:cs="Times New Roman"/>
        </w:rPr>
      </w:pPr>
      <w:r w:rsidRPr="00637693">
        <w:rPr>
          <w:rFonts w:ascii="Times New Roman" w:hAnsi="Times New Roman" w:cs="Times New Roman"/>
          <w:sz w:val="24"/>
          <w:szCs w:val="24"/>
        </w:rPr>
        <w:t>Достоверность и полноту настоящих сведений подтверждаю</w:t>
      </w:r>
      <w:r w:rsidRPr="0067169C">
        <w:rPr>
          <w:rFonts w:ascii="Times New Roman" w:hAnsi="Times New Roman" w:cs="Times New Roman"/>
        </w:rPr>
        <w:t>: ___________________</w:t>
      </w:r>
    </w:p>
    <w:p w:rsidR="002264A4" w:rsidRPr="00637693" w:rsidRDefault="002264A4" w:rsidP="002264A4">
      <w:pPr>
        <w:pStyle w:val="ConsPlusNonformat"/>
        <w:jc w:val="both"/>
        <w:rPr>
          <w:rFonts w:ascii="Times New Roman" w:hAnsi="Times New Roman" w:cs="Times New Roman"/>
          <w:sz w:val="16"/>
          <w:szCs w:val="16"/>
        </w:rPr>
      </w:pPr>
      <w:r w:rsidRPr="002264A4">
        <w:rPr>
          <w:rFonts w:ascii="Times New Roman" w:hAnsi="Times New Roman" w:cs="Times New Roman"/>
          <w:sz w:val="24"/>
          <w:szCs w:val="24"/>
        </w:rPr>
        <w:t xml:space="preserve">                                                   </w:t>
      </w:r>
      <w:r w:rsidR="00637693">
        <w:rPr>
          <w:rFonts w:ascii="Times New Roman" w:hAnsi="Times New Roman" w:cs="Times New Roman"/>
          <w:sz w:val="24"/>
          <w:szCs w:val="24"/>
        </w:rPr>
        <w:t xml:space="preserve">                                                   </w:t>
      </w:r>
      <w:r w:rsidRPr="002264A4">
        <w:rPr>
          <w:rFonts w:ascii="Times New Roman" w:hAnsi="Times New Roman" w:cs="Times New Roman"/>
          <w:sz w:val="24"/>
          <w:szCs w:val="24"/>
        </w:rPr>
        <w:t xml:space="preserve">     </w:t>
      </w:r>
      <w:r w:rsidRPr="00637693">
        <w:rPr>
          <w:rFonts w:ascii="Times New Roman" w:hAnsi="Times New Roman" w:cs="Times New Roman"/>
          <w:sz w:val="16"/>
          <w:szCs w:val="16"/>
        </w:rPr>
        <w:t>(подпись кандидата)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 ___________ ____ г.</w:t>
      </w:r>
    </w:p>
    <w:p w:rsidR="002264A4" w:rsidRPr="002264A4" w:rsidRDefault="002264A4" w:rsidP="002264A4">
      <w:pPr>
        <w:pStyle w:val="ConsPlusNonformat"/>
        <w:jc w:val="both"/>
        <w:rPr>
          <w:rFonts w:ascii="Times New Roman" w:hAnsi="Times New Roman" w:cs="Times New Roman"/>
          <w:sz w:val="24"/>
          <w:szCs w:val="24"/>
        </w:rPr>
        <w:sectPr w:rsidR="002264A4" w:rsidRPr="002264A4" w:rsidSect="00587E23">
          <w:pgSz w:w="16838" w:h="11906" w:orient="landscape"/>
          <w:pgMar w:top="1133" w:right="253" w:bottom="566" w:left="1440" w:header="0" w:footer="0" w:gutter="0"/>
          <w:cols w:space="720"/>
          <w:noEndnote/>
        </w:sectPr>
      </w:pPr>
    </w:p>
    <w:p w:rsidR="002264A4" w:rsidRPr="002264A4" w:rsidRDefault="002264A4" w:rsidP="006F2C6B">
      <w:pPr>
        <w:pStyle w:val="ConsPlusNormal"/>
        <w:ind w:firstLine="540"/>
        <w:jc w:val="both"/>
        <w:rPr>
          <w:rFonts w:ascii="Times New Roman" w:hAnsi="Times New Roman" w:cs="Times New Roman"/>
          <w:sz w:val="24"/>
          <w:szCs w:val="24"/>
        </w:rPr>
      </w:pPr>
      <w:bookmarkStart w:id="354" w:name="Par1971"/>
      <w:bookmarkEnd w:id="354"/>
      <w:r w:rsidRPr="002264A4">
        <w:rPr>
          <w:rFonts w:ascii="Times New Roman" w:hAnsi="Times New Roman" w:cs="Times New Roman"/>
          <w:sz w:val="24"/>
          <w:szCs w:val="24"/>
        </w:rPr>
        <w:lastRenderedPageBreak/>
        <w:t>&lt;1&gt; Указывается при наличии.</w:t>
      </w:r>
    </w:p>
    <w:p w:rsidR="002264A4" w:rsidRPr="002264A4" w:rsidRDefault="002264A4" w:rsidP="002264A4">
      <w:pPr>
        <w:pStyle w:val="ConsPlusNormal"/>
        <w:ind w:firstLine="540"/>
        <w:jc w:val="both"/>
        <w:rPr>
          <w:rFonts w:ascii="Times New Roman" w:hAnsi="Times New Roman" w:cs="Times New Roman"/>
          <w:sz w:val="24"/>
          <w:szCs w:val="24"/>
        </w:rPr>
      </w:pPr>
      <w:bookmarkStart w:id="355" w:name="Par1972"/>
      <w:bookmarkEnd w:id="355"/>
      <w:r w:rsidRPr="002264A4">
        <w:rPr>
          <w:rFonts w:ascii="Times New Roman" w:hAnsi="Times New Roman" w:cs="Times New Roman"/>
          <w:sz w:val="24"/>
          <w:szCs w:val="24"/>
        </w:rPr>
        <w:t>&lt;2&gt;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2264A4" w:rsidRPr="002264A4" w:rsidRDefault="002264A4" w:rsidP="002264A4">
      <w:pPr>
        <w:pStyle w:val="ConsPlusNormal"/>
        <w:ind w:firstLine="540"/>
        <w:jc w:val="both"/>
        <w:rPr>
          <w:rFonts w:ascii="Times New Roman" w:hAnsi="Times New Roman" w:cs="Times New Roman"/>
          <w:sz w:val="24"/>
          <w:szCs w:val="24"/>
        </w:rPr>
      </w:pPr>
      <w:bookmarkStart w:id="356" w:name="Par1973"/>
      <w:bookmarkEnd w:id="356"/>
      <w:r w:rsidRPr="002264A4">
        <w:rPr>
          <w:rFonts w:ascii="Times New Roman" w:hAnsi="Times New Roman" w:cs="Times New Roman"/>
          <w:sz w:val="24"/>
          <w:szCs w:val="24"/>
        </w:rPr>
        <w:t>&lt;3&gt; Сведения указываются по состоянию на первое число месяца, в котором осуществлено официальное опубликование (публикация) решения о назначении выборов депутатов Государственной Думы.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2264A4" w:rsidRPr="002264A4" w:rsidRDefault="002264A4" w:rsidP="002264A4">
      <w:pPr>
        <w:pStyle w:val="ConsPlusNormal"/>
        <w:ind w:firstLine="540"/>
        <w:jc w:val="both"/>
        <w:rPr>
          <w:rFonts w:ascii="Times New Roman" w:hAnsi="Times New Roman" w:cs="Times New Roman"/>
          <w:sz w:val="24"/>
          <w:szCs w:val="24"/>
        </w:rPr>
      </w:pPr>
      <w:bookmarkStart w:id="357" w:name="Par1974"/>
      <w:bookmarkEnd w:id="357"/>
      <w:r w:rsidRPr="002264A4">
        <w:rPr>
          <w:rFonts w:ascii="Times New Roman" w:hAnsi="Times New Roman" w:cs="Times New Roman"/>
          <w:sz w:val="24"/>
          <w:szCs w:val="24"/>
        </w:rPr>
        <w:t>&lt;4&gt; Доход, полученный в иностранной валюте, указывается в рублях по курсу Центрального банка Российской Федерации на дату получения дохода.</w:t>
      </w:r>
    </w:p>
    <w:p w:rsidR="002264A4" w:rsidRPr="002264A4" w:rsidRDefault="002264A4" w:rsidP="002264A4">
      <w:pPr>
        <w:pStyle w:val="ConsPlusNormal"/>
        <w:ind w:firstLine="540"/>
        <w:jc w:val="both"/>
        <w:rPr>
          <w:rFonts w:ascii="Times New Roman" w:hAnsi="Times New Roman" w:cs="Times New Roman"/>
          <w:sz w:val="24"/>
          <w:szCs w:val="24"/>
        </w:rPr>
      </w:pPr>
      <w:bookmarkStart w:id="358" w:name="Par1975"/>
      <w:bookmarkEnd w:id="358"/>
      <w:r w:rsidRPr="002264A4">
        <w:rPr>
          <w:rFonts w:ascii="Times New Roman" w:hAnsi="Times New Roman" w:cs="Times New Roman"/>
          <w:sz w:val="24"/>
          <w:szCs w:val="24"/>
        </w:rPr>
        <w:t>&lt;5&gt;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2264A4" w:rsidRPr="002264A4" w:rsidRDefault="002264A4" w:rsidP="002264A4">
      <w:pPr>
        <w:pStyle w:val="ConsPlusNormal"/>
        <w:ind w:firstLine="540"/>
        <w:jc w:val="both"/>
        <w:rPr>
          <w:rFonts w:ascii="Times New Roman" w:hAnsi="Times New Roman" w:cs="Times New Roman"/>
          <w:sz w:val="24"/>
          <w:szCs w:val="24"/>
        </w:rPr>
      </w:pPr>
      <w:bookmarkStart w:id="359" w:name="Par1976"/>
      <w:bookmarkEnd w:id="359"/>
      <w:r w:rsidRPr="002264A4">
        <w:rPr>
          <w:rFonts w:ascii="Times New Roman" w:hAnsi="Times New Roman" w:cs="Times New Roman"/>
          <w:sz w:val="24"/>
          <w:szCs w:val="24"/>
        </w:rPr>
        <w:t>&lt;6&gt;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2264A4" w:rsidRPr="002264A4" w:rsidRDefault="002264A4" w:rsidP="002264A4">
      <w:pPr>
        <w:pStyle w:val="ConsPlusNormal"/>
        <w:ind w:firstLine="540"/>
        <w:jc w:val="both"/>
        <w:rPr>
          <w:rFonts w:ascii="Times New Roman" w:hAnsi="Times New Roman" w:cs="Times New Roman"/>
          <w:sz w:val="24"/>
          <w:szCs w:val="24"/>
        </w:rPr>
      </w:pPr>
      <w:bookmarkStart w:id="360" w:name="Par1977"/>
      <w:bookmarkEnd w:id="360"/>
      <w:r w:rsidRPr="002264A4">
        <w:rPr>
          <w:rFonts w:ascii="Times New Roman" w:hAnsi="Times New Roman" w:cs="Times New Roman"/>
          <w:sz w:val="24"/>
          <w:szCs w:val="24"/>
        </w:rPr>
        <w:t>&lt;7&gt; Для счетов в иностранной валюте остаток указывается в рублях по курсу Центрального банка Российской Федерации на указанную дату.</w:t>
      </w:r>
    </w:p>
    <w:p w:rsidR="002264A4" w:rsidRPr="002264A4" w:rsidRDefault="002264A4" w:rsidP="002264A4">
      <w:pPr>
        <w:pStyle w:val="ConsPlusNormal"/>
        <w:ind w:firstLine="540"/>
        <w:jc w:val="both"/>
        <w:rPr>
          <w:rFonts w:ascii="Times New Roman" w:hAnsi="Times New Roman" w:cs="Times New Roman"/>
          <w:sz w:val="24"/>
          <w:szCs w:val="24"/>
        </w:rPr>
      </w:pPr>
      <w:bookmarkStart w:id="361" w:name="Par1978"/>
      <w:bookmarkEnd w:id="361"/>
      <w:r w:rsidRPr="002264A4">
        <w:rPr>
          <w:rFonts w:ascii="Times New Roman" w:hAnsi="Times New Roman" w:cs="Times New Roman"/>
          <w:sz w:val="24"/>
          <w:szCs w:val="24"/>
        </w:rPr>
        <w:t>&lt;8&gt;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2264A4" w:rsidRPr="002264A4" w:rsidRDefault="002264A4" w:rsidP="002264A4">
      <w:pPr>
        <w:pStyle w:val="ConsPlusNormal"/>
        <w:ind w:firstLine="540"/>
        <w:jc w:val="both"/>
        <w:rPr>
          <w:rFonts w:ascii="Times New Roman" w:hAnsi="Times New Roman" w:cs="Times New Roman"/>
          <w:sz w:val="24"/>
          <w:szCs w:val="24"/>
        </w:rPr>
      </w:pPr>
      <w:bookmarkStart w:id="362" w:name="Par1979"/>
      <w:bookmarkEnd w:id="362"/>
      <w:r w:rsidRPr="002264A4">
        <w:rPr>
          <w:rFonts w:ascii="Times New Roman" w:hAnsi="Times New Roman" w:cs="Times New Roman"/>
          <w:sz w:val="24"/>
          <w:szCs w:val="24"/>
        </w:rPr>
        <w:t>&lt;9&gt;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2264A4" w:rsidRPr="002264A4" w:rsidRDefault="002264A4" w:rsidP="002264A4">
      <w:pPr>
        <w:pStyle w:val="ConsPlusNormal"/>
        <w:ind w:firstLine="540"/>
        <w:jc w:val="both"/>
        <w:rPr>
          <w:rFonts w:ascii="Times New Roman" w:hAnsi="Times New Roman" w:cs="Times New Roman"/>
          <w:sz w:val="24"/>
          <w:szCs w:val="24"/>
        </w:rPr>
      </w:pPr>
      <w:bookmarkStart w:id="363" w:name="Par1980"/>
      <w:bookmarkEnd w:id="363"/>
      <w:r w:rsidRPr="002264A4">
        <w:rPr>
          <w:rFonts w:ascii="Times New Roman" w:hAnsi="Times New Roman" w:cs="Times New Roman"/>
          <w:sz w:val="24"/>
          <w:szCs w:val="24"/>
        </w:rPr>
        <w:t>&lt;10&gt;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2264A4" w:rsidRPr="002264A4" w:rsidRDefault="002264A4" w:rsidP="002264A4">
      <w:pPr>
        <w:pStyle w:val="ConsPlusNormal"/>
        <w:ind w:firstLine="540"/>
        <w:jc w:val="both"/>
        <w:rPr>
          <w:rFonts w:ascii="Times New Roman" w:hAnsi="Times New Roman" w:cs="Times New Roman"/>
          <w:sz w:val="24"/>
          <w:szCs w:val="24"/>
        </w:rPr>
      </w:pPr>
      <w:bookmarkStart w:id="364" w:name="Par1981"/>
      <w:bookmarkEnd w:id="364"/>
      <w:r w:rsidRPr="002264A4">
        <w:rPr>
          <w:rFonts w:ascii="Times New Roman" w:hAnsi="Times New Roman" w:cs="Times New Roman"/>
          <w:sz w:val="24"/>
          <w:szCs w:val="24"/>
        </w:rPr>
        <w:t>&lt;11&gt; Текст подстрочников, а также сноски в изготовленных сведениях могут не воспроизводиться.</w:t>
      </w: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Default="002264A4"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3C728C" w:rsidRDefault="003C728C" w:rsidP="002264A4">
      <w:pPr>
        <w:pStyle w:val="ConsPlusNormal"/>
        <w:ind w:firstLine="540"/>
        <w:jc w:val="both"/>
        <w:rPr>
          <w:rFonts w:ascii="Times New Roman" w:hAnsi="Times New Roman" w:cs="Times New Roman"/>
          <w:sz w:val="24"/>
          <w:szCs w:val="24"/>
        </w:rPr>
      </w:pPr>
    </w:p>
    <w:p w:rsidR="00637693" w:rsidRPr="002264A4" w:rsidRDefault="00637693" w:rsidP="002264A4">
      <w:pPr>
        <w:pStyle w:val="ConsPlusNormal"/>
        <w:ind w:firstLine="540"/>
        <w:jc w:val="both"/>
        <w:rPr>
          <w:rFonts w:ascii="Times New Roman" w:hAnsi="Times New Roman" w:cs="Times New Roman"/>
          <w:sz w:val="24"/>
          <w:szCs w:val="24"/>
        </w:rPr>
      </w:pPr>
    </w:p>
    <w:p w:rsidR="002264A4" w:rsidRPr="002A68BE" w:rsidRDefault="002264A4" w:rsidP="002264A4">
      <w:pPr>
        <w:pStyle w:val="ConsPlusNormal"/>
        <w:jc w:val="right"/>
        <w:outlineLvl w:val="0"/>
        <w:rPr>
          <w:rFonts w:ascii="Times New Roman" w:hAnsi="Times New Roman" w:cs="Times New Roman"/>
          <w:sz w:val="16"/>
          <w:szCs w:val="16"/>
        </w:rPr>
      </w:pPr>
      <w:r w:rsidRPr="002A68BE">
        <w:rPr>
          <w:rFonts w:ascii="Times New Roman" w:hAnsi="Times New Roman" w:cs="Times New Roman"/>
          <w:sz w:val="16"/>
          <w:szCs w:val="16"/>
        </w:rPr>
        <w:lastRenderedPageBreak/>
        <w:t>Приложение 2</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к Федеральному закону</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"О выборах депутатов</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Государственной Думы</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Федерального Собрания</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Российской Федерации"</w:t>
      </w:r>
    </w:p>
    <w:p w:rsidR="002264A4" w:rsidRPr="002A68BE" w:rsidRDefault="002264A4" w:rsidP="002264A4">
      <w:pPr>
        <w:pStyle w:val="ConsPlusNormal"/>
        <w:ind w:firstLine="540"/>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bookmarkStart w:id="365" w:name="Par1994"/>
      <w:bookmarkEnd w:id="365"/>
      <w:r w:rsidRPr="002264A4">
        <w:rPr>
          <w:rFonts w:ascii="Times New Roman" w:hAnsi="Times New Roman" w:cs="Times New Roman"/>
          <w:sz w:val="24"/>
          <w:szCs w:val="24"/>
        </w:rPr>
        <w:t xml:space="preserve">                              ПОДПИСНОЙ ЛИСТ</w:t>
      </w:r>
    </w:p>
    <w:p w:rsidR="002264A4" w:rsidRPr="002A68BE" w:rsidRDefault="002264A4" w:rsidP="002264A4">
      <w:pPr>
        <w:pStyle w:val="ConsPlusNonformat"/>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Выборы депутатов Государственной Думы Федерального Собрания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Российской Федерации "__" _____________________ 20__ года</w:t>
      </w:r>
    </w:p>
    <w:p w:rsidR="002264A4" w:rsidRPr="00EF113A" w:rsidRDefault="002264A4" w:rsidP="002264A4">
      <w:pPr>
        <w:pStyle w:val="ConsPlusNonformat"/>
        <w:jc w:val="both"/>
        <w:rPr>
          <w:rFonts w:ascii="Times New Roman" w:hAnsi="Times New Roman" w:cs="Times New Roman"/>
          <w:sz w:val="16"/>
          <w:szCs w:val="16"/>
        </w:rPr>
      </w:pPr>
      <w:r w:rsidRPr="00EF113A">
        <w:rPr>
          <w:rFonts w:ascii="Times New Roman" w:hAnsi="Times New Roman" w:cs="Times New Roman"/>
          <w:sz w:val="16"/>
          <w:szCs w:val="16"/>
        </w:rPr>
        <w:t xml:space="preserve">                                     (дата голосования) </w:t>
      </w:r>
      <w:hyperlink w:anchor="Par2063" w:history="1">
        <w:r w:rsidRPr="00EF113A">
          <w:rPr>
            <w:rFonts w:ascii="Times New Roman" w:hAnsi="Times New Roman" w:cs="Times New Roman"/>
            <w:color w:val="0000FF"/>
            <w:sz w:val="16"/>
            <w:szCs w:val="16"/>
          </w:rPr>
          <w:t>&lt;1&gt;</w:t>
        </w:r>
      </w:hyperlink>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(федеральный список кандидатов в депутаты Государственной</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Думы заверен Центральной избирательной комиссией</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Российской Фед</w:t>
      </w:r>
      <w:r w:rsidR="002A68BE">
        <w:rPr>
          <w:rFonts w:ascii="Times New Roman" w:hAnsi="Times New Roman" w:cs="Times New Roman"/>
          <w:sz w:val="24"/>
          <w:szCs w:val="24"/>
        </w:rPr>
        <w:t>ерации "__" ________ 20__ года)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___________________________________________________________________________</w:t>
      </w:r>
    </w:p>
    <w:p w:rsidR="002264A4" w:rsidRPr="000424C9" w:rsidRDefault="002264A4" w:rsidP="002264A4">
      <w:pPr>
        <w:pStyle w:val="ConsPlusNonformat"/>
        <w:jc w:val="both"/>
        <w:rPr>
          <w:rFonts w:ascii="Times New Roman" w:hAnsi="Times New Roman" w:cs="Times New Roman"/>
          <w:sz w:val="16"/>
          <w:szCs w:val="16"/>
        </w:rPr>
      </w:pPr>
      <w:r w:rsidRPr="000424C9">
        <w:rPr>
          <w:rFonts w:ascii="Times New Roman" w:hAnsi="Times New Roman" w:cs="Times New Roman"/>
          <w:sz w:val="16"/>
          <w:szCs w:val="16"/>
        </w:rPr>
        <w:t xml:space="preserve">    (наименование субъекта Российской Фе</w:t>
      </w:r>
      <w:r w:rsidR="000424C9">
        <w:rPr>
          <w:rFonts w:ascii="Times New Roman" w:hAnsi="Times New Roman" w:cs="Times New Roman"/>
          <w:sz w:val="16"/>
          <w:szCs w:val="16"/>
        </w:rPr>
        <w:t>дерации, на территории которого</w:t>
      </w:r>
      <w:r w:rsidRPr="000424C9">
        <w:rPr>
          <w:rFonts w:ascii="Times New Roman" w:hAnsi="Times New Roman" w:cs="Times New Roman"/>
          <w:sz w:val="16"/>
          <w:szCs w:val="16"/>
        </w:rPr>
        <w:t xml:space="preserve"> осуществлялся сбор подписей избирателей;</w:t>
      </w:r>
      <w:r w:rsidR="000424C9">
        <w:rPr>
          <w:rFonts w:ascii="Times New Roman" w:hAnsi="Times New Roman" w:cs="Times New Roman"/>
          <w:sz w:val="16"/>
          <w:szCs w:val="16"/>
        </w:rPr>
        <w:t xml:space="preserve"> если сбор подписей избирателей</w:t>
      </w:r>
      <w:r w:rsidRPr="000424C9">
        <w:rPr>
          <w:rFonts w:ascii="Times New Roman" w:hAnsi="Times New Roman" w:cs="Times New Roman"/>
          <w:sz w:val="16"/>
          <w:szCs w:val="16"/>
        </w:rPr>
        <w:t xml:space="preserve"> осуществлялся среди избирателей, прож</w:t>
      </w:r>
      <w:r w:rsidR="000424C9">
        <w:rPr>
          <w:rFonts w:ascii="Times New Roman" w:hAnsi="Times New Roman" w:cs="Times New Roman"/>
          <w:sz w:val="16"/>
          <w:szCs w:val="16"/>
        </w:rPr>
        <w:t xml:space="preserve">ивающих за пределами территории </w:t>
      </w:r>
      <w:r w:rsidRPr="000424C9">
        <w:rPr>
          <w:rFonts w:ascii="Times New Roman" w:hAnsi="Times New Roman" w:cs="Times New Roman"/>
          <w:sz w:val="16"/>
          <w:szCs w:val="16"/>
        </w:rPr>
        <w:t>Российской Федерации, - наименование иностранного государства)</w:t>
      </w:r>
    </w:p>
    <w:p w:rsidR="002264A4" w:rsidRPr="002264A4" w:rsidRDefault="002264A4" w:rsidP="002264A4">
      <w:pPr>
        <w:pStyle w:val="ConsPlusNonformat"/>
        <w:jc w:val="both"/>
        <w:rPr>
          <w:rFonts w:ascii="Times New Roman" w:hAnsi="Times New Roman" w:cs="Times New Roman"/>
          <w:sz w:val="24"/>
          <w:szCs w:val="24"/>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w:t>
      </w:r>
      <w:proofErr w:type="gramStart"/>
      <w:r w:rsidRPr="002264A4">
        <w:rPr>
          <w:rFonts w:ascii="Times New Roman" w:hAnsi="Times New Roman" w:cs="Times New Roman"/>
          <w:sz w:val="24"/>
          <w:szCs w:val="24"/>
        </w:rPr>
        <w:t>Мы,  нижеподписавшиеся</w:t>
      </w:r>
      <w:proofErr w:type="gramEnd"/>
      <w:r w:rsidRPr="002264A4">
        <w:rPr>
          <w:rFonts w:ascii="Times New Roman" w:hAnsi="Times New Roman" w:cs="Times New Roman"/>
          <w:sz w:val="24"/>
          <w:szCs w:val="24"/>
        </w:rPr>
        <w:t>,  поддерживаем  выдвижение  федерального  списка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кандидатов   в   депутаты   </w:t>
      </w:r>
      <w:proofErr w:type="gramStart"/>
      <w:r w:rsidRPr="002264A4">
        <w:rPr>
          <w:rFonts w:ascii="Times New Roman" w:hAnsi="Times New Roman" w:cs="Times New Roman"/>
          <w:sz w:val="24"/>
          <w:szCs w:val="24"/>
        </w:rPr>
        <w:t>Государственной  Думы</w:t>
      </w:r>
      <w:proofErr w:type="gramEnd"/>
      <w:r w:rsidRPr="002264A4">
        <w:rPr>
          <w:rFonts w:ascii="Times New Roman" w:hAnsi="Times New Roman" w:cs="Times New Roman"/>
          <w:sz w:val="24"/>
          <w:szCs w:val="24"/>
        </w:rPr>
        <w:t xml:space="preserve">  от  политической  партии</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(наименование политической партии)</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во главе которого находятся: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___________________________________________________________________________</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(фамилии, имена и отчества кандидатов, включенных в общефедеральную часть</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федерального списка кандидатов, а также трех кандидатов, возглавляющих</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соответствующую региональную группу</w:t>
      </w:r>
      <w:r w:rsidR="002A68BE">
        <w:rPr>
          <w:rFonts w:ascii="Times New Roman" w:hAnsi="Times New Roman" w:cs="Times New Roman"/>
          <w:sz w:val="24"/>
          <w:szCs w:val="24"/>
        </w:rPr>
        <w:t xml:space="preserve"> (каждую из региональных групп)</w:t>
      </w:r>
      <w:r w:rsidRPr="002264A4">
        <w:rPr>
          <w:rFonts w:ascii="Times New Roman" w:hAnsi="Times New Roman" w:cs="Times New Roman"/>
          <w:sz w:val="24"/>
          <w:szCs w:val="24"/>
        </w:rPr>
        <w:t xml:space="preserve"> кандидатов) </w:t>
      </w:r>
      <w:hyperlink w:anchor="Par2064" w:history="1">
        <w:r w:rsidRPr="002264A4">
          <w:rPr>
            <w:rFonts w:ascii="Times New Roman" w:hAnsi="Times New Roman" w:cs="Times New Roman"/>
            <w:color w:val="0000FF"/>
            <w:sz w:val="24"/>
            <w:szCs w:val="24"/>
          </w:rPr>
          <w:t>&lt;2&gt;</w:t>
        </w:r>
      </w:hyperlink>
    </w:p>
    <w:p w:rsidR="002264A4" w:rsidRPr="002264A4" w:rsidRDefault="002264A4" w:rsidP="002264A4">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7"/>
        <w:gridCol w:w="1282"/>
        <w:gridCol w:w="1842"/>
        <w:gridCol w:w="1398"/>
        <w:gridCol w:w="1710"/>
        <w:gridCol w:w="1148"/>
        <w:gridCol w:w="1087"/>
      </w:tblGrid>
      <w:tr w:rsidR="002264A4" w:rsidRPr="002264A4">
        <w:tc>
          <w:tcPr>
            <w:tcW w:w="497"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N п/п</w:t>
            </w:r>
          </w:p>
        </w:tc>
        <w:tc>
          <w:tcPr>
            <w:tcW w:w="1282"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Год рождения (в возрасте 18 лет - дополнительно число и месяц рождения)</w:t>
            </w:r>
          </w:p>
        </w:tc>
        <w:tc>
          <w:tcPr>
            <w:tcW w:w="1398"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Адрес места жительства</w:t>
            </w:r>
          </w:p>
        </w:tc>
        <w:tc>
          <w:tcPr>
            <w:tcW w:w="1710"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Серия и номер паспорта или документа, заменяющего паспорт гражданина</w:t>
            </w:r>
          </w:p>
        </w:tc>
        <w:tc>
          <w:tcPr>
            <w:tcW w:w="1148"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Дата внесения подписи</w:t>
            </w:r>
          </w:p>
        </w:tc>
        <w:tc>
          <w:tcPr>
            <w:tcW w:w="1087" w:type="dxa"/>
            <w:tcBorders>
              <w:top w:val="single" w:sz="4" w:space="0" w:color="auto"/>
              <w:left w:val="single" w:sz="4" w:space="0" w:color="auto"/>
              <w:bottom w:val="single" w:sz="4" w:space="0" w:color="auto"/>
              <w:right w:val="single" w:sz="4" w:space="0" w:color="auto"/>
            </w:tcBorders>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Подпись</w:t>
            </w:r>
          </w:p>
        </w:tc>
      </w:tr>
      <w:tr w:rsidR="002264A4" w:rsidRPr="002264A4">
        <w:tc>
          <w:tcPr>
            <w:tcW w:w="497"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1</w:t>
            </w:r>
          </w:p>
        </w:tc>
        <w:tc>
          <w:tcPr>
            <w:tcW w:w="1282"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398"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rPr>
                <w:rFonts w:ascii="Times New Roman" w:hAnsi="Times New Roman" w:cs="Times New Roman"/>
                <w:sz w:val="16"/>
                <w:szCs w:val="16"/>
              </w:rPr>
            </w:pPr>
          </w:p>
        </w:tc>
        <w:tc>
          <w:tcPr>
            <w:tcW w:w="1710"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r>
      <w:tr w:rsidR="002264A4" w:rsidRPr="002264A4">
        <w:tc>
          <w:tcPr>
            <w:tcW w:w="497"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2</w:t>
            </w:r>
          </w:p>
        </w:tc>
        <w:tc>
          <w:tcPr>
            <w:tcW w:w="1282"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398"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rPr>
                <w:rFonts w:ascii="Times New Roman" w:hAnsi="Times New Roman" w:cs="Times New Roman"/>
                <w:sz w:val="16"/>
                <w:szCs w:val="16"/>
              </w:rPr>
            </w:pPr>
          </w:p>
        </w:tc>
        <w:tc>
          <w:tcPr>
            <w:tcW w:w="1710"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r>
      <w:tr w:rsidR="002264A4" w:rsidRPr="002264A4">
        <w:tc>
          <w:tcPr>
            <w:tcW w:w="497"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r w:rsidRPr="002A68BE">
              <w:rPr>
                <w:rFonts w:ascii="Times New Roman" w:hAnsi="Times New Roman" w:cs="Times New Roman"/>
                <w:sz w:val="16"/>
                <w:szCs w:val="16"/>
              </w:rPr>
              <w:t>3</w:t>
            </w:r>
          </w:p>
        </w:tc>
        <w:tc>
          <w:tcPr>
            <w:tcW w:w="1282"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rPr>
                <w:rFonts w:ascii="Times New Roman" w:hAnsi="Times New Roman" w:cs="Times New Roman"/>
                <w:sz w:val="16"/>
                <w:szCs w:val="16"/>
              </w:rPr>
            </w:pPr>
          </w:p>
        </w:tc>
        <w:tc>
          <w:tcPr>
            <w:tcW w:w="1842"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398"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rPr>
                <w:rFonts w:ascii="Times New Roman" w:hAnsi="Times New Roman" w:cs="Times New Roman"/>
                <w:sz w:val="16"/>
                <w:szCs w:val="16"/>
              </w:rPr>
            </w:pPr>
          </w:p>
        </w:tc>
        <w:tc>
          <w:tcPr>
            <w:tcW w:w="1710"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c>
          <w:tcPr>
            <w:tcW w:w="1087" w:type="dxa"/>
            <w:tcBorders>
              <w:top w:val="single" w:sz="4" w:space="0" w:color="auto"/>
              <w:left w:val="single" w:sz="4" w:space="0" w:color="auto"/>
              <w:bottom w:val="single" w:sz="4" w:space="0" w:color="auto"/>
              <w:right w:val="single" w:sz="4" w:space="0" w:color="auto"/>
            </w:tcBorders>
            <w:vAlign w:val="bottom"/>
          </w:tcPr>
          <w:p w:rsidR="002264A4" w:rsidRPr="002A68BE" w:rsidRDefault="002264A4">
            <w:pPr>
              <w:pStyle w:val="ConsPlusNormal"/>
              <w:jc w:val="center"/>
              <w:rPr>
                <w:rFonts w:ascii="Times New Roman" w:hAnsi="Times New Roman" w:cs="Times New Roman"/>
                <w:sz w:val="16"/>
                <w:szCs w:val="16"/>
              </w:rPr>
            </w:pPr>
          </w:p>
        </w:tc>
      </w:tr>
    </w:tbl>
    <w:p w:rsidR="002264A4" w:rsidRPr="002264A4" w:rsidRDefault="002264A4" w:rsidP="002264A4">
      <w:pPr>
        <w:pStyle w:val="ConsPlusNormal"/>
        <w:jc w:val="both"/>
        <w:rPr>
          <w:rFonts w:ascii="Times New Roman" w:hAnsi="Times New Roman" w:cs="Times New Roman"/>
          <w:sz w:val="24"/>
          <w:szCs w:val="24"/>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Подписной лист удостоверяю: ___________________________________________</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(фамилия, имя, отчество, дата рождения,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___________________________________________________________________________</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адрес места жительства, серия, номер и дата выдачи паспорта или документа,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заменяющего паспорт гражданина, наименование или код выдавшего его органа,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подпись лица, осуществлявшего сбор подписей, и дата ее внесения)</w:t>
      </w:r>
    </w:p>
    <w:p w:rsidR="002264A4" w:rsidRPr="002A68BE" w:rsidRDefault="002264A4" w:rsidP="002264A4">
      <w:pPr>
        <w:pStyle w:val="ConsPlusNonformat"/>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Уполномоченный представитель политической партии ______________________</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___________________________________________________________________________</w:t>
      </w:r>
    </w:p>
    <w:p w:rsidR="002264A4" w:rsidRPr="000424C9" w:rsidRDefault="002264A4" w:rsidP="002264A4">
      <w:pPr>
        <w:pStyle w:val="ConsPlusNonformat"/>
        <w:jc w:val="both"/>
        <w:rPr>
          <w:rFonts w:ascii="Times New Roman" w:hAnsi="Times New Roman" w:cs="Times New Roman"/>
          <w:sz w:val="16"/>
          <w:szCs w:val="16"/>
        </w:rPr>
      </w:pPr>
      <w:r w:rsidRPr="000424C9">
        <w:rPr>
          <w:rFonts w:ascii="Times New Roman" w:hAnsi="Times New Roman" w:cs="Times New Roman"/>
          <w:sz w:val="16"/>
          <w:szCs w:val="16"/>
        </w:rPr>
        <w:t xml:space="preserve">           (фамилия, имя, отчество, подпись и дата ее внесения)</w:t>
      </w:r>
    </w:p>
    <w:p w:rsidR="002264A4" w:rsidRPr="002A68BE" w:rsidRDefault="002264A4" w:rsidP="002264A4">
      <w:pPr>
        <w:pStyle w:val="ConsPlusNormal"/>
        <w:ind w:firstLine="540"/>
        <w:jc w:val="both"/>
        <w:rPr>
          <w:rFonts w:ascii="Times New Roman" w:hAnsi="Times New Roman" w:cs="Times New Roman"/>
          <w:sz w:val="16"/>
          <w:szCs w:val="16"/>
        </w:rPr>
      </w:pPr>
    </w:p>
    <w:p w:rsidR="002264A4" w:rsidRPr="000424C9" w:rsidRDefault="002264A4" w:rsidP="002264A4">
      <w:pPr>
        <w:pStyle w:val="ConsPlusNormal"/>
        <w:ind w:firstLine="540"/>
        <w:jc w:val="both"/>
        <w:rPr>
          <w:rFonts w:ascii="Times New Roman" w:hAnsi="Times New Roman" w:cs="Times New Roman"/>
          <w:sz w:val="18"/>
          <w:szCs w:val="18"/>
        </w:rPr>
      </w:pPr>
      <w:r w:rsidRPr="000424C9">
        <w:rPr>
          <w:rFonts w:ascii="Times New Roman" w:hAnsi="Times New Roman" w:cs="Times New Roman"/>
          <w:sz w:val="18"/>
          <w:szCs w:val="18"/>
        </w:rPr>
        <w:t xml:space="preserve">Примечание. В случае,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584" w:history="1">
        <w:r w:rsidRPr="000424C9">
          <w:rPr>
            <w:rFonts w:ascii="Times New Roman" w:hAnsi="Times New Roman" w:cs="Times New Roman"/>
            <w:color w:val="0000FF"/>
            <w:sz w:val="18"/>
            <w:szCs w:val="18"/>
          </w:rPr>
          <w:t>пунктом 1 части 5 статьи 42</w:t>
        </w:r>
      </w:hyperlink>
      <w:r w:rsidRPr="000424C9">
        <w:rPr>
          <w:rFonts w:ascii="Times New Roman" w:hAnsi="Times New Roman" w:cs="Times New Roman"/>
          <w:sz w:val="18"/>
          <w:szCs w:val="18"/>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rsidRPr="000424C9">
        <w:rPr>
          <w:rFonts w:ascii="Times New Roman" w:hAnsi="Times New Roman" w:cs="Times New Roman"/>
          <w:sz w:val="18"/>
          <w:szCs w:val="18"/>
        </w:rPr>
        <w:t>партии</w:t>
      </w:r>
      <w:proofErr w:type="gramEnd"/>
      <w:r w:rsidRPr="000424C9">
        <w:rPr>
          <w:rFonts w:ascii="Times New Roman" w:hAnsi="Times New Roman" w:cs="Times New Roman"/>
          <w:sz w:val="18"/>
          <w:szCs w:val="18"/>
        </w:rPr>
        <w:t xml:space="preserve">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2264A4" w:rsidRPr="000424C9" w:rsidRDefault="002264A4" w:rsidP="002264A4">
      <w:pPr>
        <w:pStyle w:val="ConsPlusNormal"/>
        <w:ind w:firstLine="540"/>
        <w:jc w:val="both"/>
        <w:rPr>
          <w:rFonts w:ascii="Times New Roman" w:hAnsi="Times New Roman" w:cs="Times New Roman"/>
          <w:sz w:val="18"/>
          <w:szCs w:val="18"/>
        </w:rPr>
      </w:pPr>
    </w:p>
    <w:p w:rsidR="002264A4" w:rsidRPr="000424C9" w:rsidRDefault="002264A4" w:rsidP="002264A4">
      <w:pPr>
        <w:pStyle w:val="ConsPlusNormal"/>
        <w:ind w:firstLine="540"/>
        <w:jc w:val="both"/>
        <w:rPr>
          <w:rFonts w:ascii="Times New Roman" w:hAnsi="Times New Roman" w:cs="Times New Roman"/>
          <w:sz w:val="18"/>
          <w:szCs w:val="18"/>
        </w:rPr>
      </w:pPr>
      <w:r w:rsidRPr="000424C9">
        <w:rPr>
          <w:rFonts w:ascii="Times New Roman" w:hAnsi="Times New Roman" w:cs="Times New Roman"/>
          <w:sz w:val="18"/>
          <w:szCs w:val="18"/>
        </w:rPr>
        <w:t>--------------------------------</w:t>
      </w:r>
    </w:p>
    <w:p w:rsidR="002264A4" w:rsidRPr="000424C9" w:rsidRDefault="002264A4" w:rsidP="002264A4">
      <w:pPr>
        <w:pStyle w:val="ConsPlusNormal"/>
        <w:ind w:firstLine="540"/>
        <w:jc w:val="both"/>
        <w:rPr>
          <w:rFonts w:ascii="Times New Roman" w:hAnsi="Times New Roman" w:cs="Times New Roman"/>
          <w:sz w:val="18"/>
          <w:szCs w:val="18"/>
        </w:rPr>
      </w:pPr>
      <w:bookmarkStart w:id="366" w:name="Par2063"/>
      <w:bookmarkEnd w:id="366"/>
      <w:r w:rsidRPr="000424C9">
        <w:rPr>
          <w:rFonts w:ascii="Times New Roman" w:hAnsi="Times New Roman" w:cs="Times New Roman"/>
          <w:sz w:val="18"/>
          <w:szCs w:val="18"/>
        </w:rPr>
        <w:t>&lt;1&gt; Текст подстрочников, а также примечание и сноски в изготовленном подписном листе могут не воспроизводиться.</w:t>
      </w:r>
    </w:p>
    <w:p w:rsidR="002264A4" w:rsidRPr="000424C9" w:rsidRDefault="002264A4" w:rsidP="002264A4">
      <w:pPr>
        <w:pStyle w:val="ConsPlusNormal"/>
        <w:ind w:firstLine="540"/>
        <w:jc w:val="both"/>
        <w:rPr>
          <w:rFonts w:ascii="Times New Roman" w:hAnsi="Times New Roman" w:cs="Times New Roman"/>
          <w:sz w:val="18"/>
          <w:szCs w:val="18"/>
        </w:rPr>
      </w:pPr>
      <w:bookmarkStart w:id="367" w:name="Par2064"/>
      <w:bookmarkEnd w:id="367"/>
      <w:r w:rsidRPr="000424C9">
        <w:rPr>
          <w:rFonts w:ascii="Times New Roman" w:hAnsi="Times New Roman" w:cs="Times New Roman"/>
          <w:sz w:val="18"/>
          <w:szCs w:val="18"/>
        </w:rPr>
        <w:t>&lt;2&gt; В случае, если отсутствует общефедеральная часть федерального списка кандидатов, в подписном листе слова "во главе которого находятся", соответствующая строка и текст подстрочника к ней не воспроизводятся.</w:t>
      </w:r>
    </w:p>
    <w:p w:rsidR="002264A4" w:rsidRPr="002264A4" w:rsidRDefault="002264A4" w:rsidP="000424C9">
      <w:pPr>
        <w:pStyle w:val="ConsPlusNormal"/>
        <w:jc w:val="both"/>
        <w:rPr>
          <w:rFonts w:ascii="Times New Roman" w:hAnsi="Times New Roman" w:cs="Times New Roman"/>
          <w:sz w:val="24"/>
          <w:szCs w:val="24"/>
        </w:rPr>
      </w:pPr>
    </w:p>
    <w:p w:rsidR="002264A4" w:rsidRPr="002264A4" w:rsidRDefault="002264A4" w:rsidP="00B83DA7">
      <w:pPr>
        <w:pStyle w:val="ConsPlusNormal"/>
        <w:jc w:val="both"/>
        <w:rPr>
          <w:rFonts w:ascii="Times New Roman" w:hAnsi="Times New Roman" w:cs="Times New Roman"/>
          <w:sz w:val="24"/>
          <w:szCs w:val="24"/>
        </w:rPr>
      </w:pPr>
    </w:p>
    <w:p w:rsidR="002264A4" w:rsidRPr="002A68BE" w:rsidRDefault="002264A4" w:rsidP="002264A4">
      <w:pPr>
        <w:pStyle w:val="ConsPlusNormal"/>
        <w:jc w:val="right"/>
        <w:outlineLvl w:val="0"/>
        <w:rPr>
          <w:rFonts w:ascii="Times New Roman" w:hAnsi="Times New Roman" w:cs="Times New Roman"/>
          <w:sz w:val="16"/>
          <w:szCs w:val="16"/>
        </w:rPr>
      </w:pPr>
      <w:r w:rsidRPr="002A68BE">
        <w:rPr>
          <w:rFonts w:ascii="Times New Roman" w:hAnsi="Times New Roman" w:cs="Times New Roman"/>
          <w:sz w:val="16"/>
          <w:szCs w:val="16"/>
        </w:rPr>
        <w:t>Приложение 3</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к Федеральному закону</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"О выборах депутатов</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Государственной Думы</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Федерального Собрания</w:t>
      </w:r>
    </w:p>
    <w:p w:rsidR="002264A4" w:rsidRPr="002A68BE" w:rsidRDefault="002264A4" w:rsidP="002264A4">
      <w:pPr>
        <w:pStyle w:val="ConsPlusNormal"/>
        <w:jc w:val="right"/>
        <w:rPr>
          <w:rFonts w:ascii="Times New Roman" w:hAnsi="Times New Roman" w:cs="Times New Roman"/>
          <w:sz w:val="16"/>
          <w:szCs w:val="16"/>
        </w:rPr>
      </w:pPr>
      <w:r w:rsidRPr="002A68BE">
        <w:rPr>
          <w:rFonts w:ascii="Times New Roman" w:hAnsi="Times New Roman" w:cs="Times New Roman"/>
          <w:sz w:val="16"/>
          <w:szCs w:val="16"/>
        </w:rPr>
        <w:t>Российской Федерации"</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Список изменяющих документов</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(в ред. Федерального </w:t>
      </w:r>
      <w:hyperlink r:id="rId292" w:history="1">
        <w:r w:rsidRPr="002264A4">
          <w:rPr>
            <w:rFonts w:ascii="Times New Roman" w:hAnsi="Times New Roman" w:cs="Times New Roman"/>
            <w:color w:val="0000FF"/>
            <w:sz w:val="24"/>
            <w:szCs w:val="24"/>
          </w:rPr>
          <w:t>закона</w:t>
        </w:r>
      </w:hyperlink>
      <w:r w:rsidRPr="002264A4">
        <w:rPr>
          <w:rFonts w:ascii="Times New Roman" w:hAnsi="Times New Roman" w:cs="Times New Roman"/>
          <w:sz w:val="24"/>
          <w:szCs w:val="24"/>
        </w:rPr>
        <w:t xml:space="preserve"> от 09.03.2016 N 66-ФЗ)</w:t>
      </w: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nformat"/>
        <w:jc w:val="both"/>
        <w:rPr>
          <w:rFonts w:ascii="Times New Roman" w:hAnsi="Times New Roman" w:cs="Times New Roman"/>
          <w:sz w:val="24"/>
          <w:szCs w:val="24"/>
        </w:rPr>
      </w:pPr>
      <w:bookmarkStart w:id="368" w:name="Par2079"/>
      <w:bookmarkEnd w:id="368"/>
      <w:r w:rsidRPr="002264A4">
        <w:rPr>
          <w:rFonts w:ascii="Times New Roman" w:hAnsi="Times New Roman" w:cs="Times New Roman"/>
          <w:sz w:val="24"/>
          <w:szCs w:val="24"/>
        </w:rPr>
        <w:t xml:space="preserve">                     </w:t>
      </w:r>
      <w:r w:rsidR="00777495">
        <w:rPr>
          <w:rFonts w:ascii="Times New Roman" w:hAnsi="Times New Roman" w:cs="Times New Roman"/>
          <w:sz w:val="24"/>
          <w:szCs w:val="24"/>
        </w:rPr>
        <w:t xml:space="preserve">                               </w:t>
      </w:r>
      <w:r w:rsidRPr="002264A4">
        <w:rPr>
          <w:rFonts w:ascii="Times New Roman" w:hAnsi="Times New Roman" w:cs="Times New Roman"/>
          <w:sz w:val="24"/>
          <w:szCs w:val="24"/>
        </w:rPr>
        <w:t xml:space="preserve">         ПОДПИСНОЙ ЛИСТ</w:t>
      </w:r>
    </w:p>
    <w:p w:rsidR="002264A4" w:rsidRPr="00B83DA7" w:rsidRDefault="002264A4" w:rsidP="002264A4">
      <w:pPr>
        <w:pStyle w:val="ConsPlusNonformat"/>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Выборы депутатов Государственной Думы Федерального Собрания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Российской Федерации "__" _______________ 20__ года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w:t>
      </w:r>
      <w:r w:rsidRPr="00B83DA7">
        <w:rPr>
          <w:rFonts w:ascii="Times New Roman" w:hAnsi="Times New Roman" w:cs="Times New Roman"/>
          <w:sz w:val="16"/>
          <w:szCs w:val="16"/>
        </w:rPr>
        <w:t>(дата голосования)</w:t>
      </w:r>
      <w:r w:rsidRPr="002264A4">
        <w:rPr>
          <w:rFonts w:ascii="Times New Roman" w:hAnsi="Times New Roman" w:cs="Times New Roman"/>
          <w:sz w:val="24"/>
          <w:szCs w:val="24"/>
        </w:rPr>
        <w:t xml:space="preserve"> </w:t>
      </w:r>
      <w:hyperlink w:anchor="Par2143" w:history="1">
        <w:r w:rsidRPr="002264A4">
          <w:rPr>
            <w:rFonts w:ascii="Times New Roman" w:hAnsi="Times New Roman" w:cs="Times New Roman"/>
            <w:color w:val="0000FF"/>
            <w:sz w:val="24"/>
            <w:szCs w:val="24"/>
          </w:rPr>
          <w:t>&lt;1&gt;</w:t>
        </w:r>
      </w:hyperlink>
    </w:p>
    <w:p w:rsidR="002264A4" w:rsidRPr="00B83DA7" w:rsidRDefault="002264A4" w:rsidP="002264A4">
      <w:pPr>
        <w:pStyle w:val="ConsPlusNonformat"/>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Мы, нижеподписавшиеся, поддерживаем выдвижение от _____________________</w:t>
      </w:r>
    </w:p>
    <w:p w:rsidR="002264A4" w:rsidRPr="00B83DA7" w:rsidRDefault="002264A4" w:rsidP="002264A4">
      <w:pPr>
        <w:pStyle w:val="ConsPlusNonformat"/>
        <w:jc w:val="both"/>
        <w:rPr>
          <w:rFonts w:ascii="Times New Roman" w:hAnsi="Times New Roman" w:cs="Times New Roman"/>
          <w:sz w:val="16"/>
          <w:szCs w:val="16"/>
        </w:rPr>
      </w:pPr>
      <w:r w:rsidRPr="002264A4">
        <w:rPr>
          <w:rFonts w:ascii="Times New Roman" w:hAnsi="Times New Roman" w:cs="Times New Roman"/>
          <w:sz w:val="24"/>
          <w:szCs w:val="24"/>
        </w:rPr>
        <w:t xml:space="preserve">                                        </w:t>
      </w:r>
      <w:r w:rsidR="00B83DA7">
        <w:rPr>
          <w:rFonts w:ascii="Times New Roman" w:hAnsi="Times New Roman" w:cs="Times New Roman"/>
          <w:sz w:val="24"/>
          <w:szCs w:val="24"/>
        </w:rPr>
        <w:t xml:space="preserve">                  </w:t>
      </w:r>
      <w:r w:rsidR="00B83DA7" w:rsidRPr="00B83DA7">
        <w:rPr>
          <w:rFonts w:ascii="Times New Roman" w:hAnsi="Times New Roman" w:cs="Times New Roman"/>
          <w:sz w:val="16"/>
          <w:szCs w:val="16"/>
        </w:rPr>
        <w:t>(наименование</w:t>
      </w:r>
      <w:r w:rsidRPr="00B83DA7">
        <w:rPr>
          <w:rFonts w:ascii="Times New Roman" w:hAnsi="Times New Roman" w:cs="Times New Roman"/>
          <w:sz w:val="16"/>
          <w:szCs w:val="16"/>
        </w:rPr>
        <w:t xml:space="preserve"> политической партии)</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кандидата в депутаты по ___________________________________________________</w:t>
      </w:r>
    </w:p>
    <w:p w:rsidR="002264A4" w:rsidRPr="00B83DA7" w:rsidRDefault="002264A4" w:rsidP="002264A4">
      <w:pPr>
        <w:pStyle w:val="ConsPlusNonformat"/>
        <w:jc w:val="both"/>
        <w:rPr>
          <w:rFonts w:ascii="Times New Roman" w:hAnsi="Times New Roman" w:cs="Times New Roman"/>
          <w:sz w:val="16"/>
          <w:szCs w:val="16"/>
        </w:rPr>
      </w:pPr>
      <w:r w:rsidRPr="002264A4">
        <w:rPr>
          <w:rFonts w:ascii="Times New Roman" w:hAnsi="Times New Roman" w:cs="Times New Roman"/>
          <w:sz w:val="24"/>
          <w:szCs w:val="24"/>
        </w:rPr>
        <w:t xml:space="preserve">                        </w:t>
      </w:r>
      <w:r w:rsidRPr="00B83DA7">
        <w:rPr>
          <w:rFonts w:ascii="Times New Roman" w:hAnsi="Times New Roman" w:cs="Times New Roman"/>
          <w:sz w:val="16"/>
          <w:szCs w:val="16"/>
        </w:rPr>
        <w:t>(наименование и номе</w:t>
      </w:r>
      <w:r w:rsidR="00B83DA7" w:rsidRPr="00B83DA7">
        <w:rPr>
          <w:rFonts w:ascii="Times New Roman" w:hAnsi="Times New Roman" w:cs="Times New Roman"/>
          <w:sz w:val="16"/>
          <w:szCs w:val="16"/>
        </w:rPr>
        <w:t>р одномандатного избирательного</w:t>
      </w:r>
      <w:r w:rsidRPr="00B83DA7">
        <w:rPr>
          <w:rFonts w:ascii="Times New Roman" w:hAnsi="Times New Roman" w:cs="Times New Roman"/>
          <w:sz w:val="16"/>
          <w:szCs w:val="16"/>
        </w:rPr>
        <w:t xml:space="preserve"> округа)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гражданина Российской Федерации ______________, родившегося ______________,</w:t>
      </w:r>
    </w:p>
    <w:p w:rsidR="002264A4" w:rsidRPr="00B83DA7" w:rsidRDefault="002264A4" w:rsidP="002264A4">
      <w:pPr>
        <w:pStyle w:val="ConsPlusNonformat"/>
        <w:jc w:val="both"/>
        <w:rPr>
          <w:rFonts w:ascii="Times New Roman" w:hAnsi="Times New Roman" w:cs="Times New Roman"/>
          <w:sz w:val="16"/>
          <w:szCs w:val="16"/>
        </w:rPr>
      </w:pPr>
      <w:r w:rsidRPr="002264A4">
        <w:rPr>
          <w:rFonts w:ascii="Times New Roman" w:hAnsi="Times New Roman" w:cs="Times New Roman"/>
          <w:sz w:val="24"/>
          <w:szCs w:val="24"/>
        </w:rPr>
        <w:t xml:space="preserve">                                </w:t>
      </w:r>
      <w:r w:rsidRPr="00B83DA7">
        <w:rPr>
          <w:rFonts w:ascii="Times New Roman" w:hAnsi="Times New Roman" w:cs="Times New Roman"/>
          <w:sz w:val="16"/>
          <w:szCs w:val="16"/>
        </w:rPr>
        <w:t xml:space="preserve">(фамилия, имя, </w:t>
      </w:r>
      <w:proofErr w:type="gramStart"/>
      <w:r w:rsidR="00B83DA7" w:rsidRPr="00B83DA7">
        <w:rPr>
          <w:rFonts w:ascii="Times New Roman" w:hAnsi="Times New Roman" w:cs="Times New Roman"/>
          <w:sz w:val="16"/>
          <w:szCs w:val="16"/>
        </w:rPr>
        <w:t xml:space="preserve">отчество)   </w:t>
      </w:r>
      <w:proofErr w:type="gramEnd"/>
      <w:r w:rsidR="00B83DA7" w:rsidRPr="00B83DA7">
        <w:rPr>
          <w:rFonts w:ascii="Times New Roman" w:hAnsi="Times New Roman" w:cs="Times New Roman"/>
          <w:sz w:val="16"/>
          <w:szCs w:val="16"/>
        </w:rPr>
        <w:t xml:space="preserve">              (дата</w:t>
      </w:r>
      <w:r w:rsidRPr="00B83DA7">
        <w:rPr>
          <w:rFonts w:ascii="Times New Roman" w:hAnsi="Times New Roman" w:cs="Times New Roman"/>
          <w:sz w:val="16"/>
          <w:szCs w:val="16"/>
        </w:rPr>
        <w:t xml:space="preserve"> рождения)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работающего ______________________________________________________________,</w:t>
      </w:r>
    </w:p>
    <w:p w:rsidR="002264A4" w:rsidRPr="00B83DA7" w:rsidRDefault="00B83DA7" w:rsidP="002264A4">
      <w:pPr>
        <w:pStyle w:val="ConsPlusNonformat"/>
        <w:jc w:val="both"/>
        <w:rPr>
          <w:rFonts w:ascii="Times New Roman" w:hAnsi="Times New Roman" w:cs="Times New Roman"/>
          <w:sz w:val="16"/>
          <w:szCs w:val="16"/>
        </w:rPr>
      </w:pPr>
      <w:r w:rsidRPr="00B83DA7">
        <w:rPr>
          <w:rFonts w:ascii="Times New Roman" w:hAnsi="Times New Roman" w:cs="Times New Roman"/>
          <w:sz w:val="16"/>
          <w:szCs w:val="16"/>
        </w:rPr>
        <w:t xml:space="preserve">            </w:t>
      </w:r>
      <w:r w:rsidR="002264A4" w:rsidRPr="00B83DA7">
        <w:rPr>
          <w:rFonts w:ascii="Times New Roman" w:hAnsi="Times New Roman" w:cs="Times New Roman"/>
          <w:sz w:val="16"/>
          <w:szCs w:val="16"/>
        </w:rPr>
        <w:t xml:space="preserve">  (основное место работы и</w:t>
      </w:r>
      <w:r w:rsidRPr="00B83DA7">
        <w:rPr>
          <w:rFonts w:ascii="Times New Roman" w:hAnsi="Times New Roman" w:cs="Times New Roman"/>
          <w:sz w:val="16"/>
          <w:szCs w:val="16"/>
        </w:rPr>
        <w:t>ли службы, занимаемая должность</w:t>
      </w:r>
      <w:r w:rsidR="002264A4" w:rsidRPr="00B83DA7">
        <w:rPr>
          <w:rFonts w:ascii="Times New Roman" w:hAnsi="Times New Roman" w:cs="Times New Roman"/>
          <w:sz w:val="16"/>
          <w:szCs w:val="16"/>
        </w:rPr>
        <w:t xml:space="preserve"> или род занятий)</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проживающего ______________________________________________________________</w:t>
      </w:r>
    </w:p>
    <w:p w:rsidR="002264A4" w:rsidRPr="00B83DA7" w:rsidRDefault="002264A4" w:rsidP="00B83DA7">
      <w:pPr>
        <w:pStyle w:val="ConsPlusNonformat"/>
        <w:jc w:val="both"/>
        <w:rPr>
          <w:rFonts w:ascii="Times New Roman" w:hAnsi="Times New Roman" w:cs="Times New Roman"/>
          <w:sz w:val="16"/>
          <w:szCs w:val="16"/>
        </w:rPr>
      </w:pPr>
      <w:r w:rsidRPr="00B83DA7">
        <w:rPr>
          <w:rFonts w:ascii="Times New Roman" w:hAnsi="Times New Roman" w:cs="Times New Roman"/>
          <w:sz w:val="16"/>
          <w:szCs w:val="16"/>
        </w:rPr>
        <w:t>(наименование субъекта Российской Федерации, района, города,</w:t>
      </w:r>
      <w:r w:rsidR="00B83DA7">
        <w:rPr>
          <w:rFonts w:ascii="Times New Roman" w:hAnsi="Times New Roman" w:cs="Times New Roman"/>
          <w:sz w:val="16"/>
          <w:szCs w:val="16"/>
        </w:rPr>
        <w:t xml:space="preserve"> </w:t>
      </w:r>
      <w:r w:rsidRPr="00B83DA7">
        <w:rPr>
          <w:rFonts w:ascii="Times New Roman" w:hAnsi="Times New Roman" w:cs="Times New Roman"/>
          <w:sz w:val="16"/>
          <w:szCs w:val="16"/>
        </w:rPr>
        <w:t>иного населенного пункта, где находится место жительства)</w:t>
      </w:r>
    </w:p>
    <w:p w:rsidR="002264A4" w:rsidRPr="00B83DA7" w:rsidRDefault="002264A4" w:rsidP="002264A4">
      <w:pPr>
        <w:pStyle w:val="ConsPlusNormal"/>
        <w:jc w:val="both"/>
        <w:rPr>
          <w:rFonts w:ascii="Times New Roman" w:hAnsi="Times New Roman" w:cs="Times New Roman"/>
          <w:sz w:val="16"/>
          <w:szCs w:val="16"/>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2264A4" w:rsidRPr="00B83DA7">
        <w:tc>
          <w:tcPr>
            <w:tcW w:w="497"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N п/п</w:t>
            </w:r>
          </w:p>
        </w:tc>
        <w:tc>
          <w:tcPr>
            <w:tcW w:w="1268"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Фамилия, имя, отчество</w:t>
            </w:r>
          </w:p>
        </w:tc>
        <w:tc>
          <w:tcPr>
            <w:tcW w:w="1887"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Год рождения (в возрасте 18 лет - дополнительно число и месяц рождения)</w:t>
            </w:r>
          </w:p>
        </w:tc>
        <w:tc>
          <w:tcPr>
            <w:tcW w:w="1386"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Адрес места жительства</w:t>
            </w:r>
          </w:p>
        </w:tc>
        <w:tc>
          <w:tcPr>
            <w:tcW w:w="1698"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Дата внесения подписи</w:t>
            </w:r>
          </w:p>
        </w:tc>
        <w:tc>
          <w:tcPr>
            <w:tcW w:w="1090" w:type="dxa"/>
            <w:tcBorders>
              <w:top w:val="single" w:sz="4" w:space="0" w:color="auto"/>
              <w:left w:val="single" w:sz="4" w:space="0" w:color="auto"/>
              <w:bottom w:val="single" w:sz="4" w:space="0" w:color="auto"/>
              <w:right w:val="single" w:sz="4" w:space="0" w:color="auto"/>
            </w:tcBorders>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Подпись</w:t>
            </w:r>
          </w:p>
        </w:tc>
      </w:tr>
      <w:tr w:rsidR="002264A4" w:rsidRPr="00B83DA7">
        <w:tc>
          <w:tcPr>
            <w:tcW w:w="497"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rPr>
                <w:rFonts w:ascii="Times New Roman" w:hAnsi="Times New Roman" w:cs="Times New Roman"/>
                <w:sz w:val="18"/>
                <w:szCs w:val="18"/>
              </w:rPr>
            </w:pPr>
          </w:p>
        </w:tc>
        <w:tc>
          <w:tcPr>
            <w:tcW w:w="1887"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rPr>
                <w:rFonts w:ascii="Times New Roman" w:hAns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r>
      <w:tr w:rsidR="002264A4" w:rsidRPr="00B83DA7">
        <w:tc>
          <w:tcPr>
            <w:tcW w:w="497"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2</w:t>
            </w:r>
          </w:p>
        </w:tc>
        <w:tc>
          <w:tcPr>
            <w:tcW w:w="126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rPr>
                <w:rFonts w:ascii="Times New Roman" w:hAnsi="Times New Roman" w:cs="Times New Roman"/>
                <w:sz w:val="18"/>
                <w:szCs w:val="18"/>
              </w:rPr>
            </w:pPr>
          </w:p>
        </w:tc>
        <w:tc>
          <w:tcPr>
            <w:tcW w:w="1887"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rPr>
                <w:rFonts w:ascii="Times New Roman" w:hAns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r>
      <w:tr w:rsidR="002264A4" w:rsidRPr="00B83DA7">
        <w:tc>
          <w:tcPr>
            <w:tcW w:w="497"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r w:rsidRPr="00B83DA7">
              <w:rPr>
                <w:rFonts w:ascii="Times New Roman" w:hAnsi="Times New Roman" w:cs="Times New Roman"/>
                <w:sz w:val="18"/>
                <w:szCs w:val="18"/>
              </w:rPr>
              <w:t>3</w:t>
            </w:r>
          </w:p>
        </w:tc>
        <w:tc>
          <w:tcPr>
            <w:tcW w:w="126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rPr>
                <w:rFonts w:ascii="Times New Roman" w:hAnsi="Times New Roman" w:cs="Times New Roman"/>
                <w:sz w:val="18"/>
                <w:szCs w:val="18"/>
              </w:rPr>
            </w:pPr>
          </w:p>
        </w:tc>
        <w:tc>
          <w:tcPr>
            <w:tcW w:w="1887"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rPr>
                <w:rFonts w:ascii="Times New Roman" w:hAns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rsidR="002264A4" w:rsidRPr="00B83DA7" w:rsidRDefault="002264A4">
            <w:pPr>
              <w:pStyle w:val="ConsPlusNormal"/>
              <w:jc w:val="center"/>
              <w:rPr>
                <w:rFonts w:ascii="Times New Roman" w:hAnsi="Times New Roman" w:cs="Times New Roman"/>
                <w:sz w:val="18"/>
                <w:szCs w:val="18"/>
              </w:rPr>
            </w:pPr>
          </w:p>
        </w:tc>
      </w:tr>
    </w:tbl>
    <w:p w:rsidR="002264A4" w:rsidRPr="00B83DA7" w:rsidRDefault="002264A4" w:rsidP="002264A4">
      <w:pPr>
        <w:pStyle w:val="ConsPlusNormal"/>
        <w:jc w:val="both"/>
        <w:rPr>
          <w:rFonts w:ascii="Times New Roman" w:hAnsi="Times New Roman" w:cs="Times New Roman"/>
          <w:sz w:val="18"/>
          <w:szCs w:val="18"/>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Подписной лист удостоверяю: ___________________________________________</w:t>
      </w:r>
    </w:p>
    <w:p w:rsidR="002264A4" w:rsidRPr="00B83DA7" w:rsidRDefault="002264A4" w:rsidP="002264A4">
      <w:pPr>
        <w:pStyle w:val="ConsPlusNonformat"/>
        <w:jc w:val="both"/>
        <w:rPr>
          <w:rFonts w:ascii="Times New Roman" w:hAnsi="Times New Roman" w:cs="Times New Roman"/>
          <w:sz w:val="18"/>
          <w:szCs w:val="18"/>
        </w:rPr>
      </w:pPr>
      <w:r w:rsidRPr="00B83DA7">
        <w:rPr>
          <w:rFonts w:ascii="Times New Roman" w:hAnsi="Times New Roman" w:cs="Times New Roman"/>
          <w:sz w:val="18"/>
          <w:szCs w:val="18"/>
        </w:rPr>
        <w:t xml:space="preserve">                                  (фамилия, имя, отчество, дата рождения,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___________________________________________________________________________</w:t>
      </w:r>
    </w:p>
    <w:p w:rsidR="002264A4" w:rsidRPr="00B83DA7" w:rsidRDefault="002264A4" w:rsidP="002264A4">
      <w:pPr>
        <w:pStyle w:val="ConsPlusNonformat"/>
        <w:jc w:val="both"/>
        <w:rPr>
          <w:rFonts w:ascii="Times New Roman" w:hAnsi="Times New Roman" w:cs="Times New Roman"/>
          <w:sz w:val="16"/>
          <w:szCs w:val="16"/>
        </w:rPr>
      </w:pPr>
      <w:r w:rsidRPr="00B83DA7">
        <w:rPr>
          <w:rFonts w:ascii="Times New Roman" w:hAnsi="Times New Roman" w:cs="Times New Roman"/>
          <w:sz w:val="16"/>
          <w:szCs w:val="16"/>
        </w:rPr>
        <w:t>адрес места жительства, серия, номер и дата</w:t>
      </w:r>
      <w:r w:rsidR="00B83DA7">
        <w:rPr>
          <w:rFonts w:ascii="Times New Roman" w:hAnsi="Times New Roman" w:cs="Times New Roman"/>
          <w:sz w:val="16"/>
          <w:szCs w:val="16"/>
        </w:rPr>
        <w:t xml:space="preserve"> выдачи паспорта или документа, </w:t>
      </w:r>
      <w:r w:rsidRPr="00B83DA7">
        <w:rPr>
          <w:rFonts w:ascii="Times New Roman" w:hAnsi="Times New Roman" w:cs="Times New Roman"/>
          <w:sz w:val="16"/>
          <w:szCs w:val="16"/>
        </w:rPr>
        <w:t>заменяющего паспорт гражданина, наименовани</w:t>
      </w:r>
      <w:r w:rsidR="00B83DA7">
        <w:rPr>
          <w:rFonts w:ascii="Times New Roman" w:hAnsi="Times New Roman" w:cs="Times New Roman"/>
          <w:sz w:val="16"/>
          <w:szCs w:val="16"/>
        </w:rPr>
        <w:t>е или код выдавшего его органа,</w:t>
      </w:r>
      <w:r w:rsidRPr="00B83DA7">
        <w:rPr>
          <w:rFonts w:ascii="Times New Roman" w:hAnsi="Times New Roman" w:cs="Times New Roman"/>
          <w:sz w:val="16"/>
          <w:szCs w:val="16"/>
        </w:rPr>
        <w:t xml:space="preserve"> подпись лица, осуществлявшего сбор подписей, и дата ее внесения)</w:t>
      </w:r>
    </w:p>
    <w:p w:rsidR="002264A4" w:rsidRPr="00B83DA7" w:rsidRDefault="002264A4" w:rsidP="002264A4">
      <w:pPr>
        <w:pStyle w:val="ConsPlusNonformat"/>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Кандидат __________________________________________________________</w:t>
      </w:r>
    </w:p>
    <w:p w:rsidR="002264A4" w:rsidRPr="00B83DA7" w:rsidRDefault="002264A4" w:rsidP="002264A4">
      <w:pPr>
        <w:pStyle w:val="ConsPlusNonformat"/>
        <w:jc w:val="both"/>
        <w:rPr>
          <w:rFonts w:ascii="Times New Roman" w:hAnsi="Times New Roman" w:cs="Times New Roman"/>
          <w:sz w:val="16"/>
          <w:szCs w:val="16"/>
        </w:rPr>
      </w:pPr>
      <w:r w:rsidRPr="00B83DA7">
        <w:rPr>
          <w:rFonts w:ascii="Times New Roman" w:hAnsi="Times New Roman" w:cs="Times New Roman"/>
          <w:sz w:val="16"/>
          <w:szCs w:val="16"/>
        </w:rPr>
        <w:t xml:space="preserve">                (фамилия, имя, отчество, подпись и дата ее внесения)</w:t>
      </w:r>
    </w:p>
    <w:p w:rsidR="002264A4" w:rsidRPr="00B83DA7" w:rsidRDefault="002264A4" w:rsidP="002264A4">
      <w:pPr>
        <w:pStyle w:val="ConsPlusNormal"/>
        <w:ind w:firstLine="540"/>
        <w:jc w:val="both"/>
        <w:rPr>
          <w:rFonts w:ascii="Times New Roman" w:hAnsi="Times New Roman" w:cs="Times New Roman"/>
          <w:sz w:val="16"/>
          <w:szCs w:val="16"/>
        </w:rPr>
      </w:pPr>
    </w:p>
    <w:p w:rsidR="002264A4" w:rsidRPr="00546209" w:rsidRDefault="002264A4" w:rsidP="00546209">
      <w:pPr>
        <w:pStyle w:val="ConsPlusNormal"/>
        <w:ind w:firstLine="540"/>
        <w:jc w:val="both"/>
        <w:rPr>
          <w:rFonts w:ascii="Times New Roman" w:hAnsi="Times New Roman" w:cs="Times New Roman"/>
          <w:sz w:val="18"/>
          <w:szCs w:val="18"/>
        </w:rPr>
      </w:pPr>
      <w:r w:rsidRPr="00546209">
        <w:rPr>
          <w:rFonts w:ascii="Times New Roman" w:hAnsi="Times New Roman" w:cs="Times New Roman"/>
          <w:sz w:val="18"/>
          <w:szCs w:val="18"/>
        </w:rP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ar584" w:history="1">
        <w:r w:rsidRPr="00546209">
          <w:rPr>
            <w:rFonts w:ascii="Times New Roman" w:hAnsi="Times New Roman" w:cs="Times New Roman"/>
            <w:color w:val="0000FF"/>
            <w:sz w:val="18"/>
            <w:szCs w:val="18"/>
          </w:rPr>
          <w:t>пунктом 1 части 5 статьи 42</w:t>
        </w:r>
      </w:hyperlink>
      <w:r w:rsidRPr="00546209">
        <w:rPr>
          <w:rFonts w:ascii="Times New Roman" w:hAnsi="Times New Roman" w:cs="Times New Roman"/>
          <w:sz w:val="18"/>
          <w:szCs w:val="18"/>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rsidRPr="00546209">
        <w:rPr>
          <w:rFonts w:ascii="Times New Roman" w:hAnsi="Times New Roman" w:cs="Times New Roman"/>
          <w:sz w:val="18"/>
          <w:szCs w:val="18"/>
        </w:rPr>
        <w:t>партии</w:t>
      </w:r>
      <w:proofErr w:type="gramEnd"/>
      <w:r w:rsidRPr="00546209">
        <w:rPr>
          <w:rFonts w:ascii="Times New Roman" w:hAnsi="Times New Roman" w:cs="Times New Roman"/>
          <w:sz w:val="18"/>
          <w:szCs w:val="18"/>
        </w:rPr>
        <w:t xml:space="preserve"> либо данном общественном объединении, сведения об этом указываются в подписном листе после сведений о месте жительства кандидата или после </w:t>
      </w:r>
      <w:r w:rsidR="00546209">
        <w:rPr>
          <w:rFonts w:ascii="Times New Roman" w:hAnsi="Times New Roman" w:cs="Times New Roman"/>
          <w:sz w:val="18"/>
          <w:szCs w:val="18"/>
        </w:rPr>
        <w:t>сведений о судимости кандидата.</w:t>
      </w:r>
    </w:p>
    <w:p w:rsidR="002264A4" w:rsidRPr="00962266" w:rsidRDefault="002264A4" w:rsidP="002264A4">
      <w:pPr>
        <w:pStyle w:val="ConsPlusNormal"/>
        <w:ind w:firstLine="540"/>
        <w:jc w:val="both"/>
        <w:rPr>
          <w:rFonts w:ascii="Times New Roman" w:hAnsi="Times New Roman" w:cs="Times New Roman"/>
          <w:sz w:val="16"/>
          <w:szCs w:val="16"/>
        </w:rPr>
      </w:pPr>
      <w:bookmarkStart w:id="369" w:name="Par2143"/>
      <w:bookmarkEnd w:id="369"/>
      <w:r w:rsidRPr="00546209">
        <w:rPr>
          <w:rFonts w:ascii="Times New Roman" w:hAnsi="Times New Roman" w:cs="Times New Roman"/>
          <w:sz w:val="18"/>
          <w:szCs w:val="18"/>
        </w:rPr>
        <w:t>&lt;1&gt; Текст подстрочников, а также примечание и сноска в изготовленном подписном листе могут не воспроизводиться</w:t>
      </w:r>
      <w:r w:rsidRPr="00962266">
        <w:rPr>
          <w:rFonts w:ascii="Times New Roman" w:hAnsi="Times New Roman" w:cs="Times New Roman"/>
          <w:sz w:val="16"/>
          <w:szCs w:val="16"/>
        </w:rPr>
        <w:t>.</w:t>
      </w:r>
    </w:p>
    <w:p w:rsidR="002264A4" w:rsidRDefault="002264A4" w:rsidP="00962266">
      <w:pPr>
        <w:pStyle w:val="ConsPlusNormal"/>
        <w:jc w:val="both"/>
        <w:rPr>
          <w:rFonts w:ascii="Times New Roman" w:hAnsi="Times New Roman" w:cs="Times New Roman"/>
          <w:sz w:val="24"/>
          <w:szCs w:val="24"/>
        </w:rPr>
      </w:pPr>
    </w:p>
    <w:p w:rsidR="00311B3C" w:rsidRDefault="00311B3C" w:rsidP="00962266">
      <w:pPr>
        <w:pStyle w:val="ConsPlusNormal"/>
        <w:jc w:val="both"/>
        <w:rPr>
          <w:rFonts w:ascii="Times New Roman" w:hAnsi="Times New Roman" w:cs="Times New Roman"/>
          <w:sz w:val="24"/>
          <w:szCs w:val="24"/>
        </w:rPr>
      </w:pPr>
    </w:p>
    <w:p w:rsidR="00311B3C" w:rsidRDefault="00311B3C" w:rsidP="00962266">
      <w:pPr>
        <w:pStyle w:val="ConsPlusNormal"/>
        <w:jc w:val="both"/>
        <w:rPr>
          <w:rFonts w:ascii="Times New Roman" w:hAnsi="Times New Roman" w:cs="Times New Roman"/>
          <w:sz w:val="24"/>
          <w:szCs w:val="24"/>
        </w:rPr>
      </w:pPr>
    </w:p>
    <w:p w:rsidR="00311B3C" w:rsidRDefault="00311B3C" w:rsidP="00962266">
      <w:pPr>
        <w:pStyle w:val="ConsPlusNormal"/>
        <w:jc w:val="both"/>
        <w:rPr>
          <w:rFonts w:ascii="Times New Roman" w:hAnsi="Times New Roman" w:cs="Times New Roman"/>
          <w:sz w:val="24"/>
          <w:szCs w:val="24"/>
        </w:rPr>
      </w:pPr>
    </w:p>
    <w:p w:rsidR="00311B3C" w:rsidRDefault="00311B3C" w:rsidP="00962266">
      <w:pPr>
        <w:pStyle w:val="ConsPlusNormal"/>
        <w:jc w:val="both"/>
        <w:rPr>
          <w:rFonts w:ascii="Times New Roman" w:hAnsi="Times New Roman" w:cs="Times New Roman"/>
          <w:sz w:val="24"/>
          <w:szCs w:val="24"/>
        </w:rPr>
      </w:pPr>
    </w:p>
    <w:p w:rsidR="00311B3C" w:rsidRDefault="00311B3C" w:rsidP="00962266">
      <w:pPr>
        <w:pStyle w:val="ConsPlusNormal"/>
        <w:jc w:val="both"/>
        <w:rPr>
          <w:rFonts w:ascii="Times New Roman" w:hAnsi="Times New Roman" w:cs="Times New Roman"/>
          <w:sz w:val="24"/>
          <w:szCs w:val="24"/>
        </w:rPr>
      </w:pPr>
    </w:p>
    <w:p w:rsidR="00311B3C" w:rsidRDefault="00311B3C" w:rsidP="00962266">
      <w:pPr>
        <w:pStyle w:val="ConsPlusNormal"/>
        <w:jc w:val="both"/>
        <w:rPr>
          <w:rFonts w:ascii="Times New Roman" w:hAnsi="Times New Roman" w:cs="Times New Roman"/>
          <w:sz w:val="24"/>
          <w:szCs w:val="24"/>
        </w:rPr>
      </w:pPr>
    </w:p>
    <w:p w:rsidR="00311B3C" w:rsidRPr="002264A4" w:rsidRDefault="00311B3C" w:rsidP="00962266">
      <w:pPr>
        <w:pStyle w:val="ConsPlusNormal"/>
        <w:jc w:val="both"/>
        <w:rPr>
          <w:rFonts w:ascii="Times New Roman" w:hAnsi="Times New Roman" w:cs="Times New Roman"/>
          <w:sz w:val="24"/>
          <w:szCs w:val="24"/>
        </w:rPr>
      </w:pPr>
    </w:p>
    <w:p w:rsidR="002264A4" w:rsidRPr="00260F32" w:rsidRDefault="002264A4" w:rsidP="00260F32">
      <w:pPr>
        <w:pStyle w:val="ConsPlusNormal"/>
        <w:jc w:val="both"/>
        <w:rPr>
          <w:rFonts w:ascii="Times New Roman" w:hAnsi="Times New Roman" w:cs="Times New Roman"/>
          <w:sz w:val="16"/>
          <w:szCs w:val="16"/>
        </w:rPr>
      </w:pPr>
    </w:p>
    <w:p w:rsidR="002264A4" w:rsidRPr="00260F32" w:rsidRDefault="002264A4" w:rsidP="002264A4">
      <w:pPr>
        <w:pStyle w:val="ConsPlusNormal"/>
        <w:jc w:val="right"/>
        <w:outlineLvl w:val="0"/>
        <w:rPr>
          <w:rFonts w:ascii="Times New Roman" w:hAnsi="Times New Roman" w:cs="Times New Roman"/>
          <w:sz w:val="16"/>
          <w:szCs w:val="16"/>
        </w:rPr>
      </w:pPr>
      <w:r w:rsidRPr="00260F32">
        <w:rPr>
          <w:rFonts w:ascii="Times New Roman" w:hAnsi="Times New Roman" w:cs="Times New Roman"/>
          <w:sz w:val="16"/>
          <w:szCs w:val="16"/>
        </w:rPr>
        <w:lastRenderedPageBreak/>
        <w:t>Приложение 4</w:t>
      </w:r>
    </w:p>
    <w:p w:rsidR="002264A4" w:rsidRPr="00260F32" w:rsidRDefault="002264A4" w:rsidP="002264A4">
      <w:pPr>
        <w:pStyle w:val="ConsPlusNormal"/>
        <w:jc w:val="right"/>
        <w:rPr>
          <w:rFonts w:ascii="Times New Roman" w:hAnsi="Times New Roman" w:cs="Times New Roman"/>
          <w:sz w:val="16"/>
          <w:szCs w:val="16"/>
        </w:rPr>
      </w:pPr>
      <w:r w:rsidRPr="00260F32">
        <w:rPr>
          <w:rFonts w:ascii="Times New Roman" w:hAnsi="Times New Roman" w:cs="Times New Roman"/>
          <w:sz w:val="16"/>
          <w:szCs w:val="16"/>
        </w:rPr>
        <w:t>к Федеральному закону</w:t>
      </w:r>
    </w:p>
    <w:p w:rsidR="002264A4" w:rsidRPr="00260F32" w:rsidRDefault="00260F32" w:rsidP="00260F32">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"О выборах депутатов </w:t>
      </w:r>
      <w:r w:rsidR="002264A4" w:rsidRPr="00260F32">
        <w:rPr>
          <w:rFonts w:ascii="Times New Roman" w:hAnsi="Times New Roman" w:cs="Times New Roman"/>
          <w:sz w:val="16"/>
          <w:szCs w:val="16"/>
        </w:rPr>
        <w:t>Государственной Думы</w:t>
      </w:r>
    </w:p>
    <w:p w:rsidR="002264A4" w:rsidRPr="00260F32" w:rsidRDefault="00260F32" w:rsidP="00260F32">
      <w:pPr>
        <w:pStyle w:val="ConsPlusNormal"/>
        <w:jc w:val="right"/>
        <w:rPr>
          <w:rFonts w:ascii="Times New Roman" w:hAnsi="Times New Roman" w:cs="Times New Roman"/>
          <w:sz w:val="16"/>
          <w:szCs w:val="16"/>
        </w:rPr>
      </w:pPr>
      <w:r>
        <w:rPr>
          <w:rFonts w:ascii="Times New Roman" w:hAnsi="Times New Roman" w:cs="Times New Roman"/>
          <w:sz w:val="16"/>
          <w:szCs w:val="16"/>
        </w:rPr>
        <w:t xml:space="preserve">Федерального Собрания </w:t>
      </w:r>
      <w:r w:rsidR="002264A4" w:rsidRPr="00260F32">
        <w:rPr>
          <w:rFonts w:ascii="Times New Roman" w:hAnsi="Times New Roman" w:cs="Times New Roman"/>
          <w:sz w:val="16"/>
          <w:szCs w:val="16"/>
        </w:rPr>
        <w:t>Российской Федерации"</w:t>
      </w: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nformat"/>
        <w:jc w:val="both"/>
        <w:rPr>
          <w:rFonts w:ascii="Times New Roman" w:hAnsi="Times New Roman" w:cs="Times New Roman"/>
          <w:sz w:val="24"/>
          <w:szCs w:val="24"/>
        </w:rPr>
      </w:pPr>
      <w:bookmarkStart w:id="370" w:name="Par2156"/>
      <w:bookmarkEnd w:id="370"/>
      <w:r w:rsidRPr="002264A4">
        <w:rPr>
          <w:rFonts w:ascii="Times New Roman" w:hAnsi="Times New Roman" w:cs="Times New Roman"/>
          <w:sz w:val="24"/>
          <w:szCs w:val="24"/>
        </w:rPr>
        <w:t xml:space="preserve">                    </w:t>
      </w:r>
      <w:r w:rsidR="00AD081F">
        <w:rPr>
          <w:rFonts w:ascii="Times New Roman" w:hAnsi="Times New Roman" w:cs="Times New Roman"/>
          <w:sz w:val="24"/>
          <w:szCs w:val="24"/>
        </w:rPr>
        <w:t xml:space="preserve">                             </w:t>
      </w:r>
      <w:bookmarkStart w:id="371" w:name="_GoBack"/>
      <w:bookmarkEnd w:id="371"/>
      <w:r w:rsidRPr="002264A4">
        <w:rPr>
          <w:rFonts w:ascii="Times New Roman" w:hAnsi="Times New Roman" w:cs="Times New Roman"/>
          <w:sz w:val="24"/>
          <w:szCs w:val="24"/>
        </w:rPr>
        <w:t xml:space="preserve">         ПОДПИСНОЙ ЛИСТ</w:t>
      </w:r>
    </w:p>
    <w:p w:rsidR="002264A4" w:rsidRPr="002264A4" w:rsidRDefault="002264A4" w:rsidP="002264A4">
      <w:pPr>
        <w:pStyle w:val="ConsPlusNonformat"/>
        <w:jc w:val="both"/>
        <w:rPr>
          <w:rFonts w:ascii="Times New Roman" w:hAnsi="Times New Roman" w:cs="Times New Roman"/>
          <w:sz w:val="24"/>
          <w:szCs w:val="24"/>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Выборы депутатов Государственной Думы Федерального Собрания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Российской Федерации "__" _______________ 20__ года</w:t>
      </w:r>
    </w:p>
    <w:p w:rsidR="002264A4" w:rsidRPr="00260F32" w:rsidRDefault="002264A4" w:rsidP="002264A4">
      <w:pPr>
        <w:pStyle w:val="ConsPlusNonformat"/>
        <w:jc w:val="both"/>
        <w:rPr>
          <w:rFonts w:ascii="Times New Roman" w:hAnsi="Times New Roman" w:cs="Times New Roman"/>
          <w:sz w:val="16"/>
          <w:szCs w:val="16"/>
        </w:rPr>
      </w:pPr>
      <w:r w:rsidRPr="002264A4">
        <w:rPr>
          <w:rFonts w:ascii="Times New Roman" w:hAnsi="Times New Roman" w:cs="Times New Roman"/>
          <w:sz w:val="24"/>
          <w:szCs w:val="24"/>
        </w:rPr>
        <w:t xml:space="preserve">                                     </w:t>
      </w:r>
      <w:r w:rsidRPr="00260F32">
        <w:rPr>
          <w:rFonts w:ascii="Times New Roman" w:hAnsi="Times New Roman" w:cs="Times New Roman"/>
          <w:sz w:val="16"/>
          <w:szCs w:val="16"/>
        </w:rPr>
        <w:t xml:space="preserve">(дата голосования) </w:t>
      </w:r>
      <w:hyperlink w:anchor="Par2217" w:history="1">
        <w:r w:rsidRPr="00260F32">
          <w:rPr>
            <w:rFonts w:ascii="Times New Roman" w:hAnsi="Times New Roman" w:cs="Times New Roman"/>
            <w:color w:val="0000FF"/>
            <w:sz w:val="16"/>
            <w:szCs w:val="16"/>
          </w:rPr>
          <w:t>&lt;1&gt;</w:t>
        </w:r>
      </w:hyperlink>
    </w:p>
    <w:p w:rsidR="002264A4" w:rsidRPr="00260F32" w:rsidRDefault="002264A4" w:rsidP="002264A4">
      <w:pPr>
        <w:pStyle w:val="ConsPlusNonformat"/>
        <w:jc w:val="both"/>
        <w:rPr>
          <w:rFonts w:ascii="Times New Roman" w:hAnsi="Times New Roman" w:cs="Times New Roman"/>
          <w:sz w:val="16"/>
          <w:szCs w:val="16"/>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Мы, нижеподписавшиеся, поддерживаем самовыдвижение кандидата в депутаты</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по ________________________________________________________________________</w:t>
      </w:r>
    </w:p>
    <w:p w:rsidR="002264A4" w:rsidRPr="00260F32" w:rsidRDefault="002264A4" w:rsidP="00260F32">
      <w:pPr>
        <w:pStyle w:val="ConsPlusNonformat"/>
        <w:jc w:val="center"/>
        <w:rPr>
          <w:rFonts w:ascii="Times New Roman" w:hAnsi="Times New Roman" w:cs="Times New Roman"/>
          <w:sz w:val="16"/>
          <w:szCs w:val="16"/>
        </w:rPr>
      </w:pPr>
      <w:r w:rsidRPr="00260F32">
        <w:rPr>
          <w:rFonts w:ascii="Times New Roman" w:hAnsi="Times New Roman" w:cs="Times New Roman"/>
          <w:sz w:val="16"/>
          <w:szCs w:val="16"/>
        </w:rPr>
        <w:t>(наименование и номер одномандатного избирательного округа)</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гражданина Российской Федерации _____________</w:t>
      </w:r>
      <w:r w:rsidR="00260F32">
        <w:rPr>
          <w:rFonts w:ascii="Times New Roman" w:hAnsi="Times New Roman" w:cs="Times New Roman"/>
          <w:sz w:val="24"/>
          <w:szCs w:val="24"/>
        </w:rPr>
        <w:t>___</w:t>
      </w:r>
      <w:r w:rsidRPr="002264A4">
        <w:rPr>
          <w:rFonts w:ascii="Times New Roman" w:hAnsi="Times New Roman" w:cs="Times New Roman"/>
          <w:sz w:val="24"/>
          <w:szCs w:val="24"/>
        </w:rPr>
        <w:t>_, родившегося ______________,</w:t>
      </w:r>
    </w:p>
    <w:p w:rsidR="002264A4" w:rsidRPr="00260F32" w:rsidRDefault="002264A4" w:rsidP="002264A4">
      <w:pPr>
        <w:pStyle w:val="ConsPlusNonformat"/>
        <w:jc w:val="both"/>
        <w:rPr>
          <w:rFonts w:ascii="Times New Roman" w:hAnsi="Times New Roman" w:cs="Times New Roman"/>
          <w:sz w:val="16"/>
          <w:szCs w:val="16"/>
        </w:rPr>
      </w:pPr>
      <w:r w:rsidRPr="00260F32">
        <w:rPr>
          <w:rFonts w:ascii="Times New Roman" w:hAnsi="Times New Roman" w:cs="Times New Roman"/>
          <w:sz w:val="16"/>
          <w:szCs w:val="16"/>
        </w:rPr>
        <w:t xml:space="preserve">               </w:t>
      </w:r>
      <w:r w:rsidR="00260F32">
        <w:rPr>
          <w:rFonts w:ascii="Times New Roman" w:hAnsi="Times New Roman" w:cs="Times New Roman"/>
          <w:sz w:val="16"/>
          <w:szCs w:val="16"/>
        </w:rPr>
        <w:t xml:space="preserve">                                              </w:t>
      </w:r>
      <w:r w:rsidRPr="00260F32">
        <w:rPr>
          <w:rFonts w:ascii="Times New Roman" w:hAnsi="Times New Roman" w:cs="Times New Roman"/>
          <w:sz w:val="16"/>
          <w:szCs w:val="16"/>
        </w:rPr>
        <w:t xml:space="preserve">                 (фамилия, имя, </w:t>
      </w:r>
      <w:proofErr w:type="gramStart"/>
      <w:r w:rsidR="00260F32" w:rsidRPr="00260F32">
        <w:rPr>
          <w:rFonts w:ascii="Times New Roman" w:hAnsi="Times New Roman" w:cs="Times New Roman"/>
          <w:sz w:val="16"/>
          <w:szCs w:val="16"/>
        </w:rPr>
        <w:t xml:space="preserve">отчество)   </w:t>
      </w:r>
      <w:proofErr w:type="gramEnd"/>
      <w:r w:rsidR="00260F32" w:rsidRPr="00260F32">
        <w:rPr>
          <w:rFonts w:ascii="Times New Roman" w:hAnsi="Times New Roman" w:cs="Times New Roman"/>
          <w:sz w:val="16"/>
          <w:szCs w:val="16"/>
        </w:rPr>
        <w:t xml:space="preserve">                              (дата</w:t>
      </w:r>
      <w:r w:rsidRPr="00260F32">
        <w:rPr>
          <w:rFonts w:ascii="Times New Roman" w:hAnsi="Times New Roman" w:cs="Times New Roman"/>
          <w:sz w:val="16"/>
          <w:szCs w:val="16"/>
        </w:rPr>
        <w:t xml:space="preserve"> рождения)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работающего ______________________________________________________________,</w:t>
      </w:r>
    </w:p>
    <w:p w:rsidR="002264A4" w:rsidRPr="00BA66FB" w:rsidRDefault="002264A4" w:rsidP="002264A4">
      <w:pPr>
        <w:pStyle w:val="ConsPlusNonformat"/>
        <w:jc w:val="both"/>
        <w:rPr>
          <w:rFonts w:ascii="Times New Roman" w:hAnsi="Times New Roman" w:cs="Times New Roman"/>
          <w:sz w:val="16"/>
          <w:szCs w:val="16"/>
        </w:rPr>
      </w:pPr>
      <w:r w:rsidRPr="00BA66FB">
        <w:rPr>
          <w:rFonts w:ascii="Times New Roman" w:hAnsi="Times New Roman" w:cs="Times New Roman"/>
          <w:sz w:val="16"/>
          <w:szCs w:val="16"/>
        </w:rPr>
        <w:t xml:space="preserve">                (основное место работы и</w:t>
      </w:r>
      <w:r w:rsidR="00BA66FB" w:rsidRPr="00BA66FB">
        <w:rPr>
          <w:rFonts w:ascii="Times New Roman" w:hAnsi="Times New Roman" w:cs="Times New Roman"/>
          <w:sz w:val="16"/>
          <w:szCs w:val="16"/>
        </w:rPr>
        <w:t>ли службы, занимаемая должность</w:t>
      </w:r>
      <w:r w:rsidRPr="00BA66FB">
        <w:rPr>
          <w:rFonts w:ascii="Times New Roman" w:hAnsi="Times New Roman" w:cs="Times New Roman"/>
          <w:sz w:val="16"/>
          <w:szCs w:val="16"/>
        </w:rPr>
        <w:t xml:space="preserve"> или род занятий)</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проживающего ______________________________________________________________</w:t>
      </w:r>
    </w:p>
    <w:p w:rsidR="002264A4" w:rsidRPr="00BA66FB" w:rsidRDefault="00BA66FB" w:rsidP="002264A4">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r w:rsidR="002264A4" w:rsidRPr="002264A4">
        <w:rPr>
          <w:rFonts w:ascii="Times New Roman" w:hAnsi="Times New Roman" w:cs="Times New Roman"/>
          <w:sz w:val="24"/>
          <w:szCs w:val="24"/>
        </w:rPr>
        <w:t xml:space="preserve">  </w:t>
      </w:r>
      <w:r w:rsidR="002264A4" w:rsidRPr="00BA66FB">
        <w:rPr>
          <w:rFonts w:ascii="Times New Roman" w:hAnsi="Times New Roman" w:cs="Times New Roman"/>
          <w:sz w:val="16"/>
          <w:szCs w:val="16"/>
        </w:rPr>
        <w:t>(наименование субъекта Россий</w:t>
      </w:r>
      <w:r>
        <w:rPr>
          <w:rFonts w:ascii="Times New Roman" w:hAnsi="Times New Roman" w:cs="Times New Roman"/>
          <w:sz w:val="16"/>
          <w:szCs w:val="16"/>
        </w:rPr>
        <w:t>ской Федерации, района, города,</w:t>
      </w:r>
      <w:r w:rsidR="002264A4" w:rsidRPr="00BA66FB">
        <w:rPr>
          <w:rFonts w:ascii="Times New Roman" w:hAnsi="Times New Roman" w:cs="Times New Roman"/>
          <w:sz w:val="16"/>
          <w:szCs w:val="16"/>
        </w:rPr>
        <w:t xml:space="preserve"> иного населенного пункта, где находится место жительства)</w:t>
      </w:r>
    </w:p>
    <w:p w:rsidR="002264A4" w:rsidRPr="002264A4" w:rsidRDefault="002264A4" w:rsidP="002264A4">
      <w:pPr>
        <w:pStyle w:val="ConsPlusNormal"/>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97"/>
        <w:gridCol w:w="1268"/>
        <w:gridCol w:w="1887"/>
        <w:gridCol w:w="1386"/>
        <w:gridCol w:w="1698"/>
        <w:gridCol w:w="1138"/>
        <w:gridCol w:w="1090"/>
      </w:tblGrid>
      <w:tr w:rsidR="002264A4" w:rsidRPr="00962266">
        <w:tc>
          <w:tcPr>
            <w:tcW w:w="497"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N п/п</w:t>
            </w:r>
          </w:p>
        </w:tc>
        <w:tc>
          <w:tcPr>
            <w:tcW w:w="1268"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Фамилия, имя, отчество</w:t>
            </w:r>
          </w:p>
        </w:tc>
        <w:tc>
          <w:tcPr>
            <w:tcW w:w="1887"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Год рождения (в возрасте 18 лет - дополнительно число и месяц рождения)</w:t>
            </w:r>
          </w:p>
        </w:tc>
        <w:tc>
          <w:tcPr>
            <w:tcW w:w="1386"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Адрес места жительства</w:t>
            </w:r>
          </w:p>
        </w:tc>
        <w:tc>
          <w:tcPr>
            <w:tcW w:w="1698"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Серия и номер паспорта или документа, заменяющего паспорт гражданина</w:t>
            </w:r>
          </w:p>
        </w:tc>
        <w:tc>
          <w:tcPr>
            <w:tcW w:w="1138"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Дата внесения подписи</w:t>
            </w:r>
          </w:p>
        </w:tc>
        <w:tc>
          <w:tcPr>
            <w:tcW w:w="1090" w:type="dxa"/>
            <w:tcBorders>
              <w:top w:val="single" w:sz="4" w:space="0" w:color="auto"/>
              <w:left w:val="single" w:sz="4" w:space="0" w:color="auto"/>
              <w:bottom w:val="single" w:sz="4" w:space="0" w:color="auto"/>
              <w:right w:val="single" w:sz="4" w:space="0" w:color="auto"/>
            </w:tcBorders>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Подпись</w:t>
            </w:r>
          </w:p>
        </w:tc>
      </w:tr>
      <w:tr w:rsidR="002264A4" w:rsidRPr="00962266">
        <w:tc>
          <w:tcPr>
            <w:tcW w:w="497"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1</w:t>
            </w:r>
          </w:p>
        </w:tc>
        <w:tc>
          <w:tcPr>
            <w:tcW w:w="126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rPr>
                <w:rFonts w:ascii="Times New Roman" w:hAnsi="Times New Roman" w:cs="Times New Roman"/>
                <w:sz w:val="18"/>
                <w:szCs w:val="18"/>
              </w:rPr>
            </w:pPr>
          </w:p>
        </w:tc>
        <w:tc>
          <w:tcPr>
            <w:tcW w:w="1887"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rPr>
                <w:rFonts w:ascii="Times New Roman" w:hAns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r>
      <w:tr w:rsidR="002264A4" w:rsidRPr="00962266">
        <w:tc>
          <w:tcPr>
            <w:tcW w:w="497"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2</w:t>
            </w:r>
          </w:p>
        </w:tc>
        <w:tc>
          <w:tcPr>
            <w:tcW w:w="126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rPr>
                <w:rFonts w:ascii="Times New Roman" w:hAnsi="Times New Roman" w:cs="Times New Roman"/>
                <w:sz w:val="18"/>
                <w:szCs w:val="18"/>
              </w:rPr>
            </w:pPr>
          </w:p>
        </w:tc>
        <w:tc>
          <w:tcPr>
            <w:tcW w:w="1887"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rPr>
                <w:rFonts w:ascii="Times New Roman" w:hAns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r>
      <w:tr w:rsidR="002264A4" w:rsidRPr="00962266">
        <w:tc>
          <w:tcPr>
            <w:tcW w:w="497"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r w:rsidRPr="00962266">
              <w:rPr>
                <w:rFonts w:ascii="Times New Roman" w:hAnsi="Times New Roman" w:cs="Times New Roman"/>
                <w:sz w:val="18"/>
                <w:szCs w:val="18"/>
              </w:rPr>
              <w:t>3</w:t>
            </w:r>
          </w:p>
        </w:tc>
        <w:tc>
          <w:tcPr>
            <w:tcW w:w="126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rPr>
                <w:rFonts w:ascii="Times New Roman" w:hAnsi="Times New Roman" w:cs="Times New Roman"/>
                <w:sz w:val="18"/>
                <w:szCs w:val="18"/>
              </w:rPr>
            </w:pPr>
          </w:p>
        </w:tc>
        <w:tc>
          <w:tcPr>
            <w:tcW w:w="1887"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386"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rPr>
                <w:rFonts w:ascii="Times New Roman" w:hAnsi="Times New Roman" w:cs="Times New Roman"/>
                <w:sz w:val="18"/>
                <w:szCs w:val="18"/>
              </w:rPr>
            </w:pPr>
          </w:p>
        </w:tc>
        <w:tc>
          <w:tcPr>
            <w:tcW w:w="169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138"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c>
          <w:tcPr>
            <w:tcW w:w="1090" w:type="dxa"/>
            <w:tcBorders>
              <w:top w:val="single" w:sz="4" w:space="0" w:color="auto"/>
              <w:left w:val="single" w:sz="4" w:space="0" w:color="auto"/>
              <w:bottom w:val="single" w:sz="4" w:space="0" w:color="auto"/>
              <w:right w:val="single" w:sz="4" w:space="0" w:color="auto"/>
            </w:tcBorders>
            <w:vAlign w:val="bottom"/>
          </w:tcPr>
          <w:p w:rsidR="002264A4" w:rsidRPr="00962266" w:rsidRDefault="002264A4">
            <w:pPr>
              <w:pStyle w:val="ConsPlusNormal"/>
              <w:jc w:val="center"/>
              <w:rPr>
                <w:rFonts w:ascii="Times New Roman" w:hAnsi="Times New Roman" w:cs="Times New Roman"/>
                <w:sz w:val="18"/>
                <w:szCs w:val="18"/>
              </w:rPr>
            </w:pPr>
          </w:p>
        </w:tc>
      </w:tr>
    </w:tbl>
    <w:p w:rsidR="002264A4" w:rsidRPr="00962266" w:rsidRDefault="002264A4" w:rsidP="002264A4">
      <w:pPr>
        <w:pStyle w:val="ConsPlusNormal"/>
        <w:jc w:val="both"/>
        <w:rPr>
          <w:rFonts w:ascii="Times New Roman" w:hAnsi="Times New Roman" w:cs="Times New Roman"/>
          <w:sz w:val="18"/>
          <w:szCs w:val="18"/>
        </w:rPr>
      </w:pPr>
    </w:p>
    <w:p w:rsidR="002264A4" w:rsidRPr="00962266" w:rsidRDefault="002264A4" w:rsidP="002264A4">
      <w:pPr>
        <w:pStyle w:val="ConsPlusNonformat"/>
        <w:jc w:val="both"/>
        <w:rPr>
          <w:rFonts w:ascii="Times New Roman" w:hAnsi="Times New Roman" w:cs="Times New Roman"/>
          <w:sz w:val="18"/>
          <w:szCs w:val="18"/>
        </w:rPr>
      </w:pPr>
      <w:r w:rsidRPr="00962266">
        <w:rPr>
          <w:rFonts w:ascii="Times New Roman" w:hAnsi="Times New Roman" w:cs="Times New Roman"/>
          <w:sz w:val="24"/>
          <w:szCs w:val="24"/>
        </w:rPr>
        <w:t xml:space="preserve">    Подписной лист удостоверяю</w:t>
      </w:r>
      <w:r w:rsidRPr="00962266">
        <w:rPr>
          <w:rFonts w:ascii="Times New Roman" w:hAnsi="Times New Roman" w:cs="Times New Roman"/>
          <w:sz w:val="18"/>
          <w:szCs w:val="18"/>
        </w:rPr>
        <w:t>: ___________________________________________</w:t>
      </w:r>
    </w:p>
    <w:p w:rsidR="002264A4" w:rsidRPr="00962266" w:rsidRDefault="002264A4" w:rsidP="002264A4">
      <w:pPr>
        <w:pStyle w:val="ConsPlusNonformat"/>
        <w:jc w:val="both"/>
        <w:rPr>
          <w:rFonts w:ascii="Times New Roman" w:hAnsi="Times New Roman" w:cs="Times New Roman"/>
          <w:sz w:val="16"/>
          <w:szCs w:val="16"/>
        </w:rPr>
      </w:pPr>
      <w:r w:rsidRPr="00962266">
        <w:rPr>
          <w:rFonts w:ascii="Times New Roman" w:hAnsi="Times New Roman" w:cs="Times New Roman"/>
          <w:sz w:val="16"/>
          <w:szCs w:val="16"/>
        </w:rPr>
        <w:t xml:space="preserve">                                  (фамилия, имя, отчество, дата рождения,</w:t>
      </w: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___________________________________________________________________________</w:t>
      </w:r>
    </w:p>
    <w:p w:rsidR="002264A4" w:rsidRPr="00962266" w:rsidRDefault="002264A4" w:rsidP="002264A4">
      <w:pPr>
        <w:pStyle w:val="ConsPlusNonformat"/>
        <w:jc w:val="both"/>
        <w:rPr>
          <w:rFonts w:ascii="Times New Roman" w:hAnsi="Times New Roman" w:cs="Times New Roman"/>
          <w:sz w:val="16"/>
          <w:szCs w:val="16"/>
        </w:rPr>
      </w:pPr>
      <w:r w:rsidRPr="00962266">
        <w:rPr>
          <w:rFonts w:ascii="Times New Roman" w:hAnsi="Times New Roman" w:cs="Times New Roman"/>
          <w:sz w:val="16"/>
          <w:szCs w:val="16"/>
        </w:rPr>
        <w:t>адрес места жительства, серия, номер и дата</w:t>
      </w:r>
      <w:r w:rsidR="00962266">
        <w:rPr>
          <w:rFonts w:ascii="Times New Roman" w:hAnsi="Times New Roman" w:cs="Times New Roman"/>
          <w:sz w:val="16"/>
          <w:szCs w:val="16"/>
        </w:rPr>
        <w:t xml:space="preserve"> выдачи паспорта или документа, </w:t>
      </w:r>
      <w:r w:rsidRPr="00962266">
        <w:rPr>
          <w:rFonts w:ascii="Times New Roman" w:hAnsi="Times New Roman" w:cs="Times New Roman"/>
          <w:sz w:val="16"/>
          <w:szCs w:val="16"/>
        </w:rPr>
        <w:t>заменяющего паспорт гражданина, наименовани</w:t>
      </w:r>
      <w:r w:rsidR="00962266">
        <w:rPr>
          <w:rFonts w:ascii="Times New Roman" w:hAnsi="Times New Roman" w:cs="Times New Roman"/>
          <w:sz w:val="16"/>
          <w:szCs w:val="16"/>
        </w:rPr>
        <w:t xml:space="preserve">е или код выдавшего его органа, </w:t>
      </w:r>
      <w:r w:rsidRPr="00962266">
        <w:rPr>
          <w:rFonts w:ascii="Times New Roman" w:hAnsi="Times New Roman" w:cs="Times New Roman"/>
          <w:sz w:val="16"/>
          <w:szCs w:val="16"/>
        </w:rPr>
        <w:t>подпись лица, осуществлявшего сбор подписей, и дата ее внесения)</w:t>
      </w:r>
    </w:p>
    <w:p w:rsidR="002264A4" w:rsidRPr="002264A4" w:rsidRDefault="002264A4" w:rsidP="002264A4">
      <w:pPr>
        <w:pStyle w:val="ConsPlusNonformat"/>
        <w:jc w:val="both"/>
        <w:rPr>
          <w:rFonts w:ascii="Times New Roman" w:hAnsi="Times New Roman" w:cs="Times New Roman"/>
          <w:sz w:val="24"/>
          <w:szCs w:val="24"/>
        </w:rPr>
      </w:pPr>
    </w:p>
    <w:p w:rsidR="002264A4" w:rsidRPr="002264A4" w:rsidRDefault="002264A4" w:rsidP="002264A4">
      <w:pPr>
        <w:pStyle w:val="ConsPlusNonformat"/>
        <w:jc w:val="both"/>
        <w:rPr>
          <w:rFonts w:ascii="Times New Roman" w:hAnsi="Times New Roman" w:cs="Times New Roman"/>
          <w:sz w:val="24"/>
          <w:szCs w:val="24"/>
        </w:rPr>
      </w:pPr>
      <w:r w:rsidRPr="002264A4">
        <w:rPr>
          <w:rFonts w:ascii="Times New Roman" w:hAnsi="Times New Roman" w:cs="Times New Roman"/>
          <w:sz w:val="24"/>
          <w:szCs w:val="24"/>
        </w:rPr>
        <w:t xml:space="preserve">    Кандидат __________________________________________________________</w:t>
      </w:r>
    </w:p>
    <w:p w:rsidR="002264A4" w:rsidRPr="00962266" w:rsidRDefault="002264A4" w:rsidP="00962266">
      <w:pPr>
        <w:pStyle w:val="ConsPlusNonformat"/>
        <w:jc w:val="center"/>
        <w:rPr>
          <w:rFonts w:ascii="Times New Roman" w:hAnsi="Times New Roman" w:cs="Times New Roman"/>
          <w:sz w:val="16"/>
          <w:szCs w:val="16"/>
        </w:rPr>
      </w:pPr>
      <w:r w:rsidRPr="00962266">
        <w:rPr>
          <w:rFonts w:ascii="Times New Roman" w:hAnsi="Times New Roman" w:cs="Times New Roman"/>
          <w:sz w:val="16"/>
          <w:szCs w:val="16"/>
        </w:rPr>
        <w:t>(фамилия, имя, отчество, подпись и дата ее внесения)</w:t>
      </w:r>
    </w:p>
    <w:p w:rsidR="002264A4" w:rsidRPr="00962266" w:rsidRDefault="002264A4" w:rsidP="00962266">
      <w:pPr>
        <w:pStyle w:val="ConsPlusNormal"/>
        <w:ind w:firstLine="540"/>
        <w:jc w:val="center"/>
        <w:rPr>
          <w:rFonts w:ascii="Times New Roman" w:hAnsi="Times New Roman" w:cs="Times New Roman"/>
          <w:sz w:val="16"/>
          <w:szCs w:val="16"/>
        </w:rPr>
      </w:pPr>
    </w:p>
    <w:p w:rsidR="002264A4" w:rsidRPr="00546209" w:rsidRDefault="002264A4" w:rsidP="002264A4">
      <w:pPr>
        <w:pStyle w:val="ConsPlusNormal"/>
        <w:ind w:firstLine="540"/>
        <w:jc w:val="both"/>
        <w:rPr>
          <w:rFonts w:ascii="Times New Roman" w:hAnsi="Times New Roman" w:cs="Times New Roman"/>
          <w:sz w:val="18"/>
          <w:szCs w:val="18"/>
        </w:rPr>
      </w:pPr>
      <w:r w:rsidRPr="00546209">
        <w:rPr>
          <w:rFonts w:ascii="Times New Roman" w:hAnsi="Times New Roman" w:cs="Times New Roman"/>
          <w:sz w:val="18"/>
          <w:szCs w:val="18"/>
        </w:rPr>
        <w:t xml:space="preserve">Примечание. Если кандидат является депутатом и осуществляет свои полномочия на непостоянной основе, в подписном листе после сведений об основном месте работы или службы, о занимаемой должности или роде занятий указываются сведения о том, что кандидат является депутатом на непостоянной основе, и наименование соответствующего представительного органа. В случае, если у кандидата имелась или имеется судимость, в подписном листе после сведений о месте жительства кандидата указываются сведения о судимости кандидата. Если кандидат в заявлении о согласии баллотироваться в соответствии с </w:t>
      </w:r>
      <w:hyperlink w:anchor="Par564" w:history="1">
        <w:r w:rsidRPr="00546209">
          <w:rPr>
            <w:rFonts w:ascii="Times New Roman" w:hAnsi="Times New Roman" w:cs="Times New Roman"/>
            <w:color w:val="0000FF"/>
            <w:sz w:val="18"/>
            <w:szCs w:val="18"/>
          </w:rPr>
          <w:t>частью 6 статьи 41</w:t>
        </w:r>
      </w:hyperlink>
      <w:r w:rsidRPr="00546209">
        <w:rPr>
          <w:rFonts w:ascii="Times New Roman" w:hAnsi="Times New Roman" w:cs="Times New Roman"/>
          <w:sz w:val="18"/>
          <w:szCs w:val="18"/>
        </w:rP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w:t>
      </w:r>
      <w:proofErr w:type="gramStart"/>
      <w:r w:rsidRPr="00546209">
        <w:rPr>
          <w:rFonts w:ascii="Times New Roman" w:hAnsi="Times New Roman" w:cs="Times New Roman"/>
          <w:sz w:val="18"/>
          <w:szCs w:val="18"/>
        </w:rPr>
        <w:t>партии</w:t>
      </w:r>
      <w:proofErr w:type="gramEnd"/>
      <w:r w:rsidRPr="00546209">
        <w:rPr>
          <w:rFonts w:ascii="Times New Roman" w:hAnsi="Times New Roman" w:cs="Times New Roman"/>
          <w:sz w:val="18"/>
          <w:szCs w:val="18"/>
        </w:rPr>
        <w:t xml:space="preserve">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2264A4" w:rsidRPr="00546209" w:rsidRDefault="002264A4" w:rsidP="002264A4">
      <w:pPr>
        <w:pStyle w:val="ConsPlusNormal"/>
        <w:ind w:firstLine="540"/>
        <w:jc w:val="both"/>
        <w:rPr>
          <w:rFonts w:ascii="Times New Roman" w:hAnsi="Times New Roman" w:cs="Times New Roman"/>
          <w:sz w:val="18"/>
          <w:szCs w:val="18"/>
        </w:rPr>
      </w:pPr>
    </w:p>
    <w:p w:rsidR="002264A4" w:rsidRPr="00546209" w:rsidRDefault="002264A4" w:rsidP="002264A4">
      <w:pPr>
        <w:pStyle w:val="ConsPlusNormal"/>
        <w:ind w:firstLine="540"/>
        <w:jc w:val="both"/>
        <w:rPr>
          <w:rFonts w:ascii="Times New Roman" w:hAnsi="Times New Roman" w:cs="Times New Roman"/>
          <w:sz w:val="18"/>
          <w:szCs w:val="18"/>
        </w:rPr>
      </w:pPr>
      <w:r w:rsidRPr="00546209">
        <w:rPr>
          <w:rFonts w:ascii="Times New Roman" w:hAnsi="Times New Roman" w:cs="Times New Roman"/>
          <w:sz w:val="18"/>
          <w:szCs w:val="18"/>
        </w:rPr>
        <w:t>--------------------------------</w:t>
      </w:r>
    </w:p>
    <w:p w:rsidR="002264A4" w:rsidRPr="00546209" w:rsidRDefault="002264A4" w:rsidP="002264A4">
      <w:pPr>
        <w:pStyle w:val="ConsPlusNormal"/>
        <w:ind w:firstLine="540"/>
        <w:jc w:val="both"/>
        <w:rPr>
          <w:rFonts w:ascii="Times New Roman" w:hAnsi="Times New Roman" w:cs="Times New Roman"/>
          <w:sz w:val="18"/>
          <w:szCs w:val="18"/>
        </w:rPr>
      </w:pPr>
      <w:bookmarkStart w:id="372" w:name="Par2217"/>
      <w:bookmarkEnd w:id="372"/>
      <w:r w:rsidRPr="00546209">
        <w:rPr>
          <w:rFonts w:ascii="Times New Roman" w:hAnsi="Times New Roman" w:cs="Times New Roman"/>
          <w:sz w:val="18"/>
          <w:szCs w:val="18"/>
        </w:rPr>
        <w:t>&lt;1&gt; Текст подстрочников, а также примечание и сноска в изготовленном подписном листе могут не воспроизводиться.</w:t>
      </w:r>
    </w:p>
    <w:p w:rsidR="002264A4" w:rsidRPr="00546209" w:rsidRDefault="002264A4" w:rsidP="002264A4">
      <w:pPr>
        <w:pStyle w:val="ConsPlusNormal"/>
        <w:ind w:firstLine="540"/>
        <w:jc w:val="both"/>
        <w:rPr>
          <w:rFonts w:ascii="Times New Roman" w:hAnsi="Times New Roman" w:cs="Times New Roman"/>
          <w:sz w:val="18"/>
          <w:szCs w:val="18"/>
        </w:rPr>
      </w:pPr>
    </w:p>
    <w:p w:rsidR="002264A4" w:rsidRPr="00546209" w:rsidRDefault="002264A4" w:rsidP="002264A4">
      <w:pPr>
        <w:pStyle w:val="ConsPlusNormal"/>
        <w:ind w:firstLine="540"/>
        <w:jc w:val="both"/>
        <w:rPr>
          <w:rFonts w:ascii="Times New Roman" w:hAnsi="Times New Roman" w:cs="Times New Roman"/>
          <w:sz w:val="18"/>
          <w:szCs w:val="18"/>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Default="002264A4" w:rsidP="002264A4">
      <w:pPr>
        <w:pStyle w:val="ConsPlusNormal"/>
        <w:ind w:firstLine="540"/>
        <w:jc w:val="both"/>
        <w:rPr>
          <w:rFonts w:ascii="Times New Roman" w:hAnsi="Times New Roman" w:cs="Times New Roman"/>
          <w:sz w:val="24"/>
          <w:szCs w:val="24"/>
        </w:rPr>
      </w:pPr>
    </w:p>
    <w:p w:rsidR="00311B3C" w:rsidRDefault="00311B3C" w:rsidP="002264A4">
      <w:pPr>
        <w:pStyle w:val="ConsPlusNormal"/>
        <w:ind w:firstLine="540"/>
        <w:jc w:val="both"/>
        <w:rPr>
          <w:rFonts w:ascii="Times New Roman" w:hAnsi="Times New Roman" w:cs="Times New Roman"/>
          <w:sz w:val="24"/>
          <w:szCs w:val="24"/>
        </w:rPr>
      </w:pPr>
    </w:p>
    <w:p w:rsidR="00311B3C" w:rsidRDefault="00311B3C" w:rsidP="002264A4">
      <w:pPr>
        <w:pStyle w:val="ConsPlusNormal"/>
        <w:ind w:firstLine="540"/>
        <w:jc w:val="both"/>
        <w:rPr>
          <w:rFonts w:ascii="Times New Roman" w:hAnsi="Times New Roman" w:cs="Times New Roman"/>
          <w:sz w:val="24"/>
          <w:szCs w:val="24"/>
        </w:rPr>
      </w:pPr>
    </w:p>
    <w:p w:rsidR="00311B3C" w:rsidRDefault="00311B3C" w:rsidP="002264A4">
      <w:pPr>
        <w:pStyle w:val="ConsPlusNormal"/>
        <w:ind w:firstLine="540"/>
        <w:jc w:val="both"/>
        <w:rPr>
          <w:rFonts w:ascii="Times New Roman" w:hAnsi="Times New Roman" w:cs="Times New Roman"/>
          <w:sz w:val="24"/>
          <w:szCs w:val="24"/>
        </w:rPr>
      </w:pPr>
    </w:p>
    <w:p w:rsidR="00311B3C" w:rsidRDefault="00311B3C" w:rsidP="002264A4">
      <w:pPr>
        <w:pStyle w:val="ConsPlusNormal"/>
        <w:ind w:firstLine="540"/>
        <w:jc w:val="both"/>
        <w:rPr>
          <w:rFonts w:ascii="Times New Roman" w:hAnsi="Times New Roman" w:cs="Times New Roman"/>
          <w:sz w:val="24"/>
          <w:szCs w:val="24"/>
        </w:rPr>
      </w:pPr>
    </w:p>
    <w:p w:rsidR="00311B3C" w:rsidRDefault="00311B3C" w:rsidP="002264A4">
      <w:pPr>
        <w:pStyle w:val="ConsPlusNormal"/>
        <w:ind w:firstLine="540"/>
        <w:jc w:val="both"/>
        <w:rPr>
          <w:rFonts w:ascii="Times New Roman" w:hAnsi="Times New Roman" w:cs="Times New Roman"/>
          <w:sz w:val="24"/>
          <w:szCs w:val="24"/>
        </w:rPr>
      </w:pPr>
    </w:p>
    <w:p w:rsidR="00311B3C" w:rsidRDefault="00311B3C" w:rsidP="002264A4">
      <w:pPr>
        <w:pStyle w:val="ConsPlusNormal"/>
        <w:ind w:firstLine="540"/>
        <w:jc w:val="both"/>
        <w:rPr>
          <w:rFonts w:ascii="Times New Roman" w:hAnsi="Times New Roman" w:cs="Times New Roman"/>
          <w:sz w:val="24"/>
          <w:szCs w:val="24"/>
        </w:rPr>
      </w:pPr>
    </w:p>
    <w:p w:rsidR="00311B3C" w:rsidRPr="002264A4" w:rsidRDefault="00311B3C" w:rsidP="002264A4">
      <w:pPr>
        <w:pStyle w:val="ConsPlusNormal"/>
        <w:ind w:firstLine="540"/>
        <w:jc w:val="both"/>
        <w:rPr>
          <w:rFonts w:ascii="Times New Roman" w:hAnsi="Times New Roman" w:cs="Times New Roman"/>
          <w:sz w:val="24"/>
          <w:szCs w:val="24"/>
        </w:rPr>
      </w:pPr>
    </w:p>
    <w:p w:rsidR="002264A4" w:rsidRPr="00311B3C" w:rsidRDefault="002264A4" w:rsidP="002264A4">
      <w:pPr>
        <w:pStyle w:val="ConsPlusNormal"/>
        <w:jc w:val="right"/>
        <w:outlineLvl w:val="0"/>
        <w:rPr>
          <w:rFonts w:ascii="Times New Roman" w:hAnsi="Times New Roman" w:cs="Times New Roman"/>
          <w:sz w:val="16"/>
          <w:szCs w:val="16"/>
        </w:rPr>
      </w:pPr>
      <w:r w:rsidRPr="00311B3C">
        <w:rPr>
          <w:rFonts w:ascii="Times New Roman" w:hAnsi="Times New Roman" w:cs="Times New Roman"/>
          <w:sz w:val="16"/>
          <w:szCs w:val="16"/>
        </w:rPr>
        <w:t>Приложение 5</w:t>
      </w:r>
    </w:p>
    <w:p w:rsidR="002264A4" w:rsidRPr="00311B3C" w:rsidRDefault="002264A4" w:rsidP="002264A4">
      <w:pPr>
        <w:pStyle w:val="ConsPlusNormal"/>
        <w:jc w:val="right"/>
        <w:rPr>
          <w:rFonts w:ascii="Times New Roman" w:hAnsi="Times New Roman" w:cs="Times New Roman"/>
          <w:sz w:val="16"/>
          <w:szCs w:val="16"/>
        </w:rPr>
      </w:pPr>
      <w:r w:rsidRPr="00311B3C">
        <w:rPr>
          <w:rFonts w:ascii="Times New Roman" w:hAnsi="Times New Roman" w:cs="Times New Roman"/>
          <w:sz w:val="16"/>
          <w:szCs w:val="16"/>
        </w:rPr>
        <w:lastRenderedPageBreak/>
        <w:t>к Федеральному закону</w:t>
      </w:r>
    </w:p>
    <w:p w:rsidR="002264A4" w:rsidRPr="00311B3C" w:rsidRDefault="002264A4" w:rsidP="002264A4">
      <w:pPr>
        <w:pStyle w:val="ConsPlusNormal"/>
        <w:jc w:val="right"/>
        <w:rPr>
          <w:rFonts w:ascii="Times New Roman" w:hAnsi="Times New Roman" w:cs="Times New Roman"/>
          <w:sz w:val="16"/>
          <w:szCs w:val="16"/>
        </w:rPr>
      </w:pPr>
      <w:r w:rsidRPr="00311B3C">
        <w:rPr>
          <w:rFonts w:ascii="Times New Roman" w:hAnsi="Times New Roman" w:cs="Times New Roman"/>
          <w:sz w:val="16"/>
          <w:szCs w:val="16"/>
        </w:rPr>
        <w:t>"О выборах депутатов</w:t>
      </w:r>
    </w:p>
    <w:p w:rsidR="002264A4" w:rsidRPr="00311B3C" w:rsidRDefault="002264A4" w:rsidP="002264A4">
      <w:pPr>
        <w:pStyle w:val="ConsPlusNormal"/>
        <w:jc w:val="right"/>
        <w:rPr>
          <w:rFonts w:ascii="Times New Roman" w:hAnsi="Times New Roman" w:cs="Times New Roman"/>
          <w:sz w:val="16"/>
          <w:szCs w:val="16"/>
        </w:rPr>
      </w:pPr>
      <w:r w:rsidRPr="00311B3C">
        <w:rPr>
          <w:rFonts w:ascii="Times New Roman" w:hAnsi="Times New Roman" w:cs="Times New Roman"/>
          <w:sz w:val="16"/>
          <w:szCs w:val="16"/>
        </w:rPr>
        <w:t>Государственной Думы</w:t>
      </w:r>
    </w:p>
    <w:p w:rsidR="002264A4" w:rsidRPr="00311B3C" w:rsidRDefault="002264A4" w:rsidP="002264A4">
      <w:pPr>
        <w:pStyle w:val="ConsPlusNormal"/>
        <w:jc w:val="right"/>
        <w:rPr>
          <w:rFonts w:ascii="Times New Roman" w:hAnsi="Times New Roman" w:cs="Times New Roman"/>
          <w:sz w:val="16"/>
          <w:szCs w:val="16"/>
        </w:rPr>
      </w:pPr>
      <w:r w:rsidRPr="00311B3C">
        <w:rPr>
          <w:rFonts w:ascii="Times New Roman" w:hAnsi="Times New Roman" w:cs="Times New Roman"/>
          <w:sz w:val="16"/>
          <w:szCs w:val="16"/>
        </w:rPr>
        <w:t>Федерального Собрания</w:t>
      </w:r>
    </w:p>
    <w:p w:rsidR="002264A4" w:rsidRPr="00311B3C" w:rsidRDefault="002264A4" w:rsidP="002264A4">
      <w:pPr>
        <w:pStyle w:val="ConsPlusNormal"/>
        <w:jc w:val="right"/>
        <w:rPr>
          <w:rFonts w:ascii="Times New Roman" w:hAnsi="Times New Roman" w:cs="Times New Roman"/>
          <w:sz w:val="16"/>
          <w:szCs w:val="16"/>
        </w:rPr>
      </w:pPr>
      <w:r w:rsidRPr="00311B3C">
        <w:rPr>
          <w:rFonts w:ascii="Times New Roman" w:hAnsi="Times New Roman" w:cs="Times New Roman"/>
          <w:sz w:val="16"/>
          <w:szCs w:val="16"/>
        </w:rPr>
        <w:t>Российской Федерации"</w:t>
      </w:r>
    </w:p>
    <w:p w:rsidR="002264A4" w:rsidRPr="002264A4" w:rsidRDefault="002264A4" w:rsidP="002264A4">
      <w:pPr>
        <w:pStyle w:val="ConsPlusNormal"/>
        <w:jc w:val="right"/>
        <w:rPr>
          <w:rFonts w:ascii="Times New Roman" w:hAnsi="Times New Roman" w:cs="Times New Roman"/>
          <w:sz w:val="24"/>
          <w:szCs w:val="24"/>
        </w:rPr>
      </w:pPr>
    </w:p>
    <w:p w:rsidR="002264A4" w:rsidRPr="002264A4" w:rsidRDefault="002264A4" w:rsidP="002264A4">
      <w:pPr>
        <w:pStyle w:val="ConsPlusNormal"/>
        <w:jc w:val="center"/>
        <w:rPr>
          <w:rFonts w:ascii="Times New Roman" w:hAnsi="Times New Roman" w:cs="Times New Roman"/>
          <w:sz w:val="24"/>
          <w:szCs w:val="24"/>
        </w:rPr>
      </w:pPr>
      <w:bookmarkStart w:id="373" w:name="Par2230"/>
      <w:bookmarkEnd w:id="373"/>
      <w:r w:rsidRPr="002264A4">
        <w:rPr>
          <w:rFonts w:ascii="Times New Roman" w:hAnsi="Times New Roman" w:cs="Times New Roman"/>
          <w:sz w:val="24"/>
          <w:szCs w:val="24"/>
        </w:rPr>
        <w:t>КОНТРОЛЬНЫЕ СООТНОШЕНИЯ</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ДАННЫХ, ВНЕСЕННЫХ В ПРОТОКОЛ ОБ ИТОГАХ ГОЛОСОВАНИЯ</w:t>
      </w:r>
    </w:p>
    <w:p w:rsidR="002264A4" w:rsidRPr="002264A4" w:rsidRDefault="002264A4" w:rsidP="002264A4">
      <w:pPr>
        <w:pStyle w:val="ConsPlusNormal"/>
        <w:jc w:val="center"/>
        <w:rPr>
          <w:rFonts w:ascii="Times New Roman" w:hAnsi="Times New Roman" w:cs="Times New Roman"/>
          <w:sz w:val="24"/>
          <w:szCs w:val="24"/>
        </w:rPr>
      </w:pP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(числами обозначены строки</w:t>
      </w:r>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 xml:space="preserve">протокола, пронумерованные в соответствии со </w:t>
      </w:r>
      <w:hyperlink w:anchor="Par1464" w:history="1">
        <w:r w:rsidRPr="002264A4">
          <w:rPr>
            <w:rFonts w:ascii="Times New Roman" w:hAnsi="Times New Roman" w:cs="Times New Roman"/>
            <w:color w:val="0000FF"/>
            <w:sz w:val="24"/>
            <w:szCs w:val="24"/>
          </w:rPr>
          <w:t>статьей 84</w:t>
        </w:r>
      </w:hyperlink>
    </w:p>
    <w:p w:rsidR="002264A4" w:rsidRPr="002264A4" w:rsidRDefault="002264A4" w:rsidP="002264A4">
      <w:pPr>
        <w:pStyle w:val="ConsPlusNormal"/>
        <w:jc w:val="center"/>
        <w:rPr>
          <w:rFonts w:ascii="Times New Roman" w:hAnsi="Times New Roman" w:cs="Times New Roman"/>
          <w:sz w:val="24"/>
          <w:szCs w:val="24"/>
        </w:rPr>
      </w:pPr>
      <w:r w:rsidRPr="002264A4">
        <w:rPr>
          <w:rFonts w:ascii="Times New Roman" w:hAnsi="Times New Roman" w:cs="Times New Roman"/>
          <w:sz w:val="24"/>
          <w:szCs w:val="24"/>
        </w:rPr>
        <w:t>настоящего Федерального закона)</w:t>
      </w:r>
    </w:p>
    <w:p w:rsidR="002264A4" w:rsidRPr="002264A4" w:rsidRDefault="002264A4" w:rsidP="002264A4">
      <w:pPr>
        <w:pStyle w:val="ConsPlusNormal"/>
        <w:jc w:val="center"/>
        <w:rPr>
          <w:rFonts w:ascii="Times New Roman" w:hAnsi="Times New Roman" w:cs="Times New Roman"/>
          <w:sz w:val="24"/>
          <w:szCs w:val="24"/>
        </w:rPr>
      </w:pPr>
    </w:p>
    <w:p w:rsidR="002264A4" w:rsidRPr="002264A4" w:rsidRDefault="00AD081F" w:rsidP="002264A4">
      <w:pPr>
        <w:pStyle w:val="ConsPlusNormal"/>
        <w:ind w:firstLine="540"/>
        <w:jc w:val="both"/>
        <w:rPr>
          <w:rFonts w:ascii="Times New Roman" w:hAnsi="Times New Roman" w:cs="Times New Roman"/>
          <w:sz w:val="24"/>
          <w:szCs w:val="24"/>
        </w:rPr>
      </w:pPr>
      <w:hyperlink w:anchor="Par1474" w:history="1">
        <w:r w:rsidR="002264A4" w:rsidRPr="002264A4">
          <w:rPr>
            <w:rFonts w:ascii="Times New Roman" w:hAnsi="Times New Roman" w:cs="Times New Roman"/>
            <w:color w:val="0000FF"/>
            <w:sz w:val="24"/>
            <w:szCs w:val="24"/>
          </w:rPr>
          <w:t>1</w:t>
        </w:r>
      </w:hyperlink>
      <w:r w:rsidR="002264A4" w:rsidRPr="002264A4">
        <w:rPr>
          <w:rFonts w:ascii="Times New Roman" w:hAnsi="Times New Roman" w:cs="Times New Roman"/>
          <w:sz w:val="24"/>
          <w:szCs w:val="24"/>
        </w:rPr>
        <w:t xml:space="preserve"> больше или равно </w:t>
      </w:r>
      <w:hyperlink w:anchor="Par1476" w:history="1">
        <w:r w:rsidR="002264A4" w:rsidRPr="002264A4">
          <w:rPr>
            <w:rFonts w:ascii="Times New Roman" w:hAnsi="Times New Roman" w:cs="Times New Roman"/>
            <w:color w:val="0000FF"/>
            <w:sz w:val="24"/>
            <w:szCs w:val="24"/>
          </w:rPr>
          <w:t>3</w:t>
        </w:r>
      </w:hyperlink>
      <w:r w:rsidR="002264A4" w:rsidRPr="002264A4">
        <w:rPr>
          <w:rFonts w:ascii="Times New Roman" w:hAnsi="Times New Roman" w:cs="Times New Roman"/>
          <w:sz w:val="24"/>
          <w:szCs w:val="24"/>
        </w:rPr>
        <w:t xml:space="preserve"> + </w:t>
      </w:r>
      <w:hyperlink w:anchor="Par1477" w:history="1">
        <w:r w:rsidR="002264A4" w:rsidRPr="002264A4">
          <w:rPr>
            <w:rFonts w:ascii="Times New Roman" w:hAnsi="Times New Roman" w:cs="Times New Roman"/>
            <w:color w:val="0000FF"/>
            <w:sz w:val="24"/>
            <w:szCs w:val="24"/>
          </w:rPr>
          <w:t>4</w:t>
        </w:r>
      </w:hyperlink>
      <w:r w:rsidR="002264A4" w:rsidRPr="002264A4">
        <w:rPr>
          <w:rFonts w:ascii="Times New Roman" w:hAnsi="Times New Roman" w:cs="Times New Roman"/>
          <w:sz w:val="24"/>
          <w:szCs w:val="24"/>
        </w:rPr>
        <w:t xml:space="preserve"> + </w:t>
      </w:r>
      <w:hyperlink w:anchor="Par1478" w:history="1">
        <w:r w:rsidR="002264A4" w:rsidRPr="002264A4">
          <w:rPr>
            <w:rFonts w:ascii="Times New Roman" w:hAnsi="Times New Roman" w:cs="Times New Roman"/>
            <w:color w:val="0000FF"/>
            <w:sz w:val="24"/>
            <w:szCs w:val="24"/>
          </w:rPr>
          <w:t>5</w:t>
        </w:r>
      </w:hyperlink>
    </w:p>
    <w:p w:rsidR="002264A4" w:rsidRPr="002264A4" w:rsidRDefault="00AD081F" w:rsidP="002264A4">
      <w:pPr>
        <w:pStyle w:val="ConsPlusNormal"/>
        <w:ind w:firstLine="540"/>
        <w:jc w:val="both"/>
        <w:rPr>
          <w:rFonts w:ascii="Times New Roman" w:hAnsi="Times New Roman" w:cs="Times New Roman"/>
          <w:sz w:val="24"/>
          <w:szCs w:val="24"/>
        </w:rPr>
      </w:pPr>
      <w:hyperlink w:anchor="Par1475" w:history="1">
        <w:r w:rsidR="002264A4" w:rsidRPr="002264A4">
          <w:rPr>
            <w:rFonts w:ascii="Times New Roman" w:hAnsi="Times New Roman" w:cs="Times New Roman"/>
            <w:color w:val="0000FF"/>
            <w:sz w:val="24"/>
            <w:szCs w:val="24"/>
          </w:rPr>
          <w:t>2</w:t>
        </w:r>
      </w:hyperlink>
      <w:r w:rsidR="002264A4" w:rsidRPr="002264A4">
        <w:rPr>
          <w:rFonts w:ascii="Times New Roman" w:hAnsi="Times New Roman" w:cs="Times New Roman"/>
          <w:sz w:val="24"/>
          <w:szCs w:val="24"/>
        </w:rPr>
        <w:t xml:space="preserve"> равно </w:t>
      </w:r>
      <w:hyperlink w:anchor="Par1476" w:history="1">
        <w:r w:rsidR="002264A4" w:rsidRPr="002264A4">
          <w:rPr>
            <w:rFonts w:ascii="Times New Roman" w:hAnsi="Times New Roman" w:cs="Times New Roman"/>
            <w:color w:val="0000FF"/>
            <w:sz w:val="24"/>
            <w:szCs w:val="24"/>
          </w:rPr>
          <w:t>3</w:t>
        </w:r>
      </w:hyperlink>
      <w:r w:rsidR="002264A4" w:rsidRPr="002264A4">
        <w:rPr>
          <w:rFonts w:ascii="Times New Roman" w:hAnsi="Times New Roman" w:cs="Times New Roman"/>
          <w:sz w:val="24"/>
          <w:szCs w:val="24"/>
        </w:rPr>
        <w:t xml:space="preserve"> + </w:t>
      </w:r>
      <w:hyperlink w:anchor="Par1477" w:history="1">
        <w:r w:rsidR="002264A4" w:rsidRPr="002264A4">
          <w:rPr>
            <w:rFonts w:ascii="Times New Roman" w:hAnsi="Times New Roman" w:cs="Times New Roman"/>
            <w:color w:val="0000FF"/>
            <w:sz w:val="24"/>
            <w:szCs w:val="24"/>
          </w:rPr>
          <w:t>4</w:t>
        </w:r>
      </w:hyperlink>
      <w:r w:rsidR="002264A4" w:rsidRPr="002264A4">
        <w:rPr>
          <w:rFonts w:ascii="Times New Roman" w:hAnsi="Times New Roman" w:cs="Times New Roman"/>
          <w:sz w:val="24"/>
          <w:szCs w:val="24"/>
        </w:rPr>
        <w:t xml:space="preserve"> + </w:t>
      </w:r>
      <w:hyperlink w:anchor="Par1478" w:history="1">
        <w:r w:rsidR="002264A4" w:rsidRPr="002264A4">
          <w:rPr>
            <w:rFonts w:ascii="Times New Roman" w:hAnsi="Times New Roman" w:cs="Times New Roman"/>
            <w:color w:val="0000FF"/>
            <w:sz w:val="24"/>
            <w:szCs w:val="24"/>
          </w:rPr>
          <w:t>5</w:t>
        </w:r>
      </w:hyperlink>
      <w:r w:rsidR="002264A4" w:rsidRPr="002264A4">
        <w:rPr>
          <w:rFonts w:ascii="Times New Roman" w:hAnsi="Times New Roman" w:cs="Times New Roman"/>
          <w:sz w:val="24"/>
          <w:szCs w:val="24"/>
        </w:rPr>
        <w:t xml:space="preserve"> + </w:t>
      </w:r>
      <w:hyperlink w:anchor="Par1479" w:history="1">
        <w:r w:rsidR="002264A4" w:rsidRPr="002264A4">
          <w:rPr>
            <w:rFonts w:ascii="Times New Roman" w:hAnsi="Times New Roman" w:cs="Times New Roman"/>
            <w:color w:val="0000FF"/>
            <w:sz w:val="24"/>
            <w:szCs w:val="24"/>
          </w:rPr>
          <w:t>6</w:t>
        </w:r>
      </w:hyperlink>
      <w:r w:rsidR="002264A4" w:rsidRPr="002264A4">
        <w:rPr>
          <w:rFonts w:ascii="Times New Roman" w:hAnsi="Times New Roman" w:cs="Times New Roman"/>
          <w:sz w:val="24"/>
          <w:szCs w:val="24"/>
        </w:rPr>
        <w:t xml:space="preserve"> + </w:t>
      </w:r>
      <w:hyperlink w:anchor="Par1490" w:history="1">
        <w:r w:rsidR="002264A4" w:rsidRPr="002264A4">
          <w:rPr>
            <w:rFonts w:ascii="Times New Roman" w:hAnsi="Times New Roman" w:cs="Times New Roman"/>
            <w:color w:val="0000FF"/>
            <w:sz w:val="24"/>
            <w:szCs w:val="24"/>
          </w:rPr>
          <w:t>17</w:t>
        </w:r>
      </w:hyperlink>
      <w:r w:rsidR="002264A4" w:rsidRPr="002264A4">
        <w:rPr>
          <w:rFonts w:ascii="Times New Roman" w:hAnsi="Times New Roman" w:cs="Times New Roman"/>
          <w:sz w:val="24"/>
          <w:szCs w:val="24"/>
        </w:rPr>
        <w:t xml:space="preserve"> - </w:t>
      </w:r>
      <w:hyperlink w:anchor="Par1491" w:history="1">
        <w:r w:rsidR="002264A4" w:rsidRPr="002264A4">
          <w:rPr>
            <w:rFonts w:ascii="Times New Roman" w:hAnsi="Times New Roman" w:cs="Times New Roman"/>
            <w:color w:val="0000FF"/>
            <w:sz w:val="24"/>
            <w:szCs w:val="24"/>
          </w:rPr>
          <w:t>18</w:t>
        </w:r>
      </w:hyperlink>
    </w:p>
    <w:p w:rsidR="002264A4" w:rsidRPr="002264A4" w:rsidRDefault="00AD081F" w:rsidP="002264A4">
      <w:pPr>
        <w:pStyle w:val="ConsPlusNormal"/>
        <w:ind w:firstLine="540"/>
        <w:jc w:val="both"/>
        <w:rPr>
          <w:rFonts w:ascii="Times New Roman" w:hAnsi="Times New Roman" w:cs="Times New Roman"/>
          <w:sz w:val="24"/>
          <w:szCs w:val="24"/>
        </w:rPr>
      </w:pPr>
      <w:hyperlink w:anchor="Par1480" w:history="1">
        <w:r w:rsidR="002264A4" w:rsidRPr="002264A4">
          <w:rPr>
            <w:rFonts w:ascii="Times New Roman" w:hAnsi="Times New Roman" w:cs="Times New Roman"/>
            <w:color w:val="0000FF"/>
            <w:sz w:val="24"/>
            <w:szCs w:val="24"/>
          </w:rPr>
          <w:t>7</w:t>
        </w:r>
      </w:hyperlink>
      <w:r w:rsidR="002264A4" w:rsidRPr="002264A4">
        <w:rPr>
          <w:rFonts w:ascii="Times New Roman" w:hAnsi="Times New Roman" w:cs="Times New Roman"/>
          <w:sz w:val="24"/>
          <w:szCs w:val="24"/>
        </w:rPr>
        <w:t xml:space="preserve"> + </w:t>
      </w:r>
      <w:hyperlink w:anchor="Par1481" w:history="1">
        <w:r w:rsidR="002264A4" w:rsidRPr="002264A4">
          <w:rPr>
            <w:rFonts w:ascii="Times New Roman" w:hAnsi="Times New Roman" w:cs="Times New Roman"/>
            <w:color w:val="0000FF"/>
            <w:sz w:val="24"/>
            <w:szCs w:val="24"/>
          </w:rPr>
          <w:t>8</w:t>
        </w:r>
      </w:hyperlink>
      <w:r w:rsidR="002264A4" w:rsidRPr="002264A4">
        <w:rPr>
          <w:rFonts w:ascii="Times New Roman" w:hAnsi="Times New Roman" w:cs="Times New Roman"/>
          <w:sz w:val="24"/>
          <w:szCs w:val="24"/>
        </w:rPr>
        <w:t xml:space="preserve"> равно </w:t>
      </w:r>
      <w:hyperlink w:anchor="Par1482" w:history="1">
        <w:r w:rsidR="002264A4" w:rsidRPr="002264A4">
          <w:rPr>
            <w:rFonts w:ascii="Times New Roman" w:hAnsi="Times New Roman" w:cs="Times New Roman"/>
            <w:color w:val="0000FF"/>
            <w:sz w:val="24"/>
            <w:szCs w:val="24"/>
          </w:rPr>
          <w:t>9</w:t>
        </w:r>
      </w:hyperlink>
      <w:r w:rsidR="002264A4" w:rsidRPr="002264A4">
        <w:rPr>
          <w:rFonts w:ascii="Times New Roman" w:hAnsi="Times New Roman" w:cs="Times New Roman"/>
          <w:sz w:val="24"/>
          <w:szCs w:val="24"/>
        </w:rPr>
        <w:t xml:space="preserve"> + </w:t>
      </w:r>
      <w:hyperlink w:anchor="Par1483" w:history="1">
        <w:r w:rsidR="002264A4" w:rsidRPr="002264A4">
          <w:rPr>
            <w:rFonts w:ascii="Times New Roman" w:hAnsi="Times New Roman" w:cs="Times New Roman"/>
            <w:color w:val="0000FF"/>
            <w:sz w:val="24"/>
            <w:szCs w:val="24"/>
          </w:rPr>
          <w:t>10</w:t>
        </w:r>
      </w:hyperlink>
    </w:p>
    <w:p w:rsidR="002264A4" w:rsidRPr="002264A4" w:rsidRDefault="00AD081F" w:rsidP="002264A4">
      <w:pPr>
        <w:pStyle w:val="ConsPlusNormal"/>
        <w:ind w:firstLine="540"/>
        <w:jc w:val="both"/>
        <w:rPr>
          <w:rFonts w:ascii="Times New Roman" w:hAnsi="Times New Roman" w:cs="Times New Roman"/>
          <w:sz w:val="24"/>
          <w:szCs w:val="24"/>
        </w:rPr>
      </w:pPr>
      <w:hyperlink w:anchor="Par1483" w:history="1">
        <w:r w:rsidR="002264A4" w:rsidRPr="002264A4">
          <w:rPr>
            <w:rFonts w:ascii="Times New Roman" w:hAnsi="Times New Roman" w:cs="Times New Roman"/>
            <w:color w:val="0000FF"/>
            <w:sz w:val="24"/>
            <w:szCs w:val="24"/>
          </w:rPr>
          <w:t>10</w:t>
        </w:r>
      </w:hyperlink>
      <w:r w:rsidR="002264A4" w:rsidRPr="002264A4">
        <w:rPr>
          <w:rFonts w:ascii="Times New Roman" w:hAnsi="Times New Roman" w:cs="Times New Roman"/>
          <w:sz w:val="24"/>
          <w:szCs w:val="24"/>
        </w:rPr>
        <w:t xml:space="preserve"> равно </w:t>
      </w:r>
      <w:hyperlink w:anchor="Par1492" w:history="1">
        <w:r w:rsidR="002264A4" w:rsidRPr="002264A4">
          <w:rPr>
            <w:rFonts w:ascii="Times New Roman" w:hAnsi="Times New Roman" w:cs="Times New Roman"/>
            <w:color w:val="0000FF"/>
            <w:sz w:val="24"/>
            <w:szCs w:val="24"/>
          </w:rPr>
          <w:t>19</w:t>
        </w:r>
      </w:hyperlink>
      <w:r w:rsidR="002264A4" w:rsidRPr="002264A4">
        <w:rPr>
          <w:rFonts w:ascii="Times New Roman" w:hAnsi="Times New Roman" w:cs="Times New Roman"/>
          <w:sz w:val="24"/>
          <w:szCs w:val="24"/>
        </w:rPr>
        <w:t xml:space="preserve"> + все последующие строки протокола</w:t>
      </w:r>
    </w:p>
    <w:p w:rsidR="002264A4" w:rsidRPr="002264A4" w:rsidRDefault="00AD081F" w:rsidP="002264A4">
      <w:pPr>
        <w:pStyle w:val="ConsPlusNormal"/>
        <w:ind w:firstLine="540"/>
        <w:jc w:val="both"/>
        <w:rPr>
          <w:rFonts w:ascii="Times New Roman" w:hAnsi="Times New Roman" w:cs="Times New Roman"/>
          <w:sz w:val="24"/>
          <w:szCs w:val="24"/>
        </w:rPr>
      </w:pPr>
      <w:hyperlink w:anchor="Par1484" w:history="1">
        <w:r w:rsidR="002264A4" w:rsidRPr="002264A4">
          <w:rPr>
            <w:rFonts w:ascii="Times New Roman" w:hAnsi="Times New Roman" w:cs="Times New Roman"/>
            <w:color w:val="0000FF"/>
            <w:sz w:val="24"/>
            <w:szCs w:val="24"/>
          </w:rPr>
          <w:t>11</w:t>
        </w:r>
      </w:hyperlink>
      <w:r w:rsidR="002264A4" w:rsidRPr="002264A4">
        <w:rPr>
          <w:rFonts w:ascii="Times New Roman" w:hAnsi="Times New Roman" w:cs="Times New Roman"/>
          <w:sz w:val="24"/>
          <w:szCs w:val="24"/>
        </w:rPr>
        <w:t xml:space="preserve"> равно </w:t>
      </w:r>
      <w:hyperlink w:anchor="Par1485" w:history="1">
        <w:r w:rsidR="002264A4" w:rsidRPr="002264A4">
          <w:rPr>
            <w:rFonts w:ascii="Times New Roman" w:hAnsi="Times New Roman" w:cs="Times New Roman"/>
            <w:color w:val="0000FF"/>
            <w:sz w:val="24"/>
            <w:szCs w:val="24"/>
          </w:rPr>
          <w:t>12</w:t>
        </w:r>
      </w:hyperlink>
      <w:r w:rsidR="002264A4" w:rsidRPr="002264A4">
        <w:rPr>
          <w:rFonts w:ascii="Times New Roman" w:hAnsi="Times New Roman" w:cs="Times New Roman"/>
          <w:sz w:val="24"/>
          <w:szCs w:val="24"/>
        </w:rPr>
        <w:t xml:space="preserve"> + </w:t>
      </w:r>
      <w:hyperlink w:anchor="Par1487" w:history="1">
        <w:r w:rsidR="002264A4" w:rsidRPr="002264A4">
          <w:rPr>
            <w:rFonts w:ascii="Times New Roman" w:hAnsi="Times New Roman" w:cs="Times New Roman"/>
            <w:color w:val="0000FF"/>
            <w:sz w:val="24"/>
            <w:szCs w:val="24"/>
          </w:rPr>
          <w:t>14</w:t>
        </w:r>
      </w:hyperlink>
      <w:r w:rsidR="002264A4" w:rsidRPr="002264A4">
        <w:rPr>
          <w:rFonts w:ascii="Times New Roman" w:hAnsi="Times New Roman" w:cs="Times New Roman"/>
          <w:sz w:val="24"/>
          <w:szCs w:val="24"/>
        </w:rPr>
        <w:t xml:space="preserve"> + </w:t>
      </w:r>
      <w:hyperlink w:anchor="Par1489" w:history="1">
        <w:r w:rsidR="002264A4" w:rsidRPr="002264A4">
          <w:rPr>
            <w:rFonts w:ascii="Times New Roman" w:hAnsi="Times New Roman" w:cs="Times New Roman"/>
            <w:color w:val="0000FF"/>
            <w:sz w:val="24"/>
            <w:szCs w:val="24"/>
          </w:rPr>
          <w:t>16</w:t>
        </w:r>
      </w:hyperlink>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ind w:firstLine="540"/>
        <w:jc w:val="both"/>
        <w:rPr>
          <w:rFonts w:ascii="Times New Roman" w:hAnsi="Times New Roman" w:cs="Times New Roman"/>
          <w:sz w:val="24"/>
          <w:szCs w:val="24"/>
        </w:rPr>
      </w:pPr>
    </w:p>
    <w:p w:rsidR="002264A4" w:rsidRPr="002264A4" w:rsidRDefault="002264A4" w:rsidP="002264A4">
      <w:pPr>
        <w:pStyle w:val="ConsPlusNormal"/>
        <w:pBdr>
          <w:top w:val="single" w:sz="6" w:space="0" w:color="auto"/>
        </w:pBdr>
        <w:spacing w:before="100" w:after="100"/>
        <w:jc w:val="both"/>
        <w:rPr>
          <w:rFonts w:ascii="Times New Roman" w:hAnsi="Times New Roman" w:cs="Times New Roman"/>
          <w:sz w:val="24"/>
          <w:szCs w:val="24"/>
        </w:rPr>
      </w:pPr>
    </w:p>
    <w:p w:rsidR="005666B1" w:rsidRPr="002264A4" w:rsidRDefault="005666B1">
      <w:pPr>
        <w:rPr>
          <w:rFonts w:ascii="Times New Roman" w:hAnsi="Times New Roman" w:cs="Times New Roman"/>
          <w:sz w:val="24"/>
          <w:szCs w:val="24"/>
        </w:rPr>
      </w:pPr>
    </w:p>
    <w:sectPr w:rsidR="005666B1" w:rsidRPr="002264A4" w:rsidSect="00962266">
      <w:pgSz w:w="11906" w:h="16838"/>
      <w:pgMar w:top="426"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6F1"/>
    <w:rsid w:val="000424C9"/>
    <w:rsid w:val="000C4F74"/>
    <w:rsid w:val="001A6CA9"/>
    <w:rsid w:val="002264A4"/>
    <w:rsid w:val="0023396F"/>
    <w:rsid w:val="00255B4E"/>
    <w:rsid w:val="00260F32"/>
    <w:rsid w:val="002A0CA4"/>
    <w:rsid w:val="002A68BE"/>
    <w:rsid w:val="00311B3C"/>
    <w:rsid w:val="003C728C"/>
    <w:rsid w:val="0041187E"/>
    <w:rsid w:val="00546209"/>
    <w:rsid w:val="005666B1"/>
    <w:rsid w:val="00587E23"/>
    <w:rsid w:val="005D5D57"/>
    <w:rsid w:val="00637693"/>
    <w:rsid w:val="0067169C"/>
    <w:rsid w:val="006F2C6B"/>
    <w:rsid w:val="00777495"/>
    <w:rsid w:val="00962266"/>
    <w:rsid w:val="00A47ED1"/>
    <w:rsid w:val="00AD081F"/>
    <w:rsid w:val="00AF4118"/>
    <w:rsid w:val="00B83DA7"/>
    <w:rsid w:val="00BA5355"/>
    <w:rsid w:val="00BA66FB"/>
    <w:rsid w:val="00BD49A3"/>
    <w:rsid w:val="00C206F1"/>
    <w:rsid w:val="00CE1C74"/>
    <w:rsid w:val="00D55F2B"/>
    <w:rsid w:val="00DA5952"/>
    <w:rsid w:val="00DC057A"/>
    <w:rsid w:val="00E01031"/>
    <w:rsid w:val="00EF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E655E-1125-4E00-A853-2648099A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64A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264A4"/>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2264A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EF97D76D652B2B879F5E6B8063257D5BE1E03BCDBCBDF09B068BEF7745474F6A0EFC5A1CE3A8A1U6E3F" TargetMode="External"/><Relationship Id="rId21" Type="http://schemas.openxmlformats.org/officeDocument/2006/relationships/hyperlink" Target="consultantplus://offline/ref=36EF97D76D652B2B879F5E6B8063257D5BE1E230C7B0BDF09B068BEF7745474F6A0EFC591CUEE6F" TargetMode="External"/><Relationship Id="rId63" Type="http://schemas.openxmlformats.org/officeDocument/2006/relationships/hyperlink" Target="consultantplus://offline/ref=36EF97D76D652B2B879F5E6B8063257D5BE1E230C7B0BDF09B068BEF7745474F6A0EFC5A1CE2AEA2U6E4F" TargetMode="External"/><Relationship Id="rId159" Type="http://schemas.openxmlformats.org/officeDocument/2006/relationships/hyperlink" Target="consultantplus://offline/ref=36EF97D76D652B2B879F5E6B8063257D5BE1E03BCDBCBDF09B068BEF7745474F6A0EFC5A1CE3A8AFU6E3F" TargetMode="External"/><Relationship Id="rId170" Type="http://schemas.openxmlformats.org/officeDocument/2006/relationships/hyperlink" Target="consultantplus://offline/ref=36EF97D76D652B2B879F5E6B8063257D5BE1E230C7B0BDF09B068BEF7745474F6A0EFC591CUEE2F" TargetMode="External"/><Relationship Id="rId226" Type="http://schemas.openxmlformats.org/officeDocument/2006/relationships/hyperlink" Target="consultantplus://offline/ref=36EF97D76D652B2B879F5E6B8063257D5BE1E330C3B1BDF09B068BEF7745474F6A0EFC5A1CE3ABA6U6E2F" TargetMode="External"/><Relationship Id="rId268" Type="http://schemas.openxmlformats.org/officeDocument/2006/relationships/hyperlink" Target="consultantplus://offline/ref=36EF97D76D652B2B879F5E6B8063257D5BEBE73BC4B9BDF09B068BEF7745474F6A0EFC5A1CE3ABA1U6E5F" TargetMode="External"/><Relationship Id="rId32" Type="http://schemas.openxmlformats.org/officeDocument/2006/relationships/hyperlink" Target="consultantplus://offline/ref=36EF97D76D652B2B879F5E6B8063257D5BEEE432C7BABDF09B068BEF77U4E5F" TargetMode="External"/><Relationship Id="rId74" Type="http://schemas.openxmlformats.org/officeDocument/2006/relationships/hyperlink" Target="consultantplus://offline/ref=36EF97D76D652B2B879F5E6B8063257D5BE9E33AC2BFBDF09B068BEF7745474F6A0EFC5A1CE3ABA5U6E1F" TargetMode="External"/><Relationship Id="rId128" Type="http://schemas.openxmlformats.org/officeDocument/2006/relationships/hyperlink" Target="consultantplus://offline/ref=36EF97D76D652B2B879F5E6B8063257D5BE1E230C7B0BDF09B068BEF7745474F6A0EFC5A1CE1AAAFU6E7F" TargetMode="External"/><Relationship Id="rId5" Type="http://schemas.openxmlformats.org/officeDocument/2006/relationships/hyperlink" Target="consultantplus://offline/ref=36EF97D76D652B2B879F5E6B8063257D5BE0E635C1BCBDF09B068BEF7745474F6A0EFC5A1CE3A9A5U6E3F" TargetMode="External"/><Relationship Id="rId181" Type="http://schemas.openxmlformats.org/officeDocument/2006/relationships/hyperlink" Target="consultantplus://offline/ref=36EF97D76D652B2B879F5E6B8063257D5BE1E230C7B0BDF09B068BEF7745474F6A0EFC5A1CE1A9A4U6E1F" TargetMode="External"/><Relationship Id="rId237" Type="http://schemas.openxmlformats.org/officeDocument/2006/relationships/hyperlink" Target="consultantplus://offline/ref=36EF97D76D652B2B879F5E6B8063257D5BE0E23AC3BDBDF09B068BEF7745474F6A0EFC5A1CE3ABA5U6E5F" TargetMode="External"/><Relationship Id="rId279" Type="http://schemas.openxmlformats.org/officeDocument/2006/relationships/hyperlink" Target="consultantplus://offline/ref=36EF97D76D652B2B879F5E6B8063257D5BEAED32C1BDBDF09B068BEF7745474F6A0EFC5A1CE3AAA3U6E5F" TargetMode="External"/><Relationship Id="rId43" Type="http://schemas.openxmlformats.org/officeDocument/2006/relationships/hyperlink" Target="consultantplus://offline/ref=36EF97D76D652B2B879F5E6B8063257D5BE1E230C7B0BDF09B068BEF7745474F6A0EFC591AUEEAF" TargetMode="External"/><Relationship Id="rId139" Type="http://schemas.openxmlformats.org/officeDocument/2006/relationships/hyperlink" Target="consultantplus://offline/ref=36EF97D76D652B2B879F5E6B8063257D5BE1E230C7B0BDF09B068BEF7745474F6A0EFC5A1CE3ADAFU6E2F" TargetMode="External"/><Relationship Id="rId290" Type="http://schemas.openxmlformats.org/officeDocument/2006/relationships/hyperlink" Target="consultantplus://offline/ref=36EF97D76D652B2B879F5E6B8063257D5BE0E635C1BCBDF09B068BEF7745474F6A0EFC5A1CE3A9A5U6E3F" TargetMode="External"/><Relationship Id="rId85" Type="http://schemas.openxmlformats.org/officeDocument/2006/relationships/hyperlink" Target="consultantplus://offline/ref=36EF97D76D652B2B879F5E6B8063257D5BE1E036C0B8BDF09B068BEF7745474F6A0EFC5A1CE3ABA6U6E6F" TargetMode="External"/><Relationship Id="rId150" Type="http://schemas.openxmlformats.org/officeDocument/2006/relationships/hyperlink" Target="consultantplus://offline/ref=36EF97D76D652B2B879F5E6B8063257D5BE1E03BCDB8BDF09B068BEF7745474F6A0EFC5A1CE3ABA6U6EEF" TargetMode="External"/><Relationship Id="rId192" Type="http://schemas.openxmlformats.org/officeDocument/2006/relationships/hyperlink" Target="consultantplus://offline/ref=36EF97D76D652B2B879F5E6B8063257D5BE1E03BCDBCBDF09B068BEF7745474F6A0EFC5A1CE3AFA6U6E4F" TargetMode="External"/><Relationship Id="rId206" Type="http://schemas.openxmlformats.org/officeDocument/2006/relationships/hyperlink" Target="consultantplus://offline/ref=36EF97D76D652B2B879F5E6B8063257D5BE1E03BCDBCBDF09B068BEF7745474F6A0EFC5A1CE3AFA5U6E5F" TargetMode="External"/><Relationship Id="rId248" Type="http://schemas.openxmlformats.org/officeDocument/2006/relationships/hyperlink" Target="consultantplus://offline/ref=36EF97D76D652B2B879F5E6B8063257D5BE1E230C7B0BDF09B068BEF7745474F6A0EFC591CUEE2F" TargetMode="External"/><Relationship Id="rId12" Type="http://schemas.openxmlformats.org/officeDocument/2006/relationships/hyperlink" Target="consultantplus://offline/ref=36EF97D76D652B2B879F5E6B8063257D58E0E336CFEFEAF2CA5385EA7F150F5F244BF15B18E3UAE2F" TargetMode="External"/><Relationship Id="rId33" Type="http://schemas.openxmlformats.org/officeDocument/2006/relationships/hyperlink" Target="consultantplus://offline/ref=36EF97D76D652B2B879F5E6B8063257D5BE1E03BCDBCBDF09B068BEF7745474F6A0EFC5A1CE3A8A5U6E3F" TargetMode="External"/><Relationship Id="rId108" Type="http://schemas.openxmlformats.org/officeDocument/2006/relationships/hyperlink" Target="consultantplus://offline/ref=36EF97D76D652B2B879F5E6B8063257D5BE1E732C1BDBDF09B068BEF77U4E5F" TargetMode="External"/><Relationship Id="rId129" Type="http://schemas.openxmlformats.org/officeDocument/2006/relationships/hyperlink" Target="consultantplus://offline/ref=36EF97D76D652B2B879F5E6B8063257D5BE1E230C7B0BDF09B068BEF7745474F6A0EFC591CUEE2F" TargetMode="External"/><Relationship Id="rId280" Type="http://schemas.openxmlformats.org/officeDocument/2006/relationships/hyperlink" Target="consultantplus://offline/ref=36EF97D76D652B2B879F5E6B8063257D5BE9E337C0B9BDF09B068BEF7745474F6A0EFC5A1CE3ABA3U6E0F" TargetMode="External"/><Relationship Id="rId54" Type="http://schemas.openxmlformats.org/officeDocument/2006/relationships/hyperlink" Target="consultantplus://offline/ref=36EF97D76D652B2B879F5E6B8063257D5BE1E230C7B0BDF09B068BEF7745474F6A0EFC5EU1E9F" TargetMode="External"/><Relationship Id="rId75" Type="http://schemas.openxmlformats.org/officeDocument/2006/relationships/hyperlink" Target="consultantplus://offline/ref=36EF97D76D652B2B879F5E6B8063257D5BECE436C7BCBDF09B068BEF7745474F6A0EFC5A1CE3ABA6U6E0F" TargetMode="External"/><Relationship Id="rId96" Type="http://schemas.openxmlformats.org/officeDocument/2006/relationships/hyperlink" Target="consultantplus://offline/ref=36EF97D76D652B2B879F5E6B8063257D5BE1E034C0BABDF09B068BEF7745474F6A0EFC5A1CE3A8A6U6E7F" TargetMode="External"/><Relationship Id="rId140" Type="http://schemas.openxmlformats.org/officeDocument/2006/relationships/hyperlink" Target="consultantplus://offline/ref=36EF97D76D652B2B879F5E6B8063257D5BE1E230C7B0BDF09B068BEF7745474F6A0EFC591CUEE2F" TargetMode="External"/><Relationship Id="rId161" Type="http://schemas.openxmlformats.org/officeDocument/2006/relationships/hyperlink" Target="consultantplus://offline/ref=36EF97D76D652B2B879F5E6B8063257D5BE1E03BCDBCBDF09B068BEF7745474F6A0EFC5A1CE3A8AFU6E1F" TargetMode="External"/><Relationship Id="rId182" Type="http://schemas.openxmlformats.org/officeDocument/2006/relationships/hyperlink" Target="consultantplus://offline/ref=36EF97D76D652B2B879F5E6B8063257D5BE1E03BCDBCBDF09B068BEF7745474F6A0EFC5A1CE3AFA7U6E5F" TargetMode="External"/><Relationship Id="rId217" Type="http://schemas.openxmlformats.org/officeDocument/2006/relationships/hyperlink" Target="consultantplus://offline/ref=36EF97D76D652B2B879F5E6B8063257D5BE1E230C7B0BDF09B068BEF7745474F6A0EFC5A1CE1ACA6U6E0F" TargetMode="External"/><Relationship Id="rId6" Type="http://schemas.openxmlformats.org/officeDocument/2006/relationships/hyperlink" Target="consultantplus://offline/ref=36EF97D76D652B2B879F5E6B8063257D5BE0E634C6BABDF09B068BEF7745474F6A0EFC5A1CE3ABA7U6EFF" TargetMode="External"/><Relationship Id="rId238" Type="http://schemas.openxmlformats.org/officeDocument/2006/relationships/hyperlink" Target="consultantplus://offline/ref=36EF97D76D652B2B879F5E6B8063257D5BE0E23AC3BDBDF09B068BEF7745474F6A0EFC5A1CE3ABA5U6E2F" TargetMode="External"/><Relationship Id="rId259" Type="http://schemas.openxmlformats.org/officeDocument/2006/relationships/hyperlink" Target="consultantplus://offline/ref=36EF97D76D652B2B879F5E6B8063257D5CE9E036C5B2E0FA935F87ED704A18586D47F05B1CE3A8UAE2F" TargetMode="External"/><Relationship Id="rId23" Type="http://schemas.openxmlformats.org/officeDocument/2006/relationships/hyperlink" Target="consultantplus://offline/ref=36EF97D76D652B2B879F5E6B8063257D5BE1E034C0BABDF09B068BEF7745474F6A0EFC5A1CE3AFA6U6E1F" TargetMode="External"/><Relationship Id="rId119" Type="http://schemas.openxmlformats.org/officeDocument/2006/relationships/hyperlink" Target="consultantplus://offline/ref=36EF97D76D652B2B879F5E6B8063257D5BE1E03BCDBCBDF09B068BEF7745474F6A0EFC5A1CE3A8A1U6EEF" TargetMode="External"/><Relationship Id="rId270" Type="http://schemas.openxmlformats.org/officeDocument/2006/relationships/hyperlink" Target="consultantplus://offline/ref=36EF97D76D652B2B879F5E6B8063257D52E1E134C2B2E0FA935F87ED704A18586D47F05B1CE3A3UAE6F" TargetMode="External"/><Relationship Id="rId291" Type="http://schemas.openxmlformats.org/officeDocument/2006/relationships/hyperlink" Target="consultantplus://offline/ref=36EF97D76D652B2B879F5E6B8063257D5BE1E03BCDBCBDF09B068BEF7745474F6A0EFC5A1CE3AFA3U6E0F" TargetMode="External"/><Relationship Id="rId44" Type="http://schemas.openxmlformats.org/officeDocument/2006/relationships/hyperlink" Target="consultantplus://offline/ref=36EF97D76D652B2B879F5E6B8063257D5BE9E33AC2BFBDF09B068BEF7745474F6A0EFC5A1CE3ABA5U6E1F" TargetMode="External"/><Relationship Id="rId65" Type="http://schemas.openxmlformats.org/officeDocument/2006/relationships/hyperlink" Target="consultantplus://offline/ref=36EF97D76D652B2B879F5E6B8063257D5BE1E230C7B0BDF09B068BEF7745474F6A0EFC5A1CE3AFA5U6E5F" TargetMode="External"/><Relationship Id="rId86" Type="http://schemas.openxmlformats.org/officeDocument/2006/relationships/hyperlink" Target="consultantplus://offline/ref=36EF97D76D652B2B879F5E6B8063257D5BE1E036C0B8BDF09B068BEF7745474F6A0EFC5A1CE3ABA6U6E6F" TargetMode="External"/><Relationship Id="rId130" Type="http://schemas.openxmlformats.org/officeDocument/2006/relationships/hyperlink" Target="consultantplus://offline/ref=36EF97D76D652B2B879F5E6B8063257D5BE1E230C7B0BDF09B068BEF7745474F6A0EFC5A1CE1AAAFU6E7F" TargetMode="External"/><Relationship Id="rId151" Type="http://schemas.openxmlformats.org/officeDocument/2006/relationships/hyperlink" Target="consultantplus://offline/ref=36EF97D76D652B2B879F5E6B8063257D5BE1E03BCDB8BDF09B068BEF7745474F6A0EFC5A1CE3ABA6U6EFF" TargetMode="External"/><Relationship Id="rId172" Type="http://schemas.openxmlformats.org/officeDocument/2006/relationships/hyperlink" Target="consultantplus://offline/ref=36EF97D76D652B2B879F5E6B8063257D5BE1E03BCDBCBDF09B068BEF7745474F6A0EFC5A1CE3A8AEU6E1F" TargetMode="External"/><Relationship Id="rId193" Type="http://schemas.openxmlformats.org/officeDocument/2006/relationships/hyperlink" Target="consultantplus://offline/ref=36EF97D76D652B2B879F5E6B8063257D5BE1E03BCDBCBDF09B068BEF7745474F6A0EFC5A1CE3AFA6U6E5F" TargetMode="External"/><Relationship Id="rId207" Type="http://schemas.openxmlformats.org/officeDocument/2006/relationships/hyperlink" Target="consultantplus://offline/ref=36EF97D76D652B2B879F57728763257D5FEFEC30C7BEBDF09B068BEF7745474F6A0EFC5A1CE3ABA5U6E7F" TargetMode="External"/><Relationship Id="rId228" Type="http://schemas.openxmlformats.org/officeDocument/2006/relationships/hyperlink" Target="consultantplus://offline/ref=36EF97D76D652B2B879F5E6B8063257D5BE1E03BCDBCBDF09B068BEF7745474F6A0EFC5A1CE3AFA3U6E6F" TargetMode="External"/><Relationship Id="rId249" Type="http://schemas.openxmlformats.org/officeDocument/2006/relationships/hyperlink" Target="consultantplus://offline/ref=36EF97D76D652B2B879F5E6B8063257D5BE1E230C7B0BDF09B068BEF7745474F6A0EFC5A1CE1AAAFU6E7F" TargetMode="External"/><Relationship Id="rId13" Type="http://schemas.openxmlformats.org/officeDocument/2006/relationships/hyperlink" Target="consultantplus://offline/ref=36EF97D76D652B2B879F5E6B8063257D5BE1E230C7B0BDF09B068BEF77U4E5F" TargetMode="External"/><Relationship Id="rId109" Type="http://schemas.openxmlformats.org/officeDocument/2006/relationships/hyperlink" Target="consultantplus://offline/ref=36EF97D76D652B2B879F5E6B8063257D5BE1E03BCDBCBDF09B068BEF7745474F6A0EFC5A1CE3A8A2U6E3F" TargetMode="External"/><Relationship Id="rId260" Type="http://schemas.openxmlformats.org/officeDocument/2006/relationships/hyperlink" Target="consultantplus://offline/ref=36EF97D76D652B2B879F5E6B8063257D5CE9E036C6B2E0FA935F87ED704A18586D47F05B1CE3ACUAE2F" TargetMode="External"/><Relationship Id="rId281" Type="http://schemas.openxmlformats.org/officeDocument/2006/relationships/hyperlink" Target="consultantplus://offline/ref=36EF97D76D652B2B879F5E6B8063257D5BE9E337C7B0BDF09B068BEF7745474F6A0EFC5A1CE3ABA4U6EFF" TargetMode="External"/><Relationship Id="rId34" Type="http://schemas.openxmlformats.org/officeDocument/2006/relationships/hyperlink" Target="consultantplus://offline/ref=36EF97D76D652B2B879F5E6B8063257D5BEFE531C6B0BDF09B068BEF7745474F6A0EFC5A1CE3AAA3U6E6F" TargetMode="External"/><Relationship Id="rId55" Type="http://schemas.openxmlformats.org/officeDocument/2006/relationships/hyperlink" Target="consultantplus://offline/ref=36EF97D76D652B2B879F5E6B8063257D5BE1E230C7B0BDF09B068BEF7745474F6A0EFC5A1CE3A8A2U6E0F" TargetMode="External"/><Relationship Id="rId76" Type="http://schemas.openxmlformats.org/officeDocument/2006/relationships/hyperlink" Target="consultantplus://offline/ref=36EF97D76D652B2B879F57728763257D5FEFEC30C7BEBDF09B068BEF7745474F6A0EFC5A1CE3ABA5U6E7F" TargetMode="External"/><Relationship Id="rId97" Type="http://schemas.openxmlformats.org/officeDocument/2006/relationships/hyperlink" Target="consultantplus://offline/ref=36EF97D76D652B2B879F5E6B8063257D5BE1E034C0BABDF09B068BEF7745474F6A0EFC5A1CE3AEA1U6EFF" TargetMode="External"/><Relationship Id="rId120" Type="http://schemas.openxmlformats.org/officeDocument/2006/relationships/hyperlink" Target="consultantplus://offline/ref=36EF97D76D652B2B879F5E6B8063257D5BE1E03BCDBCBDF09B068BEF7745474F6A0EFC5A1CE3A8A1U6EFF" TargetMode="External"/><Relationship Id="rId141" Type="http://schemas.openxmlformats.org/officeDocument/2006/relationships/hyperlink" Target="consultantplus://offline/ref=36EF97D76D652B2B879F5E6B8063257D5BE1E231CDBBBDF09B068BEF7745474F6A0EFC5A1CE3ABA4U6E5F" TargetMode="External"/><Relationship Id="rId7" Type="http://schemas.openxmlformats.org/officeDocument/2006/relationships/hyperlink" Target="consultantplus://offline/ref=36EF97D76D652B2B879F5E6B8063257D5BE0E23AC3BDBDF09B068BEF7745474F6A0EFC5A1CE3ABA5U6E7F" TargetMode="External"/><Relationship Id="rId162" Type="http://schemas.openxmlformats.org/officeDocument/2006/relationships/hyperlink" Target="consultantplus://offline/ref=36EF97D76D652B2B879F5E6B8063257D5BE1E03BCDBCBDF09B068BEF7745474F6A0EFC5A1CE3A8AFU6EEF" TargetMode="External"/><Relationship Id="rId183" Type="http://schemas.openxmlformats.org/officeDocument/2006/relationships/hyperlink" Target="consultantplus://offline/ref=36EF97D76D652B2B879F5E6B8063257D5BE1E230C7B0BDF09B068BEF7745474F6A0EFC5A1CE1ACA7U6E5F" TargetMode="External"/><Relationship Id="rId218" Type="http://schemas.openxmlformats.org/officeDocument/2006/relationships/hyperlink" Target="consultantplus://offline/ref=36EF97D76D652B2B879F5E6B8063257D5BEEE53BC6B0BDF09B068BEF7745474F6A0EFC5A1CE3ABA1U6E5F" TargetMode="External"/><Relationship Id="rId239" Type="http://schemas.openxmlformats.org/officeDocument/2006/relationships/hyperlink" Target="consultantplus://offline/ref=36EF97D76D652B2B879F5E6B8063257D5BE0E23AC3BDBDF09B068BEF7745474F6A0EFC5A1CE3ABA5U6E3F" TargetMode="External"/><Relationship Id="rId250" Type="http://schemas.openxmlformats.org/officeDocument/2006/relationships/hyperlink" Target="consultantplus://offline/ref=36EF97D76D652B2B879F5E6B8063257D5BE1E230C7B0BDF09B068BEF7745474F6A0EFC591CUEE5F" TargetMode="External"/><Relationship Id="rId271" Type="http://schemas.openxmlformats.org/officeDocument/2006/relationships/hyperlink" Target="consultantplus://offline/ref=36EF97D76D652B2B879F5E6B8063257D5BE8E733C7BCBDF09B068BEF7745474F6A0EFC5A1CE3ABA5U6E3F" TargetMode="External"/><Relationship Id="rId292" Type="http://schemas.openxmlformats.org/officeDocument/2006/relationships/hyperlink" Target="consultantplus://offline/ref=36EF97D76D652B2B879F5E6B8063257D5BE1E03BCDBCBDF09B068BEF7745474F6A0EFC5A1CE3AFA2U6E4F" TargetMode="External"/><Relationship Id="rId24" Type="http://schemas.openxmlformats.org/officeDocument/2006/relationships/hyperlink" Target="consultantplus://offline/ref=36EF97D76D652B2B879F5E6B8063257D5BE1E336C4BEBDF09B068BEF7745474F6A0EFC5A1CE3A9A7U6E3F" TargetMode="External"/><Relationship Id="rId45" Type="http://schemas.openxmlformats.org/officeDocument/2006/relationships/hyperlink" Target="consultantplus://offline/ref=36EF97D76D652B2B879F5E6B8063257D5BE9E33AC2BFBDF09B068BEF7745474F6A0EFC5A1CE3ABA6U6E4F" TargetMode="External"/><Relationship Id="rId66" Type="http://schemas.openxmlformats.org/officeDocument/2006/relationships/hyperlink" Target="consultantplus://offline/ref=36EF97D76D652B2B879F5E6B8063257D5BE1E230C7B0BDF09B068BEF7745474F6A0EFC5A1CE3A9A2U6E2F" TargetMode="External"/><Relationship Id="rId87" Type="http://schemas.openxmlformats.org/officeDocument/2006/relationships/hyperlink" Target="consultantplus://offline/ref=36EF97D76D652B2B879F5E6B8063257D5BE1E03BCDBCBDF09B068BEF7745474F6A0EFC5A1CE3A8A3U6E6F" TargetMode="External"/><Relationship Id="rId110" Type="http://schemas.openxmlformats.org/officeDocument/2006/relationships/hyperlink" Target="consultantplus://offline/ref=36EF97D76D652B2B879F5E6B8063257D5BE1E03BCDBCBDF09B068BEF7745474F6A0EFC5A1CE3A8A2U6E0F" TargetMode="External"/><Relationship Id="rId131" Type="http://schemas.openxmlformats.org/officeDocument/2006/relationships/hyperlink" Target="consultantplus://offline/ref=36EF97D76D652B2B879F5E6B8063257D5BE1E03BCDBCBDF09B068BEF7745474F6A0EFC5A1CE3A8A0U6E5F" TargetMode="External"/><Relationship Id="rId152" Type="http://schemas.openxmlformats.org/officeDocument/2006/relationships/hyperlink" Target="consultantplus://offline/ref=36EF97D76D652B2B879F5E6B8063257D5BE1E03BCDB8BDF09B068BEF7745474F6A0EFC5A1CE3ABA5U6E6F" TargetMode="External"/><Relationship Id="rId173" Type="http://schemas.openxmlformats.org/officeDocument/2006/relationships/hyperlink" Target="consultantplus://offline/ref=36EF97D76D652B2B879F5E6B8063257D5BE1E03BCDBCBDF09B068BEF7745474F6A0EFC5A1CE3A8AEU6EFF" TargetMode="External"/><Relationship Id="rId194" Type="http://schemas.openxmlformats.org/officeDocument/2006/relationships/hyperlink" Target="consultantplus://offline/ref=36EF97D76D652B2B879F5E6B8063257D5BE1E03BCDBCBDF09B068BEF7745474F6A0EFC5A1CE3AFA6U6E2F" TargetMode="External"/><Relationship Id="rId208" Type="http://schemas.openxmlformats.org/officeDocument/2006/relationships/hyperlink" Target="consultantplus://offline/ref=36EF97D76D652B2B879F5E6B8063257D5BE1E230C7B0BDF09B068BEF7745474F6A0EFC5A1CE1ABA3U6EFF" TargetMode="External"/><Relationship Id="rId229" Type="http://schemas.openxmlformats.org/officeDocument/2006/relationships/hyperlink" Target="consultantplus://offline/ref=36EF97D76D652B2B879F5E6B8063257D5BE1E03BCDBCBDF09B068BEF7745474F6A0EFC5A1CE3AFA3U6E7F" TargetMode="External"/><Relationship Id="rId240" Type="http://schemas.openxmlformats.org/officeDocument/2006/relationships/hyperlink" Target="consultantplus://offline/ref=36EF97D76D652B2B879F5E6B8063257D5BE1E230C7B0BDF09B068BEF7745474F6A0EFC5A1CE2AAA3U6EEF" TargetMode="External"/><Relationship Id="rId261" Type="http://schemas.openxmlformats.org/officeDocument/2006/relationships/hyperlink" Target="consultantplus://offline/ref=36EF97D76D652B2B879F5E6B8063257D5BECE034C3B1BDF09B068BEF7745474F6A0EFC5A1CE3ABAFU6E6F" TargetMode="External"/><Relationship Id="rId14" Type="http://schemas.openxmlformats.org/officeDocument/2006/relationships/hyperlink" Target="consultantplus://offline/ref=36EF97D76D652B2B879F5E6B8063257D5BE1E230C7B0BDF09B068BEF7745474F6A0EFC5A1CE3ABA6U6E1F" TargetMode="External"/><Relationship Id="rId35" Type="http://schemas.openxmlformats.org/officeDocument/2006/relationships/hyperlink" Target="consultantplus://offline/ref=36EF97D76D652B2B879F5E6B8063257D5BEFE531C6B0BDF09B068BEF7745474F6A0EFC5A1CE3AAA3U6E7F" TargetMode="External"/><Relationship Id="rId56" Type="http://schemas.openxmlformats.org/officeDocument/2006/relationships/hyperlink" Target="consultantplus://offline/ref=36EF97D76D652B2B879F5E6B8063257D5BE1E230C7B0BDF09B068BEF7745474F6A0EFC5A1CE2AEA1U6E2F" TargetMode="External"/><Relationship Id="rId77" Type="http://schemas.openxmlformats.org/officeDocument/2006/relationships/hyperlink" Target="consultantplus://offline/ref=36EF97D76D652B2B879F5E6B8063257D5BE1E230C7B0BDF09B068BEF7745474F6A0EFC5A1CE3A8A1U6EEF" TargetMode="External"/><Relationship Id="rId100" Type="http://schemas.openxmlformats.org/officeDocument/2006/relationships/hyperlink" Target="consultantplus://offline/ref=36EF97D76D652B2B879F5E6B8063257D5BE1E03BCDBCBDF09B068BEF7745474F6A0EFC5A1CE3A8A2U6E7F" TargetMode="External"/><Relationship Id="rId282" Type="http://schemas.openxmlformats.org/officeDocument/2006/relationships/hyperlink" Target="consultantplus://offline/ref=36EF97D76D652B2B879F5E6B8063257D5BEAED32C3B1BDF09B068BEF7745474F6A0EFC5A1CE3ABA3U6E0F" TargetMode="External"/><Relationship Id="rId8" Type="http://schemas.openxmlformats.org/officeDocument/2006/relationships/hyperlink" Target="consultantplus://offline/ref=36EF97D76D652B2B879F5E6B8063257D5BE1E033C4B9BDF09B068BEF7745474F6A0EFC5A1CE3ABA4U6E7F" TargetMode="External"/><Relationship Id="rId98" Type="http://schemas.openxmlformats.org/officeDocument/2006/relationships/hyperlink" Target="consultantplus://offline/ref=36EF97D76D652B2B879F5E6B8063257D5BE1E034C0BABDF09B068BEF7745474F6A0EFC5A1CE3ABA4U6E4F" TargetMode="External"/><Relationship Id="rId121" Type="http://schemas.openxmlformats.org/officeDocument/2006/relationships/hyperlink" Target="consultantplus://offline/ref=36EF97D76D652B2B879F5E6B8063257D5BE1E230C7B0BDF09B068BEF7745474F6A0EFC5A1CE2ADA5U6E2F" TargetMode="External"/><Relationship Id="rId142" Type="http://schemas.openxmlformats.org/officeDocument/2006/relationships/hyperlink" Target="consultantplus://offline/ref=36EF97D76D652B2B879F5E6B8063257D5BE1E231CDBBBDF09B068BEF7745474F6A0EFC5A1CE3ABA4U6E2F" TargetMode="External"/><Relationship Id="rId163" Type="http://schemas.openxmlformats.org/officeDocument/2006/relationships/hyperlink" Target="consultantplus://offline/ref=36EF97D76D652B2B879F5E6B8063257D5BE1E03BCDBCBDF09B068BEF7745474F6A0EFC5A1CE3A8AFU6EFF" TargetMode="External"/><Relationship Id="rId184" Type="http://schemas.openxmlformats.org/officeDocument/2006/relationships/hyperlink" Target="consultantplus://offline/ref=36EF97D76D652B2B879F5E6B8063257D5BE1E03BCDBCBDF09B068BEF7745474F6A0EFC5A1CE3AFA7U6E3F" TargetMode="External"/><Relationship Id="rId219" Type="http://schemas.openxmlformats.org/officeDocument/2006/relationships/hyperlink" Target="consultantplus://offline/ref=36EF97D76D652B2B879F5E6B8063257D5BE1E03BCDBCBDF09B068BEF7745474F6A0EFC5A1CE3AFA4U6E5F" TargetMode="External"/><Relationship Id="rId230" Type="http://schemas.openxmlformats.org/officeDocument/2006/relationships/hyperlink" Target="consultantplus://offline/ref=36EF97D76D652B2B879F5E6B8063257D5BE1E03BCDBCBDF09B068BEF7745474F6A0EFC5A1CE3AFA3U6E5F" TargetMode="External"/><Relationship Id="rId251" Type="http://schemas.openxmlformats.org/officeDocument/2006/relationships/hyperlink" Target="consultantplus://offline/ref=36EF97D76D652B2B879F5E6B8063257D5BE1E230C7B0BDF09B068BEF7745474F6A0EFC591CUEE2F" TargetMode="External"/><Relationship Id="rId25" Type="http://schemas.openxmlformats.org/officeDocument/2006/relationships/hyperlink" Target="consultantplus://offline/ref=36EF97D76D652B2B879F5E6B8063257D58E0E336CFEFEAF2CA5385EA7F150F5F244BF15B1AE0UAEAF" TargetMode="External"/><Relationship Id="rId46" Type="http://schemas.openxmlformats.org/officeDocument/2006/relationships/hyperlink" Target="consultantplus://offline/ref=36EF97D76D652B2B879F5E6B8063257D5BE9E33AC2BFBDF09B068BEF7745474F6A0EFC5A1CE3A9A6U6E7F" TargetMode="External"/><Relationship Id="rId67" Type="http://schemas.openxmlformats.org/officeDocument/2006/relationships/hyperlink" Target="consultantplus://offline/ref=36EF97D76D652B2B879F57728763257D5FEFEC30C7BEBDF09B068BEF7745474F6A0EFC5A1CE3ABA5U6E7F" TargetMode="External"/><Relationship Id="rId272" Type="http://schemas.openxmlformats.org/officeDocument/2006/relationships/hyperlink" Target="consultantplus://offline/ref=36EF97D76D652B2B879F5E6B8063257D5BE8E130CDBDBDF09B068BEF7745474F6A0EFC5A1CE3A9A7U6E0F" TargetMode="External"/><Relationship Id="rId293" Type="http://schemas.openxmlformats.org/officeDocument/2006/relationships/fontTable" Target="fontTable.xml"/><Relationship Id="rId88" Type="http://schemas.openxmlformats.org/officeDocument/2006/relationships/hyperlink" Target="consultantplus://offline/ref=36EF97D76D652B2B879F5E6B8063257D5BE1E230C7B0BDF09B068BEF7745474F6A0EFC5A1CE1AEAFU6E0F" TargetMode="External"/><Relationship Id="rId111" Type="http://schemas.openxmlformats.org/officeDocument/2006/relationships/hyperlink" Target="consultantplus://offline/ref=36EF97D76D652B2B879F5E6B8063257D5BE1E03BCDBCBDF09B068BEF7745474F6A0EFC5A1CE3A8A2U6EEF" TargetMode="External"/><Relationship Id="rId132" Type="http://schemas.openxmlformats.org/officeDocument/2006/relationships/hyperlink" Target="consultantplus://offline/ref=36EF97D76D652B2B879F5E6B8063257D5BE1E03BCDBCBDF09B068BEF7745474F6A0EFC5A1CE3A8A0U6E2F" TargetMode="External"/><Relationship Id="rId153" Type="http://schemas.openxmlformats.org/officeDocument/2006/relationships/hyperlink" Target="consultantplus://offline/ref=36EF97D76D652B2B879F5E6B8063257D5BE1E03BCDB8BDF09B068BEF7745474F6A0EFC5A1CE3ABA5U6E4F" TargetMode="External"/><Relationship Id="rId174" Type="http://schemas.openxmlformats.org/officeDocument/2006/relationships/hyperlink" Target="consultantplus://offline/ref=36EF97D76D652B2B879F5E6B8063257D5BE1E230C0BCBDF09B068BEF7745474F6A0EFC5A1CE2A9A2U6E3F" TargetMode="External"/><Relationship Id="rId195" Type="http://schemas.openxmlformats.org/officeDocument/2006/relationships/hyperlink" Target="consultantplus://offline/ref=36EF97D76D652B2B879F5E6B8063257D5BEFE531C6B0BDF09B068BEF7745474F6A0EFC5A1CE3AAA3U6E3F" TargetMode="External"/><Relationship Id="rId209" Type="http://schemas.openxmlformats.org/officeDocument/2006/relationships/hyperlink" Target="consultantplus://offline/ref=36EF97D76D652B2B879F5E6B8063257D5BE1E03BCDBCBDF09B068BEF7745474F6A0EFC5A1CE3AFA5U6E2F" TargetMode="External"/><Relationship Id="rId220" Type="http://schemas.openxmlformats.org/officeDocument/2006/relationships/hyperlink" Target="consultantplus://offline/ref=36EF97D76D652B2B879F57728763257D5FEFEC30C7BEBDF09B068BEF7745474F6A0EFC5A1CE3ABA5U6E7F" TargetMode="External"/><Relationship Id="rId241" Type="http://schemas.openxmlformats.org/officeDocument/2006/relationships/hyperlink" Target="consultantplus://offline/ref=36EF97D76D652B2B879F5E6B8063257D5BE1E03BCDBCBDF09B068BEF7745474F6A0EFC5A1CE3AFA3U6E3F" TargetMode="External"/><Relationship Id="rId15" Type="http://schemas.openxmlformats.org/officeDocument/2006/relationships/hyperlink" Target="consultantplus://offline/ref=36EF97D76D652B2B879F5E6B8063257D58E0E336CFEFEAF2CA5385EA7F150F5F244BF15B1AEAUAEBF" TargetMode="External"/><Relationship Id="rId36" Type="http://schemas.openxmlformats.org/officeDocument/2006/relationships/hyperlink" Target="consultantplus://offline/ref=36EF97D76D652B2B879F5E6B8063257D5BE1E230C7B0BDF09B068BEF7745474F6A0EFC5A1CE2AEA6U6E4F" TargetMode="External"/><Relationship Id="rId57" Type="http://schemas.openxmlformats.org/officeDocument/2006/relationships/hyperlink" Target="consultantplus://offline/ref=36EF97D76D652B2B879F5E6B8063257D5BE1E230C7B0BDF09B068BEF7745474F6A0EFC5A1CE3AFA5U6E2F" TargetMode="External"/><Relationship Id="rId262" Type="http://schemas.openxmlformats.org/officeDocument/2006/relationships/hyperlink" Target="consultantplus://offline/ref=36EF97D76D652B2B879F5E6B8063257D5CECED30CCB2E0FA935F87ED704A18586D47F05B1CE3ADUAE2F" TargetMode="External"/><Relationship Id="rId283" Type="http://schemas.openxmlformats.org/officeDocument/2006/relationships/hyperlink" Target="consultantplus://offline/ref=36EF97D76D652B2B879F5E6B8063257D5BEAED32C6B9BDF09B068BEF7745474F6A0EFC5A1CE3ABAEU6E3F" TargetMode="External"/><Relationship Id="rId78" Type="http://schemas.openxmlformats.org/officeDocument/2006/relationships/hyperlink" Target="consultantplus://offline/ref=36EF97D76D652B2B879F5E6B8063257D5BE1E230C7B0BDF09B068BEF7745474F6A0EFC5A1CE1ABA6U6EFF" TargetMode="External"/><Relationship Id="rId99" Type="http://schemas.openxmlformats.org/officeDocument/2006/relationships/hyperlink" Target="consultantplus://offline/ref=36EF97D76D652B2B879F5E6B8063257D5BE1E230C7B0BDF09B068BEF7745474F6A0EFC5A1CE1ACA7U6E5F" TargetMode="External"/><Relationship Id="rId101" Type="http://schemas.openxmlformats.org/officeDocument/2006/relationships/hyperlink" Target="consultantplus://offline/ref=36EF97D76D652B2B879F5E6B8063257D5BE1E03BCDBCBDF09B068BEF7745474F6A0EFC5A1CE3A8A2U6E4F" TargetMode="External"/><Relationship Id="rId122" Type="http://schemas.openxmlformats.org/officeDocument/2006/relationships/hyperlink" Target="consultantplus://offline/ref=36EF97D76D652B2B879F5E6B8063257D5BE0ED36CDB8BDF09B068BEF7745474F6A0EFC5A1CE3ABA4U6E2F" TargetMode="External"/><Relationship Id="rId143" Type="http://schemas.openxmlformats.org/officeDocument/2006/relationships/hyperlink" Target="consultantplus://offline/ref=36EF97D76D652B2B879F5E6B8063257D5BE1E231CDBBBDF09B068BEF7745474F6A0EFC5A1CE3ABA4U6E0F" TargetMode="External"/><Relationship Id="rId164" Type="http://schemas.openxmlformats.org/officeDocument/2006/relationships/hyperlink" Target="consultantplus://offline/ref=36EF97D76D652B2B879F5E6B8063257D5BE1E03BCDBCBDF09B068BEF7745474F6A0EFC5A1CE3A8AEU6E7F" TargetMode="External"/><Relationship Id="rId185" Type="http://schemas.openxmlformats.org/officeDocument/2006/relationships/hyperlink" Target="consultantplus://offline/ref=36EF97D76D652B2B879F5E6B8063257D5BE1E03BCDBCBDF09B068BEF7745474F6A0EFC5A1CE3AFA7U6E0F" TargetMode="External"/><Relationship Id="rId9" Type="http://schemas.openxmlformats.org/officeDocument/2006/relationships/hyperlink" Target="consultantplus://offline/ref=36EF97D76D652B2B879F5E6B8063257D5BE1E03BCDB8BDF09B068BEF7745474F6A0EFC5A1CE3ABA6U6E1F" TargetMode="External"/><Relationship Id="rId210" Type="http://schemas.openxmlformats.org/officeDocument/2006/relationships/hyperlink" Target="consultantplus://offline/ref=36EF97D76D652B2B879F5E6B8063257D5BE1E03BCDBCBDF09B068BEF7745474F6A0EFC5A1CE3AFA5U6E1F" TargetMode="External"/><Relationship Id="rId26" Type="http://schemas.openxmlformats.org/officeDocument/2006/relationships/hyperlink" Target="consultantplus://offline/ref=36EF97D76D652B2B879F5E6B8063257D5BE0E634C6BABDF09B068BEF7745474F6A0EFC5A1CE3ABA6U6E7F" TargetMode="External"/><Relationship Id="rId231" Type="http://schemas.openxmlformats.org/officeDocument/2006/relationships/hyperlink" Target="consultantplus://offline/ref=36EF97D76D652B2B879F5E6B8063257D5BE1E03BCDBCBDF09B068BEF7745474F6A0EFC5A1CE3AFA3U6E2F" TargetMode="External"/><Relationship Id="rId252" Type="http://schemas.openxmlformats.org/officeDocument/2006/relationships/hyperlink" Target="consultantplus://offline/ref=36EF97D76D652B2B879F5E6B8063257D5BE1E230C7B0BDF09B068BEF7745474F6A0EFC591CUEE6F" TargetMode="External"/><Relationship Id="rId273" Type="http://schemas.openxmlformats.org/officeDocument/2006/relationships/hyperlink" Target="consultantplus://offline/ref=36EF97D76D652B2B879F5E6B8063257D5BE8E331CCB1BDF09B068BEF77U4E5F" TargetMode="External"/><Relationship Id="rId294" Type="http://schemas.openxmlformats.org/officeDocument/2006/relationships/theme" Target="theme/theme1.xml"/><Relationship Id="rId47" Type="http://schemas.openxmlformats.org/officeDocument/2006/relationships/hyperlink" Target="consultantplus://offline/ref=36EF97D76D652B2B879F5E6B8063257D5BE1E336CCBEBDF09B068BEF7745474F6A0EFC5DU1EDF" TargetMode="External"/><Relationship Id="rId68" Type="http://schemas.openxmlformats.org/officeDocument/2006/relationships/hyperlink" Target="consultantplus://offline/ref=36EF97D76D652B2B879F5E6B8063257D5BE1E03BCDBCBDF09B068BEF7745474F6A0EFC5A1CE3A8A5U6EFF" TargetMode="External"/><Relationship Id="rId89" Type="http://schemas.openxmlformats.org/officeDocument/2006/relationships/hyperlink" Target="consultantplus://offline/ref=36EF97D76D652B2B879F5E6B8063257D5BE1E033C4B9BDF09B068BEF7745474F6A0EFC5A1CE3ABA4U6E4F" TargetMode="External"/><Relationship Id="rId112" Type="http://schemas.openxmlformats.org/officeDocument/2006/relationships/hyperlink" Target="consultantplus://offline/ref=36EF97D76D652B2B879F5E6B8063257D5BE1E03BCDBCBDF09B068BEF7745474F6A0EFC5A1CE3A8A1U6E6F" TargetMode="External"/><Relationship Id="rId133" Type="http://schemas.openxmlformats.org/officeDocument/2006/relationships/hyperlink" Target="consultantplus://offline/ref=36EF97D76D652B2B879F5E6B8063257D5BE1E230C7B0BDF09B068BEF7745474F6A0EFC591CUEE2F" TargetMode="External"/><Relationship Id="rId154" Type="http://schemas.openxmlformats.org/officeDocument/2006/relationships/hyperlink" Target="consultantplus://offline/ref=36EF97D76D652B2B879F5E6B8063257D5BE1E03BCDB8BDF09B068BEF7745474F6A0EFC5A1CE3ABA5U6E5F" TargetMode="External"/><Relationship Id="rId175" Type="http://schemas.openxmlformats.org/officeDocument/2006/relationships/hyperlink" Target="consultantplus://offline/ref=36EF97D76D652B2B879F5E6B8063257D5BE1E03BCDBCBDF09B068BEF7745474F6A0EFC5A1CE3AFA7U6E6F" TargetMode="External"/><Relationship Id="rId196" Type="http://schemas.openxmlformats.org/officeDocument/2006/relationships/hyperlink" Target="consultantplus://offline/ref=36EF97D76D652B2B879F5E6B8063257D5BEFE531C6B0BDF09B068BEF7745474F6A0EFC5A1CE3AAA3U6E0F" TargetMode="External"/><Relationship Id="rId200" Type="http://schemas.openxmlformats.org/officeDocument/2006/relationships/hyperlink" Target="consultantplus://offline/ref=36EF97D76D652B2B879F5E6B8063257D5BE1E03BCDBCBDF09B068BEF7745474F6A0EFC5A1CE3AFA6U6E1F" TargetMode="External"/><Relationship Id="rId16" Type="http://schemas.openxmlformats.org/officeDocument/2006/relationships/hyperlink" Target="consultantplus://offline/ref=36EF97D76D652B2B879F5E6B8063257D5BE1E230C7B0BDF09B068BEF77U4E5F" TargetMode="External"/><Relationship Id="rId221" Type="http://schemas.openxmlformats.org/officeDocument/2006/relationships/hyperlink" Target="consultantplus://offline/ref=36EF97D76D652B2B879F5E6B8063257D5BE1E03BCDBCBDF09B068BEF7745474F6A0EFC5A1CE3AFA4U6E3F" TargetMode="External"/><Relationship Id="rId242" Type="http://schemas.openxmlformats.org/officeDocument/2006/relationships/hyperlink" Target="consultantplus://offline/ref=36EF97D76D652B2B879F5E6B8063257D5BE1E230C7B0BDF09B068BEF7745474F6A0EFC5A1CE2AAA3U6EFF" TargetMode="External"/><Relationship Id="rId263" Type="http://schemas.openxmlformats.org/officeDocument/2006/relationships/hyperlink" Target="consultantplus://offline/ref=36EF97D76D652B2B879F5E6B8063257D5BEAED32C7B8BDF09B068BEF7745474F6A0EFC5A1CE3A9A7U6E2F" TargetMode="External"/><Relationship Id="rId284" Type="http://schemas.openxmlformats.org/officeDocument/2006/relationships/hyperlink" Target="consultantplus://offline/ref=36EF97D76D652B2B879F5E6B8063257D5BECEC37C1B0BDF09B068BEF7745474F6A0EFC5A1CE3ABA5U6E0F" TargetMode="External"/><Relationship Id="rId37" Type="http://schemas.openxmlformats.org/officeDocument/2006/relationships/hyperlink" Target="consultantplus://offline/ref=36EF97D76D652B2B879F5E6B8063257D5BE1E03BCDBCBDF09B068BEF7745474F6A0EFC5A1CE3A8A5U6E0F" TargetMode="External"/><Relationship Id="rId58" Type="http://schemas.openxmlformats.org/officeDocument/2006/relationships/hyperlink" Target="consultantplus://offline/ref=36EF97D76D652B2B879F5E6B8063257D5BE1E230C7B0BDF09B068BEF7745474F6A0EFC5A1CE2AEA1U6E2F" TargetMode="External"/><Relationship Id="rId79" Type="http://schemas.openxmlformats.org/officeDocument/2006/relationships/hyperlink" Target="consultantplus://offline/ref=36EF97D76D652B2B879F5E6B8063257D5BE1E03BCDBCBDF09B068BEF7745474F6A0EFC5A1CE3A8A4U6E7F" TargetMode="External"/><Relationship Id="rId102" Type="http://schemas.openxmlformats.org/officeDocument/2006/relationships/hyperlink" Target="consultantplus://offline/ref=36EF97D76D652B2B879F5E6B8063257D5BE1E034C0BABDF09B068BEF7745474F6A0EFC5A1CE3AFA3U6EEF" TargetMode="External"/><Relationship Id="rId123" Type="http://schemas.openxmlformats.org/officeDocument/2006/relationships/hyperlink" Target="consultantplus://offline/ref=36EF97D76D652B2B879F5E6B8063257D5BE1E03BCDBCBDF09B068BEF7745474F6A0EFC5A1CE3A8A0U6E6F" TargetMode="External"/><Relationship Id="rId144" Type="http://schemas.openxmlformats.org/officeDocument/2006/relationships/hyperlink" Target="consultantplus://offline/ref=36EF97D76D652B2B879F5E6B8063257D5BE1E231CDBBBDF09B068BEF7745474F6A0EFC5A1CE3ABA3U6E7F" TargetMode="External"/><Relationship Id="rId90" Type="http://schemas.openxmlformats.org/officeDocument/2006/relationships/hyperlink" Target="consultantplus://offline/ref=36EF97D76D652B2B879F5E6B8063257D5BE1E033C4B9BDF09B068BEF7745474F6A0EFC5A1CE3ABA4U6E5F" TargetMode="External"/><Relationship Id="rId165" Type="http://schemas.openxmlformats.org/officeDocument/2006/relationships/hyperlink" Target="consultantplus://offline/ref=36EF97D76D652B2B879F5E6B8063257D5BE1E03BCDBCBDF09B068BEF7745474F6A0EFC5A1CE3A8AEU6E4F" TargetMode="External"/><Relationship Id="rId186" Type="http://schemas.openxmlformats.org/officeDocument/2006/relationships/hyperlink" Target="consultantplus://offline/ref=36EF97D76D652B2B879F5E6B8063257D5BE1E03BCDBCBDF09B068BEF7745474F6A0EFC5A1CE3AFA7U6E1F" TargetMode="External"/><Relationship Id="rId211" Type="http://schemas.openxmlformats.org/officeDocument/2006/relationships/hyperlink" Target="consultantplus://offline/ref=36EF97D76D652B2B879F5E6B8063257D5BE1E03BCDBCBDF09B068BEF7745474F6A0EFC5A1CE3AFA5U6EFF" TargetMode="External"/><Relationship Id="rId232" Type="http://schemas.openxmlformats.org/officeDocument/2006/relationships/hyperlink" Target="consultantplus://offline/ref=36EF97D76D652B2B879F5E6B8063257D5BEEE432C7BABDF09B068BEF7745474F6A0EFC5A1CE3AAA0U6E4F" TargetMode="External"/><Relationship Id="rId253" Type="http://schemas.openxmlformats.org/officeDocument/2006/relationships/hyperlink" Target="consultantplus://offline/ref=36EF97D76D652B2B879F5E6B8063257D5BE1E230C7B0BDF09B068BEF7745474F6A0EFC591CUEE5F" TargetMode="External"/><Relationship Id="rId274" Type="http://schemas.openxmlformats.org/officeDocument/2006/relationships/hyperlink" Target="consultantplus://offline/ref=36EF97D76D652B2B879F5E6B8063257D5BE8EC30C7BFBDF09B068BEF77U4E5F" TargetMode="External"/><Relationship Id="rId27" Type="http://schemas.openxmlformats.org/officeDocument/2006/relationships/hyperlink" Target="consultantplus://offline/ref=36EF97D76D652B2B879F5E6B8063257D5BE0E634C6BABDF09B068BEF7745474F6A0EFC5A1CE3ABA6U6E4F" TargetMode="External"/><Relationship Id="rId48" Type="http://schemas.openxmlformats.org/officeDocument/2006/relationships/hyperlink" Target="consultantplus://offline/ref=36EF97D76D652B2B879F5E6B8063257D5BE0ED35C7B1BDF09B068BEF7745474F6A0EFC5A1CE3ABA0U6E6F" TargetMode="External"/><Relationship Id="rId69" Type="http://schemas.openxmlformats.org/officeDocument/2006/relationships/hyperlink" Target="consultantplus://offline/ref=36EF97D76D652B2B879F5E6B8063257D5BE1E230C7B0BDF09B068BEF7745474F6A0EFC5A1CE3A9A2U6E2F" TargetMode="External"/><Relationship Id="rId113" Type="http://schemas.openxmlformats.org/officeDocument/2006/relationships/hyperlink" Target="consultantplus://offline/ref=36EF97D76D652B2B879F5E6B8063257D5BE1E03BCDBCBDF09B068BEF7745474F6A0EFC5A1CE3A8A1U6E7F" TargetMode="External"/><Relationship Id="rId134" Type="http://schemas.openxmlformats.org/officeDocument/2006/relationships/hyperlink" Target="consultantplus://offline/ref=36EF97D76D652B2B879F5E6B8063257D5BE1E230C7B0BDF09B068BEF7745474F6A0EFC5A1CE1AAAFU6E7F" TargetMode="External"/><Relationship Id="rId80" Type="http://schemas.openxmlformats.org/officeDocument/2006/relationships/hyperlink" Target="consultantplus://offline/ref=36EF97D76D652B2B879F5E6B8063257D5BE1E03BCDBCBDF09B068BEF7745474F6A0EFC5A1CE3A8A4U6E5F" TargetMode="External"/><Relationship Id="rId155" Type="http://schemas.openxmlformats.org/officeDocument/2006/relationships/hyperlink" Target="consultantplus://offline/ref=36EF97D76D652B2B879F5E6B8063257D5BE1E03BCDB8BDF09B068BEF7745474F6A0EFC5A1CE3ABA5U6E2F" TargetMode="External"/><Relationship Id="rId176" Type="http://schemas.openxmlformats.org/officeDocument/2006/relationships/hyperlink" Target="consultantplus://offline/ref=36EF97D76D652B2B879F5E6B8063257D5BE1E03BCDBCBDF09B068BEF7745474F6A0EFC5A1CE3AFA7U6E4F" TargetMode="External"/><Relationship Id="rId197" Type="http://schemas.openxmlformats.org/officeDocument/2006/relationships/hyperlink" Target="consultantplus://offline/ref=36EF97D76D652B2B879F5E6B8063257D5BEFE531C6B0BDF09B068BEF7745474F6A0EFC5A1CE3AAA3U6E1F" TargetMode="External"/><Relationship Id="rId201" Type="http://schemas.openxmlformats.org/officeDocument/2006/relationships/hyperlink" Target="consultantplus://offline/ref=36EF97D76D652B2B879F5E6B8063257D5BE1E03BCDBCBDF09B068BEF7745474F6A0EFC5A1CE3AFA6U6EEF" TargetMode="External"/><Relationship Id="rId222" Type="http://schemas.openxmlformats.org/officeDocument/2006/relationships/hyperlink" Target="consultantplus://offline/ref=36EF97D76D652B2B879F57728763257D5FEFEC30C7BEBDF09B068BEF7745474F6A0EFC5A1CE3ABA5U6E7F" TargetMode="External"/><Relationship Id="rId243" Type="http://schemas.openxmlformats.org/officeDocument/2006/relationships/hyperlink" Target="consultantplus://offline/ref=36EF97D76D652B2B879F5E6B8063257D5BE1E230C7B0BDF09B068BEF7745474F6A0EFC591CUEE2F" TargetMode="External"/><Relationship Id="rId264" Type="http://schemas.openxmlformats.org/officeDocument/2006/relationships/hyperlink" Target="consultantplus://offline/ref=36EF97D76D652B2B879F5E6B8063257D5BEAED32C6B8BDF09B068BEF77U4E5F" TargetMode="External"/><Relationship Id="rId285" Type="http://schemas.openxmlformats.org/officeDocument/2006/relationships/hyperlink" Target="consultantplus://offline/ref=36EF97D76D652B2B879F5E6B8063257D5BEDE737C3B0BDF09B068BEF7745474F6A0EFC5A1CE3ABA6U6E5F" TargetMode="External"/><Relationship Id="rId17" Type="http://schemas.openxmlformats.org/officeDocument/2006/relationships/hyperlink" Target="consultantplus://offline/ref=36EF97D76D652B2B879F5E6B8063257D5BE1E336C4BEBDF09B068BEF7745474F6A0EFC5A1CE2A3A7U6E5F" TargetMode="External"/><Relationship Id="rId38" Type="http://schemas.openxmlformats.org/officeDocument/2006/relationships/hyperlink" Target="consultantplus://offline/ref=36EF97D76D652B2B879F5E6B8063257D5BE1E230C7B0BDF09B068BEF7745474F6A0EFC5A1CE2AEA6U6E4F" TargetMode="External"/><Relationship Id="rId59" Type="http://schemas.openxmlformats.org/officeDocument/2006/relationships/hyperlink" Target="consultantplus://offline/ref=36EF97D76D652B2B879F5E6B8063257D5BE1E230C7B0BDF09B068BEF7745474F6A0EFC5A1CE3A8A0U6EEF" TargetMode="External"/><Relationship Id="rId103" Type="http://schemas.openxmlformats.org/officeDocument/2006/relationships/hyperlink" Target="consultantplus://offline/ref=36EF97D76D652B2B879F5E6B8063257D5BE1E533C5BDBDF09B068BEF7745474F6A0EFC5A1CE3AAA1U6E2F" TargetMode="External"/><Relationship Id="rId124" Type="http://schemas.openxmlformats.org/officeDocument/2006/relationships/hyperlink" Target="consultantplus://offline/ref=36EF97D76D652B2B879F5E6B8063257D5BE0ED36CDB8BDF09B068BEF7745474F6A0EFC5A1CE3ABA4U6E2F" TargetMode="External"/><Relationship Id="rId70" Type="http://schemas.openxmlformats.org/officeDocument/2006/relationships/hyperlink" Target="consultantplus://offline/ref=36EF97D76D652B2B879F5E6B8063257D5BECE436C7BCBDF09B068BEF7745474F6A0EFC5A1CE3ABA6U6E0F" TargetMode="External"/><Relationship Id="rId91" Type="http://schemas.openxmlformats.org/officeDocument/2006/relationships/hyperlink" Target="consultantplus://offline/ref=36EF97D76D652B2B879F5E6B8063257D5BE1E033C4B9BDF09B068BEF7745474F6A0EFC5A1CE3ABA4U6E2F" TargetMode="External"/><Relationship Id="rId145" Type="http://schemas.openxmlformats.org/officeDocument/2006/relationships/hyperlink" Target="consultantplus://offline/ref=36EF97D76D652B2B879F5E6B8063257D5BE1E231CDBBBDF09B068BEF7745474F6A0EFC5A1CE3ABA3U6E3F" TargetMode="External"/><Relationship Id="rId166" Type="http://schemas.openxmlformats.org/officeDocument/2006/relationships/hyperlink" Target="consultantplus://offline/ref=36EF97D76D652B2B879F5E6B8063257D5BE1E231CDBBBDF09B068BEF7745474F6A0EFC5A1CE3ABA3U6E0F" TargetMode="External"/><Relationship Id="rId187" Type="http://schemas.openxmlformats.org/officeDocument/2006/relationships/hyperlink" Target="consultantplus://offline/ref=36EF97D76D652B2B879F5E6B8063257D5BE1E337C0B9BDF09B068BEF7745474F6A0EFC5A1CE3ABA6U6E4F" TargetMode="External"/><Relationship Id="rId1" Type="http://schemas.openxmlformats.org/officeDocument/2006/relationships/styles" Target="styles.xml"/><Relationship Id="rId212" Type="http://schemas.openxmlformats.org/officeDocument/2006/relationships/hyperlink" Target="consultantplus://offline/ref=36EF97D76D652B2B879F5E6B8063257D5BE1E03BCDBCBDF09B068BEF7745474F6A0EFC5A1CE3AFA4U6E6F" TargetMode="External"/><Relationship Id="rId233" Type="http://schemas.openxmlformats.org/officeDocument/2006/relationships/hyperlink" Target="consultantplus://offline/ref=36EF97D76D652B2B879F5E6B8063257D5BE0E036CCBABDF09B068BEF7745474F6A0EFC5A1CE3AEAEU6E6F" TargetMode="External"/><Relationship Id="rId254" Type="http://schemas.openxmlformats.org/officeDocument/2006/relationships/hyperlink" Target="consultantplus://offline/ref=36EF97D76D652B2B879F5E6B8063257D5BE1E230C7B0BDF09B068BEF77U4E5F" TargetMode="External"/><Relationship Id="rId28" Type="http://schemas.openxmlformats.org/officeDocument/2006/relationships/hyperlink" Target="consultantplus://offline/ref=36EF97D76D652B2B879F5E6B8063257D58E0E336CFEFEAF2CA5385EA7F150F5F244BF15B18EBUAE9F" TargetMode="External"/><Relationship Id="rId49" Type="http://schemas.openxmlformats.org/officeDocument/2006/relationships/hyperlink" Target="consultantplus://offline/ref=36EF97D76D652B2B879F5E6B8063257D5BE9EC36C1B1BDF09B068BEF7745474F6A0EFC5A1CE3ABA1U6E5F" TargetMode="External"/><Relationship Id="rId114" Type="http://schemas.openxmlformats.org/officeDocument/2006/relationships/hyperlink" Target="consultantplus://offline/ref=36EF97D76D652B2B879F5E6B8063257D5BE1E03BCDBCBDF09B068BEF7745474F6A0EFC5A1CE3A8A1U6E5F" TargetMode="External"/><Relationship Id="rId275" Type="http://schemas.openxmlformats.org/officeDocument/2006/relationships/hyperlink" Target="consultantplus://offline/ref=36EF97D76D652B2B879F5E6B8063257D5BECE035C1BEBDF09B068BEF7745474F6A0EFC5A1CE3A8A0U6E7F" TargetMode="External"/><Relationship Id="rId60" Type="http://schemas.openxmlformats.org/officeDocument/2006/relationships/hyperlink" Target="consultantplus://offline/ref=36EF97D76D652B2B879F5E6B8063257D5BE1E03BCDBCBDF09B068BEF7745474F6A0EFC5A1CE3A8A5U6EEF" TargetMode="External"/><Relationship Id="rId81" Type="http://schemas.openxmlformats.org/officeDocument/2006/relationships/hyperlink" Target="consultantplus://offline/ref=36EF97D76D652B2B879F5E6B8063257D5BE1E03BCDBCBDF09B068BEF7745474F6A0EFC5A1CE3A8A4U6E3F" TargetMode="External"/><Relationship Id="rId135" Type="http://schemas.openxmlformats.org/officeDocument/2006/relationships/hyperlink" Target="consultantplus://offline/ref=36EF97D76D652B2B879F5E6B8063257D5BE1E230C7B0BDF09B068BEF7745474F6A0EFC5A1CE3ADA2U6E2F" TargetMode="External"/><Relationship Id="rId156" Type="http://schemas.openxmlformats.org/officeDocument/2006/relationships/hyperlink" Target="consultantplus://offline/ref=36EF97D76D652B2B879F5E6B8063257D5BE1E03BCDB8BDF09B068BEF7745474F6A0EFC5A1CE3ABA5U6E0F" TargetMode="External"/><Relationship Id="rId177" Type="http://schemas.openxmlformats.org/officeDocument/2006/relationships/hyperlink" Target="consultantplus://offline/ref=36EF97D76D652B2B879F5E6B8063257D5BE1E230C7B0BDF09B068BEF7745474F6A0EFC5A1CE2A2A6U6E7F" TargetMode="External"/><Relationship Id="rId198" Type="http://schemas.openxmlformats.org/officeDocument/2006/relationships/hyperlink" Target="consultantplus://offline/ref=36EF97D76D652B2B879F5E6B8063257D5BE1E03BCDBCBDF09B068BEF7745474F6A0EFC5A1CE3AFA6U6E3F" TargetMode="External"/><Relationship Id="rId202" Type="http://schemas.openxmlformats.org/officeDocument/2006/relationships/hyperlink" Target="consultantplus://offline/ref=36EF97D76D652B2B879F5E6B8063257D5BE1E03BCDBCBDF09B068BEF7745474F6A0EFC5A1CE3AFA5U6E6F" TargetMode="External"/><Relationship Id="rId223" Type="http://schemas.openxmlformats.org/officeDocument/2006/relationships/hyperlink" Target="consultantplus://offline/ref=36EF97D76D652B2B879F5E6B8063257D5BE1E230C7B0BDF09B068BEF7745474F6A0EFC5A14UEE1F" TargetMode="External"/><Relationship Id="rId244" Type="http://schemas.openxmlformats.org/officeDocument/2006/relationships/hyperlink" Target="consultantplus://offline/ref=36EF97D76D652B2B879F5E6B8063257D5BE1E230C7B0BDF09B068BEF7745474F6A0EFC5A1CE1AAAFU6E7F" TargetMode="External"/><Relationship Id="rId18" Type="http://schemas.openxmlformats.org/officeDocument/2006/relationships/hyperlink" Target="consultantplus://offline/ref=36EF97D76D652B2B879F5E6B8063257D5BE1E336CCBEBDF09B068BEF7745474F6A0EFC5814E5UAE3F" TargetMode="External"/><Relationship Id="rId39" Type="http://schemas.openxmlformats.org/officeDocument/2006/relationships/hyperlink" Target="consultantplus://offline/ref=36EF97D76D652B2B879F5E6B8063257D5BE1E03ACCBCBDF09B068BEF7745474F6A0EFC5A1CE3ABA6U6E3F" TargetMode="External"/><Relationship Id="rId265" Type="http://schemas.openxmlformats.org/officeDocument/2006/relationships/hyperlink" Target="consultantplus://offline/ref=36EF97D76D652B2B879F5E6B8063257D5FEAE537C2B2E0FA935F87ED704A18586D47F05B1CE2AAUAE5F" TargetMode="External"/><Relationship Id="rId286" Type="http://schemas.openxmlformats.org/officeDocument/2006/relationships/hyperlink" Target="consultantplus://offline/ref=36EF97D76D652B2B879F5E6B8063257D5BE1E530CCBCBDF09B068BEF7745474F6A0EFC5A1CE3A9A0U6EEF" TargetMode="External"/><Relationship Id="rId50" Type="http://schemas.openxmlformats.org/officeDocument/2006/relationships/hyperlink" Target="consultantplus://offline/ref=36EF97D76D652B2B879F5E6B8063257D5BE1E230C7B0BDF09B068BEF7745474F6A0EFC581EUEEBF" TargetMode="External"/><Relationship Id="rId104" Type="http://schemas.openxmlformats.org/officeDocument/2006/relationships/hyperlink" Target="consultantplus://offline/ref=36EF97D76D652B2B879F5E6B8063257D5BE1E03BCDBCBDF09B068BEF7745474F6A0EFC5A1CE3A8A2U6E5F" TargetMode="External"/><Relationship Id="rId125" Type="http://schemas.openxmlformats.org/officeDocument/2006/relationships/hyperlink" Target="consultantplus://offline/ref=36EF97D76D652B2B879F5E6B8063257D5BE1E03BCDBCBDF09B068BEF7745474F6A0EFC5A1CE3A8A0U6E7F" TargetMode="External"/><Relationship Id="rId146" Type="http://schemas.openxmlformats.org/officeDocument/2006/relationships/hyperlink" Target="consultantplus://offline/ref=36EF97D76D652B2B879F5E6B8063257D5BE1E03BCDBCBDF09B068BEF7745474F6A0EFC5A1CE3A8A0U6E0F" TargetMode="External"/><Relationship Id="rId167" Type="http://schemas.openxmlformats.org/officeDocument/2006/relationships/hyperlink" Target="consultantplus://offline/ref=36EF97D76D652B2B879F5E6B8063257D5BE1E03BCDBCBDF09B068BEF7745474F6A0EFC5A1CE3A8AEU6E2F" TargetMode="External"/><Relationship Id="rId188" Type="http://schemas.openxmlformats.org/officeDocument/2006/relationships/hyperlink" Target="consultantplus://offline/ref=36EF97D76D652B2B879F5E6B8063257D5BE1E230C7B0BDF09B068BEF7745474F6A0EFC5A1CE2A2A6U6E7F" TargetMode="External"/><Relationship Id="rId71" Type="http://schemas.openxmlformats.org/officeDocument/2006/relationships/hyperlink" Target="consultantplus://offline/ref=36EF97D76D652B2B879F57728763257D5FEFEC30C7BEBDF09B068BEF7745474F6A0EFC5A1CE3ABA5U6E7F" TargetMode="External"/><Relationship Id="rId92" Type="http://schemas.openxmlformats.org/officeDocument/2006/relationships/hyperlink" Target="consultantplus://offline/ref=36EF97D76D652B2B879F5E6B8063257D5BE1E033C4B9BDF09B068BEF7745474F6A0EFC5A1CE3ABA4U6E0F" TargetMode="External"/><Relationship Id="rId213" Type="http://schemas.openxmlformats.org/officeDocument/2006/relationships/hyperlink" Target="consultantplus://offline/ref=36EF97D76D652B2B879F5E6B8063257D5BE1E230C7B0BDF09B068BEF7745474F6A0EFC5A19UEE3F" TargetMode="External"/><Relationship Id="rId234" Type="http://schemas.openxmlformats.org/officeDocument/2006/relationships/hyperlink" Target="consultantplus://offline/ref=36EF97D76D652B2B879F5E6B8063257D5BE1E230C7B0BDF09B068BEF7745474F6A0EFC5A1CE1ABA3U6EFF" TargetMode="External"/><Relationship Id="rId2" Type="http://schemas.openxmlformats.org/officeDocument/2006/relationships/settings" Target="settings.xml"/><Relationship Id="rId29" Type="http://schemas.openxmlformats.org/officeDocument/2006/relationships/hyperlink" Target="consultantplus://offline/ref=36EF97D76D652B2B879F5E6B8063257D5BE1E535C6BFBDF09B068BEF7745474F6A0EFC5A14E3UAEFF" TargetMode="External"/><Relationship Id="rId255" Type="http://schemas.openxmlformats.org/officeDocument/2006/relationships/hyperlink" Target="consultantplus://offline/ref=36EF97D76D652B2B879F5E6B8063257D5BE1E230C7B0BDF09B068BEF77U4E5F" TargetMode="External"/><Relationship Id="rId276" Type="http://schemas.openxmlformats.org/officeDocument/2006/relationships/hyperlink" Target="consultantplus://offline/ref=36EF97D76D652B2B879F5E6B8063257D5BE9E43AC5BCBDF09B068BEF77U4E5F" TargetMode="External"/><Relationship Id="rId40" Type="http://schemas.openxmlformats.org/officeDocument/2006/relationships/hyperlink" Target="consultantplus://offline/ref=36EF97D76D652B2B879F5E6B8063257D5BE1E230C7B0BDF09B068BEF7745474F6A0EFC591AUEEAF" TargetMode="External"/><Relationship Id="rId115" Type="http://schemas.openxmlformats.org/officeDocument/2006/relationships/hyperlink" Target="consultantplus://offline/ref=36EF97D76D652B2B879F5E6B8063257D5BE1E03BCDBCBDF09B068BEF7745474F6A0EFC5A1CE3A8A1U6E2F" TargetMode="External"/><Relationship Id="rId136" Type="http://schemas.openxmlformats.org/officeDocument/2006/relationships/hyperlink" Target="consultantplus://offline/ref=36EF97D76D652B2B879F5E6B8063257D5BE1E03BCDBCBDF09B068BEF7745474F6A0EFC5A1CE3A8A0U6E3F" TargetMode="External"/><Relationship Id="rId157" Type="http://schemas.openxmlformats.org/officeDocument/2006/relationships/hyperlink" Target="consultantplus://offline/ref=36EF97D76D652B2B879F5E6B8063257D5BE1E03BCDB8BDF09B068BEF7745474F6A0EFC5A1CE3ABA5U6E1F" TargetMode="External"/><Relationship Id="rId178" Type="http://schemas.openxmlformats.org/officeDocument/2006/relationships/hyperlink" Target="consultantplus://offline/ref=36EF97D76D652B2B879F5E6B8063257D5BEFE531C6B0BDF09B068BEF7745474F6A0EFC5A1CE3AAA3U6E4F" TargetMode="External"/><Relationship Id="rId61" Type="http://schemas.openxmlformats.org/officeDocument/2006/relationships/hyperlink" Target="consultantplus://offline/ref=36EF97D76D652B2B879F5E6B8063257D5BE1E230C7B0BDF09B068BEF7745474F6A0EFC591BUEEAF" TargetMode="External"/><Relationship Id="rId82" Type="http://schemas.openxmlformats.org/officeDocument/2006/relationships/hyperlink" Target="consultantplus://offline/ref=36EF97D76D652B2B879F5E6B8063257D5BE1E03BCDBCBDF09B068BEF7745474F6A0EFC5A1CE3A8A4U6E0F" TargetMode="External"/><Relationship Id="rId199" Type="http://schemas.openxmlformats.org/officeDocument/2006/relationships/hyperlink" Target="consultantplus://offline/ref=36EF97D76D652B2B879F5E6B8063257D5BE1E230C7B0BDF09B068BEF7745474F6A0EFC5A1CE2A2A6U6E7F" TargetMode="External"/><Relationship Id="rId203" Type="http://schemas.openxmlformats.org/officeDocument/2006/relationships/hyperlink" Target="consultantplus://offline/ref=36EF97D76D652B2B879F5E6B8063257D5BE1E03BCDBCBDF09B068BEF7745474F6A0EFC5A1CE3AFA5U6E7F" TargetMode="External"/><Relationship Id="rId19" Type="http://schemas.openxmlformats.org/officeDocument/2006/relationships/hyperlink" Target="consultantplus://offline/ref=36EF97D76D652B2B879F5E6B8063257D5BE1E336CCBEBDF09B068BEF7745474F6A0EFC5A1CE7AAA1U6E6F" TargetMode="External"/><Relationship Id="rId224" Type="http://schemas.openxmlformats.org/officeDocument/2006/relationships/hyperlink" Target="consultantplus://offline/ref=36EF97D76D652B2B879F5E6B8063257D5BE1E03BCDBCBDF09B068BEF7745474F6A0EFC5A1CE3AFA4U6E0F" TargetMode="External"/><Relationship Id="rId245" Type="http://schemas.openxmlformats.org/officeDocument/2006/relationships/hyperlink" Target="consultantplus://offline/ref=36EF97D76D652B2B879F5E6B8063257D5BE1E230C7B0BDF09B068BEF7745474F6A0EFC591CUEE5F" TargetMode="External"/><Relationship Id="rId266" Type="http://schemas.openxmlformats.org/officeDocument/2006/relationships/hyperlink" Target="consultantplus://offline/ref=36EF97D76D652B2B879F5E6B8063257D5BECE034C7BFBDF09B068BEF7745474F6A0EFC5A1CE3AAA3U6E7F" TargetMode="External"/><Relationship Id="rId287" Type="http://schemas.openxmlformats.org/officeDocument/2006/relationships/hyperlink" Target="consultantplus://offline/ref=36EF97D76D652B2B879F5E6B8063257D5BE0E635C1BCBDF09B068BEF7745474F6A0EFC5A1CE3A9A5U6E3F" TargetMode="External"/><Relationship Id="rId30" Type="http://schemas.openxmlformats.org/officeDocument/2006/relationships/hyperlink" Target="consultantplus://offline/ref=36EF97D76D652B2B879F5E6B8063257D5BE1E034C0BABDF09B068BEF7745474F6A0EFC5A1CE3A8A6U6E4F" TargetMode="External"/><Relationship Id="rId105" Type="http://schemas.openxmlformats.org/officeDocument/2006/relationships/hyperlink" Target="consultantplus://offline/ref=36EF97D76D652B2B879F5E6B8063257D5BE1E034C0BABDF09B068BEF7745474F6A0EFC5A1CE3AFA3U6EEF" TargetMode="External"/><Relationship Id="rId126" Type="http://schemas.openxmlformats.org/officeDocument/2006/relationships/hyperlink" Target="consultantplus://offline/ref=36EF97D76D652B2B879F5E6B8063257D5BE1E230C7B0BDF09B068BEF7745474F6A0EFC5A1CE2ADA0U6EFF" TargetMode="External"/><Relationship Id="rId147" Type="http://schemas.openxmlformats.org/officeDocument/2006/relationships/hyperlink" Target="consultantplus://offline/ref=36EF97D76D652B2B879F5E6B8063257D5BE1E03BCDBCBDF09B068BEF7745474F6A0EFC5A1CE3A8A0U6EEF" TargetMode="External"/><Relationship Id="rId168" Type="http://schemas.openxmlformats.org/officeDocument/2006/relationships/hyperlink" Target="consultantplus://offline/ref=36EF97D76D652B2B879F5E6B8063257D5BE1E03BCDBCBDF09B068BEF7745474F6A0EFC5A1CE3A8AEU6E3F" TargetMode="External"/><Relationship Id="rId51" Type="http://schemas.openxmlformats.org/officeDocument/2006/relationships/hyperlink" Target="consultantplus://offline/ref=36EF97D76D652B2B879F5E6B8063257D5BE1E230C7B0BDF09B068BEF7745474F6A0EFC5A1CE3A9A0U6E4F" TargetMode="External"/><Relationship Id="rId72" Type="http://schemas.openxmlformats.org/officeDocument/2006/relationships/hyperlink" Target="consultantplus://offline/ref=36EF97D76D652B2B879F5E6B8063257D5BE1E230C7B0BDF09B068BEF7745474F6A0EFC5A1CE3A9AEU6E5F" TargetMode="External"/><Relationship Id="rId93" Type="http://schemas.openxmlformats.org/officeDocument/2006/relationships/hyperlink" Target="consultantplus://offline/ref=36EF97D76D652B2B879F5E6B8063257D5BE1E033C4B9BDF09B068BEF7745474F6A0EFC5A1CE3ABA4U6EEF" TargetMode="External"/><Relationship Id="rId189" Type="http://schemas.openxmlformats.org/officeDocument/2006/relationships/hyperlink" Target="consultantplus://offline/ref=36EF97D76D652B2B879F5E6B8063257D5BE1E03BCDBCBDF09B068BEF7745474F6A0EFC5A1CE3AFA7U6EEF" TargetMode="External"/><Relationship Id="rId3" Type="http://schemas.openxmlformats.org/officeDocument/2006/relationships/webSettings" Target="webSettings.xml"/><Relationship Id="rId214" Type="http://schemas.openxmlformats.org/officeDocument/2006/relationships/hyperlink" Target="consultantplus://offline/ref=36EF97D76D652B2B879F5E6B8063257D5BE1E03BCDBCBDF09B068BEF7745474F6A0EFC5A1CE3AFA4U6E7F" TargetMode="External"/><Relationship Id="rId235" Type="http://schemas.openxmlformats.org/officeDocument/2006/relationships/hyperlink" Target="consultantplus://offline/ref=36EF97D76D652B2B879F5E6B8063257D5BE1E336C1BFBDF09B068BEF7745474F6A0EFC5A1CE3ABA6U6E5F" TargetMode="External"/><Relationship Id="rId256" Type="http://schemas.openxmlformats.org/officeDocument/2006/relationships/hyperlink" Target="consultantplus://offline/ref=36EF97D76D652B2B879F5E6B8063257D5BE0E634C6BABDF09B068BEF7745474F6A0EFC5A1CE3ABA6U6E2F" TargetMode="External"/><Relationship Id="rId277" Type="http://schemas.openxmlformats.org/officeDocument/2006/relationships/hyperlink" Target="consultantplus://offline/ref=36EF97D76D652B2B879F5E6B8063257D5BE9E132C6BBBDF09B068BEF7745474F6A0EFC5A1CE3ABA4U6E1F" TargetMode="External"/><Relationship Id="rId116" Type="http://schemas.openxmlformats.org/officeDocument/2006/relationships/hyperlink" Target="consultantplus://offline/ref=36EF97D76D652B2B879F5E6B8063257D5BE1E230C7B0BDF09B068BEF7745474F6A0EFC5EU1E9F" TargetMode="External"/><Relationship Id="rId137" Type="http://schemas.openxmlformats.org/officeDocument/2006/relationships/hyperlink" Target="consultantplus://offline/ref=36EF97D76D652B2B879F5E6B8063257D58E0E336CFEFEAF2CA5385UEEAF" TargetMode="External"/><Relationship Id="rId158" Type="http://schemas.openxmlformats.org/officeDocument/2006/relationships/hyperlink" Target="consultantplus://offline/ref=36EF97D76D652B2B879F5E6B8063257D5BE1E03BCDBCBDF09B068BEF7745474F6A0EFC5A1CE3A8AFU6E2F" TargetMode="External"/><Relationship Id="rId20" Type="http://schemas.openxmlformats.org/officeDocument/2006/relationships/hyperlink" Target="consultantplus://offline/ref=36EF97D76D652B2B879F5E6B8063257D5BE1E230C7B0BDF09B068BEF7745474F6A0EFC591CUEE2F" TargetMode="External"/><Relationship Id="rId41" Type="http://schemas.openxmlformats.org/officeDocument/2006/relationships/hyperlink" Target="consultantplus://offline/ref=36EF97D76D652B2B879F5E6B8063257D5BE1E230C7B0BDF09B068BEF7745474F6A0EFC591AUEEAF" TargetMode="External"/><Relationship Id="rId62" Type="http://schemas.openxmlformats.org/officeDocument/2006/relationships/hyperlink" Target="consultantplus://offline/ref=36EF97D76D652B2B879F5E6B8063257D5BE1E230C7B0BDF09B068BEF7745474F6A0EFC5A1CE3AFA7U6E7F" TargetMode="External"/><Relationship Id="rId83" Type="http://schemas.openxmlformats.org/officeDocument/2006/relationships/hyperlink" Target="consultantplus://offline/ref=36EF97D76D652B2B879F5E6B8063257D5BE1E03BCDBCBDF09B068BEF7745474F6A0EFC5A1CE3A8A4U6EEF" TargetMode="External"/><Relationship Id="rId179" Type="http://schemas.openxmlformats.org/officeDocument/2006/relationships/hyperlink" Target="consultantplus://offline/ref=36EF97D76D652B2B879F5E6B8063257D5BE1E230C7B0BDF09B068BEF7745474F6A0EFC5A1CE1A9A4U6E7F" TargetMode="External"/><Relationship Id="rId190" Type="http://schemas.openxmlformats.org/officeDocument/2006/relationships/hyperlink" Target="consultantplus://offline/ref=36EF97D76D652B2B879F5E6B8063257D5BE1E03BCDBCBDF09B068BEF7745474F6A0EFC5A1CE3AFA6U6E6F" TargetMode="External"/><Relationship Id="rId204" Type="http://schemas.openxmlformats.org/officeDocument/2006/relationships/hyperlink" Target="consultantplus://offline/ref=36EF97D76D652B2B879F5E6B8063257D5BEFE531C6B0BDF09B068BEF7745474F6A0EFC5A1CE3AAA3U6EEF" TargetMode="External"/><Relationship Id="rId225" Type="http://schemas.openxmlformats.org/officeDocument/2006/relationships/hyperlink" Target="consultantplus://offline/ref=36EF97D76D652B2B879F5E6B8063257D5BE1E03BCDBCBDF09B068BEF7745474F6A0EFC5A1CE3AFA4U6E1F" TargetMode="External"/><Relationship Id="rId246" Type="http://schemas.openxmlformats.org/officeDocument/2006/relationships/hyperlink" Target="consultantplus://offline/ref=36EF97D76D652B2B879F5E6B8063257D5BE1E230C7B0BDF09B068BEF7745474F6A0EFC591CUEE2F" TargetMode="External"/><Relationship Id="rId267" Type="http://schemas.openxmlformats.org/officeDocument/2006/relationships/hyperlink" Target="consultantplus://offline/ref=36EF97D76D652B2B879F5E6B8063257D5BEAED32C6BEBDF09B068BEF7745474F6A0EFC5A1CE3ABA4U6E2F" TargetMode="External"/><Relationship Id="rId288" Type="http://schemas.openxmlformats.org/officeDocument/2006/relationships/hyperlink" Target="consultantplus://offline/ref=36EF97D76D652B2B879F5E6B8063257D5BE0E635C1BCBDF09B068BEF7745474F6A0EFC5A1CE3A9A0U6E5F" TargetMode="External"/><Relationship Id="rId106" Type="http://schemas.openxmlformats.org/officeDocument/2006/relationships/hyperlink" Target="consultantplus://offline/ref=36EF97D76D652B2B879F5E6B8063257D5BE1E533C5BDBDF09B068BEF7745474F6A0EFC5A1CE3AAA1U6E2F" TargetMode="External"/><Relationship Id="rId127" Type="http://schemas.openxmlformats.org/officeDocument/2006/relationships/hyperlink" Target="consultantplus://offline/ref=36EF97D76D652B2B879F5E6B8063257D5BE1E230C7B0BDF09B068BEF7745474F6A0EFC591CUEE2F" TargetMode="External"/><Relationship Id="rId10" Type="http://schemas.openxmlformats.org/officeDocument/2006/relationships/hyperlink" Target="consultantplus://offline/ref=36EF97D76D652B2B879F5E6B8063257D5BE1E03BCDBCBDF09B068BEF7745474F6A0EFC5A1CE3A8A5U6E2F" TargetMode="External"/><Relationship Id="rId31" Type="http://schemas.openxmlformats.org/officeDocument/2006/relationships/hyperlink" Target="consultantplus://offline/ref=36EF97D76D652B2B879F5E6B8063257D5BE1E230C7B0BDF09B068BEF7745474F6A0EFC5A1CE3A9A6U6EEF" TargetMode="External"/><Relationship Id="rId52" Type="http://schemas.openxmlformats.org/officeDocument/2006/relationships/hyperlink" Target="consultantplus://offline/ref=36EF97D76D652B2B879F5E6B8063257D5BE1E230C7B0BDF09B068BEF7745474F6A0EFC5918UEEBF" TargetMode="External"/><Relationship Id="rId73" Type="http://schemas.openxmlformats.org/officeDocument/2006/relationships/hyperlink" Target="consultantplus://offline/ref=36EF97D76D652B2B879F57728763257D5FEFEC30C7BEBDF09B068BEF7745474F6A0EFC5A1CE3ABA5U6E7F" TargetMode="External"/><Relationship Id="rId94" Type="http://schemas.openxmlformats.org/officeDocument/2006/relationships/hyperlink" Target="consultantplus://offline/ref=36EF97D76D652B2B879F5E6B8063257D5BE1E53BC3B9BDF09B068BEF7745474F6A0EFC5A1CE3ABA0U6EEF" TargetMode="External"/><Relationship Id="rId148" Type="http://schemas.openxmlformats.org/officeDocument/2006/relationships/hyperlink" Target="consultantplus://offline/ref=36EF97D76D652B2B879F5E6B8063257D5BE1E03BCDBCBDF09B068BEF7745474F6A0EFC5A1CE3A8AFU6E6F" TargetMode="External"/><Relationship Id="rId169" Type="http://schemas.openxmlformats.org/officeDocument/2006/relationships/hyperlink" Target="consultantplus://offline/ref=36EF97D76D652B2B879F5E6B8063257D5BE1E03BCDBCBDF09B068BEF7745474F6A0EFC5A1CE3A8AEU6E0F" TargetMode="External"/><Relationship Id="rId4" Type="http://schemas.openxmlformats.org/officeDocument/2006/relationships/hyperlink" Target="consultantplus://offline/ref=36EF97D76D652B2B879F5E6B8063257D5BEFE531C6B0BDF09B068BEF7745474F6A0EFC5A1CE3AAA4U6EEF" TargetMode="External"/><Relationship Id="rId180" Type="http://schemas.openxmlformats.org/officeDocument/2006/relationships/hyperlink" Target="consultantplus://offline/ref=36EF97D76D652B2B879F5E6B8063257D5BE1E230C7B0BDF09B068BEF7745474F6A0EFC5A1CE1A9A4U6E4F" TargetMode="External"/><Relationship Id="rId215" Type="http://schemas.openxmlformats.org/officeDocument/2006/relationships/hyperlink" Target="consultantplus://offline/ref=36EF97D76D652B2B879F5E6B8063257D5BE1E230C7B0BDF09B068BEF7745474F6A0EFC5A1CUEE0F" TargetMode="External"/><Relationship Id="rId236" Type="http://schemas.openxmlformats.org/officeDocument/2006/relationships/hyperlink" Target="consultantplus://offline/ref=36EF97D76D652B2B879F5E6B8063257D5BE0E23AC3BDBDF09B068BEF7745474F6A0EFC5A1CE3ABA5U6E4F" TargetMode="External"/><Relationship Id="rId257" Type="http://schemas.openxmlformats.org/officeDocument/2006/relationships/hyperlink" Target="consultantplus://offline/ref=36EF97D76D652B2B879F5E6B8063257D5BE0E634C6BABDF09B068BEF7745474F6A0EFC5A1CE3ABA6U6E0F" TargetMode="External"/><Relationship Id="rId278" Type="http://schemas.openxmlformats.org/officeDocument/2006/relationships/hyperlink" Target="consultantplus://offline/ref=36EF97D76D652B2B879F5E6B8063257D5BE0E63ACDB9BDF09B068BEF7745474F6A0EFC5A1CE3A9A3U6E5F" TargetMode="External"/><Relationship Id="rId42" Type="http://schemas.openxmlformats.org/officeDocument/2006/relationships/hyperlink" Target="consultantplus://offline/ref=36EF97D76D652B2B879F5E6B8063257D5BE1E230C7B0BDF09B068BEF7745474F6A0EFC591AUEEAF" TargetMode="External"/><Relationship Id="rId84" Type="http://schemas.openxmlformats.org/officeDocument/2006/relationships/hyperlink" Target="consultantplus://offline/ref=36EF97D76D652B2B879F5E6B8063257D5BE1E03BCDBCBDF09B068BEF7745474F6A0EFC5A1CE3A8A4U6EFF" TargetMode="External"/><Relationship Id="rId138" Type="http://schemas.openxmlformats.org/officeDocument/2006/relationships/hyperlink" Target="consultantplus://offline/ref=36EF97D76D652B2B879F5E6B8063257D5BE1E230C7B0BDF09B068BEF7745474F6A0EFC5A1CE3ADAFU6E1F" TargetMode="External"/><Relationship Id="rId191" Type="http://schemas.openxmlformats.org/officeDocument/2006/relationships/hyperlink" Target="consultantplus://offline/ref=36EF97D76D652B2B879F5E6B8063257D5BE1E03BCDBCBDF09B068BEF7745474F6A0EFC5A1CE3AFA6U6E7F" TargetMode="External"/><Relationship Id="rId205" Type="http://schemas.openxmlformats.org/officeDocument/2006/relationships/hyperlink" Target="consultantplus://offline/ref=36EF97D76D652B2B879F5E6B8063257D5BE1E230C7B0BDF09B068BEF7745474F6A0EFC5A1CE3A3A0U6E4F" TargetMode="External"/><Relationship Id="rId247" Type="http://schemas.openxmlformats.org/officeDocument/2006/relationships/hyperlink" Target="consultantplus://offline/ref=36EF97D76D652B2B879F5E6B8063257D5BE1E230C7B0BDF09B068BEF7745474F6A0EFC5A1CE1AAAFU6E7F" TargetMode="External"/><Relationship Id="rId107" Type="http://schemas.openxmlformats.org/officeDocument/2006/relationships/hyperlink" Target="consultantplus://offline/ref=36EF97D76D652B2B879F5E6B8063257D5BE1E034C0BABDF09B068BEF7745474F6A0EFC5A1CE3ABA4U6E4F" TargetMode="External"/><Relationship Id="rId289" Type="http://schemas.openxmlformats.org/officeDocument/2006/relationships/hyperlink" Target="consultantplus://offline/ref=36EF97D76D652B2B879F5E6B8063257D5BE0E635C1BCBDF09B068BEF7745474F6A0EFC5A1CE3A9A0U6E4F" TargetMode="External"/><Relationship Id="rId11" Type="http://schemas.openxmlformats.org/officeDocument/2006/relationships/hyperlink" Target="consultantplus://offline/ref=36EF97D76D652B2B879F5E6B8063257D5BE1E231CDBBBDF09B068BEF7745474F6A0EFC5A1CE3ABA4U6E7F" TargetMode="External"/><Relationship Id="rId53" Type="http://schemas.openxmlformats.org/officeDocument/2006/relationships/hyperlink" Target="consultantplus://offline/ref=36EF97D76D652B2B879F5E6B8063257D5BE1E03BCDBCBDF09B068BEF7745474F6A0EFC5A1CE3A8A5U6E1F" TargetMode="External"/><Relationship Id="rId149" Type="http://schemas.openxmlformats.org/officeDocument/2006/relationships/hyperlink" Target="consultantplus://offline/ref=36EF97D76D652B2B879F5E6B8063257D5BE1E03BCDBCBDF09B068BEF7745474F6A0EFC5A1CE3A8AFU6E4F" TargetMode="External"/><Relationship Id="rId95" Type="http://schemas.openxmlformats.org/officeDocument/2006/relationships/hyperlink" Target="consultantplus://offline/ref=36EF97D76D652B2B879F5E6B8063257D5BE1E03BCDBCBDF09B068BEF7745474F6A0EFC5A1CE3A8A3U6E7F" TargetMode="External"/><Relationship Id="rId160" Type="http://schemas.openxmlformats.org/officeDocument/2006/relationships/hyperlink" Target="consultantplus://offline/ref=36EF97D76D652B2B879F5E6B8063257D5BE1E03BCDB8BDF09B068BEF7745474F6A0EFC5A1CE3ABA5U6EEF" TargetMode="External"/><Relationship Id="rId216" Type="http://schemas.openxmlformats.org/officeDocument/2006/relationships/hyperlink" Target="consultantplus://offline/ref=36EF97D76D652B2B879F5E6B8063257D5BE1E03BCDBCBDF09B068BEF7745474F6A0EFC5A1CE3AFA4U6E4F" TargetMode="External"/><Relationship Id="rId258" Type="http://schemas.openxmlformats.org/officeDocument/2006/relationships/hyperlink" Target="consultantplus://offline/ref=36EF97D76D652B2B879F5E6B8063257D5BE0E031CDBDBDF09B068BEF77U4E5F" TargetMode="External"/><Relationship Id="rId22" Type="http://schemas.openxmlformats.org/officeDocument/2006/relationships/hyperlink" Target="consultantplus://offline/ref=36EF97D76D652B2B879F5E6B8063257D5BE1E230C7B0BDF09B068BEF7745474F6A0EFC591CUEE5F" TargetMode="External"/><Relationship Id="rId64" Type="http://schemas.openxmlformats.org/officeDocument/2006/relationships/hyperlink" Target="consultantplus://offline/ref=36EF97D76D652B2B879F5E6B8063257D5BE1E336CCBEBDF09B068BEF7745474F6A0EFC5D18UEE0F" TargetMode="External"/><Relationship Id="rId118" Type="http://schemas.openxmlformats.org/officeDocument/2006/relationships/hyperlink" Target="consultantplus://offline/ref=36EF97D76D652B2B879F5E6B8063257D5BE1E03BCDBCBDF09B068BEF7745474F6A0EFC5A1CE3A8A1U6E1F" TargetMode="External"/><Relationship Id="rId171" Type="http://schemas.openxmlformats.org/officeDocument/2006/relationships/hyperlink" Target="consultantplus://offline/ref=36EF97D76D652B2B879F5E6B8063257D5BE1E230C7B0BDF09B068BEF7745474F6A0EFC5A1CE1AAAFU6E7F" TargetMode="External"/><Relationship Id="rId227" Type="http://schemas.openxmlformats.org/officeDocument/2006/relationships/hyperlink" Target="consultantplus://offline/ref=36EF97D76D652B2B879F5E6B8063257D5BE1E03BCDBCBDF09B068BEF7745474F6A0EFC5A1CE3AFA4U6EEF" TargetMode="External"/><Relationship Id="rId269" Type="http://schemas.openxmlformats.org/officeDocument/2006/relationships/hyperlink" Target="consultantplus://offline/ref=36EF97D76D652B2B879F5E6B8063257D52E1E134C5B2E0FA935F87ED704A18586D47F05B1CE3A9UAE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152</Pages>
  <Words>104919</Words>
  <Characters>598041</Characters>
  <Application>Microsoft Office Word</Application>
  <DocSecurity>0</DocSecurity>
  <Lines>4983</Lines>
  <Paragraphs>1403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Бибина Татьяна Николаевна</dc:creator>
  <cp:keywords/>
  <dc:description/>
  <cp:lastModifiedBy>Бибина Татьяна Николаевна</cp:lastModifiedBy>
  <cp:revision>32</cp:revision>
  <dcterms:created xsi:type="dcterms:W3CDTF">2016-06-03T05:04:00Z</dcterms:created>
  <dcterms:modified xsi:type="dcterms:W3CDTF">2016-06-03T05:54:00Z</dcterms:modified>
</cp:coreProperties>
</file>