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3D" w:rsidRDefault="0072783D" w:rsidP="0072783D">
      <w:pPr>
        <w:spacing w:after="0"/>
        <w:jc w:val="right"/>
      </w:pPr>
      <w:r>
        <w:t xml:space="preserve">Утвержден </w:t>
      </w:r>
    </w:p>
    <w:p w:rsidR="0072783D" w:rsidRDefault="0072783D" w:rsidP="0072783D">
      <w:pPr>
        <w:spacing w:after="0"/>
        <w:jc w:val="right"/>
      </w:pPr>
      <w:r>
        <w:t>Приказом руководителя МКУ «МФЦ</w:t>
      </w:r>
    </w:p>
    <w:p w:rsidR="0072783D" w:rsidRDefault="0072783D" w:rsidP="0072783D">
      <w:pPr>
        <w:spacing w:after="0"/>
        <w:jc w:val="right"/>
      </w:pPr>
      <w:r>
        <w:t xml:space="preserve"> Сосновского муниципального района»</w:t>
      </w:r>
    </w:p>
    <w:p w:rsidR="0072783D" w:rsidRDefault="0072783D" w:rsidP="0072783D">
      <w:pPr>
        <w:spacing w:after="0"/>
        <w:jc w:val="right"/>
      </w:pPr>
      <w:r>
        <w:t xml:space="preserve">от </w:t>
      </w:r>
      <w:r w:rsidR="00A464EA">
        <w:t xml:space="preserve">12.01.2015 № </w:t>
      </w:r>
      <w:r w:rsidR="00672E10">
        <w:t>4</w:t>
      </w:r>
      <w:r>
        <w:t xml:space="preserve"> </w:t>
      </w:r>
    </w:p>
    <w:p w:rsidR="0072783D" w:rsidRDefault="0072783D"/>
    <w:p w:rsidR="0072783D" w:rsidRPr="0072783D" w:rsidRDefault="0072783D" w:rsidP="0072783D">
      <w:pPr>
        <w:spacing w:after="0"/>
        <w:jc w:val="center"/>
        <w:rPr>
          <w:b/>
        </w:rPr>
      </w:pPr>
      <w:r w:rsidRPr="0072783D">
        <w:rPr>
          <w:b/>
        </w:rPr>
        <w:t>ПОЛИТИКА</w:t>
      </w:r>
    </w:p>
    <w:p w:rsidR="0072783D" w:rsidRPr="0072783D" w:rsidRDefault="0072783D" w:rsidP="0072783D">
      <w:pPr>
        <w:spacing w:after="0"/>
        <w:jc w:val="center"/>
        <w:rPr>
          <w:b/>
        </w:rPr>
      </w:pPr>
      <w:r w:rsidRPr="0072783D">
        <w:rPr>
          <w:b/>
        </w:rPr>
        <w:t>в отношении обработки и обеспечения безопасности персональных данных  в МКУ «МФЦ</w:t>
      </w:r>
    </w:p>
    <w:p w:rsidR="0072783D" w:rsidRPr="0072783D" w:rsidRDefault="0072783D" w:rsidP="0072783D">
      <w:pPr>
        <w:spacing w:after="0"/>
        <w:jc w:val="center"/>
        <w:rPr>
          <w:b/>
        </w:rPr>
      </w:pPr>
      <w:r w:rsidRPr="0072783D">
        <w:rPr>
          <w:b/>
        </w:rPr>
        <w:t xml:space="preserve"> Сосновского муниципального района» </w:t>
      </w:r>
    </w:p>
    <w:p w:rsidR="0072783D" w:rsidRDefault="0072783D" w:rsidP="0072783D">
      <w:pPr>
        <w:spacing w:after="0"/>
        <w:jc w:val="center"/>
      </w:pPr>
    </w:p>
    <w:p w:rsidR="0072783D" w:rsidRDefault="0072783D" w:rsidP="0072783D">
      <w:pPr>
        <w:spacing w:after="0"/>
        <w:jc w:val="center"/>
        <w:rPr>
          <w:b/>
        </w:rPr>
      </w:pPr>
      <w:r w:rsidRPr="0072783D">
        <w:rPr>
          <w:b/>
        </w:rPr>
        <w:t>1. ОБЩИЕ ПОЛОЖЕНИЯ</w:t>
      </w:r>
    </w:p>
    <w:p w:rsidR="00462AF0" w:rsidRPr="0072783D" w:rsidRDefault="00462AF0" w:rsidP="0072783D">
      <w:pPr>
        <w:spacing w:after="0"/>
        <w:jc w:val="center"/>
        <w:rPr>
          <w:b/>
        </w:rPr>
      </w:pPr>
    </w:p>
    <w:p w:rsidR="0072783D" w:rsidRDefault="0072783D" w:rsidP="00462AF0">
      <w:pPr>
        <w:spacing w:after="0"/>
      </w:pPr>
      <w:r>
        <w:t xml:space="preserve"> 1.1. Политика в отношении обработки и обеспечения безопасности </w:t>
      </w:r>
      <w:proofErr w:type="gramStart"/>
      <w:r>
        <w:t>персональных</w:t>
      </w:r>
      <w:proofErr w:type="gramEnd"/>
      <w:r>
        <w:t xml:space="preserve">  данных в МКУ </w:t>
      </w:r>
      <w:r w:rsidR="00462AF0">
        <w:t>«</w:t>
      </w:r>
      <w:r>
        <w:t>МФЦ</w:t>
      </w:r>
      <w:r w:rsidR="00462AF0">
        <w:t xml:space="preserve"> </w:t>
      </w:r>
      <w:r>
        <w:t xml:space="preserve"> Сосновского муниципального района» (далее – Политика) разработана в соответствии с Федеральным законом Российской Федерации от 27.07.2006 г. №152-ФЗ «О персональных данных» (далее – Федеральный закон о персональных данных) в целях обеспечения защиты прав и свобод физических лиц при обработке МАУ «МФЦ города Челябинска» (далее – Учреждение) их персональных данных, в том </w:t>
      </w:r>
      <w:proofErr w:type="gramStart"/>
      <w:r>
        <w:t>числе</w:t>
      </w:r>
      <w:proofErr w:type="gramEnd"/>
      <w:r>
        <w:t xml:space="preserve"> защиты прав на неприкосновенность частной жизни,</w:t>
      </w:r>
      <w:r w:rsidR="00462AF0">
        <w:t xml:space="preserve"> </w:t>
      </w:r>
      <w:r>
        <w:t xml:space="preserve"> личную и семейную тайну, а также в целях соблюдения требований законодательства Российской </w:t>
      </w:r>
      <w:r w:rsidR="00462AF0">
        <w:t>Ф</w:t>
      </w:r>
      <w:r>
        <w:t>едерации в области защиты персональных данных.</w:t>
      </w:r>
    </w:p>
    <w:p w:rsidR="0072783D" w:rsidRDefault="0072783D">
      <w:r>
        <w:t xml:space="preserve"> 1.2. </w:t>
      </w:r>
      <w:proofErr w:type="gramStart"/>
      <w:r>
        <w:t>Настоящая Политика раскрывает основные принципы и правила, используемые</w:t>
      </w:r>
      <w:r w:rsidR="00462AF0">
        <w:t xml:space="preserve"> </w:t>
      </w:r>
      <w:r>
        <w:t xml:space="preserve"> Учреждением при обработке персональных данных, в том числе определяет цели, правовые основания, условия и способы такой обработки, категории субъектов персональных данных, а также содержит сведения об исполнении </w:t>
      </w:r>
      <w:r w:rsidR="00462AF0">
        <w:t xml:space="preserve"> </w:t>
      </w:r>
      <w:r>
        <w:t>Учреждением обязанностей в соответствии с Федеральным законом о персональных данных и сведения о реализуемых Учреждением требований к защите обрабатываемых персональных данных.</w:t>
      </w:r>
      <w:proofErr w:type="gramEnd"/>
      <w:r>
        <w:t xml:space="preserve"> Политика действует в отношении всех персональных данных, обрабатываемых Учреждением. </w:t>
      </w:r>
    </w:p>
    <w:p w:rsidR="00E6489A" w:rsidRDefault="0072783D" w:rsidP="00E6489A">
      <w:pPr>
        <w:spacing w:after="0"/>
      </w:pPr>
      <w:r>
        <w:t>1.3. Политика является общедоступным документом,</w:t>
      </w:r>
      <w:r w:rsidR="00462AF0">
        <w:t xml:space="preserve"> </w:t>
      </w:r>
      <w:r>
        <w:t xml:space="preserve"> декларирующим концептуальные основы деятельности Учреждения при обработке персональных данных, и подлежит</w:t>
      </w:r>
      <w:r w:rsidR="00E6489A">
        <w:t xml:space="preserve"> размещению </w:t>
      </w:r>
      <w:r w:rsidR="00E6489A" w:rsidRPr="00E6489A">
        <w:t>с использованием средств соответствующей информационно-телекоммуникационной сети</w:t>
      </w:r>
      <w:proofErr w:type="gramStart"/>
      <w:r w:rsidR="00E6489A" w:rsidRPr="00E6489A"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публикованию на официально</w:t>
      </w:r>
      <w:r w:rsidR="00E6489A">
        <w:t xml:space="preserve">й странице </w:t>
      </w:r>
      <w:r>
        <w:t xml:space="preserve"> сайт</w:t>
      </w:r>
      <w:r w:rsidR="00E6489A">
        <w:t xml:space="preserve">а Администрации Сосновского муниципального района Челябинской области </w:t>
      </w:r>
      <w:r>
        <w:t xml:space="preserve"> по адресу </w:t>
      </w:r>
      <w:r w:rsidR="00E6489A">
        <w:t>http://www.chelsosna.ru.</w:t>
      </w:r>
    </w:p>
    <w:p w:rsidR="0072783D" w:rsidRDefault="0072783D" w:rsidP="00E6489A">
      <w:pPr>
        <w:spacing w:after="0"/>
      </w:pPr>
      <w:r>
        <w:t>1.4. Понятия и термины, используемые в настоящей Политике, применяются в значениях, установленных Федеральным законом о персональных данных.</w:t>
      </w:r>
    </w:p>
    <w:p w:rsidR="00E6489A" w:rsidRDefault="0072783D" w:rsidP="00E6489A">
      <w:pPr>
        <w:spacing w:after="0"/>
      </w:pPr>
      <w:r>
        <w:t xml:space="preserve"> 1.5. Учреждение при обработке персональных данных руководствуется следующими нормативными правовыми актами: </w:t>
      </w:r>
    </w:p>
    <w:p w:rsidR="00E6489A" w:rsidRDefault="0072783D" w:rsidP="00E6489A">
      <w:pPr>
        <w:spacing w:after="0"/>
      </w:pPr>
      <w:r>
        <w:t xml:space="preserve">1) Конституция Российской Федерации; </w:t>
      </w:r>
    </w:p>
    <w:p w:rsidR="00E6489A" w:rsidRDefault="0072783D" w:rsidP="00E6489A">
      <w:pPr>
        <w:spacing w:after="0"/>
      </w:pPr>
      <w:r>
        <w:t>2) Трудовой кодекс Российской Федерации;</w:t>
      </w:r>
    </w:p>
    <w:p w:rsidR="00E6489A" w:rsidRDefault="0072783D" w:rsidP="00E6489A">
      <w:pPr>
        <w:spacing w:after="0"/>
      </w:pPr>
      <w:r>
        <w:t xml:space="preserve"> 3) Налоговый кодекс Российской Федерации;</w:t>
      </w:r>
    </w:p>
    <w:p w:rsidR="00E6489A" w:rsidRDefault="0072783D" w:rsidP="00E6489A">
      <w:pPr>
        <w:spacing w:after="0"/>
      </w:pPr>
      <w:r>
        <w:t xml:space="preserve"> 4) Гражданский кодекс Российской Федерации; </w:t>
      </w:r>
    </w:p>
    <w:p w:rsidR="00E6489A" w:rsidRDefault="0072783D" w:rsidP="00E6489A">
      <w:pPr>
        <w:spacing w:after="0"/>
      </w:pPr>
      <w:r>
        <w:t xml:space="preserve">5) Семейный кодекс Российской Федерации; </w:t>
      </w:r>
    </w:p>
    <w:p w:rsidR="00E6489A" w:rsidRDefault="0072783D" w:rsidP="00E6489A">
      <w:pPr>
        <w:spacing w:after="0"/>
      </w:pPr>
      <w:r>
        <w:t>6) Федеральный закон Российской Федерации от 27.07.2006 г. №152-ФЗ «О персональных данных» и принятые в соответствии с ним нормативные правовые акты Российской Федерации;</w:t>
      </w:r>
    </w:p>
    <w:p w:rsidR="0072783D" w:rsidRDefault="0072783D" w:rsidP="00E6489A">
      <w:pPr>
        <w:spacing w:after="0"/>
      </w:pPr>
      <w:r>
        <w:t xml:space="preserve"> 7) Федеральный закон Российской Федерации от 27.07.2010 № 210-ФЗ «Об организации предоставления государственных и муниципальных услуг». </w:t>
      </w:r>
    </w:p>
    <w:p w:rsidR="0072783D" w:rsidRDefault="0072783D" w:rsidP="00E6489A">
      <w:pPr>
        <w:spacing w:after="0"/>
      </w:pPr>
      <w:r>
        <w:lastRenderedPageBreak/>
        <w:t xml:space="preserve">1.6. Меры по обеспечению безопасности персональных данных при их обработке, принимаются Учреждением с соблюдением требований Федерального закона о персональных данных, иных нормативных правовых актов Российской Федерации, в том числе следующих: </w:t>
      </w:r>
    </w:p>
    <w:p w:rsidR="0072783D" w:rsidRDefault="0072783D" w:rsidP="00E6489A">
      <w:pPr>
        <w:spacing w:after="0"/>
      </w:pPr>
      <w:r>
        <w:t xml:space="preserve">1) Федеральный закон Российской Федерации от 27.07.2006 г. №149-ФЗ «Об 2 информации, информационных технологиях и о защите информации»; </w:t>
      </w:r>
    </w:p>
    <w:p w:rsidR="0072783D" w:rsidRDefault="0072783D" w:rsidP="00E6489A">
      <w:pPr>
        <w:spacing w:after="0"/>
      </w:pPr>
      <w:r>
        <w:t>2) Постановление Правительства Российской Федерации от 01.11.2012 г. №1119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72783D" w:rsidRDefault="0072783D" w:rsidP="00E6489A">
      <w:pPr>
        <w:spacing w:after="0"/>
      </w:pPr>
      <w:r>
        <w:t xml:space="preserve"> 3) Постановление Правительства Российской Федерации от 15.09.2008 г.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72783D" w:rsidRDefault="0072783D" w:rsidP="00E6489A">
      <w:pPr>
        <w:spacing w:after="0"/>
      </w:pPr>
      <w:r>
        <w:t xml:space="preserve"> 4) Постановление Правительства Российской Федерации от 06.07.2008 г. №512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72783D" w:rsidRDefault="0072783D" w:rsidP="00E6489A">
      <w:pPr>
        <w:spacing w:after="0"/>
      </w:pPr>
      <w:r>
        <w:t xml:space="preserve"> 5) Приказ Федеральной службы по техническому и экспортному контролю России от 18.02.2013 г.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72783D" w:rsidRDefault="0072783D" w:rsidP="00E6489A">
      <w:pPr>
        <w:spacing w:after="0"/>
      </w:pPr>
      <w:r>
        <w:t xml:space="preserve"> 6) Приказ Федеральной службы по надзору в сфере связи, информационных технологий и массовых коммуникаций от 05.09.2013 г. №996 «Об утверждении требований и методов по обезличиванию персональных данных»;</w:t>
      </w:r>
    </w:p>
    <w:p w:rsidR="0072783D" w:rsidRDefault="0072783D" w:rsidP="00E6489A">
      <w:pPr>
        <w:spacing w:after="0"/>
      </w:pPr>
      <w:r>
        <w:t xml:space="preserve"> 7) Приказ Федерального агентства правительственной связи и информации при Президенте Российской Федерации от 13.06.2001 г. №152 «Об утверждении Инструкции об организации и обеспечении безопасности хранения, обработки и передачи по каналам связи с использованием сре</w:t>
      </w:r>
      <w:proofErr w:type="gramStart"/>
      <w:r>
        <w:t>дств кр</w:t>
      </w:r>
      <w:proofErr w:type="gramEnd"/>
      <w:r>
        <w:t>иптографической защиты информации с ограниченным доступом, не содержащей сведений, составляющих государственную тайну»;</w:t>
      </w:r>
    </w:p>
    <w:p w:rsidR="0072783D" w:rsidRDefault="0072783D" w:rsidP="00E6489A">
      <w:pPr>
        <w:spacing w:after="0"/>
      </w:pPr>
      <w:r>
        <w:t xml:space="preserve"> 8) иные нормативные правовые акты Российской Федерации, Федеральной службы по техническому и экспортному контролю России, Федеральной службы безопасности, Федеральной службы по надзору в сфере связи, информационных технологий и массовых телекоммуникаций, регламентирующие обработку и защиту персональных данных.</w:t>
      </w:r>
    </w:p>
    <w:p w:rsidR="0072783D" w:rsidRPr="00E6489A" w:rsidRDefault="0072783D" w:rsidP="00E6489A">
      <w:pPr>
        <w:spacing w:after="0"/>
        <w:jc w:val="center"/>
        <w:rPr>
          <w:b/>
        </w:rPr>
      </w:pPr>
      <w:r w:rsidRPr="00E6489A">
        <w:rPr>
          <w:b/>
        </w:rPr>
        <w:t>2. ИНФОРМАЦИЯ ОБ ОПЕРАТОРЕ</w:t>
      </w:r>
    </w:p>
    <w:p w:rsidR="0072783D" w:rsidRDefault="0072783D" w:rsidP="00E6489A">
      <w:pPr>
        <w:spacing w:after="0"/>
      </w:pPr>
      <w:r>
        <w:t xml:space="preserve"> 2.1. Наименование оператора: муниципальное </w:t>
      </w:r>
      <w:r w:rsidR="00E6489A">
        <w:t xml:space="preserve">казенное </w:t>
      </w:r>
      <w:r>
        <w:t xml:space="preserve"> учреждение «Многофункциональный центр</w:t>
      </w:r>
      <w:r w:rsidR="00E6489A">
        <w:t xml:space="preserve"> </w:t>
      </w:r>
      <w:r>
        <w:t xml:space="preserve"> предоставлени</w:t>
      </w:r>
      <w:r w:rsidR="00E6489A">
        <w:t>я</w:t>
      </w:r>
      <w:r>
        <w:t xml:space="preserve"> госуда</w:t>
      </w:r>
      <w:r w:rsidR="00E6489A">
        <w:t>рственных и муниципальных услуг» Сосновского муниципального района</w:t>
      </w:r>
      <w:r>
        <w:t>, ИНН 74</w:t>
      </w:r>
      <w:r w:rsidR="00E6489A">
        <w:t>60017983</w:t>
      </w:r>
      <w:r>
        <w:t>, КПП 74</w:t>
      </w:r>
      <w:r w:rsidR="00E6489A">
        <w:t>60</w:t>
      </w:r>
      <w:r>
        <w:t>01001, ОКПО</w:t>
      </w:r>
      <w:r w:rsidR="00A464EA">
        <w:t xml:space="preserve"> 32539781</w:t>
      </w:r>
      <w:r>
        <w:t xml:space="preserve"> ОГРН 11</w:t>
      </w:r>
      <w:r w:rsidR="00E6489A">
        <w:t>4</w:t>
      </w:r>
      <w:r>
        <w:t>74</w:t>
      </w:r>
      <w:r w:rsidR="00E6489A">
        <w:t>6000</w:t>
      </w:r>
      <w:r w:rsidR="00E06396">
        <w:t>5593</w:t>
      </w:r>
      <w:r>
        <w:t xml:space="preserve">. </w:t>
      </w:r>
    </w:p>
    <w:p w:rsidR="0072783D" w:rsidRDefault="0072783D" w:rsidP="00485905">
      <w:pPr>
        <w:spacing w:after="0"/>
      </w:pPr>
      <w:r>
        <w:t>2.2. Адрес фактического местонахождения: 45</w:t>
      </w:r>
      <w:r w:rsidR="00E06396">
        <w:t>6510</w:t>
      </w:r>
      <w:r>
        <w:t xml:space="preserve">, Челябинская область, </w:t>
      </w:r>
      <w:r w:rsidR="00E06396">
        <w:t>Сосновский район, с Долгодеревенское, пер. Школьный, д.7 , 1 этаж</w:t>
      </w:r>
      <w:r>
        <w:t xml:space="preserve">. </w:t>
      </w:r>
    </w:p>
    <w:p w:rsidR="0072783D" w:rsidRDefault="0072783D" w:rsidP="00485905">
      <w:pPr>
        <w:spacing w:after="0"/>
      </w:pPr>
      <w:r>
        <w:t>2.3. Контактный телефон: (351</w:t>
      </w:r>
      <w:r w:rsidR="00E06396">
        <w:t>44</w:t>
      </w:r>
      <w:r>
        <w:t>)</w:t>
      </w:r>
      <w:r w:rsidR="00E06396">
        <w:t>90-367</w:t>
      </w:r>
      <w:r>
        <w:t xml:space="preserve">. </w:t>
      </w:r>
    </w:p>
    <w:p w:rsidR="0072783D" w:rsidRPr="00A464EA" w:rsidRDefault="0072783D" w:rsidP="00485905">
      <w:pPr>
        <w:spacing w:after="0"/>
        <w:rPr>
          <w:color w:val="0070C0"/>
          <w:u w:val="single"/>
        </w:rPr>
      </w:pPr>
      <w:r>
        <w:t>2.4. Официальн</w:t>
      </w:r>
      <w:r w:rsidR="00E06396">
        <w:t>ая страница сайта</w:t>
      </w:r>
      <w:r>
        <w:t xml:space="preserve"> оператора:</w:t>
      </w:r>
      <w:r w:rsidR="00A464EA" w:rsidRPr="00A464EA">
        <w:t xml:space="preserve"> </w:t>
      </w:r>
      <w:r w:rsidR="00A464EA" w:rsidRPr="00A464EA">
        <w:rPr>
          <w:color w:val="0070C0"/>
          <w:u w:val="single"/>
        </w:rPr>
        <w:t>http://www.chelsosna.ru</w:t>
      </w:r>
    </w:p>
    <w:p w:rsidR="0072783D" w:rsidRPr="00E06396" w:rsidRDefault="0072783D" w:rsidP="00485905">
      <w:pPr>
        <w:spacing w:after="0"/>
        <w:rPr>
          <w:color w:val="0070C0"/>
          <w:u w:val="single"/>
        </w:rPr>
      </w:pPr>
      <w:r>
        <w:t xml:space="preserve">2.5. Электронная почта: </w:t>
      </w:r>
      <w:hyperlink r:id="rId4" w:history="1">
        <w:r w:rsidR="00E06396" w:rsidRPr="00C34757">
          <w:rPr>
            <w:rStyle w:val="a3"/>
          </w:rPr>
          <w:t>mfc@</w:t>
        </w:r>
        <w:r w:rsidR="00E06396" w:rsidRPr="00C34757">
          <w:rPr>
            <w:rStyle w:val="a3"/>
            <w:lang w:val="en-US"/>
          </w:rPr>
          <w:t>che</w:t>
        </w:r>
        <w:r w:rsidR="00E06396" w:rsidRPr="00C34757">
          <w:rPr>
            <w:rStyle w:val="a3"/>
          </w:rPr>
          <w:t>l</w:t>
        </w:r>
        <w:r w:rsidR="00E06396" w:rsidRPr="00C34757">
          <w:rPr>
            <w:rStyle w:val="a3"/>
            <w:lang w:val="en-US"/>
          </w:rPr>
          <w:t>sosna</w:t>
        </w:r>
        <w:r w:rsidR="00E06396" w:rsidRPr="00C34757">
          <w:rPr>
            <w:rStyle w:val="a3"/>
          </w:rPr>
          <w:t>.</w:t>
        </w:r>
      </w:hyperlink>
      <w:r w:rsidR="00E06396" w:rsidRPr="00E06396">
        <w:rPr>
          <w:color w:val="0070C0"/>
          <w:u w:val="single"/>
          <w:lang w:val="en-US"/>
        </w:rPr>
        <w:t>ru</w:t>
      </w:r>
      <w:r w:rsidRPr="00E06396">
        <w:rPr>
          <w:color w:val="0070C0"/>
          <w:u w:val="single"/>
        </w:rPr>
        <w:t xml:space="preserve">. </w:t>
      </w:r>
    </w:p>
    <w:p w:rsidR="0072783D" w:rsidRPr="00E06396" w:rsidRDefault="0072783D" w:rsidP="00E06396">
      <w:pPr>
        <w:spacing w:after="0"/>
        <w:jc w:val="center"/>
        <w:rPr>
          <w:b/>
        </w:rPr>
      </w:pPr>
      <w:r w:rsidRPr="00E06396">
        <w:rPr>
          <w:b/>
        </w:rPr>
        <w:t>3. ПОНЯТИЕ, КАТЕГОРИИ И СОСТАВ ПЕРСОНАЛЬНЫХ ДАННЫХ И ЦЕЛИ ОБРАБОТКИ ПЕРСОНАЛЬНЫХ ДАННЫХ</w:t>
      </w:r>
    </w:p>
    <w:p w:rsidR="0072783D" w:rsidRDefault="0072783D" w:rsidP="00E06396">
      <w:pPr>
        <w:spacing w:after="0"/>
        <w:jc w:val="both"/>
      </w:pPr>
      <w:r>
        <w:t xml:space="preserve">3.1. Перечень обрабатываемых персональных данных, подлежащих защите в Учреждении, формируется в соответствии с Федеральным законом о персональных данных, Уставом и внутренними нормативными документами Учреждения. </w:t>
      </w:r>
    </w:p>
    <w:p w:rsidR="0072783D" w:rsidRDefault="0072783D" w:rsidP="00E06396">
      <w:pPr>
        <w:spacing w:after="0"/>
        <w:jc w:val="both"/>
      </w:pPr>
      <w:r>
        <w:t>3.2. Сведениями, составляющими персональные данные, в Учреждении является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72783D" w:rsidRDefault="0072783D" w:rsidP="00E06396">
      <w:pPr>
        <w:spacing w:after="0"/>
        <w:jc w:val="both"/>
      </w:pPr>
      <w:r>
        <w:lastRenderedPageBreak/>
        <w:t xml:space="preserve"> 3.3. В зависимости от субъекта персональных данных, Учреждение обрабатывает персональные данные следующих категорий субъектов персональных данных: </w:t>
      </w:r>
    </w:p>
    <w:p w:rsidR="0072783D" w:rsidRDefault="0072783D" w:rsidP="00E06396">
      <w:pPr>
        <w:spacing w:after="0"/>
        <w:jc w:val="both"/>
      </w:pPr>
      <w:r>
        <w:t xml:space="preserve"> 1) физических лиц, предоставивших свои персональные данные в связи с обращением в Учреждение для получения государственных или муниципальных услуг – далее Заявители;</w:t>
      </w:r>
    </w:p>
    <w:p w:rsidR="0072783D" w:rsidRDefault="0072783D" w:rsidP="00E06396">
      <w:pPr>
        <w:spacing w:after="0"/>
        <w:jc w:val="both"/>
      </w:pPr>
      <w:r>
        <w:t xml:space="preserve"> 2) физических лиц, обратившихся в Учреждение в целях трудоустройства и предоставивших свои персональные данные, и работников Учреждения – далее Соискатели и Работники.</w:t>
      </w:r>
    </w:p>
    <w:p w:rsidR="0072783D" w:rsidRDefault="0072783D" w:rsidP="00E06396">
      <w:pPr>
        <w:spacing w:after="0"/>
        <w:jc w:val="both"/>
      </w:pPr>
      <w:r>
        <w:t xml:space="preserve"> 3.4. В Учреждении осуществляется обработка следующих персональных данных:</w:t>
      </w:r>
    </w:p>
    <w:p w:rsidR="00E06396" w:rsidRPr="00672E10" w:rsidRDefault="0072783D" w:rsidP="00E06396">
      <w:pPr>
        <w:spacing w:after="0"/>
        <w:jc w:val="both"/>
      </w:pPr>
      <w:r>
        <w:t xml:space="preserve"> </w:t>
      </w:r>
      <w:proofErr w:type="gramStart"/>
      <w:r>
        <w:t>1) персональные данные Заявителей могут включать в себя следующую информацию: фамилия, имя и отчество; дата рождения; место рождения; адрес регистрации; фактический адрес; реквизиты документа, удостоверяющего личность; сведения об образовании, сведения о трудовой деятельности; сведения о доходах; сведения о семейном положении и составе семьи; сведения о получаемых льготах и выплатах; сведения о получаемых государственных и муниципальных услугах;</w:t>
      </w:r>
      <w:proofErr w:type="gramEnd"/>
      <w:r>
        <w:t xml:space="preserve"> сведения о состоянии здоровья; сведения о собственности; сведения о воинской обязанности; идентификационный номер налогоплательщика (ИНН); страховой номер индивидуального лицевого счета (СНИЛС); реквизиты расчетных счетов; адрес электронной почты; телефонный номер; иные сведения, указанные Заявителем, необходимые для предоставления государственных и муниципальных услуг; </w:t>
      </w:r>
    </w:p>
    <w:p w:rsidR="00E06396" w:rsidRPr="00672E10" w:rsidRDefault="0072783D" w:rsidP="00E06396">
      <w:pPr>
        <w:spacing w:after="0"/>
        <w:jc w:val="both"/>
      </w:pPr>
      <w:proofErr w:type="gramStart"/>
      <w:r>
        <w:t>2) персональные данные Соискателей и Работников включают в себя: фамилия, имя и отчество; дата рождения; место рождения; адрес регистрации; фактический адрес; реквизиты документа, удостоверяющего личность; сведения об образовании, сведения о трудовой деятельности; сведения о доходах; сведения о семейном положении и составе семьи; сведения о получаемых льготах и выплатах; сведения о состоянии здоровья;</w:t>
      </w:r>
      <w:proofErr w:type="gramEnd"/>
      <w:r>
        <w:t xml:space="preserve"> сведения о воинской обязанности; идентификационный номер налогоплательщика (ИНН); страховой номер индивидуального лицевого счета (СНИЛС); реквизиты расчетных счетов; телефонный номер; иные персональные данные, необходимые для исполнения трудового законодательства.</w:t>
      </w:r>
    </w:p>
    <w:p w:rsidR="00E06396" w:rsidRPr="00672E10" w:rsidRDefault="0072783D" w:rsidP="00E06396">
      <w:pPr>
        <w:spacing w:after="0"/>
        <w:jc w:val="both"/>
      </w:pPr>
      <w:r>
        <w:t xml:space="preserve"> 3.5. Обработка персональных данных в Учреждении ведется в следующих целях:</w:t>
      </w:r>
    </w:p>
    <w:p w:rsidR="00F41CE9" w:rsidRPr="00F41CE9" w:rsidRDefault="0072783D" w:rsidP="00E06396">
      <w:pPr>
        <w:spacing w:after="0"/>
        <w:jc w:val="both"/>
      </w:pPr>
      <w:r>
        <w:t xml:space="preserve"> 1) для Заявителей – в целях предоставления государственных и муниципальных услуг; в целях установления связи с Заявителем при необходимости, в том числе направления уведомлений, информации и запросов, связанных с предоставлением услуг; в целях улучшения качества предоставления услуг, представленных в Учреждении;</w:t>
      </w:r>
    </w:p>
    <w:p w:rsidR="00F41CE9" w:rsidRPr="00672E10" w:rsidRDefault="0072783D" w:rsidP="00E06396">
      <w:pPr>
        <w:spacing w:after="0"/>
        <w:jc w:val="both"/>
      </w:pPr>
      <w:r>
        <w:t xml:space="preserve"> 2) для Соискателей – в целях содействия в трудоустройстве и прохождения конкурсного отбора на вакантные должности и ведения кадрового резерва;</w:t>
      </w:r>
    </w:p>
    <w:p w:rsidR="00F41CE9" w:rsidRPr="00672E10" w:rsidRDefault="0072783D" w:rsidP="00E06396">
      <w:pPr>
        <w:spacing w:after="0"/>
        <w:jc w:val="both"/>
      </w:pPr>
      <w:r>
        <w:t xml:space="preserve"> </w:t>
      </w:r>
      <w:proofErr w:type="gramStart"/>
      <w:r>
        <w:t>3) для Работников – в целях исполнения прав и обязанностей сторон трудового договора, исполнения законодательства (передача отчетности и др.) в сфере социального страхования, законодательства в сфере воинского учета, пенсионного законодательства, налогового законодательства, исполнения требования других федеральных законов, содействия в трудоустройстве, обучении и продвижении по службе, обеспечения личной безопасности, контроля количества и качества выполняемой работы и обеспечения сохранности имущества, оформления доверенностей, прохождения</w:t>
      </w:r>
      <w:proofErr w:type="gramEnd"/>
      <w:r>
        <w:t xml:space="preserve"> конкурсного отбора на вакантные должности, прохождения безналичных платежей (заработная плата) на банковский счет.</w:t>
      </w:r>
    </w:p>
    <w:p w:rsidR="00F41CE9" w:rsidRPr="00672E10" w:rsidRDefault="0072783D" w:rsidP="00F41CE9">
      <w:pPr>
        <w:spacing w:after="0"/>
        <w:jc w:val="center"/>
        <w:rPr>
          <w:b/>
        </w:rPr>
      </w:pPr>
      <w:r w:rsidRPr="00F41CE9">
        <w:rPr>
          <w:b/>
        </w:rPr>
        <w:t xml:space="preserve">4 </w:t>
      </w:r>
      <w:proofErr w:type="spellStart"/>
      <w:r w:rsidRPr="00F41CE9">
        <w:rPr>
          <w:b/>
        </w:rPr>
        <w:t>4</w:t>
      </w:r>
      <w:proofErr w:type="spellEnd"/>
      <w:r w:rsidRPr="00F41CE9">
        <w:rPr>
          <w:b/>
        </w:rPr>
        <w:t>. ПРИНЦИПЫ И УСЛОВИЯ ОБРАБОТКИ ПЕРСОНАЛЬНЫХ ДАННЫХ</w:t>
      </w:r>
    </w:p>
    <w:p w:rsidR="00F41CE9" w:rsidRPr="00672E10" w:rsidRDefault="0072783D" w:rsidP="00E06396">
      <w:pPr>
        <w:spacing w:after="0"/>
        <w:jc w:val="both"/>
      </w:pPr>
      <w:r>
        <w:t xml:space="preserve"> 4.1. Учреждение в своей деятельности обеспечивает соблюдение следующих принципов:</w:t>
      </w:r>
    </w:p>
    <w:p w:rsidR="00F41CE9" w:rsidRPr="00672E10" w:rsidRDefault="0072783D" w:rsidP="00E06396">
      <w:pPr>
        <w:spacing w:after="0"/>
        <w:jc w:val="both"/>
      </w:pPr>
      <w:r>
        <w:t xml:space="preserve"> 1) Обработка персональных данных должна осуществляться на законной и справедливой основе. 2)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 </w:t>
      </w:r>
    </w:p>
    <w:p w:rsidR="00F41CE9" w:rsidRPr="00672E10" w:rsidRDefault="0072783D" w:rsidP="00E06396">
      <w:pPr>
        <w:spacing w:after="0"/>
        <w:jc w:val="both"/>
      </w:pPr>
      <w:r>
        <w:lastRenderedPageBreak/>
        <w:t>3)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F41CE9" w:rsidRPr="00672E10" w:rsidRDefault="0072783D" w:rsidP="00E06396">
      <w:pPr>
        <w:spacing w:after="0"/>
        <w:jc w:val="both"/>
      </w:pPr>
      <w:r>
        <w:t xml:space="preserve"> 4) Обработке подлежат только персональные данные, которые отвечают целям их обработки. </w:t>
      </w:r>
    </w:p>
    <w:p w:rsidR="00F41CE9" w:rsidRPr="00672E10" w:rsidRDefault="0072783D" w:rsidP="00E06396">
      <w:pPr>
        <w:spacing w:after="0"/>
        <w:jc w:val="both"/>
      </w:pPr>
      <w:r>
        <w:t xml:space="preserve">5)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 </w:t>
      </w:r>
    </w:p>
    <w:p w:rsidR="00F41CE9" w:rsidRPr="00672E10" w:rsidRDefault="0072783D" w:rsidP="00E06396">
      <w:pPr>
        <w:spacing w:after="0"/>
        <w:jc w:val="both"/>
      </w:pPr>
      <w:r>
        <w:t xml:space="preserve">6)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Учреждение должно принимать необходимые меры либо обеспечивать их принятие по удалению или уточнению неполных или неточных данных. </w:t>
      </w:r>
    </w:p>
    <w:p w:rsidR="00F41CE9" w:rsidRPr="00672E10" w:rsidRDefault="0072783D" w:rsidP="00E06396">
      <w:pPr>
        <w:spacing w:after="0"/>
        <w:jc w:val="both"/>
      </w:pPr>
      <w:r>
        <w:t xml:space="preserve">7)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>
        <w:t>выгодоприобретателем</w:t>
      </w:r>
      <w:proofErr w:type="spellEnd"/>
      <w:r>
        <w:t xml:space="preserve"> или поручителем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F41CE9" w:rsidRPr="00672E10" w:rsidRDefault="0072783D" w:rsidP="00E06396">
      <w:pPr>
        <w:spacing w:after="0"/>
        <w:jc w:val="both"/>
      </w:pPr>
      <w:r>
        <w:t xml:space="preserve"> 4.2. Обработка персональных данных осуществляется после получения согласия субъекта персональных данных, за исключением случаев, предусмотренных п. 3.2 настоящей Политики. </w:t>
      </w:r>
    </w:p>
    <w:p w:rsidR="00F41CE9" w:rsidRPr="00672E10" w:rsidRDefault="0072783D" w:rsidP="00E06396">
      <w:pPr>
        <w:spacing w:after="0"/>
        <w:jc w:val="both"/>
      </w:pPr>
      <w:r>
        <w:t>4.3. Согласие субъекта персональных данных, предусмотренное п.3.1 настоящей Политики не требуется в следующих случаях:</w:t>
      </w:r>
    </w:p>
    <w:p w:rsidR="00F41CE9" w:rsidRPr="00672E10" w:rsidRDefault="0072783D" w:rsidP="00E06396">
      <w:pPr>
        <w:spacing w:after="0"/>
        <w:jc w:val="both"/>
      </w:pPr>
      <w:r>
        <w:t xml:space="preserve"> 1)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>
        <w:t>выполнения</w:t>
      </w:r>
      <w:proofErr w:type="gramEnd"/>
      <w:r>
        <w:t xml:space="preserve"> возложенных законодательством Российской Федерации на Учреждение функций, полномочий и обязанностей;</w:t>
      </w:r>
    </w:p>
    <w:p w:rsidR="00F41CE9" w:rsidRPr="00672E10" w:rsidRDefault="0072783D" w:rsidP="00E06396">
      <w:pPr>
        <w:spacing w:after="0"/>
        <w:jc w:val="both"/>
      </w:pPr>
      <w:r>
        <w:t xml:space="preserve"> 2)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F41CE9" w:rsidRPr="00672E10" w:rsidRDefault="0072783D" w:rsidP="00E06396">
      <w:pPr>
        <w:spacing w:after="0"/>
        <w:jc w:val="both"/>
      </w:pPr>
      <w:proofErr w:type="gramStart"/>
      <w:r>
        <w:t>3)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27.07.2010 года №210-ФЗ 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</w:t>
      </w:r>
      <w:proofErr w:type="gramEnd"/>
      <w:r>
        <w:t xml:space="preserve"> и муниципальных услуг и (или) региональных </w:t>
      </w:r>
      <w:proofErr w:type="gramStart"/>
      <w:r>
        <w:t>порталах</w:t>
      </w:r>
      <w:proofErr w:type="gramEnd"/>
      <w:r>
        <w:t xml:space="preserve"> государственных и муниципальных услуг;</w:t>
      </w:r>
    </w:p>
    <w:p w:rsidR="00F41CE9" w:rsidRPr="00672E10" w:rsidRDefault="0072783D" w:rsidP="00E06396">
      <w:pPr>
        <w:spacing w:after="0"/>
        <w:jc w:val="both"/>
      </w:pPr>
      <w:r>
        <w:t xml:space="preserve"> </w:t>
      </w:r>
      <w:proofErr w:type="gramStart"/>
      <w:r>
        <w:t>4) обработка персональных данных необходима для исполнения договора,</w:t>
      </w:r>
      <w:r w:rsidR="00F41CE9" w:rsidRPr="00F41CE9">
        <w:t xml:space="preserve"> </w:t>
      </w:r>
      <w:r>
        <w:t xml:space="preserve"> стороной которого либо </w:t>
      </w:r>
      <w:proofErr w:type="spellStart"/>
      <w:r>
        <w:t>выгодоприобретателем</w:t>
      </w:r>
      <w:proofErr w:type="spellEnd"/>
      <w:r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>
        <w:t>выгодоприобретателем</w:t>
      </w:r>
      <w:proofErr w:type="spellEnd"/>
      <w:r>
        <w:t xml:space="preserve"> или поручителем;</w:t>
      </w:r>
      <w:proofErr w:type="gramEnd"/>
    </w:p>
    <w:p w:rsidR="00F41CE9" w:rsidRPr="00672E10" w:rsidRDefault="0072783D" w:rsidP="00E06396">
      <w:pPr>
        <w:spacing w:after="0"/>
        <w:jc w:val="both"/>
      </w:pPr>
      <w:r>
        <w:t xml:space="preserve"> 5)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 </w:t>
      </w:r>
    </w:p>
    <w:p w:rsidR="00F41CE9" w:rsidRPr="00672E10" w:rsidRDefault="0072783D" w:rsidP="00E06396">
      <w:pPr>
        <w:spacing w:after="0"/>
        <w:jc w:val="both"/>
      </w:pPr>
      <w:r>
        <w:t xml:space="preserve">6)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 </w:t>
      </w:r>
    </w:p>
    <w:p w:rsidR="00F41CE9" w:rsidRPr="00672E10" w:rsidRDefault="0072783D" w:rsidP="00E06396">
      <w:pPr>
        <w:spacing w:after="0"/>
        <w:jc w:val="both"/>
      </w:pPr>
      <w:r>
        <w:lastRenderedPageBreak/>
        <w:t xml:space="preserve">4.4. В Учреждении обеспечивается конфиденциальность персональных данных.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законом. </w:t>
      </w:r>
    </w:p>
    <w:p w:rsidR="00F41CE9" w:rsidRPr="00672E10" w:rsidRDefault="0072783D" w:rsidP="00E06396">
      <w:pPr>
        <w:spacing w:after="0"/>
        <w:jc w:val="both"/>
      </w:pPr>
      <w:r>
        <w:t xml:space="preserve">4.5. Согласие в письменной форме субъекта персональных данных на обработку его персональных данных должно включать в себя, в частности: </w:t>
      </w:r>
    </w:p>
    <w:p w:rsidR="00F41CE9" w:rsidRPr="00672E10" w:rsidRDefault="0072783D" w:rsidP="00E06396">
      <w:pPr>
        <w:spacing w:after="0"/>
        <w:jc w:val="both"/>
      </w:pPr>
      <w:r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F41CE9" w:rsidRPr="00672E10" w:rsidRDefault="0072783D" w:rsidP="00E06396">
      <w:pPr>
        <w:spacing w:after="0"/>
        <w:jc w:val="both"/>
      </w:pPr>
      <w:r>
        <w:t xml:space="preserve"> 2)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F41CE9" w:rsidRPr="00672E10" w:rsidRDefault="0072783D" w:rsidP="00E06396">
      <w:pPr>
        <w:spacing w:after="0"/>
        <w:jc w:val="both"/>
      </w:pPr>
      <w:r>
        <w:t xml:space="preserve"> 3) наименование и адрес Учреждения;</w:t>
      </w:r>
    </w:p>
    <w:p w:rsidR="00F41CE9" w:rsidRPr="00672E10" w:rsidRDefault="0072783D" w:rsidP="00E06396">
      <w:pPr>
        <w:spacing w:after="0"/>
        <w:jc w:val="both"/>
      </w:pPr>
      <w:r>
        <w:t xml:space="preserve"> 4) цель обработки персональных данных;</w:t>
      </w:r>
    </w:p>
    <w:p w:rsidR="00F41CE9" w:rsidRPr="00672E10" w:rsidRDefault="0072783D" w:rsidP="00E06396">
      <w:pPr>
        <w:spacing w:after="0"/>
        <w:jc w:val="both"/>
      </w:pPr>
      <w:r>
        <w:t xml:space="preserve"> 5) перечень персональных данных, на обработку которых дается согласие субъекта персональных данных; </w:t>
      </w:r>
    </w:p>
    <w:p w:rsidR="00F41CE9" w:rsidRPr="00672E10" w:rsidRDefault="0072783D" w:rsidP="00E06396">
      <w:pPr>
        <w:spacing w:after="0"/>
        <w:jc w:val="both"/>
      </w:pPr>
      <w:r>
        <w:t xml:space="preserve">6) наименование или фамилию, имя и </w:t>
      </w:r>
      <w:proofErr w:type="gramStart"/>
      <w:r>
        <w:t>отчество</w:t>
      </w:r>
      <w:proofErr w:type="gramEnd"/>
      <w:r>
        <w:t xml:space="preserve"> и адрес лица, осуществляющего обработку персональных данных по поручению Учреждения, если обработка будет поручена такому лицу;</w:t>
      </w:r>
    </w:p>
    <w:p w:rsidR="00F41CE9" w:rsidRPr="00672E10" w:rsidRDefault="0072783D" w:rsidP="00E06396">
      <w:pPr>
        <w:spacing w:after="0"/>
        <w:jc w:val="both"/>
      </w:pPr>
      <w:r>
        <w:t xml:space="preserve"> 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F41CE9" w:rsidRPr="00672E10" w:rsidRDefault="0072783D" w:rsidP="00E06396">
      <w:pPr>
        <w:spacing w:after="0"/>
        <w:jc w:val="both"/>
      </w:pPr>
      <w:r>
        <w:t xml:space="preserve"> 8)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F41CE9" w:rsidRPr="00672E10" w:rsidRDefault="0072783D" w:rsidP="00E06396">
      <w:pPr>
        <w:spacing w:after="0"/>
        <w:jc w:val="both"/>
      </w:pPr>
      <w:r>
        <w:t xml:space="preserve"> 9) подпись субъекта персональных данных. </w:t>
      </w:r>
    </w:p>
    <w:p w:rsidR="00F41CE9" w:rsidRPr="00672E10" w:rsidRDefault="0072783D" w:rsidP="00E06396">
      <w:pPr>
        <w:spacing w:after="0"/>
        <w:jc w:val="both"/>
      </w:pPr>
      <w:r>
        <w:t xml:space="preserve">4.6.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предусмотренных п. 3.5 настоящей Политики. </w:t>
      </w:r>
    </w:p>
    <w:p w:rsidR="00F41CE9" w:rsidRPr="00672E10" w:rsidRDefault="0072783D" w:rsidP="00E06396">
      <w:pPr>
        <w:spacing w:after="0"/>
        <w:jc w:val="both"/>
      </w:pPr>
      <w:r>
        <w:t xml:space="preserve">4.7. Обработка указанных в п. 3.4 настоящей Политики специальных категорий персональных данных допускается в случаях, если: </w:t>
      </w:r>
    </w:p>
    <w:p w:rsidR="00F41CE9" w:rsidRPr="00672E10" w:rsidRDefault="0072783D" w:rsidP="00E06396">
      <w:pPr>
        <w:spacing w:after="0"/>
        <w:jc w:val="both"/>
      </w:pPr>
      <w:r>
        <w:t xml:space="preserve">1) субъект персональных данных дал согласие в письменной форме на обработку своих персональных данных; </w:t>
      </w:r>
    </w:p>
    <w:p w:rsidR="00F41CE9" w:rsidRPr="00672E10" w:rsidRDefault="0072783D" w:rsidP="00E06396">
      <w:pPr>
        <w:spacing w:after="0"/>
        <w:jc w:val="both"/>
      </w:pPr>
      <w:r>
        <w:t>2) 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F41CE9" w:rsidRPr="00672E10" w:rsidRDefault="0072783D" w:rsidP="00E06396">
      <w:pPr>
        <w:spacing w:after="0"/>
        <w:jc w:val="both"/>
      </w:pPr>
      <w:r>
        <w:t xml:space="preserve"> </w:t>
      </w:r>
      <w:proofErr w:type="gramStart"/>
      <w:r>
        <w:t>3)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6 иных жизненно важных интересов других лиц и получение согласия субъекта персональных данных невозможно; 4) 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  <w:proofErr w:type="gramEnd"/>
      <w:r>
        <w:t xml:space="preserve"> 5) 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 розыскной деятельности, об исполнительном производстве, уголовно-исполнительным законодательством Российской Федерации;</w:t>
      </w:r>
    </w:p>
    <w:p w:rsidR="00F41CE9" w:rsidRPr="00672E10" w:rsidRDefault="0072783D" w:rsidP="00E06396">
      <w:pPr>
        <w:spacing w:after="0"/>
        <w:jc w:val="both"/>
      </w:pPr>
      <w:r>
        <w:lastRenderedPageBreak/>
        <w:t xml:space="preserve"> 6) обработка персональных данных осуществляется в соответствии с законодательством об обязательных видах страхования, со страховым законодательством.</w:t>
      </w:r>
    </w:p>
    <w:p w:rsidR="00F41CE9" w:rsidRPr="00672E10" w:rsidRDefault="0072783D" w:rsidP="00E06396">
      <w:pPr>
        <w:spacing w:after="0"/>
        <w:jc w:val="both"/>
      </w:pPr>
      <w:r>
        <w:t xml:space="preserve"> 4.8. </w:t>
      </w:r>
      <w:proofErr w:type="gramStart"/>
      <w:r>
        <w:t>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в Учреждении для установления личности субъекта персональных данных, могут обрабатываться только при наличии согласия в письменной форме субъекта персональных данных, за исключением случаев, указанных в п. 4.9 настоящей Политики.</w:t>
      </w:r>
      <w:proofErr w:type="gramEnd"/>
    </w:p>
    <w:p w:rsidR="00F41CE9" w:rsidRPr="00672E10" w:rsidRDefault="0072783D" w:rsidP="00E06396">
      <w:pPr>
        <w:spacing w:after="0"/>
        <w:jc w:val="both"/>
      </w:pPr>
      <w:r>
        <w:t xml:space="preserve"> 4.9. </w:t>
      </w:r>
      <w:proofErr w:type="gramStart"/>
      <w:r>
        <w:t xml:space="preserve">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</w:t>
      </w:r>
      <w:proofErr w:type="spellStart"/>
      <w:r>
        <w:t>реадмиссии</w:t>
      </w:r>
      <w:proofErr w:type="spellEnd"/>
      <w:r>
        <w:t>, в связи с осуществлением правосудия и исполнением судебных актов, а также в случаях, предусмотренных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 государственной службе, уголовно-исполнительным законодательством Российской</w:t>
      </w:r>
      <w:proofErr w:type="gramEnd"/>
      <w:r>
        <w:t xml:space="preserve"> Федерации, законодательством Российской Федерации о порядке выезда из Российской Федерации и въезда в Российскую Федерацию.</w:t>
      </w:r>
    </w:p>
    <w:p w:rsidR="00F41CE9" w:rsidRPr="00672E10" w:rsidRDefault="0072783D" w:rsidP="00E06396">
      <w:pPr>
        <w:spacing w:after="0"/>
        <w:jc w:val="both"/>
      </w:pPr>
      <w:r>
        <w:t xml:space="preserve"> 4.10. Учреждение не осуществляет трансграничную передачу персональных данных на территории иностранных государств. </w:t>
      </w:r>
    </w:p>
    <w:p w:rsidR="00F41CE9" w:rsidRPr="00672E10" w:rsidRDefault="0072783D" w:rsidP="00E06396">
      <w:pPr>
        <w:spacing w:after="0"/>
        <w:jc w:val="both"/>
      </w:pPr>
      <w:r>
        <w:t xml:space="preserve">4.11. </w:t>
      </w:r>
      <w:proofErr w:type="gramStart"/>
      <w:r>
        <w:t>Обработка персональных данных в Учреждении включает в себя такие действия как сбор, систематизацию, накопление, хранение, уточнение (обновление, изменение), использование, передачу (предоставление), блокирование, удаление, уничтожение персональных данных.</w:t>
      </w:r>
      <w:proofErr w:type="gramEnd"/>
    </w:p>
    <w:p w:rsidR="00F41CE9" w:rsidRPr="00672E10" w:rsidRDefault="0072783D" w:rsidP="00E06396">
      <w:pPr>
        <w:spacing w:after="0"/>
        <w:jc w:val="both"/>
      </w:pPr>
      <w:r>
        <w:t xml:space="preserve"> 4.12. В Учреждении используется смешанный (с использованием средств автоматизации и без использования средств автоматизации) способ обработки персональных данных с передачей информации по внутренней локальной сети Учреждения и с передачей информации по сети Интернет в защищенном режиме.</w:t>
      </w:r>
    </w:p>
    <w:p w:rsidR="00F41CE9" w:rsidRPr="00672E10" w:rsidRDefault="0072783D" w:rsidP="00E06396">
      <w:pPr>
        <w:spacing w:after="0"/>
        <w:jc w:val="both"/>
        <w:rPr>
          <w:b/>
        </w:rPr>
      </w:pPr>
      <w:r w:rsidRPr="00F41CE9">
        <w:rPr>
          <w:b/>
        </w:rPr>
        <w:t xml:space="preserve"> 5. МЕРЫ ПО ОБЕСПЕЧЕНИЮ БЕЗОПАСНОСТИ ПЕРСОНАЛЬНЫХ ДАННЫХ ПРИ ИХ ОБРАБОТКЕ </w:t>
      </w:r>
    </w:p>
    <w:p w:rsidR="00F41CE9" w:rsidRPr="00672E10" w:rsidRDefault="0072783D" w:rsidP="00E06396">
      <w:pPr>
        <w:spacing w:after="0"/>
        <w:jc w:val="both"/>
      </w:pPr>
      <w:r>
        <w:t>5.1. Учреждение обеспечивает защиту персональных данных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</w:t>
      </w:r>
    </w:p>
    <w:p w:rsidR="00F41CE9" w:rsidRPr="00672E10" w:rsidRDefault="0072783D" w:rsidP="00E06396">
      <w:pPr>
        <w:spacing w:after="0"/>
        <w:jc w:val="both"/>
      </w:pPr>
      <w:r>
        <w:t xml:space="preserve"> 5.2. Учреждение принимает необходимые правовые, организационные и технические меры защиты персональных данных, направленные на обеспечение выполнения обязанностей, предусмотренных Федеральным законом о персональных данных и, принятыми в соответствии с ним, нормативными правовыми актами, а том числе следующие меры:</w:t>
      </w:r>
    </w:p>
    <w:p w:rsidR="00485905" w:rsidRDefault="0072783D" w:rsidP="00E06396">
      <w:pPr>
        <w:spacing w:after="0"/>
        <w:jc w:val="both"/>
      </w:pPr>
      <w:r>
        <w:t xml:space="preserve"> 1) назначен ответственный за организацию обработки персональных данных</w:t>
      </w:r>
      <w:r w:rsidR="00485905">
        <w:t>;</w:t>
      </w:r>
    </w:p>
    <w:p w:rsidR="00485905" w:rsidRDefault="0072783D" w:rsidP="00E06396">
      <w:pPr>
        <w:spacing w:after="0"/>
        <w:jc w:val="both"/>
      </w:pPr>
      <w:r>
        <w:t xml:space="preserve">2) изданы локальные нормативные акты, регламентирующие вопросы обработки и защиты персональных данных, в том числе настоящая Политика в отношении обработки и обеспечения безопасности </w:t>
      </w:r>
      <w:proofErr w:type="gramStart"/>
      <w:r>
        <w:t>персональных</w:t>
      </w:r>
      <w:proofErr w:type="gramEnd"/>
      <w:r>
        <w:t xml:space="preserve"> данных в М</w:t>
      </w:r>
      <w:r w:rsidR="00485905">
        <w:t>К</w:t>
      </w:r>
      <w:r>
        <w:t xml:space="preserve">У «МФЦ </w:t>
      </w:r>
      <w:r w:rsidR="00485905">
        <w:t>Сосновского муниципального района</w:t>
      </w:r>
      <w:r>
        <w:t>»;</w:t>
      </w:r>
    </w:p>
    <w:p w:rsidR="00485905" w:rsidRDefault="0072783D" w:rsidP="00E06396">
      <w:pPr>
        <w:spacing w:after="0"/>
        <w:jc w:val="both"/>
      </w:pPr>
      <w:r>
        <w:t xml:space="preserve"> 3) ведётся учет лиц,</w:t>
      </w:r>
      <w:r w:rsidR="00485905">
        <w:t xml:space="preserve"> </w:t>
      </w:r>
      <w:r>
        <w:t xml:space="preserve"> допущенных к работе с персональными данными; </w:t>
      </w:r>
    </w:p>
    <w:p w:rsidR="00485905" w:rsidRDefault="0072783D" w:rsidP="00E06396">
      <w:pPr>
        <w:spacing w:after="0"/>
        <w:jc w:val="both"/>
      </w:pPr>
      <w:r>
        <w:t xml:space="preserve">4) работники Учреждения, непосредственно осуществляющие обработку персональных данных, ознакомлены с требованиями законодательства Российской Федерации, в том числе с требованиями по защите персональных данных, документами, определяющими политику в отношении обработки персональных данных, и подписали обязательство о неразглашении персональных данных; </w:t>
      </w:r>
    </w:p>
    <w:p w:rsidR="00485905" w:rsidRDefault="0072783D" w:rsidP="00E06396">
      <w:pPr>
        <w:spacing w:after="0"/>
        <w:jc w:val="both"/>
      </w:pPr>
      <w:r>
        <w:t xml:space="preserve">5) </w:t>
      </w:r>
      <w:r w:rsidR="00485905">
        <w:t>определен порядок доступа в помещения, в которых ведется обработка персональных данных</w:t>
      </w:r>
      <w:r>
        <w:t>; 6) реализуется ограничение доступа работников Учреждения и иных лиц в помещения, где размещены технические средства, предназначенные для обработки персональных данных, и хранятся носители персональных данных, к информационным ресурсам, программным средствам обработки и защиты информации;</w:t>
      </w:r>
    </w:p>
    <w:p w:rsidR="00485905" w:rsidRDefault="0072783D" w:rsidP="00E06396">
      <w:pPr>
        <w:spacing w:after="0"/>
        <w:jc w:val="both"/>
      </w:pPr>
      <w:r>
        <w:lastRenderedPageBreak/>
        <w:t xml:space="preserve"> 7) осуществляется учет материальных (машинных, бумажных) носителей персональных данных и обеспечение их сохранности; </w:t>
      </w:r>
    </w:p>
    <w:p w:rsidR="00485905" w:rsidRDefault="0072783D" w:rsidP="00E06396">
      <w:pPr>
        <w:spacing w:after="0"/>
        <w:jc w:val="both"/>
      </w:pPr>
      <w:r>
        <w:t>8) определены места хранения материальных носителей персональных данных и обеспечивается раздельное хранение персональных данных (материальных носителей), обработка которых осуществляется в различных целях;</w:t>
      </w:r>
    </w:p>
    <w:p w:rsidR="00485905" w:rsidRDefault="0072783D" w:rsidP="00E06396">
      <w:pPr>
        <w:spacing w:after="0"/>
        <w:jc w:val="both"/>
      </w:pPr>
      <w:r>
        <w:t xml:space="preserve"> 9) осуществляется резервное копирование персональных данных; </w:t>
      </w:r>
    </w:p>
    <w:p w:rsidR="00485905" w:rsidRDefault="0072783D" w:rsidP="00E06396">
      <w:pPr>
        <w:spacing w:after="0"/>
        <w:jc w:val="both"/>
      </w:pPr>
      <w:r>
        <w:t xml:space="preserve">10) осуществляется антивирусная защита информационных систем персональных данных; </w:t>
      </w:r>
    </w:p>
    <w:p w:rsidR="00485905" w:rsidRDefault="0072783D" w:rsidP="00E06396">
      <w:pPr>
        <w:spacing w:after="0"/>
        <w:jc w:val="both"/>
      </w:pPr>
      <w:r>
        <w:t xml:space="preserve">11) осуществляется внутренний контроль соответствия обработки персональных данных требованиям к защите персональных данных; </w:t>
      </w:r>
    </w:p>
    <w:p w:rsidR="00485905" w:rsidRDefault="0072783D" w:rsidP="00E06396">
      <w:pPr>
        <w:spacing w:after="0"/>
        <w:jc w:val="both"/>
      </w:pPr>
      <w:r>
        <w:t xml:space="preserve">12) для защиты персональных данных при их обработке используются сертифицированные средства защиты; </w:t>
      </w:r>
    </w:p>
    <w:p w:rsidR="00485905" w:rsidRDefault="0072783D" w:rsidP="00E06396">
      <w:pPr>
        <w:spacing w:after="0"/>
        <w:jc w:val="both"/>
      </w:pPr>
      <w:r>
        <w:t xml:space="preserve">13) при обработке и передачи персональных данных по сети Интернет применяются сертифицированные шифровальные (криптографические) средства защиты информации </w:t>
      </w:r>
      <w:proofErr w:type="spellStart"/>
      <w:r>
        <w:t>VipNet</w:t>
      </w:r>
      <w:proofErr w:type="spellEnd"/>
      <w:r>
        <w:t>.</w:t>
      </w:r>
    </w:p>
    <w:p w:rsidR="00485905" w:rsidRPr="00485905" w:rsidRDefault="0072783D" w:rsidP="00485905">
      <w:pPr>
        <w:spacing w:after="0"/>
        <w:jc w:val="center"/>
        <w:rPr>
          <w:b/>
        </w:rPr>
      </w:pPr>
      <w:r w:rsidRPr="00485905">
        <w:rPr>
          <w:b/>
        </w:rPr>
        <w:t>6. ПРАВА СУБЪЕКТА ПЕРСОНАЛЬНЫХ ДАННЫХ</w:t>
      </w:r>
    </w:p>
    <w:p w:rsidR="00485905" w:rsidRDefault="0072783D" w:rsidP="00E06396">
      <w:pPr>
        <w:spacing w:after="0"/>
        <w:jc w:val="both"/>
      </w:pPr>
      <w:r>
        <w:t xml:space="preserve"> 6.1. Субъект персональных данных имеет право </w:t>
      </w:r>
      <w:proofErr w:type="gramStart"/>
      <w:r>
        <w:t>на</w:t>
      </w:r>
      <w:proofErr w:type="gramEnd"/>
      <w:r>
        <w:t xml:space="preserve">: </w:t>
      </w:r>
    </w:p>
    <w:p w:rsidR="00485905" w:rsidRDefault="0072783D" w:rsidP="00E06396">
      <w:pPr>
        <w:spacing w:after="0"/>
        <w:jc w:val="both"/>
      </w:pPr>
      <w:r>
        <w:t>1) получение информации, касающейся обработки его персональных данных, в порядке, установленном Федеральным законом о персональных данных;</w:t>
      </w:r>
    </w:p>
    <w:p w:rsidR="00485905" w:rsidRDefault="0072783D" w:rsidP="00E06396">
      <w:pPr>
        <w:spacing w:after="0"/>
        <w:jc w:val="both"/>
      </w:pPr>
      <w:r>
        <w:t xml:space="preserve"> 2) обжалование действия или бездействия Учреждения в уполномоченный орган по защите прав субъектов персональных данных или в судебном порядке, если субъект персональных данных считает, что Учреждение осуществляет обработку его персональных данных с нарушением требований Федерального закона о персональных </w:t>
      </w:r>
      <w:proofErr w:type="gramStart"/>
      <w:r>
        <w:t>данных</w:t>
      </w:r>
      <w:proofErr w:type="gramEnd"/>
      <w:r>
        <w:t xml:space="preserve"> или иным образом нарушает его права и свободы; </w:t>
      </w:r>
    </w:p>
    <w:p w:rsidR="00485905" w:rsidRDefault="0072783D" w:rsidP="00E06396">
      <w:pPr>
        <w:spacing w:after="0"/>
        <w:jc w:val="both"/>
      </w:pPr>
      <w:r>
        <w:t>3) защиту своих прав и законных интересов, в том числе на возмещение убытков и (или) компенсацию морального вреда в судебном порядке;</w:t>
      </w:r>
    </w:p>
    <w:p w:rsidR="00485905" w:rsidRDefault="0072783D" w:rsidP="00E06396">
      <w:pPr>
        <w:spacing w:after="0"/>
        <w:jc w:val="both"/>
      </w:pPr>
      <w:r>
        <w:t xml:space="preserve"> 4) требование от Учреждения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 </w:t>
      </w:r>
    </w:p>
    <w:p w:rsidR="001F2B55" w:rsidRDefault="0072783D" w:rsidP="00E06396">
      <w:pPr>
        <w:spacing w:after="0"/>
        <w:jc w:val="both"/>
      </w:pPr>
      <w:r>
        <w:t xml:space="preserve">5) отзыв своего согласия на обработку персональных данных (в случаях, когда обработка персональных данных осуществляется на основании согласия субъекта персональных данных). 6.2. </w:t>
      </w:r>
      <w:proofErr w:type="gramStart"/>
      <w:r>
        <w:t>Учреждение обязано сообщить в порядке, предусмотренном Федеральным законом о персональных данных,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представителя.</w:t>
      </w:r>
      <w:proofErr w:type="gramEnd"/>
    </w:p>
    <w:sectPr w:rsidR="001F2B55" w:rsidSect="001F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83D"/>
    <w:rsid w:val="001302C0"/>
    <w:rsid w:val="001F2B55"/>
    <w:rsid w:val="00462AF0"/>
    <w:rsid w:val="00485905"/>
    <w:rsid w:val="00672E10"/>
    <w:rsid w:val="0072783D"/>
    <w:rsid w:val="008049B1"/>
    <w:rsid w:val="00A464EA"/>
    <w:rsid w:val="00E06396"/>
    <w:rsid w:val="00E6489A"/>
    <w:rsid w:val="00F4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8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c@chelsosna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3415</Words>
  <Characters>19471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2016-03-31T07:04:00Z</cp:lastPrinted>
  <dcterms:created xsi:type="dcterms:W3CDTF">2016-03-31T05:57:00Z</dcterms:created>
  <dcterms:modified xsi:type="dcterms:W3CDTF">2016-04-01T04:18:00Z</dcterms:modified>
</cp:coreProperties>
</file>