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D72804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06.03.2018 года № 106</w:t>
      </w:r>
      <w:r w:rsidR="00731AAD">
        <w:rPr>
          <w:sz w:val="28"/>
          <w:szCs w:val="28"/>
        </w:rPr>
        <w:t>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390CA9" w:rsidRPr="00084764" w:rsidRDefault="00390CA9" w:rsidP="00390CA9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>
        <w:rPr>
          <w:sz w:val="28"/>
          <w:szCs w:val="28"/>
        </w:rPr>
        <w:t>разработке</w:t>
      </w:r>
      <w:r w:rsidR="00D807B7">
        <w:rPr>
          <w:sz w:val="28"/>
          <w:szCs w:val="28"/>
        </w:rPr>
        <w:t xml:space="preserve"> проекта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 </w:t>
      </w:r>
      <w:r w:rsidR="00D807B7">
        <w:rPr>
          <w:sz w:val="28"/>
          <w:szCs w:val="28"/>
        </w:rPr>
        <w:t xml:space="preserve">линейного объекта </w:t>
      </w:r>
      <w:r w:rsidR="007D1C93">
        <w:rPr>
          <w:sz w:val="28"/>
          <w:szCs w:val="28"/>
        </w:rPr>
        <w:t xml:space="preserve"> </w:t>
      </w:r>
      <w:r w:rsidR="00A401B8">
        <w:rPr>
          <w:sz w:val="28"/>
          <w:szCs w:val="28"/>
        </w:rPr>
        <w:t>автодороги к земельному участку с кадастровым номером 74:19:0302001:436 в с</w:t>
      </w:r>
      <w:proofErr w:type="gramStart"/>
      <w:r w:rsidR="00A401B8">
        <w:rPr>
          <w:sz w:val="28"/>
          <w:szCs w:val="28"/>
        </w:rPr>
        <w:t>.Д</w:t>
      </w:r>
      <w:proofErr w:type="gramEnd"/>
      <w:r w:rsidR="00A401B8">
        <w:rPr>
          <w:sz w:val="28"/>
          <w:szCs w:val="28"/>
        </w:rPr>
        <w:t>олгодеревенское</w:t>
      </w:r>
      <w:r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firstLine="709"/>
        <w:jc w:val="both"/>
        <w:rPr>
          <w:sz w:val="28"/>
          <w:szCs w:val="28"/>
        </w:rPr>
      </w:pPr>
      <w:proofErr w:type="gramStart"/>
      <w:r w:rsidRPr="008B38F9">
        <w:rPr>
          <w:sz w:val="28"/>
          <w:szCs w:val="28"/>
        </w:rPr>
        <w:t xml:space="preserve">В соответствии с </w:t>
      </w:r>
      <w:r w:rsidRPr="004E2D17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 </w:t>
      </w:r>
      <w:r w:rsidR="00A401B8">
        <w:rPr>
          <w:sz w:val="28"/>
          <w:szCs w:val="28"/>
        </w:rPr>
        <w:t>Долгодеревенского</w:t>
      </w:r>
      <w:r w:rsidR="00D807B7">
        <w:rPr>
          <w:sz w:val="28"/>
          <w:szCs w:val="28"/>
        </w:rPr>
        <w:t xml:space="preserve"> сельского поселения</w:t>
      </w:r>
      <w:r w:rsidRPr="004E2D17">
        <w:rPr>
          <w:sz w:val="28"/>
          <w:szCs w:val="28"/>
        </w:rPr>
        <w:t xml:space="preserve">, утвержденного решением Совета депутатов </w:t>
      </w:r>
      <w:r w:rsidR="00A401B8">
        <w:rPr>
          <w:sz w:val="28"/>
          <w:szCs w:val="28"/>
        </w:rPr>
        <w:t>Долгодеревенского</w:t>
      </w:r>
      <w:r w:rsidR="00D807B7">
        <w:rPr>
          <w:sz w:val="28"/>
          <w:szCs w:val="28"/>
        </w:rPr>
        <w:t xml:space="preserve"> </w:t>
      </w:r>
      <w:r w:rsidRPr="004E2D17">
        <w:rPr>
          <w:sz w:val="28"/>
          <w:szCs w:val="28"/>
        </w:rPr>
        <w:t xml:space="preserve">сельского поселения Сосновского муниципального района </w:t>
      </w:r>
      <w:r w:rsidR="00D807B7">
        <w:rPr>
          <w:sz w:val="28"/>
          <w:szCs w:val="28"/>
        </w:rPr>
        <w:t xml:space="preserve">№ </w:t>
      </w:r>
      <w:r w:rsidR="00A401B8">
        <w:rPr>
          <w:sz w:val="28"/>
          <w:szCs w:val="28"/>
        </w:rPr>
        <w:t xml:space="preserve">88 от 17.11.2017 </w:t>
      </w:r>
      <w:r w:rsidRPr="004E2D17">
        <w:rPr>
          <w:sz w:val="28"/>
          <w:szCs w:val="28"/>
        </w:rPr>
        <w:t>года, статьей 7 Федерального закона от 29 декабря 2004 года № 191-ФЗ</w:t>
      </w:r>
      <w:r w:rsidRPr="008B38F9">
        <w:rPr>
          <w:sz w:val="28"/>
          <w:szCs w:val="28"/>
        </w:rPr>
        <w:t xml:space="preserve"> «О введении в действие Градостроительного кодекса Российской Федерации», статьями</w:t>
      </w:r>
      <w:proofErr w:type="gramEnd"/>
      <w:r w:rsidRPr="008B38F9">
        <w:rPr>
          <w:sz w:val="28"/>
          <w:szCs w:val="28"/>
        </w:rPr>
        <w:t xml:space="preserve"> 45, 46 Градостроительного кодекса Российской Федерации,   </w:t>
      </w:r>
      <w:r>
        <w:rPr>
          <w:sz w:val="28"/>
          <w:szCs w:val="28"/>
        </w:rPr>
        <w:t xml:space="preserve">инициативой </w:t>
      </w:r>
      <w:r w:rsidR="007D1C93">
        <w:rPr>
          <w:sz w:val="28"/>
          <w:szCs w:val="28"/>
        </w:rPr>
        <w:t xml:space="preserve">администрации </w:t>
      </w:r>
      <w:proofErr w:type="spellStart"/>
      <w:r w:rsidR="00A401B8">
        <w:rPr>
          <w:sz w:val="28"/>
          <w:szCs w:val="28"/>
        </w:rPr>
        <w:t>Чернышкова</w:t>
      </w:r>
      <w:proofErr w:type="spellEnd"/>
      <w:r w:rsidR="00A401B8">
        <w:rPr>
          <w:sz w:val="28"/>
          <w:szCs w:val="28"/>
        </w:rPr>
        <w:t xml:space="preserve"> М.В.</w:t>
      </w:r>
      <w:r>
        <w:rPr>
          <w:sz w:val="28"/>
          <w:szCs w:val="28"/>
        </w:rPr>
        <w:t xml:space="preserve"> по разработке</w:t>
      </w:r>
      <w:r w:rsidRPr="008B38F9">
        <w:rPr>
          <w:sz w:val="28"/>
          <w:szCs w:val="28"/>
        </w:rPr>
        <w:t xml:space="preserve"> документации по планировке территории, администрация Сосновского муниципального района </w:t>
      </w:r>
    </w:p>
    <w:p w:rsidR="00390CA9" w:rsidRPr="00AE742A" w:rsidRDefault="00390CA9" w:rsidP="00390CA9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390CA9" w:rsidRPr="00552C1E" w:rsidRDefault="00390CA9" w:rsidP="00390CA9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</w:t>
      </w:r>
      <w:r w:rsidR="00D807B7">
        <w:rPr>
          <w:sz w:val="28"/>
          <w:szCs w:val="28"/>
        </w:rPr>
        <w:t>проект</w:t>
      </w:r>
      <w:r w:rsidR="00D807B7"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="00D807B7"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 </w:t>
      </w:r>
      <w:r w:rsidR="00D807B7"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="00D807B7" w:rsidRPr="00084764">
        <w:rPr>
          <w:sz w:val="28"/>
          <w:szCs w:val="28"/>
        </w:rPr>
        <w:t xml:space="preserve"> </w:t>
      </w:r>
      <w:r w:rsidR="00A401B8" w:rsidRPr="00084764">
        <w:rPr>
          <w:sz w:val="28"/>
          <w:szCs w:val="28"/>
        </w:rPr>
        <w:t xml:space="preserve">территории </w:t>
      </w:r>
      <w:r w:rsidR="00A401B8">
        <w:rPr>
          <w:sz w:val="28"/>
          <w:szCs w:val="28"/>
        </w:rPr>
        <w:t>линейного объекта  автодороги к земельному участку с кадастровым номером 74:19:0302001:436 в с</w:t>
      </w:r>
      <w:proofErr w:type="gramStart"/>
      <w:r w:rsidR="00A401B8">
        <w:rPr>
          <w:sz w:val="28"/>
          <w:szCs w:val="28"/>
        </w:rPr>
        <w:t>.Д</w:t>
      </w:r>
      <w:proofErr w:type="gramEnd"/>
      <w:r w:rsidR="00A401B8">
        <w:rPr>
          <w:sz w:val="28"/>
          <w:szCs w:val="28"/>
        </w:rPr>
        <w:t>олгодеревенское Сосновского муниципального района Челябинской области</w:t>
      </w:r>
      <w:r>
        <w:rPr>
          <w:sz w:val="28"/>
          <w:szCs w:val="28"/>
        </w:rPr>
        <w:t>.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A401B8">
        <w:rPr>
          <w:sz w:val="28"/>
          <w:szCs w:val="28"/>
        </w:rPr>
        <w:t>Долгодеревенского</w:t>
      </w:r>
      <w:r w:rsidR="007D1C93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lastRenderedPageBreak/>
        <w:t>сельского поселения: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>
        <w:rPr>
          <w:sz w:val="28"/>
          <w:szCs w:val="28"/>
        </w:rPr>
        <w:t>разработку</w:t>
      </w:r>
      <w:r w:rsidRPr="00084764">
        <w:rPr>
          <w:sz w:val="28"/>
          <w:szCs w:val="28"/>
        </w:rPr>
        <w:t xml:space="preserve">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 xml:space="preserve">и 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территории;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 обеспечить проведение публичных слушаний;</w:t>
      </w:r>
    </w:p>
    <w:p w:rsidR="00390CA9" w:rsidRPr="00084764" w:rsidRDefault="00390CA9" w:rsidP="00390CA9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D807B7">
        <w:rPr>
          <w:sz w:val="28"/>
          <w:szCs w:val="28"/>
        </w:rPr>
        <w:t xml:space="preserve">проект </w:t>
      </w:r>
      <w:r w:rsidRPr="00084764">
        <w:rPr>
          <w:sz w:val="28"/>
          <w:szCs w:val="28"/>
        </w:rPr>
        <w:t>планировк</w:t>
      </w:r>
      <w:r w:rsidR="00D807B7">
        <w:rPr>
          <w:sz w:val="28"/>
          <w:szCs w:val="28"/>
        </w:rPr>
        <w:t xml:space="preserve">и </w:t>
      </w:r>
      <w:r w:rsidRPr="00084764">
        <w:rPr>
          <w:sz w:val="28"/>
          <w:szCs w:val="28"/>
        </w:rPr>
        <w:t xml:space="preserve"> и</w:t>
      </w:r>
      <w:r w:rsidR="00D807B7">
        <w:rPr>
          <w:sz w:val="28"/>
          <w:szCs w:val="28"/>
        </w:rPr>
        <w:t xml:space="preserve"> проект  межевания</w:t>
      </w:r>
      <w:r w:rsidRPr="00084764">
        <w:rPr>
          <w:sz w:val="28"/>
          <w:szCs w:val="28"/>
        </w:rPr>
        <w:t xml:space="preserve"> территории, протокол публичных слушаний по проекту планировки и </w:t>
      </w:r>
      <w:r w:rsidR="00D807B7">
        <w:rPr>
          <w:sz w:val="28"/>
          <w:szCs w:val="28"/>
        </w:rPr>
        <w:t xml:space="preserve">проекту </w:t>
      </w:r>
      <w:r w:rsidRPr="00084764">
        <w:rPr>
          <w:sz w:val="28"/>
          <w:szCs w:val="28"/>
        </w:rPr>
        <w:t>межевания территории, заключение о результатах публичных слушаний для принятия решения.</w:t>
      </w:r>
    </w:p>
    <w:p w:rsidR="00390CA9" w:rsidRPr="00084764" w:rsidRDefault="00390CA9" w:rsidP="00390CA9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390CA9" w:rsidRPr="009D0EFC" w:rsidRDefault="00390CA9" w:rsidP="00390CA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муниципальной службы </w:t>
      </w:r>
      <w:r w:rsidRPr="008F1CAC">
        <w:rPr>
          <w:sz w:val="28"/>
          <w:szCs w:val="28"/>
        </w:rPr>
        <w:t>(</w:t>
      </w:r>
      <w:r>
        <w:rPr>
          <w:sz w:val="28"/>
          <w:szCs w:val="28"/>
        </w:rPr>
        <w:t>О.В. Осипова</w:t>
      </w:r>
      <w:r w:rsidRPr="008F1CA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>
        <w:rPr>
          <w:sz w:val="28"/>
          <w:szCs w:val="28"/>
        </w:rPr>
        <w:t>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rPr>
          <w:sz w:val="28"/>
          <w:szCs w:val="28"/>
        </w:rPr>
        <w:t>Азархина</w:t>
      </w:r>
      <w:proofErr w:type="spellEnd"/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9326B1" w:rsidRDefault="009326B1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9326B1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5E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BD" w:rsidRDefault="00CC65BD" w:rsidP="006A1BB3">
      <w:pPr>
        <w:spacing w:before="0"/>
      </w:pPr>
      <w:r>
        <w:separator/>
      </w:r>
    </w:p>
  </w:endnote>
  <w:endnote w:type="continuationSeparator" w:id="0">
    <w:p w:rsidR="00CC65BD" w:rsidRDefault="00CC65BD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76A1D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CC65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BD" w:rsidRDefault="00CC65BD" w:rsidP="006A1BB3">
      <w:pPr>
        <w:spacing w:before="0"/>
      </w:pPr>
      <w:r>
        <w:separator/>
      </w:r>
    </w:p>
  </w:footnote>
  <w:footnote w:type="continuationSeparator" w:id="0">
    <w:p w:rsidR="00CC65BD" w:rsidRDefault="00CC65BD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6D81"/>
    <w:rsid w:val="001206BB"/>
    <w:rsid w:val="001209AA"/>
    <w:rsid w:val="00160DB0"/>
    <w:rsid w:val="001A7074"/>
    <w:rsid w:val="00235078"/>
    <w:rsid w:val="00276A1D"/>
    <w:rsid w:val="002A1D1B"/>
    <w:rsid w:val="0032203F"/>
    <w:rsid w:val="00346776"/>
    <w:rsid w:val="00390CA9"/>
    <w:rsid w:val="003A37AE"/>
    <w:rsid w:val="003F040A"/>
    <w:rsid w:val="00411DDF"/>
    <w:rsid w:val="004F5F96"/>
    <w:rsid w:val="00514C43"/>
    <w:rsid w:val="00531463"/>
    <w:rsid w:val="00533C4E"/>
    <w:rsid w:val="00540FE7"/>
    <w:rsid w:val="00552C1E"/>
    <w:rsid w:val="00557EC4"/>
    <w:rsid w:val="00562580"/>
    <w:rsid w:val="005B63C7"/>
    <w:rsid w:val="005E6A15"/>
    <w:rsid w:val="006177B5"/>
    <w:rsid w:val="00620250"/>
    <w:rsid w:val="00655E20"/>
    <w:rsid w:val="00683AE6"/>
    <w:rsid w:val="0068431B"/>
    <w:rsid w:val="00692DEE"/>
    <w:rsid w:val="00694461"/>
    <w:rsid w:val="006A1BB3"/>
    <w:rsid w:val="00731AAD"/>
    <w:rsid w:val="007676EC"/>
    <w:rsid w:val="00772060"/>
    <w:rsid w:val="00791B28"/>
    <w:rsid w:val="007D1C93"/>
    <w:rsid w:val="00805148"/>
    <w:rsid w:val="00846728"/>
    <w:rsid w:val="008506C2"/>
    <w:rsid w:val="008A5B74"/>
    <w:rsid w:val="008E171A"/>
    <w:rsid w:val="00911FF9"/>
    <w:rsid w:val="009326B1"/>
    <w:rsid w:val="009C6F8B"/>
    <w:rsid w:val="009E69B4"/>
    <w:rsid w:val="00A07570"/>
    <w:rsid w:val="00A3222C"/>
    <w:rsid w:val="00A401B8"/>
    <w:rsid w:val="00A70CA7"/>
    <w:rsid w:val="00A828FD"/>
    <w:rsid w:val="00AE742A"/>
    <w:rsid w:val="00B264A7"/>
    <w:rsid w:val="00B30EC7"/>
    <w:rsid w:val="00B36313"/>
    <w:rsid w:val="00B37489"/>
    <w:rsid w:val="00B944FE"/>
    <w:rsid w:val="00B95DBC"/>
    <w:rsid w:val="00C075B3"/>
    <w:rsid w:val="00C366EE"/>
    <w:rsid w:val="00C55096"/>
    <w:rsid w:val="00C60131"/>
    <w:rsid w:val="00C67A7C"/>
    <w:rsid w:val="00C92CE0"/>
    <w:rsid w:val="00C9367A"/>
    <w:rsid w:val="00CB3B46"/>
    <w:rsid w:val="00CC524D"/>
    <w:rsid w:val="00CC65BD"/>
    <w:rsid w:val="00CD1902"/>
    <w:rsid w:val="00CD53FB"/>
    <w:rsid w:val="00D67CDA"/>
    <w:rsid w:val="00D72804"/>
    <w:rsid w:val="00D807B7"/>
    <w:rsid w:val="00D9592A"/>
    <w:rsid w:val="00DA399D"/>
    <w:rsid w:val="00DE72B2"/>
    <w:rsid w:val="00E01DCF"/>
    <w:rsid w:val="00E33631"/>
    <w:rsid w:val="00E71886"/>
    <w:rsid w:val="00EB30D1"/>
    <w:rsid w:val="00EC4336"/>
    <w:rsid w:val="00EF294E"/>
    <w:rsid w:val="00F05ED3"/>
    <w:rsid w:val="00F40F63"/>
    <w:rsid w:val="00F53507"/>
    <w:rsid w:val="00F96836"/>
    <w:rsid w:val="00FD792F"/>
    <w:rsid w:val="00FE1341"/>
    <w:rsid w:val="00FF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655E20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57F89-EE89-4B81-A155-D70A6055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49</cp:revision>
  <cp:lastPrinted>2018-03-02T08:22:00Z</cp:lastPrinted>
  <dcterms:created xsi:type="dcterms:W3CDTF">2013-10-17T10:01:00Z</dcterms:created>
  <dcterms:modified xsi:type="dcterms:W3CDTF">2018-03-06T06:04:00Z</dcterms:modified>
</cp:coreProperties>
</file>