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60" w:rsidRDefault="00785D60" w:rsidP="00785D60">
      <w:pPr>
        <w:jc w:val="center"/>
        <w:rPr>
          <w:rFonts w:ascii="Times New Roman" w:hAnsi="Times New Roman"/>
          <w:b/>
          <w:sz w:val="26"/>
          <w:szCs w:val="26"/>
        </w:rPr>
      </w:pPr>
      <w:r w:rsidRPr="00D857B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126345" wp14:editId="0F7734DF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60" w:rsidRPr="00463A4D" w:rsidRDefault="00785D60" w:rsidP="00785D60">
      <w:pPr>
        <w:jc w:val="center"/>
        <w:rPr>
          <w:rFonts w:ascii="Times New Roman" w:hAnsi="Times New Roman"/>
          <w:b/>
          <w:sz w:val="26"/>
          <w:szCs w:val="26"/>
        </w:rPr>
      </w:pPr>
      <w:r w:rsidRPr="00463A4D">
        <w:rPr>
          <w:rFonts w:ascii="Times New Roman" w:hAnsi="Times New Roman"/>
          <w:b/>
          <w:sz w:val="26"/>
          <w:szCs w:val="26"/>
        </w:rPr>
        <w:t>Выборы депутатов Собрания депутатов Сосновского муниципального района 13 сентября 2015 года</w:t>
      </w:r>
    </w:p>
    <w:p w:rsidR="00785D60" w:rsidRPr="00D857BE" w:rsidRDefault="00785D60" w:rsidP="00785D6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</w:p>
    <w:p w:rsidR="00785D60" w:rsidRPr="00D857BE" w:rsidRDefault="00785D60" w:rsidP="00785D6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 xml:space="preserve"> СОСНОВСКОГО РАЙОНА</w:t>
      </w:r>
    </w:p>
    <w:p w:rsidR="00785D60" w:rsidRPr="00D857BE" w:rsidRDefault="00785D60" w:rsidP="00785D60">
      <w:pPr>
        <w:pStyle w:val="a5"/>
        <w:widowControl/>
        <w:rPr>
          <w:b/>
          <w:bCs/>
          <w:caps/>
          <w:spacing w:val="40"/>
          <w:sz w:val="28"/>
          <w:szCs w:val="28"/>
        </w:rPr>
      </w:pPr>
    </w:p>
    <w:p w:rsidR="00785D60" w:rsidRPr="00D857BE" w:rsidRDefault="00785D60" w:rsidP="00785D6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7BE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785D60" w:rsidRPr="00D857BE" w:rsidTr="00E62301">
        <w:tc>
          <w:tcPr>
            <w:tcW w:w="3888" w:type="dxa"/>
          </w:tcPr>
          <w:p w:rsidR="00785D60" w:rsidRPr="00D857BE" w:rsidRDefault="00785D60" w:rsidP="00E6230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D857BE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302" w:type="dxa"/>
          </w:tcPr>
          <w:p w:rsidR="00785D60" w:rsidRPr="00D857BE" w:rsidRDefault="00785D60" w:rsidP="00E62301">
            <w:pPr>
              <w:pStyle w:val="xl35"/>
              <w:spacing w:before="0" w:after="0"/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</w:pPr>
            <w:r w:rsidRPr="00D857BE">
              <w:rPr>
                <w:rFonts w:ascii="Times New Roman" w:hAnsi="Times New Roman" w:cs="Times New Roman"/>
                <w:b w:val="0"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</w:tcPr>
          <w:p w:rsidR="00785D60" w:rsidRPr="00D857BE" w:rsidRDefault="00785D60" w:rsidP="00E6230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D857BE">
              <w:rPr>
                <w:rFonts w:ascii="Times New Roman" w:hAnsi="Times New Roman"/>
                <w:bCs/>
                <w:sz w:val="28"/>
                <w:szCs w:val="28"/>
              </w:rPr>
              <w:t xml:space="preserve">   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114/688</w:t>
            </w:r>
          </w:p>
        </w:tc>
      </w:tr>
    </w:tbl>
    <w:p w:rsidR="00785D60" w:rsidRDefault="00785D60" w:rsidP="00785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7BE">
        <w:rPr>
          <w:rFonts w:ascii="Times New Roman" w:hAnsi="Times New Roman"/>
          <w:sz w:val="28"/>
          <w:szCs w:val="28"/>
        </w:rPr>
        <w:t>с. Долгодеревенское</w:t>
      </w:r>
    </w:p>
    <w:p w:rsidR="00785D60" w:rsidRDefault="00785D60" w:rsidP="00785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D60" w:rsidRPr="002F4026" w:rsidRDefault="00785D60" w:rsidP="00785D60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2F4026">
        <w:rPr>
          <w:rFonts w:ascii="Times New Roman" w:hAnsi="Times New Roman"/>
          <w:b/>
          <w:i/>
          <w:sz w:val="24"/>
          <w:szCs w:val="24"/>
        </w:rPr>
        <w:t>Об установлении объема сведений о кандидатах в депутаты Собрания депутатов Сосновского муниципального района размещаемых на информационном стенде</w:t>
      </w:r>
    </w:p>
    <w:bookmarkEnd w:id="0"/>
    <w:p w:rsidR="00785D60" w:rsidRDefault="00785D60" w:rsidP="00785D6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497">
        <w:rPr>
          <w:rFonts w:ascii="Times New Roman" w:hAnsi="Times New Roman" w:cs="Times New Roman"/>
          <w:sz w:val="28"/>
          <w:szCs w:val="28"/>
        </w:rPr>
        <w:t>В соответствии с пунктом 7 статьи 19</w:t>
      </w:r>
      <w:r>
        <w:rPr>
          <w:rFonts w:ascii="Times New Roman" w:hAnsi="Times New Roman" w:cs="Times New Roman"/>
          <w:sz w:val="28"/>
          <w:szCs w:val="28"/>
        </w:rPr>
        <w:t xml:space="preserve">, пунктом 3 статьи 40 </w:t>
      </w:r>
      <w:r w:rsidRPr="00F57497">
        <w:rPr>
          <w:rFonts w:ascii="Times New Roman" w:hAnsi="Times New Roman" w:cs="Times New Roman"/>
          <w:sz w:val="28"/>
          <w:szCs w:val="28"/>
        </w:rPr>
        <w:t>Закона Челябинской области «О муниципальных выборах в Челябинской области»</w:t>
      </w:r>
      <w:r w:rsidRPr="00F57497">
        <w:rPr>
          <w:sz w:val="28"/>
          <w:szCs w:val="28"/>
        </w:rPr>
        <w:t xml:space="preserve">, </w:t>
      </w:r>
      <w:r w:rsidRPr="00F57497">
        <w:rPr>
          <w:rFonts w:ascii="Times New Roman" w:hAnsi="Times New Roman" w:cs="Times New Roman"/>
          <w:sz w:val="28"/>
          <w:szCs w:val="28"/>
        </w:rPr>
        <w:t>руководствуясь постановлением</w:t>
      </w:r>
      <w:r w:rsidRPr="00F57497">
        <w:rPr>
          <w:sz w:val="28"/>
          <w:szCs w:val="28"/>
        </w:rPr>
        <w:t xml:space="preserve"> </w:t>
      </w:r>
      <w:r w:rsidRPr="00F57497">
        <w:rPr>
          <w:rFonts w:ascii="Times New Roman" w:hAnsi="Times New Roman" w:cs="Times New Roman"/>
          <w:sz w:val="28"/>
          <w:szCs w:val="28"/>
        </w:rPr>
        <w:t xml:space="preserve">Избирательной комиссии Челябинской области </w:t>
      </w:r>
      <w:r>
        <w:rPr>
          <w:rFonts w:ascii="Times New Roman" w:hAnsi="Times New Roman" w:cs="Times New Roman"/>
          <w:sz w:val="28"/>
          <w:szCs w:val="28"/>
        </w:rPr>
        <w:t>от «16» апреля 2014 года № 94/737-5 «О примерном объёме информационных материалов, размещаемых на информационном стенде в помещении для голосования либо непосредственно перед ним, о кандидатах, списках кандидатов, избирательных объединениях, внесённых в избирательные бюллетени для голосования на муниципальных выборах в Челябинской области»</w:t>
      </w:r>
      <w:r w:rsidRPr="00F57497">
        <w:rPr>
          <w:rFonts w:ascii="Times New Roman" w:hAnsi="Times New Roman" w:cs="Times New Roman"/>
          <w:sz w:val="28"/>
          <w:szCs w:val="28"/>
        </w:rPr>
        <w:t xml:space="preserve"> для доведения до избирателей сведений 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F57497">
        <w:rPr>
          <w:rFonts w:ascii="Times New Roman" w:hAnsi="Times New Roman" w:cs="Times New Roman"/>
          <w:sz w:val="28"/>
          <w:szCs w:val="28"/>
        </w:rPr>
        <w:t xml:space="preserve">кандидатах </w:t>
      </w:r>
      <w:r>
        <w:rPr>
          <w:rFonts w:ascii="Times New Roman" w:hAnsi="Times New Roman" w:cs="Times New Roman"/>
          <w:sz w:val="28"/>
          <w:szCs w:val="28"/>
        </w:rPr>
        <w:t xml:space="preserve">в депутаты Собрания депутатов Сосновского муниципального района пятого созыва </w:t>
      </w:r>
      <w:r w:rsidRPr="00F574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785D60" w:rsidRPr="00F57497" w:rsidRDefault="00785D60" w:rsidP="00785D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F57497">
        <w:rPr>
          <w:rFonts w:ascii="Times New Roman" w:hAnsi="Times New Roman" w:cs="Times New Roman"/>
          <w:sz w:val="28"/>
          <w:szCs w:val="28"/>
        </w:rPr>
        <w:t>: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497">
        <w:rPr>
          <w:rFonts w:ascii="Times New Roman" w:hAnsi="Times New Roman" w:cs="Times New Roman"/>
          <w:sz w:val="28"/>
          <w:szCs w:val="28"/>
        </w:rPr>
        <w:t>1.Установить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497">
        <w:rPr>
          <w:rFonts w:ascii="Times New Roman" w:hAnsi="Times New Roman" w:cs="Times New Roman"/>
          <w:sz w:val="28"/>
          <w:szCs w:val="28"/>
        </w:rPr>
        <w:t>объем информационных материалов о кандидате, зарегистрированном</w:t>
      </w:r>
      <w:r>
        <w:rPr>
          <w:sz w:val="28"/>
          <w:szCs w:val="28"/>
        </w:rPr>
        <w:t xml:space="preserve"> </w:t>
      </w:r>
      <w:r w:rsidRPr="00F57497">
        <w:rPr>
          <w:rFonts w:ascii="Times New Roman" w:hAnsi="Times New Roman"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</w:rPr>
        <w:t>одномандатному</w:t>
      </w:r>
      <w:r w:rsidRPr="00F57497">
        <w:rPr>
          <w:rFonts w:ascii="Times New Roman" w:hAnsi="Times New Roman" w:cs="Times New Roman"/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збирательному округу со </w:t>
      </w:r>
      <w:r w:rsidRPr="00812592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2592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2592">
        <w:rPr>
          <w:rFonts w:ascii="Times New Roman" w:hAnsi="Times New Roman" w:cs="Times New Roman"/>
          <w:sz w:val="28"/>
          <w:szCs w:val="28"/>
        </w:rPr>
        <w:t>: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 xml:space="preserve">фамилия, имя, отчество, </w:t>
      </w:r>
      <w:r>
        <w:rPr>
          <w:rFonts w:ascii="Times New Roman" w:hAnsi="Times New Roman" w:cs="Times New Roman"/>
          <w:sz w:val="28"/>
          <w:szCs w:val="28"/>
        </w:rPr>
        <w:t>дата и место</w:t>
      </w:r>
      <w:r w:rsidRPr="00812592">
        <w:rPr>
          <w:rFonts w:ascii="Times New Roman" w:hAnsi="Times New Roman" w:cs="Times New Roman"/>
          <w:sz w:val="28"/>
          <w:szCs w:val="28"/>
        </w:rPr>
        <w:t xml:space="preserve"> рождения,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Pr="00812592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592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соответствующего представительного органа;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>информация о неснятой или непогашенной судимости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</w:rPr>
        <w:t xml:space="preserve">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</w:t>
      </w:r>
      <w:r w:rsidRPr="00812592">
        <w:rPr>
          <w:rFonts w:ascii="Times New Roman" w:hAnsi="Times New Roman" w:cs="Times New Roman"/>
          <w:sz w:val="28"/>
          <w:szCs w:val="28"/>
        </w:rPr>
        <w:lastRenderedPageBreak/>
        <w:t>зарегистрированный кандидат, а также статьи (статей) Уголовного кодекса, принятого в соответствии с Основами уголовного законодательств</w:t>
      </w:r>
      <w:r>
        <w:rPr>
          <w:rFonts w:ascii="Times New Roman" w:hAnsi="Times New Roman" w:cs="Times New Roman"/>
          <w:sz w:val="28"/>
          <w:szCs w:val="28"/>
        </w:rPr>
        <w:t>а Союза ССР и союзных республик;</w:t>
      </w:r>
    </w:p>
    <w:p w:rsidR="00785D60" w:rsidRPr="00812592" w:rsidRDefault="00785D60" w:rsidP="00785D60">
      <w:pPr>
        <w:pStyle w:val="ConsNormal"/>
        <w:widowControl/>
        <w:tabs>
          <w:tab w:val="left" w:pos="981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 xml:space="preserve">сведения о принадлежности кандидата к политической партии либо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2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иному общественному объединению</w:t>
      </w:r>
      <w:r w:rsidRPr="00812592">
        <w:rPr>
          <w:rFonts w:ascii="Times New Roman" w:hAnsi="Times New Roman" w:cs="Times New Roman"/>
          <w:sz w:val="28"/>
          <w:szCs w:val="28"/>
        </w:rPr>
        <w:t>;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>сведения о том, кем выдвинут зарегистрированный кандидат;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>сведения о трудовом (творческом) пути, ученой степени, ученых и почетных званиях, наличии государственных наград (при условии представления документов, подтверждающих указанные сведения);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92">
        <w:rPr>
          <w:rFonts w:ascii="Times New Roman" w:hAnsi="Times New Roman" w:cs="Times New Roman"/>
          <w:sz w:val="28"/>
          <w:szCs w:val="28"/>
        </w:rPr>
        <w:t>сведения о семейном положении, наличии детей.</w:t>
      </w:r>
    </w:p>
    <w:p w:rsidR="00785D60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01A3">
        <w:rPr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</w:rPr>
        <w:t xml:space="preserve">Предельный объем </w:t>
      </w:r>
      <w:r>
        <w:rPr>
          <w:rFonts w:ascii="Times New Roman" w:hAnsi="Times New Roman" w:cs="Times New Roman"/>
          <w:sz w:val="28"/>
          <w:szCs w:val="28"/>
        </w:rPr>
        <w:t>представленных кандидатами</w:t>
      </w:r>
      <w:r w:rsidRPr="00812592">
        <w:rPr>
          <w:rFonts w:ascii="Times New Roman" w:hAnsi="Times New Roman" w:cs="Times New Roman"/>
          <w:sz w:val="28"/>
          <w:szCs w:val="28"/>
        </w:rPr>
        <w:t xml:space="preserve"> сведений биографического </w:t>
      </w:r>
      <w:proofErr w:type="gramStart"/>
      <w:r w:rsidRPr="00812592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259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812592">
        <w:rPr>
          <w:rFonts w:ascii="Times New Roman" w:hAnsi="Times New Roman" w:cs="Times New Roman"/>
          <w:sz w:val="28"/>
          <w:szCs w:val="28"/>
        </w:rPr>
        <w:t xml:space="preserve"> должен превышать пл</w:t>
      </w:r>
      <w:r>
        <w:rPr>
          <w:rFonts w:ascii="Times New Roman" w:hAnsi="Times New Roman" w:cs="Times New Roman"/>
          <w:sz w:val="28"/>
          <w:szCs w:val="28"/>
        </w:rPr>
        <w:t>ощадь печатного листа формата А5</w:t>
      </w:r>
      <w:r w:rsidRPr="00812592">
        <w:rPr>
          <w:rFonts w:ascii="Times New Roman" w:hAnsi="Times New Roman" w:cs="Times New Roman"/>
          <w:sz w:val="28"/>
          <w:szCs w:val="28"/>
        </w:rPr>
        <w:t xml:space="preserve">, на котором сведения должны быть напечатаны шрифтом </w:t>
      </w:r>
      <w:r w:rsidRPr="0081259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12592">
        <w:rPr>
          <w:rFonts w:ascii="Times New Roman" w:hAnsi="Times New Roman" w:cs="Times New Roman"/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12592">
        <w:rPr>
          <w:rFonts w:ascii="Times New Roman" w:hAnsi="Times New Roman" w:cs="Times New Roman"/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1259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812592">
          <w:rPr>
            <w:rFonts w:ascii="Times New Roman" w:hAnsi="Times New Roman" w:cs="Times New Roman"/>
            <w:sz w:val="28"/>
            <w:szCs w:val="28"/>
          </w:rPr>
          <w:t xml:space="preserve">14 </w:t>
        </w:r>
        <w:proofErr w:type="spellStart"/>
        <w:r w:rsidRPr="00812592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proofErr w:type="spellEnd"/>
      <w:r w:rsidRPr="00812592">
        <w:rPr>
          <w:rFonts w:ascii="Times New Roman" w:hAnsi="Times New Roman" w:cs="Times New Roman"/>
          <w:sz w:val="28"/>
          <w:szCs w:val="28"/>
        </w:rPr>
        <w:t xml:space="preserve"> через полтора интервала.</w:t>
      </w:r>
    </w:p>
    <w:p w:rsidR="00785D60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01A3">
        <w:rPr>
          <w:sz w:val="28"/>
          <w:szCs w:val="28"/>
        </w:rPr>
        <w:t xml:space="preserve"> </w:t>
      </w:r>
      <w:r w:rsidRPr="00812592">
        <w:rPr>
          <w:rFonts w:ascii="Times New Roman" w:hAnsi="Times New Roman" w:cs="Times New Roman"/>
          <w:sz w:val="28"/>
          <w:szCs w:val="28"/>
        </w:rPr>
        <w:t>Перед биографическими сведениями кандидатов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812592">
        <w:rPr>
          <w:rFonts w:ascii="Times New Roman" w:hAnsi="Times New Roman" w:cs="Times New Roman"/>
          <w:sz w:val="28"/>
          <w:szCs w:val="28"/>
        </w:rPr>
        <w:t xml:space="preserve"> их фотографии цветного изображения размером </w:t>
      </w:r>
      <w:r w:rsidRPr="00360E65">
        <w:rPr>
          <w:rFonts w:ascii="Times New Roman" w:hAnsi="Times New Roman" w:cs="Times New Roman"/>
          <w:sz w:val="28"/>
          <w:szCs w:val="28"/>
        </w:rPr>
        <w:t xml:space="preserve">9 х </w:t>
      </w:r>
      <w:smartTag w:uri="urn:schemas-microsoft-com:office:smarttags" w:element="metricconverter">
        <w:smartTagPr>
          <w:attr w:name="ProductID" w:val="12 см"/>
        </w:smartTagPr>
        <w:r w:rsidRPr="00360E65">
          <w:rPr>
            <w:rFonts w:ascii="Times New Roman" w:hAnsi="Times New Roman" w:cs="Times New Roman"/>
            <w:sz w:val="28"/>
            <w:szCs w:val="28"/>
          </w:rPr>
          <w:t>12 см</w:t>
        </w:r>
      </w:smartTag>
      <w:r w:rsidRPr="0036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(анфас), в случае </w:t>
      </w:r>
      <w:r w:rsidRPr="00DD7E73">
        <w:rPr>
          <w:rFonts w:ascii="Times New Roman" w:hAnsi="Times New Roman" w:cs="Times New Roman"/>
          <w:sz w:val="28"/>
          <w:szCs w:val="28"/>
        </w:rPr>
        <w:t xml:space="preserve">непредставления кандидатом фотографии на плакате в месте ее размещения делается надпись: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E73">
        <w:rPr>
          <w:rFonts w:ascii="Times New Roman" w:hAnsi="Times New Roman" w:cs="Times New Roman"/>
          <w:sz w:val="28"/>
          <w:szCs w:val="28"/>
        </w:rPr>
        <w:t>фотография кандидатом не представлена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5D60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2592">
        <w:rPr>
          <w:rFonts w:ascii="Times New Roman" w:hAnsi="Times New Roman" w:cs="Times New Roman"/>
          <w:sz w:val="28"/>
          <w:szCs w:val="28"/>
        </w:rPr>
        <w:t>Информационные материалы обо всех кандидатах, зарегистрированных по одномандатному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1259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2592">
        <w:rPr>
          <w:rFonts w:ascii="Times New Roman" w:hAnsi="Times New Roman" w:cs="Times New Roman"/>
          <w:sz w:val="28"/>
          <w:szCs w:val="28"/>
        </w:rPr>
        <w:t>, разме</w:t>
      </w:r>
      <w:r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812592">
        <w:rPr>
          <w:rFonts w:ascii="Times New Roman" w:hAnsi="Times New Roman" w:cs="Times New Roman"/>
          <w:sz w:val="28"/>
          <w:szCs w:val="28"/>
        </w:rPr>
        <w:t>на одном плакате под общим заголовком «Кандидаты, зарегистрированные по одномандатному избирательному округу»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и номера округа) в алфавитном порядке.</w:t>
      </w:r>
    </w:p>
    <w:p w:rsidR="00785D60" w:rsidRPr="00812592" w:rsidRDefault="00785D60" w:rsidP="00785D6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председателя комиссии Т.Б. Корниенко.</w:t>
      </w:r>
    </w:p>
    <w:p w:rsidR="00785D60" w:rsidRDefault="00785D60" w:rsidP="00785D60">
      <w:pPr>
        <w:spacing w:line="360" w:lineRule="auto"/>
        <w:rPr>
          <w:noProof/>
        </w:rPr>
      </w:pPr>
    </w:p>
    <w:p w:rsidR="00785D60" w:rsidRDefault="00785D60" w:rsidP="00785D60">
      <w:pPr>
        <w:spacing w:line="360" w:lineRule="auto"/>
        <w:rPr>
          <w:noProof/>
        </w:rPr>
      </w:pPr>
    </w:p>
    <w:p w:rsidR="00785D60" w:rsidRDefault="00785D60" w:rsidP="00785D60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785D60" w:rsidRDefault="00785D60" w:rsidP="00785D60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>_  Т.Б.</w:t>
      </w:r>
      <w:proofErr w:type="gramEnd"/>
      <w:r>
        <w:rPr>
          <w:rFonts w:ascii="Times New Roman" w:hAnsi="Times New Roman"/>
          <w:sz w:val="28"/>
          <w:szCs w:val="28"/>
        </w:rPr>
        <w:t xml:space="preserve"> Корниенко</w:t>
      </w:r>
    </w:p>
    <w:p w:rsidR="00785D60" w:rsidRDefault="00785D60" w:rsidP="00785D60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5D60" w:rsidRDefault="00785D60" w:rsidP="00785D60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785D60" w:rsidRDefault="00785D60" w:rsidP="00785D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  Т.Н. Бибина</w:t>
      </w:r>
    </w:p>
    <w:p w:rsidR="00785D60" w:rsidRPr="002F4026" w:rsidRDefault="00785D60" w:rsidP="00785D60">
      <w:pPr>
        <w:spacing w:line="360" w:lineRule="auto"/>
        <w:rPr>
          <w:noProof/>
        </w:rPr>
      </w:pPr>
    </w:p>
    <w:p w:rsidR="00610F92" w:rsidRDefault="00610F92"/>
    <w:sectPr w:rsidR="00610F92" w:rsidSect="00551F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86"/>
    <w:rsid w:val="00334686"/>
    <w:rsid w:val="00610F92"/>
    <w:rsid w:val="007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84C3-F6E2-4D9B-B658-CAA3A5DC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D60"/>
    <w:pPr>
      <w:jc w:val="center"/>
    </w:pPr>
    <w:rPr>
      <w:b/>
      <w:sz w:val="32"/>
      <w:szCs w:val="24"/>
    </w:rPr>
  </w:style>
  <w:style w:type="character" w:customStyle="1" w:styleId="a4">
    <w:name w:val="Название Знак"/>
    <w:basedOn w:val="a0"/>
    <w:link w:val="a3"/>
    <w:rsid w:val="00785D60"/>
    <w:rPr>
      <w:rFonts w:ascii="Calibri" w:eastAsia="Times New Roman" w:hAnsi="Calibri" w:cs="Times New Roman"/>
      <w:b/>
      <w:sz w:val="32"/>
      <w:szCs w:val="24"/>
      <w:lang w:eastAsia="ru-RU"/>
    </w:rPr>
  </w:style>
  <w:style w:type="paragraph" w:customStyle="1" w:styleId="xl35">
    <w:name w:val="xl35"/>
    <w:basedOn w:val="a"/>
    <w:rsid w:val="00785D60"/>
    <w:pPr>
      <w:spacing w:before="100" w:after="100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5">
    <w:name w:val="Стиль"/>
    <w:rsid w:val="00785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D60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8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2015-09-07T11:30:00Z</dcterms:created>
  <dcterms:modified xsi:type="dcterms:W3CDTF">2015-09-07T11:30:00Z</dcterms:modified>
</cp:coreProperties>
</file>