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36" w:rsidRPr="000F631B" w:rsidRDefault="000F631B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01.07.2015 года № 2075</w:t>
      </w:r>
    </w:p>
    <w:p w:rsidR="001647CB" w:rsidRPr="000F631B" w:rsidRDefault="001647CB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CB" w:rsidRPr="000F631B" w:rsidRDefault="001647CB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CB" w:rsidRPr="000F631B" w:rsidRDefault="001647CB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CB" w:rsidRDefault="001647CB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4E" w:rsidRDefault="0014464E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4E" w:rsidRDefault="0014464E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4E" w:rsidRDefault="0014464E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4E" w:rsidRDefault="0014464E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4E" w:rsidRDefault="0014464E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4E" w:rsidRDefault="0014464E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4E" w:rsidRPr="0014464E" w:rsidRDefault="0014464E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CB" w:rsidRPr="000F631B" w:rsidRDefault="001647CB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CB" w:rsidRPr="000F631B" w:rsidRDefault="001647CB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CB" w:rsidRDefault="001647CB" w:rsidP="0014464E">
      <w:pPr>
        <w:tabs>
          <w:tab w:val="left" w:pos="5103"/>
          <w:tab w:val="left" w:pos="567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Межведомственной комиссиипо вопросам категорирования мест массового</w:t>
      </w:r>
      <w:r w:rsidR="00EC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пребывания людей на территории Сосновского муниципального районаЧелябинской области</w:t>
      </w:r>
    </w:p>
    <w:p w:rsidR="001647CB" w:rsidRDefault="001647CB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4E" w:rsidRDefault="0014464E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4E" w:rsidRDefault="0014464E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CB" w:rsidRDefault="001647CB" w:rsidP="00F2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70B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Постановлением Правительства Р</w:t>
      </w:r>
      <w:r w:rsidR="00F770B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770B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 марта 2015 года № 272 «Об утверждении требований к </w:t>
      </w:r>
      <w:r w:rsidR="00F770B3">
        <w:rPr>
          <w:rFonts w:ascii="Times New Roman" w:hAnsi="Times New Roman" w:cs="Times New Roman"/>
          <w:sz w:val="28"/>
          <w:szCs w:val="28"/>
        </w:rPr>
        <w:t>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защищенности мест массового пребывания людей и объектов (территорий), подлежащих обязательной охране полиции и форм паспортов безопасности таких мест и объектов (территорий)»</w:t>
      </w:r>
    </w:p>
    <w:p w:rsidR="001647CB" w:rsidRDefault="001647CB" w:rsidP="00F2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47CB" w:rsidRDefault="00F770B3" w:rsidP="00F24D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межведомственной комиссии по вопросам категорирования мест массового пребывания людей на территории Сосновского мун</w:t>
      </w:r>
      <w:r w:rsidR="0014464E">
        <w:rPr>
          <w:rFonts w:ascii="Times New Roman" w:hAnsi="Times New Roman" w:cs="Times New Roman"/>
          <w:sz w:val="28"/>
          <w:szCs w:val="28"/>
        </w:rPr>
        <w:t>иципального района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770B3" w:rsidRDefault="00F770B3" w:rsidP="00F24D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Межведомственной комиссии по вопросам категорирования мест массового пребывания людей на территории Сосновского муниципального района (Приложение 2).</w:t>
      </w:r>
    </w:p>
    <w:p w:rsidR="00F770B3" w:rsidRDefault="00F770B3" w:rsidP="00F24D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</w:t>
      </w:r>
      <w:r w:rsidR="001B16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 и его размещени</w:t>
      </w:r>
      <w:r w:rsidR="001B16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органов местного самоуправления Сосновского муниципального района.</w:t>
      </w:r>
    </w:p>
    <w:p w:rsidR="00F770B3" w:rsidRPr="001647CB" w:rsidRDefault="00F770B3" w:rsidP="00F24D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В.Р. Вальтера. </w:t>
      </w:r>
    </w:p>
    <w:p w:rsidR="001647CB" w:rsidRPr="001647CB" w:rsidRDefault="001647CB" w:rsidP="00F2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CB" w:rsidRPr="001647CB" w:rsidRDefault="001647CB" w:rsidP="00F2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0B3" w:rsidRDefault="00F770B3" w:rsidP="00F2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1647CB" w:rsidRDefault="00F770B3" w:rsidP="00F2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14464E">
        <w:rPr>
          <w:rFonts w:ascii="Times New Roman" w:hAnsi="Times New Roman" w:cs="Times New Roman"/>
          <w:sz w:val="28"/>
          <w:szCs w:val="28"/>
        </w:rPr>
        <w:tab/>
      </w:r>
      <w:r w:rsidR="0014464E">
        <w:rPr>
          <w:rFonts w:ascii="Times New Roman" w:hAnsi="Times New Roman" w:cs="Times New Roman"/>
          <w:sz w:val="28"/>
          <w:szCs w:val="28"/>
        </w:rPr>
        <w:tab/>
      </w:r>
      <w:r w:rsidR="001B16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В.П. Котов</w:t>
      </w:r>
    </w:p>
    <w:p w:rsidR="00335B97" w:rsidRDefault="00335B97" w:rsidP="00F2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B97" w:rsidRPr="00335B97" w:rsidRDefault="00335B97" w:rsidP="00335B97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97" w:rsidRPr="00335B97" w:rsidRDefault="00335B97" w:rsidP="00335B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335B97" w:rsidRPr="00335B97" w:rsidRDefault="00335B97" w:rsidP="00335B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 </w:t>
      </w:r>
      <w:r w:rsidR="000F631B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</w:t>
      </w:r>
      <w:r w:rsidR="000F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2075</w:t>
      </w:r>
    </w:p>
    <w:p w:rsidR="00EC7F02" w:rsidRPr="00335B97" w:rsidRDefault="00EC7F02" w:rsidP="00335B9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97" w:rsidRPr="00335B97" w:rsidRDefault="00335B97" w:rsidP="0033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97" w:rsidRDefault="00335B97" w:rsidP="00335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по вопросам </w:t>
      </w:r>
    </w:p>
    <w:p w:rsidR="00335B97" w:rsidRDefault="00335B97" w:rsidP="00335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категорирования мест массового пребывания людей на территории Сосновского муниципального района</w:t>
      </w:r>
    </w:p>
    <w:p w:rsidR="00335B97" w:rsidRDefault="00335B97" w:rsidP="00335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B97" w:rsidRPr="00335B97" w:rsidRDefault="00335B97" w:rsidP="0033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335B97" w:rsidRPr="00A67C1A" w:rsidRDefault="00335B97" w:rsidP="00335B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A67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Межведомственная комиссия по обследованию мест массового пребывания людей (далее - комиссия) является постоянно действующим координационным органом, созданным в целях организации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</w:t>
      </w: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имеет право: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обследования и категорирование мест массового пребывания людей;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составлять акты обследования и категорирования мест массового пребывания людей;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составлять паспорт безопасности места массового пребывания людей и проводить его актуализацию;</w:t>
      </w:r>
    </w:p>
    <w:p w:rsidR="00335B97" w:rsidRPr="00EC7F02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C7F02" w:rsidRPr="00EC7F02">
        <w:rPr>
          <w:rFonts w:ascii="Times New Roman" w:eastAsia="Calibri" w:hAnsi="Times New Roman" w:cs="Times New Roman"/>
          <w:sz w:val="28"/>
          <w:szCs w:val="28"/>
        </w:rPr>
        <w:t xml:space="preserve">определять мероприятия по обеспечению антитеррористической защищенности мест массового пребывания людей, а именно объектов и территорий здравоохранения, образования, культуры, объекты муниципальных учреждений, торговых помещений супермаркетов в которых </w:t>
      </w:r>
      <w:proofErr w:type="gramStart"/>
      <w:r w:rsidR="00EC7F02" w:rsidRPr="00EC7F0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EC7F02" w:rsidRPr="00EC7F02">
        <w:rPr>
          <w:rFonts w:ascii="Times New Roman" w:eastAsia="Calibri" w:hAnsi="Times New Roman" w:cs="Times New Roman"/>
          <w:sz w:val="28"/>
          <w:szCs w:val="28"/>
        </w:rPr>
        <w:t xml:space="preserve"> определенных условиям может одновременно находится от 50 до 1000 и более человек;</w:t>
      </w:r>
    </w:p>
    <w:p w:rsidR="00EC7F02" w:rsidRDefault="00335B97" w:rsidP="00335B97">
      <w:pPr>
        <w:spacing w:after="0" w:line="240" w:lineRule="auto"/>
        <w:ind w:firstLine="709"/>
        <w:jc w:val="both"/>
        <w:rPr>
          <w:sz w:val="28"/>
          <w:szCs w:val="28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C7F02" w:rsidRPr="00EC7F02">
        <w:rPr>
          <w:rFonts w:ascii="Times New Roman" w:eastAsia="Calibri" w:hAnsi="Times New Roman" w:cs="Times New Roman"/>
          <w:sz w:val="28"/>
          <w:szCs w:val="28"/>
        </w:rPr>
        <w:t>осуществлять плановые и внеплановые проверки выполнения требований к антитеррористической защищенности мест массового пребывания людей в соответствии с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="00EC7F02" w:rsidRPr="007420F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Состав комиссии утверждается постановлением администрации Сосновского муниципального района Челябинской области.</w:t>
      </w:r>
    </w:p>
    <w:p w:rsidR="00B978F2" w:rsidRDefault="00B978F2" w:rsidP="00335B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97" w:rsidRPr="00335B97" w:rsidRDefault="00335B97" w:rsidP="00335B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Порядок работы комиссии</w:t>
      </w:r>
    </w:p>
    <w:p w:rsidR="00B978F2" w:rsidRDefault="00B978F2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97" w:rsidRPr="00EC7F02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C7F02" w:rsidRPr="00EC7F02">
        <w:rPr>
          <w:rFonts w:ascii="Times New Roman" w:eastAsia="Calibri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Председатель комиссии: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инициирует проведение заседаний комиссии;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ведет заседания комиссии;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состав комиссии включаются: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собственник места массового пребывания людей или лицо, использующее место массового пребывания людей на ином законном основании;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представители территориального органа безопасности;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представители территориального органа Министерства внутренних дел Российской Федерации;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 </w:t>
      </w:r>
    </w:p>
    <w:p w:rsidR="00335B97" w:rsidRPr="00335B97" w:rsidRDefault="00335B97" w:rsidP="0033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каждое место массового пребывания людей после проведения его обследования и категорирования комиссией в 5 экземплярах составляется паспорт безопасности места массового пребывания людей, который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Сосновского муниципального района Челябинской области. </w:t>
      </w:r>
      <w:proofErr w:type="gramEnd"/>
    </w:p>
    <w:p w:rsidR="00335B97" w:rsidRPr="00335B97" w:rsidRDefault="00335B97" w:rsidP="00335B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03" w:rsidRPr="00335B97" w:rsidRDefault="00B74503" w:rsidP="00335B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97" w:rsidRDefault="00335B97" w:rsidP="0033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B74503" w:rsidRDefault="00335B97" w:rsidP="0033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В.Р.Вальтер</w:t>
      </w:r>
    </w:p>
    <w:p w:rsidR="00B74503" w:rsidRPr="00335B97" w:rsidRDefault="00B74503" w:rsidP="00B7450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74503" w:rsidRPr="00335B97" w:rsidRDefault="00B74503" w:rsidP="00B7450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 </w:t>
      </w:r>
      <w:r w:rsidR="000F631B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</w:t>
      </w:r>
      <w:r w:rsidR="000F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2075</w:t>
      </w:r>
    </w:p>
    <w:p w:rsidR="00B74503" w:rsidRDefault="00B74503" w:rsidP="00B7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503" w:rsidRDefault="00B74503" w:rsidP="00B74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503" w:rsidRDefault="00B74503" w:rsidP="00B7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74503" w:rsidRDefault="00B74503" w:rsidP="00B7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вопросам </w:t>
      </w:r>
    </w:p>
    <w:p w:rsidR="00B74503" w:rsidRDefault="00B74503" w:rsidP="00B74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категорирования мест массового пребывания людей на территории Сосновского муниципального района</w:t>
      </w:r>
    </w:p>
    <w:p w:rsidR="00B74503" w:rsidRDefault="00B74503" w:rsidP="00B7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503" w:rsidRDefault="00B74503" w:rsidP="00B7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503" w:rsidRDefault="00B74503" w:rsidP="00B745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Вальтер В. Р.</w:t>
      </w:r>
      <w:r w:rsidR="001B16F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Сосновского района Челябинской области</w:t>
      </w:r>
      <w:r w:rsidR="001B16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1B16F3" w:rsidRDefault="001B16F3" w:rsidP="001B16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М.Б.</w:t>
      </w:r>
      <w:r>
        <w:rPr>
          <w:rFonts w:ascii="Times New Roman" w:hAnsi="Times New Roman" w:cs="Times New Roman"/>
          <w:sz w:val="28"/>
          <w:szCs w:val="28"/>
        </w:rPr>
        <w:tab/>
        <w:t>- начальник управления образования администрации Сосновского муниципального района;</w:t>
      </w:r>
    </w:p>
    <w:p w:rsidR="001B16F3" w:rsidRPr="00EC7F02" w:rsidRDefault="001B16F3" w:rsidP="001B16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Г.М.</w:t>
      </w:r>
      <w:r>
        <w:rPr>
          <w:rFonts w:ascii="Times New Roman" w:hAnsi="Times New Roman" w:cs="Times New Roman"/>
          <w:sz w:val="28"/>
          <w:szCs w:val="28"/>
        </w:rPr>
        <w:tab/>
        <w:t>- специалист по организационной работе информационно-аналитического отдела</w:t>
      </w:r>
      <w:r w:rsidRPr="00EC7F02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C7F02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B16F3" w:rsidRDefault="001B16F3" w:rsidP="001B16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Ленючев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Б.П.</w:t>
      </w:r>
      <w:r>
        <w:rPr>
          <w:rFonts w:ascii="Times New Roman" w:hAnsi="Times New Roman" w:cs="Times New Roman"/>
          <w:sz w:val="28"/>
          <w:szCs w:val="28"/>
        </w:rPr>
        <w:tab/>
        <w:t>- начальник отдела внутренних дел МВД России Сосновского района Челябинской области (по согласованию);</w:t>
      </w:r>
    </w:p>
    <w:p w:rsidR="001B16F3" w:rsidRDefault="001B16F3" w:rsidP="001B16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Т.И.</w:t>
      </w:r>
      <w:r>
        <w:rPr>
          <w:rFonts w:ascii="Times New Roman" w:hAnsi="Times New Roman" w:cs="Times New Roman"/>
          <w:sz w:val="28"/>
          <w:szCs w:val="28"/>
        </w:rPr>
        <w:tab/>
        <w:t>- начальник отдела культуры администрации Сосновского муниципального района;</w:t>
      </w:r>
    </w:p>
    <w:p w:rsidR="001B16F3" w:rsidRDefault="001B16F3" w:rsidP="001B16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 А.Н.</w:t>
      </w:r>
      <w:r>
        <w:rPr>
          <w:rFonts w:ascii="Times New Roman" w:hAnsi="Times New Roman" w:cs="Times New Roman"/>
          <w:sz w:val="28"/>
          <w:szCs w:val="28"/>
        </w:rPr>
        <w:tab/>
        <w:t xml:space="preserve">- главный врач МБУЗ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ЦРБ;</w:t>
      </w:r>
    </w:p>
    <w:p w:rsidR="00B74503" w:rsidRDefault="00B74503" w:rsidP="00B745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Ханевичев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1B16F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ГО и ЧС администрации Сосновского муниципального района, заместитель Председателя комиссии;</w:t>
      </w:r>
    </w:p>
    <w:p w:rsidR="00EC7F02" w:rsidRDefault="00EC7F02" w:rsidP="00B745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6F3" w:rsidRPr="00335B97" w:rsidRDefault="001B16F3" w:rsidP="00B745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03" w:rsidRPr="00335B97" w:rsidRDefault="00B74503" w:rsidP="00B745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03" w:rsidRDefault="00B74503" w:rsidP="00B7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B74503" w:rsidRDefault="00B74503" w:rsidP="00B7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В.Р.Вальтер</w:t>
      </w:r>
    </w:p>
    <w:p w:rsidR="00B74503" w:rsidRPr="00335B97" w:rsidRDefault="00B74503" w:rsidP="0033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4503" w:rsidRPr="00335B97" w:rsidSect="00B978F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4F" w:rsidRDefault="00C0764F" w:rsidP="00B978F2">
      <w:pPr>
        <w:spacing w:after="0" w:line="240" w:lineRule="auto"/>
      </w:pPr>
      <w:r>
        <w:separator/>
      </w:r>
    </w:p>
  </w:endnote>
  <w:endnote w:type="continuationSeparator" w:id="0">
    <w:p w:rsidR="00C0764F" w:rsidRDefault="00C0764F" w:rsidP="00B9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4F" w:rsidRDefault="00C0764F" w:rsidP="00B978F2">
      <w:pPr>
        <w:spacing w:after="0" w:line="240" w:lineRule="auto"/>
      </w:pPr>
      <w:r>
        <w:separator/>
      </w:r>
    </w:p>
  </w:footnote>
  <w:footnote w:type="continuationSeparator" w:id="0">
    <w:p w:rsidR="00C0764F" w:rsidRDefault="00C0764F" w:rsidP="00B9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170755"/>
      <w:docPartObj>
        <w:docPartGallery w:val="Page Numbers (Top of Page)"/>
        <w:docPartUnique/>
      </w:docPartObj>
    </w:sdtPr>
    <w:sdtContent>
      <w:p w:rsidR="00B978F2" w:rsidRDefault="00D655EB">
        <w:pPr>
          <w:pStyle w:val="a4"/>
          <w:jc w:val="center"/>
        </w:pPr>
        <w:r>
          <w:fldChar w:fldCharType="begin"/>
        </w:r>
        <w:r w:rsidR="00B978F2">
          <w:instrText>PAGE   \* MERGEFORMAT</w:instrText>
        </w:r>
        <w:r>
          <w:fldChar w:fldCharType="separate"/>
        </w:r>
        <w:r w:rsidR="000F631B">
          <w:rPr>
            <w:noProof/>
          </w:rPr>
          <w:t>4</w:t>
        </w:r>
        <w:r>
          <w:fldChar w:fldCharType="end"/>
        </w:r>
      </w:p>
    </w:sdtContent>
  </w:sdt>
  <w:p w:rsidR="00B978F2" w:rsidRDefault="00B978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378"/>
    <w:multiLevelType w:val="hybridMultilevel"/>
    <w:tmpl w:val="3A04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0D72"/>
    <w:multiLevelType w:val="hybridMultilevel"/>
    <w:tmpl w:val="1C56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CB"/>
    <w:rsid w:val="000F631B"/>
    <w:rsid w:val="0014464E"/>
    <w:rsid w:val="001647CB"/>
    <w:rsid w:val="001B0A4F"/>
    <w:rsid w:val="001B16F3"/>
    <w:rsid w:val="0028511A"/>
    <w:rsid w:val="0032744F"/>
    <w:rsid w:val="00335B97"/>
    <w:rsid w:val="003C233D"/>
    <w:rsid w:val="00717E1C"/>
    <w:rsid w:val="00772A87"/>
    <w:rsid w:val="00881391"/>
    <w:rsid w:val="00915036"/>
    <w:rsid w:val="00A009BB"/>
    <w:rsid w:val="00A67C1A"/>
    <w:rsid w:val="00B74503"/>
    <w:rsid w:val="00B978F2"/>
    <w:rsid w:val="00C0764F"/>
    <w:rsid w:val="00D655EB"/>
    <w:rsid w:val="00EC3A47"/>
    <w:rsid w:val="00EC7F02"/>
    <w:rsid w:val="00F24D7B"/>
    <w:rsid w:val="00F770B3"/>
    <w:rsid w:val="00FE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8F2"/>
  </w:style>
  <w:style w:type="paragraph" w:styleId="a6">
    <w:name w:val="footer"/>
    <w:basedOn w:val="a"/>
    <w:link w:val="a7"/>
    <w:uiPriority w:val="99"/>
    <w:unhideWhenUsed/>
    <w:rsid w:val="00B9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BerkovskayaOV</dc:creator>
  <cp:lastModifiedBy>SmolinaTA</cp:lastModifiedBy>
  <cp:revision>20</cp:revision>
  <cp:lastPrinted>2015-07-16T11:05:00Z</cp:lastPrinted>
  <dcterms:created xsi:type="dcterms:W3CDTF">2015-06-30T06:22:00Z</dcterms:created>
  <dcterms:modified xsi:type="dcterms:W3CDTF">2015-07-17T07:19:00Z</dcterms:modified>
</cp:coreProperties>
</file>