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9D" w:rsidRDefault="00C64714">
      <w:r>
        <w:t>Постановление администрации Сосновского муниципального района Челябинской области от 08.06.2015 года № 1906</w:t>
      </w:r>
    </w:p>
    <w:p w:rsidR="0061119D" w:rsidRDefault="0061119D"/>
    <w:p w:rsidR="0061119D" w:rsidRDefault="0061119D"/>
    <w:p w:rsidR="0061119D" w:rsidRDefault="0061119D"/>
    <w:p w:rsidR="0061119D" w:rsidRDefault="0061119D"/>
    <w:p w:rsidR="0061119D" w:rsidRDefault="00611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024F7" w:rsidRPr="007137D4" w:rsidTr="003821D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024F7" w:rsidRPr="007137D4" w:rsidRDefault="008024F7" w:rsidP="007137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создании Межведомственной комиссии</w:t>
            </w:r>
            <w:r w:rsidR="005502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37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вопросам противодействия  проявлениям  экстремизма на территории Сосновского муниципального района Челябинской области</w:t>
            </w:r>
          </w:p>
          <w:p w:rsidR="008024F7" w:rsidRPr="007137D4" w:rsidRDefault="008024F7" w:rsidP="0071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7D4" w:rsidRPr="007137D4" w:rsidRDefault="008024F7" w:rsidP="007137D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7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37D4">
        <w:rPr>
          <w:rFonts w:ascii="Times New Roman" w:hAnsi="Times New Roman" w:cs="Times New Roman"/>
          <w:b/>
          <w:sz w:val="28"/>
          <w:szCs w:val="28"/>
        </w:rPr>
        <w:tab/>
      </w:r>
    </w:p>
    <w:p w:rsidR="007137D4" w:rsidRPr="007137D4" w:rsidRDefault="007137D4" w:rsidP="007137D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24F7" w:rsidRPr="007137D4" w:rsidRDefault="008024F7" w:rsidP="007137D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910A0A"/>
          <w:kern w:val="36"/>
          <w:sz w:val="28"/>
          <w:szCs w:val="28"/>
        </w:rPr>
      </w:pPr>
      <w:proofErr w:type="gramStart"/>
      <w:r w:rsidRPr="007137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137D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137D4">
        <w:rPr>
          <w:rFonts w:ascii="Times New Roman" w:hAnsi="Times New Roman" w:cs="Times New Roman"/>
          <w:sz w:val="28"/>
          <w:szCs w:val="28"/>
        </w:rPr>
        <w:t xml:space="preserve">ом от 25 июля 2002 года N 114-ФЗ «О противодействии экстремистской деятельности», </w:t>
      </w:r>
      <w:r w:rsidRPr="007137D4">
        <w:rPr>
          <w:rFonts w:ascii="Times New Roman" w:eastAsia="Times New Roman" w:hAnsi="Times New Roman" w:cs="Times New Roman"/>
          <w:bCs/>
          <w:color w:val="343432"/>
          <w:sz w:val="28"/>
          <w:szCs w:val="28"/>
        </w:rPr>
        <w:t xml:space="preserve">постановлением Губернатора Челябинской области  от 17 декабря 2013 г. N 448 «О </w:t>
      </w:r>
      <w:r w:rsidRPr="007137D4">
        <w:rPr>
          <w:rFonts w:ascii="Times New Roman" w:eastAsia="Times New Roman" w:hAnsi="Times New Roman" w:cs="Times New Roman"/>
          <w:kern w:val="36"/>
          <w:sz w:val="28"/>
          <w:szCs w:val="28"/>
        </w:rPr>
        <w:t>Межведомственной комиссии по вопросам противодействия проявлениям экстремизма на территории Челябинской области»,</w:t>
      </w:r>
      <w:r w:rsidRPr="007137D4">
        <w:rPr>
          <w:rFonts w:ascii="Times New Roman" w:hAnsi="Times New Roman" w:cs="Times New Roman"/>
          <w:sz w:val="28"/>
          <w:szCs w:val="28"/>
        </w:rPr>
        <w:t xml:space="preserve"> в целях координации деятельности органов местного самоуправления Сосновского муниципального района в сфере противодействия проявлениям экстремизма, администрация Сосновского муниципального района</w:t>
      </w:r>
      <w:proofErr w:type="gramEnd"/>
    </w:p>
    <w:p w:rsidR="008024F7" w:rsidRPr="007137D4" w:rsidRDefault="008024F7" w:rsidP="007137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7D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91CEA" w:rsidRPr="007137D4" w:rsidRDefault="008024F7" w:rsidP="0071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1. </w:t>
      </w:r>
      <w:r w:rsidR="00291CEA" w:rsidRPr="007137D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291CEA" w:rsidRPr="007137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1CEA" w:rsidRPr="007137D4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противодействия проявлениям экстремизма на территории Сосновского муниципального района (Приложение  1).</w:t>
      </w:r>
    </w:p>
    <w:p w:rsidR="005315CF" w:rsidRPr="007137D4" w:rsidRDefault="005315CF" w:rsidP="0071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history="1">
        <w:r w:rsidRPr="007137D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137D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противодействия проявлениям экстремизма на территории Сосновского муниципального района (Приложение  2). </w:t>
      </w:r>
    </w:p>
    <w:p w:rsidR="00FB201E" w:rsidRPr="007137D4" w:rsidRDefault="005315CF" w:rsidP="00713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FB201E" w:rsidRPr="007137D4">
        <w:rPr>
          <w:rFonts w:ascii="Times New Roman" w:hAnsi="Times New Roman" w:cs="Times New Roman"/>
          <w:sz w:val="28"/>
          <w:szCs w:val="28"/>
        </w:rPr>
        <w:t>п</w:t>
      </w:r>
      <w:r w:rsidR="00FB201E" w:rsidRPr="007137D4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 Сосновского муниципального  района  от 31.08.2011 года № 7310 «</w:t>
      </w:r>
      <w:r w:rsidR="00FB201E" w:rsidRPr="007137D4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вопросам противодействия  проявлениям  экстремизма на территории Сосновского муниципального района Челябинской области», постановление администрации Сосновского муниципального района № 2532 от 30.04.2014 «</w:t>
      </w:r>
      <w:r w:rsidR="00FB201E" w:rsidRPr="007137D4">
        <w:rPr>
          <w:rFonts w:ascii="Times New Roman" w:hAnsi="Times New Roman" w:cs="Times New Roman"/>
          <w:color w:val="000000"/>
          <w:sz w:val="28"/>
          <w:szCs w:val="28"/>
        </w:rPr>
        <w:t>О внесении   изменений  в Постановление</w:t>
      </w:r>
      <w:r w:rsidR="00FB201E" w:rsidRPr="007137D4">
        <w:rPr>
          <w:rFonts w:ascii="Times New Roman" w:hAnsi="Times New Roman" w:cs="Times New Roman"/>
          <w:sz w:val="28"/>
          <w:szCs w:val="28"/>
        </w:rPr>
        <w:t xml:space="preserve"> </w:t>
      </w:r>
      <w:r w:rsidR="00FB201E" w:rsidRPr="007137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Сосновского муниципального </w:t>
      </w:r>
      <w:r w:rsidR="00FB201E" w:rsidRPr="007137D4">
        <w:rPr>
          <w:rFonts w:ascii="Times New Roman" w:hAnsi="Times New Roman" w:cs="Times New Roman"/>
          <w:sz w:val="28"/>
          <w:szCs w:val="28"/>
        </w:rPr>
        <w:t xml:space="preserve"> </w:t>
      </w:r>
      <w:r w:rsidR="00FB201E" w:rsidRPr="007137D4">
        <w:rPr>
          <w:rFonts w:ascii="Times New Roman" w:hAnsi="Times New Roman" w:cs="Times New Roman"/>
          <w:color w:val="000000"/>
          <w:sz w:val="28"/>
          <w:szCs w:val="28"/>
        </w:rPr>
        <w:t xml:space="preserve">района  от 31.08.2011 года </w:t>
      </w:r>
      <w:r w:rsidR="007137D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B201E" w:rsidRPr="007137D4">
        <w:rPr>
          <w:rFonts w:ascii="Times New Roman" w:hAnsi="Times New Roman" w:cs="Times New Roman"/>
          <w:color w:val="000000"/>
          <w:sz w:val="28"/>
          <w:szCs w:val="28"/>
        </w:rPr>
        <w:t>№ 7310».</w:t>
      </w:r>
    </w:p>
    <w:p w:rsidR="005315CF" w:rsidRPr="007137D4" w:rsidRDefault="005315CF" w:rsidP="00713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4. </w:t>
      </w:r>
      <w:r w:rsidRPr="007137D4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размещение на </w:t>
      </w:r>
      <w:r w:rsidRPr="007137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Интернет-сайте </w:t>
      </w:r>
      <w:r w:rsidRPr="007137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7137D4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5315CF" w:rsidRPr="007137D4" w:rsidRDefault="005315CF" w:rsidP="0071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          5. Контроль исполнения  настоящего постановления возложить на</w:t>
      </w:r>
      <w:proofErr w:type="gramStart"/>
      <w:r w:rsidRPr="007137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137D4">
        <w:rPr>
          <w:rFonts w:ascii="Times New Roman" w:hAnsi="Times New Roman" w:cs="Times New Roman"/>
          <w:sz w:val="28"/>
          <w:szCs w:val="28"/>
        </w:rPr>
        <w:t>ервого заместителя главы района В.Р.Вальтера.</w:t>
      </w:r>
    </w:p>
    <w:p w:rsidR="00AB57C8" w:rsidRDefault="00AB57C8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7137D4" w:rsidRDefault="007137D4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7137D4" w:rsidRPr="007137D4" w:rsidRDefault="007137D4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>Глава Сосновского</w:t>
      </w:r>
    </w:p>
    <w:p w:rsidR="005315CF" w:rsidRPr="007137D4" w:rsidRDefault="005315CF" w:rsidP="0071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Pr="007137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7D4">
        <w:rPr>
          <w:rFonts w:ascii="Times New Roman" w:hAnsi="Times New Roman" w:cs="Times New Roman"/>
          <w:sz w:val="28"/>
          <w:szCs w:val="28"/>
        </w:rPr>
        <w:t xml:space="preserve">   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>В.П. Котов</w:t>
      </w:r>
    </w:p>
    <w:p w:rsidR="005315CF" w:rsidRPr="007137D4" w:rsidRDefault="005315CF" w:rsidP="0071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AF0" w:rsidRDefault="00856AF0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P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01E" w:rsidRPr="007137D4" w:rsidRDefault="00FB201E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</w:t>
      </w:r>
    </w:p>
    <w:p w:rsid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315CF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4714">
        <w:rPr>
          <w:rFonts w:ascii="Times New Roman" w:eastAsia="Times New Roman" w:hAnsi="Times New Roman" w:cs="Times New Roman"/>
          <w:sz w:val="28"/>
          <w:szCs w:val="28"/>
        </w:rPr>
        <w:t xml:space="preserve"> 08.06.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>2015 года</w:t>
      </w:r>
    </w:p>
    <w:p w:rsidR="007137D4" w:rsidRP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4714">
        <w:rPr>
          <w:rFonts w:ascii="Times New Roman" w:eastAsia="Times New Roman" w:hAnsi="Times New Roman" w:cs="Times New Roman"/>
          <w:sz w:val="28"/>
          <w:szCs w:val="28"/>
        </w:rPr>
        <w:t xml:space="preserve"> 1906</w:t>
      </w:r>
    </w:p>
    <w:p w:rsidR="005315CF" w:rsidRPr="007137D4" w:rsidRDefault="005315CF" w:rsidP="00713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CC5546" w:rsidP="007137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15CF" w:rsidRPr="007137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315CF" w:rsidRPr="0071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C8" w:rsidRPr="007137D4" w:rsidRDefault="005315CF" w:rsidP="00713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вопросам противодействия проявлениям экстремизма на территории Сосновского муниципального района </w:t>
      </w:r>
      <w:r w:rsidR="00AB57C8" w:rsidRPr="007137D4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  <w:bdr w:val="none" w:sz="0" w:space="0" w:color="auto" w:frame="1"/>
        </w:rPr>
        <w:br/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1. </w:t>
      </w:r>
      <w:proofErr w:type="gramStart"/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Межведомственная комиссия по вопросам противодействия проявлениям экстремизма на территории </w:t>
      </w:r>
      <w:r w:rsidR="005315C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(далее именуется - Комиссия) образована в целях обеспечения реализации государственной политики противодействия экстремизму на территории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Сосновского муниципального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, координации деятельности территориальных органов федеральных органов исполнительной власти Челябинской области,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структурных подразделений администрации 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и органов местного самоуправления, участвующих в противодействии проявлениям экстремизма, а также организационно-методического обеспечения указанной деятельности.</w:t>
      </w:r>
      <w:proofErr w:type="gramEnd"/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Челябинской области, а также настоящим Положением.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3. Комиссия осуществляет свою деятельность во взаимодействии с территориальными органами федеральных органов исполнительной власти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Челябинской области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, 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структурными подразделениями администрации Сосновского муниципального района и органами местного самоуправления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, общественными объединениями и организациями.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4. Основными задачами Комиссии являются: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1) координация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деятельности территориальных органов федеральных органов исполнительной власти Челябинской области, структурных подразделений администрации Сосновского муниципального района и органов местного самоуправления 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в сфере профилактики и противодействия проявлениям экстремизма на территории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, а также организация их взаимодействия с общественными объединениями и организациями;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2) разработка мер, направленных на профилактику и противодействие проявлениям экстремизма на территории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, устранение способствующих ему причин и условий, а также на минимизацию и ликвидацию их последствий, организация </w:t>
      </w:r>
      <w:proofErr w:type="gramStart"/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контроля за</w:t>
      </w:r>
      <w:proofErr w:type="gramEnd"/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реализацией указанных мер.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5. Комиссия осуществляет следующие функции: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1) координирует разработку планов мероприятий по профилактике и противодействию проявлениям экстремизма на территории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2) проводит анализ эффективности мер профилактики и противодействия проявлениям экстремизма на территории </w:t>
      </w:r>
      <w:r w:rsidR="00CD77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3) рассматривает предложения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территориальных органов федеральных органов исполнительной власти Челябинской области, структурных подразделений администрации Сосновского муниципального района и органов местного самоуправления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, общественных объединений и организаций по повышению эффективности мер профилактики и противодействия проявлениям экстремизма на территории Челябинской области;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4) направляет рекомендации, направленные на повышение эффективности мер профилактики и противодействия проявлениям экстремизма на территории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5) обобщает и распространяет положительный опыт деятельности территориальных органов федеральных органов исполнительной власти, органов исполнительной власти и органов местного самоуправления субъектов Российской Федерации и Челябинской области в сфере профилактики и противодействия проявлениям экстремизма;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6) организует подготовку информационно-аналитических материалов по вопросам профилактики и противодействия проявлениям экстремизма и распространение их на территории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7) осуществляет организацию взаимодействия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территориальных органов федеральных органов исполнительной власти Челябинской области, структурных подразделений администрации Сосновского муниципального района и органов местного самоуправления, общественных объединений и организаций 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по формированию в информационном пространстве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Сосновского муниципального района 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нетерпимого отношения к экстремистской идеологии.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6. Для осуществления своих задач Комиссия имеет право: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1) запрашивать и получать в установленном порядке необходимые материалы и информацию от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территориальных органов федеральных органов исполнительной власти Челябинской области, структурных подразделений администрации Сосновского муниципального района и органов местного самоуправления, общественных объединений и организаций,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должностных лиц;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2) заслушивать на своих заседаниях должностных лиц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(по согласованию)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территориальных органов федеральных органов исполнительной власти Челябинской области, структурных подразделений администрации Сосновского муниципального района и органов местного самоуправления, общественных 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и религиозных объединений, организаций независимо от ведомственной принадлежности, расположенных на территории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3) создавать рабочие (экспертные) группы в целях изучения вопросов, отнесенных к компетенции Комиссии;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4) привлекать для участия в работе Комиссии должностных лиц и специалистов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территориальных органов федеральных органов исполнительной власти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lastRenderedPageBreak/>
        <w:t>Челябинской области</w:t>
      </w:r>
      <w:r w:rsidR="00FB201E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(по согласованию)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, структурных подразделений администрации Сосновского муниципального района и органов местного самоуправления, общественных объединений и организаций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5) взаимодействовать с аналогичными комиссиями других </w:t>
      </w:r>
      <w:r w:rsidR="00925E2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муниципальных образований Челябинской области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7. Состав комиссии утверждается 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Главой Сосновского муниципального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8. Комиссия формируется в составе председателя, заместителя председателя, секретаря и членов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9. Председателем Комиссии является заместитель Г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лавы района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10. Председатель Комиссии: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1) руководит работой Комиссии;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2) ведет заседания Комиссии;</w:t>
      </w:r>
    </w:p>
    <w:p w:rsidR="00AB57C8" w:rsidRPr="007137D4" w:rsidRDefault="00AB57C8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3) утверждает план работы Комиссии на год.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11. В отсутствие председателя Комиссии его полномочия осуществляет заместитель председателя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12. Организацию деятельности Комиссии и ведение делопроизводства осуществляет секретарь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13. 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14. Решения об изменении утвержденного плана работы Комиссии, рассмотрении на заседаниях Комиссии внеплановых вопросов принимаются председателем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15. Присутствие на заседании Комиссии ее членов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16. Заседание Комиссии считается правомочным, если на нем присутствует более половины ее членов.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18. Решение Комиссии оформляется протоколом, который подписывает председатель Комиссии.</w:t>
      </w:r>
    </w:p>
    <w:p w:rsidR="00AB57C8" w:rsidRPr="007137D4" w:rsidRDefault="00AB57C8" w:rsidP="00713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19. Решения Комиссии, принимаемые в соответствии с ее компетенцией, являются обязательными для 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структурных подразделений администрации Сосновского муниципального района и органов местного самоуправления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. Решения Комиссии носят рекомендательный характер для территориальных органов федеральных</w:t>
      </w:r>
      <w:r w:rsidR="00CB6F47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органов исполнительной власти 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Челябинской области, организаций и общественных объединений.</w:t>
      </w:r>
    </w:p>
    <w:p w:rsidR="005315CF" w:rsidRDefault="005315CF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7137D4" w:rsidRPr="007137D4" w:rsidRDefault="007137D4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FB201E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Первый заместитель Главы района                                                        В.Р. Вальтер</w:t>
      </w:r>
    </w:p>
    <w:p w:rsidR="005315CF" w:rsidRPr="007137D4" w:rsidRDefault="005315CF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5315CF" w:rsidRPr="007137D4" w:rsidRDefault="005315CF" w:rsidP="007137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</w:p>
    <w:p w:rsidR="007137D4" w:rsidRDefault="00143301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Приложение  2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</w:t>
      </w:r>
    </w:p>
    <w:p w:rsid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5315CF" w:rsidRPr="007137D4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315CF" w:rsidRDefault="005315CF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4714">
        <w:rPr>
          <w:rFonts w:ascii="Times New Roman" w:eastAsia="Times New Roman" w:hAnsi="Times New Roman" w:cs="Times New Roman"/>
          <w:sz w:val="28"/>
          <w:szCs w:val="28"/>
        </w:rPr>
        <w:t xml:space="preserve"> 08.06.</w:t>
      </w:r>
      <w:r w:rsidRPr="007137D4">
        <w:rPr>
          <w:rFonts w:ascii="Times New Roman" w:eastAsia="Times New Roman" w:hAnsi="Times New Roman" w:cs="Times New Roman"/>
          <w:sz w:val="28"/>
          <w:szCs w:val="28"/>
        </w:rPr>
        <w:t>2015 года</w:t>
      </w:r>
    </w:p>
    <w:p w:rsidR="007137D4" w:rsidRPr="007137D4" w:rsidRDefault="007137D4" w:rsidP="00713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4714">
        <w:rPr>
          <w:rFonts w:ascii="Times New Roman" w:eastAsia="Times New Roman" w:hAnsi="Times New Roman" w:cs="Times New Roman"/>
          <w:sz w:val="28"/>
          <w:szCs w:val="28"/>
        </w:rPr>
        <w:t xml:space="preserve"> 1906</w:t>
      </w:r>
    </w:p>
    <w:p w:rsidR="005315CF" w:rsidRPr="007137D4" w:rsidRDefault="00AB57C8" w:rsidP="00713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Состав </w:t>
      </w:r>
    </w:p>
    <w:p w:rsidR="00FB201E" w:rsidRPr="007137D4" w:rsidRDefault="00AB57C8" w:rsidP="007137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Межведомственной комиссии</w:t>
      </w:r>
      <w:r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br/>
        <w:t xml:space="preserve">по вопросам противодействия проявлениям экстремизма на территории </w:t>
      </w:r>
      <w:r w:rsidR="005315CF" w:rsidRPr="007137D4">
        <w:rPr>
          <w:rFonts w:ascii="Times New Roman" w:eastAsia="Times New Roman" w:hAnsi="Times New Roman" w:cs="Times New Roman"/>
          <w:color w:val="343432"/>
          <w:sz w:val="28"/>
          <w:szCs w:val="28"/>
        </w:rPr>
        <w:t>Сосновского муниципального района</w:t>
      </w:r>
    </w:p>
    <w:tbl>
      <w:tblPr>
        <w:tblW w:w="0" w:type="auto"/>
        <w:tblInd w:w="108" w:type="dxa"/>
        <w:tblLook w:val="04A0"/>
      </w:tblPr>
      <w:tblGrid>
        <w:gridCol w:w="2552"/>
        <w:gridCol w:w="7087"/>
      </w:tblGrid>
      <w:tr w:rsidR="00FB201E" w:rsidRPr="007137D4" w:rsidTr="003821DF">
        <w:tc>
          <w:tcPr>
            <w:tcW w:w="2552" w:type="dxa"/>
          </w:tcPr>
          <w:p w:rsidR="00FB201E" w:rsidRPr="007137D4" w:rsidRDefault="00FB20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B201E" w:rsidRPr="007137D4" w:rsidRDefault="00FB20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Ефимова Л.А.</w:t>
            </w:r>
          </w:p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Маркина Т.И.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Сосновского муниципального района, председатель Комиссии.</w:t>
            </w:r>
          </w:p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культуры  администрации  Сосновского   муниципального района, заместитель председателя Комиссии.   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1510C4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7087" w:type="dxa"/>
          </w:tcPr>
          <w:p w:rsidR="009C681E" w:rsidRPr="007137D4" w:rsidRDefault="007137D4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10C4" w:rsidRPr="007137D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культуры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,  секретарь </w:t>
            </w:r>
            <w:r w:rsidR="001510C4" w:rsidRPr="007137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Горбунов Г.М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информационно-аналитического отдела администрации Сосновского муниципального района</w:t>
            </w:r>
          </w:p>
        </w:tc>
      </w:tr>
      <w:tr w:rsidR="009C681E" w:rsidRPr="007137D4" w:rsidTr="009C681E">
        <w:trPr>
          <w:trHeight w:val="333"/>
        </w:trPr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Горшкова И.А.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УИИ № 33 ФБУ </w:t>
            </w:r>
            <w:proofErr w:type="gram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МРУ</w:t>
            </w:r>
            <w:proofErr w:type="gram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ИИ №8 ГУФСИН России по Челябинской области (по согласованию)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Ленючев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 отдела внутренних дел МВД России Сосновского района  Челябинской  области</w:t>
            </w:r>
            <w:r w:rsidR="001A3256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</w:t>
            </w:r>
            <w:r w:rsidR="00856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налитического отдела  администрации  Сосновского муниципального района</w:t>
            </w:r>
          </w:p>
        </w:tc>
      </w:tr>
      <w:tr w:rsidR="009C681E" w:rsidRPr="007137D4" w:rsidTr="003821DF">
        <w:trPr>
          <w:trHeight w:val="334"/>
        </w:trPr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Овчинников А.Н.</w:t>
            </w:r>
          </w:p>
        </w:tc>
        <w:tc>
          <w:tcPr>
            <w:tcW w:w="7087" w:type="dxa"/>
          </w:tcPr>
          <w:p w:rsidR="009C681E" w:rsidRPr="007137D4" w:rsidRDefault="007137D4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лавный  врач МБУЗ </w:t>
            </w:r>
            <w:proofErr w:type="spellStart"/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="009C681E"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главный редактор  газеты  «</w:t>
            </w: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нива»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Титова Н.Ю.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 отдела  по делам молодежи, физической культуры  и спорту администрации Сосновского муниципального района    Челябинской области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Управления федеральной миграционной службы России в Сосновском муниципальном районе (по согласованию)</w:t>
            </w:r>
          </w:p>
        </w:tc>
      </w:tr>
      <w:tr w:rsidR="009C681E" w:rsidRPr="007137D4" w:rsidTr="003821DF">
        <w:tc>
          <w:tcPr>
            <w:tcW w:w="2552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 w:rsidRPr="007137D4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7087" w:type="dxa"/>
          </w:tcPr>
          <w:p w:rsidR="009C681E" w:rsidRPr="007137D4" w:rsidRDefault="009C681E" w:rsidP="0071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Сосновского муниципального района (по согласованию)</w:t>
            </w:r>
          </w:p>
        </w:tc>
      </w:tr>
    </w:tbl>
    <w:p w:rsidR="00FB201E" w:rsidRPr="007137D4" w:rsidRDefault="00FB201E" w:rsidP="007137D4">
      <w:pPr>
        <w:pStyle w:val="ConsPlusNonformat"/>
        <w:widowControl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FB201E" w:rsidRPr="007137D4" w:rsidRDefault="00FB201E" w:rsidP="007137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7D4">
        <w:rPr>
          <w:rFonts w:ascii="Times New Roman" w:hAnsi="Times New Roman" w:cs="Times New Roman"/>
          <w:b w:val="0"/>
          <w:sz w:val="28"/>
          <w:szCs w:val="28"/>
        </w:rPr>
        <w:t>Первый заместитель</w:t>
      </w:r>
    </w:p>
    <w:p w:rsidR="00FB201E" w:rsidRPr="000C0AEB" w:rsidRDefault="00FB201E" w:rsidP="007137D4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7137D4">
        <w:rPr>
          <w:rFonts w:ascii="Times New Roman" w:hAnsi="Times New Roman" w:cs="Times New Roman"/>
          <w:b w:val="0"/>
          <w:sz w:val="28"/>
          <w:szCs w:val="28"/>
        </w:rPr>
        <w:t>Главы района                                                                                           В.Р. Валь</w:t>
      </w:r>
      <w:r w:rsidRPr="003E671D">
        <w:rPr>
          <w:rFonts w:ascii="Times New Roman" w:hAnsi="Times New Roman" w:cs="Times New Roman"/>
          <w:b w:val="0"/>
          <w:sz w:val="28"/>
          <w:szCs w:val="28"/>
        </w:rPr>
        <w:t>тер</w:t>
      </w:r>
    </w:p>
    <w:sectPr w:rsidR="00FB201E" w:rsidRPr="000C0AEB" w:rsidSect="00CD77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7C8"/>
    <w:rsid w:val="00000037"/>
    <w:rsid w:val="0003335E"/>
    <w:rsid w:val="00143301"/>
    <w:rsid w:val="001510C4"/>
    <w:rsid w:val="001A3256"/>
    <w:rsid w:val="00250CA4"/>
    <w:rsid w:val="00291CEA"/>
    <w:rsid w:val="00392550"/>
    <w:rsid w:val="004C0E27"/>
    <w:rsid w:val="00505CD6"/>
    <w:rsid w:val="005315CF"/>
    <w:rsid w:val="00550278"/>
    <w:rsid w:val="0061119D"/>
    <w:rsid w:val="007137D4"/>
    <w:rsid w:val="008024F7"/>
    <w:rsid w:val="008316AA"/>
    <w:rsid w:val="00856AF0"/>
    <w:rsid w:val="00925E2F"/>
    <w:rsid w:val="009C681E"/>
    <w:rsid w:val="00AB57C8"/>
    <w:rsid w:val="00C64714"/>
    <w:rsid w:val="00CB6F47"/>
    <w:rsid w:val="00CC5546"/>
    <w:rsid w:val="00CD772F"/>
    <w:rsid w:val="00DC4D53"/>
    <w:rsid w:val="00FA1E4A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7"/>
  </w:style>
  <w:style w:type="paragraph" w:styleId="1">
    <w:name w:val="heading 1"/>
    <w:basedOn w:val="a"/>
    <w:link w:val="10"/>
    <w:uiPriority w:val="9"/>
    <w:qFormat/>
    <w:rsid w:val="00AB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AB57C8"/>
  </w:style>
  <w:style w:type="character" w:styleId="a3">
    <w:name w:val="Hyperlink"/>
    <w:basedOn w:val="a0"/>
    <w:uiPriority w:val="99"/>
    <w:semiHidden/>
    <w:unhideWhenUsed/>
    <w:rsid w:val="00AB57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7C8"/>
    <w:rPr>
      <w:b/>
      <w:bCs/>
    </w:rPr>
  </w:style>
  <w:style w:type="character" w:customStyle="1" w:styleId="apple-converted-space">
    <w:name w:val="apple-converted-space"/>
    <w:basedOn w:val="a0"/>
    <w:rsid w:val="00AB57C8"/>
  </w:style>
  <w:style w:type="paragraph" w:styleId="a6">
    <w:name w:val="Balloon Text"/>
    <w:basedOn w:val="a"/>
    <w:link w:val="a7"/>
    <w:uiPriority w:val="99"/>
    <w:semiHidden/>
    <w:unhideWhenUsed/>
    <w:rsid w:val="00AB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7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291CEA"/>
    <w:pPr>
      <w:ind w:left="720"/>
      <w:contextualSpacing/>
    </w:pPr>
  </w:style>
  <w:style w:type="paragraph" w:customStyle="1" w:styleId="ConsPlusNonformat">
    <w:name w:val="ConsPlusNonformat"/>
    <w:rsid w:val="00FB2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48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9;n=34877;fld=134;dst=1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34877;fld=134;dst=100015" TargetMode="External"/><Relationship Id="rId5" Type="http://schemas.openxmlformats.org/officeDocument/2006/relationships/hyperlink" Target="consultantplus://offline/main?base=RLAW169;n=34877;fld=134;dst=100033" TargetMode="External"/><Relationship Id="rId4" Type="http://schemas.openxmlformats.org/officeDocument/2006/relationships/hyperlink" Target="consultantplus://offline/main?base=LAW;n=76617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15</cp:revision>
  <cp:lastPrinted>2015-05-29T05:27:00Z</cp:lastPrinted>
  <dcterms:created xsi:type="dcterms:W3CDTF">2015-05-25T08:56:00Z</dcterms:created>
  <dcterms:modified xsi:type="dcterms:W3CDTF">2015-06-08T05:48:00Z</dcterms:modified>
</cp:coreProperties>
</file>