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5D" w:rsidRDefault="006D575D" w:rsidP="006D575D">
      <w:pPr>
        <w:pStyle w:val="ConsPlusNonformat"/>
        <w:widowControl/>
        <w:jc w:val="center"/>
      </w:pPr>
    </w:p>
    <w:p w:rsidR="0035121F" w:rsidRDefault="0035121F">
      <w:bookmarkStart w:id="0" w:name="_GoBack"/>
      <w:bookmarkEnd w:id="0"/>
    </w:p>
    <w:p w:rsidR="0035121F" w:rsidRDefault="0035121F"/>
    <w:p w:rsidR="0035121F" w:rsidRDefault="0035121F"/>
    <w:p w:rsidR="0035121F" w:rsidRDefault="0035121F" w:rsidP="0035121F">
      <w:r>
        <w:t>«Согласовано»                                                                    «УТВЕРЖДАЮ»</w:t>
      </w:r>
    </w:p>
    <w:p w:rsidR="0035121F" w:rsidRDefault="0035121F" w:rsidP="0035121F">
      <w:r>
        <w:t>Глава  Сосновского                                                            и.о. Главного  врача</w:t>
      </w:r>
    </w:p>
    <w:p w:rsidR="0035121F" w:rsidRDefault="0035121F" w:rsidP="0035121F">
      <w:r>
        <w:t>муниципального района                                                    МУЗ Сосновская ЦРБ</w:t>
      </w:r>
    </w:p>
    <w:p w:rsidR="0035121F" w:rsidRDefault="0035121F" w:rsidP="0035121F"/>
    <w:p w:rsidR="0035121F" w:rsidRDefault="0035121F" w:rsidP="0035121F">
      <w:r>
        <w:t>______________В.П.Котов                                               __________И.Ф.Меркушкина</w:t>
      </w:r>
    </w:p>
    <w:p w:rsidR="0035121F" w:rsidRDefault="0035121F" w:rsidP="0035121F"/>
    <w:p w:rsidR="0035121F" w:rsidRDefault="0035121F" w:rsidP="0035121F">
      <w:r>
        <w:t xml:space="preserve"> «___»____________2010г.                                             «___»_____________2010г.</w:t>
      </w:r>
    </w:p>
    <w:p w:rsidR="0035121F" w:rsidRDefault="0035121F" w:rsidP="0035121F">
      <w:pPr>
        <w:jc w:val="center"/>
      </w:pPr>
    </w:p>
    <w:p w:rsidR="0035121F" w:rsidRDefault="0035121F" w:rsidP="0035121F">
      <w:pPr>
        <w:jc w:val="center"/>
      </w:pPr>
    </w:p>
    <w:p w:rsidR="0035121F" w:rsidRDefault="0035121F" w:rsidP="0035121F">
      <w:pPr>
        <w:jc w:val="center"/>
      </w:pPr>
    </w:p>
    <w:p w:rsidR="0035121F" w:rsidRDefault="0035121F" w:rsidP="003512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35121F" w:rsidRDefault="0035121F" w:rsidP="00351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предоставления  платных  медицинских услуг населению </w:t>
      </w:r>
    </w:p>
    <w:p w:rsidR="0035121F" w:rsidRDefault="0035121F" w:rsidP="00351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 района.</w:t>
      </w:r>
    </w:p>
    <w:p w:rsidR="0035121F" w:rsidRDefault="0035121F" w:rsidP="0035121F">
      <w:pPr>
        <w:rPr>
          <w:sz w:val="24"/>
          <w:szCs w:val="24"/>
        </w:rPr>
      </w:pPr>
    </w:p>
    <w:p w:rsidR="0035121F" w:rsidRDefault="0035121F" w:rsidP="0035121F">
      <w:pPr>
        <w:jc w:val="both"/>
      </w:pPr>
      <w:r>
        <w:t xml:space="preserve">           </w:t>
      </w:r>
      <w:proofErr w:type="gramStart"/>
      <w:r>
        <w:t>Настоящее  положение определяет порядок и условия предоставления платных медицинских услуг МУЗ Сосновская ЦРБ и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Основами законодательства Российской Федерации об охране здоровья граждан от 22.07.1993г. № 5487-1, Федеральным законом Российской Федерации от 06.10.2003г. № 131-ФЗ «Об общих принципах организации местного самоуправления в Российской Федерации», Федеральным</w:t>
      </w:r>
      <w:proofErr w:type="gramEnd"/>
      <w:r>
        <w:t xml:space="preserve"> </w:t>
      </w:r>
      <w:proofErr w:type="gramStart"/>
      <w:r>
        <w:t>законом Российской Федерации от 12.01.1996г. № 7-ФЗ «О некоммерческих организациях», Законом Российской Федерации от 07.02.1992г. № 2300-1 «О защите прав потребителей», постановлением Правительства Российской Федерации от 13.01.1996г. № 27 «Об утверждении Правил предоставления платных медицинских услуг населению медицинскими учреждениями», а также в соответствии с Уставом МУЗ Сосновская ЦРБ, сертификатом, лицензией на избранный вид деятельности  № 74-01-000307 от 07.11.2008г. и протоколом</w:t>
      </w:r>
      <w:proofErr w:type="gramEnd"/>
      <w:r>
        <w:t xml:space="preserve"> к лицензии.</w:t>
      </w:r>
    </w:p>
    <w:p w:rsidR="0035121F" w:rsidRDefault="0035121F" w:rsidP="0035121F">
      <w:pPr>
        <w:jc w:val="both"/>
      </w:pPr>
    </w:p>
    <w:p w:rsidR="0035121F" w:rsidRDefault="0035121F" w:rsidP="0035121F">
      <w:pPr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</w:t>
      </w:r>
      <w:proofErr w:type="gramStart"/>
      <w:r>
        <w:t>НАПРАВЛЕНИЯ  ПРЕДОСТАВЛЕНИЯ</w:t>
      </w:r>
      <w:proofErr w:type="gramEnd"/>
      <w:r>
        <w:t xml:space="preserve">  ПЛАТНЫХ  УСЛУГ.</w:t>
      </w:r>
    </w:p>
    <w:p w:rsidR="0035121F" w:rsidRDefault="0035121F" w:rsidP="0035121F">
      <w:pPr>
        <w:jc w:val="center"/>
      </w:pPr>
    </w:p>
    <w:p w:rsidR="0035121F" w:rsidRDefault="0035121F" w:rsidP="0035121F">
      <w:pPr>
        <w:jc w:val="both"/>
      </w:pPr>
      <w:r>
        <w:t xml:space="preserve">           Услуги на платной основе осуществляются по следующим  направлениям:</w:t>
      </w:r>
    </w:p>
    <w:p w:rsidR="0035121F" w:rsidRDefault="0035121F" w:rsidP="0035121F">
      <w:pPr>
        <w:numPr>
          <w:ilvl w:val="1"/>
          <w:numId w:val="1"/>
        </w:numPr>
        <w:jc w:val="both"/>
      </w:pPr>
      <w:r>
        <w:t>Платные  медицинские, сервисные и другие, предусмотренные Уставом МУЗ Сосновская ЦРБ. (приложение копия устава).</w:t>
      </w:r>
    </w:p>
    <w:p w:rsidR="0035121F" w:rsidRDefault="0035121F" w:rsidP="0035121F">
      <w:pPr>
        <w:numPr>
          <w:ilvl w:val="1"/>
          <w:numId w:val="1"/>
        </w:numPr>
        <w:jc w:val="both"/>
      </w:pPr>
      <w:r>
        <w:t xml:space="preserve"> Возмещения расходов на лечение по решению судебных органов и по договорам</w:t>
      </w:r>
      <w:proofErr w:type="gramStart"/>
      <w:r>
        <w:t xml:space="preserve"> ,</w:t>
      </w:r>
      <w:proofErr w:type="gramEnd"/>
      <w:r>
        <w:t xml:space="preserve"> ОСАГО,ДМС, с ГУВД и ФСС (по лечению производственных травм) в соответствии с действующим законодательством.</w:t>
      </w:r>
    </w:p>
    <w:p w:rsidR="0035121F" w:rsidRDefault="0035121F" w:rsidP="0035121F">
      <w:pPr>
        <w:ind w:left="1080"/>
        <w:jc w:val="both"/>
      </w:pPr>
    </w:p>
    <w:p w:rsidR="0035121F" w:rsidRDefault="0035121F" w:rsidP="0035121F">
      <w:pPr>
        <w:ind w:left="1080"/>
        <w:jc w:val="center"/>
      </w:pPr>
      <w:r>
        <w:rPr>
          <w:lang w:val="en-US"/>
        </w:rPr>
        <w:t>II</w:t>
      </w:r>
      <w:r>
        <w:t xml:space="preserve">. </w:t>
      </w:r>
      <w:proofErr w:type="gramStart"/>
      <w:r>
        <w:t>УСЛОВИЯ  ПРЕДОСТАВЛЕНИЯ</w:t>
      </w:r>
      <w:proofErr w:type="gramEnd"/>
      <w:r>
        <w:t xml:space="preserve">  ПЛАТНЫХ  МЕДИЦИНСКИХ  И  ДРУГИХ(СЕРВИСНЫХ) УСЛУГ.</w:t>
      </w:r>
    </w:p>
    <w:p w:rsidR="0035121F" w:rsidRDefault="0035121F" w:rsidP="0035121F">
      <w:pPr>
        <w:ind w:left="1080"/>
        <w:jc w:val="center"/>
      </w:pPr>
    </w:p>
    <w:p w:rsidR="0035121F" w:rsidRDefault="0035121F" w:rsidP="0035121F">
      <w:pPr>
        <w:jc w:val="both"/>
      </w:pPr>
      <w:r>
        <w:t>2.1. Медицинские и сопровождающие их сервисные услуги  на условиях платности:</w:t>
      </w:r>
    </w:p>
    <w:p w:rsidR="0035121F" w:rsidRDefault="0035121F" w:rsidP="0035121F">
      <w:pPr>
        <w:jc w:val="both"/>
      </w:pPr>
      <w:r>
        <w:t xml:space="preserve">        </w:t>
      </w:r>
      <w:proofErr w:type="gramStart"/>
      <w:r>
        <w:t xml:space="preserve">а) </w:t>
      </w:r>
      <w:r>
        <w:rPr>
          <w:u w:val="single"/>
        </w:rPr>
        <w:t>могут быть предоставлены только по желанию и с согласия потребителя, если</w:t>
      </w:r>
      <w:r>
        <w:t>:</w:t>
      </w:r>
      <w:proofErr w:type="gramEnd"/>
    </w:p>
    <w:p w:rsidR="0035121F" w:rsidRDefault="0035121F" w:rsidP="0035121F">
      <w:pPr>
        <w:jc w:val="both"/>
      </w:pPr>
      <w:r>
        <w:t xml:space="preserve">           - данный вид услуги не включён в Перечень видов медицинской помощи и условий её предоставления по Территориальной программе обязательного медицинского страхования, утверждённой постановлением губернатора Челябинской области;</w:t>
      </w:r>
    </w:p>
    <w:p w:rsidR="0035121F" w:rsidRDefault="0035121F" w:rsidP="0035121F">
      <w:pPr>
        <w:jc w:val="both"/>
      </w:pPr>
      <w:r>
        <w:t xml:space="preserve">           - данный вид услуги предоставляется сверх объёмов медицинской помощи, предусмотренной медицинскими стандартами;</w:t>
      </w:r>
    </w:p>
    <w:p w:rsidR="0035121F" w:rsidRDefault="0035121F" w:rsidP="0035121F">
      <w:pPr>
        <w:jc w:val="both"/>
      </w:pPr>
      <w:r>
        <w:t xml:space="preserve">           - услуги предоставляются в условиях анонимности, при этом анкетные данные записываются со слов потребителя;</w:t>
      </w:r>
    </w:p>
    <w:p w:rsidR="0035121F" w:rsidRDefault="0035121F" w:rsidP="0035121F">
      <w:pPr>
        <w:jc w:val="both"/>
      </w:pPr>
      <w:r>
        <w:t xml:space="preserve">           -  услуги предоставляются по Программам (и договорам) добровольного медицинского страхования, договорам ОСАГО, с ГУВД и ФС</w:t>
      </w:r>
      <w:proofErr w:type="gramStart"/>
      <w:r>
        <w:t>С(</w:t>
      </w:r>
      <w:proofErr w:type="gramEnd"/>
      <w:r>
        <w:t>по лечению производственных травм);</w:t>
      </w:r>
    </w:p>
    <w:p w:rsidR="0035121F" w:rsidRDefault="0035121F" w:rsidP="0035121F">
      <w:pPr>
        <w:jc w:val="both"/>
      </w:pPr>
      <w:r>
        <w:t xml:space="preserve">          -  услуги представляются лицам, не имеющим страхового полиса по обязательному медицинскому страхованию </w:t>
      </w:r>
      <w:proofErr w:type="gramStart"/>
      <w:r>
        <w:t xml:space="preserve">( </w:t>
      </w:r>
      <w:proofErr w:type="gramEnd"/>
      <w:r>
        <w:t>за исключением оказания экстренной медицинской помощи);</w:t>
      </w:r>
    </w:p>
    <w:p w:rsidR="0035121F" w:rsidRDefault="0035121F" w:rsidP="0035121F">
      <w:pPr>
        <w:jc w:val="both"/>
      </w:pPr>
      <w:r>
        <w:t xml:space="preserve">          - услуги предоставляются гражданам иных государств, за пределами Российской федерации, в условиях отсутствия  соответствующих межгосударственных Соглашений по оказанию медицинской помощи;</w:t>
      </w:r>
    </w:p>
    <w:p w:rsidR="0035121F" w:rsidRDefault="0035121F" w:rsidP="0035121F">
      <w:pPr>
        <w:jc w:val="both"/>
      </w:pPr>
      <w:r>
        <w:t xml:space="preserve">         - сервисные услуги </w:t>
      </w:r>
      <w:proofErr w:type="gramStart"/>
      <w:r>
        <w:t xml:space="preserve">( </w:t>
      </w:r>
      <w:proofErr w:type="gramEnd"/>
      <w:r>
        <w:t>палаты повышенной комфортности, перевозка потребителей на автотранспорте МУЗ Сосновская ЦРБ) оказываются на условиях платности независимо от вида и характера медицинской  услуги, которую они сопровождают;</w:t>
      </w:r>
    </w:p>
    <w:p w:rsidR="0035121F" w:rsidRDefault="0035121F" w:rsidP="0035121F">
      <w:pPr>
        <w:jc w:val="both"/>
      </w:pPr>
      <w:r>
        <w:lastRenderedPageBreak/>
        <w:t>б) представляются населению (независимо от места проживания) в виде оперативного и консервативного (медикаментозного) лечения, диагностики, профилактики, реабилитации при условии наличия у МУЗ Сосновская ЦРБ лицензии, сертификата на избранные виды деятельности, с обеспечением соответствия предоставляемых платных медицинских  услуг требованиям, предъявляемым к методам диагностики, профилактики и лечения, разрешённым на территории Российской Федерации;</w:t>
      </w:r>
    </w:p>
    <w:p w:rsidR="0035121F" w:rsidRDefault="0035121F" w:rsidP="0035121F">
      <w:pPr>
        <w:jc w:val="both"/>
      </w:pPr>
      <w:r>
        <w:t>в) представляются штатными работниками МУЗ Сосновская ЦРБ во внерабочее время (за пределами их основного рабочего времени) на производственной базе МУЗ Сосновская ЦРБ,  с заключением договоров с Работодателем;</w:t>
      </w:r>
    </w:p>
    <w:p w:rsidR="0035121F" w:rsidRDefault="0035121F" w:rsidP="0035121F">
      <w:pPr>
        <w:jc w:val="both"/>
      </w:pPr>
      <w:r>
        <w:t>г) предоставляются при наличии:</w:t>
      </w:r>
    </w:p>
    <w:p w:rsidR="0035121F" w:rsidRDefault="0035121F" w:rsidP="0035121F">
      <w:pPr>
        <w:jc w:val="both"/>
      </w:pPr>
      <w:r>
        <w:t xml:space="preserve">        - перечня платных услуг, утверждённого Администрацией Сосновского муниципального района;</w:t>
      </w:r>
    </w:p>
    <w:p w:rsidR="0035121F" w:rsidRDefault="0035121F" w:rsidP="0035121F">
      <w:pPr>
        <w:jc w:val="both"/>
      </w:pPr>
      <w:r>
        <w:t xml:space="preserve">        - прейскуранта цен по платным услугам, утверждённого главным врачом МУЗ Сосновская ЦРБ;</w:t>
      </w:r>
    </w:p>
    <w:p w:rsidR="0035121F" w:rsidRDefault="0035121F" w:rsidP="0035121F">
      <w:pPr>
        <w:jc w:val="both"/>
      </w:pPr>
      <w:r>
        <w:t xml:space="preserve">        - договоров между администрацией в лице главного врача МУЗ Сосновская ЦРБ и коллективом, в лице </w:t>
      </w:r>
      <w:proofErr w:type="gramStart"/>
      <w:r>
        <w:t>заведующих подразделений</w:t>
      </w:r>
      <w:proofErr w:type="gramEnd"/>
      <w:r>
        <w:t xml:space="preserve"> или врачами-специалистами, регламентирующих взаимоотношения сторон по поводу предоставления платных услуг;</w:t>
      </w:r>
    </w:p>
    <w:p w:rsidR="0035121F" w:rsidRDefault="0035121F" w:rsidP="0035121F">
      <w:pPr>
        <w:jc w:val="both"/>
      </w:pPr>
      <w:r>
        <w:t xml:space="preserve">        - договоров между физическими юридическими) лицами и исполнителями платных услуг (коллективом подразделения больницы, администрацией больницы), регламентирующего условия и сроки предоставления услуг, порядок расчётов по ним, права, обязанности и ответственность сторон, за подписью главного врача или лица, которому делегировано данное право (заведующий подразделением);</w:t>
      </w:r>
    </w:p>
    <w:p w:rsidR="0035121F" w:rsidRDefault="0035121F" w:rsidP="0035121F">
      <w:pPr>
        <w:jc w:val="both"/>
      </w:pPr>
      <w:r>
        <w:t xml:space="preserve">        - публичной офёрты (публичного предложения услуги), на приобретение которой выражено согласие потребителя посредством произведённой оплаты публично предложенной услуги с оформлением платёжного документа по утверждённой форм</w:t>
      </w:r>
      <w:proofErr w:type="gramStart"/>
      <w:r>
        <w:t>е(</w:t>
      </w:r>
      <w:proofErr w:type="gramEnd"/>
      <w:r>
        <w:t>по требованию потребителя и должен быть заключён договор в письменной форме);</w:t>
      </w:r>
    </w:p>
    <w:p w:rsidR="0035121F" w:rsidRDefault="0035121F" w:rsidP="0035121F">
      <w:pPr>
        <w:jc w:val="both"/>
      </w:pPr>
      <w:r>
        <w:t>д) оцениваются с позиции полноты, качества представленной медицинской помощи и сервисных услуг специальной комиссией по контролю качества во главе с зам</w:t>
      </w:r>
      <w:proofErr w:type="gramStart"/>
      <w:r>
        <w:t>.г</w:t>
      </w:r>
      <w:proofErr w:type="gramEnd"/>
      <w:r>
        <w:t>лавного врача по медицинской части (состав и функции которой утверждаются приказом главного врача МУЗ Сосновская ЦРБ) в соответствии с документами, определяющими порядок организации внутриведомственного контроля качества оказания медицинских услуг, посредством регулярных выборочных проверок, систематического обсуждения их результатов на заседаниях (не реже 1 раза в квартал) и в процессе разрешения конфликтной ситуации.</w:t>
      </w:r>
    </w:p>
    <w:p w:rsidR="0035121F" w:rsidRDefault="0035121F" w:rsidP="0035121F">
      <w:pPr>
        <w:jc w:val="both"/>
      </w:pPr>
      <w:r>
        <w:t xml:space="preserve">          В случае выявления нарушений в организации платных услуг и качестве их предоставления главный врач по согласованию с вышеуказанной специальной комиссией</w:t>
      </w:r>
      <w:proofErr w:type="gramStart"/>
      <w:r>
        <w:t xml:space="preserve"> :</w:t>
      </w:r>
      <w:proofErr w:type="gramEnd"/>
    </w:p>
    <w:p w:rsidR="0035121F" w:rsidRDefault="0035121F" w:rsidP="0035121F">
      <w:pPr>
        <w:jc w:val="both"/>
      </w:pPr>
      <w:r>
        <w:t>а) вправе предъявить подразделению штрафные санкции, а именно:</w:t>
      </w:r>
    </w:p>
    <w:p w:rsidR="0035121F" w:rsidRDefault="0035121F" w:rsidP="0035121F">
      <w:pPr>
        <w:jc w:val="both"/>
      </w:pPr>
      <w:r>
        <w:t xml:space="preserve">        - уменьшить (или полностью исключить) отчисления от выручки по платным услугам на дополнительную оплату труда работников подразделения или конкретного работника за период, в котором выявлены нарушения;</w:t>
      </w:r>
    </w:p>
    <w:p w:rsidR="0035121F" w:rsidRDefault="0035121F" w:rsidP="0035121F">
      <w:pPr>
        <w:jc w:val="both"/>
      </w:pPr>
      <w:r>
        <w:t xml:space="preserve">         - наложить запрет на проведение платных услуг подразделением или отдельным работником;</w:t>
      </w:r>
    </w:p>
    <w:p w:rsidR="0035121F" w:rsidRDefault="0035121F" w:rsidP="0035121F">
      <w:pPr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возвратить (полностью или частично) клиенту уплаченную им сумму в случае неполного или некачественного исполнения платных услуг в соответствии с требованиями Закона Российской Федерации «О защите прав потребителя».</w:t>
      </w:r>
    </w:p>
    <w:p w:rsidR="0035121F" w:rsidRDefault="0035121F" w:rsidP="0035121F">
      <w:pPr>
        <w:jc w:val="both"/>
      </w:pPr>
      <w:r>
        <w:t xml:space="preserve"> </w:t>
      </w:r>
    </w:p>
    <w:p w:rsidR="0035121F" w:rsidRDefault="0035121F" w:rsidP="0035121F">
      <w:pPr>
        <w:jc w:val="both"/>
      </w:pPr>
      <w:proofErr w:type="gramStart"/>
      <w:r>
        <w:t>В свою очередь государственные органы и организации, на которые в законодательном порядке возложены функции контроля за организацией и качеством оказания платных медицинских и сервисных услуг, за правильностью взимания платы с потребителя этих услуг, в пределах своей компетенции вправе запретить МУЗ Сосновская ЦРБ предоставлять платные медицинские и сервисные услуги  случае обнаружения систематических нарушений и недостатков  в организации и оказании платных услуг</w:t>
      </w:r>
      <w:proofErr w:type="gramEnd"/>
      <w:r>
        <w:t>, отсутствия соответствующей реакции администрации больницы на указания и предписания.</w:t>
      </w:r>
    </w:p>
    <w:p w:rsidR="0035121F" w:rsidRDefault="0035121F" w:rsidP="0035121F">
      <w:pPr>
        <w:jc w:val="both"/>
      </w:pPr>
      <w:r>
        <w:t xml:space="preserve">      Потребители платных медицинских и сервисных услуг вправе:</w:t>
      </w:r>
    </w:p>
    <w:p w:rsidR="0035121F" w:rsidRDefault="0035121F" w:rsidP="0035121F">
      <w:pPr>
        <w:jc w:val="both"/>
      </w:pPr>
      <w:r>
        <w:t xml:space="preserve">      - требовать обеспечения высокого качества предоставляемых услуг;</w:t>
      </w:r>
    </w:p>
    <w:p w:rsidR="0035121F" w:rsidRDefault="0035121F" w:rsidP="0035121F">
      <w:pPr>
        <w:jc w:val="both"/>
      </w:pPr>
      <w:r>
        <w:t xml:space="preserve">      - получить сведения о наличии в МУЗ Сосновская ЦРБ лицензии и сертификата по избранному виду деятельности;</w:t>
      </w:r>
    </w:p>
    <w:p w:rsidR="0035121F" w:rsidRDefault="0035121F" w:rsidP="0035121F">
      <w:pPr>
        <w:jc w:val="both"/>
      </w:pPr>
      <w:r>
        <w:t xml:space="preserve">      - ознакомится с содержанием и объёмом расходов, связанных с предоставлением платных услуг;</w:t>
      </w:r>
    </w:p>
    <w:p w:rsidR="0035121F" w:rsidRDefault="0035121F" w:rsidP="0035121F">
      <w:pPr>
        <w:jc w:val="both"/>
      </w:pPr>
      <w:r>
        <w:t xml:space="preserve">      - согласовывать с Исполнителем срок выполнения медицинских услуг, при нарушении которого по вине Исполнителя требовать соответствующей компенсации по согласованию сторон;</w:t>
      </w:r>
    </w:p>
    <w:p w:rsidR="0035121F" w:rsidRDefault="0035121F" w:rsidP="0035121F">
      <w:pPr>
        <w:jc w:val="both"/>
      </w:pPr>
      <w:r>
        <w:t xml:space="preserve">       Потребители платных медицинских и сервисных услуг обязаны:</w:t>
      </w:r>
    </w:p>
    <w:p w:rsidR="0035121F" w:rsidRDefault="0035121F" w:rsidP="0035121F">
      <w:pPr>
        <w:jc w:val="both"/>
      </w:pPr>
      <w:r>
        <w:t xml:space="preserve">      - оплатить предоставленную им медицинскую </w:t>
      </w:r>
      <w:proofErr w:type="gramStart"/>
      <w:r>
        <w:t>и(</w:t>
      </w:r>
      <w:proofErr w:type="gramEnd"/>
      <w:r>
        <w:t>или)сервисную услугу;</w:t>
      </w:r>
    </w:p>
    <w:p w:rsidR="0035121F" w:rsidRDefault="0035121F" w:rsidP="0035121F">
      <w:pPr>
        <w:jc w:val="both"/>
      </w:pPr>
      <w:r>
        <w:t xml:space="preserve">      - предоставлять все сведения, необходимые для качественного исполнения медицинской услуги, выполнять все требования медицинских работников, связанные с процессом оказания платных медицинских и сервисных услуг.</w:t>
      </w:r>
    </w:p>
    <w:p w:rsidR="0035121F" w:rsidRDefault="0035121F" w:rsidP="0035121F">
      <w:pPr>
        <w:jc w:val="both"/>
      </w:pPr>
      <w:r>
        <w:t xml:space="preserve">      Претензии и споры, возникающие между потребителем и МУЗ Сосновская ЦРБ по вопросам предоставленных платных медицинских и сервисных услуг разрешаются по согласованию сторон </w:t>
      </w:r>
      <w:proofErr w:type="gramStart"/>
      <w:r>
        <w:t>и(</w:t>
      </w:r>
      <w:proofErr w:type="gramEnd"/>
      <w:r>
        <w:t>или) в судебном порядке в соответствии с действующим Законодательством Российской Федерации.</w:t>
      </w:r>
    </w:p>
    <w:p w:rsidR="0035121F" w:rsidRDefault="0035121F" w:rsidP="0035121F">
      <w:pPr>
        <w:jc w:val="both"/>
      </w:pPr>
      <w:r>
        <w:t>2.2. Получение безвозмездных взносов на благотворительные цели, спонсорской помощи возможно:</w:t>
      </w:r>
    </w:p>
    <w:p w:rsidR="0035121F" w:rsidRDefault="0035121F" w:rsidP="0035121F">
      <w:pPr>
        <w:jc w:val="both"/>
      </w:pPr>
      <w:r>
        <w:t xml:space="preserve">      - исключительно по волеизъявлению соответствующих физических и юридических лиц;</w:t>
      </w:r>
    </w:p>
    <w:p w:rsidR="0035121F" w:rsidRDefault="0035121F" w:rsidP="0035121F">
      <w:pPr>
        <w:jc w:val="both"/>
      </w:pPr>
      <w:r>
        <w:lastRenderedPageBreak/>
        <w:t xml:space="preserve">      - на основании соответствующих Заявлений от благотворителей, спонсоров с указанием в них конкретных целей, назначений в использовании благотворительных взносов и спонсорской помощи;</w:t>
      </w:r>
    </w:p>
    <w:p w:rsidR="0035121F" w:rsidRDefault="0035121F" w:rsidP="0035121F">
      <w:pPr>
        <w:jc w:val="both"/>
      </w:pPr>
      <w:r>
        <w:t xml:space="preserve">      - в соответствии с действующим законодательством Р.Ф.</w:t>
      </w:r>
    </w:p>
    <w:p w:rsidR="0035121F" w:rsidRDefault="0035121F" w:rsidP="0035121F">
      <w:pPr>
        <w:jc w:val="both"/>
      </w:pPr>
      <w:r>
        <w:t>2.3. Платные медицинские услуги предоставляются  в рабочие дни с 14. 00.</w:t>
      </w:r>
    </w:p>
    <w:p w:rsidR="0035121F" w:rsidRDefault="0035121F" w:rsidP="0035121F">
      <w:pPr>
        <w:jc w:val="both"/>
      </w:pPr>
    </w:p>
    <w:p w:rsidR="0035121F" w:rsidRDefault="0035121F" w:rsidP="0035121F">
      <w:pPr>
        <w:jc w:val="center"/>
      </w:pPr>
      <w:r>
        <w:rPr>
          <w:lang w:val="en-US"/>
        </w:rPr>
        <w:t>III</w:t>
      </w:r>
      <w:r>
        <w:t>. ОРГАНИЗАЦИЯ ЦЕН НА ПЛАТНЫЕ МЕДИЦИНКИЕ УСЛУГИ.</w:t>
      </w:r>
    </w:p>
    <w:p w:rsidR="0035121F" w:rsidRDefault="0035121F" w:rsidP="0035121F">
      <w:pPr>
        <w:jc w:val="center"/>
      </w:pPr>
    </w:p>
    <w:p w:rsidR="0035121F" w:rsidRDefault="0035121F" w:rsidP="0035121F">
      <w:pPr>
        <w:jc w:val="both"/>
      </w:pPr>
      <w:r>
        <w:t xml:space="preserve">1. Администрация МУЗ Сосновская ЦРБ самостоятельно формирует цены на платные услуги в соответствии с Главой 25, часть 2 Налогового кодекса Российской Федерации, иными законодательными актами Российской Федерации и Челябинской области в области цен и ценообразования. При этом могут быть </w:t>
      </w:r>
      <w:proofErr w:type="gramStart"/>
      <w:r>
        <w:t>использованы</w:t>
      </w:r>
      <w:proofErr w:type="gramEnd"/>
      <w:r>
        <w:t>:</w:t>
      </w:r>
    </w:p>
    <w:p w:rsidR="0035121F" w:rsidRDefault="0035121F" w:rsidP="0035121F">
      <w:pPr>
        <w:jc w:val="both"/>
      </w:pPr>
      <w:r>
        <w:t xml:space="preserve">      - договорные цены, устанавливаемые на уровне выше себестоимости с включением в состав цены сумму прибыли;</w:t>
      </w:r>
    </w:p>
    <w:p w:rsidR="0035121F" w:rsidRDefault="0035121F" w:rsidP="0035121F">
      <w:pPr>
        <w:jc w:val="both"/>
      </w:pPr>
      <w:r>
        <w:t xml:space="preserve">       - расчётные (они же льготные) цены, устанавливаемые на уровне  себестоимости.</w:t>
      </w:r>
    </w:p>
    <w:p w:rsidR="0035121F" w:rsidRDefault="0035121F" w:rsidP="0035121F">
      <w:pPr>
        <w:jc w:val="both"/>
      </w:pPr>
      <w:r>
        <w:t>2. Перечень платных услуг, предоставляемый потребителям в виде прейскуранта цен, утверждается главным врачом МУЗ Сосновская ЦРБ.</w:t>
      </w:r>
    </w:p>
    <w:p w:rsidR="0035121F" w:rsidRDefault="0035121F" w:rsidP="0035121F">
      <w:pPr>
        <w:jc w:val="both"/>
      </w:pPr>
      <w:r>
        <w:t>3. Прейскуранты цен на платные услуги доводятся до сведения потребителей через средства наглядности (объявления, плакаты, планшеты, указатели), размещаемые в помещении больницы и поликлиники в специально отведённых для этого местах.</w:t>
      </w:r>
    </w:p>
    <w:p w:rsidR="0035121F" w:rsidRDefault="0035121F" w:rsidP="0035121F">
      <w:pPr>
        <w:jc w:val="both"/>
      </w:pPr>
      <w:r>
        <w:t xml:space="preserve">4. Прейскуранты формируются для каждого подразделения: поликлинического, стационарного, </w:t>
      </w:r>
      <w:proofErr w:type="spellStart"/>
      <w:r>
        <w:t>параклинического</w:t>
      </w:r>
      <w:proofErr w:type="spellEnd"/>
      <w:r>
        <w:t>, и изменяются с учётом текущей инфляции не чаще 1 раза в квартал.</w:t>
      </w: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center"/>
      </w:pPr>
      <w:r>
        <w:rPr>
          <w:lang w:val="en-US"/>
        </w:rPr>
        <w:t>IV</w:t>
      </w:r>
      <w:r>
        <w:t>. РАСЧЁТ (КАЛЬКУЛЯЦИЯ</w:t>
      </w:r>
      <w:proofErr w:type="gramStart"/>
      <w:r>
        <w:t>)  ЦЕН</w:t>
      </w:r>
      <w:proofErr w:type="gramEnd"/>
      <w:r>
        <w:t xml:space="preserve"> НА УСЛУГИ.</w:t>
      </w:r>
    </w:p>
    <w:p w:rsidR="0035121F" w:rsidRDefault="0035121F" w:rsidP="0035121F">
      <w:pPr>
        <w:jc w:val="center"/>
      </w:pPr>
    </w:p>
    <w:p w:rsidR="0035121F" w:rsidRDefault="0035121F" w:rsidP="0035121F">
      <w:pPr>
        <w:jc w:val="both"/>
      </w:pPr>
      <w:r>
        <w:t>1. В цену услуги включаются все виды затрат, необходимые для выполнения конкретной услуги, аналогично сметным расходам ЛПУ по кодам бюджетной классификации, и в соответствии с требованиями Налогового Кодекса РФ (часть 2, глава 25), а именно:</w:t>
      </w:r>
    </w:p>
    <w:p w:rsidR="0035121F" w:rsidRDefault="0035121F" w:rsidP="0035121F">
      <w:pPr>
        <w:jc w:val="both"/>
      </w:pPr>
      <w:r>
        <w:t xml:space="preserve">     1.1. Расходы на заработную плату:</w:t>
      </w:r>
    </w:p>
    <w:p w:rsidR="0035121F" w:rsidRDefault="0035121F" w:rsidP="0035121F">
      <w:pPr>
        <w:jc w:val="both"/>
      </w:pPr>
      <w:r>
        <w:t xml:space="preserve">           - медицинских работников, непосредственно оказывающих платные услуги в стационарах, поликлинике, в лабораториях и </w:t>
      </w:r>
      <w:proofErr w:type="spellStart"/>
      <w:r>
        <w:t>параклиническом</w:t>
      </w:r>
      <w:proofErr w:type="spellEnd"/>
      <w:r>
        <w:t xml:space="preserve"> подразделении;</w:t>
      </w:r>
    </w:p>
    <w:p w:rsidR="0035121F" w:rsidRDefault="0035121F" w:rsidP="0035121F">
      <w:pPr>
        <w:jc w:val="both"/>
      </w:pPr>
      <w:r>
        <w:t xml:space="preserve">           - работников вспомогательных служб, административно-управленческого персонала.</w:t>
      </w:r>
    </w:p>
    <w:p w:rsidR="0035121F" w:rsidRDefault="0035121F" w:rsidP="0035121F">
      <w:pPr>
        <w:jc w:val="both"/>
      </w:pPr>
      <w:r>
        <w:t xml:space="preserve">     1.2. Начисления на заработную плату.</w:t>
      </w:r>
    </w:p>
    <w:p w:rsidR="0035121F" w:rsidRDefault="0035121F" w:rsidP="0035121F">
      <w:pPr>
        <w:jc w:val="both"/>
      </w:pPr>
      <w:r>
        <w:t xml:space="preserve">     1.3. Материальные затраты (медикаменты, питание, расходные материалы, мягкий инвентарь и другие материальные и хозяйственные расходы).</w:t>
      </w:r>
    </w:p>
    <w:p w:rsidR="0035121F" w:rsidRDefault="0035121F" w:rsidP="0035121F">
      <w:pPr>
        <w:jc w:val="both"/>
      </w:pPr>
      <w:r>
        <w:t xml:space="preserve">     1.4. Амортизация оборудования, техники, зданий, помещений в соответствии  с утверждёнными годовыми нормами амортизации.</w:t>
      </w:r>
    </w:p>
    <w:p w:rsidR="0035121F" w:rsidRDefault="0035121F" w:rsidP="0035121F">
      <w:pPr>
        <w:jc w:val="both"/>
      </w:pPr>
      <w:r>
        <w:t xml:space="preserve">     1.5. Расходы по оплате коммунальных услуг, услуг связи, транспорта.</w:t>
      </w:r>
    </w:p>
    <w:p w:rsidR="0035121F" w:rsidRDefault="0035121F" w:rsidP="0035121F">
      <w:pPr>
        <w:jc w:val="both"/>
      </w:pPr>
      <w:r>
        <w:t xml:space="preserve">     1.6. Прочие расходы, учитываемые в соответствии с Главой 25, часть 2 Налогового кодекса Российской Федерации.</w:t>
      </w:r>
    </w:p>
    <w:p w:rsidR="0035121F" w:rsidRDefault="0035121F" w:rsidP="0035121F">
      <w:pPr>
        <w:jc w:val="both"/>
      </w:pPr>
      <w:r>
        <w:t xml:space="preserve">     1.7. Прибыль (предельный уровень рентабельности) составляет 25%.</w:t>
      </w:r>
    </w:p>
    <w:p w:rsidR="0035121F" w:rsidRDefault="0035121F" w:rsidP="0035121F">
      <w:pPr>
        <w:jc w:val="both"/>
      </w:pPr>
      <w:r>
        <w:t>2. Разработка (калькуляция, расчёт) цен на платные услуги возлагается на экономическую службу МУЗ Сосновская ЦРБ и осуществляется в соответствии с требованиями Налогового Кодекс</w:t>
      </w:r>
      <w:proofErr w:type="gramStart"/>
      <w:r>
        <w:t>а(</w:t>
      </w:r>
      <w:proofErr w:type="gramEnd"/>
      <w:r>
        <w:t>часть 2, глава 25), методикой выполнения расчётов, не противоречащей экономическим принципам и методам(способам) ведения данных расчётов, с использованием норм и нормативов расхода по видам затрат согласно с Временной инструкцией по расчёту стоимости медицинских услуг № 01-23/4-10 от 10.11.1999г.</w:t>
      </w:r>
    </w:p>
    <w:p w:rsidR="0035121F" w:rsidRDefault="0035121F" w:rsidP="0035121F">
      <w:pPr>
        <w:jc w:val="both"/>
      </w:pPr>
      <w:r>
        <w:t xml:space="preserve">           При этом за пределы плановой (калькулируемой) себестоимости могут быть выведены отдельные составляющие её элементы с последующим их учётом и включением в стоимость услуги дополнительно по фактическому размеру произведённых затрат (питание, медикаменты и т.п.) при оказании медицинской услуги.</w:t>
      </w:r>
    </w:p>
    <w:p w:rsidR="0035121F" w:rsidRDefault="0035121F" w:rsidP="0035121F">
      <w:pPr>
        <w:jc w:val="both"/>
      </w:pPr>
      <w:r>
        <w:t>3. Первоначальной базой для разработки (калькуляции, расчёта) цен по платным услугам служат «Технологические карты», отражающие основные характеристики платной услуги (вид услуги, продолжительность и технология её представления, виды и объёмы сопровождающих её затрат), разрабатываемые ведущими специалистами, в том числе руководителями подразделений МУЗ Сосновская ЦРБ.</w:t>
      </w:r>
    </w:p>
    <w:p w:rsidR="0035121F" w:rsidRDefault="0035121F" w:rsidP="0035121F">
      <w:pPr>
        <w:jc w:val="both"/>
      </w:pPr>
    </w:p>
    <w:p w:rsidR="0035121F" w:rsidRDefault="0035121F" w:rsidP="0035121F">
      <w:pPr>
        <w:jc w:val="center"/>
      </w:pPr>
      <w:r>
        <w:rPr>
          <w:lang w:val="en-US"/>
        </w:rPr>
        <w:t>V</w:t>
      </w:r>
      <w:r>
        <w:t xml:space="preserve">. </w:t>
      </w:r>
      <w:proofErr w:type="gramStart"/>
      <w:r>
        <w:t>ПОРЯДОК  ОПЛАТЫ</w:t>
      </w:r>
      <w:proofErr w:type="gramEnd"/>
      <w:r>
        <w:t xml:space="preserve">  УСЛУГ.</w:t>
      </w:r>
    </w:p>
    <w:p w:rsidR="0035121F" w:rsidRDefault="0035121F" w:rsidP="0035121F">
      <w:pPr>
        <w:jc w:val="center"/>
      </w:pPr>
    </w:p>
    <w:p w:rsidR="0035121F" w:rsidRDefault="0035121F" w:rsidP="0035121F">
      <w:pPr>
        <w:jc w:val="both"/>
      </w:pPr>
      <w:r>
        <w:t xml:space="preserve">         Оплата предоставляемых услуг производится непосредственно в МУЗ Сосновская ЦРБ. при этом:</w:t>
      </w:r>
    </w:p>
    <w:p w:rsidR="0035121F" w:rsidRDefault="0035121F" w:rsidP="0035121F">
      <w:pPr>
        <w:jc w:val="both"/>
      </w:pPr>
      <w:r>
        <w:t xml:space="preserve">         - расчёты с населением осуществляются в виде 100% авансового наличного платежа за услугу (или комплекс услуг) </w:t>
      </w:r>
      <w:proofErr w:type="gramStart"/>
      <w:r>
        <w:t>согласно прейскуранта</w:t>
      </w:r>
      <w:proofErr w:type="gramEnd"/>
      <w:r>
        <w:t xml:space="preserve"> цен с выдачей пациенту бланка строгой отчётности формы № 10 (код по ОКУД 0504510), утверждённой Приказом Минфина РФ от 26.08.2004 № 70н «Об утверждении инструкции по бюджетному учёту», подтверждающего факт приёма наличных средств; полученную сумму </w:t>
      </w:r>
      <w:r>
        <w:lastRenderedPageBreak/>
        <w:t xml:space="preserve">наличных средств МУЗ Сосновская ЦРБ сдаёт в учреждение банка на счёт УФК по Челябинской  области (финансовый отдел администрации Сосновского муниципального района) </w:t>
      </w:r>
      <w:proofErr w:type="spellStart"/>
      <w:r>
        <w:t>сч</w:t>
      </w:r>
      <w:proofErr w:type="spellEnd"/>
      <w:r>
        <w:t xml:space="preserve">.№ 40703810000003000001, л/с 06893001В  МУЗ Сосновской ЦРБ. На тот же расчётный счёт поступают денежные средства по договорам с юридическими лицами, предприятиями, организациями, единовременным платежом  или по частям; при этом возможны авансовые перечисления средств </w:t>
      </w:r>
      <w:proofErr w:type="gramStart"/>
      <w:r>
        <w:t xml:space="preserve">( </w:t>
      </w:r>
      <w:proofErr w:type="gramEnd"/>
      <w:r>
        <w:t xml:space="preserve">в счёт суммы последующих окончательных расчётов за оказание больницей  услуги) для приобретения ЛПУ медикаментов, </w:t>
      </w:r>
      <w:proofErr w:type="spellStart"/>
      <w:r>
        <w:t>мединструментария</w:t>
      </w:r>
      <w:proofErr w:type="spellEnd"/>
      <w:r>
        <w:t>, изделий медицинского назначения, других расходных материалов.</w:t>
      </w:r>
    </w:p>
    <w:p w:rsidR="0035121F" w:rsidRDefault="0035121F" w:rsidP="0035121F">
      <w:pPr>
        <w:jc w:val="both"/>
      </w:pPr>
    </w:p>
    <w:p w:rsidR="0035121F" w:rsidRDefault="0035121F" w:rsidP="0035121F">
      <w:pPr>
        <w:jc w:val="center"/>
      </w:pPr>
      <w:r>
        <w:rPr>
          <w:lang w:val="en-US"/>
        </w:rPr>
        <w:t>VI</w:t>
      </w:r>
      <w:r>
        <w:t xml:space="preserve">. </w:t>
      </w:r>
      <w:proofErr w:type="gramStart"/>
      <w:r>
        <w:t>ЛЬГОТЫ  ПРИ</w:t>
      </w:r>
      <w:proofErr w:type="gramEnd"/>
      <w:r>
        <w:t xml:space="preserve">  ОКАЗАНИИ  ПЛАТНЫХ  УСЛУГ.</w:t>
      </w:r>
    </w:p>
    <w:p w:rsidR="0035121F" w:rsidRDefault="0035121F" w:rsidP="0035121F">
      <w:pPr>
        <w:jc w:val="center"/>
      </w:pPr>
    </w:p>
    <w:p w:rsidR="0035121F" w:rsidRDefault="0035121F" w:rsidP="0035121F">
      <w:pPr>
        <w:numPr>
          <w:ilvl w:val="0"/>
          <w:numId w:val="2"/>
        </w:numPr>
        <w:jc w:val="both"/>
      </w:pPr>
      <w:proofErr w:type="gramStart"/>
      <w:r>
        <w:t>Работникам МУЗ Сосновская ЦРБ, участникам и инвалидам В.О.В.,</w:t>
      </w:r>
      <w:r>
        <w:rPr>
          <w:sz w:val="32"/>
        </w:rPr>
        <w:t xml:space="preserve"> </w:t>
      </w:r>
      <w:r>
        <w:t>лицам, награждённым медалью «За оборону Ленинграда» и знаком «Жителю блокадного Ленинграда, бывшим несовершеннолетним узникам фашистских концлагерей, гетто и других мест принудительного содержания, созданных фашистами и их союзниками в период второй мировой войны, героям СССР и РФ медицинские услуги, независимо от их вида, характера, объёма, оказываются бесплатно;</w:t>
      </w:r>
      <w:proofErr w:type="gramEnd"/>
      <w:r>
        <w:t xml:space="preserve"> сервисные услуги оказываются по льготным (расчётным) ценам с коэффициентом </w:t>
      </w:r>
      <w:proofErr w:type="spellStart"/>
      <w:r>
        <w:t>льготности</w:t>
      </w:r>
      <w:proofErr w:type="spellEnd"/>
      <w:r>
        <w:t xml:space="preserve"> цены = 0,75</w:t>
      </w:r>
      <w:proofErr w:type="gramStart"/>
      <w:r>
        <w:t xml:space="preserve">( </w:t>
      </w:r>
      <w:proofErr w:type="gramEnd"/>
      <w:r>
        <w:t>т.е. льготная цена = договорная цена, она же прейскурантная, умноженная на коэффициент = 0,75).</w:t>
      </w:r>
    </w:p>
    <w:p w:rsidR="0035121F" w:rsidRDefault="0035121F" w:rsidP="0035121F">
      <w:pPr>
        <w:numPr>
          <w:ilvl w:val="0"/>
          <w:numId w:val="2"/>
        </w:numPr>
        <w:jc w:val="both"/>
      </w:pPr>
      <w:r>
        <w:t xml:space="preserve">Участникам войны в Афганистане и пострадавшим при ликвидации последствий аварии на Чернобыльской АЭС медицинские  и сервисные услуги оказываются по льготным ценам с коэффициентом </w:t>
      </w:r>
      <w:proofErr w:type="spellStart"/>
      <w:r>
        <w:t>льготности</w:t>
      </w:r>
      <w:proofErr w:type="spellEnd"/>
      <w:r>
        <w:t xml:space="preserve"> = 0,5.</w:t>
      </w:r>
    </w:p>
    <w:p w:rsidR="0035121F" w:rsidRDefault="0035121F" w:rsidP="0035121F">
      <w:pPr>
        <w:jc w:val="both"/>
        <w:rPr>
          <w:b/>
        </w:rPr>
      </w:pPr>
    </w:p>
    <w:p w:rsidR="0035121F" w:rsidRDefault="0035121F" w:rsidP="0035121F">
      <w:pPr>
        <w:jc w:val="center"/>
      </w:pPr>
      <w:r>
        <w:rPr>
          <w:lang w:val="en-US"/>
        </w:rPr>
        <w:t>VII</w:t>
      </w:r>
      <w:r>
        <w:t>. ПОРЯДОК УЧЁТА ДОХОДА, ПОЛУЧАЕМОГО ОТ ПЛАТНЫХ УСЛУГ.</w:t>
      </w:r>
    </w:p>
    <w:p w:rsidR="0035121F" w:rsidRDefault="0035121F" w:rsidP="0035121F">
      <w:pPr>
        <w:jc w:val="center"/>
      </w:pPr>
    </w:p>
    <w:p w:rsidR="0035121F" w:rsidRDefault="0035121F" w:rsidP="0035121F">
      <w:pPr>
        <w:numPr>
          <w:ilvl w:val="0"/>
          <w:numId w:val="3"/>
        </w:numPr>
        <w:jc w:val="both"/>
      </w:pPr>
      <w:proofErr w:type="gramStart"/>
      <w:r>
        <w:t>Средства</w:t>
      </w:r>
      <w:proofErr w:type="gramEnd"/>
      <w:r>
        <w:t xml:space="preserve"> получаемые от платных услуг учитываются отдельно от средств, получаемых за оказанную медицинскую помощь в рамках Территориальной Программы обязательного медицинского страхования, согласно действующей системы экономического анализа, бухгалтерского учёта и финансовой отчётности в бюджетных организациях и не заменяют собой бюджетное (и внебюджетное) финансирование  МУЗ Сосновская ЦРБ.</w:t>
      </w:r>
    </w:p>
    <w:p w:rsidR="0035121F" w:rsidRDefault="0035121F" w:rsidP="0035121F">
      <w:pPr>
        <w:numPr>
          <w:ilvl w:val="0"/>
          <w:numId w:val="3"/>
        </w:numPr>
        <w:jc w:val="both"/>
      </w:pPr>
      <w:r>
        <w:t>Бухгалтерский учёт средств, полученных от платных услуг, ведётся в соответствии с требованиями Инструкции по бухгалтерскому  учёту в бюджетных организациях, утверждённой приказом Министерства финансов РФ от 10.02.2006г. № 25-Н.</w:t>
      </w:r>
    </w:p>
    <w:p w:rsidR="0035121F" w:rsidRDefault="0035121F" w:rsidP="0035121F">
      <w:pPr>
        <w:numPr>
          <w:ilvl w:val="0"/>
          <w:numId w:val="3"/>
        </w:numPr>
        <w:jc w:val="both"/>
      </w:pPr>
      <w:r>
        <w:t>Бухгалтерская отчётность по средствам, полученным от оказания платных услуг, составляется и представляется в объёме и порядке, установленном Инструкцией о бухгалтерской отчётности бюджетных организаций, утверждённой Министерством финансов РФ от 21.01.2006г. №5-Н.</w:t>
      </w:r>
    </w:p>
    <w:p w:rsidR="0035121F" w:rsidRDefault="0035121F" w:rsidP="0035121F">
      <w:pPr>
        <w:numPr>
          <w:ilvl w:val="0"/>
          <w:numId w:val="3"/>
        </w:numPr>
        <w:jc w:val="both"/>
      </w:pPr>
      <w:r>
        <w:t>Бухгалтер по платным услугам формирует сумму дохода по видам выполненных услуг по кассовым отчётам и выписке из банка о поступлениях на лицевой счёт МУЗ Сосновская ЦРБ.</w:t>
      </w:r>
    </w:p>
    <w:p w:rsidR="0035121F" w:rsidRDefault="0035121F" w:rsidP="0035121F">
      <w:pPr>
        <w:ind w:left="360"/>
        <w:jc w:val="both"/>
      </w:pPr>
    </w:p>
    <w:p w:rsidR="0035121F" w:rsidRDefault="0035121F" w:rsidP="0035121F">
      <w:pPr>
        <w:ind w:left="360"/>
        <w:jc w:val="center"/>
      </w:pPr>
      <w:r>
        <w:rPr>
          <w:lang w:val="en-US"/>
        </w:rPr>
        <w:t>VIII</w:t>
      </w:r>
      <w:r>
        <w:t xml:space="preserve">. </w:t>
      </w:r>
      <w:proofErr w:type="gramStart"/>
      <w:r>
        <w:t>ПОРЯДОК  РАСПРЕДЕЛЕНИЯ</w:t>
      </w:r>
      <w:proofErr w:type="gramEnd"/>
      <w:r>
        <w:t xml:space="preserve"> ДОХОДА, ПОЛУЧЕННОГО ОТ ПЛАТНЫХ УСЛУГ.</w:t>
      </w:r>
    </w:p>
    <w:p w:rsidR="0035121F" w:rsidRDefault="0035121F" w:rsidP="0035121F">
      <w:pPr>
        <w:ind w:left="360"/>
        <w:jc w:val="center"/>
      </w:pPr>
    </w:p>
    <w:p w:rsidR="0035121F" w:rsidRDefault="0035121F" w:rsidP="0035121F">
      <w:pPr>
        <w:ind w:left="360"/>
        <w:jc w:val="both"/>
      </w:pPr>
      <w:r>
        <w:t>Средства, полученные от оказания медицинских и сервисных платных услуг, распределяются следующим образом:</w:t>
      </w:r>
    </w:p>
    <w:p w:rsidR="0035121F" w:rsidRDefault="0035121F" w:rsidP="0035121F">
      <w:pPr>
        <w:numPr>
          <w:ilvl w:val="0"/>
          <w:numId w:val="4"/>
        </w:numPr>
        <w:jc w:val="both"/>
      </w:pPr>
      <w:r>
        <w:t xml:space="preserve">30% на оплату труда медицинских работников </w:t>
      </w:r>
      <w:proofErr w:type="gramStart"/>
      <w:r>
        <w:t xml:space="preserve">( </w:t>
      </w:r>
      <w:proofErr w:type="gramEnd"/>
      <w:r>
        <w:t>в том числе уральский коэффициент и исключая средства приходящие от Сосновского военкомата за работу врачей  на призывной комиссии), оказывающим данную услугу, с распределением денежных средств по фактическому участию.</w:t>
      </w:r>
    </w:p>
    <w:p w:rsidR="0035121F" w:rsidRDefault="0035121F" w:rsidP="0035121F">
      <w:pPr>
        <w:numPr>
          <w:ilvl w:val="0"/>
          <w:numId w:val="4"/>
        </w:numPr>
        <w:jc w:val="both"/>
      </w:pPr>
      <w:r>
        <w:t>9,6% на оплату труда административно-управленческого персонала (в том числе уральский коэффициент и  исключая средства приходящие от Сосновского военкомата за работу врачей  на призывной комиссии) со следующим распределением:</w:t>
      </w:r>
    </w:p>
    <w:p w:rsidR="0035121F" w:rsidRDefault="0035121F" w:rsidP="0035121F">
      <w:pPr>
        <w:ind w:left="720"/>
        <w:jc w:val="both"/>
      </w:pPr>
      <w:r>
        <w:t>- 19% - зам. гл. врача по медицинской части,</w:t>
      </w:r>
    </w:p>
    <w:p w:rsidR="0035121F" w:rsidRDefault="0035121F" w:rsidP="0035121F">
      <w:pPr>
        <w:ind w:left="720"/>
        <w:jc w:val="both"/>
      </w:pPr>
      <w:r>
        <w:t>- 19% - зам.гл</w:t>
      </w:r>
      <w:proofErr w:type="gramStart"/>
      <w:r>
        <w:t>.в</w:t>
      </w:r>
      <w:proofErr w:type="gramEnd"/>
      <w:r>
        <w:t>рача по поликлинической работе,</w:t>
      </w:r>
    </w:p>
    <w:p w:rsidR="0035121F" w:rsidRDefault="0035121F" w:rsidP="0035121F">
      <w:pPr>
        <w:ind w:left="720"/>
        <w:jc w:val="both"/>
      </w:pPr>
      <w:r>
        <w:t>- 19% - главному бухгалтеру</w:t>
      </w:r>
    </w:p>
    <w:p w:rsidR="0035121F" w:rsidRDefault="0035121F" w:rsidP="0035121F">
      <w:pPr>
        <w:ind w:left="720"/>
        <w:jc w:val="both"/>
      </w:pPr>
      <w:r>
        <w:t>- 19% - зам.гл</w:t>
      </w:r>
      <w:proofErr w:type="gramStart"/>
      <w:r>
        <w:t>.в</w:t>
      </w:r>
      <w:proofErr w:type="gramEnd"/>
      <w:r>
        <w:t>рача по экономическим вопросам,</w:t>
      </w:r>
    </w:p>
    <w:p w:rsidR="0035121F" w:rsidRDefault="0035121F" w:rsidP="0035121F">
      <w:pPr>
        <w:ind w:left="720"/>
        <w:jc w:val="both"/>
      </w:pPr>
      <w:r>
        <w:t>- 12% - бухгалтеру-кассиру,</w:t>
      </w:r>
    </w:p>
    <w:p w:rsidR="0035121F" w:rsidRDefault="0035121F" w:rsidP="0035121F">
      <w:pPr>
        <w:ind w:left="720"/>
        <w:jc w:val="both"/>
      </w:pPr>
      <w:r>
        <w:t>- 12% - бухгалтеру по платным услугам.</w:t>
      </w:r>
    </w:p>
    <w:p w:rsidR="0035121F" w:rsidRDefault="0035121F" w:rsidP="0035121F">
      <w:pPr>
        <w:jc w:val="both"/>
      </w:pPr>
      <w:r>
        <w:t xml:space="preserve">    3. 1,98% - Главному врачу</w:t>
      </w:r>
    </w:p>
    <w:p w:rsidR="0035121F" w:rsidRDefault="0035121F" w:rsidP="0035121F">
      <w:pPr>
        <w:jc w:val="both"/>
      </w:pPr>
      <w:r>
        <w:t xml:space="preserve">    4. 10,89% на уплату  ЕСН на заработную плату(26,2%)</w:t>
      </w:r>
    </w:p>
    <w:p w:rsidR="0035121F" w:rsidRDefault="0035121F" w:rsidP="0035121F">
      <w:pPr>
        <w:jc w:val="both"/>
      </w:pPr>
      <w:r>
        <w:t xml:space="preserve">     5. 47,53%  на возмещение расходов по приобретению коммунальных услуг, содержанию зданий, приобретение медикаментов и </w:t>
      </w:r>
      <w:proofErr w:type="spellStart"/>
      <w:r>
        <w:t>мед</w:t>
      </w:r>
      <w:proofErr w:type="gramStart"/>
      <w:r>
        <w:t>.и</w:t>
      </w:r>
      <w:proofErr w:type="gramEnd"/>
      <w:r>
        <w:t>нструментария</w:t>
      </w:r>
      <w:proofErr w:type="spellEnd"/>
      <w:r>
        <w:t>, питания , мягкого инвентаря,  на оплату налоговых платежей, регламентированных законами, хозяйственные расходы и др.</w:t>
      </w:r>
    </w:p>
    <w:p w:rsidR="0035121F" w:rsidRDefault="0035121F" w:rsidP="0035121F"/>
    <w:p w:rsidR="0035121F" w:rsidRDefault="0035121F" w:rsidP="0035121F">
      <w:pPr>
        <w:jc w:val="center"/>
      </w:pPr>
      <w:r>
        <w:rPr>
          <w:lang w:val="en-US"/>
        </w:rPr>
        <w:t>IX</w:t>
      </w:r>
      <w:r>
        <w:t xml:space="preserve">. </w:t>
      </w:r>
      <w:proofErr w:type="gramStart"/>
      <w:r>
        <w:t>ПРОЧИЕ  УСЛОВИЯ</w:t>
      </w:r>
      <w:proofErr w:type="gramEnd"/>
      <w:r>
        <w:t>.</w:t>
      </w:r>
    </w:p>
    <w:p w:rsidR="0035121F" w:rsidRDefault="0035121F" w:rsidP="0035121F">
      <w:pPr>
        <w:jc w:val="center"/>
      </w:pPr>
    </w:p>
    <w:p w:rsidR="0035121F" w:rsidRDefault="0035121F" w:rsidP="0035121F">
      <w:pPr>
        <w:numPr>
          <w:ilvl w:val="0"/>
          <w:numId w:val="5"/>
        </w:numPr>
      </w:pPr>
      <w:r>
        <w:lastRenderedPageBreak/>
        <w:t>Настоящее Положение вступает в силу после его утверждения главным врачом МУЗ Сосновская ЦРБ и главой Сосновского муниципального района и действует до момента его отмены или принятия нового Положения.</w:t>
      </w:r>
    </w:p>
    <w:p w:rsidR="0035121F" w:rsidRDefault="0035121F" w:rsidP="0035121F">
      <w:pPr>
        <w:numPr>
          <w:ilvl w:val="0"/>
          <w:numId w:val="5"/>
        </w:numPr>
      </w:pPr>
      <w:r>
        <w:t>В настоящее Положение могут быть внесены изменения</w:t>
      </w:r>
      <w:proofErr w:type="gramStart"/>
      <w:r>
        <w:t xml:space="preserve">,, </w:t>
      </w:r>
      <w:proofErr w:type="gramEnd"/>
      <w:r>
        <w:t>дополнения в текущем порядке с их письменным оформлением согласно действующего Законодательства РФ.</w:t>
      </w:r>
    </w:p>
    <w:p w:rsidR="0035121F" w:rsidRDefault="0035121F" w:rsidP="0035121F"/>
    <w:p w:rsidR="0035121F" w:rsidRDefault="0035121F" w:rsidP="0035121F"/>
    <w:p w:rsidR="0035121F" w:rsidRDefault="0035121F" w:rsidP="0035121F"/>
    <w:p w:rsidR="0035121F" w:rsidRDefault="0035121F" w:rsidP="0035121F">
      <w:pPr>
        <w:jc w:val="both"/>
        <w:rPr>
          <w:b/>
        </w:rPr>
      </w:pPr>
    </w:p>
    <w:p w:rsidR="0035121F" w:rsidRDefault="0035121F" w:rsidP="0035121F">
      <w:pPr>
        <w:jc w:val="both"/>
        <w:rPr>
          <w:b/>
        </w:rPr>
      </w:pPr>
    </w:p>
    <w:p w:rsidR="0035121F" w:rsidRDefault="0035121F" w:rsidP="0035121F">
      <w:pPr>
        <w:jc w:val="both"/>
        <w:rPr>
          <w:b/>
        </w:rPr>
      </w:pPr>
    </w:p>
    <w:p w:rsidR="0035121F" w:rsidRDefault="0035121F" w:rsidP="0035121F">
      <w:pPr>
        <w:jc w:val="both"/>
        <w:rPr>
          <w:b/>
        </w:rPr>
      </w:pPr>
    </w:p>
    <w:p w:rsidR="0035121F" w:rsidRDefault="0035121F" w:rsidP="0035121F">
      <w:pPr>
        <w:jc w:val="both"/>
      </w:pPr>
      <w:r>
        <w:t>СОГЛАСОВАНО</w:t>
      </w:r>
    </w:p>
    <w:p w:rsidR="0035121F" w:rsidRDefault="0035121F" w:rsidP="0035121F">
      <w:pPr>
        <w:jc w:val="both"/>
      </w:pPr>
      <w:r>
        <w:t>Председатель</w:t>
      </w:r>
    </w:p>
    <w:p w:rsidR="0035121F" w:rsidRDefault="0035121F" w:rsidP="0035121F">
      <w:pPr>
        <w:jc w:val="both"/>
      </w:pPr>
      <w:r>
        <w:t>профсоюзного комитета</w:t>
      </w:r>
    </w:p>
    <w:p w:rsidR="0035121F" w:rsidRDefault="0035121F" w:rsidP="0035121F">
      <w:pPr>
        <w:jc w:val="both"/>
      </w:pPr>
      <w:r>
        <w:t xml:space="preserve">МУЗ Сосновская ЦРБ                                                              </w:t>
      </w:r>
      <w:proofErr w:type="spellStart"/>
      <w:r>
        <w:t>Овчинникова</w:t>
      </w:r>
      <w:proofErr w:type="spellEnd"/>
      <w:r>
        <w:t xml:space="preserve">  Н.В.</w:t>
      </w: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DE77B1" w:rsidRPr="00563A4D" w:rsidRDefault="00DE77B1" w:rsidP="00DE77B1">
      <w:pPr>
        <w:jc w:val="right"/>
        <w:rPr>
          <w:sz w:val="24"/>
          <w:szCs w:val="24"/>
        </w:rPr>
      </w:pPr>
      <w:r w:rsidRPr="00563A4D">
        <w:rPr>
          <w:sz w:val="24"/>
          <w:szCs w:val="24"/>
        </w:rPr>
        <w:t>Утвержден:</w:t>
      </w:r>
    </w:p>
    <w:p w:rsidR="00DE77B1" w:rsidRPr="00563A4D" w:rsidRDefault="00DE77B1" w:rsidP="00DE77B1">
      <w:pPr>
        <w:jc w:val="right"/>
        <w:rPr>
          <w:sz w:val="24"/>
          <w:szCs w:val="24"/>
        </w:rPr>
      </w:pPr>
      <w:r w:rsidRPr="00563A4D">
        <w:rPr>
          <w:sz w:val="24"/>
          <w:szCs w:val="24"/>
        </w:rPr>
        <w:t xml:space="preserve">Решением Собрания депутатов </w:t>
      </w:r>
    </w:p>
    <w:p w:rsidR="00DE77B1" w:rsidRPr="00563A4D" w:rsidRDefault="00DE77B1" w:rsidP="00DE77B1">
      <w:pPr>
        <w:jc w:val="right"/>
        <w:rPr>
          <w:sz w:val="24"/>
          <w:szCs w:val="24"/>
        </w:rPr>
      </w:pPr>
      <w:r w:rsidRPr="00563A4D">
        <w:rPr>
          <w:sz w:val="24"/>
          <w:szCs w:val="24"/>
        </w:rPr>
        <w:t>Сосновского муниципального района</w:t>
      </w:r>
    </w:p>
    <w:p w:rsidR="00DE77B1" w:rsidRPr="00563A4D" w:rsidRDefault="00DE77B1" w:rsidP="00DE77B1">
      <w:pPr>
        <w:jc w:val="right"/>
        <w:rPr>
          <w:sz w:val="24"/>
          <w:szCs w:val="24"/>
        </w:rPr>
      </w:pPr>
      <w:r w:rsidRPr="00563A4D">
        <w:rPr>
          <w:sz w:val="24"/>
          <w:szCs w:val="24"/>
        </w:rPr>
        <w:t xml:space="preserve">от 24 марта </w:t>
      </w:r>
      <w:smartTag w:uri="urn:schemas-microsoft-com:office:smarttags" w:element="metricconverter">
        <w:smartTagPr>
          <w:attr w:name="ProductID" w:val="2010 г"/>
        </w:smartTagPr>
        <w:r w:rsidRPr="00563A4D">
          <w:rPr>
            <w:sz w:val="24"/>
            <w:szCs w:val="24"/>
          </w:rPr>
          <w:t>2010 г</w:t>
        </w:r>
      </w:smartTag>
      <w:r w:rsidRPr="00563A4D">
        <w:rPr>
          <w:sz w:val="24"/>
          <w:szCs w:val="24"/>
        </w:rPr>
        <w:t xml:space="preserve"> № 13</w:t>
      </w:r>
    </w:p>
    <w:p w:rsidR="00DE77B1" w:rsidRPr="00563A4D" w:rsidRDefault="00DE77B1" w:rsidP="00DE77B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563A4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63A4D">
        <w:rPr>
          <w:sz w:val="24"/>
          <w:szCs w:val="24"/>
        </w:rPr>
        <w:t xml:space="preserve"> </w:t>
      </w:r>
    </w:p>
    <w:p w:rsidR="00DE77B1" w:rsidRPr="00CE2265" w:rsidRDefault="00DE77B1" w:rsidP="00DE77B1">
      <w:pPr>
        <w:pStyle w:val="3"/>
        <w:jc w:val="center"/>
        <w:rPr>
          <w:b/>
          <w:color w:val="000000"/>
          <w:szCs w:val="24"/>
        </w:rPr>
      </w:pPr>
      <w:r w:rsidRPr="00CE2265">
        <w:rPr>
          <w:b/>
          <w:color w:val="000000"/>
          <w:szCs w:val="24"/>
        </w:rPr>
        <w:t>Перечень</w:t>
      </w:r>
    </w:p>
    <w:p w:rsidR="00DE77B1" w:rsidRPr="00CE2265" w:rsidRDefault="00DE77B1" w:rsidP="00DE77B1">
      <w:pPr>
        <w:pStyle w:val="3"/>
        <w:jc w:val="center"/>
        <w:rPr>
          <w:b/>
          <w:color w:val="000000"/>
          <w:szCs w:val="24"/>
        </w:rPr>
      </w:pPr>
      <w:r w:rsidRPr="00CE2265">
        <w:rPr>
          <w:b/>
          <w:color w:val="000000"/>
          <w:szCs w:val="24"/>
        </w:rPr>
        <w:t>платных медицинских услуг, оказываемых в МУЗ «Сосновская ЦРБ»  по желанию больного, дополнительно к гарантированному объёму бесплатной медицинской помощи.</w:t>
      </w:r>
    </w:p>
    <w:p w:rsidR="00DE77B1" w:rsidRPr="00CE2265" w:rsidRDefault="00DE77B1" w:rsidP="00DE77B1">
      <w:pPr>
        <w:pStyle w:val="3"/>
        <w:rPr>
          <w:color w:val="000000"/>
          <w:szCs w:val="24"/>
        </w:rPr>
      </w:pPr>
    </w:p>
    <w:p w:rsidR="00DE77B1" w:rsidRPr="009E23B9" w:rsidRDefault="00DE77B1" w:rsidP="00DE77B1">
      <w:pPr>
        <w:ind w:left="210"/>
        <w:rPr>
          <w:color w:val="000000"/>
          <w:sz w:val="24"/>
          <w:szCs w:val="24"/>
        </w:rPr>
      </w:pPr>
      <w:r w:rsidRPr="009E23B9">
        <w:rPr>
          <w:sz w:val="24"/>
          <w:szCs w:val="24"/>
        </w:rPr>
        <w:t>1. Проведение профилактических осмотров</w:t>
      </w:r>
      <w:r>
        <w:rPr>
          <w:sz w:val="24"/>
          <w:szCs w:val="24"/>
        </w:rPr>
        <w:t>,</w:t>
      </w:r>
      <w:r w:rsidRPr="009E23B9">
        <w:rPr>
          <w:sz w:val="24"/>
          <w:szCs w:val="24"/>
        </w:rPr>
        <w:t xml:space="preserve"> исключая лиц, которым положено бесплатное прохождение медицинского осмотра, согласно </w:t>
      </w:r>
      <w:r>
        <w:rPr>
          <w:sz w:val="24"/>
          <w:szCs w:val="24"/>
        </w:rPr>
        <w:t xml:space="preserve">утверждённой  </w:t>
      </w:r>
      <w:r w:rsidRPr="009E23B9">
        <w:rPr>
          <w:sz w:val="24"/>
          <w:szCs w:val="24"/>
        </w:rPr>
        <w:t>территориальной программы</w:t>
      </w:r>
      <w:proofErr w:type="gramStart"/>
      <w:r w:rsidRPr="009E23B9">
        <w:rPr>
          <w:sz w:val="24"/>
          <w:szCs w:val="24"/>
        </w:rPr>
        <w:t>.:</w:t>
      </w:r>
      <w:proofErr w:type="gramEnd"/>
    </w:p>
    <w:p w:rsidR="00DE77B1" w:rsidRDefault="00DE77B1" w:rsidP="00DE77B1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          - первичный медицинский осмотр </w:t>
      </w:r>
      <w:proofErr w:type="gramStart"/>
      <w:r>
        <w:rPr>
          <w:color w:val="000000"/>
          <w:szCs w:val="24"/>
        </w:rPr>
        <w:t>по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санитаркой</w:t>
      </w:r>
      <w:proofErr w:type="gramEnd"/>
      <w:r>
        <w:rPr>
          <w:color w:val="000000"/>
          <w:szCs w:val="24"/>
        </w:rPr>
        <w:t xml:space="preserve"> книжке;</w:t>
      </w:r>
    </w:p>
    <w:p w:rsidR="00DE77B1" w:rsidRDefault="00DE77B1" w:rsidP="00DE77B1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          - периодический медицинский осмотр </w:t>
      </w:r>
      <w:proofErr w:type="gramStart"/>
      <w:r>
        <w:rPr>
          <w:color w:val="000000"/>
          <w:szCs w:val="24"/>
        </w:rPr>
        <w:t>по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санитаркой</w:t>
      </w:r>
      <w:proofErr w:type="gramEnd"/>
      <w:r>
        <w:rPr>
          <w:color w:val="000000"/>
          <w:szCs w:val="24"/>
        </w:rPr>
        <w:t xml:space="preserve"> книжке;</w:t>
      </w:r>
    </w:p>
    <w:p w:rsidR="00DE77B1" w:rsidRDefault="00DE77B1" w:rsidP="00DE77B1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          - медицинский осмотр на ношение оружия;</w:t>
      </w:r>
    </w:p>
    <w:p w:rsidR="00DE77B1" w:rsidRDefault="00DE77B1" w:rsidP="00DE77B1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          - медицинский осмотр для устраивающихся на работу ОВД и пожарную часть;</w:t>
      </w:r>
    </w:p>
    <w:p w:rsidR="00DE77B1" w:rsidRDefault="00DE77B1" w:rsidP="00DE77B1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          - медицинский осмотр для водителей автомобиля;</w:t>
      </w:r>
    </w:p>
    <w:p w:rsidR="00DE77B1" w:rsidRDefault="00DE77B1" w:rsidP="00DE77B1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          - медицинский осмотр для поступающих в ВУЗ (ф.086У</w:t>
      </w:r>
      <w:proofErr w:type="gramStart"/>
      <w:r>
        <w:rPr>
          <w:color w:val="000000"/>
          <w:szCs w:val="24"/>
        </w:rPr>
        <w:t>)в</w:t>
      </w:r>
      <w:proofErr w:type="gramEnd"/>
      <w:r>
        <w:rPr>
          <w:color w:val="000000"/>
          <w:szCs w:val="24"/>
        </w:rPr>
        <w:t xml:space="preserve"> возрасте 21 года и более.</w:t>
      </w:r>
    </w:p>
    <w:p w:rsidR="00DE77B1" w:rsidRPr="00CE2265" w:rsidRDefault="00DE77B1" w:rsidP="00DE77B1">
      <w:pPr>
        <w:pStyle w:val="3"/>
        <w:rPr>
          <w:color w:val="000000"/>
          <w:szCs w:val="24"/>
        </w:rPr>
      </w:pPr>
    </w:p>
    <w:p w:rsidR="00DE77B1" w:rsidRPr="00CE2265" w:rsidRDefault="00DE77B1" w:rsidP="00DE77B1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2 Диагностические </w:t>
      </w:r>
      <w:r w:rsidRPr="00CE2265">
        <w:rPr>
          <w:color w:val="000000"/>
          <w:szCs w:val="24"/>
        </w:rPr>
        <w:t xml:space="preserve"> исследования: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</w:t>
      </w:r>
      <w:r>
        <w:rPr>
          <w:color w:val="000000"/>
          <w:sz w:val="24"/>
          <w:szCs w:val="24"/>
        </w:rPr>
        <w:t>едование желчного пузыря с определением функции</w:t>
      </w:r>
      <w:r w:rsidRPr="00CE2265">
        <w:rPr>
          <w:color w:val="000000"/>
          <w:sz w:val="24"/>
          <w:szCs w:val="24"/>
        </w:rPr>
        <w:t>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исследование щитовидной железы;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исследование почек и надпочечников;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исследование</w:t>
      </w:r>
      <w:r>
        <w:rPr>
          <w:color w:val="000000"/>
          <w:sz w:val="24"/>
          <w:szCs w:val="24"/>
        </w:rPr>
        <w:t xml:space="preserve"> печени;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исследование</w:t>
      </w:r>
      <w:r>
        <w:rPr>
          <w:color w:val="000000"/>
          <w:sz w:val="24"/>
          <w:szCs w:val="24"/>
        </w:rPr>
        <w:t xml:space="preserve"> матки и придатков;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исследование</w:t>
      </w:r>
      <w:r>
        <w:rPr>
          <w:color w:val="000000"/>
          <w:sz w:val="24"/>
          <w:szCs w:val="24"/>
        </w:rPr>
        <w:t xml:space="preserve"> плода (до 13 недель);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исследование</w:t>
      </w:r>
      <w:r>
        <w:rPr>
          <w:color w:val="000000"/>
          <w:sz w:val="24"/>
          <w:szCs w:val="24"/>
        </w:rPr>
        <w:t xml:space="preserve"> плода (после 13 недель);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исследование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исследование</w:t>
      </w:r>
      <w:proofErr w:type="spellEnd"/>
      <w:proofErr w:type="gramEnd"/>
      <w:r>
        <w:rPr>
          <w:color w:val="000000"/>
          <w:sz w:val="24"/>
          <w:szCs w:val="24"/>
        </w:rPr>
        <w:t xml:space="preserve"> мочевого пузыря с определением остаточной мочи;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исследование</w:t>
      </w:r>
      <w:r>
        <w:rPr>
          <w:color w:val="000000"/>
          <w:sz w:val="24"/>
          <w:szCs w:val="24"/>
        </w:rPr>
        <w:t xml:space="preserve"> брюшной полости;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</w:t>
      </w:r>
      <w:r w:rsidRPr="00CE2265">
        <w:rPr>
          <w:color w:val="000000"/>
          <w:sz w:val="24"/>
          <w:szCs w:val="24"/>
        </w:rPr>
        <w:t>звуковое</w:t>
      </w:r>
      <w:r>
        <w:rPr>
          <w:color w:val="000000"/>
          <w:sz w:val="24"/>
          <w:szCs w:val="24"/>
        </w:rPr>
        <w:t xml:space="preserve"> исследование молочных желез (с региональными </w:t>
      </w:r>
      <w:proofErr w:type="gramStart"/>
      <w:r>
        <w:rPr>
          <w:color w:val="000000"/>
          <w:sz w:val="24"/>
          <w:szCs w:val="24"/>
        </w:rPr>
        <w:t>л</w:t>
      </w:r>
      <w:proofErr w:type="gramEnd"/>
      <w:r>
        <w:rPr>
          <w:color w:val="000000"/>
          <w:sz w:val="24"/>
          <w:szCs w:val="24"/>
        </w:rPr>
        <w:t>/узлами);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</w:t>
      </w:r>
      <w:r w:rsidRPr="00CE2265">
        <w:rPr>
          <w:color w:val="000000"/>
          <w:sz w:val="24"/>
          <w:szCs w:val="24"/>
        </w:rPr>
        <w:t>звуковое</w:t>
      </w:r>
      <w:r>
        <w:rPr>
          <w:color w:val="000000"/>
          <w:sz w:val="24"/>
          <w:szCs w:val="24"/>
        </w:rPr>
        <w:t xml:space="preserve"> исследование предстательной железы (</w:t>
      </w:r>
      <w:proofErr w:type="spellStart"/>
      <w:r>
        <w:rPr>
          <w:color w:val="000000"/>
          <w:sz w:val="24"/>
          <w:szCs w:val="24"/>
        </w:rPr>
        <w:t>трансабдоминальное</w:t>
      </w:r>
      <w:proofErr w:type="spellEnd"/>
      <w:r>
        <w:rPr>
          <w:color w:val="000000"/>
          <w:sz w:val="24"/>
          <w:szCs w:val="24"/>
        </w:rPr>
        <w:t>));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ультразвуковое исследование органов мошонки;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ультразвуковое исследование органов малого таза (</w:t>
      </w:r>
      <w:proofErr w:type="spellStart"/>
      <w:r>
        <w:rPr>
          <w:color w:val="000000"/>
          <w:sz w:val="24"/>
          <w:szCs w:val="24"/>
        </w:rPr>
        <w:t>трансвагинальное</w:t>
      </w:r>
      <w:proofErr w:type="spellEnd"/>
      <w:r>
        <w:rPr>
          <w:color w:val="000000"/>
          <w:sz w:val="24"/>
          <w:szCs w:val="24"/>
        </w:rPr>
        <w:t>);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ультразвуковое исследование органов малого таза (</w:t>
      </w:r>
      <w:proofErr w:type="spellStart"/>
      <w:r>
        <w:rPr>
          <w:color w:val="000000"/>
          <w:sz w:val="24"/>
          <w:szCs w:val="24"/>
        </w:rPr>
        <w:t>трансабдоминальное</w:t>
      </w:r>
      <w:proofErr w:type="spellEnd"/>
      <w:r>
        <w:rPr>
          <w:color w:val="000000"/>
          <w:sz w:val="24"/>
          <w:szCs w:val="24"/>
        </w:rPr>
        <w:t>);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ультразвуковое исследование слюнных желёз;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ультразвуковое исследование лимфатических узлов;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ультразвуковое исследование мягких тканей;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ультразвуковое исследование поясничного отдела позвоночника;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ультразвуковое исследование шейного отдела позвоночника;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ультразвуковое исследование коленных суставов (пара);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ультразвуковое исследование тазобедренных суставов;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</w:t>
      </w:r>
      <w:proofErr w:type="spellStart"/>
      <w:r>
        <w:rPr>
          <w:color w:val="000000"/>
          <w:sz w:val="24"/>
          <w:szCs w:val="24"/>
        </w:rPr>
        <w:t>эзофагогастродуоденоскопия</w:t>
      </w:r>
      <w:proofErr w:type="spellEnd"/>
      <w:r>
        <w:rPr>
          <w:color w:val="000000"/>
          <w:sz w:val="24"/>
          <w:szCs w:val="24"/>
        </w:rPr>
        <w:t>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фиброколоноскопия</w:t>
      </w:r>
      <w:proofErr w:type="spellEnd"/>
      <w:r>
        <w:rPr>
          <w:color w:val="000000"/>
          <w:sz w:val="24"/>
          <w:szCs w:val="24"/>
        </w:rPr>
        <w:t>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фибробронхоскопия</w:t>
      </w:r>
      <w:proofErr w:type="spellEnd"/>
      <w:r>
        <w:rPr>
          <w:color w:val="000000"/>
          <w:sz w:val="24"/>
          <w:szCs w:val="24"/>
        </w:rPr>
        <w:t>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электрокардиография;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велоэргометрия;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  спирография;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спирография с </w:t>
      </w:r>
      <w:proofErr w:type="spellStart"/>
      <w:r>
        <w:rPr>
          <w:color w:val="000000"/>
          <w:sz w:val="24"/>
          <w:szCs w:val="24"/>
        </w:rPr>
        <w:t>беротеком</w:t>
      </w:r>
      <w:proofErr w:type="spellEnd"/>
      <w:r>
        <w:rPr>
          <w:color w:val="000000"/>
          <w:sz w:val="24"/>
          <w:szCs w:val="24"/>
        </w:rPr>
        <w:t>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суточное </w:t>
      </w:r>
      <w:proofErr w:type="spellStart"/>
      <w:r>
        <w:rPr>
          <w:color w:val="000000"/>
          <w:sz w:val="24"/>
          <w:szCs w:val="24"/>
        </w:rPr>
        <w:t>мониторирование</w:t>
      </w:r>
      <w:proofErr w:type="spellEnd"/>
      <w:r>
        <w:rPr>
          <w:color w:val="000000"/>
          <w:sz w:val="24"/>
          <w:szCs w:val="24"/>
        </w:rPr>
        <w:t xml:space="preserve"> ЭКГ;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gramStart"/>
      <w:r>
        <w:rPr>
          <w:color w:val="000000"/>
          <w:sz w:val="24"/>
          <w:szCs w:val="24"/>
        </w:rPr>
        <w:t>суточное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мониторирование</w:t>
      </w:r>
      <w:proofErr w:type="spellEnd"/>
      <w:r>
        <w:rPr>
          <w:color w:val="000000"/>
          <w:sz w:val="24"/>
          <w:szCs w:val="24"/>
        </w:rPr>
        <w:t xml:space="preserve"> артериального давления;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электрокардиография с нагрузкой;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эхокардиография;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кардиография плода.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</w:p>
    <w:p w:rsidR="00DE77B1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Приём (осмотр, консультация) врача.</w:t>
      </w:r>
    </w:p>
    <w:p w:rsidR="00DE77B1" w:rsidRPr="00CE2265" w:rsidRDefault="00DE77B1" w:rsidP="00DE77B1">
      <w:pPr>
        <w:ind w:left="210"/>
        <w:rPr>
          <w:color w:val="000000"/>
          <w:sz w:val="24"/>
          <w:szCs w:val="24"/>
        </w:rPr>
      </w:pPr>
    </w:p>
    <w:p w:rsidR="00DE77B1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Профилактический приём (осмотр, консультация) врача.</w:t>
      </w:r>
    </w:p>
    <w:p w:rsidR="00DE77B1" w:rsidRPr="00CE2265" w:rsidRDefault="00DE77B1" w:rsidP="00DE77B1">
      <w:pPr>
        <w:ind w:left="210"/>
        <w:rPr>
          <w:color w:val="000000"/>
          <w:sz w:val="24"/>
          <w:szCs w:val="24"/>
        </w:rPr>
      </w:pPr>
    </w:p>
    <w:p w:rsidR="00DE77B1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proofErr w:type="spellStart"/>
      <w:r w:rsidRPr="00CE2265">
        <w:rPr>
          <w:color w:val="000000"/>
          <w:sz w:val="24"/>
          <w:szCs w:val="24"/>
        </w:rPr>
        <w:t>Кольпоскопия</w:t>
      </w:r>
      <w:proofErr w:type="spellEnd"/>
      <w:r w:rsidRPr="00CE2265">
        <w:rPr>
          <w:color w:val="000000"/>
          <w:sz w:val="24"/>
          <w:szCs w:val="24"/>
        </w:rPr>
        <w:t>.</w:t>
      </w:r>
    </w:p>
    <w:p w:rsidR="00DE77B1" w:rsidRPr="00CE2265" w:rsidRDefault="00DE77B1" w:rsidP="00DE77B1">
      <w:pPr>
        <w:rPr>
          <w:color w:val="000000"/>
          <w:sz w:val="24"/>
          <w:szCs w:val="24"/>
        </w:rPr>
      </w:pPr>
    </w:p>
    <w:p w:rsidR="00DE77B1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Инъекционное введение лекарств и вакцин.</w:t>
      </w:r>
    </w:p>
    <w:p w:rsidR="00DE77B1" w:rsidRPr="00CE2265" w:rsidRDefault="00DE77B1" w:rsidP="00DE77B1">
      <w:pPr>
        <w:rPr>
          <w:color w:val="000000"/>
          <w:sz w:val="24"/>
          <w:szCs w:val="24"/>
        </w:rPr>
      </w:pPr>
    </w:p>
    <w:p w:rsidR="00DE77B1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 xml:space="preserve"> Лечение полости рта, зубов и удаление зубов с помощью импортных изделий медицинского назначения и расходных материалов, не входящих в перечень изделий медицинского назначения и расходных материалов применяемых при реализации территориальной программы.</w:t>
      </w:r>
    </w:p>
    <w:p w:rsidR="00DE77B1" w:rsidRPr="00CE2265" w:rsidRDefault="00DE77B1" w:rsidP="00DE77B1">
      <w:pPr>
        <w:rPr>
          <w:color w:val="000000"/>
          <w:sz w:val="24"/>
          <w:szCs w:val="24"/>
        </w:rPr>
      </w:pPr>
    </w:p>
    <w:p w:rsidR="00DE77B1" w:rsidRPr="00CE2265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Услуги клинико-диагностической и бактериологической лабораторий: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серологическое исследование крови из пальца (Э.М);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цитологическое исследование влагалищного мазка, влагалищного отделяемого;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исследование крови на функциональные пробы печени;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 xml:space="preserve">исследование уровня </w:t>
      </w:r>
      <w:proofErr w:type="spellStart"/>
      <w:r w:rsidRPr="00CE2265">
        <w:rPr>
          <w:color w:val="000000"/>
          <w:sz w:val="24"/>
          <w:szCs w:val="24"/>
        </w:rPr>
        <w:t>аспарат</w:t>
      </w:r>
      <w:proofErr w:type="spellEnd"/>
      <w:r w:rsidRPr="00CE2265">
        <w:rPr>
          <w:color w:val="000000"/>
          <w:sz w:val="24"/>
          <w:szCs w:val="24"/>
        </w:rPr>
        <w:t xml:space="preserve"> – </w:t>
      </w:r>
      <w:proofErr w:type="spellStart"/>
      <w:r w:rsidRPr="00CE2265">
        <w:rPr>
          <w:color w:val="000000"/>
          <w:sz w:val="24"/>
          <w:szCs w:val="24"/>
        </w:rPr>
        <w:t>трансаминазы</w:t>
      </w:r>
      <w:proofErr w:type="spellEnd"/>
      <w:r w:rsidRPr="00CE2265">
        <w:rPr>
          <w:color w:val="000000"/>
          <w:sz w:val="24"/>
          <w:szCs w:val="24"/>
        </w:rPr>
        <w:t xml:space="preserve"> в крови, исследование уровня </w:t>
      </w:r>
      <w:proofErr w:type="spellStart"/>
      <w:r w:rsidRPr="00CE2265">
        <w:rPr>
          <w:color w:val="000000"/>
          <w:sz w:val="24"/>
          <w:szCs w:val="24"/>
        </w:rPr>
        <w:t>аланин</w:t>
      </w:r>
      <w:proofErr w:type="spellEnd"/>
      <w:r w:rsidRPr="00CE2265">
        <w:rPr>
          <w:color w:val="000000"/>
          <w:sz w:val="24"/>
          <w:szCs w:val="24"/>
        </w:rPr>
        <w:t xml:space="preserve"> – </w:t>
      </w:r>
      <w:proofErr w:type="spellStart"/>
      <w:r w:rsidRPr="00CE2265">
        <w:rPr>
          <w:color w:val="000000"/>
          <w:sz w:val="24"/>
          <w:szCs w:val="24"/>
        </w:rPr>
        <w:t>тран</w:t>
      </w:r>
      <w:r>
        <w:rPr>
          <w:color w:val="000000"/>
          <w:sz w:val="24"/>
          <w:szCs w:val="24"/>
        </w:rPr>
        <w:t>саминазы</w:t>
      </w:r>
      <w:proofErr w:type="spellEnd"/>
      <w:r>
        <w:rPr>
          <w:color w:val="000000"/>
          <w:sz w:val="24"/>
          <w:szCs w:val="24"/>
        </w:rPr>
        <w:t xml:space="preserve"> в крови</w:t>
      </w:r>
      <w:r w:rsidRPr="00CE2265">
        <w:rPr>
          <w:color w:val="000000"/>
          <w:sz w:val="24"/>
          <w:szCs w:val="24"/>
        </w:rPr>
        <w:t>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Исследование уровня гемоглобина, эритроцитов, лейкоцитов в крови, определение цветового показателя, определение реакции оседания эритроцитов, соотношение лейкоцитов в крови (подсчёт формулы крови);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 xml:space="preserve">Исследование соскоба </w:t>
      </w:r>
      <w:proofErr w:type="gramStart"/>
      <w:r w:rsidRPr="00CE2265">
        <w:rPr>
          <w:color w:val="000000"/>
          <w:sz w:val="24"/>
          <w:szCs w:val="24"/>
        </w:rPr>
        <w:t>на</w:t>
      </w:r>
      <w:proofErr w:type="gramEnd"/>
      <w:r w:rsidRPr="00CE2265">
        <w:rPr>
          <w:color w:val="000000"/>
          <w:sz w:val="24"/>
          <w:szCs w:val="24"/>
        </w:rPr>
        <w:t xml:space="preserve"> я/г;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 xml:space="preserve">Реакция </w:t>
      </w:r>
      <w:proofErr w:type="spellStart"/>
      <w:r w:rsidRPr="00CE2265">
        <w:rPr>
          <w:color w:val="000000"/>
          <w:sz w:val="24"/>
          <w:szCs w:val="24"/>
        </w:rPr>
        <w:t>Вассермана</w:t>
      </w:r>
      <w:proofErr w:type="spellEnd"/>
      <w:r w:rsidRPr="00CE2265">
        <w:rPr>
          <w:color w:val="000000"/>
          <w:sz w:val="24"/>
          <w:szCs w:val="24"/>
        </w:rPr>
        <w:t xml:space="preserve"> (</w:t>
      </w:r>
      <w:r w:rsidRPr="00CE2265">
        <w:rPr>
          <w:color w:val="000000"/>
          <w:sz w:val="24"/>
          <w:szCs w:val="24"/>
          <w:lang w:val="en-US"/>
        </w:rPr>
        <w:t>RW</w:t>
      </w:r>
      <w:r w:rsidRPr="00CE2265">
        <w:rPr>
          <w:color w:val="000000"/>
          <w:sz w:val="24"/>
          <w:szCs w:val="24"/>
        </w:rPr>
        <w:t>);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Определение резус принадлежности крови;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Определение основных групп крови;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Исследование осадка мочи;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Исследование уровня глюкозы в крови;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Анализ уровня мочевины в крови;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Исследование кала на гельминты и простейшие;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Исследование уровня гемоглобина, эритроцитов, лейкоцитов в крови;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Исследование уровня гемоглобина, эритроцитов в крови, определение цветового показателя;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Исследование уровня глюкозы в моче;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</w:t>
      </w:r>
      <w:r>
        <w:rPr>
          <w:color w:val="000000"/>
          <w:sz w:val="24"/>
          <w:szCs w:val="24"/>
        </w:rPr>
        <w:t>ледование уровня ацетона в моче;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Исследование уровня белка в моче;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крови на биохимию;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Взятие и упаковка крови на исследование антител к «ВИЧ»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Исследование уровня </w:t>
      </w:r>
      <w:proofErr w:type="spellStart"/>
      <w:r>
        <w:rPr>
          <w:color w:val="000000"/>
          <w:sz w:val="24"/>
          <w:szCs w:val="24"/>
        </w:rPr>
        <w:t>креатинина</w:t>
      </w:r>
      <w:proofErr w:type="spellEnd"/>
      <w:r>
        <w:rPr>
          <w:color w:val="000000"/>
          <w:sz w:val="24"/>
          <w:szCs w:val="24"/>
        </w:rPr>
        <w:t xml:space="preserve"> в крови;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мочи по Нечипоренко;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 мочи по </w:t>
      </w:r>
      <w:proofErr w:type="spellStart"/>
      <w:r>
        <w:rPr>
          <w:color w:val="000000"/>
          <w:sz w:val="24"/>
          <w:szCs w:val="24"/>
        </w:rPr>
        <w:t>Земницкому</w:t>
      </w:r>
      <w:proofErr w:type="spellEnd"/>
      <w:r>
        <w:rPr>
          <w:color w:val="000000"/>
          <w:sz w:val="24"/>
          <w:szCs w:val="24"/>
        </w:rPr>
        <w:t>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крови на анализаторе;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мочи на анализаторе.</w:t>
      </w:r>
    </w:p>
    <w:p w:rsidR="00DE77B1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Определение параметров контактной коррекции;</w:t>
      </w:r>
    </w:p>
    <w:p w:rsidR="00DE77B1" w:rsidRDefault="00DE77B1" w:rsidP="00DE77B1">
      <w:pPr>
        <w:ind w:left="210"/>
        <w:rPr>
          <w:color w:val="000000"/>
          <w:sz w:val="24"/>
          <w:szCs w:val="24"/>
        </w:rPr>
      </w:pPr>
    </w:p>
    <w:p w:rsidR="00DE77B1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Медицинское освидетельствование водителей на допуск к работе на автотранспорте.</w:t>
      </w:r>
    </w:p>
    <w:p w:rsidR="00DE77B1" w:rsidRPr="00CE2265" w:rsidRDefault="00DE77B1" w:rsidP="00DE77B1">
      <w:pPr>
        <w:rPr>
          <w:color w:val="000000"/>
          <w:sz w:val="24"/>
          <w:szCs w:val="24"/>
        </w:rPr>
      </w:pPr>
    </w:p>
    <w:p w:rsidR="00DE77B1" w:rsidRPr="00CE2265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 xml:space="preserve"> Прочие немедицинские  услуги: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повторное описание рентгеновских снимков и описание снимков других лечебных учреждений;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дубликат больничного листа, выписка из амбулаторной карты, справка в госстрах, копия ЭКГ;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пребывание больного в палатах повышенной комфортности (телевизор, душ, евроремонт, холодильник);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перевозка  больных по месту жительства</w:t>
      </w:r>
      <w:r>
        <w:rPr>
          <w:color w:val="000000"/>
          <w:sz w:val="24"/>
          <w:szCs w:val="24"/>
        </w:rPr>
        <w:t xml:space="preserve"> или в другое лечебное учреждение</w:t>
      </w:r>
      <w:r w:rsidRPr="00CE2265">
        <w:rPr>
          <w:color w:val="000000"/>
          <w:sz w:val="24"/>
          <w:szCs w:val="24"/>
        </w:rPr>
        <w:t>.</w:t>
      </w:r>
    </w:p>
    <w:p w:rsidR="00200427" w:rsidRDefault="00200427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200427" w:rsidRDefault="00200427" w:rsidP="00200427">
      <w:pPr>
        <w:jc w:val="right"/>
        <w:rPr>
          <w:sz w:val="28"/>
        </w:rPr>
      </w:pPr>
      <w:r>
        <w:rPr>
          <w:sz w:val="28"/>
        </w:rPr>
        <w:t xml:space="preserve">У Т В Е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Ж Д А Ю :</w:t>
      </w:r>
    </w:p>
    <w:p w:rsidR="00200427" w:rsidRDefault="00200427" w:rsidP="00200427">
      <w:pPr>
        <w:jc w:val="right"/>
        <w:rPr>
          <w:sz w:val="28"/>
        </w:rPr>
      </w:pPr>
      <w:r>
        <w:rPr>
          <w:sz w:val="28"/>
        </w:rPr>
        <w:t>главный врач МУЗ Сосновская ЦРБ</w:t>
      </w:r>
    </w:p>
    <w:p w:rsidR="00200427" w:rsidRDefault="00200427" w:rsidP="00200427">
      <w:pPr>
        <w:jc w:val="right"/>
        <w:rPr>
          <w:sz w:val="28"/>
        </w:rPr>
      </w:pPr>
    </w:p>
    <w:p w:rsidR="00200427" w:rsidRDefault="00200427" w:rsidP="00200427">
      <w:pPr>
        <w:jc w:val="right"/>
        <w:rPr>
          <w:sz w:val="28"/>
        </w:rPr>
      </w:pPr>
      <w:r>
        <w:rPr>
          <w:sz w:val="28"/>
        </w:rPr>
        <w:t>_____________ В.М.Борисов</w:t>
      </w:r>
    </w:p>
    <w:p w:rsidR="00200427" w:rsidRDefault="00200427" w:rsidP="00200427">
      <w:pPr>
        <w:rPr>
          <w:sz w:val="31"/>
        </w:rPr>
      </w:pPr>
      <w:r>
        <w:rPr>
          <w:sz w:val="31"/>
        </w:rPr>
        <w:t xml:space="preserve">                                                                                  </w:t>
      </w:r>
    </w:p>
    <w:p w:rsidR="00200427" w:rsidRDefault="00200427" w:rsidP="00200427">
      <w:pPr>
        <w:rPr>
          <w:sz w:val="31"/>
        </w:rPr>
      </w:pPr>
    </w:p>
    <w:p w:rsidR="00200427" w:rsidRDefault="00200427" w:rsidP="00200427">
      <w:pPr>
        <w:pStyle w:val="1"/>
        <w:rPr>
          <w:b/>
          <w:sz w:val="31"/>
        </w:rPr>
      </w:pPr>
      <w:proofErr w:type="gramStart"/>
      <w:r>
        <w:rPr>
          <w:b/>
          <w:sz w:val="31"/>
        </w:rPr>
        <w:t>П</w:t>
      </w:r>
      <w:proofErr w:type="gramEnd"/>
      <w:r>
        <w:rPr>
          <w:b/>
          <w:sz w:val="31"/>
        </w:rPr>
        <w:t xml:space="preserve"> Р Е Й С К У Р А Н Т</w:t>
      </w:r>
    </w:p>
    <w:p w:rsidR="00200427" w:rsidRDefault="00200427" w:rsidP="00200427">
      <w:pPr>
        <w:rPr>
          <w:sz w:val="19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                цен на оказание платных стоматологических услуг.</w:t>
      </w:r>
    </w:p>
    <w:p w:rsidR="00200427" w:rsidRDefault="00200427" w:rsidP="00200427"/>
    <w:p w:rsidR="00200427" w:rsidRDefault="00200427" w:rsidP="0020042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цена</w:t>
      </w:r>
      <w:proofErr w:type="gramStart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руб.</w:t>
      </w:r>
    </w:p>
    <w:p w:rsidR="00200427" w:rsidRDefault="00200427" w:rsidP="00200427">
      <w:pPr>
        <w:rPr>
          <w:b/>
          <w:sz w:val="24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1.Анестезия </w:t>
      </w:r>
      <w:proofErr w:type="spellStart"/>
      <w:r>
        <w:rPr>
          <w:sz w:val="24"/>
        </w:rPr>
        <w:t>карпульная</w:t>
      </w:r>
      <w:proofErr w:type="spellEnd"/>
      <w:r>
        <w:rPr>
          <w:sz w:val="24"/>
        </w:rPr>
        <w:t xml:space="preserve"> импортным анестетиком.                                      150-00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>2.Реставрационный пломбировочный материал светового отвердения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импортного производства.                                                                           400-00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>3. Пломбировочный материал химического отвердения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импортного производства                                                                            200-00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4.Изолирующий подкладочный материал химического отвердения </w:t>
      </w:r>
      <w:proofErr w:type="gramStart"/>
      <w:r>
        <w:rPr>
          <w:sz w:val="24"/>
        </w:rPr>
        <w:t>под</w:t>
      </w:r>
      <w:proofErr w:type="gramEnd"/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основную пломбу.     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Кальцийсодержащие препараты:     - </w:t>
      </w:r>
      <w:proofErr w:type="spellStart"/>
      <w:r>
        <w:rPr>
          <w:sz w:val="24"/>
        </w:rPr>
        <w:t>дайкал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лайф</w:t>
      </w:r>
      <w:proofErr w:type="spellEnd"/>
      <w:r>
        <w:rPr>
          <w:sz w:val="24"/>
        </w:rPr>
        <w:t xml:space="preserve">                     100-00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лак подкладочный                              - </w:t>
      </w:r>
      <w:proofErr w:type="spellStart"/>
      <w:r>
        <w:rPr>
          <w:sz w:val="24"/>
        </w:rPr>
        <w:t>компосеал</w:t>
      </w:r>
      <w:proofErr w:type="spellEnd"/>
      <w:r>
        <w:rPr>
          <w:sz w:val="24"/>
        </w:rPr>
        <w:t xml:space="preserve">                         70-00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</w:t>
      </w:r>
      <w:proofErr w:type="spellStart"/>
      <w:r>
        <w:rPr>
          <w:sz w:val="24"/>
        </w:rPr>
        <w:t>стеклономерные</w:t>
      </w:r>
      <w:proofErr w:type="spellEnd"/>
      <w:r>
        <w:rPr>
          <w:sz w:val="24"/>
        </w:rPr>
        <w:t xml:space="preserve"> препараты               - </w:t>
      </w:r>
      <w:proofErr w:type="spellStart"/>
      <w:r>
        <w:rPr>
          <w:sz w:val="24"/>
        </w:rPr>
        <w:t>безлайн</w:t>
      </w:r>
      <w:proofErr w:type="spellEnd"/>
      <w:r>
        <w:rPr>
          <w:sz w:val="24"/>
        </w:rPr>
        <w:t xml:space="preserve">                              70-00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- </w:t>
      </w:r>
      <w:proofErr w:type="spellStart"/>
      <w:r>
        <w:rPr>
          <w:sz w:val="24"/>
        </w:rPr>
        <w:t>стион</w:t>
      </w:r>
      <w:proofErr w:type="spellEnd"/>
      <w:r>
        <w:rPr>
          <w:sz w:val="24"/>
        </w:rPr>
        <w:t xml:space="preserve">                                  50-00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- </w:t>
      </w:r>
      <w:proofErr w:type="spellStart"/>
      <w:r>
        <w:rPr>
          <w:sz w:val="24"/>
        </w:rPr>
        <w:t>изодент</w:t>
      </w:r>
      <w:proofErr w:type="spellEnd"/>
      <w:r>
        <w:rPr>
          <w:sz w:val="24"/>
        </w:rPr>
        <w:t xml:space="preserve">                              50-00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>5.Материалы для пломбирования корневых каналов при лечении осложненного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кариеса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                                    - </w:t>
      </w:r>
      <w:proofErr w:type="spellStart"/>
      <w:r>
        <w:rPr>
          <w:sz w:val="24"/>
        </w:rPr>
        <w:t>эндометазон</w:t>
      </w:r>
      <w:proofErr w:type="spellEnd"/>
      <w:r>
        <w:rPr>
          <w:sz w:val="24"/>
        </w:rPr>
        <w:t xml:space="preserve">                                            200-00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                                       - жидкость </w:t>
      </w:r>
      <w:proofErr w:type="spellStart"/>
      <w:r>
        <w:rPr>
          <w:sz w:val="24"/>
        </w:rPr>
        <w:t>гемостатическая</w:t>
      </w:r>
      <w:proofErr w:type="spellEnd"/>
      <w:r>
        <w:rPr>
          <w:sz w:val="24"/>
        </w:rPr>
        <w:t xml:space="preserve">                     20-00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                                      - раствор для промывания канала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                                         «</w:t>
      </w:r>
      <w:proofErr w:type="spellStart"/>
      <w:r>
        <w:rPr>
          <w:sz w:val="24"/>
        </w:rPr>
        <w:t>Дексаметазон</w:t>
      </w:r>
      <w:proofErr w:type="spellEnd"/>
      <w:r>
        <w:rPr>
          <w:sz w:val="24"/>
        </w:rPr>
        <w:t>»                                       20-00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>6. Восстановления анатомической формы зуба с использованием анкерных штифтов: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- с материалом светового отвердения                                              700-00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- с материалом химического отвердения                                         400-00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>7.Удаление зубных отложений ультразвуком 1 зуб                                       50-00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8.Инъекции лекарственных препаратов при лечении 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дёсен (1 инъекция)                                                                                      40-00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rPr>
          <w:sz w:val="24"/>
        </w:rPr>
      </w:pPr>
      <w:proofErr w:type="gramStart"/>
      <w:r>
        <w:rPr>
          <w:sz w:val="24"/>
        </w:rPr>
        <w:t xml:space="preserve">9.Лечение слизистой полости рта (аппликации, орошения, </w:t>
      </w:r>
      <w:proofErr w:type="gramEnd"/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промывания) 1 сеанс                                                                             50-00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>10.Лечение гиперестезии (повышенной чувствительности эмали)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препоратом</w:t>
      </w:r>
      <w:proofErr w:type="spellEnd"/>
      <w:r>
        <w:rPr>
          <w:sz w:val="24"/>
        </w:rPr>
        <w:t xml:space="preserve"> фирмы «</w:t>
      </w:r>
      <w:proofErr w:type="spellStart"/>
      <w:r>
        <w:rPr>
          <w:sz w:val="24"/>
          <w:lang w:val="en-US"/>
        </w:rPr>
        <w:t>Septodont</w:t>
      </w:r>
      <w:proofErr w:type="spellEnd"/>
      <w:r>
        <w:rPr>
          <w:sz w:val="24"/>
        </w:rPr>
        <w:t>»      1 сеанс                                              100-00</w:t>
      </w:r>
    </w:p>
    <w:p w:rsidR="00200427" w:rsidRDefault="00200427" w:rsidP="00200427"/>
    <w:p w:rsidR="00200427" w:rsidRDefault="00200427" w:rsidP="00200427"/>
    <w:p w:rsidR="00200427" w:rsidRDefault="00200427" w:rsidP="00200427"/>
    <w:p w:rsidR="00200427" w:rsidRDefault="00200427" w:rsidP="00200427"/>
    <w:p w:rsidR="00200427" w:rsidRDefault="00200427" w:rsidP="00200427"/>
    <w:p w:rsidR="00200427" w:rsidRDefault="00200427" w:rsidP="00200427"/>
    <w:p w:rsidR="00200427" w:rsidRDefault="00200427" w:rsidP="00200427"/>
    <w:p w:rsidR="00200427" w:rsidRDefault="00200427" w:rsidP="00200427"/>
    <w:p w:rsidR="00200427" w:rsidRDefault="00200427" w:rsidP="00200427"/>
    <w:p w:rsidR="00200427" w:rsidRDefault="00200427" w:rsidP="00200427"/>
    <w:p w:rsidR="00200427" w:rsidRDefault="00200427" w:rsidP="00200427">
      <w:pPr>
        <w:jc w:val="right"/>
        <w:rPr>
          <w:sz w:val="24"/>
          <w:szCs w:val="24"/>
        </w:rPr>
      </w:pPr>
    </w:p>
    <w:p w:rsidR="00200427" w:rsidRPr="00486C75" w:rsidRDefault="00200427" w:rsidP="00200427">
      <w:pPr>
        <w:jc w:val="right"/>
        <w:rPr>
          <w:sz w:val="24"/>
          <w:szCs w:val="24"/>
        </w:rPr>
      </w:pPr>
      <w:r w:rsidRPr="00486C75">
        <w:rPr>
          <w:sz w:val="24"/>
          <w:szCs w:val="24"/>
        </w:rPr>
        <w:t xml:space="preserve">У Т В Е </w:t>
      </w:r>
      <w:proofErr w:type="gramStart"/>
      <w:r w:rsidRPr="00486C75">
        <w:rPr>
          <w:sz w:val="24"/>
          <w:szCs w:val="24"/>
        </w:rPr>
        <w:t>Р</w:t>
      </w:r>
      <w:proofErr w:type="gramEnd"/>
      <w:r w:rsidRPr="00486C75">
        <w:rPr>
          <w:sz w:val="24"/>
          <w:szCs w:val="24"/>
        </w:rPr>
        <w:t xml:space="preserve"> Ж Д А Ю :</w:t>
      </w:r>
    </w:p>
    <w:p w:rsidR="00200427" w:rsidRPr="00486C75" w:rsidRDefault="00200427" w:rsidP="00200427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486C75">
        <w:rPr>
          <w:sz w:val="24"/>
          <w:szCs w:val="24"/>
        </w:rPr>
        <w:t xml:space="preserve"> врач МУЗ «Сосновская ЦРБ»</w:t>
      </w:r>
    </w:p>
    <w:p w:rsidR="00200427" w:rsidRPr="00486C75" w:rsidRDefault="00200427" w:rsidP="00200427">
      <w:pPr>
        <w:jc w:val="right"/>
        <w:rPr>
          <w:sz w:val="24"/>
          <w:szCs w:val="24"/>
        </w:rPr>
      </w:pPr>
    </w:p>
    <w:p w:rsidR="00200427" w:rsidRDefault="00200427" w:rsidP="0020042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____________________В.М.Борисов</w:t>
      </w:r>
    </w:p>
    <w:p w:rsidR="00200427" w:rsidRPr="00486C75" w:rsidRDefault="00200427" w:rsidP="00200427">
      <w:pPr>
        <w:jc w:val="right"/>
        <w:rPr>
          <w:sz w:val="24"/>
          <w:szCs w:val="24"/>
        </w:rPr>
      </w:pPr>
    </w:p>
    <w:p w:rsidR="00200427" w:rsidRPr="00486C75" w:rsidRDefault="00200427" w:rsidP="00200427">
      <w:pPr>
        <w:rPr>
          <w:sz w:val="24"/>
          <w:szCs w:val="24"/>
        </w:rPr>
      </w:pPr>
      <w:r w:rsidRPr="00486C7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01.04.2010г.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pStyle w:val="1"/>
        <w:rPr>
          <w:b/>
          <w:sz w:val="31"/>
        </w:rPr>
      </w:pPr>
      <w:proofErr w:type="gramStart"/>
      <w:r>
        <w:rPr>
          <w:b/>
          <w:sz w:val="31"/>
        </w:rPr>
        <w:t>П</w:t>
      </w:r>
      <w:proofErr w:type="gramEnd"/>
      <w:r>
        <w:rPr>
          <w:b/>
          <w:sz w:val="31"/>
        </w:rPr>
        <w:t xml:space="preserve"> Р Е Й С К У Р А Н Т</w:t>
      </w:r>
    </w:p>
    <w:p w:rsidR="00200427" w:rsidRDefault="00200427" w:rsidP="00200427">
      <w:pPr>
        <w:jc w:val="center"/>
        <w:rPr>
          <w:sz w:val="24"/>
        </w:rPr>
      </w:pPr>
      <w:r>
        <w:rPr>
          <w:sz w:val="24"/>
        </w:rPr>
        <w:t>цен на платные медицинские услуги, оказываемые в МУЗ Сосновской ЦРБ.</w:t>
      </w:r>
    </w:p>
    <w:p w:rsidR="00200427" w:rsidRDefault="00200427" w:rsidP="00200427">
      <w:pPr>
        <w:jc w:val="center"/>
      </w:pPr>
    </w:p>
    <w:p w:rsidR="00200427" w:rsidRDefault="00200427" w:rsidP="0020042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ПОЛИКЛИНИКА                           цена (руб.)</w:t>
      </w:r>
    </w:p>
    <w:p w:rsidR="00200427" w:rsidRDefault="00200427" w:rsidP="00200427">
      <w:pPr>
        <w:rPr>
          <w:b/>
          <w:sz w:val="24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1.Первичный медицинский осмотр по санитарной книжке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(профилактический приё</w:t>
      </w:r>
      <w:proofErr w:type="gramStart"/>
      <w:r>
        <w:rPr>
          <w:sz w:val="22"/>
        </w:rPr>
        <w:t>м(</w:t>
      </w:r>
      <w:proofErr w:type="gramEnd"/>
      <w:r>
        <w:rPr>
          <w:sz w:val="22"/>
        </w:rPr>
        <w:t>осмотр, консультация)врача – 4спец.,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 цитологическое исследование влагалищного мазка, серологическое 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 исследование крови (из пальца)                                                                                  410-00       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2.Периодический медицинский осмотр по санитарной  книжке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(профилактический приё</w:t>
      </w:r>
      <w:proofErr w:type="gramStart"/>
      <w:r>
        <w:rPr>
          <w:sz w:val="22"/>
        </w:rPr>
        <w:t>м(</w:t>
      </w:r>
      <w:proofErr w:type="gramEnd"/>
      <w:r>
        <w:rPr>
          <w:sz w:val="22"/>
        </w:rPr>
        <w:t>осмотр, консультация)врача – 2спец.,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 цитологическое исследование влагалищного мазка, серологическое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 исследование крови (из пальца)                                                                                   302-00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3.Медицинский осмотр на ношение оружия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(профилактический приё</w:t>
      </w:r>
      <w:proofErr w:type="gramStart"/>
      <w:r>
        <w:rPr>
          <w:sz w:val="22"/>
        </w:rPr>
        <w:t>м(</w:t>
      </w:r>
      <w:proofErr w:type="gramEnd"/>
      <w:r>
        <w:rPr>
          <w:sz w:val="22"/>
        </w:rPr>
        <w:t>осмотр, консультация)врача – 4спец.,)                           216-00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4.Медицинский осмотр для УВД и пожарной части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(профилактический приё</w:t>
      </w:r>
      <w:proofErr w:type="gramStart"/>
      <w:r>
        <w:rPr>
          <w:sz w:val="22"/>
        </w:rPr>
        <w:t>м(</w:t>
      </w:r>
      <w:proofErr w:type="gramEnd"/>
      <w:r>
        <w:rPr>
          <w:sz w:val="22"/>
        </w:rPr>
        <w:t>осмотр, консультация)врача – 4спец.,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исследование уровня гемоглобина, эритроцитов,  лейкоцитов в крови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определение цветового показателя, определение реакции оседания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эритроцитов, соотношение лейкоцитов в крови (подсчёт формулы крови),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исследование осадка мочи, реакция </w:t>
      </w:r>
      <w:proofErr w:type="spellStart"/>
      <w:r>
        <w:rPr>
          <w:sz w:val="22"/>
        </w:rPr>
        <w:t>Вассермана</w:t>
      </w:r>
      <w:proofErr w:type="spellEnd"/>
      <w:r>
        <w:rPr>
          <w:sz w:val="22"/>
        </w:rPr>
        <w:t xml:space="preserve"> (</w:t>
      </w:r>
      <w:r>
        <w:rPr>
          <w:sz w:val="22"/>
          <w:lang w:val="en-US"/>
        </w:rPr>
        <w:t>RW</w:t>
      </w:r>
      <w:r>
        <w:rPr>
          <w:sz w:val="22"/>
        </w:rPr>
        <w:t xml:space="preserve">), эхокардиография,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эхокардиография с физическими упражнениями                                                            1365-00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5.Медицинский осмотр для водителей автомобиля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(профилактический приё</w:t>
      </w:r>
      <w:proofErr w:type="gramStart"/>
      <w:r>
        <w:rPr>
          <w:sz w:val="22"/>
        </w:rPr>
        <w:t>м(</w:t>
      </w:r>
      <w:proofErr w:type="gramEnd"/>
      <w:r>
        <w:rPr>
          <w:sz w:val="22"/>
        </w:rPr>
        <w:t>осмотр, консультация)врача – 7спец.,)                            378-00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6.Медицинский осмотр для поступающих в ВУЗ № 086</w:t>
      </w:r>
      <w:proofErr w:type="gramStart"/>
      <w:r>
        <w:rPr>
          <w:sz w:val="22"/>
        </w:rPr>
        <w:t xml:space="preserve"> У</w:t>
      </w:r>
      <w:proofErr w:type="gramEnd"/>
      <w:r>
        <w:rPr>
          <w:sz w:val="22"/>
        </w:rPr>
        <w:t xml:space="preserve">  в возрасте- 21лет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и более (профилактический приё</w:t>
      </w:r>
      <w:proofErr w:type="gramStart"/>
      <w:r>
        <w:rPr>
          <w:sz w:val="22"/>
        </w:rPr>
        <w:t>м(</w:t>
      </w:r>
      <w:proofErr w:type="gramEnd"/>
      <w:r>
        <w:rPr>
          <w:sz w:val="22"/>
        </w:rPr>
        <w:t>осмотр, консультация)врача – 5спец.,)             270-00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7.Профилактический приём (осмотр, консультация) врача                                            54-00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8. Инъекционное введение лекарств и вакцин                                                                 15-00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9. </w:t>
      </w:r>
      <w:proofErr w:type="spellStart"/>
      <w:r>
        <w:rPr>
          <w:sz w:val="22"/>
        </w:rPr>
        <w:t>Кольпоскопия</w:t>
      </w:r>
      <w:proofErr w:type="spellEnd"/>
      <w:r>
        <w:rPr>
          <w:sz w:val="22"/>
        </w:rPr>
        <w:t xml:space="preserve">                                                                                                                  145-00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10. Определение параметров контактной коррекции                                                     105-00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11. Приём (осмотр, консультация) врача                                                                          98-00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12.Повторное описание рентгеновских снимков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и описание снимков других лечебных учреждений                                                         73-00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13.Дубликат больничного листа, выписка из амбулаторной карты,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справка в госстрах, копия ЭГК                                                                                           30-00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jc w:val="center"/>
        <w:rPr>
          <w:b/>
          <w:sz w:val="24"/>
        </w:rPr>
      </w:pPr>
      <w:r>
        <w:rPr>
          <w:b/>
          <w:sz w:val="24"/>
        </w:rPr>
        <w:t>СТАЦИОНАР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1.Перевозка больных (1км</w:t>
      </w:r>
      <w:proofErr w:type="gramStart"/>
      <w:r>
        <w:rPr>
          <w:sz w:val="22"/>
        </w:rPr>
        <w:t>)(</w:t>
      </w:r>
      <w:proofErr w:type="gramEnd"/>
      <w:r>
        <w:rPr>
          <w:sz w:val="22"/>
        </w:rPr>
        <w:t>по желанию)                                                                           7-40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lastRenderedPageBreak/>
        <w:t>2.Один койко-день пребывания больного в палате: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    - терапевтическое отделение                                                                                    450 - 00    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    - хирургическое   отделение                                                                                     718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    - родово</w:t>
      </w:r>
      <w:proofErr w:type="gramStart"/>
      <w:r>
        <w:rPr>
          <w:sz w:val="22"/>
        </w:rPr>
        <w:t>е(</w:t>
      </w:r>
      <w:proofErr w:type="gramEnd"/>
      <w:r>
        <w:rPr>
          <w:sz w:val="22"/>
        </w:rPr>
        <w:t>родильное) отделение                                                                              895 - 00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3. Одно медицинское освидетельствование водителя                                                      30 - 00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</w:p>
    <w:p w:rsidR="00200427" w:rsidRPr="00486C75" w:rsidRDefault="00200427" w:rsidP="00200427">
      <w:pPr>
        <w:jc w:val="right"/>
        <w:rPr>
          <w:sz w:val="24"/>
          <w:szCs w:val="24"/>
        </w:rPr>
      </w:pPr>
      <w:r w:rsidRPr="00486C75">
        <w:rPr>
          <w:sz w:val="24"/>
          <w:szCs w:val="24"/>
        </w:rPr>
        <w:t xml:space="preserve">У Т В Е </w:t>
      </w:r>
      <w:proofErr w:type="gramStart"/>
      <w:r w:rsidRPr="00486C75">
        <w:rPr>
          <w:sz w:val="24"/>
          <w:szCs w:val="24"/>
        </w:rPr>
        <w:t>Р</w:t>
      </w:r>
      <w:proofErr w:type="gramEnd"/>
      <w:r w:rsidRPr="00486C75">
        <w:rPr>
          <w:sz w:val="24"/>
          <w:szCs w:val="24"/>
        </w:rPr>
        <w:t xml:space="preserve"> Ж Д А Ю :</w:t>
      </w:r>
    </w:p>
    <w:p w:rsidR="00200427" w:rsidRPr="00486C75" w:rsidRDefault="00200427" w:rsidP="00200427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486C75">
        <w:rPr>
          <w:sz w:val="24"/>
          <w:szCs w:val="24"/>
        </w:rPr>
        <w:t xml:space="preserve"> врач МУЗ «Сосновская ЦРБ»</w:t>
      </w:r>
    </w:p>
    <w:p w:rsidR="00200427" w:rsidRPr="00486C75" w:rsidRDefault="00200427" w:rsidP="00200427">
      <w:pPr>
        <w:jc w:val="right"/>
        <w:rPr>
          <w:sz w:val="24"/>
          <w:szCs w:val="24"/>
        </w:rPr>
      </w:pPr>
    </w:p>
    <w:p w:rsidR="00200427" w:rsidRDefault="00200427" w:rsidP="0020042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____________________В.М.Борисов</w:t>
      </w:r>
    </w:p>
    <w:p w:rsidR="00200427" w:rsidRDefault="00200427" w:rsidP="00200427">
      <w:pPr>
        <w:rPr>
          <w:sz w:val="24"/>
          <w:szCs w:val="24"/>
        </w:rPr>
      </w:pPr>
    </w:p>
    <w:p w:rsidR="00200427" w:rsidRPr="00486C75" w:rsidRDefault="00200427" w:rsidP="00200427">
      <w:pPr>
        <w:rPr>
          <w:sz w:val="24"/>
          <w:szCs w:val="24"/>
        </w:rPr>
      </w:pPr>
      <w:r w:rsidRPr="00486C7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01.04.2010г.</w:t>
      </w:r>
    </w:p>
    <w:p w:rsidR="00200427" w:rsidRDefault="00200427" w:rsidP="00200427">
      <w:pPr>
        <w:pStyle w:val="1"/>
        <w:rPr>
          <w:b/>
          <w:sz w:val="31"/>
        </w:rPr>
      </w:pPr>
      <w:proofErr w:type="gramStart"/>
      <w:r>
        <w:rPr>
          <w:b/>
          <w:sz w:val="31"/>
        </w:rPr>
        <w:t>П</w:t>
      </w:r>
      <w:proofErr w:type="gramEnd"/>
      <w:r>
        <w:rPr>
          <w:b/>
          <w:sz w:val="31"/>
        </w:rPr>
        <w:t xml:space="preserve"> Р Е Й С К У Р А Н Т</w:t>
      </w:r>
    </w:p>
    <w:p w:rsidR="00200427" w:rsidRDefault="00200427" w:rsidP="00200427">
      <w:pPr>
        <w:jc w:val="center"/>
        <w:rPr>
          <w:sz w:val="24"/>
        </w:rPr>
      </w:pPr>
      <w:r>
        <w:rPr>
          <w:sz w:val="24"/>
        </w:rPr>
        <w:t>цен на платные медицинские услуги, оказываемые в МУЗ Сосновской ЦРБ.</w:t>
      </w:r>
    </w:p>
    <w:p w:rsidR="00200427" w:rsidRDefault="00200427" w:rsidP="00200427">
      <w:pPr>
        <w:jc w:val="center"/>
        <w:rPr>
          <w:b/>
          <w:sz w:val="24"/>
        </w:rPr>
      </w:pPr>
    </w:p>
    <w:p w:rsidR="00200427" w:rsidRDefault="00200427" w:rsidP="00200427">
      <w:pPr>
        <w:jc w:val="center"/>
        <w:rPr>
          <w:b/>
          <w:sz w:val="24"/>
        </w:rPr>
      </w:pPr>
      <w:r>
        <w:rPr>
          <w:b/>
          <w:sz w:val="24"/>
        </w:rPr>
        <w:t>ЛАБОРАТОРИЯ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1. Исследование уровня гемоглобина, эритроцитов, лейкоцитов в крови,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определение цветового показателя, определение реакции оседания эритроцитов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соотношение лейкоцитов в крови (подсчёт формулы крови)                                          122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(общий анализ крови)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2. Цитологическое исследование влагалищного мазка и отделяемого                           115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(мазок на флору)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3. Исследование крови на функциональные пробы печени                                             138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4. Исследование уровня </w:t>
      </w:r>
      <w:proofErr w:type="spellStart"/>
      <w:r>
        <w:rPr>
          <w:sz w:val="22"/>
        </w:rPr>
        <w:t>аспарат-трансаминазы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аланин-трансаминазы</w:t>
      </w:r>
      <w:proofErr w:type="spellEnd"/>
      <w:r>
        <w:rPr>
          <w:sz w:val="22"/>
        </w:rPr>
        <w:t xml:space="preserve"> в крови         148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5. Исследование уровня глюкозы в моче                                                                            45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6. Исследование уровня ацетона в моче                                                                              45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7. Исследование уровня гемоглобина и эритроцитов в крови,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определение цветового показателя                                                                                     57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8. Исследование кала на гельминты и простейшие                                                           66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9. Исследование уровня гемоглобина, эритроцитов и лейкоцитов в крови                   57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10. Исследование соскоба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я/г                                                                                         30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11. Серологические исследования крови из пальца (Э.М.)                                             80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12. Реакция </w:t>
      </w:r>
      <w:proofErr w:type="spellStart"/>
      <w:r>
        <w:rPr>
          <w:sz w:val="22"/>
        </w:rPr>
        <w:t>Вассермана</w:t>
      </w:r>
      <w:proofErr w:type="spellEnd"/>
      <w:r>
        <w:rPr>
          <w:sz w:val="22"/>
        </w:rPr>
        <w:t xml:space="preserve"> </w:t>
      </w:r>
      <w:r>
        <w:rPr>
          <w:sz w:val="22"/>
          <w:lang w:val="en-US"/>
        </w:rPr>
        <w:t>RW</w:t>
      </w:r>
      <w:r>
        <w:rPr>
          <w:sz w:val="22"/>
        </w:rPr>
        <w:t xml:space="preserve">                                                                                               213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13. Взятие и упаковка крови на исследование антител к «ВИЧ»                                     70 - 00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14. Определение основных групп крови и резус принадлежности                                 135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15. Исследование осадка мочи (общий анализ мочи)                                                       117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lastRenderedPageBreak/>
        <w:t>16. Исследование уровня глюкозы в крови                                                                         75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17. Исследование уровня мочевины в крови                                                                      143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18. Исследование уровня </w:t>
      </w:r>
      <w:proofErr w:type="spellStart"/>
      <w:r>
        <w:rPr>
          <w:sz w:val="22"/>
        </w:rPr>
        <w:t>креатинина</w:t>
      </w:r>
      <w:proofErr w:type="spellEnd"/>
      <w:r>
        <w:rPr>
          <w:sz w:val="22"/>
        </w:rPr>
        <w:t xml:space="preserve"> в крови                                                                    101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19. Анализ мочи по Нечипоренко                                                                                         68- 00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20. Анализ мочи по </w:t>
      </w:r>
      <w:proofErr w:type="spellStart"/>
      <w:r>
        <w:rPr>
          <w:sz w:val="22"/>
        </w:rPr>
        <w:t>Земницкому</w:t>
      </w:r>
      <w:proofErr w:type="spellEnd"/>
      <w:r>
        <w:rPr>
          <w:sz w:val="22"/>
        </w:rPr>
        <w:t xml:space="preserve">                                                                                           36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21. Анализ крови на анализаторе                                                                                          110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22. Анализ мочи на анализаторе                                                                                            52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23. Исследование уровня белка в моче                                                                                 42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24. Анализ крови на биохимию                                                                                           1141 - 00</w:t>
      </w:r>
    </w:p>
    <w:p w:rsidR="00200427" w:rsidRDefault="00200427" w:rsidP="00200427">
      <w:pPr>
        <w:rPr>
          <w:sz w:val="22"/>
        </w:rPr>
      </w:pPr>
    </w:p>
    <w:p w:rsidR="00200427" w:rsidRPr="00486C75" w:rsidRDefault="00200427" w:rsidP="00200427">
      <w:pPr>
        <w:jc w:val="right"/>
        <w:rPr>
          <w:sz w:val="24"/>
          <w:szCs w:val="24"/>
        </w:rPr>
      </w:pPr>
      <w:r w:rsidRPr="00486C75">
        <w:rPr>
          <w:sz w:val="24"/>
          <w:szCs w:val="24"/>
        </w:rPr>
        <w:t xml:space="preserve">У Т В Е </w:t>
      </w:r>
      <w:proofErr w:type="gramStart"/>
      <w:r w:rsidRPr="00486C75">
        <w:rPr>
          <w:sz w:val="24"/>
          <w:szCs w:val="24"/>
        </w:rPr>
        <w:t>Р</w:t>
      </w:r>
      <w:proofErr w:type="gramEnd"/>
      <w:r w:rsidRPr="00486C75">
        <w:rPr>
          <w:sz w:val="24"/>
          <w:szCs w:val="24"/>
        </w:rPr>
        <w:t xml:space="preserve"> Ж Д А Ю :</w:t>
      </w:r>
    </w:p>
    <w:p w:rsidR="00200427" w:rsidRPr="00486C75" w:rsidRDefault="00200427" w:rsidP="00200427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486C75">
        <w:rPr>
          <w:sz w:val="24"/>
          <w:szCs w:val="24"/>
        </w:rPr>
        <w:t xml:space="preserve"> врач МУЗ «Сосновская ЦРБ»</w:t>
      </w:r>
    </w:p>
    <w:p w:rsidR="00200427" w:rsidRPr="00486C75" w:rsidRDefault="00200427" w:rsidP="00200427">
      <w:pPr>
        <w:jc w:val="right"/>
        <w:rPr>
          <w:sz w:val="24"/>
          <w:szCs w:val="24"/>
        </w:rPr>
      </w:pPr>
    </w:p>
    <w:p w:rsidR="00200427" w:rsidRDefault="00200427" w:rsidP="0020042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____________________В.М.Борисов</w:t>
      </w:r>
    </w:p>
    <w:p w:rsidR="00200427" w:rsidRPr="00486C75" w:rsidRDefault="00200427" w:rsidP="00200427">
      <w:pPr>
        <w:jc w:val="right"/>
        <w:rPr>
          <w:sz w:val="24"/>
          <w:szCs w:val="24"/>
        </w:rPr>
      </w:pPr>
    </w:p>
    <w:p w:rsidR="00200427" w:rsidRPr="00486C75" w:rsidRDefault="00200427" w:rsidP="00200427">
      <w:pPr>
        <w:rPr>
          <w:sz w:val="24"/>
          <w:szCs w:val="24"/>
        </w:rPr>
      </w:pPr>
      <w:r w:rsidRPr="00486C7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01.04.2010г.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pStyle w:val="1"/>
        <w:rPr>
          <w:b/>
          <w:sz w:val="31"/>
        </w:rPr>
      </w:pPr>
      <w:proofErr w:type="gramStart"/>
      <w:r>
        <w:rPr>
          <w:b/>
          <w:sz w:val="31"/>
        </w:rPr>
        <w:t>П</w:t>
      </w:r>
      <w:proofErr w:type="gramEnd"/>
      <w:r>
        <w:rPr>
          <w:b/>
          <w:sz w:val="31"/>
        </w:rPr>
        <w:t xml:space="preserve"> Р Е Й С К У Р А Н Т</w:t>
      </w:r>
    </w:p>
    <w:p w:rsidR="00200427" w:rsidRDefault="00200427" w:rsidP="00200427">
      <w:pPr>
        <w:jc w:val="center"/>
        <w:rPr>
          <w:sz w:val="24"/>
        </w:rPr>
      </w:pPr>
      <w:r>
        <w:rPr>
          <w:sz w:val="24"/>
        </w:rPr>
        <w:t>цен на платные медицинские услуги, оказываемые в МУЗ Сосновской ЦРБ.</w:t>
      </w:r>
    </w:p>
    <w:p w:rsidR="00200427" w:rsidRDefault="00200427" w:rsidP="00200427">
      <w:pPr>
        <w:jc w:val="center"/>
        <w:rPr>
          <w:b/>
          <w:sz w:val="24"/>
        </w:rPr>
      </w:pPr>
    </w:p>
    <w:p w:rsidR="00200427" w:rsidRDefault="00200427" w:rsidP="00200427">
      <w:pPr>
        <w:jc w:val="center"/>
        <w:rPr>
          <w:b/>
          <w:sz w:val="24"/>
        </w:rPr>
      </w:pPr>
      <w:r>
        <w:rPr>
          <w:b/>
          <w:sz w:val="24"/>
        </w:rPr>
        <w:t>ПАРАКЛИНИКА</w:t>
      </w:r>
    </w:p>
    <w:p w:rsidR="00200427" w:rsidRDefault="00200427" w:rsidP="00200427">
      <w:pPr>
        <w:jc w:val="center"/>
        <w:rPr>
          <w:b/>
          <w:sz w:val="24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1.Ультразвуковое исследование желчного пузыря с определением функции              457-00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2.Ультразвуковое исследование органов мошонки                                                         257-00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3.Ультразвуковое исследование почек  и надпочечников                                              257-00 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4. Ультразвуковое исследование печени                                                                          257-00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5.Ультрозвуковое исследование матки и придатков                                                       239-00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6.Ультразвуковое исследование плода (до 13 недель)                                                    243-00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7.Ультразвуковое исследование плода (после 13 недель)                                              315-00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8.Ультразвуковое исследование мочевого пузыря с определением </w:t>
      </w:r>
      <w:proofErr w:type="gramStart"/>
      <w:r>
        <w:rPr>
          <w:sz w:val="22"/>
        </w:rPr>
        <w:t>остаточной</w:t>
      </w:r>
      <w:proofErr w:type="gramEnd"/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мочи                                                                                                                                 232-00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9.Ультрозвуковое исследование брюшной полости                                                        433-00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10.Эхокардиография                                                                                                            359-00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11. Электрокардиография                                                                                                   214-00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12.Эзофагогастродуоденоскопия                                                                                       464-00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13.Велоэргометрия                                                                                                               825-00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14.Спирография                                                                                                                    313-00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15. Ультразвуковое исследование щитовидной  железы                                                 232-00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16. </w:t>
      </w:r>
      <w:proofErr w:type="gramStart"/>
      <w:r>
        <w:rPr>
          <w:sz w:val="22"/>
        </w:rPr>
        <w:t xml:space="preserve">Ультразвуковое исследование  молочных желёз (с региональными </w:t>
      </w:r>
      <w:proofErr w:type="gramEnd"/>
    </w:p>
    <w:p w:rsidR="00200427" w:rsidRDefault="00200427" w:rsidP="00200427">
      <w:pPr>
        <w:rPr>
          <w:sz w:val="22"/>
        </w:rPr>
      </w:pPr>
      <w:proofErr w:type="gramStart"/>
      <w:r>
        <w:rPr>
          <w:sz w:val="22"/>
        </w:rPr>
        <w:t>л</w:t>
      </w:r>
      <w:proofErr w:type="gramEnd"/>
      <w:r>
        <w:rPr>
          <w:sz w:val="22"/>
        </w:rPr>
        <w:t xml:space="preserve">/узлами)                                                                                                                              357 - 00  </w:t>
      </w:r>
    </w:p>
    <w:p w:rsidR="00200427" w:rsidRDefault="00200427" w:rsidP="00200427">
      <w:pPr>
        <w:rPr>
          <w:sz w:val="22"/>
        </w:rPr>
      </w:pPr>
      <w:r>
        <w:rPr>
          <w:sz w:val="22"/>
          <w:szCs w:val="22"/>
        </w:rPr>
        <w:t xml:space="preserve">17. </w:t>
      </w:r>
      <w:r>
        <w:rPr>
          <w:sz w:val="22"/>
        </w:rPr>
        <w:t>Ультразвуковое исследование предстательной желез</w:t>
      </w:r>
      <w:proofErr w:type="gramStart"/>
      <w:r>
        <w:rPr>
          <w:sz w:val="22"/>
        </w:rPr>
        <w:t>ы(</w:t>
      </w:r>
      <w:proofErr w:type="spellStart"/>
      <w:proofErr w:type="gramEnd"/>
      <w:r>
        <w:rPr>
          <w:sz w:val="22"/>
        </w:rPr>
        <w:t>трансабдоминальное</w:t>
      </w:r>
      <w:proofErr w:type="spellEnd"/>
      <w:r>
        <w:rPr>
          <w:sz w:val="22"/>
        </w:rPr>
        <w:t>)     257 - 00</w:t>
      </w:r>
    </w:p>
    <w:p w:rsidR="00200427" w:rsidRDefault="00200427" w:rsidP="00200427">
      <w:pPr>
        <w:rPr>
          <w:sz w:val="22"/>
        </w:rPr>
      </w:pPr>
      <w:r>
        <w:rPr>
          <w:sz w:val="22"/>
          <w:szCs w:val="22"/>
        </w:rPr>
        <w:t xml:space="preserve">18. </w:t>
      </w:r>
      <w:r>
        <w:rPr>
          <w:sz w:val="22"/>
        </w:rPr>
        <w:t>Ультразвуковое исследование органов малого таза (</w:t>
      </w:r>
      <w:proofErr w:type="spellStart"/>
      <w:r>
        <w:rPr>
          <w:sz w:val="22"/>
        </w:rPr>
        <w:t>трансвагинальное</w:t>
      </w:r>
      <w:proofErr w:type="spellEnd"/>
      <w:r>
        <w:rPr>
          <w:sz w:val="22"/>
        </w:rPr>
        <w:t>)               357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19. Ультразвуковое исследование органов малого таза (</w:t>
      </w:r>
      <w:proofErr w:type="spellStart"/>
      <w:r>
        <w:rPr>
          <w:sz w:val="22"/>
        </w:rPr>
        <w:t>трансабдоминальное</w:t>
      </w:r>
      <w:proofErr w:type="spellEnd"/>
      <w:r>
        <w:rPr>
          <w:sz w:val="22"/>
        </w:rPr>
        <w:t>)           281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20. Ультразвуковое исследование слюнных желез                                                          257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21. Ультразвуковое исследование лимфатических узлов                                               257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22. Ультразвуковое исследование мягких тканей                                                            257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23. Ультразвуковое исследование поясничного отдела позвоночника                          433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24. Ультразвуковое исследование шейного отдела позвоночника                                 357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lastRenderedPageBreak/>
        <w:t>25. Ультразвуковое исследование коленных суставо</w:t>
      </w:r>
      <w:proofErr w:type="gramStart"/>
      <w:r>
        <w:rPr>
          <w:sz w:val="22"/>
        </w:rPr>
        <w:t>в(</w:t>
      </w:r>
      <w:proofErr w:type="gramEnd"/>
      <w:r>
        <w:rPr>
          <w:sz w:val="22"/>
        </w:rPr>
        <w:t>пара)                                          305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26. Ультразвуковое исследование тазобедренных суставов (пара)                                305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27. </w:t>
      </w:r>
      <w:proofErr w:type="spellStart"/>
      <w:r>
        <w:rPr>
          <w:sz w:val="22"/>
        </w:rPr>
        <w:t>Фиброколоноскопия</w:t>
      </w:r>
      <w:proofErr w:type="spellEnd"/>
      <w:r>
        <w:rPr>
          <w:sz w:val="22"/>
        </w:rPr>
        <w:t xml:space="preserve">                                                                                                      758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28. </w:t>
      </w:r>
      <w:proofErr w:type="spellStart"/>
      <w:r>
        <w:rPr>
          <w:sz w:val="22"/>
        </w:rPr>
        <w:t>Фиброброноскопия</w:t>
      </w:r>
      <w:proofErr w:type="spellEnd"/>
      <w:r>
        <w:rPr>
          <w:sz w:val="22"/>
        </w:rPr>
        <w:t xml:space="preserve">                                                                                                        582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29. Спирография с </w:t>
      </w:r>
      <w:proofErr w:type="spellStart"/>
      <w:r>
        <w:rPr>
          <w:sz w:val="22"/>
        </w:rPr>
        <w:t>беротексом</w:t>
      </w:r>
      <w:proofErr w:type="spellEnd"/>
      <w:r>
        <w:rPr>
          <w:sz w:val="22"/>
        </w:rPr>
        <w:t xml:space="preserve">                                                                                            545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30. Суточное </w:t>
      </w:r>
      <w:proofErr w:type="spellStart"/>
      <w:r>
        <w:rPr>
          <w:sz w:val="22"/>
        </w:rPr>
        <w:t>мониторирование</w:t>
      </w:r>
      <w:proofErr w:type="spellEnd"/>
      <w:r>
        <w:rPr>
          <w:sz w:val="22"/>
        </w:rPr>
        <w:t xml:space="preserve"> ЭКГ                                                                                  625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31. </w:t>
      </w:r>
      <w:proofErr w:type="gramStart"/>
      <w:r>
        <w:rPr>
          <w:sz w:val="22"/>
        </w:rPr>
        <w:t>Суточное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мониторирование</w:t>
      </w:r>
      <w:proofErr w:type="spellEnd"/>
      <w:r>
        <w:rPr>
          <w:sz w:val="22"/>
        </w:rPr>
        <w:t xml:space="preserve"> артериального давления                                                548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32. Электрокардиография с нагрузкой                                                                               319 -00</w:t>
      </w:r>
    </w:p>
    <w:p w:rsidR="00200427" w:rsidRPr="00A42295" w:rsidRDefault="00200427" w:rsidP="00200427">
      <w:pPr>
        <w:rPr>
          <w:sz w:val="22"/>
          <w:szCs w:val="22"/>
        </w:rPr>
      </w:pPr>
      <w:r>
        <w:rPr>
          <w:sz w:val="22"/>
        </w:rPr>
        <w:t xml:space="preserve">33. </w:t>
      </w:r>
      <w:proofErr w:type="spellStart"/>
      <w:r>
        <w:rPr>
          <w:sz w:val="22"/>
        </w:rPr>
        <w:t>Кардиотокография</w:t>
      </w:r>
      <w:proofErr w:type="spellEnd"/>
      <w:r>
        <w:rPr>
          <w:sz w:val="22"/>
        </w:rPr>
        <w:t xml:space="preserve"> плода                                                                                               369 - 00</w:t>
      </w:r>
    </w:p>
    <w:p w:rsidR="00200427" w:rsidRDefault="00200427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/>
    <w:sectPr w:rsidR="0035121F" w:rsidSect="00AE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992"/>
    <w:multiLevelType w:val="hybridMultilevel"/>
    <w:tmpl w:val="7EF64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E67C9"/>
    <w:multiLevelType w:val="hybridMultilevel"/>
    <w:tmpl w:val="501841E2"/>
    <w:lvl w:ilvl="0" w:tplc="D8AE3518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56694C76"/>
    <w:multiLevelType w:val="singleLevel"/>
    <w:tmpl w:val="28161FA4"/>
    <w:lvl w:ilvl="0">
      <w:start w:val="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59F84C6A"/>
    <w:multiLevelType w:val="hybridMultilevel"/>
    <w:tmpl w:val="03BE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C7CE7"/>
    <w:multiLevelType w:val="hybridMultilevel"/>
    <w:tmpl w:val="18DE8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70BB2"/>
    <w:multiLevelType w:val="multilevel"/>
    <w:tmpl w:val="A57637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</w:lvl>
  </w:abstractNum>
  <w:abstractNum w:abstractNumId="6">
    <w:nsid w:val="7D8B2251"/>
    <w:multiLevelType w:val="hybridMultilevel"/>
    <w:tmpl w:val="E99EE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5D"/>
    <w:rsid w:val="001A338D"/>
    <w:rsid w:val="001C3FF8"/>
    <w:rsid w:val="00200427"/>
    <w:rsid w:val="00213984"/>
    <w:rsid w:val="002F0589"/>
    <w:rsid w:val="0035121F"/>
    <w:rsid w:val="0041752B"/>
    <w:rsid w:val="0048246A"/>
    <w:rsid w:val="006D575D"/>
    <w:rsid w:val="008E3E5E"/>
    <w:rsid w:val="00AE6BA0"/>
    <w:rsid w:val="00B22B80"/>
    <w:rsid w:val="00C123C1"/>
    <w:rsid w:val="00C12B75"/>
    <w:rsid w:val="00D04A8F"/>
    <w:rsid w:val="00DE77B1"/>
    <w:rsid w:val="00E2175A"/>
    <w:rsid w:val="00F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42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7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04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DE77B1"/>
    <w:rPr>
      <w:sz w:val="24"/>
    </w:rPr>
  </w:style>
  <w:style w:type="character" w:customStyle="1" w:styleId="30">
    <w:name w:val="Основной текст 3 Знак"/>
    <w:basedOn w:val="a0"/>
    <w:link w:val="3"/>
    <w:rsid w:val="00DE77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42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7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04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DE77B1"/>
    <w:rPr>
      <w:sz w:val="24"/>
    </w:rPr>
  </w:style>
  <w:style w:type="character" w:customStyle="1" w:styleId="30">
    <w:name w:val="Основной текст 3 Знак"/>
    <w:basedOn w:val="a0"/>
    <w:link w:val="3"/>
    <w:rsid w:val="00DE77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5399</Words>
  <Characters>30779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Павловна</cp:lastModifiedBy>
  <cp:revision>2</cp:revision>
  <cp:lastPrinted>2010-03-25T04:33:00Z</cp:lastPrinted>
  <dcterms:created xsi:type="dcterms:W3CDTF">2012-10-17T10:29:00Z</dcterms:created>
  <dcterms:modified xsi:type="dcterms:W3CDTF">2012-10-17T10:29:00Z</dcterms:modified>
</cp:coreProperties>
</file>