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B1" w:rsidRDefault="009534B1" w:rsidP="009534B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17.06.2016 года № 851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газопровод</w:t>
      </w:r>
      <w:r w:rsidR="007C1D84">
        <w:rPr>
          <w:sz w:val="28"/>
          <w:szCs w:val="28"/>
        </w:rPr>
        <w:t>а</w:t>
      </w:r>
      <w:r w:rsidR="00F96715">
        <w:rPr>
          <w:sz w:val="28"/>
          <w:szCs w:val="28"/>
        </w:rPr>
        <w:t xml:space="preserve"> </w:t>
      </w:r>
      <w:r w:rsidR="00361883">
        <w:rPr>
          <w:sz w:val="28"/>
          <w:szCs w:val="28"/>
        </w:rPr>
        <w:t xml:space="preserve">низкого </w:t>
      </w:r>
      <w:r w:rsidR="00F96715">
        <w:rPr>
          <w:sz w:val="28"/>
          <w:szCs w:val="28"/>
        </w:rPr>
        <w:t xml:space="preserve"> давления от точки </w:t>
      </w:r>
      <w:r w:rsidR="00361883">
        <w:rPr>
          <w:sz w:val="28"/>
          <w:szCs w:val="28"/>
        </w:rPr>
        <w:t xml:space="preserve">присоединения до границы земельного участка, расположенного по адресу: Челябинская область, </w:t>
      </w:r>
      <w:r w:rsidR="00C65C11">
        <w:rPr>
          <w:sz w:val="28"/>
          <w:szCs w:val="28"/>
        </w:rPr>
        <w:t>Сосновск</w:t>
      </w:r>
      <w:r w:rsidR="00361883">
        <w:rPr>
          <w:sz w:val="28"/>
          <w:szCs w:val="28"/>
        </w:rPr>
        <w:t>ий</w:t>
      </w:r>
      <w:r w:rsidR="00C65C11">
        <w:rPr>
          <w:sz w:val="28"/>
          <w:szCs w:val="28"/>
        </w:rPr>
        <w:t xml:space="preserve"> муниципальн</w:t>
      </w:r>
      <w:r w:rsidR="00361883">
        <w:rPr>
          <w:sz w:val="28"/>
          <w:szCs w:val="28"/>
        </w:rPr>
        <w:t>ый</w:t>
      </w:r>
      <w:r w:rsidR="00E70D18">
        <w:rPr>
          <w:sz w:val="28"/>
          <w:szCs w:val="28"/>
        </w:rPr>
        <w:t xml:space="preserve"> район</w:t>
      </w:r>
      <w:r w:rsidR="00361883">
        <w:rPr>
          <w:sz w:val="28"/>
          <w:szCs w:val="28"/>
        </w:rPr>
        <w:t xml:space="preserve">, </w:t>
      </w:r>
      <w:r w:rsidR="00ED5E8E">
        <w:rPr>
          <w:sz w:val="28"/>
          <w:szCs w:val="28"/>
        </w:rPr>
        <w:t>дер. Шигаево, ул. Спутника, 2б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5F533D" w:rsidRPr="00361883">
        <w:rPr>
          <w:sz w:val="28"/>
          <w:szCs w:val="28"/>
        </w:rPr>
        <w:t>АО «</w:t>
      </w:r>
      <w:proofErr w:type="spellStart"/>
      <w:r w:rsidR="005F533D" w:rsidRPr="00361883">
        <w:rPr>
          <w:sz w:val="28"/>
          <w:szCs w:val="28"/>
        </w:rPr>
        <w:t>Челябинскгоргаз</w:t>
      </w:r>
      <w:proofErr w:type="spellEnd"/>
      <w:r w:rsidR="005F533D" w:rsidRPr="00361883">
        <w:rPr>
          <w:sz w:val="28"/>
          <w:szCs w:val="28"/>
        </w:rPr>
        <w:t>»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361883" w:rsidRDefault="00922881" w:rsidP="001E291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A63C1" w:rsidRPr="00361883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361883" w:rsidRPr="00361883">
        <w:rPr>
          <w:sz w:val="28"/>
          <w:szCs w:val="28"/>
        </w:rPr>
        <w:t xml:space="preserve">для размещения  линейного объекта газопровода низкого  давления от точки присоединения до границы земельного участка, расположенного по адресу: Челябинская область, Сосновский муниципальный район, </w:t>
      </w:r>
      <w:r w:rsidR="00ED5E8E">
        <w:rPr>
          <w:sz w:val="28"/>
          <w:szCs w:val="28"/>
        </w:rPr>
        <w:t>дер. Шигаево, ул. Спутника, 2б</w:t>
      </w:r>
      <w:r>
        <w:rPr>
          <w:sz w:val="28"/>
          <w:szCs w:val="28"/>
        </w:rPr>
        <w:t>.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361883">
        <w:rPr>
          <w:b w:val="0"/>
          <w:sz w:val="28"/>
          <w:szCs w:val="28"/>
        </w:rPr>
        <w:t>Долгодеревенского</w:t>
      </w:r>
      <w:r w:rsidR="005F533D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EE5CFC" w:rsidRDefault="00EE5CFC" w:rsidP="004760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A63C1" w:rsidRPr="000A63C1" w:rsidRDefault="00E70D18" w:rsidP="000A63C1">
      <w:r>
        <w:rPr>
          <w:sz w:val="28"/>
          <w:szCs w:val="28"/>
        </w:rPr>
        <w:t>Глав</w:t>
      </w:r>
      <w:r w:rsidR="00EE5CFC">
        <w:rPr>
          <w:sz w:val="28"/>
          <w:szCs w:val="28"/>
        </w:rPr>
        <w:t>ы</w:t>
      </w:r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2881">
        <w:rPr>
          <w:sz w:val="28"/>
          <w:szCs w:val="28"/>
        </w:rPr>
        <w:t xml:space="preserve">       </w:t>
      </w:r>
      <w:r w:rsidR="00DC3A7E">
        <w:rPr>
          <w:sz w:val="28"/>
          <w:szCs w:val="28"/>
        </w:rPr>
        <w:t xml:space="preserve">                 </w:t>
      </w:r>
      <w:r w:rsidR="00EE5CFC">
        <w:rPr>
          <w:sz w:val="28"/>
          <w:szCs w:val="28"/>
        </w:rPr>
        <w:t>В.Р. Вальтер</w:t>
      </w:r>
    </w:p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2E4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3BA7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2881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34B1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6BE5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3A7E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5CFC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05917-B54B-44EE-AE21-45FA71F9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83</cp:revision>
  <cp:lastPrinted>2016-06-15T09:45:00Z</cp:lastPrinted>
  <dcterms:created xsi:type="dcterms:W3CDTF">2015-04-27T06:57:00Z</dcterms:created>
  <dcterms:modified xsi:type="dcterms:W3CDTF">2016-06-17T04:50:00Z</dcterms:modified>
</cp:coreProperties>
</file>