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C5" w:rsidRDefault="002B667A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17.10.2018 года №2752</w:t>
      </w:r>
    </w:p>
    <w:p w:rsidR="00590CC5" w:rsidRDefault="009232D1" w:rsidP="009232D1">
      <w:pPr>
        <w:tabs>
          <w:tab w:val="left" w:pos="4962"/>
        </w:tabs>
        <w:spacing w:after="0"/>
        <w:ind w:right="45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923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BB585D" w:rsidRDefault="00BB585D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BB585D" w:rsidRDefault="00BB585D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BB585D" w:rsidRDefault="00BB585D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BB585D" w:rsidRDefault="00BB585D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9232D1" w:rsidRDefault="009232D1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DE08DC" w:rsidRDefault="00093F24" w:rsidP="006466AA">
      <w:pPr>
        <w:widowControl w:val="0"/>
        <w:tabs>
          <w:tab w:val="left" w:pos="4820"/>
        </w:tabs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муниципальной</w:t>
      </w:r>
      <w:r w:rsidR="0012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программе</w:t>
      </w:r>
      <w:r w:rsidR="00125E5C">
        <w:rPr>
          <w:rFonts w:ascii="Times New Roman" w:hAnsi="Times New Roman" w:cs="Times New Roman"/>
          <w:sz w:val="28"/>
          <w:szCs w:val="28"/>
        </w:rPr>
        <w:t xml:space="preserve"> «Улучшени</w:t>
      </w:r>
      <w:r>
        <w:rPr>
          <w:rFonts w:ascii="Times New Roman" w:hAnsi="Times New Roman" w:cs="Times New Roman"/>
          <w:sz w:val="28"/>
          <w:szCs w:val="28"/>
        </w:rPr>
        <w:t>е условий и охраны труда на 2019-2021</w:t>
      </w:r>
      <w:r w:rsidR="00125E5C">
        <w:rPr>
          <w:rFonts w:ascii="Times New Roman" w:hAnsi="Times New Roman" w:cs="Times New Roman"/>
          <w:sz w:val="28"/>
          <w:szCs w:val="28"/>
        </w:rPr>
        <w:t xml:space="preserve"> годы в Сосновском муниципальном районе»</w:t>
      </w:r>
    </w:p>
    <w:p w:rsidR="00DD009A" w:rsidRDefault="00DD009A" w:rsidP="009D14CB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9D14CB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F679B" w:rsidRDefault="00BF679B" w:rsidP="00DD0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7B" w:rsidRDefault="0072097B" w:rsidP="00093F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8A7" w:rsidRPr="003F78A7">
        <w:rPr>
          <w:rFonts w:ascii="Times New Roman" w:hAnsi="Times New Roman" w:cs="Times New Roman"/>
          <w:sz w:val="28"/>
          <w:szCs w:val="28"/>
        </w:rPr>
        <w:t>В целях дальнейшего совершенствования работы по улучшению условий и охраны тр</w:t>
      </w:r>
      <w:r w:rsidR="003F78A7">
        <w:rPr>
          <w:rFonts w:ascii="Times New Roman" w:hAnsi="Times New Roman" w:cs="Times New Roman"/>
          <w:sz w:val="28"/>
          <w:szCs w:val="28"/>
        </w:rPr>
        <w:t xml:space="preserve">уда в организациях Сосновского </w:t>
      </w:r>
      <w:r w:rsidR="003F78A7" w:rsidRPr="003F78A7">
        <w:rPr>
          <w:rFonts w:ascii="Times New Roman" w:hAnsi="Times New Roman" w:cs="Times New Roman"/>
          <w:sz w:val="28"/>
          <w:szCs w:val="28"/>
        </w:rPr>
        <w:t>муниципального района, реализации Трудового кодекса Российской Федерации, закона Челябинской области от 11.09.2001 года № 29-ЗО «Об охране труда в Челябинской области», закона Челябинской области от 29.09.2011 года №194-ЗО «О наделении органов местного самоуправления отдельными государственными полномо</w:t>
      </w:r>
      <w:r w:rsidR="006A44FD">
        <w:rPr>
          <w:rFonts w:ascii="Times New Roman" w:hAnsi="Times New Roman" w:cs="Times New Roman"/>
          <w:sz w:val="28"/>
          <w:szCs w:val="28"/>
        </w:rPr>
        <w:t>чиями в области охраны труда», а</w:t>
      </w:r>
      <w:r w:rsidR="003F78A7" w:rsidRPr="003F78A7">
        <w:rPr>
          <w:rFonts w:ascii="Times New Roman" w:hAnsi="Times New Roman" w:cs="Times New Roman"/>
          <w:sz w:val="28"/>
          <w:szCs w:val="28"/>
        </w:rPr>
        <w:t xml:space="preserve">дминистрация Сосновского муниципального района </w:t>
      </w:r>
    </w:p>
    <w:p w:rsidR="009D14CB" w:rsidRDefault="0072097B" w:rsidP="0009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44FD" w:rsidRDefault="00DF6EE3" w:rsidP="00923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1.</w:t>
      </w:r>
      <w:r w:rsidR="00093F24">
        <w:rPr>
          <w:rFonts w:ascii="Times New Roman" w:hAnsi="Times New Roman" w:cs="Times New Roman"/>
          <w:sz w:val="28"/>
          <w:szCs w:val="28"/>
        </w:rPr>
        <w:t xml:space="preserve">Утвердить муниципальную районную программу </w:t>
      </w:r>
      <w:r w:rsidR="00093F24" w:rsidRPr="00093F24">
        <w:rPr>
          <w:rFonts w:ascii="Times New Roman" w:hAnsi="Times New Roman" w:cs="Times New Roman"/>
          <w:sz w:val="28"/>
          <w:szCs w:val="28"/>
        </w:rPr>
        <w:t>«Улучшение условий и охраны труда на 2019-2021 годы в С</w:t>
      </w:r>
      <w:r w:rsidR="00093F24">
        <w:rPr>
          <w:rFonts w:ascii="Times New Roman" w:hAnsi="Times New Roman" w:cs="Times New Roman"/>
          <w:sz w:val="28"/>
          <w:szCs w:val="28"/>
        </w:rPr>
        <w:t>основском муниципальном районе»</w:t>
      </w:r>
    </w:p>
    <w:p w:rsidR="002A32A0" w:rsidRDefault="006A44FD" w:rsidP="0009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6DA6">
        <w:rPr>
          <w:rFonts w:ascii="Times New Roman" w:hAnsi="Times New Roman" w:cs="Times New Roman"/>
          <w:sz w:val="28"/>
          <w:szCs w:val="28"/>
        </w:rPr>
        <w:t xml:space="preserve">  </w:t>
      </w:r>
      <w:r w:rsidR="00BB585D">
        <w:rPr>
          <w:rFonts w:ascii="Times New Roman" w:hAnsi="Times New Roman" w:cs="Times New Roman"/>
          <w:sz w:val="28"/>
          <w:szCs w:val="28"/>
        </w:rPr>
        <w:t>2</w:t>
      </w:r>
      <w:r w:rsidR="0072097B">
        <w:rPr>
          <w:rFonts w:ascii="Times New Roman" w:hAnsi="Times New Roman" w:cs="Times New Roman"/>
          <w:sz w:val="28"/>
          <w:szCs w:val="28"/>
        </w:rPr>
        <w:t>.</w:t>
      </w:r>
      <w:r w:rsidR="002A32A0"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</w:t>
      </w:r>
      <w:r w:rsidR="00652DEE">
        <w:rPr>
          <w:rFonts w:ascii="Times New Roman" w:hAnsi="Times New Roman" w:cs="Times New Roman"/>
          <w:sz w:val="28"/>
          <w:szCs w:val="28"/>
        </w:rPr>
        <w:t>иальном сайте органов местного самоуправления</w:t>
      </w:r>
      <w:r w:rsidR="00B9196F">
        <w:rPr>
          <w:rFonts w:ascii="Times New Roman" w:hAnsi="Times New Roman" w:cs="Times New Roman"/>
          <w:sz w:val="28"/>
          <w:szCs w:val="28"/>
        </w:rPr>
        <w:t>.</w:t>
      </w:r>
    </w:p>
    <w:p w:rsidR="000158CB" w:rsidRDefault="00BB585D" w:rsidP="00093F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097B">
        <w:rPr>
          <w:rFonts w:ascii="Times New Roman" w:hAnsi="Times New Roman" w:cs="Times New Roman"/>
          <w:sz w:val="28"/>
          <w:szCs w:val="28"/>
        </w:rPr>
        <w:t>.</w:t>
      </w:r>
      <w:r w:rsidR="00B9196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</w:t>
      </w:r>
      <w:r w:rsidR="00232DC2">
        <w:rPr>
          <w:rFonts w:ascii="Times New Roman" w:hAnsi="Times New Roman" w:cs="Times New Roman"/>
          <w:sz w:val="28"/>
          <w:szCs w:val="28"/>
        </w:rPr>
        <w:t>уководителя аппарата Ал</w:t>
      </w:r>
      <w:r w:rsidR="00DF6EE3">
        <w:rPr>
          <w:rFonts w:ascii="Times New Roman" w:hAnsi="Times New Roman" w:cs="Times New Roman"/>
          <w:sz w:val="28"/>
          <w:szCs w:val="28"/>
        </w:rPr>
        <w:t>ексеева А.Н</w:t>
      </w:r>
    </w:p>
    <w:p w:rsidR="00DF6EE3" w:rsidRDefault="00DF6EE3" w:rsidP="0009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2D1" w:rsidRDefault="009232D1" w:rsidP="0009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D7D" w:rsidRDefault="00193D7D" w:rsidP="0009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E3" w:rsidRDefault="00193D7D" w:rsidP="0009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  <w:r w:rsidR="0023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E3" w:rsidRDefault="00193D7D" w:rsidP="0009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4214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Е.Г. Ваганов</w:t>
      </w:r>
    </w:p>
    <w:p w:rsidR="009232D1" w:rsidRDefault="009232D1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4FD" w:rsidRPr="006A44FD" w:rsidRDefault="006A44FD" w:rsidP="002B6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4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6A44FD" w:rsidRPr="006A44FD" w:rsidRDefault="006A44FD" w:rsidP="002B6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4F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0654E" w:rsidRDefault="006A44FD" w:rsidP="002B6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4FD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6A44FD" w:rsidRDefault="00023831" w:rsidP="002B6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A44FD" w:rsidRPr="006A44FD">
        <w:rPr>
          <w:rFonts w:ascii="Times New Roman" w:hAnsi="Times New Roman" w:cs="Times New Roman"/>
          <w:sz w:val="28"/>
          <w:szCs w:val="28"/>
        </w:rPr>
        <w:t xml:space="preserve">от </w:t>
      </w:r>
      <w:r w:rsidR="002B667A">
        <w:rPr>
          <w:rFonts w:ascii="Times New Roman" w:hAnsi="Times New Roman" w:cs="Times New Roman"/>
          <w:sz w:val="28"/>
          <w:szCs w:val="28"/>
        </w:rPr>
        <w:t>17.10.</w:t>
      </w:r>
      <w:r w:rsidR="00093F24">
        <w:rPr>
          <w:rFonts w:ascii="Times New Roman" w:hAnsi="Times New Roman" w:cs="Times New Roman"/>
          <w:sz w:val="28"/>
          <w:szCs w:val="28"/>
        </w:rPr>
        <w:t>2018</w:t>
      </w:r>
      <w:r w:rsidR="006A44FD" w:rsidRPr="006A44F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B667A">
        <w:rPr>
          <w:rFonts w:ascii="Times New Roman" w:hAnsi="Times New Roman" w:cs="Times New Roman"/>
          <w:sz w:val="28"/>
          <w:szCs w:val="28"/>
        </w:rPr>
        <w:t>2752</w:t>
      </w:r>
    </w:p>
    <w:p w:rsidR="002B667A" w:rsidRPr="006A44FD" w:rsidRDefault="002B667A" w:rsidP="002B6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4FD" w:rsidRPr="006A44FD" w:rsidRDefault="006A44FD" w:rsidP="00906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FD">
        <w:rPr>
          <w:rFonts w:ascii="Times New Roman" w:hAnsi="Times New Roman" w:cs="Times New Roman"/>
          <w:sz w:val="28"/>
          <w:szCs w:val="28"/>
        </w:rPr>
        <w:t>Муниципальная районная программа</w:t>
      </w:r>
    </w:p>
    <w:p w:rsidR="006A44FD" w:rsidRPr="006A44FD" w:rsidRDefault="006A44FD" w:rsidP="00906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FD">
        <w:rPr>
          <w:rFonts w:ascii="Times New Roman" w:hAnsi="Times New Roman" w:cs="Times New Roman"/>
          <w:sz w:val="28"/>
          <w:szCs w:val="28"/>
        </w:rPr>
        <w:t>«Улучшени</w:t>
      </w:r>
      <w:r w:rsidR="00093F24">
        <w:rPr>
          <w:rFonts w:ascii="Times New Roman" w:hAnsi="Times New Roman" w:cs="Times New Roman"/>
          <w:sz w:val="28"/>
          <w:szCs w:val="28"/>
        </w:rPr>
        <w:t>е условий и охраны труда на 2019-2021</w:t>
      </w:r>
      <w:r w:rsidRPr="006A44FD">
        <w:rPr>
          <w:rFonts w:ascii="Times New Roman" w:hAnsi="Times New Roman" w:cs="Times New Roman"/>
          <w:sz w:val="28"/>
          <w:szCs w:val="28"/>
        </w:rPr>
        <w:t xml:space="preserve"> годы в Сосновском муниципальном районе»</w:t>
      </w:r>
    </w:p>
    <w:p w:rsidR="006A44FD" w:rsidRPr="006A44FD" w:rsidRDefault="006A44FD" w:rsidP="009065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4FD" w:rsidRPr="006A44FD" w:rsidRDefault="006A44FD" w:rsidP="00906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FD">
        <w:rPr>
          <w:rFonts w:ascii="Times New Roman" w:hAnsi="Times New Roman" w:cs="Times New Roman"/>
          <w:sz w:val="28"/>
          <w:szCs w:val="28"/>
        </w:rPr>
        <w:t>ПАСПОРТ</w:t>
      </w:r>
    </w:p>
    <w:p w:rsidR="006A44FD" w:rsidRDefault="006A44FD" w:rsidP="00906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FD">
        <w:rPr>
          <w:rFonts w:ascii="Times New Roman" w:hAnsi="Times New Roman" w:cs="Times New Roman"/>
          <w:sz w:val="28"/>
          <w:szCs w:val="28"/>
        </w:rPr>
        <w:t>программы «Улучшени</w:t>
      </w:r>
      <w:r w:rsidR="00093F24">
        <w:rPr>
          <w:rFonts w:ascii="Times New Roman" w:hAnsi="Times New Roman" w:cs="Times New Roman"/>
          <w:sz w:val="28"/>
          <w:szCs w:val="28"/>
        </w:rPr>
        <w:t>е условий и охраны труда на 2019-2021</w:t>
      </w:r>
      <w:r w:rsidRPr="006A44FD">
        <w:rPr>
          <w:rFonts w:ascii="Times New Roman" w:hAnsi="Times New Roman" w:cs="Times New Roman"/>
          <w:sz w:val="28"/>
          <w:szCs w:val="28"/>
        </w:rPr>
        <w:t xml:space="preserve"> годы по Сосновскому муниципальному району»</w:t>
      </w:r>
    </w:p>
    <w:p w:rsidR="0090654E" w:rsidRPr="006A44FD" w:rsidRDefault="0090654E" w:rsidP="00906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-176" w:type="dxa"/>
        <w:tblLook w:val="04A0"/>
      </w:tblPr>
      <w:tblGrid>
        <w:gridCol w:w="2211"/>
        <w:gridCol w:w="7712"/>
      </w:tblGrid>
      <w:tr w:rsidR="006A44FD" w:rsidRPr="0090654E" w:rsidTr="001F767E">
        <w:tc>
          <w:tcPr>
            <w:tcW w:w="2211" w:type="dxa"/>
          </w:tcPr>
          <w:p w:rsidR="006A44FD" w:rsidRPr="0090654E" w:rsidRDefault="00093F24" w:rsidP="0090654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12" w:type="dxa"/>
          </w:tcPr>
          <w:p w:rsidR="006A44FD" w:rsidRPr="0090654E" w:rsidRDefault="00093F24" w:rsidP="0090654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B4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Сосновского </w:t>
            </w:r>
            <w:r w:rsidR="003B4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6A44FD" w:rsidRPr="0090654E" w:rsidTr="001F767E">
        <w:tc>
          <w:tcPr>
            <w:tcW w:w="2211" w:type="dxa"/>
          </w:tcPr>
          <w:p w:rsidR="006A44FD" w:rsidRPr="0090654E" w:rsidRDefault="00093F24" w:rsidP="0090654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712" w:type="dxa"/>
          </w:tcPr>
          <w:p w:rsidR="006A44FD" w:rsidRPr="0090654E" w:rsidRDefault="001E394C" w:rsidP="0090654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44FD" w:rsidRPr="0090654E" w:rsidTr="001F767E">
        <w:tc>
          <w:tcPr>
            <w:tcW w:w="2211" w:type="dxa"/>
            <w:tcBorders>
              <w:bottom w:val="single" w:sz="4" w:space="0" w:color="auto"/>
            </w:tcBorders>
          </w:tcPr>
          <w:p w:rsidR="00093F24" w:rsidRDefault="00093F24" w:rsidP="00093F2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A44FD" w:rsidRPr="00906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1E394C" w:rsidRDefault="001E394C" w:rsidP="00093F2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4C" w:rsidRPr="0090654E" w:rsidRDefault="001E394C" w:rsidP="00093F2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2" w:type="dxa"/>
            <w:tcBorders>
              <w:bottom w:val="single" w:sz="4" w:space="0" w:color="auto"/>
            </w:tcBorders>
          </w:tcPr>
          <w:p w:rsidR="00093F24" w:rsidRPr="0090654E" w:rsidRDefault="00342746" w:rsidP="009C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548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E394C" w:rsidRPr="0090654E" w:rsidTr="001F767E">
        <w:tc>
          <w:tcPr>
            <w:tcW w:w="2211" w:type="dxa"/>
            <w:tcBorders>
              <w:bottom w:val="single" w:sz="4" w:space="0" w:color="auto"/>
            </w:tcBorders>
          </w:tcPr>
          <w:p w:rsidR="001E394C" w:rsidRDefault="001E394C" w:rsidP="0009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94C">
              <w:rPr>
                <w:rFonts w:ascii="Times New Roman" w:hAnsi="Times New Roman" w:cs="Times New Roman"/>
                <w:sz w:val="28"/>
                <w:szCs w:val="28"/>
              </w:rPr>
              <w:t>Программно- целевые инструменты муниципальной программы</w:t>
            </w:r>
          </w:p>
        </w:tc>
        <w:tc>
          <w:tcPr>
            <w:tcW w:w="7712" w:type="dxa"/>
            <w:tcBorders>
              <w:bottom w:val="single" w:sz="4" w:space="0" w:color="auto"/>
            </w:tcBorders>
          </w:tcPr>
          <w:p w:rsidR="001E394C" w:rsidRDefault="00B315BE" w:rsidP="009C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</w:tr>
      <w:tr w:rsidR="006A44FD" w:rsidRPr="0090654E" w:rsidTr="001F767E">
        <w:trPr>
          <w:trHeight w:val="1290"/>
        </w:trPr>
        <w:tc>
          <w:tcPr>
            <w:tcW w:w="2211" w:type="dxa"/>
            <w:tcBorders>
              <w:top w:val="single" w:sz="4" w:space="0" w:color="auto"/>
            </w:tcBorders>
          </w:tcPr>
          <w:p w:rsidR="006A44FD" w:rsidRPr="0090654E" w:rsidRDefault="009C5488" w:rsidP="0090654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7712" w:type="dxa"/>
            <w:tcBorders>
              <w:top w:val="single" w:sz="4" w:space="0" w:color="auto"/>
            </w:tcBorders>
          </w:tcPr>
          <w:p w:rsidR="00B579C1" w:rsidRPr="0090654E" w:rsidRDefault="003B4347" w:rsidP="0090654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5488">
              <w:rPr>
                <w:rFonts w:ascii="Times New Roman" w:hAnsi="Times New Roman" w:cs="Times New Roman"/>
                <w:sz w:val="28"/>
                <w:szCs w:val="28"/>
              </w:rPr>
              <w:t>лучшение условий и охраны труда в целях снижения профессиональных рисков работников в организациях и предприятиях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расположенных на территории Сосновского муниципального района</w:t>
            </w:r>
          </w:p>
        </w:tc>
      </w:tr>
      <w:tr w:rsidR="003B4347" w:rsidRPr="0090654E" w:rsidTr="001F767E">
        <w:trPr>
          <w:trHeight w:val="3964"/>
        </w:trPr>
        <w:tc>
          <w:tcPr>
            <w:tcW w:w="2211" w:type="dxa"/>
            <w:tcBorders>
              <w:top w:val="single" w:sz="4" w:space="0" w:color="auto"/>
            </w:tcBorders>
          </w:tcPr>
          <w:p w:rsidR="003B4347" w:rsidRDefault="003B4347" w:rsidP="0090654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муниципальной программы</w:t>
            </w:r>
          </w:p>
          <w:p w:rsidR="00B46F95" w:rsidRDefault="00B46F95" w:rsidP="0090654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95" w:rsidRDefault="00B46F95" w:rsidP="0090654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95" w:rsidRDefault="00B46F95" w:rsidP="0090654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95" w:rsidRDefault="00B46F95" w:rsidP="0090654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2" w:type="dxa"/>
            <w:tcBorders>
              <w:top w:val="single" w:sz="4" w:space="0" w:color="auto"/>
            </w:tcBorders>
          </w:tcPr>
          <w:p w:rsidR="003B4347" w:rsidRDefault="00E258F0" w:rsidP="0076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2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450">
              <w:rPr>
                <w:rFonts w:ascii="Times New Roman" w:hAnsi="Times New Roman" w:cs="Times New Roman"/>
                <w:sz w:val="28"/>
                <w:szCs w:val="28"/>
              </w:rPr>
              <w:t>обеспечение специальной оценки условий труда работников и получение работниками объективной информации о состоянии условий и охраны труда на рабочих местах</w:t>
            </w:r>
            <w:r w:rsidR="00B46F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79C1" w:rsidRDefault="00383382" w:rsidP="0076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92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45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заболеваемости; </w:t>
            </w:r>
            <w:r w:rsidR="00B5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9C1" w:rsidRDefault="00763450" w:rsidP="0076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92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непрерывн</w:t>
            </w:r>
            <w:r w:rsidR="00736A07">
              <w:rPr>
                <w:rFonts w:ascii="Times New Roman" w:hAnsi="Times New Roman" w:cs="Times New Roman"/>
                <w:sz w:val="28"/>
                <w:szCs w:val="28"/>
              </w:rPr>
              <w:t>ая подготовка работников по охране труда на основе современных технологий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3450" w:rsidRDefault="00763450" w:rsidP="0076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нормативно- правовой базы в области охраны труда;</w:t>
            </w:r>
          </w:p>
          <w:p w:rsidR="00B579C1" w:rsidRDefault="00763450" w:rsidP="00C4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3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450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 пропаганда охраны труда;</w:t>
            </w:r>
          </w:p>
        </w:tc>
      </w:tr>
      <w:tr w:rsidR="006A44FD" w:rsidRPr="0090654E" w:rsidTr="001F767E">
        <w:tc>
          <w:tcPr>
            <w:tcW w:w="2211" w:type="dxa"/>
          </w:tcPr>
          <w:p w:rsidR="006A44FD" w:rsidRPr="0090654E" w:rsidRDefault="00B46F95" w:rsidP="0090654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712" w:type="dxa"/>
          </w:tcPr>
          <w:p w:rsidR="0030658E" w:rsidRDefault="0030658E" w:rsidP="00B7651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0658E">
              <w:rPr>
                <w:rFonts w:ascii="Times New Roman" w:hAnsi="Times New Roman" w:cs="Times New Roman"/>
                <w:sz w:val="28"/>
                <w:szCs w:val="28"/>
              </w:rPr>
              <w:t>уровень пострадавших в результате несчастных случаев на производстве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смертельным исходом в</w:t>
            </w:r>
            <w:r w:rsidRPr="0030658E">
              <w:rPr>
                <w:rFonts w:ascii="Times New Roman" w:hAnsi="Times New Roman" w:cs="Times New Roman"/>
                <w:sz w:val="28"/>
                <w:szCs w:val="28"/>
              </w:rPr>
              <w:t xml:space="preserve"> расчёте на 1000 работающих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44FD" w:rsidRDefault="0030658E" w:rsidP="00B7651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F95">
              <w:rPr>
                <w:rFonts w:ascii="Times New Roman" w:hAnsi="Times New Roman" w:cs="Times New Roman"/>
                <w:sz w:val="28"/>
                <w:szCs w:val="28"/>
              </w:rPr>
              <w:t>.уровень 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расчёте на 1000 работающих;</w:t>
            </w:r>
          </w:p>
          <w:p w:rsidR="0030658E" w:rsidRDefault="0030658E" w:rsidP="00B7651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3.уровень лиц с установленным в текущем году профессиональным заболеванием в расчёте на 10 тыс. работающих;</w:t>
            </w:r>
          </w:p>
          <w:p w:rsidR="0030658E" w:rsidRDefault="0030658E" w:rsidP="00B7651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83382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по охране труда руководителей и специалистов администрации Сосновского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0658E" w:rsidRPr="0090654E" w:rsidRDefault="0030658E" w:rsidP="00B7651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0658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работников, занятых на рабочих местах,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аттестованных по условиям труда в бюджетных учреждениях, от общего количества занятых в организациях бюджетной сферы Сосновского муниципального района</w:t>
            </w:r>
            <w:r w:rsidRPr="0030658E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58E" w:rsidRPr="0090654E" w:rsidTr="001F767E">
        <w:tc>
          <w:tcPr>
            <w:tcW w:w="2211" w:type="dxa"/>
          </w:tcPr>
          <w:p w:rsidR="0030658E" w:rsidRDefault="006F1E4E" w:rsidP="0090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712" w:type="dxa"/>
          </w:tcPr>
          <w:p w:rsidR="0030658E" w:rsidRDefault="006F1E4E" w:rsidP="0090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годы.</w:t>
            </w:r>
          </w:p>
          <w:p w:rsidR="006F1E4E" w:rsidRDefault="006F1E4E" w:rsidP="0090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6A44FD" w:rsidRPr="0090654E" w:rsidTr="001F767E">
        <w:tc>
          <w:tcPr>
            <w:tcW w:w="2211" w:type="dxa"/>
          </w:tcPr>
          <w:p w:rsidR="006A44FD" w:rsidRPr="0090654E" w:rsidRDefault="006A44FD" w:rsidP="006F1E4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4E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6F1E4E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</w:t>
            </w:r>
          </w:p>
        </w:tc>
        <w:tc>
          <w:tcPr>
            <w:tcW w:w="7712" w:type="dxa"/>
          </w:tcPr>
          <w:p w:rsidR="00B76518" w:rsidRPr="00321F00" w:rsidRDefault="00B76518" w:rsidP="00B765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5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</w:t>
            </w:r>
            <w:r w:rsidR="00BB585D" w:rsidRPr="00BB585D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программы </w:t>
            </w:r>
            <w:r w:rsidRPr="00BB585D">
              <w:rPr>
                <w:rFonts w:ascii="Times New Roman" w:hAnsi="Times New Roman" w:cs="Times New Roman"/>
                <w:sz w:val="28"/>
                <w:szCs w:val="28"/>
              </w:rPr>
              <w:t>составляет 1 202,15 тыс. рублей, в том числе:</w:t>
            </w: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630" w:rsidRPr="008D0AE2" w:rsidRDefault="00EA6AFD" w:rsidP="008D0AE2">
            <w:pPr>
              <w:pStyle w:val="af6"/>
              <w:numPr>
                <w:ilvl w:val="0"/>
                <w:numId w:val="5"/>
              </w:numPr>
              <w:tabs>
                <w:tab w:val="left" w:pos="3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2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C465CC" w:rsidRPr="008D0AE2">
              <w:rPr>
                <w:rFonts w:ascii="Times New Roman" w:hAnsi="Times New Roman" w:cs="Times New Roman"/>
                <w:sz w:val="28"/>
                <w:szCs w:val="28"/>
              </w:rPr>
              <w:t xml:space="preserve">средств областного бюджета – 1134,15 </w:t>
            </w:r>
            <w:r w:rsidR="006A3630" w:rsidRPr="008D0AE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A3630" w:rsidRDefault="006A3630" w:rsidP="00C4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C465CC">
              <w:rPr>
                <w:rFonts w:ascii="Times New Roman" w:hAnsi="Times New Roman" w:cs="Times New Roman"/>
                <w:sz w:val="28"/>
                <w:szCs w:val="28"/>
              </w:rPr>
              <w:t xml:space="preserve"> – 378,05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465CC" w:rsidRPr="00C465CC" w:rsidRDefault="00C465CC" w:rsidP="00C4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A363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378,05</w:t>
            </w:r>
            <w:r w:rsidRPr="00C465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465CC" w:rsidRPr="00C465CC" w:rsidRDefault="00C465CC" w:rsidP="00C4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A363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378,05</w:t>
            </w:r>
            <w:r w:rsidRPr="00C465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465CC" w:rsidRPr="008D0AE2" w:rsidRDefault="00EA6AFD" w:rsidP="008D0AE2">
            <w:pPr>
              <w:pStyle w:val="af6"/>
              <w:numPr>
                <w:ilvl w:val="0"/>
                <w:numId w:val="5"/>
              </w:numPr>
              <w:tabs>
                <w:tab w:val="left" w:pos="3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2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8D0AE2" w:rsidRPr="008D0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AE2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C465CC" w:rsidRPr="008D0AE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Сосновского муниципального района -68,0 тыс. рублей, в том числе:</w:t>
            </w:r>
          </w:p>
          <w:p w:rsidR="006A44FD" w:rsidRDefault="006F1E4E" w:rsidP="006F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="00E2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E2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F1E4E" w:rsidRDefault="006F1E4E" w:rsidP="006F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25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258F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E258F0" w:rsidRPr="0090654E" w:rsidRDefault="00E258F0" w:rsidP="006F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- 14,0 тыс. руб.</w:t>
            </w:r>
          </w:p>
        </w:tc>
      </w:tr>
      <w:tr w:rsidR="006A44FD" w:rsidRPr="0090654E" w:rsidTr="001F767E">
        <w:tc>
          <w:tcPr>
            <w:tcW w:w="2211" w:type="dxa"/>
          </w:tcPr>
          <w:p w:rsidR="006A44FD" w:rsidRPr="0090654E" w:rsidRDefault="00B579C1" w:rsidP="00B579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муниципальной п</w:t>
            </w:r>
            <w:r w:rsidR="006A44FD" w:rsidRPr="0090654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12" w:type="dxa"/>
          </w:tcPr>
          <w:p w:rsidR="00B579C1" w:rsidRDefault="00B579C1" w:rsidP="00B5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превышение 3</w:t>
            </w:r>
            <w:r w:rsidRPr="00B579C1">
              <w:rPr>
                <w:rFonts w:ascii="Times New Roman" w:hAnsi="Times New Roman" w:cs="Times New Roman"/>
                <w:sz w:val="28"/>
                <w:szCs w:val="28"/>
              </w:rPr>
              <w:t>% уровня пострадавших в результате несчастных случаев на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дстве со смертельным исходом в расчёте </w:t>
            </w:r>
            <w:r w:rsidRPr="00B579C1">
              <w:rPr>
                <w:rFonts w:ascii="Times New Roman" w:hAnsi="Times New Roman" w:cs="Times New Roman"/>
                <w:sz w:val="28"/>
                <w:szCs w:val="28"/>
              </w:rPr>
              <w:t>на 1 тысячу работающих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A6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9C1" w:rsidRDefault="00B10329" w:rsidP="00B5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D0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превышение 3</w:t>
            </w:r>
            <w:r w:rsidR="00B579C1">
              <w:rPr>
                <w:rFonts w:ascii="Times New Roman" w:hAnsi="Times New Roman" w:cs="Times New Roman"/>
                <w:sz w:val="28"/>
                <w:szCs w:val="28"/>
              </w:rPr>
              <w:t>% уровня пострадавших в результате несчастных случаев на производстве с утратой трудоспособности на 1 рабочий день и более на 1 тысячу работающих;</w:t>
            </w:r>
          </w:p>
          <w:p w:rsidR="00B579C1" w:rsidRDefault="00B579C1" w:rsidP="00B5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 превышение</w:t>
            </w:r>
            <w:r w:rsidR="007C518F">
              <w:rPr>
                <w:rFonts w:ascii="Times New Roman" w:hAnsi="Times New Roman" w:cs="Times New Roman"/>
                <w:sz w:val="28"/>
                <w:szCs w:val="28"/>
              </w:rPr>
              <w:t xml:space="preserve"> 2% уровня лиц с установленным в текущем году профессиональным заболеванием в расчёте на 10 тысяч работающих;</w:t>
            </w:r>
          </w:p>
          <w:p w:rsidR="006A44FD" w:rsidRDefault="00383382" w:rsidP="007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D0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382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по охране труда руководителей и специалистов администрации Сосновского муниципального района;</w:t>
            </w:r>
          </w:p>
          <w:p w:rsidR="00383382" w:rsidRDefault="00383382" w:rsidP="007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64B7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31246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383382" w:rsidRDefault="00383382" w:rsidP="007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465C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31246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383382" w:rsidRDefault="00383382" w:rsidP="007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12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03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2466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  <w:p w:rsidR="007C518F" w:rsidRPr="0090654E" w:rsidRDefault="007C518F" w:rsidP="007C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7C518F">
              <w:rPr>
                <w:rFonts w:ascii="Times New Roman" w:hAnsi="Times New Roman" w:cs="Times New Roman"/>
                <w:sz w:val="28"/>
                <w:szCs w:val="28"/>
              </w:rPr>
              <w:t>удельный вес работников, занятых на рабочих местах, аттестованных по условиям труда в бюджетных учреждениях, от общего количества занятых в организациях бюджетной сферы Сосновского муниципального района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сновского муниципально</w:t>
            </w:r>
            <w:r w:rsidR="00EC3123">
              <w:rPr>
                <w:rFonts w:ascii="Times New Roman" w:hAnsi="Times New Roman" w:cs="Times New Roman"/>
                <w:sz w:val="28"/>
                <w:szCs w:val="28"/>
              </w:rPr>
              <w:t>го района к 2</w:t>
            </w:r>
            <w:r w:rsidR="00C465CC">
              <w:rPr>
                <w:rFonts w:ascii="Times New Roman" w:hAnsi="Times New Roman" w:cs="Times New Roman"/>
                <w:sz w:val="28"/>
                <w:szCs w:val="28"/>
              </w:rPr>
              <w:t>021 году составит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1F767E" w:rsidRDefault="001F767E" w:rsidP="00425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4FD" w:rsidRPr="001F767E" w:rsidRDefault="006A44FD" w:rsidP="00425D1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7E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её решения</w:t>
      </w:r>
      <w:r w:rsidR="007B6E8E" w:rsidRPr="001F767E">
        <w:rPr>
          <w:rFonts w:ascii="Times New Roman" w:hAnsi="Times New Roman" w:cs="Times New Roman"/>
          <w:b/>
          <w:sz w:val="28"/>
          <w:szCs w:val="28"/>
        </w:rPr>
        <w:t xml:space="preserve"> программными методами</w:t>
      </w:r>
    </w:p>
    <w:p w:rsidR="009254B3" w:rsidRDefault="007B6E8E" w:rsidP="007B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7C89">
        <w:rPr>
          <w:rFonts w:ascii="Times New Roman" w:hAnsi="Times New Roman" w:cs="Times New Roman"/>
          <w:sz w:val="28"/>
          <w:szCs w:val="28"/>
        </w:rPr>
        <w:t xml:space="preserve">  </w:t>
      </w:r>
      <w:r w:rsidR="009254B3" w:rsidRPr="009254B3">
        <w:rPr>
          <w:rFonts w:ascii="Times New Roman" w:hAnsi="Times New Roman" w:cs="Times New Roman"/>
          <w:sz w:val="28"/>
          <w:szCs w:val="28"/>
        </w:rPr>
        <w:t xml:space="preserve">Охрана труда как система обеспечения жизни и здоровья работников в процессе трудовой деятельности не может рассматриваться в отрыве от социально-экономического положения организации, в которой они трудятся, потому что тесно связана с современным состоянием экономики, окружающей среды, уровнем лечебно-профилактического обслуживания, обеспечения средствами индивидуальной и коллективной защиты работающих, с качеством образования и обучения. </w:t>
      </w:r>
    </w:p>
    <w:p w:rsidR="009254B3" w:rsidRDefault="009254B3" w:rsidP="007B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7C89">
        <w:rPr>
          <w:rFonts w:ascii="Times New Roman" w:hAnsi="Times New Roman" w:cs="Times New Roman"/>
          <w:sz w:val="28"/>
          <w:szCs w:val="28"/>
        </w:rPr>
        <w:t xml:space="preserve">    Улучшение</w:t>
      </w:r>
      <w:r>
        <w:rPr>
          <w:rFonts w:ascii="Times New Roman" w:hAnsi="Times New Roman" w:cs="Times New Roman"/>
          <w:sz w:val="28"/>
          <w:szCs w:val="28"/>
        </w:rPr>
        <w:t xml:space="preserve"> условий и охраны труда </w:t>
      </w:r>
      <w:r w:rsidR="00037C89">
        <w:rPr>
          <w:rFonts w:ascii="Times New Roman" w:hAnsi="Times New Roman" w:cs="Times New Roman"/>
          <w:sz w:val="28"/>
          <w:szCs w:val="28"/>
        </w:rPr>
        <w:t>в организациях тесно связано</w:t>
      </w:r>
      <w:r>
        <w:rPr>
          <w:rFonts w:ascii="Times New Roman" w:hAnsi="Times New Roman" w:cs="Times New Roman"/>
          <w:sz w:val="28"/>
          <w:szCs w:val="28"/>
        </w:rPr>
        <w:t xml:space="preserve"> с реализацией комплексных мер по разработке и принятию программы</w:t>
      </w:r>
      <w:r w:rsidR="009A15C2">
        <w:rPr>
          <w:rFonts w:ascii="Times New Roman" w:hAnsi="Times New Roman" w:cs="Times New Roman"/>
          <w:sz w:val="28"/>
          <w:szCs w:val="28"/>
        </w:rPr>
        <w:t xml:space="preserve"> ул</w:t>
      </w:r>
      <w:r w:rsidR="00037C89">
        <w:rPr>
          <w:rFonts w:ascii="Times New Roman" w:hAnsi="Times New Roman" w:cs="Times New Roman"/>
          <w:sz w:val="28"/>
          <w:szCs w:val="28"/>
        </w:rPr>
        <w:t xml:space="preserve">учшения условий и охраны труда, </w:t>
      </w:r>
      <w:r w:rsidR="009A15C2">
        <w:rPr>
          <w:rFonts w:ascii="Times New Roman" w:hAnsi="Times New Roman" w:cs="Times New Roman"/>
          <w:sz w:val="28"/>
          <w:szCs w:val="28"/>
        </w:rPr>
        <w:t>развитию системы обучения персонала по охране труда в организациях, проведения специальной оценки труда, совершенствованию системы управления охраной труда, укреплению социального партнёрства</w:t>
      </w:r>
      <w:r w:rsidR="00037C89">
        <w:rPr>
          <w:rFonts w:ascii="Times New Roman" w:hAnsi="Times New Roman" w:cs="Times New Roman"/>
          <w:sz w:val="28"/>
          <w:szCs w:val="28"/>
        </w:rPr>
        <w:t>.</w:t>
      </w:r>
    </w:p>
    <w:p w:rsidR="00037C89" w:rsidRDefault="00037C89" w:rsidP="007B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тем, что проблема улучшения условий и охраны труда является долговременной, необходимо организовать работу по основным направлениям деятельности в сфере охраны труда в рамках муниципальной программы.</w:t>
      </w:r>
    </w:p>
    <w:p w:rsidR="00037C89" w:rsidRDefault="00037C89" w:rsidP="007B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7C89">
        <w:rPr>
          <w:rFonts w:ascii="Times New Roman" w:hAnsi="Times New Roman" w:cs="Times New Roman"/>
          <w:sz w:val="28"/>
          <w:szCs w:val="28"/>
        </w:rPr>
        <w:t xml:space="preserve">     Важнейшим фактором, определяющим необходимость разработки и реализации Программы на уровне муниципального образования в Сосновском муниципальном районе, является социальная значимость данной проблемы в части повышения качества жизни и сохранения здоровья трудоспособного населения района.</w:t>
      </w:r>
    </w:p>
    <w:p w:rsidR="007B6E8E" w:rsidRDefault="00037C89" w:rsidP="007B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D8B">
        <w:rPr>
          <w:rFonts w:ascii="Times New Roman" w:hAnsi="Times New Roman" w:cs="Times New Roman"/>
          <w:sz w:val="28"/>
          <w:szCs w:val="28"/>
        </w:rPr>
        <w:t xml:space="preserve">        </w:t>
      </w:r>
      <w:r w:rsidR="003C1B89">
        <w:rPr>
          <w:rFonts w:ascii="Times New Roman" w:hAnsi="Times New Roman" w:cs="Times New Roman"/>
          <w:sz w:val="28"/>
          <w:szCs w:val="28"/>
        </w:rPr>
        <w:t xml:space="preserve">Анализ ситуации в </w:t>
      </w:r>
      <w:r>
        <w:rPr>
          <w:rFonts w:ascii="Times New Roman" w:hAnsi="Times New Roman" w:cs="Times New Roman"/>
          <w:sz w:val="28"/>
          <w:szCs w:val="28"/>
        </w:rPr>
        <w:t>области охраны труда в Сосновском муниципальном районе показал</w:t>
      </w:r>
      <w:r w:rsidR="004A15A3">
        <w:rPr>
          <w:rFonts w:ascii="Times New Roman" w:hAnsi="Times New Roman" w:cs="Times New Roman"/>
          <w:sz w:val="28"/>
          <w:szCs w:val="28"/>
        </w:rPr>
        <w:t>, что за последний год</w:t>
      </w:r>
      <w:r w:rsidR="009254B3" w:rsidRPr="009254B3">
        <w:rPr>
          <w:rFonts w:ascii="Times New Roman" w:hAnsi="Times New Roman" w:cs="Times New Roman"/>
          <w:sz w:val="28"/>
          <w:szCs w:val="28"/>
        </w:rPr>
        <w:t xml:space="preserve"> состояние условий и охраны труда в организациях, осуществляющих деятельно</w:t>
      </w:r>
      <w:r w:rsidR="00226D8B">
        <w:rPr>
          <w:rFonts w:ascii="Times New Roman" w:hAnsi="Times New Roman" w:cs="Times New Roman"/>
          <w:sz w:val="28"/>
          <w:szCs w:val="28"/>
        </w:rPr>
        <w:t xml:space="preserve">сть на территории Сосновского </w:t>
      </w:r>
      <w:r w:rsidR="009254B3" w:rsidRPr="009254B3">
        <w:rPr>
          <w:rFonts w:ascii="Times New Roman" w:hAnsi="Times New Roman" w:cs="Times New Roman"/>
          <w:sz w:val="28"/>
          <w:szCs w:val="28"/>
        </w:rPr>
        <w:lastRenderedPageBreak/>
        <w:t>муниципал</w:t>
      </w:r>
      <w:r w:rsidR="00226D8B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="009254B3" w:rsidRPr="009254B3">
        <w:rPr>
          <w:rFonts w:ascii="Times New Roman" w:hAnsi="Times New Roman" w:cs="Times New Roman"/>
          <w:sz w:val="28"/>
          <w:szCs w:val="28"/>
        </w:rPr>
        <w:t>характеризуется тенденцией снижения производственного травматизма и профессиональной заболеваемости и оценивается как удовлетворительное.</w:t>
      </w:r>
      <w:r w:rsidR="004A15A3">
        <w:rPr>
          <w:rFonts w:ascii="Times New Roman" w:hAnsi="Times New Roman" w:cs="Times New Roman"/>
          <w:sz w:val="28"/>
          <w:szCs w:val="28"/>
        </w:rPr>
        <w:t xml:space="preserve"> (Таблицы1-3)</w:t>
      </w:r>
    </w:p>
    <w:p w:rsidR="009254B3" w:rsidRPr="009254B3" w:rsidRDefault="00226D8B" w:rsidP="00925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последние </w:t>
      </w:r>
      <w:r w:rsidR="004A15A3">
        <w:rPr>
          <w:rFonts w:ascii="Times New Roman" w:hAnsi="Times New Roman" w:cs="Times New Roman"/>
          <w:sz w:val="28"/>
          <w:szCs w:val="28"/>
        </w:rPr>
        <w:t>4 года</w:t>
      </w:r>
      <w:r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9254B3" w:rsidRPr="009254B3">
        <w:rPr>
          <w:rFonts w:ascii="Times New Roman" w:hAnsi="Times New Roman" w:cs="Times New Roman"/>
          <w:sz w:val="28"/>
          <w:szCs w:val="28"/>
        </w:rPr>
        <w:t xml:space="preserve"> не зарегистрировано ни одного случая профзаболевания работников. </w:t>
      </w:r>
    </w:p>
    <w:p w:rsidR="009254B3" w:rsidRPr="009254B3" w:rsidRDefault="00226D8B" w:rsidP="00925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54B3" w:rsidRPr="009254B3">
        <w:rPr>
          <w:rFonts w:ascii="Times New Roman" w:hAnsi="Times New Roman" w:cs="Times New Roman"/>
          <w:sz w:val="28"/>
          <w:szCs w:val="28"/>
        </w:rPr>
        <w:t>Решение многих проблем охраны труда сдерживается недостаточной организацией трудового процесса, отсутствием четкой системы управления охраной труда в организациях, недостаточным уровнем знаний требований безопасности, низкой дисциплиной труда.</w:t>
      </w:r>
    </w:p>
    <w:p w:rsidR="009254B3" w:rsidRPr="009254B3" w:rsidRDefault="00226D8B" w:rsidP="00925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54B3" w:rsidRPr="009254B3">
        <w:rPr>
          <w:rFonts w:ascii="Times New Roman" w:hAnsi="Times New Roman" w:cs="Times New Roman"/>
          <w:sz w:val="28"/>
          <w:szCs w:val="28"/>
        </w:rPr>
        <w:t>Снижению производственного травматизма в муниципальном районе способствуют:</w:t>
      </w:r>
    </w:p>
    <w:p w:rsidR="009254B3" w:rsidRPr="009254B3" w:rsidRDefault="009254B3" w:rsidP="00925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4B3">
        <w:rPr>
          <w:rFonts w:ascii="Times New Roman" w:hAnsi="Times New Roman" w:cs="Times New Roman"/>
          <w:sz w:val="28"/>
          <w:szCs w:val="28"/>
        </w:rPr>
        <w:t>-  обучение руководителей и специалистов по охране труда;</w:t>
      </w:r>
    </w:p>
    <w:p w:rsidR="009254B3" w:rsidRPr="009254B3" w:rsidRDefault="009254B3" w:rsidP="00925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4B3">
        <w:rPr>
          <w:rFonts w:ascii="Times New Roman" w:hAnsi="Times New Roman" w:cs="Times New Roman"/>
          <w:sz w:val="28"/>
          <w:szCs w:val="28"/>
        </w:rPr>
        <w:t>- своевременное обучение работников рабочих профессий безопасным методам и приемам выполнения работ;</w:t>
      </w:r>
    </w:p>
    <w:p w:rsidR="009254B3" w:rsidRPr="009254B3" w:rsidRDefault="009254B3" w:rsidP="00925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4B3">
        <w:rPr>
          <w:rFonts w:ascii="Times New Roman" w:hAnsi="Times New Roman" w:cs="Times New Roman"/>
          <w:sz w:val="28"/>
          <w:szCs w:val="28"/>
        </w:rPr>
        <w:t>- создание комитетов (комиссий) по охране труда в организации, а также совместные действия работников и работодателя по проведению административно-общественного контроля за состоянием условий и охраны труда в организации.</w:t>
      </w:r>
    </w:p>
    <w:p w:rsidR="009254B3" w:rsidRDefault="00226D8B" w:rsidP="007B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54B3" w:rsidRPr="009254B3">
        <w:rPr>
          <w:rFonts w:ascii="Times New Roman" w:hAnsi="Times New Roman" w:cs="Times New Roman"/>
          <w:sz w:val="28"/>
          <w:szCs w:val="28"/>
        </w:rPr>
        <w:t>Проведенный анализ фактического состояния ситуации с охраной труда в районе указывает на необходимост</w:t>
      </w:r>
      <w:r w:rsidR="004A15A3">
        <w:rPr>
          <w:rFonts w:ascii="Times New Roman" w:hAnsi="Times New Roman" w:cs="Times New Roman"/>
          <w:sz w:val="28"/>
          <w:szCs w:val="28"/>
        </w:rPr>
        <w:t xml:space="preserve">ь системного подхода к решению </w:t>
      </w:r>
      <w:r w:rsidR="009254B3" w:rsidRPr="009254B3">
        <w:rPr>
          <w:rFonts w:ascii="Times New Roman" w:hAnsi="Times New Roman" w:cs="Times New Roman"/>
          <w:sz w:val="28"/>
          <w:szCs w:val="28"/>
        </w:rPr>
        <w:t>проблемы улучшения условий и охраны труда, разработки и осуществления районной программы улучшения условий и охраны труда, содержащей комплекс целевых мероприятий, направленных на предупреждение несчастных случаев и профессиональных заболеваний у работников.</w:t>
      </w:r>
    </w:p>
    <w:p w:rsidR="009254B3" w:rsidRPr="009254B3" w:rsidRDefault="00226D8B" w:rsidP="00925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54B3" w:rsidRPr="009254B3">
        <w:rPr>
          <w:rFonts w:ascii="Times New Roman" w:hAnsi="Times New Roman" w:cs="Times New Roman"/>
          <w:sz w:val="28"/>
          <w:szCs w:val="28"/>
        </w:rPr>
        <w:t>Социальный эффект от выполнения мероприятий программы выразится в:</w:t>
      </w:r>
    </w:p>
    <w:p w:rsidR="009254B3" w:rsidRPr="009254B3" w:rsidRDefault="00226D8B" w:rsidP="00925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54B3" w:rsidRPr="009254B3">
        <w:rPr>
          <w:rFonts w:ascii="Times New Roman" w:hAnsi="Times New Roman" w:cs="Times New Roman"/>
          <w:sz w:val="28"/>
          <w:szCs w:val="28"/>
        </w:rPr>
        <w:t xml:space="preserve">снижении рисков несчастных случаев на производстве и профессиональных заболеваний; </w:t>
      </w:r>
    </w:p>
    <w:p w:rsidR="009254B3" w:rsidRPr="009254B3" w:rsidRDefault="00226D8B" w:rsidP="00925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54B3" w:rsidRPr="009254B3">
        <w:rPr>
          <w:rFonts w:ascii="Times New Roman" w:hAnsi="Times New Roman" w:cs="Times New Roman"/>
          <w:sz w:val="28"/>
          <w:szCs w:val="28"/>
        </w:rPr>
        <w:t>обеспечении благоприятных условий труда работников организаций, расположенных на территории муниципального образования;</w:t>
      </w:r>
    </w:p>
    <w:p w:rsidR="009254B3" w:rsidRPr="009254B3" w:rsidRDefault="00226D8B" w:rsidP="00925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54B3" w:rsidRPr="009254B3">
        <w:rPr>
          <w:rFonts w:ascii="Times New Roman" w:hAnsi="Times New Roman" w:cs="Times New Roman"/>
          <w:sz w:val="28"/>
          <w:szCs w:val="28"/>
        </w:rPr>
        <w:t>улучшении демографической ситуации в муниципальном образовании.</w:t>
      </w:r>
    </w:p>
    <w:p w:rsidR="009254B3" w:rsidRPr="009254B3" w:rsidRDefault="009254B3" w:rsidP="00925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4B3">
        <w:rPr>
          <w:rFonts w:ascii="Times New Roman" w:hAnsi="Times New Roman" w:cs="Times New Roman"/>
          <w:sz w:val="28"/>
          <w:szCs w:val="28"/>
        </w:rPr>
        <w:t>Экономический эффект, полученный в результате реализации мероприятий программы, может выразиться в снижении затрат на выплаты по обязательному социальному страхованию от несчастных случаев на производстве и профессиональных заболеваний, снижении потерь рабочего времени, обусловленных несчастными случаями на производстве и профессиональными заболеваниями, росте производительности труда и т. п.</w:t>
      </w:r>
    </w:p>
    <w:p w:rsidR="006A44FD" w:rsidRPr="0090654E" w:rsidRDefault="004A15A3" w:rsidP="004A1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2016 год</w:t>
      </w:r>
      <w:r w:rsidR="0002383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44FD" w:rsidRPr="0090654E">
        <w:rPr>
          <w:rFonts w:ascii="Times New Roman" w:hAnsi="Times New Roman" w:cs="Times New Roman"/>
          <w:sz w:val="28"/>
          <w:szCs w:val="28"/>
        </w:rPr>
        <w:t>Сосновского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произошло 27 </w:t>
      </w:r>
      <w:r w:rsidR="006A44FD" w:rsidRPr="0090654E">
        <w:rPr>
          <w:rFonts w:ascii="Times New Roman" w:hAnsi="Times New Roman" w:cs="Times New Roman"/>
          <w:sz w:val="28"/>
          <w:szCs w:val="28"/>
        </w:rPr>
        <w:t>несчастных случаев. Основными причинами высокого уровня производственного травматизма являются:</w:t>
      </w:r>
    </w:p>
    <w:p w:rsidR="006A44FD" w:rsidRPr="0090654E" w:rsidRDefault="00023831" w:rsidP="004A1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44FD" w:rsidRPr="0090654E">
        <w:rPr>
          <w:rFonts w:ascii="Times New Roman" w:hAnsi="Times New Roman" w:cs="Times New Roman"/>
          <w:sz w:val="28"/>
          <w:szCs w:val="28"/>
        </w:rPr>
        <w:t>несовершенство правовых, организационно-технических и социальных механизмов регулирования</w:t>
      </w:r>
      <w:r w:rsidR="006466AA">
        <w:rPr>
          <w:rFonts w:ascii="Times New Roman" w:hAnsi="Times New Roman" w:cs="Times New Roman"/>
          <w:sz w:val="28"/>
          <w:szCs w:val="28"/>
        </w:rPr>
        <w:t>;</w:t>
      </w:r>
    </w:p>
    <w:p w:rsidR="006A44FD" w:rsidRPr="0090654E" w:rsidRDefault="006A44FD" w:rsidP="004A1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4E">
        <w:rPr>
          <w:rFonts w:ascii="Times New Roman" w:hAnsi="Times New Roman" w:cs="Times New Roman"/>
          <w:sz w:val="28"/>
          <w:szCs w:val="28"/>
        </w:rPr>
        <w:t>- недостаточное финансирование работодателями мероприятий по улучшению условий и охраны труда</w:t>
      </w:r>
      <w:r w:rsidR="006466AA">
        <w:rPr>
          <w:rFonts w:ascii="Times New Roman" w:hAnsi="Times New Roman" w:cs="Times New Roman"/>
          <w:sz w:val="28"/>
          <w:szCs w:val="28"/>
        </w:rPr>
        <w:t>;</w:t>
      </w:r>
    </w:p>
    <w:p w:rsidR="006A44FD" w:rsidRPr="0090654E" w:rsidRDefault="006A44FD" w:rsidP="004A1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4E">
        <w:rPr>
          <w:rFonts w:ascii="Times New Roman" w:hAnsi="Times New Roman" w:cs="Times New Roman"/>
          <w:sz w:val="28"/>
          <w:szCs w:val="28"/>
        </w:rPr>
        <w:t>- низкие темпы проведения специальной оценки условий труда на предприятиях и организациях Сосновского муниципального района</w:t>
      </w:r>
      <w:r w:rsidR="006466AA">
        <w:rPr>
          <w:rFonts w:ascii="Times New Roman" w:hAnsi="Times New Roman" w:cs="Times New Roman"/>
          <w:sz w:val="28"/>
          <w:szCs w:val="28"/>
        </w:rPr>
        <w:t>;</w:t>
      </w:r>
    </w:p>
    <w:p w:rsidR="006A44FD" w:rsidRPr="0090654E" w:rsidRDefault="006A44FD" w:rsidP="004A1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4E">
        <w:rPr>
          <w:rFonts w:ascii="Times New Roman" w:hAnsi="Times New Roman" w:cs="Times New Roman"/>
          <w:sz w:val="28"/>
          <w:szCs w:val="28"/>
        </w:rPr>
        <w:t>- не информированность работодателей и работников по вопросам условий и охраны труда</w:t>
      </w:r>
      <w:r w:rsidR="006466AA">
        <w:rPr>
          <w:rFonts w:ascii="Times New Roman" w:hAnsi="Times New Roman" w:cs="Times New Roman"/>
          <w:sz w:val="28"/>
          <w:szCs w:val="28"/>
        </w:rPr>
        <w:t>.</w:t>
      </w:r>
    </w:p>
    <w:p w:rsidR="006A44FD" w:rsidRDefault="004A15A3" w:rsidP="004A1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A44FD" w:rsidRPr="0090654E">
        <w:rPr>
          <w:rFonts w:ascii="Times New Roman" w:hAnsi="Times New Roman" w:cs="Times New Roman"/>
          <w:sz w:val="28"/>
          <w:szCs w:val="28"/>
        </w:rPr>
        <w:t>Фактическое состояние ситуации с охраной труда в Сосновском районе указывает на необходимость программного подхода к проблеме улучшения условий и охраны труда, разработки и осуществлении муниципальной целевой программы улучшения условий и охраны труда.</w:t>
      </w:r>
    </w:p>
    <w:p w:rsidR="004A15A3" w:rsidRDefault="004A15A3" w:rsidP="004A1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Таблица1</w:t>
      </w:r>
    </w:p>
    <w:p w:rsidR="004A15A3" w:rsidRDefault="004A15A3" w:rsidP="004A1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пострадавших в результате несчастных случаев на производстве со смертельным исходом в расчёте на 1 тысячу работающих</w:t>
      </w:r>
    </w:p>
    <w:p w:rsidR="004A15A3" w:rsidRDefault="004A15A3" w:rsidP="004A1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889" w:type="dxa"/>
        <w:tblLook w:val="04A0"/>
      </w:tblPr>
      <w:tblGrid>
        <w:gridCol w:w="4503"/>
        <w:gridCol w:w="1417"/>
        <w:gridCol w:w="1276"/>
        <w:gridCol w:w="1276"/>
        <w:gridCol w:w="1417"/>
      </w:tblGrid>
      <w:tr w:rsidR="004A15A3" w:rsidTr="00AD0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5A3" w:rsidRDefault="004A15A3" w:rsidP="004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5A3" w:rsidRDefault="004A15A3" w:rsidP="004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5A3" w:rsidRDefault="004A15A3" w:rsidP="004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5A3" w:rsidRDefault="004A15A3" w:rsidP="004A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5A3" w:rsidRDefault="004A15A3" w:rsidP="004A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A3" w:rsidTr="00AD069E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Default="004A15A3" w:rsidP="004A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5A3" w:rsidRDefault="004A15A3" w:rsidP="004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5A3" w:rsidRDefault="004A15A3" w:rsidP="004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5A3" w:rsidRDefault="004A15A3" w:rsidP="004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15A3" w:rsidRDefault="004A15A3" w:rsidP="004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A15A3" w:rsidTr="00AD0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Default="004A15A3" w:rsidP="004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A15A3" w:rsidRDefault="004A15A3" w:rsidP="004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15A3" w:rsidRDefault="004A15A3" w:rsidP="004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15A3" w:rsidRDefault="004A15A3" w:rsidP="004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15A3" w:rsidRDefault="004A15A3" w:rsidP="004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F6F7E" w:rsidRDefault="006F6F7E" w:rsidP="00974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09E" w:rsidRDefault="00BF409E" w:rsidP="00974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BF409E" w:rsidRDefault="00BF409E" w:rsidP="00974F74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пострадавших с утратой трудоспособности на 1 рабочий день и более</w:t>
      </w:r>
    </w:p>
    <w:p w:rsidR="00BF409E" w:rsidRDefault="00BF409E" w:rsidP="00BF409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854" w:type="dxa"/>
        <w:tblLook w:val="04A0"/>
      </w:tblPr>
      <w:tblGrid>
        <w:gridCol w:w="4503"/>
        <w:gridCol w:w="1417"/>
        <w:gridCol w:w="1276"/>
        <w:gridCol w:w="1276"/>
        <w:gridCol w:w="1382"/>
      </w:tblGrid>
      <w:tr w:rsidR="00BF409E" w:rsidRPr="00BF409E" w:rsidTr="00AD0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09E" w:rsidRPr="00BF409E" w:rsidRDefault="00BF409E" w:rsidP="00BF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09E" w:rsidRPr="00BF409E" w:rsidRDefault="00BF409E" w:rsidP="00BF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09E" w:rsidRPr="00BF409E" w:rsidRDefault="00BF409E" w:rsidP="00BF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09E" w:rsidRPr="00BF409E" w:rsidRDefault="00BF409E" w:rsidP="00BF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09E" w:rsidRPr="00BF409E" w:rsidRDefault="00BF409E" w:rsidP="00BF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09E" w:rsidRPr="00BF409E" w:rsidTr="00AD069E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E" w:rsidRPr="00BF409E" w:rsidRDefault="00BF409E" w:rsidP="00BF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09E" w:rsidRPr="00BF409E" w:rsidRDefault="00BF409E" w:rsidP="00BF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409E" w:rsidRPr="00BF409E" w:rsidRDefault="00BF409E" w:rsidP="00BF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409E" w:rsidRPr="00BF409E" w:rsidRDefault="00BF409E" w:rsidP="00BF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F409E" w:rsidRPr="00BF409E" w:rsidRDefault="00BF409E" w:rsidP="00BF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F409E" w:rsidRPr="00BF409E" w:rsidTr="00AD0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E" w:rsidRPr="00BF409E" w:rsidRDefault="00BF409E" w:rsidP="00BF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Сосновский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F409E" w:rsidRPr="00BF409E" w:rsidRDefault="00BF409E" w:rsidP="00BF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409E" w:rsidRPr="00BF409E" w:rsidRDefault="00BF409E" w:rsidP="00BF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409E" w:rsidRPr="00BF409E" w:rsidRDefault="00BF409E" w:rsidP="00BF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BF409E" w:rsidRPr="00BF409E" w:rsidRDefault="00BF409E" w:rsidP="00BF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BF409E" w:rsidRPr="00BF409E" w:rsidRDefault="00BF409E" w:rsidP="00BF4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5A3" w:rsidRDefault="004A15A3" w:rsidP="004A1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9E" w:rsidRDefault="00BF409E" w:rsidP="00BF4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Таблица 3</w:t>
      </w:r>
    </w:p>
    <w:p w:rsidR="00BF409E" w:rsidRDefault="00974F74" w:rsidP="00BF409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BF409E">
        <w:rPr>
          <w:rFonts w:ascii="Times New Roman" w:hAnsi="Times New Roman" w:cs="Times New Roman"/>
          <w:sz w:val="28"/>
          <w:szCs w:val="28"/>
        </w:rPr>
        <w:t>лиц с установленным в текущем году профессиональным заболеванием в расчёте на 10 тысяч работающих</w:t>
      </w:r>
    </w:p>
    <w:p w:rsidR="00BF409E" w:rsidRDefault="00BF409E" w:rsidP="00BF4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503"/>
        <w:gridCol w:w="1417"/>
        <w:gridCol w:w="1276"/>
        <w:gridCol w:w="1276"/>
        <w:gridCol w:w="1382"/>
      </w:tblGrid>
      <w:tr w:rsidR="00BF409E" w:rsidRPr="00BF409E" w:rsidTr="00AD0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09E" w:rsidRPr="00BF409E" w:rsidRDefault="00BF409E" w:rsidP="00BF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09E" w:rsidRPr="00BF409E" w:rsidRDefault="00BF409E" w:rsidP="00BF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09E" w:rsidRPr="00BF409E" w:rsidRDefault="00BF409E" w:rsidP="00BF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09E" w:rsidRPr="00BF409E" w:rsidRDefault="00BF409E" w:rsidP="00BF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09E" w:rsidRPr="00BF409E" w:rsidRDefault="00BF409E" w:rsidP="00BF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09E" w:rsidRPr="00BF409E" w:rsidTr="00AD069E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E" w:rsidRPr="00BF409E" w:rsidRDefault="00BF409E" w:rsidP="00BF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09E" w:rsidRPr="00BF409E" w:rsidRDefault="00BF409E" w:rsidP="00BF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409E" w:rsidRPr="00BF409E" w:rsidRDefault="00BF409E" w:rsidP="00BF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409E" w:rsidRPr="00BF409E" w:rsidRDefault="00BF409E" w:rsidP="00BF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F409E" w:rsidRPr="00BF409E" w:rsidRDefault="00BF409E" w:rsidP="00BF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F409E" w:rsidRPr="00BF409E" w:rsidTr="00AD0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9E" w:rsidRPr="00BF409E" w:rsidRDefault="00BF409E" w:rsidP="00BF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Сосновский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F409E" w:rsidRPr="00BF409E" w:rsidRDefault="00BF409E" w:rsidP="00BF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409E" w:rsidRPr="00BF409E" w:rsidRDefault="00BF409E" w:rsidP="00BF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409E" w:rsidRPr="00BF409E" w:rsidRDefault="00BF409E" w:rsidP="00BF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BF409E" w:rsidRPr="00BF409E" w:rsidRDefault="00BF409E" w:rsidP="00BF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409E" w:rsidRPr="00BF409E" w:rsidRDefault="00BF409E" w:rsidP="00BF4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9E" w:rsidRDefault="00383382" w:rsidP="00A670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BF409E" w:rsidRDefault="00A67069" w:rsidP="00A6706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рабочих мест, аттестованных по условиям труда в текущем году в бюджетных учреждениях района</w:t>
      </w:r>
    </w:p>
    <w:p w:rsidR="00A67069" w:rsidRDefault="00A67069" w:rsidP="00A6706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503"/>
        <w:gridCol w:w="1417"/>
        <w:gridCol w:w="1276"/>
        <w:gridCol w:w="1276"/>
        <w:gridCol w:w="1382"/>
      </w:tblGrid>
      <w:tr w:rsidR="00A67069" w:rsidRPr="00A67069" w:rsidTr="00AD0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069" w:rsidRPr="00A67069" w:rsidRDefault="00A67069" w:rsidP="00A6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6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069" w:rsidRPr="00A67069" w:rsidRDefault="00A67069" w:rsidP="00A6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069" w:rsidRPr="00A67069" w:rsidRDefault="00A67069" w:rsidP="00A6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6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069" w:rsidRPr="00A67069" w:rsidRDefault="00A67069" w:rsidP="00A6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069" w:rsidRPr="00A67069" w:rsidRDefault="00A67069" w:rsidP="00A6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69" w:rsidRPr="00A67069" w:rsidTr="00AD069E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9" w:rsidRPr="00A67069" w:rsidRDefault="00A67069" w:rsidP="00A6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069" w:rsidRPr="00A67069" w:rsidRDefault="00A67069" w:rsidP="00A6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7069" w:rsidRPr="00A67069" w:rsidRDefault="00A67069" w:rsidP="00A6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7069" w:rsidRPr="00A67069" w:rsidRDefault="00A67069" w:rsidP="00A6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67069" w:rsidRPr="00A67069" w:rsidRDefault="00A67069" w:rsidP="00A6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67069" w:rsidRPr="00A67069" w:rsidTr="00AD0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9" w:rsidRPr="00A67069" w:rsidRDefault="00A67069" w:rsidP="00A6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69">
              <w:rPr>
                <w:rFonts w:ascii="Times New Roman" w:hAnsi="Times New Roman" w:cs="Times New Roman"/>
                <w:sz w:val="28"/>
                <w:szCs w:val="28"/>
              </w:rPr>
              <w:t>Сосновский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67069" w:rsidRPr="00A67069" w:rsidRDefault="00A67069" w:rsidP="00A6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7069" w:rsidRPr="00A67069" w:rsidRDefault="00A67069" w:rsidP="00A6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7069" w:rsidRPr="00A67069" w:rsidRDefault="00A67069" w:rsidP="00A6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A67069" w:rsidRPr="00A67069" w:rsidRDefault="00A67069" w:rsidP="00A6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</w:tbl>
    <w:p w:rsidR="00A67069" w:rsidRPr="00A67069" w:rsidRDefault="00A67069" w:rsidP="00A6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5A3" w:rsidRPr="0090654E" w:rsidRDefault="004A15A3" w:rsidP="004A1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4FD" w:rsidRPr="0090654E" w:rsidRDefault="006A44FD" w:rsidP="0090654E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4E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6A44FD" w:rsidRPr="0090654E" w:rsidRDefault="00A67069" w:rsidP="00A6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Целью муниципальной</w:t>
      </w:r>
      <w:r w:rsidR="006A44FD" w:rsidRPr="0090654E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является у</w:t>
      </w:r>
      <w:r w:rsidRPr="00A67069">
        <w:rPr>
          <w:rFonts w:ascii="Times New Roman" w:hAnsi="Times New Roman" w:cs="Times New Roman"/>
          <w:sz w:val="28"/>
          <w:szCs w:val="28"/>
        </w:rPr>
        <w:t>лучшение условий и охраны труда в целях снижения профессиональных рисков работников в организациях и предприятиях, расположенных на территории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Для достижения поставленной цели</w:t>
      </w:r>
      <w:r w:rsidR="006A44FD" w:rsidRPr="0090654E">
        <w:rPr>
          <w:rFonts w:ascii="Times New Roman" w:hAnsi="Times New Roman" w:cs="Times New Roman"/>
          <w:sz w:val="28"/>
          <w:szCs w:val="28"/>
        </w:rPr>
        <w:t xml:space="preserve"> определены следующие задачи:</w:t>
      </w:r>
    </w:p>
    <w:p w:rsidR="00A67069" w:rsidRPr="00A67069" w:rsidRDefault="00A67069" w:rsidP="00A6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7069">
        <w:rPr>
          <w:rFonts w:ascii="Times New Roman" w:hAnsi="Times New Roman" w:cs="Times New Roman"/>
          <w:sz w:val="28"/>
          <w:szCs w:val="28"/>
        </w:rPr>
        <w:t>1.совершенствование системы управления охраной труда, внедрение системы управления профессиональными рисками в организациях;</w:t>
      </w:r>
    </w:p>
    <w:p w:rsidR="00A67069" w:rsidRPr="00A67069" w:rsidRDefault="00A67069" w:rsidP="00A6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7069">
        <w:rPr>
          <w:rFonts w:ascii="Times New Roman" w:hAnsi="Times New Roman" w:cs="Times New Roman"/>
          <w:sz w:val="28"/>
          <w:szCs w:val="28"/>
        </w:rPr>
        <w:t>2.информационное обеспечение и пропаганда охраны труда;</w:t>
      </w:r>
    </w:p>
    <w:p w:rsidR="00A67069" w:rsidRPr="007203E4" w:rsidRDefault="00A67069" w:rsidP="0072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7069">
        <w:rPr>
          <w:rFonts w:ascii="Times New Roman" w:hAnsi="Times New Roman" w:cs="Times New Roman"/>
          <w:sz w:val="28"/>
          <w:szCs w:val="28"/>
        </w:rPr>
        <w:t>3.проведение монит</w:t>
      </w:r>
      <w:r w:rsidR="007203E4">
        <w:rPr>
          <w:rFonts w:ascii="Times New Roman" w:hAnsi="Times New Roman" w:cs="Times New Roman"/>
          <w:sz w:val="28"/>
          <w:szCs w:val="28"/>
        </w:rPr>
        <w:t xml:space="preserve">оринга условий и охраны труда. </w:t>
      </w:r>
    </w:p>
    <w:p w:rsidR="00A67069" w:rsidRDefault="007203E4" w:rsidP="0072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203E4">
        <w:rPr>
          <w:rFonts w:ascii="Times New Roman" w:hAnsi="Times New Roman" w:cs="Times New Roman"/>
          <w:sz w:val="28"/>
          <w:szCs w:val="28"/>
        </w:rPr>
        <w:t>Решение задач муниципальной программы обеспечивается путём реализации комплекса нормативных, организационных, финансовых мер, выполнения программных мероприятий, характеризующими индикативными показателями:</w:t>
      </w:r>
    </w:p>
    <w:p w:rsidR="007203E4" w:rsidRPr="007203E4" w:rsidRDefault="007203E4" w:rsidP="007203E4">
      <w:pPr>
        <w:spacing w:after="0" w:line="240" w:lineRule="auto"/>
        <w:ind w:firstLine="630"/>
        <w:rPr>
          <w:rFonts w:ascii="Times New Roman" w:hAnsi="Times New Roman" w:cs="Times New Roman"/>
          <w:sz w:val="28"/>
          <w:szCs w:val="28"/>
        </w:rPr>
      </w:pPr>
      <w:r w:rsidRPr="007203E4">
        <w:rPr>
          <w:rFonts w:ascii="Times New Roman" w:hAnsi="Times New Roman" w:cs="Times New Roman"/>
          <w:sz w:val="28"/>
          <w:szCs w:val="28"/>
        </w:rPr>
        <w:t>1. уровень пострадавших в результате нес</w:t>
      </w:r>
      <w:r>
        <w:rPr>
          <w:rFonts w:ascii="Times New Roman" w:hAnsi="Times New Roman" w:cs="Times New Roman"/>
          <w:sz w:val="28"/>
          <w:szCs w:val="28"/>
        </w:rPr>
        <w:t xml:space="preserve">частных случаев на производстве </w:t>
      </w:r>
      <w:r w:rsidRPr="007203E4">
        <w:rPr>
          <w:rFonts w:ascii="Times New Roman" w:hAnsi="Times New Roman" w:cs="Times New Roman"/>
          <w:sz w:val="28"/>
          <w:szCs w:val="28"/>
        </w:rPr>
        <w:t>со смертельным исходом в расчёте на 1000 работающих;</w:t>
      </w:r>
    </w:p>
    <w:p w:rsidR="007203E4" w:rsidRPr="007203E4" w:rsidRDefault="007203E4" w:rsidP="0072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3E4">
        <w:rPr>
          <w:rFonts w:ascii="Times New Roman" w:hAnsi="Times New Roman" w:cs="Times New Roman"/>
          <w:sz w:val="28"/>
          <w:szCs w:val="28"/>
        </w:rPr>
        <w:t>2.уровень пострадавших в результате несчастных случаев на производстве с утратой трудоспособности на 1 рабочий день и более в расчёте на 1000 работающих;</w:t>
      </w:r>
    </w:p>
    <w:p w:rsidR="007203E4" w:rsidRPr="007203E4" w:rsidRDefault="007203E4" w:rsidP="0072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3E4">
        <w:rPr>
          <w:rFonts w:ascii="Times New Roman" w:hAnsi="Times New Roman" w:cs="Times New Roman"/>
          <w:sz w:val="28"/>
          <w:szCs w:val="28"/>
        </w:rPr>
        <w:t>3.уровень лиц с установленным в текущем году профессиональным заболеванием в расчёте на 10 тыс. работающих;</w:t>
      </w:r>
    </w:p>
    <w:p w:rsidR="007203E4" w:rsidRPr="007203E4" w:rsidRDefault="007203E4" w:rsidP="0072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3E4">
        <w:rPr>
          <w:rFonts w:ascii="Times New Roman" w:hAnsi="Times New Roman" w:cs="Times New Roman"/>
          <w:sz w:val="28"/>
          <w:szCs w:val="28"/>
        </w:rPr>
        <w:t xml:space="preserve">4.удельный вес работников, занятых на рабочих местах, аттестованных по условиям труда, от общего количества занятых в экономике Сосновского муниципального района; </w:t>
      </w:r>
    </w:p>
    <w:p w:rsidR="007203E4" w:rsidRDefault="007203E4" w:rsidP="0072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3E4">
        <w:rPr>
          <w:rFonts w:ascii="Times New Roman" w:hAnsi="Times New Roman" w:cs="Times New Roman"/>
          <w:sz w:val="28"/>
          <w:szCs w:val="28"/>
        </w:rPr>
        <w:t>5.удельный вес работников, занятых на рабочих местах, аттестованных по условиям труда в бюджетных учреждениях, от общего количества занятых в организациях бюджетной сферы Сосновского муниципального района Сосновского муниципального района.</w:t>
      </w:r>
    </w:p>
    <w:p w:rsidR="003C0B5F" w:rsidRDefault="007203E4" w:rsidP="0072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Индикативные показателями муниципальной программы, на основании которых можно дать оценку эффективности её вып</w:t>
      </w:r>
      <w:r w:rsidR="003C0B5F">
        <w:rPr>
          <w:rFonts w:ascii="Times New Roman" w:hAnsi="Times New Roman" w:cs="Times New Roman"/>
          <w:sz w:val="28"/>
          <w:szCs w:val="28"/>
        </w:rPr>
        <w:t xml:space="preserve">олнения представлены в Таблице </w:t>
      </w:r>
      <w:r w:rsidR="008E073D">
        <w:rPr>
          <w:rFonts w:ascii="Times New Roman" w:hAnsi="Times New Roman" w:cs="Times New Roman"/>
          <w:sz w:val="28"/>
          <w:szCs w:val="28"/>
        </w:rPr>
        <w:t xml:space="preserve">6 </w:t>
      </w:r>
      <w:r w:rsidR="003C0B5F">
        <w:rPr>
          <w:rFonts w:ascii="Times New Roman" w:hAnsi="Times New Roman" w:cs="Times New Roman"/>
          <w:sz w:val="28"/>
          <w:szCs w:val="28"/>
        </w:rPr>
        <w:t>(Индикативные показатели муниципальной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069" w:rsidRDefault="005360C6" w:rsidP="0053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7069" w:rsidRDefault="00A67069" w:rsidP="00A670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3.Сроки</w:t>
      </w:r>
      <w:r w:rsidR="00937D14">
        <w:rPr>
          <w:rFonts w:ascii="Times New Roman" w:hAnsi="Times New Roman" w:cs="Times New Roman"/>
          <w:b/>
          <w:sz w:val="28"/>
          <w:szCs w:val="28"/>
        </w:rPr>
        <w:t xml:space="preserve"> и этапы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37D1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37D14">
        <w:rPr>
          <w:rFonts w:ascii="Times New Roman" w:hAnsi="Times New Roman" w:cs="Times New Roman"/>
          <w:b/>
          <w:sz w:val="28"/>
          <w:szCs w:val="28"/>
        </w:rPr>
        <w:t>ы</w:t>
      </w:r>
    </w:p>
    <w:p w:rsidR="00A67069" w:rsidRPr="00937D14" w:rsidRDefault="007257D8" w:rsidP="008A686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686C">
        <w:rPr>
          <w:rFonts w:ascii="Times New Roman" w:hAnsi="Times New Roman" w:cs="Times New Roman"/>
          <w:sz w:val="28"/>
          <w:szCs w:val="28"/>
        </w:rPr>
        <w:t xml:space="preserve"> </w:t>
      </w:r>
      <w:r w:rsidR="00937D14">
        <w:rPr>
          <w:rFonts w:ascii="Times New Roman" w:hAnsi="Times New Roman" w:cs="Times New Roman"/>
          <w:sz w:val="28"/>
          <w:szCs w:val="28"/>
        </w:rPr>
        <w:t>Программа рассчитана на период 2019-2021</w:t>
      </w:r>
    </w:p>
    <w:p w:rsidR="006A44FD" w:rsidRDefault="007257D8" w:rsidP="008A686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D14">
        <w:rPr>
          <w:rFonts w:ascii="Times New Roman" w:hAnsi="Times New Roman" w:cs="Times New Roman"/>
          <w:sz w:val="28"/>
          <w:szCs w:val="28"/>
        </w:rPr>
        <w:t>Реализация муниципальной П</w:t>
      </w:r>
      <w:r w:rsidR="008A686C">
        <w:rPr>
          <w:rFonts w:ascii="Times New Roman" w:hAnsi="Times New Roman" w:cs="Times New Roman"/>
          <w:sz w:val="28"/>
          <w:szCs w:val="28"/>
        </w:rPr>
        <w:t>рограммы осуществляется в 1 этап.</w:t>
      </w:r>
    </w:p>
    <w:p w:rsidR="008A686C" w:rsidRDefault="008A686C" w:rsidP="008A686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B67A4" w:rsidRPr="0090654E" w:rsidRDefault="005360C6" w:rsidP="00C70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4.Система мероприятий муниципальной программы</w:t>
      </w:r>
    </w:p>
    <w:p w:rsidR="00564C89" w:rsidRDefault="007257D8" w:rsidP="00E8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60C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решения задач муниципальной программы определён перечень основных мероприятий, увязанных между собой по строкам, </w:t>
      </w:r>
      <w:r w:rsidR="00305DFC">
        <w:rPr>
          <w:rFonts w:ascii="Times New Roman" w:hAnsi="Times New Roman" w:cs="Times New Roman"/>
          <w:sz w:val="28"/>
          <w:szCs w:val="28"/>
        </w:rPr>
        <w:t>ресурсам</w:t>
      </w:r>
      <w:r w:rsidR="00BE3471">
        <w:rPr>
          <w:rFonts w:ascii="Times New Roman" w:hAnsi="Times New Roman" w:cs="Times New Roman"/>
          <w:sz w:val="28"/>
          <w:szCs w:val="28"/>
        </w:rPr>
        <w:t xml:space="preserve"> (Приложение1).</w:t>
      </w:r>
    </w:p>
    <w:p w:rsidR="005360C6" w:rsidRDefault="005360C6" w:rsidP="00E8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57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Проведение мероприятий по данным направлениям позволит обеспечить выполнение индикативных </w:t>
      </w:r>
      <w:r w:rsidR="00E84FE0">
        <w:rPr>
          <w:rFonts w:ascii="Times New Roman" w:hAnsi="Times New Roman" w:cs="Times New Roman"/>
          <w:sz w:val="28"/>
          <w:szCs w:val="28"/>
        </w:rPr>
        <w:t>показателей муниципальной программы.</w:t>
      </w:r>
    </w:p>
    <w:p w:rsidR="005360C6" w:rsidRPr="0090654E" w:rsidRDefault="007257D8" w:rsidP="005360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4FE0">
        <w:rPr>
          <w:rFonts w:ascii="Times New Roman" w:hAnsi="Times New Roman" w:cs="Times New Roman"/>
          <w:sz w:val="28"/>
          <w:szCs w:val="28"/>
        </w:rPr>
        <w:t xml:space="preserve">   Особенностью муниципальной программы является организационно- методическая и координирующая направленность программных мероприятий.</w:t>
      </w:r>
    </w:p>
    <w:p w:rsidR="007B67A4" w:rsidRDefault="00E84FE0" w:rsidP="00B106D0">
      <w:pPr>
        <w:spacing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8014C">
        <w:rPr>
          <w:rFonts w:ascii="Times New Roman" w:hAnsi="Times New Roman" w:cs="Times New Roman"/>
          <w:b/>
          <w:sz w:val="28"/>
          <w:szCs w:val="28"/>
        </w:rPr>
        <w:t xml:space="preserve">Финансово- экономическое обеспечение </w:t>
      </w:r>
      <w:r w:rsidRPr="00E84FE0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6A3630" w:rsidRDefault="007257D8" w:rsidP="0072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84F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4FE0">
        <w:rPr>
          <w:rFonts w:ascii="Times New Roman" w:hAnsi="Times New Roman" w:cs="Times New Roman"/>
          <w:sz w:val="28"/>
          <w:szCs w:val="28"/>
        </w:rPr>
        <w:t xml:space="preserve">Источником финансирования мероприятий муниципальной программы являются средства </w:t>
      </w:r>
      <w:r w:rsidR="00C465CC">
        <w:rPr>
          <w:rFonts w:ascii="Times New Roman" w:hAnsi="Times New Roman" w:cs="Times New Roman"/>
          <w:sz w:val="28"/>
          <w:szCs w:val="28"/>
        </w:rPr>
        <w:t>областного и местного бюджетов</w:t>
      </w:r>
      <w:r w:rsidR="00E84FE0">
        <w:rPr>
          <w:rFonts w:ascii="Times New Roman" w:hAnsi="Times New Roman" w:cs="Times New Roman"/>
          <w:sz w:val="28"/>
          <w:szCs w:val="28"/>
        </w:rPr>
        <w:t xml:space="preserve">. Общий объём финансирования муниципальной программы в 2019-2021 гг. на проведение мероприятий по улучшению ситуации в области охраны труда в Сосновском </w:t>
      </w:r>
      <w:r w:rsidR="006A3630">
        <w:rPr>
          <w:rFonts w:ascii="Times New Roman" w:hAnsi="Times New Roman" w:cs="Times New Roman"/>
          <w:sz w:val="28"/>
          <w:szCs w:val="28"/>
        </w:rPr>
        <w:t>муниципальном районе составит 1202,15тыс. руб. в том числе</w:t>
      </w:r>
      <w:r w:rsidR="00E84FE0">
        <w:rPr>
          <w:rFonts w:ascii="Times New Roman" w:hAnsi="Times New Roman" w:cs="Times New Roman"/>
          <w:sz w:val="28"/>
          <w:szCs w:val="28"/>
        </w:rPr>
        <w:t>:</w:t>
      </w:r>
    </w:p>
    <w:p w:rsidR="006A3630" w:rsidRPr="00C706FF" w:rsidRDefault="0009425E" w:rsidP="006466AA">
      <w:pPr>
        <w:pStyle w:val="af6"/>
        <w:numPr>
          <w:ilvl w:val="0"/>
          <w:numId w:val="4"/>
        </w:numPr>
        <w:spacing w:after="0"/>
        <w:ind w:left="0" w:firstLine="7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0AE2">
        <w:rPr>
          <w:rFonts w:ascii="Times New Roman" w:hAnsi="Times New Roman" w:cs="Times New Roman"/>
          <w:sz w:val="28"/>
          <w:szCs w:val="28"/>
        </w:rPr>
        <w:t>за счет средств</w:t>
      </w:r>
      <w:r w:rsidRPr="00C706FF">
        <w:rPr>
          <w:rFonts w:ascii="Times New Roman" w:hAnsi="Times New Roman" w:cs="Times New Roman"/>
          <w:sz w:val="28"/>
          <w:szCs w:val="28"/>
        </w:rPr>
        <w:t xml:space="preserve"> </w:t>
      </w:r>
      <w:r w:rsidR="006A3630" w:rsidRPr="00C706FF">
        <w:rPr>
          <w:rFonts w:ascii="Times New Roman" w:hAnsi="Times New Roman" w:cs="Times New Roman"/>
          <w:sz w:val="28"/>
          <w:szCs w:val="28"/>
        </w:rPr>
        <w:t>областного бюджета – 1134,1</w:t>
      </w:r>
      <w:r w:rsidR="006466AA">
        <w:rPr>
          <w:rFonts w:ascii="Times New Roman" w:hAnsi="Times New Roman" w:cs="Times New Roman"/>
          <w:sz w:val="28"/>
          <w:szCs w:val="28"/>
        </w:rPr>
        <w:t xml:space="preserve">5 тыс. рублей, в том </w:t>
      </w:r>
      <w:r w:rsidR="006A3630" w:rsidRPr="00C706FF">
        <w:rPr>
          <w:rFonts w:ascii="Times New Roman" w:hAnsi="Times New Roman" w:cs="Times New Roman"/>
          <w:sz w:val="28"/>
          <w:szCs w:val="28"/>
        </w:rPr>
        <w:t>числе:</w:t>
      </w:r>
    </w:p>
    <w:p w:rsidR="006A3630" w:rsidRPr="006A3630" w:rsidRDefault="006A3630" w:rsidP="006A3630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6A3630">
        <w:rPr>
          <w:rFonts w:ascii="Times New Roman" w:hAnsi="Times New Roman" w:cs="Times New Roman"/>
          <w:sz w:val="28"/>
          <w:szCs w:val="28"/>
        </w:rPr>
        <w:t>2019 год – 378,05 тыс. рублей;</w:t>
      </w:r>
    </w:p>
    <w:p w:rsidR="006A3630" w:rsidRPr="006A3630" w:rsidRDefault="006A3630" w:rsidP="006A3630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6A3630">
        <w:rPr>
          <w:rFonts w:ascii="Times New Roman" w:hAnsi="Times New Roman" w:cs="Times New Roman"/>
          <w:sz w:val="28"/>
          <w:szCs w:val="28"/>
        </w:rPr>
        <w:t>2020 год – 378,05 тыс. рублей;</w:t>
      </w:r>
    </w:p>
    <w:p w:rsidR="006A3630" w:rsidRPr="006A3630" w:rsidRDefault="006A3630" w:rsidP="006A3630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6A3630">
        <w:rPr>
          <w:rFonts w:ascii="Times New Roman" w:hAnsi="Times New Roman" w:cs="Times New Roman"/>
          <w:sz w:val="28"/>
          <w:szCs w:val="28"/>
        </w:rPr>
        <w:lastRenderedPageBreak/>
        <w:t>2021 год – 378,05 тыс. рублей;</w:t>
      </w:r>
    </w:p>
    <w:p w:rsidR="006A3630" w:rsidRPr="00BB585D" w:rsidRDefault="0009425E" w:rsidP="006466AA">
      <w:pPr>
        <w:pStyle w:val="af6"/>
        <w:numPr>
          <w:ilvl w:val="0"/>
          <w:numId w:val="4"/>
        </w:numPr>
        <w:spacing w:after="0"/>
        <w:ind w:left="0" w:firstLine="710"/>
        <w:rPr>
          <w:rFonts w:ascii="Times New Roman" w:hAnsi="Times New Roman" w:cs="Times New Roman"/>
          <w:sz w:val="28"/>
          <w:szCs w:val="28"/>
        </w:rPr>
      </w:pPr>
      <w:r w:rsidRPr="00BB585D">
        <w:rPr>
          <w:rFonts w:ascii="Times New Roman" w:hAnsi="Times New Roman" w:cs="Times New Roman"/>
          <w:sz w:val="28"/>
          <w:szCs w:val="28"/>
        </w:rPr>
        <w:t>за счет средств</w:t>
      </w:r>
      <w:r w:rsidR="006A3630" w:rsidRPr="00BB585D">
        <w:rPr>
          <w:rFonts w:ascii="Times New Roman" w:hAnsi="Times New Roman" w:cs="Times New Roman"/>
          <w:sz w:val="28"/>
          <w:szCs w:val="28"/>
        </w:rPr>
        <w:t xml:space="preserve"> местного бюджета Сосновского муниципального района -68,0 тыс. рублей, в том числе:</w:t>
      </w:r>
    </w:p>
    <w:p w:rsidR="006A3630" w:rsidRPr="006A3630" w:rsidRDefault="006A3630" w:rsidP="006A3630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6A3630">
        <w:rPr>
          <w:rFonts w:ascii="Times New Roman" w:hAnsi="Times New Roman" w:cs="Times New Roman"/>
          <w:sz w:val="28"/>
          <w:szCs w:val="28"/>
        </w:rPr>
        <w:t>2019 год - 32,0 тыс. руб.</w:t>
      </w:r>
    </w:p>
    <w:p w:rsidR="006A3630" w:rsidRPr="006A3630" w:rsidRDefault="006A3630" w:rsidP="006A3630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6A3630">
        <w:rPr>
          <w:rFonts w:ascii="Times New Roman" w:hAnsi="Times New Roman" w:cs="Times New Roman"/>
          <w:sz w:val="28"/>
          <w:szCs w:val="28"/>
        </w:rPr>
        <w:t>2020 год - 22,0 тыс. руб.</w:t>
      </w:r>
    </w:p>
    <w:p w:rsidR="00E84FE0" w:rsidRDefault="006A3630" w:rsidP="006A3630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6A3630">
        <w:rPr>
          <w:rFonts w:ascii="Times New Roman" w:hAnsi="Times New Roman" w:cs="Times New Roman"/>
          <w:sz w:val="28"/>
          <w:szCs w:val="28"/>
        </w:rPr>
        <w:t>2021 год - 14,0 тыс. руб.</w:t>
      </w:r>
    </w:p>
    <w:p w:rsidR="006466AA" w:rsidRDefault="006466AA" w:rsidP="006A3630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</w:p>
    <w:p w:rsidR="00A15219" w:rsidRPr="00A67D2F" w:rsidRDefault="005712D2" w:rsidP="00A67D2F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15219" w:rsidRPr="005712D2">
        <w:rPr>
          <w:rFonts w:ascii="Times New Roman" w:hAnsi="Times New Roman" w:cs="Times New Roman"/>
          <w:b/>
          <w:sz w:val="28"/>
          <w:szCs w:val="28"/>
        </w:rPr>
        <w:t>Организация управления и механизм реализации муниципальной программы.</w:t>
      </w:r>
    </w:p>
    <w:p w:rsidR="00A15219" w:rsidRDefault="007257D8" w:rsidP="007257D8">
      <w:pPr>
        <w:pStyle w:val="af6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521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района:</w:t>
      </w:r>
    </w:p>
    <w:p w:rsidR="007257D8" w:rsidRDefault="007257D8" w:rsidP="007257D8">
      <w:pPr>
        <w:pStyle w:val="af6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Сосновского муниципального района в качестве исполнителя муниципальной программы:</w:t>
      </w:r>
    </w:p>
    <w:p w:rsidR="007257D8" w:rsidRDefault="007257D8" w:rsidP="007257D8">
      <w:pPr>
        <w:pStyle w:val="af6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5C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</w:t>
      </w:r>
      <w:r w:rsidR="007857A1">
        <w:rPr>
          <w:rFonts w:ascii="Times New Roman" w:hAnsi="Times New Roman" w:cs="Times New Roman"/>
          <w:sz w:val="28"/>
          <w:szCs w:val="28"/>
        </w:rPr>
        <w:t xml:space="preserve"> и несёт ответственность за достижение целевых индикаторов и показателей муниципальной программы и конечных результатов её реализации;</w:t>
      </w:r>
    </w:p>
    <w:p w:rsidR="007857A1" w:rsidRDefault="007857A1" w:rsidP="007257D8">
      <w:pPr>
        <w:pStyle w:val="af6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5C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формы и методы управления реализации муниципальной программы;</w:t>
      </w:r>
    </w:p>
    <w:p w:rsidR="007857A1" w:rsidRDefault="007857A1" w:rsidP="007257D8">
      <w:pPr>
        <w:pStyle w:val="af6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5C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текущее</w:t>
      </w:r>
      <w:r w:rsidR="007D401C">
        <w:rPr>
          <w:rFonts w:ascii="Times New Roman" w:hAnsi="Times New Roman" w:cs="Times New Roman"/>
          <w:sz w:val="28"/>
          <w:szCs w:val="28"/>
        </w:rPr>
        <w:t xml:space="preserve"> управление реализации муниципальной программы;</w:t>
      </w:r>
    </w:p>
    <w:p w:rsidR="007D401C" w:rsidRDefault="007D401C" w:rsidP="007257D8">
      <w:pPr>
        <w:pStyle w:val="af6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5C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процедуры обеспечения публичности информации о значениях целевых индикаторов и показателей, результатов мониторинга реализации муниципальной программы, программных мероприятиях и об условиях участия в них исполнителей, а та</w:t>
      </w:r>
      <w:r w:rsidR="00BE2401">
        <w:rPr>
          <w:rFonts w:ascii="Times New Roman" w:hAnsi="Times New Roman" w:cs="Times New Roman"/>
          <w:sz w:val="28"/>
          <w:szCs w:val="28"/>
        </w:rPr>
        <w:t>кже о проводимых конкурсах и кри</w:t>
      </w:r>
      <w:r>
        <w:rPr>
          <w:rFonts w:ascii="Times New Roman" w:hAnsi="Times New Roman" w:cs="Times New Roman"/>
          <w:sz w:val="28"/>
          <w:szCs w:val="28"/>
        </w:rPr>
        <w:t>териях определения по</w:t>
      </w:r>
      <w:r w:rsidR="00BE2401">
        <w:rPr>
          <w:rFonts w:ascii="Times New Roman" w:hAnsi="Times New Roman" w:cs="Times New Roman"/>
          <w:sz w:val="28"/>
          <w:szCs w:val="28"/>
        </w:rPr>
        <w:t>бедителей.</w:t>
      </w:r>
    </w:p>
    <w:p w:rsidR="00BE2401" w:rsidRDefault="00BE2401" w:rsidP="007257D8">
      <w:pPr>
        <w:pStyle w:val="af6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5C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запрашивает у работодателей информацию, необходимую для подготовки ответов на запросы Главного управления по труду и занятости населения и для подготовки годового отчёта.</w:t>
      </w:r>
    </w:p>
    <w:p w:rsidR="007B67A4" w:rsidRPr="00A67D2F" w:rsidRDefault="007B67A4" w:rsidP="00A67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401" w:rsidRPr="005712D2" w:rsidRDefault="005712D2" w:rsidP="00A67D2F">
      <w:pPr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DC2D4C" w:rsidRPr="005712D2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муниципальной программы</w:t>
      </w:r>
      <w:r w:rsidR="00DC2D4C" w:rsidRPr="005712D2">
        <w:rPr>
          <w:rFonts w:ascii="Times New Roman" w:hAnsi="Times New Roman" w:cs="Times New Roman"/>
          <w:sz w:val="28"/>
          <w:szCs w:val="28"/>
        </w:rPr>
        <w:t>.</w:t>
      </w:r>
    </w:p>
    <w:p w:rsidR="007B67A4" w:rsidRPr="00A67D2F" w:rsidRDefault="007B67A4" w:rsidP="00A67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A4" w:rsidRDefault="007B67A4" w:rsidP="00A67D2F">
      <w:pPr>
        <w:pStyle w:val="af6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Таблица 6</w:t>
      </w:r>
    </w:p>
    <w:p w:rsidR="00E84FE0" w:rsidRPr="00A67D2F" w:rsidRDefault="007B67A4" w:rsidP="00A67D2F">
      <w:pPr>
        <w:pStyle w:val="af6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Индикативные показатели муниципальной программы</w:t>
      </w:r>
    </w:p>
    <w:tbl>
      <w:tblPr>
        <w:tblStyle w:val="af5"/>
        <w:tblW w:w="9747" w:type="dxa"/>
        <w:tblLayout w:type="fixed"/>
        <w:tblLook w:val="04A0"/>
      </w:tblPr>
      <w:tblGrid>
        <w:gridCol w:w="540"/>
        <w:gridCol w:w="5947"/>
        <w:gridCol w:w="992"/>
        <w:gridCol w:w="1134"/>
        <w:gridCol w:w="1134"/>
      </w:tblGrid>
      <w:tr w:rsidR="00312466" w:rsidTr="005C3C6D">
        <w:tc>
          <w:tcPr>
            <w:tcW w:w="540" w:type="dxa"/>
            <w:vAlign w:val="center"/>
          </w:tcPr>
          <w:p w:rsidR="00312466" w:rsidRPr="007B67A4" w:rsidRDefault="00312466" w:rsidP="00AD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47" w:type="dxa"/>
            <w:vAlign w:val="center"/>
          </w:tcPr>
          <w:p w:rsidR="00312466" w:rsidRPr="007B67A4" w:rsidRDefault="00312466" w:rsidP="00AD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992" w:type="dxa"/>
            <w:vAlign w:val="center"/>
          </w:tcPr>
          <w:p w:rsidR="00312466" w:rsidRDefault="00312466" w:rsidP="005C3C6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12466" w:rsidRPr="007B67A4" w:rsidRDefault="00312466" w:rsidP="005C3C6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34" w:type="dxa"/>
            <w:vAlign w:val="center"/>
          </w:tcPr>
          <w:p w:rsidR="00312466" w:rsidRDefault="00312466" w:rsidP="005C3C6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12466" w:rsidRPr="007B67A4" w:rsidRDefault="00312466" w:rsidP="005C3C6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34" w:type="dxa"/>
            <w:vAlign w:val="center"/>
          </w:tcPr>
          <w:p w:rsidR="00312466" w:rsidRDefault="00312466" w:rsidP="005C3C6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12466" w:rsidRPr="007B67A4" w:rsidRDefault="00312466" w:rsidP="005C3C6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312466" w:rsidTr="005C3C6D">
        <w:tc>
          <w:tcPr>
            <w:tcW w:w="540" w:type="dxa"/>
          </w:tcPr>
          <w:p w:rsidR="00312466" w:rsidRDefault="00312466" w:rsidP="0009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7" w:type="dxa"/>
          </w:tcPr>
          <w:p w:rsidR="00312466" w:rsidRDefault="00312466" w:rsidP="0009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08D">
              <w:rPr>
                <w:rFonts w:ascii="Times New Roman" w:hAnsi="Times New Roman" w:cs="Times New Roman"/>
                <w:sz w:val="28"/>
                <w:szCs w:val="28"/>
              </w:rPr>
              <w:t>не превышение 3% уровня пострадавших в результате несчастных случаев на производстве со смертельным исходом в расчёте на 1 тысячу работающих;</w:t>
            </w:r>
          </w:p>
        </w:tc>
        <w:tc>
          <w:tcPr>
            <w:tcW w:w="992" w:type="dxa"/>
            <w:vAlign w:val="center"/>
          </w:tcPr>
          <w:p w:rsidR="00312466" w:rsidRDefault="00BE3471" w:rsidP="00AD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134" w:type="dxa"/>
            <w:vAlign w:val="center"/>
          </w:tcPr>
          <w:p w:rsidR="00312466" w:rsidRDefault="00BE3471" w:rsidP="00AD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134" w:type="dxa"/>
            <w:vAlign w:val="center"/>
          </w:tcPr>
          <w:p w:rsidR="00312466" w:rsidRDefault="00154556" w:rsidP="00AD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34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2466" w:rsidTr="005C3C6D">
        <w:tc>
          <w:tcPr>
            <w:tcW w:w="540" w:type="dxa"/>
          </w:tcPr>
          <w:p w:rsidR="00312466" w:rsidRDefault="00312466" w:rsidP="0009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7" w:type="dxa"/>
          </w:tcPr>
          <w:p w:rsidR="00B106D0" w:rsidRDefault="00764B70" w:rsidP="0009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превышение 3</w:t>
            </w:r>
            <w:r w:rsidR="00312466" w:rsidRPr="001E608D">
              <w:rPr>
                <w:rFonts w:ascii="Times New Roman" w:hAnsi="Times New Roman" w:cs="Times New Roman"/>
                <w:sz w:val="28"/>
                <w:szCs w:val="28"/>
              </w:rPr>
              <w:t>% уровня пострадавших в результате несчастных случаев на производстве с утратой трудоспособности на 1 рабочий день и более на 1 тысячу работающих;</w:t>
            </w:r>
          </w:p>
        </w:tc>
        <w:tc>
          <w:tcPr>
            <w:tcW w:w="992" w:type="dxa"/>
            <w:vAlign w:val="center"/>
          </w:tcPr>
          <w:p w:rsidR="00312466" w:rsidRDefault="00BE3471" w:rsidP="00AD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134" w:type="dxa"/>
            <w:vAlign w:val="center"/>
          </w:tcPr>
          <w:p w:rsidR="00312466" w:rsidRDefault="00154556" w:rsidP="00AD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E34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12466" w:rsidRDefault="00154556" w:rsidP="00AD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E3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2466" w:rsidTr="005C3C6D">
        <w:tc>
          <w:tcPr>
            <w:tcW w:w="540" w:type="dxa"/>
          </w:tcPr>
          <w:p w:rsidR="00312466" w:rsidRDefault="00312466" w:rsidP="0009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7" w:type="dxa"/>
          </w:tcPr>
          <w:p w:rsidR="00B106D0" w:rsidRDefault="00312466" w:rsidP="0009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08D"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превышение 2% уровня лиц с установленным в текущем году профессиональным заболеванием в расчёте на </w:t>
            </w:r>
            <w:r w:rsidRPr="001E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тысяч работающих;</w:t>
            </w:r>
          </w:p>
        </w:tc>
        <w:tc>
          <w:tcPr>
            <w:tcW w:w="992" w:type="dxa"/>
            <w:vAlign w:val="center"/>
          </w:tcPr>
          <w:p w:rsidR="00312466" w:rsidRDefault="00154556" w:rsidP="00AD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64B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12466" w:rsidRDefault="00154556" w:rsidP="00AD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4B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312466" w:rsidRDefault="00154556" w:rsidP="00AD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4B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2466" w:rsidTr="005C3C6D">
        <w:tc>
          <w:tcPr>
            <w:tcW w:w="540" w:type="dxa"/>
          </w:tcPr>
          <w:p w:rsidR="00312466" w:rsidRDefault="00312466" w:rsidP="0009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47" w:type="dxa"/>
          </w:tcPr>
          <w:p w:rsidR="00A67D2F" w:rsidRDefault="00B106D0" w:rsidP="0009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466" w:rsidRPr="00312466">
              <w:rPr>
                <w:rFonts w:ascii="Times New Roman" w:hAnsi="Times New Roman" w:cs="Times New Roman"/>
                <w:sz w:val="28"/>
                <w:szCs w:val="28"/>
              </w:rPr>
              <w:t>рганизация обучения по охране труда руководителей и специалистов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12466">
              <w:rPr>
                <w:rFonts w:ascii="Times New Roman" w:hAnsi="Times New Roman" w:cs="Times New Roman"/>
                <w:sz w:val="28"/>
                <w:szCs w:val="28"/>
              </w:rPr>
              <w:t>основского муниципального района</w:t>
            </w:r>
            <w:r w:rsidR="00764B70">
              <w:rPr>
                <w:rFonts w:ascii="Times New Roman" w:hAnsi="Times New Roman" w:cs="Times New Roman"/>
                <w:sz w:val="28"/>
                <w:szCs w:val="28"/>
              </w:rPr>
              <w:t xml:space="preserve"> (человек)</w:t>
            </w:r>
          </w:p>
        </w:tc>
        <w:tc>
          <w:tcPr>
            <w:tcW w:w="992" w:type="dxa"/>
            <w:vAlign w:val="center"/>
          </w:tcPr>
          <w:p w:rsidR="00312466" w:rsidRDefault="00764B70" w:rsidP="00AD069E">
            <w:pPr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312466" w:rsidRDefault="00B10329" w:rsidP="00AD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312466" w:rsidRDefault="00764B70" w:rsidP="00AD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2466" w:rsidTr="005C3C6D">
        <w:tc>
          <w:tcPr>
            <w:tcW w:w="540" w:type="dxa"/>
          </w:tcPr>
          <w:p w:rsidR="00312466" w:rsidRDefault="00312466" w:rsidP="0009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7" w:type="dxa"/>
          </w:tcPr>
          <w:p w:rsidR="00312466" w:rsidRDefault="00312466" w:rsidP="0009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08D">
              <w:rPr>
                <w:rFonts w:ascii="Times New Roman" w:hAnsi="Times New Roman" w:cs="Times New Roman"/>
                <w:sz w:val="28"/>
                <w:szCs w:val="28"/>
              </w:rPr>
              <w:t>удельный вес работников, занятых на рабочих местах, аттестованных по условиям труда в бюджетных учреждениях, от общего количества занятых в организациях бюджетной сферы Сосновского муниципального района Сосновского муниципального района к 2021 году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 </w:t>
            </w:r>
            <w:r w:rsidR="0085655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08D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  <w:tc>
          <w:tcPr>
            <w:tcW w:w="992" w:type="dxa"/>
            <w:vAlign w:val="center"/>
          </w:tcPr>
          <w:p w:rsidR="00312466" w:rsidRDefault="00154556" w:rsidP="00AD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  <w:r w:rsidR="00764B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12466" w:rsidRDefault="00154556" w:rsidP="00AD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  <w:r w:rsidR="00764B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12466" w:rsidRDefault="00C465CC" w:rsidP="00AD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5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24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7314B" w:rsidRDefault="00E7314B" w:rsidP="005E2893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F17BBF" w:rsidRDefault="0058781B" w:rsidP="005E2893">
      <w:pPr>
        <w:spacing w:after="0" w:line="240" w:lineRule="auto"/>
        <w:ind w:firstLine="710"/>
      </w:pPr>
      <w:r w:rsidRPr="0058781B">
        <w:rPr>
          <w:rFonts w:ascii="Times New Roman" w:hAnsi="Times New Roman" w:cs="Times New Roman"/>
          <w:sz w:val="28"/>
          <w:szCs w:val="28"/>
        </w:rPr>
        <w:t>Индикаторы и показатели оцениваются по итогам отчётности по реализации муниципальной программы в текущем году.</w:t>
      </w:r>
      <w:r w:rsidR="00F17BBF" w:rsidRPr="00F17BBF">
        <w:t xml:space="preserve"> </w:t>
      </w:r>
    </w:p>
    <w:p w:rsidR="005E2893" w:rsidRDefault="00F17BBF" w:rsidP="00A67D2F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F17BBF">
        <w:rPr>
          <w:rFonts w:ascii="Times New Roman" w:hAnsi="Times New Roman" w:cs="Times New Roman"/>
          <w:sz w:val="28"/>
          <w:szCs w:val="28"/>
        </w:rPr>
        <w:t xml:space="preserve">Осуществление мероприятий муниципальной программы обеспечит исполнение </w:t>
      </w:r>
      <w:r>
        <w:rPr>
          <w:rFonts w:ascii="Times New Roman" w:hAnsi="Times New Roman" w:cs="Times New Roman"/>
          <w:sz w:val="28"/>
          <w:szCs w:val="28"/>
        </w:rPr>
        <w:t>администрацией Сосновского муниципального района</w:t>
      </w:r>
      <w:r w:rsidRPr="00F17BBF">
        <w:rPr>
          <w:rFonts w:ascii="Times New Roman" w:hAnsi="Times New Roman" w:cs="Times New Roman"/>
          <w:sz w:val="28"/>
          <w:szCs w:val="28"/>
        </w:rPr>
        <w:t xml:space="preserve"> переданных государственных полномочий в области охраны труда, результативность и целевое использование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893" w:rsidRPr="005E2893" w:rsidRDefault="005E2893" w:rsidP="00A67D2F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C53A8B" w:rsidRDefault="00F36651" w:rsidP="00A67D2F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53A8B" w:rsidRPr="00C53A8B">
        <w:rPr>
          <w:rFonts w:ascii="Times New Roman" w:hAnsi="Times New Roman" w:cs="Times New Roman"/>
          <w:b/>
          <w:sz w:val="28"/>
          <w:szCs w:val="28"/>
        </w:rPr>
        <w:t>.Методика оценки эффективности муниципальной программы.</w:t>
      </w:r>
    </w:p>
    <w:p w:rsidR="00C53A8B" w:rsidRDefault="00C53A8B" w:rsidP="00A67D2F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8E073D" w:rsidRDefault="00C53A8B" w:rsidP="00A67D2F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6360BC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6360BC">
        <w:rPr>
          <w:rFonts w:ascii="Times New Roman" w:hAnsi="Times New Roman" w:cs="Times New Roman"/>
          <w:sz w:val="28"/>
          <w:szCs w:val="28"/>
        </w:rPr>
        <w:t xml:space="preserve"> осуществляет контроль выполнения индикативных показателей и по итогам работы за отчётный год даёт оценку результативности программных мер</w:t>
      </w:r>
      <w:r w:rsidR="00A84AF6">
        <w:rPr>
          <w:rFonts w:ascii="Times New Roman" w:hAnsi="Times New Roman" w:cs="Times New Roman"/>
          <w:sz w:val="28"/>
          <w:szCs w:val="28"/>
        </w:rPr>
        <w:t>оприятий как меры соответствия о</w:t>
      </w:r>
      <w:r w:rsidR="006360BC">
        <w:rPr>
          <w:rFonts w:ascii="Times New Roman" w:hAnsi="Times New Roman" w:cs="Times New Roman"/>
          <w:sz w:val="28"/>
          <w:szCs w:val="28"/>
        </w:rPr>
        <w:t>жидаемых результатов реализации муниципальной программы поставленной цели, степени приближения к этой цели, степени позитивного воздействия на социальные и экономические параметры развития Сосновского муниципального района</w:t>
      </w:r>
      <w:r w:rsidR="008E073D">
        <w:rPr>
          <w:rFonts w:ascii="Times New Roman" w:hAnsi="Times New Roman" w:cs="Times New Roman"/>
          <w:sz w:val="28"/>
          <w:szCs w:val="28"/>
        </w:rPr>
        <w:t>.</w:t>
      </w:r>
    </w:p>
    <w:p w:rsidR="008E073D" w:rsidRPr="005E2893" w:rsidRDefault="008E073D" w:rsidP="005E2893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муниципальной прог</w:t>
      </w:r>
      <w:r w:rsidR="005E2893">
        <w:rPr>
          <w:rFonts w:ascii="Times New Roman" w:hAnsi="Times New Roman" w:cs="Times New Roman"/>
          <w:sz w:val="28"/>
          <w:szCs w:val="28"/>
        </w:rPr>
        <w:t xml:space="preserve">раммы проводится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E2893">
        <w:rPr>
          <w:rFonts w:ascii="Times New Roman" w:hAnsi="Times New Roman" w:cs="Times New Roman"/>
          <w:sz w:val="28"/>
          <w:szCs w:val="28"/>
        </w:rPr>
        <w:t>Порядком</w:t>
      </w:r>
      <w:r w:rsidR="005E2893" w:rsidRPr="005E2893">
        <w:rPr>
          <w:rFonts w:ascii="Times New Roman" w:hAnsi="Times New Roman" w:cs="Times New Roman"/>
          <w:sz w:val="28"/>
          <w:szCs w:val="28"/>
        </w:rPr>
        <w:t xml:space="preserve"> принятия решений о раз</w:t>
      </w:r>
      <w:r w:rsidR="005E2893">
        <w:rPr>
          <w:rFonts w:ascii="Times New Roman" w:hAnsi="Times New Roman" w:cs="Times New Roman"/>
          <w:sz w:val="28"/>
          <w:szCs w:val="28"/>
        </w:rPr>
        <w:t xml:space="preserve">работке муниципальных программ Сосновского муниципального </w:t>
      </w:r>
      <w:r w:rsidR="005E2893" w:rsidRPr="005E2893">
        <w:rPr>
          <w:rFonts w:ascii="Times New Roman" w:hAnsi="Times New Roman" w:cs="Times New Roman"/>
          <w:sz w:val="28"/>
          <w:szCs w:val="28"/>
        </w:rPr>
        <w:t>района, их формирования и реализации</w:t>
      </w:r>
      <w:r w:rsidR="005E2893">
        <w:rPr>
          <w:rFonts w:ascii="Times New Roman" w:hAnsi="Times New Roman" w:cs="Times New Roman"/>
          <w:sz w:val="28"/>
          <w:szCs w:val="28"/>
        </w:rPr>
        <w:t>, утверждённая Постановлением</w:t>
      </w:r>
      <w:r w:rsidR="005E2893" w:rsidRPr="005E2893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Челябинской области от 09.08.2016 года № 1243</w:t>
      </w:r>
      <w:r w:rsidR="005E2893">
        <w:rPr>
          <w:rFonts w:ascii="Times New Roman" w:hAnsi="Times New Roman" w:cs="Times New Roman"/>
          <w:sz w:val="28"/>
          <w:szCs w:val="28"/>
        </w:rPr>
        <w:t>.</w:t>
      </w:r>
    </w:p>
    <w:p w:rsidR="00281172" w:rsidRPr="008E073D" w:rsidRDefault="008E073D" w:rsidP="008E073D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E073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на основании достижения целевых показателей и индикаторов муниципальной программы путём сопоставления,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8E073D" w:rsidRPr="008E073D" w:rsidRDefault="008E073D" w:rsidP="005E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73D">
        <w:rPr>
          <w:rFonts w:ascii="Times New Roman" w:hAnsi="Times New Roman" w:cs="Times New Roman"/>
          <w:sz w:val="28"/>
          <w:szCs w:val="28"/>
        </w:rPr>
        <w:t>При расчётах эффективности муниципальной программы за базовый период принят 2016 год.</w:t>
      </w:r>
    </w:p>
    <w:p w:rsidR="008E073D" w:rsidRPr="008E073D" w:rsidRDefault="008E073D" w:rsidP="005E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73D">
        <w:rPr>
          <w:rFonts w:ascii="Times New Roman" w:hAnsi="Times New Roman" w:cs="Times New Roman"/>
          <w:sz w:val="28"/>
          <w:szCs w:val="28"/>
        </w:rPr>
        <w:t xml:space="preserve">           Эффективность реализации муниципальной программы определяется степенью достижения следующих показателей:</w:t>
      </w:r>
    </w:p>
    <w:p w:rsidR="008E073D" w:rsidRPr="008E073D" w:rsidRDefault="00B106D0" w:rsidP="005E2893">
      <w:pPr>
        <w:spacing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6AA">
        <w:rPr>
          <w:rFonts w:ascii="Times New Roman" w:hAnsi="Times New Roman" w:cs="Times New Roman"/>
          <w:sz w:val="28"/>
          <w:szCs w:val="28"/>
        </w:rPr>
        <w:t>з</w:t>
      </w:r>
      <w:r w:rsidR="008E073D" w:rsidRPr="008E073D">
        <w:rPr>
          <w:rFonts w:ascii="Times New Roman" w:hAnsi="Times New Roman" w:cs="Times New Roman"/>
          <w:sz w:val="28"/>
          <w:szCs w:val="28"/>
        </w:rPr>
        <w:t xml:space="preserve">начение целевого индикатора «Численность пострадавших в результате несчастных случаев на производстве со смертельным исходом в расчёте на 1 тысячу работающих человек» рассчитывается на основании предоставленных отчётов от организаций муниципального района и информации Фонда социального страхования по формуле:         </w:t>
      </w:r>
      <w:r w:rsidR="005E28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E073D" w:rsidRPr="008E073D" w:rsidRDefault="008E073D" w:rsidP="008E073D">
      <w:pPr>
        <w:spacing w:line="24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073D">
        <w:rPr>
          <w:rFonts w:ascii="Times New Roman" w:hAnsi="Times New Roman" w:cs="Times New Roman"/>
          <w:sz w:val="28"/>
          <w:szCs w:val="28"/>
        </w:rPr>
        <w:lastRenderedPageBreak/>
        <w:t>Qсм=</w:t>
      </w:r>
      <w:proofErr w:type="spellEnd"/>
      <w:r w:rsidRPr="008E07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073D">
        <w:rPr>
          <w:rFonts w:ascii="Times New Roman" w:hAnsi="Times New Roman" w:cs="Times New Roman"/>
          <w:sz w:val="28"/>
          <w:szCs w:val="28"/>
        </w:rPr>
        <w:t>Nсм</w:t>
      </w:r>
      <w:proofErr w:type="spellEnd"/>
      <w:r w:rsidRPr="008E0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073D">
        <w:rPr>
          <w:rFonts w:ascii="Times New Roman" w:hAnsi="Times New Roman" w:cs="Times New Roman"/>
          <w:sz w:val="28"/>
          <w:szCs w:val="28"/>
        </w:rPr>
        <w:t>M</w:t>
      </w:r>
      <w:r w:rsidR="00F7447D">
        <w:rPr>
          <w:rFonts w:ascii="Times New Roman" w:hAnsi="Times New Roman" w:cs="Times New Roman"/>
          <w:sz w:val="28"/>
          <w:szCs w:val="28"/>
        </w:rPr>
        <w:t>см</w:t>
      </w:r>
      <w:proofErr w:type="spellEnd"/>
      <w:r w:rsidRPr="008E073D">
        <w:rPr>
          <w:rFonts w:ascii="Times New Roman" w:hAnsi="Times New Roman" w:cs="Times New Roman"/>
          <w:sz w:val="28"/>
          <w:szCs w:val="28"/>
        </w:rPr>
        <w:t>) *1000, где:</w:t>
      </w:r>
    </w:p>
    <w:p w:rsidR="008E073D" w:rsidRPr="008E073D" w:rsidRDefault="006466AA" w:rsidP="005C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73D" w:rsidRPr="008E073D">
        <w:rPr>
          <w:rFonts w:ascii="Times New Roman" w:hAnsi="Times New Roman" w:cs="Times New Roman"/>
          <w:sz w:val="28"/>
          <w:szCs w:val="28"/>
        </w:rPr>
        <w:t xml:space="preserve">Q см </w:t>
      </w:r>
      <w:proofErr w:type="gramStart"/>
      <w:r w:rsidR="008E073D" w:rsidRPr="008E073D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8E073D" w:rsidRPr="008E073D">
        <w:rPr>
          <w:rFonts w:ascii="Times New Roman" w:hAnsi="Times New Roman" w:cs="Times New Roman"/>
          <w:sz w:val="28"/>
          <w:szCs w:val="28"/>
        </w:rPr>
        <w:t>исло пострадавших в результате несчастных случаев на производстве со смертельным исходом в расчёте на 1 тысячу работающих;</w:t>
      </w:r>
    </w:p>
    <w:p w:rsidR="008E073D" w:rsidRPr="008E073D" w:rsidRDefault="005E2893" w:rsidP="005C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73D" w:rsidRPr="008E073D">
        <w:rPr>
          <w:rFonts w:ascii="Times New Roman" w:hAnsi="Times New Roman" w:cs="Times New Roman"/>
          <w:sz w:val="28"/>
          <w:szCs w:val="28"/>
        </w:rPr>
        <w:t>Nсм</w:t>
      </w:r>
      <w:proofErr w:type="spellEnd"/>
      <w:r w:rsidR="008E073D" w:rsidRPr="008E0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73D" w:rsidRPr="008E073D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8E073D" w:rsidRPr="008E073D">
        <w:rPr>
          <w:rFonts w:ascii="Times New Roman" w:hAnsi="Times New Roman" w:cs="Times New Roman"/>
          <w:sz w:val="28"/>
          <w:szCs w:val="28"/>
        </w:rPr>
        <w:t>исленность пострадавших со смертельным исходом;</w:t>
      </w:r>
    </w:p>
    <w:p w:rsidR="008E073D" w:rsidRPr="008E073D" w:rsidRDefault="008E073D" w:rsidP="005C3C6D">
      <w:pPr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073D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8E073D">
        <w:rPr>
          <w:rFonts w:ascii="Times New Roman" w:hAnsi="Times New Roman" w:cs="Times New Roman"/>
          <w:sz w:val="28"/>
          <w:szCs w:val="28"/>
        </w:rPr>
        <w:t>см</w:t>
      </w:r>
      <w:proofErr w:type="spellEnd"/>
      <w:r w:rsidRPr="008E073D">
        <w:rPr>
          <w:rFonts w:ascii="Times New Roman" w:hAnsi="Times New Roman" w:cs="Times New Roman"/>
          <w:sz w:val="28"/>
          <w:szCs w:val="28"/>
        </w:rPr>
        <w:t xml:space="preserve"> – среднесписочная численность работающих.  </w:t>
      </w:r>
    </w:p>
    <w:p w:rsidR="008E073D" w:rsidRPr="008E073D" w:rsidRDefault="00B106D0" w:rsidP="005E2893">
      <w:pPr>
        <w:spacing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73D" w:rsidRPr="008E073D">
        <w:rPr>
          <w:rFonts w:ascii="Times New Roman" w:hAnsi="Times New Roman" w:cs="Times New Roman"/>
          <w:sz w:val="28"/>
          <w:szCs w:val="28"/>
        </w:rPr>
        <w:t>Значение целевого индикатора «Численность пострадавших с утратой трудоспособности на 1 рабочий день и более» рассчитывается на основании предоставленных отчётов от организаций муниципального района и информации Фонда социального страхования по формуле:</w:t>
      </w:r>
    </w:p>
    <w:p w:rsidR="008E073D" w:rsidRPr="008E073D" w:rsidRDefault="008E073D" w:rsidP="008D0AE2">
      <w:pPr>
        <w:spacing w:after="12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E073D">
        <w:rPr>
          <w:rFonts w:ascii="Times New Roman" w:hAnsi="Times New Roman" w:cs="Times New Roman"/>
          <w:sz w:val="28"/>
          <w:szCs w:val="28"/>
        </w:rPr>
        <w:t>Q= (N/M) *1000, где:</w:t>
      </w:r>
    </w:p>
    <w:p w:rsidR="005E2893" w:rsidRDefault="008E073D" w:rsidP="00B106D0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E073D">
        <w:rPr>
          <w:rFonts w:ascii="Times New Roman" w:hAnsi="Times New Roman" w:cs="Times New Roman"/>
          <w:sz w:val="28"/>
          <w:szCs w:val="28"/>
        </w:rPr>
        <w:t>Q –число пострадавших в результате несчастных случаев на производстве с утратой трудоспособности на 1 рабочий день и более в расчёте на 1 тысячу работающих;</w:t>
      </w:r>
      <w:r w:rsidR="005E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3D" w:rsidRPr="008E073D" w:rsidRDefault="008E073D" w:rsidP="00B106D0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E073D">
        <w:rPr>
          <w:rFonts w:ascii="Times New Roman" w:hAnsi="Times New Roman" w:cs="Times New Roman"/>
          <w:sz w:val="28"/>
          <w:szCs w:val="28"/>
        </w:rPr>
        <w:t>N –численность пострадавших в результате несчастных случаев на производстве с утратой трудоспособности на 1 рабочий день и более;</w:t>
      </w:r>
    </w:p>
    <w:p w:rsidR="008E073D" w:rsidRPr="008E073D" w:rsidRDefault="008E073D" w:rsidP="00B106D0">
      <w:pPr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8E073D">
        <w:rPr>
          <w:rFonts w:ascii="Times New Roman" w:hAnsi="Times New Roman" w:cs="Times New Roman"/>
          <w:sz w:val="28"/>
          <w:szCs w:val="28"/>
        </w:rPr>
        <w:t>M – среднеспис</w:t>
      </w:r>
      <w:r w:rsidR="005E2893">
        <w:rPr>
          <w:rFonts w:ascii="Times New Roman" w:hAnsi="Times New Roman" w:cs="Times New Roman"/>
          <w:sz w:val="28"/>
          <w:szCs w:val="28"/>
        </w:rPr>
        <w:t xml:space="preserve">очная численность </w:t>
      </w:r>
      <w:proofErr w:type="gramStart"/>
      <w:r w:rsidR="005E2893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5E28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073D" w:rsidRPr="008E073D" w:rsidRDefault="005E2893" w:rsidP="005C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66AA">
        <w:rPr>
          <w:rFonts w:ascii="Times New Roman" w:hAnsi="Times New Roman" w:cs="Times New Roman"/>
          <w:sz w:val="28"/>
          <w:szCs w:val="28"/>
        </w:rPr>
        <w:t xml:space="preserve">   </w:t>
      </w:r>
      <w:r w:rsidR="00B106D0">
        <w:rPr>
          <w:rFonts w:ascii="Times New Roman" w:hAnsi="Times New Roman" w:cs="Times New Roman"/>
          <w:sz w:val="28"/>
          <w:szCs w:val="28"/>
        </w:rPr>
        <w:t xml:space="preserve">- </w:t>
      </w:r>
      <w:r w:rsidR="008E073D" w:rsidRPr="008E073D">
        <w:rPr>
          <w:rFonts w:ascii="Times New Roman" w:hAnsi="Times New Roman" w:cs="Times New Roman"/>
          <w:sz w:val="28"/>
          <w:szCs w:val="28"/>
        </w:rPr>
        <w:t>Значение целевого индикатора «Численность лиц с установленным в текущем году профессиональным заболеванием в расчёте на 10 тысяч работающих» рассчитывается на основании предоставленных отчётов от организаций муниципального района и информации Центральной районной больницы по формуле:</w:t>
      </w:r>
    </w:p>
    <w:p w:rsidR="008E073D" w:rsidRPr="008E073D" w:rsidRDefault="008E073D" w:rsidP="005C3C6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073D">
        <w:rPr>
          <w:rFonts w:ascii="Times New Roman" w:hAnsi="Times New Roman" w:cs="Times New Roman"/>
          <w:sz w:val="28"/>
          <w:szCs w:val="28"/>
        </w:rPr>
        <w:t>Qп</w:t>
      </w:r>
      <w:proofErr w:type="spellEnd"/>
      <w:r w:rsidRPr="008E073D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8E073D">
        <w:rPr>
          <w:rFonts w:ascii="Times New Roman" w:hAnsi="Times New Roman" w:cs="Times New Roman"/>
          <w:sz w:val="28"/>
          <w:szCs w:val="28"/>
        </w:rPr>
        <w:t>Nп</w:t>
      </w:r>
      <w:proofErr w:type="spellEnd"/>
      <w:r w:rsidRPr="008E073D">
        <w:rPr>
          <w:rFonts w:ascii="Times New Roman" w:hAnsi="Times New Roman" w:cs="Times New Roman"/>
          <w:sz w:val="28"/>
          <w:szCs w:val="28"/>
        </w:rPr>
        <w:t xml:space="preserve"> /M) *1</w:t>
      </w:r>
      <w:r w:rsidR="00F7447D">
        <w:rPr>
          <w:rFonts w:ascii="Times New Roman" w:hAnsi="Times New Roman" w:cs="Times New Roman"/>
          <w:sz w:val="28"/>
          <w:szCs w:val="28"/>
        </w:rPr>
        <w:t>0</w:t>
      </w:r>
      <w:r w:rsidRPr="008E073D">
        <w:rPr>
          <w:rFonts w:ascii="Times New Roman" w:hAnsi="Times New Roman" w:cs="Times New Roman"/>
          <w:sz w:val="28"/>
          <w:szCs w:val="28"/>
        </w:rPr>
        <w:t>000, где:</w:t>
      </w:r>
    </w:p>
    <w:p w:rsidR="008E073D" w:rsidRPr="008E073D" w:rsidRDefault="005E2893" w:rsidP="00B1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8E073D" w:rsidRPr="008E073D">
        <w:rPr>
          <w:rFonts w:ascii="Times New Roman" w:hAnsi="Times New Roman" w:cs="Times New Roman"/>
          <w:sz w:val="28"/>
          <w:szCs w:val="28"/>
        </w:rPr>
        <w:t>Q</w:t>
      </w:r>
      <w:proofErr w:type="gramStart"/>
      <w:r w:rsidR="008E073D" w:rsidRPr="008E073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E073D" w:rsidRPr="008E07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E073D" w:rsidRPr="008E073D">
        <w:rPr>
          <w:rFonts w:ascii="Times New Roman" w:hAnsi="Times New Roman" w:cs="Times New Roman"/>
          <w:sz w:val="28"/>
          <w:szCs w:val="28"/>
        </w:rPr>
        <w:t xml:space="preserve"> число лиц с установленным в текущем году профессиональным заболеванием в расчёте на 10 тысяч работающих;</w:t>
      </w:r>
    </w:p>
    <w:p w:rsidR="008E073D" w:rsidRPr="008E073D" w:rsidRDefault="005E2893" w:rsidP="00B1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8E073D" w:rsidRPr="008E073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8E073D" w:rsidRPr="008E073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E073D" w:rsidRPr="008E073D">
        <w:rPr>
          <w:rFonts w:ascii="Times New Roman" w:hAnsi="Times New Roman" w:cs="Times New Roman"/>
          <w:sz w:val="28"/>
          <w:szCs w:val="28"/>
        </w:rPr>
        <w:t xml:space="preserve"> – число лиц с установленным в текущем году профессиональным заболеванием;</w:t>
      </w:r>
    </w:p>
    <w:p w:rsidR="00312466" w:rsidRPr="008E073D" w:rsidRDefault="002163DE" w:rsidP="00B1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073D" w:rsidRPr="008E073D">
        <w:rPr>
          <w:rFonts w:ascii="Times New Roman" w:hAnsi="Times New Roman" w:cs="Times New Roman"/>
          <w:sz w:val="28"/>
          <w:szCs w:val="28"/>
        </w:rPr>
        <w:t xml:space="preserve"> </w:t>
      </w:r>
      <w:r w:rsidR="00F7447D">
        <w:rPr>
          <w:rFonts w:ascii="Times New Roman" w:hAnsi="Times New Roman" w:cs="Times New Roman"/>
          <w:sz w:val="28"/>
          <w:szCs w:val="28"/>
        </w:rPr>
        <w:t xml:space="preserve"> </w:t>
      </w:r>
      <w:r w:rsidR="008E073D" w:rsidRPr="008E073D">
        <w:rPr>
          <w:rFonts w:ascii="Times New Roman" w:hAnsi="Times New Roman" w:cs="Times New Roman"/>
          <w:sz w:val="28"/>
          <w:szCs w:val="28"/>
        </w:rPr>
        <w:t>M – среднесп</w:t>
      </w:r>
      <w:r w:rsidR="005E2893">
        <w:rPr>
          <w:rFonts w:ascii="Times New Roman" w:hAnsi="Times New Roman" w:cs="Times New Roman"/>
          <w:sz w:val="28"/>
          <w:szCs w:val="28"/>
        </w:rPr>
        <w:t>исочная численность работающих.</w:t>
      </w:r>
    </w:p>
    <w:p w:rsidR="008E073D" w:rsidRPr="008E073D" w:rsidRDefault="005E2893" w:rsidP="00B10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06D0">
        <w:rPr>
          <w:rFonts w:ascii="Times New Roman" w:hAnsi="Times New Roman" w:cs="Times New Roman"/>
          <w:sz w:val="28"/>
          <w:szCs w:val="28"/>
        </w:rPr>
        <w:t xml:space="preserve">- </w:t>
      </w:r>
      <w:r w:rsidR="008E073D" w:rsidRPr="008E073D">
        <w:rPr>
          <w:rFonts w:ascii="Times New Roman" w:hAnsi="Times New Roman" w:cs="Times New Roman"/>
          <w:sz w:val="28"/>
          <w:szCs w:val="28"/>
        </w:rPr>
        <w:t>Значение целевого индикатора «Уде</w:t>
      </w:r>
      <w:r>
        <w:rPr>
          <w:rFonts w:ascii="Times New Roman" w:hAnsi="Times New Roman" w:cs="Times New Roman"/>
          <w:sz w:val="28"/>
          <w:szCs w:val="28"/>
        </w:rPr>
        <w:t xml:space="preserve">льный вес работников, занятых </w:t>
      </w:r>
      <w:r w:rsidR="008E073D" w:rsidRPr="008E073D">
        <w:rPr>
          <w:rFonts w:ascii="Times New Roman" w:hAnsi="Times New Roman" w:cs="Times New Roman"/>
          <w:sz w:val="28"/>
          <w:szCs w:val="28"/>
        </w:rPr>
        <w:t>на рабочих местах, аттестованных по условиям труда в бюджетных учреждениях, от общего количества занятых в организациях бюджетной сферы Сосновского муниципального района Сосновского муниципального района» рассчитывается на основании данных о результатах аттестации рабочих мест по условиям труда, полученных по результатам запросов сведений в подведомственные организации Сосновского муниципального района по формуле: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073D" w:rsidRPr="008E073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E073D" w:rsidRPr="008E073D" w:rsidRDefault="008E073D" w:rsidP="008D0AE2">
      <w:pPr>
        <w:spacing w:after="12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E073D">
        <w:rPr>
          <w:rFonts w:ascii="Times New Roman" w:hAnsi="Times New Roman" w:cs="Times New Roman"/>
          <w:sz w:val="28"/>
          <w:szCs w:val="28"/>
        </w:rPr>
        <w:t>Аб = (</w:t>
      </w:r>
      <w:proofErr w:type="spellStart"/>
      <w:r w:rsidRPr="008E073D">
        <w:rPr>
          <w:rFonts w:ascii="Times New Roman" w:hAnsi="Times New Roman" w:cs="Times New Roman"/>
          <w:sz w:val="28"/>
          <w:szCs w:val="28"/>
        </w:rPr>
        <w:t>Nб</w:t>
      </w:r>
      <w:proofErr w:type="spellEnd"/>
      <w:r w:rsidRPr="008E073D">
        <w:rPr>
          <w:rFonts w:ascii="Times New Roman" w:hAnsi="Times New Roman" w:cs="Times New Roman"/>
          <w:sz w:val="28"/>
          <w:szCs w:val="28"/>
        </w:rPr>
        <w:t>/ Мб) *100%, где:</w:t>
      </w:r>
    </w:p>
    <w:p w:rsidR="008E073D" w:rsidRPr="008E073D" w:rsidRDefault="008E073D" w:rsidP="005E28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73D">
        <w:rPr>
          <w:rFonts w:ascii="Times New Roman" w:hAnsi="Times New Roman" w:cs="Times New Roman"/>
          <w:sz w:val="28"/>
          <w:szCs w:val="28"/>
        </w:rPr>
        <w:t xml:space="preserve">          Аб – суммарный удельный вес работников, занятых на рабочих местах, аттестованных по условиям труда, от общего количества занятых в организациях бюджетной сферы в Сосновском муниципальном районе;</w:t>
      </w:r>
    </w:p>
    <w:p w:rsidR="005E2893" w:rsidRDefault="008E073D" w:rsidP="005E28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73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E073D">
        <w:rPr>
          <w:rFonts w:ascii="Times New Roman" w:hAnsi="Times New Roman" w:cs="Times New Roman"/>
          <w:sz w:val="28"/>
          <w:szCs w:val="28"/>
        </w:rPr>
        <w:t>Nб</w:t>
      </w:r>
      <w:proofErr w:type="spellEnd"/>
      <w:r w:rsidRPr="008E073D">
        <w:rPr>
          <w:rFonts w:ascii="Times New Roman" w:hAnsi="Times New Roman" w:cs="Times New Roman"/>
          <w:sz w:val="28"/>
          <w:szCs w:val="28"/>
        </w:rPr>
        <w:t>- суммарный удельный вес рабочих мест, на которых проведена аттестация по условиям труда, в общем количестве рабочих мест в организациях бюджетной сферы, подлежащих аттестации по условиям труда;</w:t>
      </w:r>
    </w:p>
    <w:p w:rsidR="00B87716" w:rsidRDefault="005E2893" w:rsidP="005E28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073D" w:rsidRPr="008E073D">
        <w:rPr>
          <w:rFonts w:ascii="Times New Roman" w:hAnsi="Times New Roman" w:cs="Times New Roman"/>
          <w:sz w:val="28"/>
          <w:szCs w:val="28"/>
        </w:rPr>
        <w:t xml:space="preserve"> Мб – среднее количество рабочих мест в организациях бюджетной сферы, подлежащих аттестации.</w:t>
      </w:r>
    </w:p>
    <w:p w:rsidR="00867284" w:rsidRDefault="00867284" w:rsidP="005E289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67284" w:rsidSect="006A44FD">
          <w:pgSz w:w="11906" w:h="16838"/>
          <w:pgMar w:top="709" w:right="850" w:bottom="568" w:left="1418" w:header="708" w:footer="708" w:gutter="0"/>
          <w:cols w:space="708"/>
          <w:docGrid w:linePitch="360"/>
        </w:sectPr>
      </w:pPr>
    </w:p>
    <w:p w:rsidR="00E84FE0" w:rsidRDefault="00867284" w:rsidP="008672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67284" w:rsidRDefault="00867284" w:rsidP="00867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</w:t>
      </w:r>
      <w:r w:rsidR="00AD069E">
        <w:rPr>
          <w:rFonts w:ascii="Times New Roman" w:hAnsi="Times New Roman" w:cs="Times New Roman"/>
          <w:sz w:val="28"/>
          <w:szCs w:val="28"/>
        </w:rPr>
        <w:t xml:space="preserve">риятий муниципальной программы </w:t>
      </w:r>
      <w:r w:rsidRPr="00867284">
        <w:rPr>
          <w:rFonts w:ascii="Times New Roman" w:hAnsi="Times New Roman" w:cs="Times New Roman"/>
          <w:sz w:val="28"/>
          <w:szCs w:val="28"/>
        </w:rPr>
        <w:t>«Улучшение условий и охраны труда на 2019-2021 годы в Сосновском муниципальном районе»</w:t>
      </w:r>
    </w:p>
    <w:tbl>
      <w:tblPr>
        <w:tblStyle w:val="af5"/>
        <w:tblW w:w="15879" w:type="dxa"/>
        <w:tblLayout w:type="fixed"/>
        <w:tblLook w:val="04A0"/>
      </w:tblPr>
      <w:tblGrid>
        <w:gridCol w:w="534"/>
        <w:gridCol w:w="6378"/>
        <w:gridCol w:w="1560"/>
        <w:gridCol w:w="1275"/>
        <w:gridCol w:w="1418"/>
        <w:gridCol w:w="1276"/>
        <w:gridCol w:w="3424"/>
        <w:gridCol w:w="14"/>
      </w:tblGrid>
      <w:tr w:rsidR="00A01B0E" w:rsidTr="00AD069E">
        <w:trPr>
          <w:gridAfter w:val="1"/>
          <w:wAfter w:w="14" w:type="dxa"/>
          <w:trHeight w:val="6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0E" w:rsidRPr="007F32C4" w:rsidRDefault="00A01B0E" w:rsidP="00A01B0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0E" w:rsidRPr="007F32C4" w:rsidRDefault="00A01B0E" w:rsidP="00E8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B0E" w:rsidRPr="007F32C4" w:rsidRDefault="00A01B0E" w:rsidP="00AD069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0E" w:rsidRPr="007F32C4" w:rsidRDefault="00A01B0E" w:rsidP="0026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о</w:t>
            </w:r>
            <w:r w:rsidRPr="007F32C4">
              <w:rPr>
                <w:rFonts w:ascii="Times New Roman" w:hAnsi="Times New Roman" w:cs="Times New Roman"/>
                <w:sz w:val="24"/>
                <w:szCs w:val="24"/>
              </w:rPr>
              <w:t>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32C4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тыс.руб.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0E" w:rsidRPr="007F32C4" w:rsidRDefault="00A01B0E" w:rsidP="00A0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C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</w:tr>
      <w:tr w:rsidR="00A01B0E" w:rsidTr="00AD069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0E" w:rsidRDefault="00A01B0E" w:rsidP="00867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0E" w:rsidRDefault="00A01B0E" w:rsidP="00867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0E" w:rsidRDefault="00A01B0E" w:rsidP="00867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0E" w:rsidRPr="002625AE" w:rsidRDefault="00A01B0E" w:rsidP="00B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1B0E" w:rsidRPr="002625AE" w:rsidRDefault="00A01B0E" w:rsidP="00B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0E" w:rsidRPr="002625AE" w:rsidRDefault="00A01B0E" w:rsidP="00B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0E" w:rsidRDefault="00A01B0E" w:rsidP="00867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2C4" w:rsidRPr="00514E50" w:rsidTr="00E84511"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C4" w:rsidRPr="00514E50" w:rsidRDefault="007F32C4" w:rsidP="007F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1.Обеспечение специальной оценки условий труда работников и получение работниками объективной информации о состоянии условий и охраны труда на рабочих местах</w:t>
            </w:r>
          </w:p>
        </w:tc>
      </w:tr>
      <w:tr w:rsidR="002625AE" w:rsidRPr="00514E50" w:rsidTr="00AD069E">
        <w:trPr>
          <w:gridAfter w:val="1"/>
          <w:wAfter w:w="14" w:type="dxa"/>
          <w:trHeight w:val="3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AE" w:rsidRPr="00514E50" w:rsidRDefault="002625AE" w:rsidP="0086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AE" w:rsidRPr="00514E50" w:rsidRDefault="002625AE" w:rsidP="0010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Координация проведения специальной оценки условий труда в организациях бюджетной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E" w:rsidRPr="00514E50" w:rsidRDefault="002625AE" w:rsidP="0086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AE" w:rsidRPr="00514E50" w:rsidRDefault="002625AE" w:rsidP="0026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25AE" w:rsidRPr="00514E50" w:rsidRDefault="002625AE" w:rsidP="0026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5AE" w:rsidRPr="00514E50" w:rsidRDefault="002625AE" w:rsidP="0026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</w:tcPr>
          <w:p w:rsidR="002625AE" w:rsidRPr="00514E50" w:rsidRDefault="002625AE" w:rsidP="005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отдел охраны труда администрации Сосновского муниципального района</w:t>
            </w:r>
          </w:p>
          <w:p w:rsidR="002625AE" w:rsidRPr="00514E50" w:rsidRDefault="002625AE" w:rsidP="005F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AE" w:rsidRPr="00514E50" w:rsidTr="00AD069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AE" w:rsidRPr="00514E50" w:rsidRDefault="002625AE" w:rsidP="0026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AE" w:rsidRPr="00514E50" w:rsidRDefault="002625AE" w:rsidP="0026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E" w:rsidRPr="00514E50" w:rsidRDefault="002625AE" w:rsidP="0026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AE" w:rsidRPr="00514E50" w:rsidRDefault="002625AE" w:rsidP="002625AE">
            <w:pPr>
              <w:jc w:val="center"/>
              <w:rPr>
                <w:sz w:val="24"/>
                <w:szCs w:val="24"/>
              </w:rPr>
            </w:pPr>
            <w:r w:rsidRPr="00514E5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25AE" w:rsidRPr="00514E50" w:rsidRDefault="002625AE" w:rsidP="002625AE">
            <w:pPr>
              <w:jc w:val="center"/>
              <w:rPr>
                <w:sz w:val="24"/>
                <w:szCs w:val="24"/>
              </w:rPr>
            </w:pPr>
            <w:r w:rsidRPr="00514E5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5AE" w:rsidRPr="00514E50" w:rsidRDefault="002625AE" w:rsidP="002625AE">
            <w:pPr>
              <w:jc w:val="center"/>
              <w:rPr>
                <w:sz w:val="24"/>
                <w:szCs w:val="24"/>
              </w:rPr>
            </w:pPr>
            <w:r w:rsidRPr="00514E50">
              <w:rPr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2625AE" w:rsidRPr="00514E50" w:rsidRDefault="002625AE" w:rsidP="0026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AE" w:rsidRPr="00514E50" w:rsidTr="00AD069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AE" w:rsidRPr="00514E50" w:rsidRDefault="002625AE" w:rsidP="0026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AE" w:rsidRPr="00514E50" w:rsidRDefault="002625AE" w:rsidP="0026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E" w:rsidRPr="00514E50" w:rsidRDefault="002625AE" w:rsidP="0026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AE" w:rsidRPr="00514E50" w:rsidRDefault="002625AE" w:rsidP="002625AE">
            <w:pPr>
              <w:jc w:val="center"/>
              <w:rPr>
                <w:sz w:val="24"/>
                <w:szCs w:val="24"/>
              </w:rPr>
            </w:pPr>
            <w:r w:rsidRPr="00514E5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25AE" w:rsidRPr="00514E50" w:rsidRDefault="002625AE" w:rsidP="002625AE">
            <w:pPr>
              <w:jc w:val="center"/>
              <w:rPr>
                <w:sz w:val="24"/>
                <w:szCs w:val="24"/>
              </w:rPr>
            </w:pPr>
            <w:r w:rsidRPr="00514E5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5AE" w:rsidRPr="00514E50" w:rsidRDefault="002625AE" w:rsidP="002625AE">
            <w:pPr>
              <w:jc w:val="center"/>
              <w:rPr>
                <w:sz w:val="24"/>
                <w:szCs w:val="24"/>
              </w:rPr>
            </w:pPr>
            <w:r w:rsidRPr="00514E50">
              <w:rPr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2625AE" w:rsidRPr="00514E50" w:rsidRDefault="002625AE" w:rsidP="0026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AE" w:rsidRPr="00514E50" w:rsidTr="00AD069E">
        <w:trPr>
          <w:gridAfter w:val="1"/>
          <w:wAfter w:w="14" w:type="dxa"/>
          <w:trHeight w:val="3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E" w:rsidRPr="00514E50" w:rsidRDefault="002625AE" w:rsidP="0026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E" w:rsidRPr="00514E50" w:rsidRDefault="002625AE" w:rsidP="0026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E" w:rsidRPr="00514E50" w:rsidRDefault="002625AE" w:rsidP="0026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AE" w:rsidRPr="00514E50" w:rsidRDefault="002625AE" w:rsidP="002625AE">
            <w:pPr>
              <w:jc w:val="center"/>
              <w:rPr>
                <w:sz w:val="24"/>
                <w:szCs w:val="24"/>
              </w:rPr>
            </w:pPr>
            <w:r w:rsidRPr="00514E5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25AE" w:rsidRPr="00514E50" w:rsidRDefault="002625AE" w:rsidP="002625AE">
            <w:pPr>
              <w:jc w:val="center"/>
              <w:rPr>
                <w:sz w:val="24"/>
                <w:szCs w:val="24"/>
              </w:rPr>
            </w:pPr>
            <w:r w:rsidRPr="00514E5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5AE" w:rsidRPr="00514E50" w:rsidRDefault="002625AE" w:rsidP="002625AE">
            <w:pPr>
              <w:jc w:val="center"/>
              <w:rPr>
                <w:sz w:val="24"/>
                <w:szCs w:val="24"/>
              </w:rPr>
            </w:pPr>
            <w:r w:rsidRPr="00514E50">
              <w:rPr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</w:tcPr>
          <w:p w:rsidR="002625AE" w:rsidRPr="00514E50" w:rsidRDefault="002625AE" w:rsidP="0026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50" w:rsidRPr="00514E50" w:rsidTr="00AD069E">
        <w:trPr>
          <w:gridAfter w:val="1"/>
          <w:wAfter w:w="1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50" w:rsidRPr="00514E50" w:rsidRDefault="00514E50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50" w:rsidRDefault="00514E50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организациям по проведению специальной оценки труда</w:t>
            </w:r>
          </w:p>
          <w:p w:rsidR="00095EBE" w:rsidRDefault="00095EBE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E" w:rsidRPr="00514E50" w:rsidRDefault="00095EBE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50" w:rsidRPr="00514E50" w:rsidRDefault="00514E50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50" w:rsidRPr="00514E50" w:rsidRDefault="00514E50" w:rsidP="005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4E50" w:rsidRPr="00514E50" w:rsidRDefault="00514E50" w:rsidP="005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4E50" w:rsidRPr="00514E50" w:rsidRDefault="00514E50" w:rsidP="005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</w:tcPr>
          <w:p w:rsidR="00514E50" w:rsidRPr="00514E50" w:rsidRDefault="00514E50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отдел охраны труда администрации Сосновского муниципального района,</w:t>
            </w:r>
          </w:p>
        </w:tc>
      </w:tr>
      <w:tr w:rsidR="00514E50" w:rsidRPr="00514E50" w:rsidTr="00AD069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50" w:rsidRPr="00514E50" w:rsidRDefault="00514E50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50" w:rsidRPr="00514E50" w:rsidRDefault="00514E50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50" w:rsidRPr="00514E50" w:rsidRDefault="00514E50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50" w:rsidRPr="00514E50" w:rsidRDefault="00514E50" w:rsidP="005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4E50" w:rsidRPr="00514E50" w:rsidRDefault="00514E50" w:rsidP="005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4E50" w:rsidRPr="00514E50" w:rsidRDefault="00514E50" w:rsidP="005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514E50" w:rsidRPr="00514E50" w:rsidRDefault="00514E50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50" w:rsidRPr="00514E50" w:rsidTr="00AD069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50" w:rsidRPr="00514E50" w:rsidRDefault="00514E50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50" w:rsidRPr="00514E50" w:rsidRDefault="00514E50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50" w:rsidRPr="00514E50" w:rsidRDefault="00514E50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50" w:rsidRPr="00514E50" w:rsidRDefault="00514E50" w:rsidP="005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4E50" w:rsidRPr="00514E50" w:rsidRDefault="00514E50" w:rsidP="005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4E50" w:rsidRPr="00514E50" w:rsidRDefault="00514E50" w:rsidP="005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514E50" w:rsidRPr="00514E50" w:rsidRDefault="00514E50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50" w:rsidRPr="00514E50" w:rsidTr="00AD069E">
        <w:trPr>
          <w:gridAfter w:val="1"/>
          <w:wAfter w:w="14" w:type="dxa"/>
          <w:trHeight w:val="26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50" w:rsidRPr="00514E50" w:rsidRDefault="00514E50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50" w:rsidRPr="00514E50" w:rsidRDefault="00514E50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50" w:rsidRPr="00514E50" w:rsidRDefault="008267BB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E50" w:rsidRPr="00514E50">
              <w:rPr>
                <w:rFonts w:ascii="Times New Roman" w:hAnsi="Times New Roman" w:cs="Times New Roman"/>
                <w:sz w:val="24"/>
                <w:szCs w:val="24"/>
              </w:rPr>
              <w:t>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50" w:rsidRPr="00514E50" w:rsidRDefault="00514E50" w:rsidP="005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4E50" w:rsidRPr="00514E50" w:rsidRDefault="00514E50" w:rsidP="005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4E50" w:rsidRPr="00514E50" w:rsidRDefault="00514E50" w:rsidP="005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</w:tcPr>
          <w:p w:rsidR="00514E50" w:rsidRPr="00514E50" w:rsidRDefault="00514E50" w:rsidP="0051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35" w:rsidRPr="00514E50" w:rsidTr="00E84511"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E35" w:rsidRPr="00514E50" w:rsidRDefault="005F6E35" w:rsidP="001F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2712" w:rsidRPr="00514E50">
              <w:rPr>
                <w:sz w:val="24"/>
                <w:szCs w:val="24"/>
              </w:rPr>
              <w:t xml:space="preserve"> </w:t>
            </w:r>
            <w:r w:rsidR="001F2712" w:rsidRPr="00514E50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заболеваемости;</w:t>
            </w:r>
          </w:p>
        </w:tc>
      </w:tr>
      <w:tr w:rsidR="00514E50" w:rsidRPr="00514E50" w:rsidTr="00AD069E">
        <w:trPr>
          <w:gridAfter w:val="1"/>
          <w:wAfter w:w="14" w:type="dxa"/>
          <w:trHeight w:val="2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50" w:rsidRPr="00514E50" w:rsidRDefault="00514E50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BE" w:rsidRPr="00514E50" w:rsidRDefault="00514E50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органами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Сосновского муниципального </w:t>
            </w: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района переданных отдельных государственных полномочий в области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0" w:rsidRPr="00514E50" w:rsidRDefault="008267BB" w:rsidP="003B4C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50" w:rsidRPr="00095EBE" w:rsidRDefault="00514E50" w:rsidP="003B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E">
              <w:rPr>
                <w:rFonts w:ascii="Times New Roman" w:hAnsi="Times New Roman" w:cs="Times New Roman"/>
                <w:sz w:val="24"/>
                <w:szCs w:val="24"/>
              </w:rPr>
              <w:t>1134,15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E50" w:rsidRPr="00095EBE" w:rsidRDefault="00514E50" w:rsidP="003B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E">
              <w:rPr>
                <w:rFonts w:ascii="Times New Roman" w:hAnsi="Times New Roman" w:cs="Times New Roman"/>
                <w:sz w:val="24"/>
                <w:szCs w:val="24"/>
              </w:rPr>
              <w:t>1134,15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4E50" w:rsidRPr="00514E50" w:rsidRDefault="00514E50" w:rsidP="003B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</w:tcPr>
          <w:p w:rsidR="00514E50" w:rsidRPr="00514E50" w:rsidRDefault="00514E50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Сосновского муниципального района</w:t>
            </w:r>
          </w:p>
        </w:tc>
      </w:tr>
      <w:tr w:rsidR="00514E50" w:rsidRPr="00514E50" w:rsidTr="00AD069E">
        <w:trPr>
          <w:gridAfter w:val="1"/>
          <w:wAfter w:w="14" w:type="dxa"/>
          <w:trHeight w:val="2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50" w:rsidRPr="00514E50" w:rsidRDefault="00514E50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50" w:rsidRPr="00514E50" w:rsidRDefault="00514E50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50" w:rsidRPr="00514E50" w:rsidRDefault="00514E50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50" w:rsidRPr="00514E50" w:rsidRDefault="00514E50" w:rsidP="003B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4E50" w:rsidRPr="00514E50" w:rsidRDefault="00514E50" w:rsidP="003B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4E50" w:rsidRPr="00514E50" w:rsidRDefault="00514E50" w:rsidP="003B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514E50" w:rsidRPr="00514E50" w:rsidRDefault="00514E50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50" w:rsidRPr="00514E50" w:rsidTr="00AD069E">
        <w:trPr>
          <w:gridAfter w:val="1"/>
          <w:wAfter w:w="14" w:type="dxa"/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50" w:rsidRPr="00514E50" w:rsidRDefault="00514E50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50" w:rsidRPr="00514E50" w:rsidRDefault="00514E50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50" w:rsidRPr="00514E50" w:rsidRDefault="00514E50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50" w:rsidRPr="00514E50" w:rsidRDefault="00514E50" w:rsidP="003B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4E50" w:rsidRPr="00514E50" w:rsidRDefault="00514E50" w:rsidP="003B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4E50" w:rsidRPr="00514E50" w:rsidRDefault="00514E50" w:rsidP="003B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514E50" w:rsidRPr="00514E50" w:rsidRDefault="00514E50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50" w:rsidRPr="00514E50" w:rsidTr="00AD069E">
        <w:trPr>
          <w:gridAfter w:val="1"/>
          <w:wAfter w:w="14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50" w:rsidRPr="00514E50" w:rsidRDefault="00514E50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50" w:rsidRPr="00514E50" w:rsidRDefault="00514E50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50" w:rsidRPr="00514E50" w:rsidRDefault="00514E50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50" w:rsidRPr="00514E50" w:rsidRDefault="00514E50" w:rsidP="003B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4E50" w:rsidRPr="00514E50" w:rsidRDefault="00514E50" w:rsidP="003B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4E50" w:rsidRPr="00514E50" w:rsidRDefault="00514E50" w:rsidP="003B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</w:tcPr>
          <w:p w:rsidR="00514E50" w:rsidRPr="00514E50" w:rsidRDefault="00514E50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AD069E">
        <w:trPr>
          <w:gridAfter w:val="1"/>
          <w:wAfter w:w="14" w:type="dxa"/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анализа состояния условий и охраны труда на территории</w:t>
            </w:r>
            <w:r w:rsidRPr="00514E50">
              <w:rPr>
                <w:sz w:val="24"/>
                <w:szCs w:val="24"/>
              </w:rPr>
              <w:t xml:space="preserve"> </w:t>
            </w: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Сосновского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8267BB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3B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3B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3B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</w:tcPr>
          <w:p w:rsidR="00095EBE" w:rsidRPr="00514E50" w:rsidRDefault="00095EBE" w:rsidP="003B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отдел охраны труда администрации Сосновского муниципального района.</w:t>
            </w:r>
          </w:p>
        </w:tc>
      </w:tr>
      <w:tr w:rsidR="00095EBE" w:rsidRPr="00514E50" w:rsidTr="00AD069E">
        <w:trPr>
          <w:gridAfter w:val="1"/>
          <w:wAfter w:w="14" w:type="dxa"/>
          <w:trHeight w:val="2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4C6A7B">
        <w:trPr>
          <w:gridAfter w:val="1"/>
          <w:wAfter w:w="14" w:type="dxa"/>
          <w:trHeight w:val="2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AD069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AD069E">
        <w:trPr>
          <w:gridAfter w:val="1"/>
          <w:wAfter w:w="14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межведомственной комиссии по охране труда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отдел охраны труда администрации Сосновского муниципального района.</w:t>
            </w:r>
          </w:p>
        </w:tc>
      </w:tr>
      <w:tr w:rsidR="00095EBE" w:rsidRPr="00514E50" w:rsidTr="00AD069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AD069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AD069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AD069E">
        <w:trPr>
          <w:gridAfter w:val="1"/>
          <w:wAfter w:w="1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проведения мероприятий в рамках Всемирного дня охраны труда (семинары, </w:t>
            </w:r>
            <w:r w:rsidRPr="0051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выставки, конкурсы)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Сосновского муниципального района,</w:t>
            </w:r>
          </w:p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работодатели (по согласованию)</w:t>
            </w:r>
          </w:p>
        </w:tc>
      </w:tr>
      <w:tr w:rsidR="00095EBE" w:rsidRPr="00514E50" w:rsidTr="00AD069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AD069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AD069E">
        <w:trPr>
          <w:gridAfter w:val="1"/>
          <w:wAfter w:w="14" w:type="dxa"/>
          <w:trHeight w:val="24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AD069E">
        <w:trPr>
          <w:gridAfter w:val="1"/>
          <w:wAfter w:w="14" w:type="dxa"/>
          <w:trHeight w:val="2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организационная работа на ежегодные мероприятия Всероссийской недели охраны труда в г. Сочи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Сосновского муниципального района</w:t>
            </w:r>
          </w:p>
        </w:tc>
      </w:tr>
      <w:tr w:rsidR="00095EBE" w:rsidRPr="00514E50" w:rsidTr="00AD069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AD069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AD069E">
        <w:trPr>
          <w:gridAfter w:val="1"/>
          <w:wAfter w:w="14" w:type="dxa"/>
          <w:trHeight w:val="25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AD069E">
        <w:trPr>
          <w:gridAfter w:val="1"/>
          <w:wAfter w:w="1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осуществления проведения предварительных и периодических медицинских осмотров на территории Сосновского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отдел охраны труда администрации Сосновского муниципального района</w:t>
            </w:r>
          </w:p>
        </w:tc>
      </w:tr>
      <w:tr w:rsidR="00095EBE" w:rsidRPr="00514E50" w:rsidTr="00AD069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AD069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AD069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A5" w:rsidRPr="00514E50" w:rsidTr="00E84511"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651" w:rsidRPr="00514E50" w:rsidRDefault="00E57DA5" w:rsidP="00154556">
            <w:pPr>
              <w:pStyle w:val="af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непрерывная подготовка работников по охране труда на основе современных технологий обучения</w:t>
            </w:r>
          </w:p>
        </w:tc>
      </w:tr>
      <w:tr w:rsidR="00095EBE" w:rsidRPr="00514E50" w:rsidTr="00A01B0E">
        <w:trPr>
          <w:gridAfter w:val="1"/>
          <w:wAfter w:w="1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BE" w:rsidRPr="00095EBE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B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по охране труда руководителей и специалистов администрации Сосновского муниципального района</w:t>
            </w:r>
          </w:p>
          <w:p w:rsidR="00095EBE" w:rsidRPr="00095EBE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095EBE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C94865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267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отдел охраны труда администрации Сосновского муниципального района</w:t>
            </w:r>
          </w:p>
        </w:tc>
      </w:tr>
      <w:tr w:rsidR="00095EBE" w:rsidRPr="00514E50" w:rsidTr="00A01B0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095EBE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C94865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C94865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424" w:type="dxa"/>
            <w:vMerge/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A01B0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BE" w:rsidRPr="00095EBE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C94865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C94865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424" w:type="dxa"/>
            <w:vMerge/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E" w:rsidRPr="00514E50" w:rsidTr="00A01B0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095EBE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BE" w:rsidRPr="00514E50" w:rsidRDefault="00095EBE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C94865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EBE" w:rsidRPr="00514E50" w:rsidRDefault="00C94865" w:rsidP="0009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</w:tcPr>
          <w:p w:rsidR="00095EBE" w:rsidRPr="00514E50" w:rsidRDefault="00095EBE" w:rsidP="000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E" w:rsidRPr="00514E50" w:rsidTr="00E84511"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D8E" w:rsidRPr="00514E50" w:rsidRDefault="00F44D8E" w:rsidP="00F4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14E50">
              <w:rPr>
                <w:sz w:val="24"/>
                <w:szCs w:val="24"/>
              </w:rPr>
              <w:t xml:space="preserve"> </w:t>
            </w: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 правовой базы в области охраны труда</w:t>
            </w:r>
          </w:p>
        </w:tc>
      </w:tr>
      <w:tr w:rsidR="00C94865" w:rsidRPr="00514E50" w:rsidTr="00A01B0E">
        <w:trPr>
          <w:gridAfter w:val="1"/>
          <w:wAfter w:w="14" w:type="dxa"/>
          <w:trHeight w:val="3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муниципальных программ по улучшению условий и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отдел охраны труда администрации Сосновского муниципального района</w:t>
            </w:r>
          </w:p>
        </w:tc>
      </w:tr>
      <w:tr w:rsidR="00C94865" w:rsidRPr="00514E50" w:rsidTr="00A01B0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65" w:rsidRPr="00514E50" w:rsidTr="00A01B0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65" w:rsidRPr="00514E50" w:rsidTr="00A01B0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65" w:rsidRPr="00514E50" w:rsidTr="00A01B0E">
        <w:trPr>
          <w:gridAfter w:val="1"/>
          <w:wAfter w:w="1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 в сфере охраны труда Сосновского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отдел охраны труда администрации Сосновского муниципального района</w:t>
            </w:r>
          </w:p>
        </w:tc>
      </w:tr>
      <w:tr w:rsidR="00C94865" w:rsidRPr="00514E50" w:rsidTr="00A01B0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65" w:rsidRPr="00514E50" w:rsidTr="00A01B0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65" w:rsidRPr="00514E50" w:rsidTr="00A01B0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E" w:rsidRPr="00514E50" w:rsidTr="00E84511"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D8E" w:rsidRPr="00514E50" w:rsidRDefault="00F44D8E" w:rsidP="00F4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14E50">
              <w:rPr>
                <w:sz w:val="24"/>
                <w:szCs w:val="24"/>
              </w:rPr>
              <w:t xml:space="preserve"> </w:t>
            </w: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</w:tr>
      <w:tr w:rsidR="00C94865" w:rsidRPr="00514E50" w:rsidTr="00A01B0E">
        <w:trPr>
          <w:gridAfter w:val="1"/>
          <w:wAfter w:w="1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работодателей, осуществляющих деятельность на территории Сосновского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отдел охраны труда администрации Сосновского муниципального района</w:t>
            </w:r>
          </w:p>
        </w:tc>
      </w:tr>
      <w:tr w:rsidR="00C94865" w:rsidRPr="00514E50" w:rsidTr="00A01B0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65" w:rsidRPr="00514E50" w:rsidTr="00A01B0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65" w:rsidRPr="00514E50" w:rsidTr="00A01B0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65" w:rsidRPr="00514E50" w:rsidTr="00A01B0E">
        <w:trPr>
          <w:gridAfter w:val="1"/>
          <w:wAfter w:w="1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8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раздела «Охрана труда» горячей линии  на официальном сайте Сосновского муниципального района, в сети Интернет и печатном органе в целях консультирования юридических лиц по вопросам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отдел охраны труда администрации Сосновского муниципального района</w:t>
            </w:r>
          </w:p>
        </w:tc>
      </w:tr>
      <w:tr w:rsidR="00C94865" w:rsidRPr="00514E50" w:rsidTr="00A01B0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65" w:rsidRPr="00514E50" w:rsidTr="00A01B0E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65" w:rsidRPr="00514E50" w:rsidTr="00A01B0E">
        <w:trPr>
          <w:gridAfter w:val="1"/>
          <w:wAfter w:w="14" w:type="dxa"/>
          <w:trHeight w:val="4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865" w:rsidRPr="00514E50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  <w:vMerge/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65" w:rsidRPr="00514E50" w:rsidTr="00A01B0E">
        <w:trPr>
          <w:gridAfter w:val="1"/>
          <w:wAfter w:w="14" w:type="dxa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реализацию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94865" w:rsidRDefault="00C94865" w:rsidP="008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4865" w:rsidRPr="00C94865" w:rsidRDefault="00C94865" w:rsidP="0082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4865" w:rsidRDefault="00C94865" w:rsidP="00C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3424" w:type="dxa"/>
          </w:tcPr>
          <w:p w:rsidR="00C94865" w:rsidRPr="00514E50" w:rsidRDefault="00C94865" w:rsidP="00C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DFC" w:rsidRPr="00514E50" w:rsidRDefault="00305DFC" w:rsidP="00867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5DFC" w:rsidRPr="00514E50" w:rsidSect="00AD069E">
      <w:pgSz w:w="16838" w:h="11906" w:orient="landscape"/>
      <w:pgMar w:top="851" w:right="709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1E8"/>
    <w:multiLevelType w:val="hybridMultilevel"/>
    <w:tmpl w:val="0254B320"/>
    <w:lvl w:ilvl="0" w:tplc="473EA2B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AB4EB2"/>
    <w:multiLevelType w:val="hybridMultilevel"/>
    <w:tmpl w:val="17187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56965"/>
    <w:multiLevelType w:val="hybridMultilevel"/>
    <w:tmpl w:val="A5C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04F19"/>
    <w:multiLevelType w:val="hybridMultilevel"/>
    <w:tmpl w:val="46B4F228"/>
    <w:lvl w:ilvl="0" w:tplc="BF5EF0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9A73F84"/>
    <w:multiLevelType w:val="hybridMultilevel"/>
    <w:tmpl w:val="E2601DAC"/>
    <w:lvl w:ilvl="0" w:tplc="C582860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5D72"/>
    <w:rsid w:val="000158CB"/>
    <w:rsid w:val="00023831"/>
    <w:rsid w:val="00037C89"/>
    <w:rsid w:val="00047F18"/>
    <w:rsid w:val="000546F8"/>
    <w:rsid w:val="000927DF"/>
    <w:rsid w:val="00093F24"/>
    <w:rsid w:val="0009425E"/>
    <w:rsid w:val="00095EBE"/>
    <w:rsid w:val="000B03B5"/>
    <w:rsid w:val="000C6911"/>
    <w:rsid w:val="000E4008"/>
    <w:rsid w:val="00100D86"/>
    <w:rsid w:val="00102A4A"/>
    <w:rsid w:val="00125E5C"/>
    <w:rsid w:val="001364FD"/>
    <w:rsid w:val="00154556"/>
    <w:rsid w:val="00175E2C"/>
    <w:rsid w:val="00193D7D"/>
    <w:rsid w:val="001E394C"/>
    <w:rsid w:val="001E608D"/>
    <w:rsid w:val="001F2712"/>
    <w:rsid w:val="001F767E"/>
    <w:rsid w:val="00207386"/>
    <w:rsid w:val="002163DE"/>
    <w:rsid w:val="00226D8B"/>
    <w:rsid w:val="00232DC2"/>
    <w:rsid w:val="00254603"/>
    <w:rsid w:val="002625AE"/>
    <w:rsid w:val="00281172"/>
    <w:rsid w:val="00297185"/>
    <w:rsid w:val="002A32A0"/>
    <w:rsid w:val="002A748B"/>
    <w:rsid w:val="002B667A"/>
    <w:rsid w:val="002C7F25"/>
    <w:rsid w:val="002D1CD1"/>
    <w:rsid w:val="002F70AF"/>
    <w:rsid w:val="00305DFC"/>
    <w:rsid w:val="0030658E"/>
    <w:rsid w:val="00312466"/>
    <w:rsid w:val="00342746"/>
    <w:rsid w:val="00346223"/>
    <w:rsid w:val="00367DFE"/>
    <w:rsid w:val="00383382"/>
    <w:rsid w:val="00387FE0"/>
    <w:rsid w:val="003B4347"/>
    <w:rsid w:val="003B4C4B"/>
    <w:rsid w:val="003C0B5F"/>
    <w:rsid w:val="003C1B89"/>
    <w:rsid w:val="003C5B26"/>
    <w:rsid w:val="003D4EAF"/>
    <w:rsid w:val="003F78A7"/>
    <w:rsid w:val="004062CE"/>
    <w:rsid w:val="00406DA6"/>
    <w:rsid w:val="00415BF7"/>
    <w:rsid w:val="00420AEA"/>
    <w:rsid w:val="00425D12"/>
    <w:rsid w:val="00433B52"/>
    <w:rsid w:val="0045624E"/>
    <w:rsid w:val="0047638D"/>
    <w:rsid w:val="00484F68"/>
    <w:rsid w:val="004A15A3"/>
    <w:rsid w:val="004C0D5C"/>
    <w:rsid w:val="004C6A7B"/>
    <w:rsid w:val="004D0220"/>
    <w:rsid w:val="00514E50"/>
    <w:rsid w:val="005360C6"/>
    <w:rsid w:val="00564C89"/>
    <w:rsid w:val="005712D2"/>
    <w:rsid w:val="0058781B"/>
    <w:rsid w:val="00590CC5"/>
    <w:rsid w:val="005C3C6D"/>
    <w:rsid w:val="005E2893"/>
    <w:rsid w:val="005F6E35"/>
    <w:rsid w:val="006360BC"/>
    <w:rsid w:val="006466AA"/>
    <w:rsid w:val="00652DEE"/>
    <w:rsid w:val="006A3630"/>
    <w:rsid w:val="006A44FD"/>
    <w:rsid w:val="006B7F8A"/>
    <w:rsid w:val="006F1E4E"/>
    <w:rsid w:val="006F6F7E"/>
    <w:rsid w:val="00706020"/>
    <w:rsid w:val="00710E85"/>
    <w:rsid w:val="0071541F"/>
    <w:rsid w:val="007203E4"/>
    <w:rsid w:val="0072097B"/>
    <w:rsid w:val="007257D8"/>
    <w:rsid w:val="00736A07"/>
    <w:rsid w:val="00742147"/>
    <w:rsid w:val="00763450"/>
    <w:rsid w:val="00764B70"/>
    <w:rsid w:val="007857A1"/>
    <w:rsid w:val="007B67A4"/>
    <w:rsid w:val="007B6E8E"/>
    <w:rsid w:val="007C518F"/>
    <w:rsid w:val="007D401C"/>
    <w:rsid w:val="007F32C4"/>
    <w:rsid w:val="008267BB"/>
    <w:rsid w:val="00856550"/>
    <w:rsid w:val="00867284"/>
    <w:rsid w:val="0088014C"/>
    <w:rsid w:val="008928C3"/>
    <w:rsid w:val="00895C3B"/>
    <w:rsid w:val="008A686C"/>
    <w:rsid w:val="008D0AE2"/>
    <w:rsid w:val="008E073D"/>
    <w:rsid w:val="0090654E"/>
    <w:rsid w:val="009218D8"/>
    <w:rsid w:val="00922AE8"/>
    <w:rsid w:val="009232D1"/>
    <w:rsid w:val="009254B3"/>
    <w:rsid w:val="00937D14"/>
    <w:rsid w:val="0094069C"/>
    <w:rsid w:val="00941985"/>
    <w:rsid w:val="00942202"/>
    <w:rsid w:val="00944E28"/>
    <w:rsid w:val="00974F74"/>
    <w:rsid w:val="009A15C2"/>
    <w:rsid w:val="009C5488"/>
    <w:rsid w:val="009D14CB"/>
    <w:rsid w:val="009D5D72"/>
    <w:rsid w:val="009F1093"/>
    <w:rsid w:val="00A01B0E"/>
    <w:rsid w:val="00A02F1E"/>
    <w:rsid w:val="00A15219"/>
    <w:rsid w:val="00A33F19"/>
    <w:rsid w:val="00A45A72"/>
    <w:rsid w:val="00A67069"/>
    <w:rsid w:val="00A67D2F"/>
    <w:rsid w:val="00A7127F"/>
    <w:rsid w:val="00A84AF6"/>
    <w:rsid w:val="00A954AB"/>
    <w:rsid w:val="00AA286C"/>
    <w:rsid w:val="00AD069E"/>
    <w:rsid w:val="00AF596E"/>
    <w:rsid w:val="00B10329"/>
    <w:rsid w:val="00B106D0"/>
    <w:rsid w:val="00B315BE"/>
    <w:rsid w:val="00B46F95"/>
    <w:rsid w:val="00B579C1"/>
    <w:rsid w:val="00B76518"/>
    <w:rsid w:val="00B87716"/>
    <w:rsid w:val="00B9196F"/>
    <w:rsid w:val="00BA0529"/>
    <w:rsid w:val="00BB585D"/>
    <w:rsid w:val="00BC5D1A"/>
    <w:rsid w:val="00BE2401"/>
    <w:rsid w:val="00BE3471"/>
    <w:rsid w:val="00BF409E"/>
    <w:rsid w:val="00BF679B"/>
    <w:rsid w:val="00C37C13"/>
    <w:rsid w:val="00C465CC"/>
    <w:rsid w:val="00C53A8B"/>
    <w:rsid w:val="00C56C3D"/>
    <w:rsid w:val="00C706FF"/>
    <w:rsid w:val="00C94865"/>
    <w:rsid w:val="00CA37C0"/>
    <w:rsid w:val="00D83C9C"/>
    <w:rsid w:val="00D94D97"/>
    <w:rsid w:val="00DC01DC"/>
    <w:rsid w:val="00DC2D4C"/>
    <w:rsid w:val="00DD009A"/>
    <w:rsid w:val="00DE08DC"/>
    <w:rsid w:val="00DF6EE3"/>
    <w:rsid w:val="00E258F0"/>
    <w:rsid w:val="00E57DA5"/>
    <w:rsid w:val="00E7314B"/>
    <w:rsid w:val="00E84511"/>
    <w:rsid w:val="00E84FE0"/>
    <w:rsid w:val="00EA6AFD"/>
    <w:rsid w:val="00EC3123"/>
    <w:rsid w:val="00ED6073"/>
    <w:rsid w:val="00F006EE"/>
    <w:rsid w:val="00F119C3"/>
    <w:rsid w:val="00F17BBF"/>
    <w:rsid w:val="00F22D8F"/>
    <w:rsid w:val="00F36651"/>
    <w:rsid w:val="00F41BA3"/>
    <w:rsid w:val="00F44D8E"/>
    <w:rsid w:val="00F61190"/>
    <w:rsid w:val="00F7447D"/>
    <w:rsid w:val="00F825ED"/>
    <w:rsid w:val="00F864D2"/>
    <w:rsid w:val="00FC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69"/>
  </w:style>
  <w:style w:type="paragraph" w:styleId="1">
    <w:name w:val="heading 1"/>
    <w:basedOn w:val="a"/>
    <w:next w:val="a"/>
    <w:link w:val="10"/>
    <w:uiPriority w:val="9"/>
    <w:qFormat/>
    <w:rsid w:val="009D14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4C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4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4C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4C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4C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4C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4C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4C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14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4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14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14C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D14CB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D14CB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D14CB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D14CB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D14CB"/>
    <w:rPr>
      <w:b/>
      <w:bCs/>
      <w:i/>
      <w:iCs/>
      <w:smallCaps/>
      <w:color w:val="984806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9D14CB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D14C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14CB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14C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D14CB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9D14CB"/>
    <w:rPr>
      <w:b/>
      <w:bCs/>
      <w:color w:val="F79646" w:themeColor="accent6"/>
    </w:rPr>
  </w:style>
  <w:style w:type="character" w:styleId="ab">
    <w:name w:val="Emphasis"/>
    <w:uiPriority w:val="20"/>
    <w:qFormat/>
    <w:rsid w:val="009D14CB"/>
    <w:rPr>
      <w:b/>
      <w:bCs/>
      <w:i/>
      <w:iCs/>
      <w:spacing w:val="10"/>
    </w:rPr>
  </w:style>
  <w:style w:type="paragraph" w:styleId="ac">
    <w:name w:val="No Spacing"/>
    <w:uiPriority w:val="1"/>
    <w:qFormat/>
    <w:rsid w:val="009D14C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14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4C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D14C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9D14CB"/>
    <w:rPr>
      <w:b/>
      <w:bCs/>
      <w:i/>
      <w:iCs/>
    </w:rPr>
  </w:style>
  <w:style w:type="character" w:styleId="af">
    <w:name w:val="Subtle Emphasis"/>
    <w:uiPriority w:val="19"/>
    <w:qFormat/>
    <w:rsid w:val="009D14CB"/>
    <w:rPr>
      <w:i/>
      <w:iCs/>
    </w:rPr>
  </w:style>
  <w:style w:type="character" w:styleId="af0">
    <w:name w:val="Intense Emphasis"/>
    <w:uiPriority w:val="21"/>
    <w:qFormat/>
    <w:rsid w:val="009D14CB"/>
    <w:rPr>
      <w:b/>
      <w:bCs/>
      <w:i/>
      <w:iCs/>
      <w:color w:val="F79646" w:themeColor="accent6"/>
      <w:spacing w:val="10"/>
    </w:rPr>
  </w:style>
  <w:style w:type="character" w:styleId="af1">
    <w:name w:val="Subtle Reference"/>
    <w:uiPriority w:val="31"/>
    <w:qFormat/>
    <w:rsid w:val="009D14CB"/>
    <w:rPr>
      <w:b/>
      <w:bCs/>
    </w:rPr>
  </w:style>
  <w:style w:type="character" w:styleId="af2">
    <w:name w:val="Intense Reference"/>
    <w:uiPriority w:val="32"/>
    <w:qFormat/>
    <w:rsid w:val="009D14C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D14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D14CB"/>
    <w:pPr>
      <w:outlineLvl w:val="9"/>
    </w:pPr>
  </w:style>
  <w:style w:type="table" w:styleId="af5">
    <w:name w:val="Table Grid"/>
    <w:basedOn w:val="a1"/>
    <w:uiPriority w:val="59"/>
    <w:rsid w:val="006A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7203E4"/>
    <w:pPr>
      <w:ind w:left="720"/>
      <w:contextualSpacing/>
    </w:pPr>
  </w:style>
  <w:style w:type="paragraph" w:customStyle="1" w:styleId="ConsPlusNormal">
    <w:name w:val="ConsPlusNormal"/>
    <w:rsid w:val="00B7651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5BBB-B897-422E-B3DD-52B204BD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SmolinaTA</cp:lastModifiedBy>
  <cp:revision>9</cp:revision>
  <cp:lastPrinted>2018-10-16T07:19:00Z</cp:lastPrinted>
  <dcterms:created xsi:type="dcterms:W3CDTF">2018-10-15T09:13:00Z</dcterms:created>
  <dcterms:modified xsi:type="dcterms:W3CDTF">2018-10-17T06:45:00Z</dcterms:modified>
</cp:coreProperties>
</file>