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A666F" w:rsidRDefault="00CA666F" w:rsidP="00C17792">
      <w:pPr>
        <w:rPr>
          <w:sz w:val="28"/>
          <w:szCs w:val="28"/>
        </w:rPr>
      </w:pPr>
    </w:p>
    <w:p w:rsidR="00CA666F" w:rsidRDefault="00CA666F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A666F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защите населения и территории </w:t>
      </w:r>
      <w:r w:rsidR="00CA666F">
        <w:rPr>
          <w:sz w:val="28"/>
          <w:szCs w:val="28"/>
        </w:rPr>
        <w:t>С</w:t>
      </w:r>
      <w:r>
        <w:rPr>
          <w:sz w:val="28"/>
          <w:szCs w:val="28"/>
        </w:rPr>
        <w:t xml:space="preserve">основского   муниципального   района   от </w:t>
      </w:r>
      <w:r w:rsidR="00001F35">
        <w:rPr>
          <w:sz w:val="28"/>
          <w:szCs w:val="28"/>
        </w:rPr>
        <w:t>природных пожаров в 2014</w:t>
      </w:r>
      <w:r>
        <w:rPr>
          <w:sz w:val="28"/>
          <w:szCs w:val="28"/>
        </w:rPr>
        <w:t xml:space="preserve"> году</w:t>
      </w:r>
    </w:p>
    <w:p w:rsidR="00C17792" w:rsidRDefault="00C17792" w:rsidP="00CA666F">
      <w:pPr>
        <w:ind w:right="4535"/>
        <w:jc w:val="both"/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Лесным кодексом Российской Федерации, Федеральным законом «О защите населения и территорий от чрезвычайных ситуаций природного и техногенного характера», Федеральным законом «О пожарной безопасности», в целях предупреждения и </w:t>
      </w:r>
      <w:r w:rsidR="00F42325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природных пожаров, снижения риска возникновения чрезвычайных ситуаций на территории района:</w:t>
      </w:r>
    </w:p>
    <w:p w:rsidR="00C17792" w:rsidRDefault="00C17792" w:rsidP="00C17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Обязанности по организации мероприятий по борьбе с природными пожарами в границах муниципального района, координацию действий и организацию привлечения дополнительных сил и средств, возложить на Комиссию по предупреждению и ликвидации чрезвычайных ситуаций района</w:t>
      </w:r>
      <w:r w:rsidR="00B90C07">
        <w:rPr>
          <w:sz w:val="28"/>
          <w:szCs w:val="28"/>
        </w:rPr>
        <w:t xml:space="preserve"> (Вальтер В.Р.)</w:t>
      </w:r>
      <w:r>
        <w:rPr>
          <w:sz w:val="28"/>
          <w:szCs w:val="28"/>
        </w:rPr>
        <w:t>.</w:t>
      </w:r>
    </w:p>
    <w:p w:rsidR="00C17792" w:rsidRDefault="00C17792" w:rsidP="00C17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сельских поселений,</w:t>
      </w:r>
      <w:r w:rsidR="00CB782C">
        <w:rPr>
          <w:sz w:val="28"/>
          <w:szCs w:val="28"/>
        </w:rPr>
        <w:t xml:space="preserve"> с 10</w:t>
      </w:r>
      <w:r w:rsidR="00001F35">
        <w:rPr>
          <w:sz w:val="28"/>
          <w:szCs w:val="28"/>
        </w:rPr>
        <w:t xml:space="preserve"> апреля 2014</w:t>
      </w:r>
      <w:r w:rsidR="00B90C07">
        <w:rPr>
          <w:sz w:val="28"/>
          <w:szCs w:val="28"/>
        </w:rPr>
        <w:t xml:space="preserve"> года:</w:t>
      </w:r>
    </w:p>
    <w:p w:rsidR="00C17792" w:rsidRDefault="00C17792" w:rsidP="00C17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 выполнение мероприятий по противопожарному обустройству территорий населенных пунктов и земель, на которых располагаются леса, в границах населе</w:t>
      </w:r>
      <w:r w:rsidR="00001F35">
        <w:rPr>
          <w:sz w:val="28"/>
          <w:szCs w:val="28"/>
        </w:rPr>
        <w:t>нных пунктов поселений, (очистку</w:t>
      </w:r>
      <w:r>
        <w:rPr>
          <w:sz w:val="28"/>
          <w:szCs w:val="28"/>
        </w:rPr>
        <w:t xml:space="preserve"> территории от горючего мусора, удаление </w:t>
      </w:r>
      <w:r w:rsidR="00F42325">
        <w:rPr>
          <w:sz w:val="28"/>
          <w:szCs w:val="28"/>
        </w:rPr>
        <w:t>сухой  растительности</w:t>
      </w:r>
      <w:r>
        <w:rPr>
          <w:sz w:val="28"/>
          <w:szCs w:val="28"/>
        </w:rPr>
        <w:t>, устройство минерализованных полос вокруг населенных пунктов);</w:t>
      </w:r>
    </w:p>
    <w:p w:rsidR="00C17792" w:rsidRDefault="00C17792" w:rsidP="00C17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своевременное оповещение населения, организаций об угрозе природных пожаров и развитии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 на территории поселений. Информацию об угрозе и возникновении природных пожа</w:t>
      </w:r>
      <w:r w:rsidR="00F42325">
        <w:rPr>
          <w:sz w:val="28"/>
          <w:szCs w:val="28"/>
        </w:rPr>
        <w:t>ров направлять в Единую дежурно-</w:t>
      </w:r>
      <w:r>
        <w:rPr>
          <w:sz w:val="28"/>
          <w:szCs w:val="28"/>
        </w:rPr>
        <w:t>диспетчерскую службу</w:t>
      </w:r>
      <w:r w:rsidR="00F42325">
        <w:rPr>
          <w:sz w:val="28"/>
          <w:szCs w:val="28"/>
        </w:rPr>
        <w:t xml:space="preserve"> (ЕДДС)</w:t>
      </w:r>
      <w:r>
        <w:rPr>
          <w:sz w:val="28"/>
          <w:szCs w:val="28"/>
        </w:rPr>
        <w:t xml:space="preserve"> райо</w:t>
      </w:r>
      <w:r w:rsidR="00F42325">
        <w:rPr>
          <w:sz w:val="28"/>
          <w:szCs w:val="28"/>
        </w:rPr>
        <w:t>на</w:t>
      </w:r>
      <w:r>
        <w:rPr>
          <w:sz w:val="28"/>
          <w:szCs w:val="28"/>
        </w:rPr>
        <w:t xml:space="preserve">; </w:t>
      </w:r>
    </w:p>
    <w:p w:rsidR="00C17792" w:rsidRDefault="00001F35" w:rsidP="00C17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</w:t>
      </w:r>
      <w:r w:rsidR="00C17792">
        <w:rPr>
          <w:sz w:val="28"/>
          <w:szCs w:val="28"/>
        </w:rPr>
        <w:t xml:space="preserve"> взаимодействие руководителей </w:t>
      </w:r>
      <w:r w:rsidR="00F42325">
        <w:rPr>
          <w:sz w:val="28"/>
          <w:szCs w:val="28"/>
        </w:rPr>
        <w:t xml:space="preserve">участковых </w:t>
      </w:r>
      <w:r w:rsidR="00C17792">
        <w:rPr>
          <w:sz w:val="28"/>
          <w:szCs w:val="28"/>
        </w:rPr>
        <w:t>лесничеств и организаций на территории поселений, по обеспечению готовности сил и средств организаций, привлекаемых для тушения лесных пожаров, в соответствии с оперативным планом;</w:t>
      </w:r>
    </w:p>
    <w:p w:rsidR="00C17792" w:rsidRDefault="00C17792" w:rsidP="00C17792">
      <w:pPr>
        <w:ind w:firstLine="708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pacing w:val="3"/>
          <w:sz w:val="28"/>
          <w:szCs w:val="28"/>
        </w:rPr>
        <w:t xml:space="preserve">создать на территории поселений, на пожароопасный период, добровольные пожарные дружины, определить меры  участия населения в защите населенных пунктов от природных пожаров; </w:t>
      </w:r>
    </w:p>
    <w:p w:rsidR="00CB782C" w:rsidRDefault="00CB782C" w:rsidP="00C17792">
      <w:pPr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принять дополнительные меры по обучению населения мерам пожарной безопасности, распространению памяток и других информационных материалов по пожарной безопасности;</w:t>
      </w:r>
    </w:p>
    <w:p w:rsidR="00C17792" w:rsidRDefault="00C17792" w:rsidP="00C17792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при осложнении обстановки  на территории поселения, оперативно вводить особый противопожарный режим, информируя об этом </w:t>
      </w:r>
      <w:r w:rsidR="009B651D">
        <w:rPr>
          <w:spacing w:val="3"/>
          <w:sz w:val="28"/>
          <w:szCs w:val="28"/>
        </w:rPr>
        <w:t xml:space="preserve">участковые, лесничества и </w:t>
      </w:r>
      <w:r>
        <w:rPr>
          <w:spacing w:val="3"/>
          <w:sz w:val="28"/>
          <w:szCs w:val="28"/>
        </w:rPr>
        <w:t>администрацию района.</w:t>
      </w:r>
    </w:p>
    <w:p w:rsidR="00C17792" w:rsidRDefault="00C17792" w:rsidP="00C17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Рекомендовать руководителям сельхозпредприятий и хозяйств:</w:t>
      </w:r>
    </w:p>
    <w:p w:rsidR="00C17792" w:rsidRDefault="00C17792" w:rsidP="00C17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неукоснительное соблюдение требований пожарной безопасности при проведении сельскохозяйственных работ, не допускать проведение неконтролируемых </w:t>
      </w:r>
      <w:proofErr w:type="spellStart"/>
      <w:r>
        <w:rPr>
          <w:sz w:val="28"/>
          <w:szCs w:val="28"/>
        </w:rPr>
        <w:t>сельхозпалов</w:t>
      </w:r>
      <w:proofErr w:type="spellEnd"/>
      <w:r>
        <w:rPr>
          <w:sz w:val="28"/>
          <w:szCs w:val="28"/>
        </w:rPr>
        <w:t>;</w:t>
      </w:r>
    </w:p>
    <w:p w:rsidR="00C17792" w:rsidRDefault="00C17792" w:rsidP="00C17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мере оттаивания почвы, производить опашку земель противопожарной полосой;</w:t>
      </w:r>
    </w:p>
    <w:p w:rsidR="00C17792" w:rsidRDefault="00C17792" w:rsidP="00C17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готовность сил и средств, планируемых </w:t>
      </w:r>
      <w:r w:rsidR="009B651D">
        <w:rPr>
          <w:sz w:val="28"/>
          <w:szCs w:val="28"/>
        </w:rPr>
        <w:t>для привлечения</w:t>
      </w:r>
      <w:r>
        <w:rPr>
          <w:sz w:val="28"/>
          <w:szCs w:val="28"/>
        </w:rPr>
        <w:t xml:space="preserve"> </w:t>
      </w:r>
      <w:r w:rsidR="009B651D">
        <w:rPr>
          <w:sz w:val="28"/>
          <w:szCs w:val="28"/>
        </w:rPr>
        <w:t>к тушению</w:t>
      </w:r>
      <w:r>
        <w:rPr>
          <w:sz w:val="28"/>
          <w:szCs w:val="28"/>
        </w:rPr>
        <w:t xml:space="preserve"> лесных пожаров;</w:t>
      </w:r>
    </w:p>
    <w:p w:rsidR="00C17792" w:rsidRDefault="00B90C07" w:rsidP="00C17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 газете</w:t>
      </w:r>
      <w:r w:rsidR="00C17792">
        <w:rPr>
          <w:sz w:val="28"/>
          <w:szCs w:val="28"/>
        </w:rPr>
        <w:t xml:space="preserve"> «</w:t>
      </w:r>
      <w:proofErr w:type="spellStart"/>
      <w:r w:rsidR="00C17792">
        <w:rPr>
          <w:sz w:val="28"/>
          <w:szCs w:val="28"/>
        </w:rPr>
        <w:t>Сосновская</w:t>
      </w:r>
      <w:proofErr w:type="spellEnd"/>
      <w:r w:rsidR="00C17792">
        <w:rPr>
          <w:sz w:val="28"/>
          <w:szCs w:val="28"/>
        </w:rPr>
        <w:t xml:space="preserve"> Нива» (</w:t>
      </w:r>
      <w:proofErr w:type="spellStart"/>
      <w:r w:rsidR="00C17792">
        <w:rPr>
          <w:sz w:val="28"/>
          <w:szCs w:val="28"/>
        </w:rPr>
        <w:t>Русакова</w:t>
      </w:r>
      <w:proofErr w:type="spellEnd"/>
      <w:r w:rsidR="00C17792">
        <w:rPr>
          <w:sz w:val="28"/>
          <w:szCs w:val="28"/>
        </w:rPr>
        <w:t xml:space="preserve"> И.И.), организовать публикации материалов по тематике предупреждения лесных пожаров, ответственности граждан за нарушение правил пожарной безопасности в лесах.</w:t>
      </w:r>
    </w:p>
    <w:p w:rsidR="00C17792" w:rsidRDefault="00C17792" w:rsidP="00C17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Организационно – контрольному управлению  администрации района (Осипова О.В.), </w:t>
      </w:r>
      <w:r w:rsidR="00B90C07">
        <w:rPr>
          <w:sz w:val="28"/>
          <w:szCs w:val="28"/>
        </w:rPr>
        <w:t>обеспечить опубликование настоящего распоряжения</w:t>
      </w:r>
      <w:r>
        <w:rPr>
          <w:sz w:val="28"/>
          <w:szCs w:val="28"/>
        </w:rPr>
        <w:t xml:space="preserve"> </w:t>
      </w:r>
      <w:r w:rsidR="00B90C07">
        <w:rPr>
          <w:sz w:val="28"/>
          <w:szCs w:val="28"/>
        </w:rPr>
        <w:t>в газете «Сосновская нива» и размещение его на официальном сайте Администрации Сосновского муниципального района в сети «Интернет».</w:t>
      </w:r>
      <w:bookmarkStart w:id="0" w:name="_GoBack"/>
      <w:bookmarkEnd w:id="0"/>
    </w:p>
    <w:p w:rsidR="00C17792" w:rsidRDefault="00C17792" w:rsidP="00C17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Контроль </w:t>
      </w:r>
      <w:r w:rsidR="009B651D">
        <w:rPr>
          <w:sz w:val="28"/>
          <w:szCs w:val="28"/>
        </w:rPr>
        <w:t>и организацию выполнения</w:t>
      </w:r>
      <w:r>
        <w:rPr>
          <w:sz w:val="28"/>
          <w:szCs w:val="28"/>
        </w:rPr>
        <w:t xml:space="preserve"> настоящего </w:t>
      </w:r>
      <w:r w:rsidR="009B651D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возложить на Первого заместителя Главы района  В.Р.</w:t>
      </w:r>
      <w:r w:rsidR="009B651D">
        <w:rPr>
          <w:sz w:val="28"/>
          <w:szCs w:val="28"/>
        </w:rPr>
        <w:t xml:space="preserve"> </w:t>
      </w:r>
      <w:r>
        <w:rPr>
          <w:sz w:val="28"/>
          <w:szCs w:val="28"/>
        </w:rPr>
        <w:t>Вальтер</w:t>
      </w:r>
      <w:r w:rsidR="009B651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17792" w:rsidRDefault="00C17792" w:rsidP="00C17792">
      <w:pPr>
        <w:jc w:val="both"/>
        <w:rPr>
          <w:sz w:val="28"/>
          <w:szCs w:val="28"/>
        </w:rPr>
      </w:pPr>
    </w:p>
    <w:p w:rsidR="00C17792" w:rsidRDefault="00C17792" w:rsidP="00C17792">
      <w:pPr>
        <w:jc w:val="both"/>
        <w:rPr>
          <w:sz w:val="28"/>
          <w:szCs w:val="28"/>
        </w:rPr>
      </w:pPr>
    </w:p>
    <w:p w:rsidR="00C17792" w:rsidRDefault="00C17792" w:rsidP="00C17792">
      <w:pPr>
        <w:jc w:val="both"/>
        <w:rPr>
          <w:sz w:val="28"/>
          <w:szCs w:val="28"/>
        </w:rPr>
      </w:pPr>
    </w:p>
    <w:p w:rsidR="00C17792" w:rsidRDefault="00C17792" w:rsidP="00CA6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17792" w:rsidRDefault="00C17792" w:rsidP="00CA6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r w:rsidR="00CA666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В.П. Котов</w:t>
      </w:r>
    </w:p>
    <w:p w:rsidR="00C17792" w:rsidRDefault="00C17792" w:rsidP="00C17792">
      <w:pPr>
        <w:jc w:val="both"/>
        <w:rPr>
          <w:sz w:val="28"/>
          <w:szCs w:val="28"/>
        </w:rPr>
      </w:pPr>
    </w:p>
    <w:p w:rsidR="00C17792" w:rsidRDefault="00C17792" w:rsidP="00C17792">
      <w:pPr>
        <w:jc w:val="both"/>
        <w:rPr>
          <w:sz w:val="28"/>
          <w:szCs w:val="28"/>
        </w:rPr>
      </w:pPr>
    </w:p>
    <w:p w:rsidR="00C17792" w:rsidRDefault="00C17792" w:rsidP="00C17792">
      <w:pPr>
        <w:jc w:val="both"/>
        <w:rPr>
          <w:sz w:val="28"/>
          <w:szCs w:val="28"/>
        </w:rPr>
      </w:pPr>
    </w:p>
    <w:p w:rsidR="00C17792" w:rsidRDefault="00C17792" w:rsidP="00C17792"/>
    <w:p w:rsidR="004179A7" w:rsidRDefault="004179A7"/>
    <w:sectPr w:rsidR="004179A7" w:rsidSect="0039767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7792"/>
    <w:rsid w:val="00001F35"/>
    <w:rsid w:val="0039767B"/>
    <w:rsid w:val="004179A7"/>
    <w:rsid w:val="009B651D"/>
    <w:rsid w:val="00A3450D"/>
    <w:rsid w:val="00B90C07"/>
    <w:rsid w:val="00C17792"/>
    <w:rsid w:val="00CA666F"/>
    <w:rsid w:val="00CB782C"/>
    <w:rsid w:val="00E54ACF"/>
    <w:rsid w:val="00F4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9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9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</dc:creator>
  <cp:lastModifiedBy>SmolinaTA</cp:lastModifiedBy>
  <cp:revision>6</cp:revision>
  <cp:lastPrinted>2014-03-20T06:37:00Z</cp:lastPrinted>
  <dcterms:created xsi:type="dcterms:W3CDTF">2012-04-06T03:38:00Z</dcterms:created>
  <dcterms:modified xsi:type="dcterms:W3CDTF">2014-03-20T06:37:00Z</dcterms:modified>
</cp:coreProperties>
</file>