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-45" w:type="dxa"/>
        <w:tblLayout w:type="fixed"/>
        <w:tblLook w:val="0000"/>
      </w:tblPr>
      <w:tblGrid>
        <w:gridCol w:w="15037"/>
      </w:tblGrid>
      <w:tr w:rsidR="003E2015" w:rsidTr="003E2015">
        <w:trPr>
          <w:trHeight w:val="531"/>
        </w:trPr>
        <w:tc>
          <w:tcPr>
            <w:tcW w:w="15037" w:type="dxa"/>
          </w:tcPr>
          <w:p w:rsidR="003E2015" w:rsidRPr="00BF19FC" w:rsidRDefault="003E2015" w:rsidP="00FC396D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3E2015" w:rsidTr="003E2015">
        <w:trPr>
          <w:trHeight w:val="3208"/>
        </w:trPr>
        <w:tc>
          <w:tcPr>
            <w:tcW w:w="15037" w:type="dxa"/>
            <w:vAlign w:val="center"/>
          </w:tcPr>
          <w:p w:rsidR="003E2015" w:rsidRPr="00C21162" w:rsidRDefault="003E2015" w:rsidP="003E2015">
            <w:pPr>
              <w:ind w:firstLine="6566"/>
              <w:jc w:val="right"/>
            </w:pPr>
            <w:r w:rsidRPr="00C21162">
              <w:t>УТВЕРЖДЕНЫ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решением </w:t>
            </w:r>
            <w:r w:rsidR="000D3DDB">
              <w:t>Совета</w:t>
            </w:r>
            <w:r>
              <w:t xml:space="preserve"> </w:t>
            </w:r>
            <w:r w:rsidRPr="00C21162">
              <w:t xml:space="preserve"> депутатов</w:t>
            </w:r>
          </w:p>
          <w:p w:rsidR="000D3DDB" w:rsidRDefault="00656211" w:rsidP="003E2015">
            <w:pPr>
              <w:ind w:firstLine="6566"/>
              <w:jc w:val="right"/>
            </w:pPr>
            <w:r>
              <w:t>Вознесенского</w:t>
            </w:r>
            <w:r w:rsidR="000D3DDB">
              <w:t xml:space="preserve"> сельского поселения 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 xml:space="preserve">Сосновского </w:t>
            </w:r>
            <w:r w:rsidRPr="00C21162">
              <w:t xml:space="preserve"> муниципального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>р</w:t>
            </w:r>
            <w:r w:rsidRPr="00C21162">
              <w:t>айона Челябинской области</w:t>
            </w:r>
          </w:p>
          <w:p w:rsidR="003E2015" w:rsidRPr="00C21162" w:rsidRDefault="005563E3" w:rsidP="003E2015">
            <w:pPr>
              <w:ind w:firstLine="6566"/>
              <w:jc w:val="right"/>
            </w:pPr>
            <w:r>
              <w:t>от 13.03.2015 № 10/2</w:t>
            </w: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3E2015">
              <w:rPr>
                <w:b/>
                <w:sz w:val="56"/>
                <w:szCs w:val="56"/>
              </w:rPr>
              <w:t>МЕСТНЫЕ НОРМАТИВЫ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ГРАДОСТРОИТЕЛЬНОГО ПРОЕКТИРОВАНИЯ</w:t>
            </w:r>
          </w:p>
          <w:p w:rsidR="003E2015" w:rsidRPr="003E2015" w:rsidRDefault="00656211" w:rsidP="003E20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Вознесенского </w:t>
            </w:r>
            <w:r w:rsidR="000D3DDB">
              <w:rPr>
                <w:b/>
                <w:sz w:val="56"/>
                <w:szCs w:val="56"/>
              </w:rPr>
              <w:t xml:space="preserve">сельского поселения </w:t>
            </w:r>
            <w:r w:rsidR="003E2015">
              <w:rPr>
                <w:b/>
                <w:sz w:val="56"/>
                <w:szCs w:val="56"/>
              </w:rPr>
              <w:t xml:space="preserve">Сосновского </w:t>
            </w:r>
            <w:r w:rsidR="003E2015" w:rsidRPr="003E2015">
              <w:rPr>
                <w:b/>
                <w:sz w:val="56"/>
                <w:szCs w:val="56"/>
              </w:rPr>
              <w:t xml:space="preserve"> муниципального района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Челябинской области</w:t>
            </w: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Default="003E2015" w:rsidP="003E2015">
            <w:pPr>
              <w:snapToGrid w:val="0"/>
              <w:jc w:val="right"/>
              <w:rPr>
                <w:b/>
                <w:sz w:val="48"/>
                <w:szCs w:val="48"/>
              </w:rPr>
            </w:pPr>
          </w:p>
        </w:tc>
      </w:tr>
    </w:tbl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spacing w:line="360" w:lineRule="auto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1.1. Типология и классификация сельских населенных пунктов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508"/>
        <w:gridCol w:w="1693"/>
        <w:gridCol w:w="2693"/>
        <w:gridCol w:w="4961"/>
      </w:tblGrid>
      <w:tr w:rsidR="003E2015" w:rsidRPr="003E2015" w:rsidTr="003E201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3E2015" w:rsidRPr="003E2015" w:rsidTr="003E2015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</w:tr>
      <w:tr w:rsidR="003E2015" w:rsidRPr="003E2015" w:rsidTr="003E2015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0,05-0,2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0,05</w:t>
            </w:r>
          </w:p>
        </w:tc>
      </w:tr>
    </w:tbl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1.2. </w:t>
      </w:r>
      <w:r w:rsidRPr="003E2015">
        <w:rPr>
          <w:b/>
          <w:spacing w:val="-12"/>
          <w:sz w:val="28"/>
          <w:szCs w:val="28"/>
        </w:rPr>
        <w:t xml:space="preserve">Предварительное определение потребности в территории жилых зон </w:t>
      </w:r>
      <w:proofErr w:type="gramStart"/>
      <w:r w:rsidRPr="003E2015">
        <w:rPr>
          <w:b/>
          <w:spacing w:val="-12"/>
          <w:sz w:val="28"/>
          <w:szCs w:val="28"/>
        </w:rPr>
        <w:t xml:space="preserve">( </w:t>
      </w:r>
      <w:proofErr w:type="gramEnd"/>
      <w:r w:rsidRPr="003E2015">
        <w:rPr>
          <w:b/>
          <w:spacing w:val="-12"/>
          <w:sz w:val="28"/>
          <w:szCs w:val="28"/>
        </w:rPr>
        <w:t>га на 1 тыс. чел.):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3E2015">
          <w:rPr>
            <w:sz w:val="28"/>
            <w:szCs w:val="28"/>
          </w:rPr>
          <w:t>20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зоны застройки </w:t>
      </w:r>
      <w:proofErr w:type="spellStart"/>
      <w:r w:rsidRPr="003E2015">
        <w:rPr>
          <w:sz w:val="28"/>
          <w:szCs w:val="28"/>
        </w:rPr>
        <w:t>среднеэтажными</w:t>
      </w:r>
      <w:proofErr w:type="spellEnd"/>
      <w:r w:rsidRPr="003E2015">
        <w:rPr>
          <w:sz w:val="28"/>
          <w:szCs w:val="28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proofErr w:type="spellStart"/>
      <w:r w:rsidRPr="003E2015">
        <w:rPr>
          <w:sz w:val="28"/>
          <w:szCs w:val="28"/>
        </w:rPr>
        <w:t>д</w:t>
      </w:r>
      <w:proofErr w:type="spellEnd"/>
      <w:r w:rsidRPr="003E2015">
        <w:rPr>
          <w:sz w:val="28"/>
          <w:szCs w:val="28"/>
        </w:rPr>
        <w:t>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3E2015">
          <w:rPr>
            <w:spacing w:val="-6"/>
            <w:sz w:val="28"/>
            <w:szCs w:val="28"/>
          </w:rPr>
          <w:t>0,06 га</w:t>
        </w:r>
      </w:smartTag>
      <w:r w:rsidRPr="003E2015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3E2015">
          <w:rPr>
            <w:spacing w:val="-6"/>
            <w:sz w:val="28"/>
            <w:szCs w:val="28"/>
          </w:rPr>
          <w:t>25 га</w:t>
        </w:r>
      </w:smartTag>
      <w:r w:rsidRPr="003E2015">
        <w:rPr>
          <w:spacing w:val="-6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pacing w:val="-8"/>
            <w:sz w:val="28"/>
            <w:szCs w:val="28"/>
          </w:rPr>
          <w:t>50 га</w:t>
        </w:r>
      </w:smartTag>
      <w:r w:rsidRPr="003E2015">
        <w:rPr>
          <w:spacing w:val="-8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r w:rsidRPr="003E2015">
        <w:rPr>
          <w:sz w:val="28"/>
          <w:szCs w:val="28"/>
        </w:rPr>
        <w:t>не менее</w:t>
      </w:r>
      <w:r w:rsidRPr="003E2015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3E2015">
          <w:rPr>
            <w:spacing w:val="-8"/>
            <w:sz w:val="28"/>
            <w:szCs w:val="28"/>
          </w:rPr>
          <w:t>70 га</w:t>
        </w:r>
      </w:smartTag>
      <w:r w:rsidRPr="003E2015">
        <w:rPr>
          <w:spacing w:val="-8"/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</w:t>
      </w:r>
      <w:proofErr w:type="gramStart"/>
      <w:r w:rsidRPr="003E2015">
        <w:rPr>
          <w:b/>
          <w:sz w:val="28"/>
          <w:szCs w:val="28"/>
        </w:rPr>
        <w:t>га</w:t>
      </w:r>
      <w:proofErr w:type="gramEnd"/>
      <w:r w:rsidRPr="003E2015">
        <w:rPr>
          <w:b/>
          <w:sz w:val="28"/>
          <w:szCs w:val="28"/>
        </w:rPr>
        <w:t xml:space="preserve">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969"/>
        <w:gridCol w:w="6237"/>
      </w:tblGrid>
      <w:tr w:rsidR="003E2015" w:rsidRPr="003E2015" w:rsidTr="003E2015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Показатель, </w:t>
            </w: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3E2015" w:rsidTr="003E2015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0,25-0,27</w:t>
            </w:r>
          </w:p>
        </w:tc>
      </w:tr>
      <w:tr w:rsidR="003E2015" w:rsidRPr="003E2015" w:rsidTr="003E2015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0,21-0,23</w:t>
            </w:r>
          </w:p>
        </w:tc>
      </w:tr>
      <w:tr w:rsidR="003E2015" w:rsidRPr="003E2015" w:rsidTr="003E2015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0,17-0,20</w:t>
            </w:r>
          </w:p>
        </w:tc>
      </w:tr>
      <w:tr w:rsidR="003E2015" w:rsidRPr="003E2015" w:rsidTr="003E2015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0,15-0,17</w:t>
            </w:r>
          </w:p>
        </w:tc>
      </w:tr>
      <w:tr w:rsidR="003E2015" w:rsidRPr="003E2015" w:rsidTr="003E2015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0,13-0,15</w:t>
            </w:r>
          </w:p>
        </w:tc>
      </w:tr>
      <w:tr w:rsidR="003E2015" w:rsidRPr="003E2015" w:rsidTr="003E2015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0,11-0,13</w:t>
            </w:r>
          </w:p>
        </w:tc>
      </w:tr>
      <w:tr w:rsidR="003E2015" w:rsidRPr="003E2015" w:rsidTr="003E2015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</w:tr>
      <w:tr w:rsidR="003E2015" w:rsidRPr="003E2015" w:rsidTr="003E2015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0,03</w:t>
            </w: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</w:t>
      </w:r>
      <w:r w:rsidRPr="003E2015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3544"/>
        <w:gridCol w:w="5386"/>
      </w:tblGrid>
      <w:tr w:rsidR="003E2015" w:rsidRPr="003E2015" w:rsidTr="003E2015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Размеры земельных участков, </w:t>
            </w: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3E2015" w:rsidTr="003E2015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50,0</w:t>
            </w: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b/>
          <w:sz w:val="28"/>
          <w:szCs w:val="28"/>
        </w:rPr>
        <w:t>*</w:t>
      </w:r>
      <w:r w:rsidRPr="003E2015">
        <w:rPr>
          <w:sz w:val="28"/>
          <w:szCs w:val="28"/>
        </w:rPr>
        <w:t xml:space="preserve"> </w:t>
      </w:r>
      <w:r w:rsidRPr="003E2015">
        <w:rPr>
          <w:spacing w:val="-6"/>
          <w:sz w:val="28"/>
          <w:szCs w:val="28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3E2015">
          <w:rPr>
            <w:spacing w:val="-6"/>
            <w:sz w:val="28"/>
            <w:szCs w:val="28"/>
          </w:rPr>
          <w:t>2 га</w:t>
        </w:r>
      </w:smartTag>
      <w:r w:rsidRPr="003E2015">
        <w:rPr>
          <w:spacing w:val="-6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5953"/>
      </w:tblGrid>
      <w:tr w:rsidR="003E2015" w:rsidRPr="003E2015" w:rsidTr="003E2015">
        <w:tc>
          <w:tcPr>
            <w:tcW w:w="5070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застройки</w:t>
            </w:r>
          </w:p>
        </w:tc>
      </w:tr>
      <w:tr w:rsidR="003E2015" w:rsidRPr="003E2015" w:rsidTr="003E2015">
        <w:tc>
          <w:tcPr>
            <w:tcW w:w="5070" w:type="dxa"/>
            <w:vMerge/>
          </w:tcPr>
          <w:p w:rsidR="003E2015" w:rsidRPr="003E2015" w:rsidRDefault="003E2015" w:rsidP="00FC39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«нетто»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многоквартирная </w:t>
            </w:r>
            <w:proofErr w:type="spellStart"/>
            <w:r w:rsidRPr="003E2015">
              <w:rPr>
                <w:sz w:val="28"/>
                <w:szCs w:val="28"/>
              </w:rPr>
              <w:t>среднеэтажная</w:t>
            </w:r>
            <w:proofErr w:type="spell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z w:val="28"/>
                <w:szCs w:val="28"/>
              </w:rPr>
              <w:lastRenderedPageBreak/>
              <w:t>застройка (4-5 этажей)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0,70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0,65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0,08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0,06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Default="003E2015" w:rsidP="003E2015">
      <w:pPr>
        <w:jc w:val="both"/>
        <w:rPr>
          <w:sz w:val="28"/>
          <w:szCs w:val="28"/>
          <w:u w:val="single"/>
        </w:rPr>
      </w:pPr>
    </w:p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Примечание: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Коэффициент застройки (процент застроенной территории) - отношение </w:t>
      </w:r>
      <w:proofErr w:type="gramStart"/>
      <w:r w:rsidRPr="003E2015">
        <w:rPr>
          <w:sz w:val="28"/>
          <w:szCs w:val="28"/>
        </w:rPr>
        <w:t>суммы площадей застройки всех зданий</w:t>
      </w:r>
      <w:proofErr w:type="gramEnd"/>
      <w:r w:rsidRPr="003E2015">
        <w:rPr>
          <w:sz w:val="28"/>
          <w:szCs w:val="28"/>
        </w:rPr>
        <w:t xml:space="preserve"> и сооружений к площади земельного участка, %;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3E2015">
        <w:rPr>
          <w:b/>
          <w:sz w:val="28"/>
          <w:szCs w:val="28"/>
        </w:rPr>
        <w:t xml:space="preserve"> </w:t>
      </w:r>
      <w:r w:rsidRPr="003E2015">
        <w:rPr>
          <w:sz w:val="28"/>
          <w:szCs w:val="28"/>
        </w:rPr>
        <w:t>м</w:t>
      </w:r>
      <w:proofErr w:type="gramStart"/>
      <w:r w:rsidRPr="003E2015">
        <w:rPr>
          <w:sz w:val="28"/>
          <w:szCs w:val="28"/>
          <w:vertAlign w:val="superscript"/>
        </w:rPr>
        <w:t>2</w:t>
      </w:r>
      <w:proofErr w:type="gramEnd"/>
      <w:r w:rsidRPr="003E2015">
        <w:rPr>
          <w:sz w:val="28"/>
          <w:szCs w:val="28"/>
        </w:rPr>
        <w:t>/га;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proofErr w:type="gramStart"/>
      <w:r w:rsidRPr="003E2015">
        <w:rPr>
          <w:sz w:val="28"/>
          <w:szCs w:val="28"/>
          <w:vertAlign w:val="superscript"/>
        </w:rPr>
        <w:t>2</w:t>
      </w:r>
      <w:proofErr w:type="gramEnd"/>
      <w:r w:rsidRPr="003E2015">
        <w:rPr>
          <w:sz w:val="28"/>
          <w:szCs w:val="28"/>
        </w:rPr>
        <w:t>/га.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3E2015" w:rsidRPr="003E2015" w:rsidTr="003E2015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Плотность населения, чел/</w:t>
            </w: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  <w:r w:rsidRPr="003E2015">
              <w:rPr>
                <w:sz w:val="28"/>
                <w:szCs w:val="28"/>
              </w:rPr>
              <w:t>, при среднем размере семьи, чел.</w:t>
            </w:r>
          </w:p>
        </w:tc>
      </w:tr>
      <w:tr w:rsidR="003E2015" w:rsidRPr="003E2015" w:rsidTr="003E2015">
        <w:trPr>
          <w:cantSplit/>
          <w:trHeight w:val="413"/>
        </w:trPr>
        <w:tc>
          <w:tcPr>
            <w:tcW w:w="5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</w:tr>
      <w:tr w:rsidR="003E2015" w:rsidRPr="003E2015" w:rsidTr="003E2015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Застройка объектами индивидуального жилищного строительства с участками при доме,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rPr>
          <w:cantSplit/>
          <w:trHeight w:hRule="exact" w:val="41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rPr>
          <w:cantSplit/>
          <w:trHeight w:hRule="exact" w:val="59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</w:tr>
      <w:tr w:rsidR="003E2015" w:rsidRPr="003E2015" w:rsidTr="003E2015">
        <w:trPr>
          <w:cantSplit/>
          <w:trHeight w:hRule="exact" w:val="69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</w:tr>
      <w:tr w:rsidR="003E2015" w:rsidRPr="003E2015" w:rsidTr="003E2015">
        <w:trPr>
          <w:cantSplit/>
          <w:trHeight w:hRule="exact" w:val="566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42</w:t>
            </w:r>
          </w:p>
        </w:tc>
      </w:tr>
      <w:tr w:rsidR="003E2015" w:rsidRPr="003E2015" w:rsidTr="003E2015">
        <w:trPr>
          <w:cantSplit/>
          <w:trHeight w:hRule="exact" w:val="70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48</w:t>
            </w:r>
          </w:p>
        </w:tc>
      </w:tr>
      <w:tr w:rsidR="003E2015" w:rsidRPr="003E2015" w:rsidTr="003E2015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  <w:tr w:rsidR="003E2015" w:rsidRPr="003E2015" w:rsidTr="003E2015">
        <w:trPr>
          <w:cantSplit/>
          <w:trHeight w:hRule="exact" w:val="55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1.7. Расчетная жилищная обеспеченность (м</w:t>
      </w:r>
      <w:proofErr w:type="gramStart"/>
      <w:r w:rsidRPr="003E2015">
        <w:rPr>
          <w:b/>
          <w:sz w:val="28"/>
          <w:szCs w:val="28"/>
          <w:vertAlign w:val="superscript"/>
        </w:rPr>
        <w:t>2</w:t>
      </w:r>
      <w:proofErr w:type="gramEnd"/>
      <w:r w:rsidRPr="003E2015">
        <w:rPr>
          <w:b/>
          <w:sz w:val="28"/>
          <w:szCs w:val="28"/>
        </w:rPr>
        <w:t xml:space="preserve"> общей площади квартиры на 1 чел.):</w:t>
      </w:r>
    </w:p>
    <w:p w:rsidR="003E2015" w:rsidRPr="003E2015" w:rsidRDefault="003E2015" w:rsidP="003E2015">
      <w:pPr>
        <w:suppressAutoHyphens w:val="0"/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3E2015">
          <w:rPr>
            <w:sz w:val="28"/>
            <w:szCs w:val="28"/>
          </w:rPr>
          <w:t>46 м</w:t>
        </w:r>
        <w:proofErr w:type="gramStart"/>
        <w:r w:rsidRPr="003E2015">
          <w:rPr>
            <w:sz w:val="28"/>
            <w:szCs w:val="28"/>
            <w:vertAlign w:val="superscript"/>
          </w:rPr>
          <w:t>2</w:t>
        </w:r>
      </w:smartTag>
      <w:proofErr w:type="gramEnd"/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E2015">
          <w:rPr>
            <w:sz w:val="28"/>
            <w:szCs w:val="28"/>
          </w:rPr>
          <w:t>6 м</w:t>
        </w:r>
        <w:proofErr w:type="gramStart"/>
        <w:r w:rsidRPr="003E2015">
          <w:rPr>
            <w:sz w:val="28"/>
            <w:szCs w:val="28"/>
            <w:vertAlign w:val="superscript"/>
          </w:rPr>
          <w:t>2</w:t>
        </w:r>
      </w:smartTag>
      <w:proofErr w:type="gramEnd"/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000"/>
      </w:tblPr>
      <w:tblGrid>
        <w:gridCol w:w="4082"/>
        <w:gridCol w:w="3261"/>
        <w:gridCol w:w="3402"/>
        <w:gridCol w:w="3685"/>
      </w:tblGrid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Удельный размер площадки,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>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Средний размер одной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жилых и общественных зданий,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10-50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</w:rPr>
        <w:t xml:space="preserve">* - на одно </w:t>
      </w:r>
      <w:proofErr w:type="spellStart"/>
      <w:r w:rsidRPr="003E2015">
        <w:rPr>
          <w:sz w:val="28"/>
          <w:szCs w:val="28"/>
        </w:rPr>
        <w:t>машино-место</w:t>
      </w:r>
      <w:proofErr w:type="spell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Примечания:</w:t>
      </w:r>
      <w:r w:rsidRPr="003E2015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Расстояние от площадки для сушки белья не нормируется.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1.9. Расстояние между жилыми домами</w:t>
      </w:r>
      <w:r w:rsidRPr="003E2015">
        <w:rPr>
          <w:sz w:val="28"/>
          <w:szCs w:val="28"/>
        </w:rPr>
        <w:t xml:space="preserve">* </w:t>
      </w:r>
    </w:p>
    <w:tbl>
      <w:tblPr>
        <w:tblW w:w="14714" w:type="dxa"/>
        <w:tblInd w:w="-5" w:type="dxa"/>
        <w:tblLayout w:type="fixed"/>
        <w:tblLook w:val="0000"/>
      </w:tblPr>
      <w:tblGrid>
        <w:gridCol w:w="3374"/>
        <w:gridCol w:w="5386"/>
        <w:gridCol w:w="5954"/>
      </w:tblGrid>
      <w:tr w:rsidR="003E2015" w:rsidRPr="003E2015" w:rsidTr="003E201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Высота дома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между длинными сторонами зданий (не менее),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(не менее),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</w:p>
        </w:tc>
      </w:tr>
      <w:tr w:rsidR="003E2015" w:rsidRPr="003E2015" w:rsidTr="003E2015">
        <w:trPr>
          <w:cantSplit/>
          <w:trHeight w:hRule="exact"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3E2015">
        <w:rPr>
          <w:sz w:val="28"/>
          <w:szCs w:val="28"/>
        </w:rPr>
        <w:t>6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843"/>
        <w:gridCol w:w="6946"/>
      </w:tblGrid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существующих или возможных источников загрязнения: выгребных туалетов и ям, складов </w:t>
            </w:r>
            <w:r w:rsidRPr="003E2015">
              <w:rPr>
                <w:sz w:val="28"/>
                <w:szCs w:val="28"/>
              </w:rPr>
              <w:lastRenderedPageBreak/>
              <w:t>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Примечания:</w:t>
      </w: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1.12. Расстояния от окон жилого здания до построек для содержания скота и птицы</w:t>
      </w:r>
    </w:p>
    <w:tbl>
      <w:tblPr>
        <w:tblW w:w="14714" w:type="dxa"/>
        <w:tblInd w:w="-5" w:type="dxa"/>
        <w:tblLayout w:type="fixed"/>
        <w:tblLook w:val="0000"/>
      </w:tblPr>
      <w:tblGrid>
        <w:gridCol w:w="6634"/>
        <w:gridCol w:w="2835"/>
        <w:gridCol w:w="5245"/>
      </w:tblGrid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6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жилого здания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(не менее)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1.13. Площадь застройки сблокированных хозяйственных построек для содержания скота </w:t>
      </w:r>
      <w:r w:rsidRPr="003E2015">
        <w:rPr>
          <w:sz w:val="28"/>
          <w:szCs w:val="28"/>
        </w:rPr>
        <w:t>– не более 800 кв.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8080"/>
      </w:tblGrid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границ соседнего участка,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proofErr w:type="gram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3E2015">
              <w:rPr>
                <w:sz w:val="28"/>
                <w:szCs w:val="28"/>
              </w:rPr>
              <w:t>среднерослых</w:t>
            </w:r>
            <w:proofErr w:type="spellEnd"/>
            <w:r w:rsidRPr="003E2015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6567"/>
      </w:tblGrid>
      <w:tr w:rsidR="003E2015" w:rsidRPr="003E2015" w:rsidTr="00302E36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3E2015" w:rsidRPr="003E2015" w:rsidTr="00302E36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проездов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proofErr w:type="gram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1.17. Норма обеспеченности детскими дошкольными учреждениями и размер их земельного участка 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м</w:t>
      </w:r>
      <w:proofErr w:type="gramEnd"/>
      <w:r w:rsidRPr="003E2015">
        <w:rPr>
          <w:b/>
          <w:sz w:val="28"/>
          <w:szCs w:val="28"/>
        </w:rPr>
        <w:t xml:space="preserve">ест на 1 тыс. чел.) </w:t>
      </w:r>
      <w:r w:rsidRPr="003E2015">
        <w:rPr>
          <w:sz w:val="28"/>
          <w:szCs w:val="28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4111"/>
        <w:gridCol w:w="5245"/>
      </w:tblGrid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общего типа – 70%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специализированного – 3%;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3E2015">
                <w:rPr>
                  <w:sz w:val="28"/>
                  <w:szCs w:val="28"/>
                </w:rPr>
                <w:t>35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3E2015">
                <w:rPr>
                  <w:sz w:val="28"/>
                  <w:szCs w:val="28"/>
                </w:rPr>
                <w:t>28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3E2015">
                <w:rPr>
                  <w:sz w:val="28"/>
                  <w:szCs w:val="28"/>
                </w:rPr>
                <w:t>7,2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3E2015">
                <w:rPr>
                  <w:spacing w:val="-4"/>
                  <w:sz w:val="28"/>
                  <w:szCs w:val="28"/>
                </w:rPr>
                <w:t>9,0 м</w:t>
              </w:r>
              <w:proofErr w:type="gramStart"/>
              <w:r w:rsidRPr="003E2015">
                <w:rPr>
                  <w:spacing w:val="-4"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300 м;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1.19. Норма обеспеченности общеобразовательными учреждениями и размер их земельного участка 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м</w:t>
      </w:r>
      <w:proofErr w:type="gramEnd"/>
      <w:r w:rsidRPr="003E2015">
        <w:rPr>
          <w:b/>
          <w:sz w:val="28"/>
          <w:szCs w:val="28"/>
        </w:rPr>
        <w:t xml:space="preserve">ест на 1 тыс. чел.) </w:t>
      </w:r>
      <w:r w:rsidRPr="003E2015">
        <w:rPr>
          <w:sz w:val="28"/>
          <w:szCs w:val="28"/>
        </w:rPr>
        <w:t>– 80 мест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3969"/>
        <w:gridCol w:w="5670"/>
      </w:tblGrid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основным общим образованием (1-9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100%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средним (полным) общим образованием (10-11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3E2015">
                <w:rPr>
                  <w:sz w:val="28"/>
                  <w:szCs w:val="28"/>
                </w:rPr>
                <w:t>40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3E2015">
                <w:rPr>
                  <w:sz w:val="28"/>
                  <w:szCs w:val="28"/>
                </w:rPr>
                <w:t>33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– 750 (500) м;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proofErr w:type="gramStart"/>
      <w:r w:rsidRPr="003E2015">
        <w:rPr>
          <w:sz w:val="28"/>
          <w:szCs w:val="28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3E2015">
          <w:rPr>
            <w:sz w:val="28"/>
            <w:szCs w:val="28"/>
          </w:rPr>
          <w:t>2 км</w:t>
        </w:r>
      </w:smartTag>
      <w:r w:rsidRPr="003E201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3E2015">
          <w:rPr>
            <w:sz w:val="28"/>
            <w:szCs w:val="28"/>
          </w:rPr>
          <w:t>4 км</w:t>
        </w:r>
      </w:smartTag>
      <w:r w:rsidRPr="003E201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  <w:proofErr w:type="gram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E2015">
          <w:rPr>
            <w:sz w:val="28"/>
            <w:szCs w:val="28"/>
          </w:rPr>
          <w:t>15 км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3E2015">
        <w:rPr>
          <w:sz w:val="28"/>
          <w:szCs w:val="28"/>
        </w:rPr>
        <w:t>–       10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proofErr w:type="gramStart"/>
      <w:r w:rsidRPr="003E2015">
        <w:rPr>
          <w:b/>
          <w:sz w:val="28"/>
          <w:szCs w:val="28"/>
          <w:vertAlign w:val="superscript"/>
        </w:rPr>
        <w:t>2</w:t>
      </w:r>
      <w:proofErr w:type="gramEnd"/>
      <w:r w:rsidRPr="003E2015">
        <w:rPr>
          <w:b/>
          <w:sz w:val="28"/>
          <w:szCs w:val="28"/>
        </w:rPr>
        <w:t xml:space="preserve"> на 1 чел.), не менее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2015" w:rsidRP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6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2693"/>
        <w:gridCol w:w="4253"/>
      </w:tblGrid>
      <w:tr w:rsidR="003E2015" w:rsidRPr="003E2015" w:rsidTr="00302E36">
        <w:tc>
          <w:tcPr>
            <w:tcW w:w="7655" w:type="dxa"/>
            <w:vMerge w:val="restart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Бытовые отходы</w:t>
            </w:r>
          </w:p>
        </w:tc>
        <w:tc>
          <w:tcPr>
            <w:tcW w:w="6946" w:type="dxa"/>
            <w:gridSpan w:val="2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бытовых отходов, чел/год</w:t>
            </w:r>
          </w:p>
        </w:tc>
      </w:tr>
      <w:tr w:rsidR="003E2015" w:rsidRPr="003E2015" w:rsidTr="00302E36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E2015" w:rsidRPr="003E2015" w:rsidTr="00302E36">
        <w:tc>
          <w:tcPr>
            <w:tcW w:w="7655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Твердые: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190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1,10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1,40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3,24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015">
                <w:rPr>
                  <w:sz w:val="28"/>
                  <w:szCs w:val="28"/>
                </w:rPr>
                <w:t>1 м</w:t>
              </w:r>
              <w:proofErr w:type="gramStart"/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</w:tr>
    </w:tbl>
    <w:p w:rsidR="003E2015" w:rsidRPr="003E2015" w:rsidRDefault="003E2015" w:rsidP="003E2015">
      <w:pPr>
        <w:pStyle w:val="af0"/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4" w:type="dxa"/>
        <w:tblInd w:w="-5" w:type="dxa"/>
        <w:tblLayout w:type="fixed"/>
        <w:tblLook w:val="0000"/>
      </w:tblPr>
      <w:tblGrid>
        <w:gridCol w:w="3799"/>
        <w:gridCol w:w="3118"/>
        <w:gridCol w:w="3261"/>
        <w:gridCol w:w="4536"/>
      </w:tblGrid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32%, в том числе по видам: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спортивная школа – 20%;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pacing w:val="-8"/>
                  <w:sz w:val="28"/>
                  <w:szCs w:val="28"/>
                </w:rPr>
                <w:t>2 га</w:t>
              </w:r>
            </w:smartTag>
            <w:r w:rsidRPr="003E2015">
              <w:rPr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E2015">
                <w:rPr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2.2. Радиус обслуживания учреждений внешкольного образования: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2693"/>
        <w:gridCol w:w="4253"/>
      </w:tblGrid>
      <w:tr w:rsidR="003E2015" w:rsidRPr="003E2015" w:rsidTr="00302E36">
        <w:tc>
          <w:tcPr>
            <w:tcW w:w="4077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80-110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общей площади на 1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lastRenderedPageBreak/>
              <w:t>Спортивно-досуговый</w:t>
            </w:r>
            <w:proofErr w:type="spellEnd"/>
            <w:r w:rsidRPr="003E2015">
              <w:rPr>
                <w:sz w:val="28"/>
                <w:szCs w:val="28"/>
              </w:rPr>
              <w:t xml:space="preserve"> комплекс на территории малоэтажной застройки    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2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 xml:space="preserve"> общей площади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Крытые бассейны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20-25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зеркала воды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3E2015">
        <w:rPr>
          <w:sz w:val="28"/>
          <w:szCs w:val="28"/>
        </w:rPr>
        <w:t>– 1500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410"/>
        <w:gridCol w:w="2126"/>
        <w:gridCol w:w="4252"/>
      </w:tblGrid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25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Возможна организация на базе школы</w:t>
            </w:r>
          </w:p>
        </w:tc>
      </w:tr>
      <w:tr w:rsidR="003E2015" w:rsidRPr="003E2015" w:rsidTr="00302E36">
        <w:trPr>
          <w:trHeight w:val="16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Клубы, дома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0,5 тыс. 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посет</w:t>
            </w:r>
            <w:proofErr w:type="spellEnd"/>
            <w:r w:rsidRPr="003E2015">
              <w:rPr>
                <w:sz w:val="28"/>
                <w:szCs w:val="28"/>
              </w:rPr>
              <w:t xml:space="preserve">. мест </w:t>
            </w:r>
            <w:proofErr w:type="gramStart"/>
            <w:r w:rsidRPr="003E2015">
              <w:rPr>
                <w:sz w:val="28"/>
                <w:szCs w:val="28"/>
              </w:rPr>
              <w:t>на</w:t>
            </w:r>
            <w:proofErr w:type="gramEnd"/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0,5 до 1,0 </w:t>
            </w:r>
            <w:r w:rsidRPr="003E2015">
              <w:rPr>
                <w:sz w:val="28"/>
                <w:szCs w:val="28"/>
              </w:rPr>
              <w:lastRenderedPageBreak/>
              <w:t>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1,0 до 2,0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2,0 до 5,0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5,0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77"/>
        </w:trPr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Дискотеки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568"/>
        </w:trPr>
        <w:tc>
          <w:tcPr>
            <w:tcW w:w="3652" w:type="dxa"/>
            <w:vMerge w:val="restart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кол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.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о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>бъектов.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или кол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.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pacing w:val="-6"/>
                <w:sz w:val="28"/>
                <w:szCs w:val="28"/>
              </w:rPr>
              <w:t>е</w:t>
            </w:r>
            <w:proofErr w:type="gramEnd"/>
            <w:r w:rsidRPr="003E2015">
              <w:rPr>
                <w:spacing w:val="-6"/>
                <w:sz w:val="28"/>
                <w:szCs w:val="28"/>
              </w:rPr>
              <w:t>д. хранения/кол. читательских мест на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6000/5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хранен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ч</w:t>
            </w:r>
            <w:proofErr w:type="gramEnd"/>
            <w:r w:rsidRPr="003E2015">
              <w:rPr>
                <w:sz w:val="28"/>
                <w:szCs w:val="28"/>
              </w:rPr>
              <w:t>ит</w:t>
            </w:r>
            <w:proofErr w:type="spellEnd"/>
            <w:r w:rsidRPr="003E2015">
              <w:rPr>
                <w:sz w:val="28"/>
                <w:szCs w:val="28"/>
              </w:rPr>
              <w:t>. места</w:t>
            </w:r>
          </w:p>
        </w:tc>
      </w:tr>
      <w:tr w:rsidR="003E2015" w:rsidRPr="003E2015" w:rsidTr="00302E36">
        <w:trPr>
          <w:trHeight w:val="770"/>
        </w:trPr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1,0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на 1 тыс. чел. 5000/4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spacing w:val="-6"/>
          <w:sz w:val="28"/>
          <w:szCs w:val="28"/>
          <w:u w:val="single"/>
        </w:rPr>
        <w:t>Примечания</w:t>
      </w:r>
      <w:r w:rsidRPr="003E2015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2268"/>
        <w:gridCol w:w="1985"/>
        <w:gridCol w:w="3969"/>
        <w:gridCol w:w="4110"/>
      </w:tblGrid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104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койко-место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3E2015">
                <w:rPr>
                  <w:sz w:val="28"/>
                  <w:szCs w:val="28"/>
                </w:rPr>
                <w:t>300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3E2015">
                <w:rPr>
                  <w:sz w:val="28"/>
                  <w:szCs w:val="28"/>
                </w:rPr>
                <w:t>200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3E2015">
                <w:rPr>
                  <w:spacing w:val="-2"/>
                  <w:sz w:val="28"/>
                  <w:szCs w:val="28"/>
                </w:rPr>
                <w:t>140 м</w:t>
              </w:r>
              <w:proofErr w:type="gramStart"/>
              <w:r w:rsidRPr="003E2015">
                <w:rPr>
                  <w:spacing w:val="-2"/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pacing w:val="-2"/>
                  <w:sz w:val="28"/>
                  <w:szCs w:val="28"/>
                </w:rPr>
                <w:t>100 м</w:t>
              </w:r>
              <w:proofErr w:type="gramStart"/>
              <w:r w:rsidRPr="003E2015">
                <w:rPr>
                  <w:spacing w:val="-2"/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Поликлиника, амбулатория, диспансер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Вместимость и структура устанавливается органами </w:t>
            </w:r>
            <w:r w:rsidRPr="003E2015">
              <w:rPr>
                <w:sz w:val="28"/>
                <w:szCs w:val="28"/>
              </w:rPr>
              <w:lastRenderedPageBreak/>
              <w:t>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посещений в смену на 1000 чел.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Станция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с</w:t>
            </w:r>
            <w:proofErr w:type="gramEnd"/>
            <w:r w:rsidRPr="003E2015">
              <w:rPr>
                <w:sz w:val="28"/>
                <w:szCs w:val="28"/>
              </w:rPr>
              <w:t xml:space="preserve">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н</w:t>
            </w:r>
            <w:proofErr w:type="gramEnd"/>
            <w:r w:rsidRPr="003E2015">
              <w:rPr>
                <w:sz w:val="28"/>
                <w:szCs w:val="28"/>
              </w:rPr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 пределах зоны 15-ти минутной доступности </w:t>
            </w:r>
            <w:proofErr w:type="gramStart"/>
            <w:r w:rsidRPr="003E2015">
              <w:rPr>
                <w:sz w:val="28"/>
                <w:szCs w:val="28"/>
              </w:rPr>
              <w:t>на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спец</w:t>
            </w:r>
            <w:proofErr w:type="gramEnd"/>
            <w:r w:rsidRPr="003E2015">
              <w:rPr>
                <w:sz w:val="28"/>
                <w:szCs w:val="28"/>
              </w:rPr>
              <w:t>. автомашине.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Выдвижные пункты скорой мед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п</w:t>
            </w:r>
            <w:proofErr w:type="gramEnd"/>
            <w:r w:rsidRPr="003E2015">
              <w:rPr>
                <w:sz w:val="28"/>
                <w:szCs w:val="28"/>
              </w:rPr>
              <w:t>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с</w:t>
            </w:r>
            <w:proofErr w:type="gramEnd"/>
            <w:r w:rsidRPr="003E2015">
              <w:rPr>
                <w:sz w:val="28"/>
                <w:szCs w:val="28"/>
              </w:rPr>
              <w:t xml:space="preserve">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н</w:t>
            </w:r>
            <w:proofErr w:type="gramEnd"/>
            <w:r w:rsidRPr="003E2015">
              <w:rPr>
                <w:sz w:val="28"/>
                <w:szCs w:val="28"/>
              </w:rPr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 пределах зоны 30-минутной доступности </w:t>
            </w:r>
            <w:proofErr w:type="gramStart"/>
            <w:r w:rsidRPr="003E2015">
              <w:rPr>
                <w:sz w:val="28"/>
                <w:szCs w:val="28"/>
              </w:rPr>
              <w:t>на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спец</w:t>
            </w:r>
            <w:proofErr w:type="gramEnd"/>
            <w:r w:rsidRPr="003E2015">
              <w:rPr>
                <w:sz w:val="28"/>
                <w:szCs w:val="28"/>
              </w:rPr>
              <w:t>. автомобиле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53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</w:t>
            </w:r>
            <w:r w:rsidRPr="003E2015">
              <w:rPr>
                <w:sz w:val="28"/>
                <w:szCs w:val="28"/>
              </w:rPr>
              <w:t>-</w:t>
            </w:r>
            <w:r w:rsidRPr="003E2015">
              <w:rPr>
                <w:sz w:val="28"/>
                <w:szCs w:val="28"/>
                <w:lang w:val="en-US"/>
              </w:rPr>
              <w:t>II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III</w:t>
            </w:r>
            <w:r w:rsidRPr="003E2015">
              <w:rPr>
                <w:sz w:val="28"/>
                <w:szCs w:val="28"/>
              </w:rPr>
              <w:t>–</w:t>
            </w:r>
            <w:r w:rsidRPr="003E2015">
              <w:rPr>
                <w:sz w:val="28"/>
                <w:szCs w:val="28"/>
                <w:lang w:val="en-US"/>
              </w:rPr>
              <w:t>V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 xml:space="preserve">VI-VII </w:t>
            </w:r>
            <w:r w:rsidRPr="003E2015">
              <w:rPr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</w:t>
              </w:r>
              <w:proofErr w:type="gramStart"/>
              <w:r w:rsidRPr="003E2015">
                <w:rPr>
                  <w:sz w:val="28"/>
                  <w:szCs w:val="28"/>
                </w:rPr>
                <w:t>,2</w:t>
              </w:r>
              <w:proofErr w:type="gramEnd"/>
              <w:r w:rsidRPr="003E2015">
                <w:rPr>
                  <w:sz w:val="28"/>
                  <w:szCs w:val="28"/>
                </w:rPr>
                <w:t xml:space="preserve">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pacing w:val="-4"/>
          <w:sz w:val="28"/>
          <w:szCs w:val="28"/>
        </w:rPr>
      </w:pPr>
      <w:r w:rsidRPr="003E2015">
        <w:rPr>
          <w:sz w:val="28"/>
          <w:szCs w:val="28"/>
        </w:rPr>
        <w:t xml:space="preserve">1. </w:t>
      </w:r>
      <w:r w:rsidRPr="003E2015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sz w:val="28"/>
          <w:szCs w:val="28"/>
        </w:rPr>
        <w:t xml:space="preserve">4. </w:t>
      </w:r>
      <w:r w:rsidRPr="003E2015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4678"/>
        <w:gridCol w:w="5670"/>
      </w:tblGrid>
      <w:tr w:rsidR="003E2015" w:rsidRPr="003E2015" w:rsidTr="00302E36">
        <w:tc>
          <w:tcPr>
            <w:tcW w:w="2518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Ед. </w:t>
            </w:r>
            <w:proofErr w:type="spellStart"/>
            <w:r w:rsidRPr="003E2015">
              <w:rPr>
                <w:sz w:val="28"/>
                <w:szCs w:val="28"/>
              </w:rPr>
              <w:t>изм</w:t>
            </w:r>
            <w:proofErr w:type="spell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0348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  <w:vMerge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</w:tr>
      <w:tr w:rsidR="003E2015" w:rsidRPr="003E2015" w:rsidTr="00302E36"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3E2015">
        <w:rPr>
          <w:sz w:val="28"/>
          <w:szCs w:val="28"/>
        </w:rPr>
        <w:t>– в пределах   30-ти минутной доступности на транспорте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2.10. Расстояние от стен зданий учреждений здравоохранения до красной линии: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3E2015">
          <w:rPr>
            <w:sz w:val="28"/>
            <w:szCs w:val="28"/>
          </w:rPr>
          <w:t>30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3260"/>
        <w:gridCol w:w="5528"/>
      </w:tblGrid>
      <w:tr w:rsidR="003E2015" w:rsidRPr="003E2015" w:rsidTr="00302E36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Магазины, 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E201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 xml:space="preserve">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2015" w:rsidRPr="003E2015" w:rsidTr="00302E36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3E2015">
              <w:rPr>
                <w:sz w:val="28"/>
                <w:szCs w:val="28"/>
              </w:rPr>
              <w:t>Продовольст-венные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3E2015">
              <w:rPr>
                <w:sz w:val="28"/>
                <w:szCs w:val="28"/>
              </w:rPr>
              <w:t>Непродоволь-ственные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торговой площади рыночного комплекса: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3E2015">
                <w:rPr>
                  <w:sz w:val="28"/>
                  <w:szCs w:val="28"/>
                </w:rPr>
                <w:t>14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св.3000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3E2015">
                <w:rPr>
                  <w:sz w:val="28"/>
                  <w:szCs w:val="28"/>
                </w:rPr>
                <w:t>7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3E2015">
                <w:rPr>
                  <w:sz w:val="28"/>
                  <w:szCs w:val="28"/>
                </w:rPr>
                <w:t>6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9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Магазины кулинарии</w:t>
            </w:r>
          </w:p>
        </w:tc>
        <w:tc>
          <w:tcPr>
            <w:tcW w:w="2126" w:type="dxa"/>
            <w:shd w:val="clear" w:color="auto" w:fill="auto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торговой площади на 1 тыс. чел. </w:t>
            </w:r>
          </w:p>
        </w:tc>
        <w:tc>
          <w:tcPr>
            <w:tcW w:w="3260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Преимущественно встроено-пристроенные.</w:t>
            </w:r>
          </w:p>
        </w:tc>
        <w:tc>
          <w:tcPr>
            <w:tcW w:w="552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100 мест, при числе мест: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2015">
                <w:rPr>
                  <w:sz w:val="28"/>
                  <w:szCs w:val="28"/>
                </w:rPr>
                <w:t xml:space="preserve">0,15 </w:t>
              </w:r>
              <w:r w:rsidRPr="003E2015">
                <w:rPr>
                  <w:sz w:val="28"/>
                  <w:szCs w:val="28"/>
                </w:rPr>
                <w:lastRenderedPageBreak/>
                <w:t>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3E2015" w:rsidRPr="003E2015" w:rsidRDefault="003E2015" w:rsidP="00FC396D">
            <w:pPr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E2015">
                <w:rPr>
                  <w:spacing w:val="-12"/>
                  <w:sz w:val="28"/>
                  <w:szCs w:val="28"/>
                </w:rPr>
                <w:t>300 кг</w:t>
              </w:r>
            </w:smartTag>
            <w:r w:rsidRPr="003E2015">
              <w:rPr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2126"/>
        <w:gridCol w:w="3402"/>
        <w:gridCol w:w="3260"/>
      </w:tblGrid>
      <w:tr w:rsidR="003E2015" w:rsidRPr="003E2015" w:rsidTr="00302E36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р</w:t>
            </w:r>
            <w:proofErr w:type="gramEnd"/>
            <w:r w:rsidRPr="003E2015">
              <w:rPr>
                <w:sz w:val="28"/>
                <w:szCs w:val="28"/>
              </w:rPr>
              <w:t>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 рабочих мест для предприятий мощностью:</w:t>
            </w:r>
          </w:p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pacing w:val="-6"/>
                  <w:sz w:val="28"/>
                  <w:szCs w:val="28"/>
                </w:rPr>
                <w:t>0,2 га</w:t>
              </w:r>
            </w:smartTag>
            <w:r w:rsidRPr="003E2015">
              <w:rPr>
                <w:spacing w:val="-6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3E2015">
                <w:rPr>
                  <w:sz w:val="28"/>
                  <w:szCs w:val="28"/>
                </w:rPr>
                <w:t>0,08 га</w:t>
              </w:r>
            </w:smartTag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E2015">
                <w:rPr>
                  <w:sz w:val="28"/>
                  <w:szCs w:val="28"/>
                </w:rPr>
                <w:t>0,04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E2015">
                <w:rPr>
                  <w:sz w:val="28"/>
                  <w:szCs w:val="28"/>
                </w:rPr>
                <w:t>1,2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б</w:t>
            </w:r>
            <w:proofErr w:type="gramEnd"/>
            <w:r w:rsidRPr="003E2015">
              <w:rPr>
                <w:sz w:val="28"/>
                <w:szCs w:val="28"/>
              </w:rPr>
              <w:t>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E2015">
                <w:rPr>
                  <w:spacing w:val="-4"/>
                  <w:sz w:val="28"/>
                  <w:szCs w:val="28"/>
                </w:rPr>
                <w:t>40 кг</w:t>
              </w:r>
            </w:smartTag>
            <w:proofErr w:type="gramStart"/>
            <w:r w:rsidRPr="003E2015">
              <w:rPr>
                <w:spacing w:val="-4"/>
                <w:sz w:val="28"/>
                <w:szCs w:val="28"/>
              </w:rPr>
              <w:t>.</w:t>
            </w:r>
            <w:proofErr w:type="gramEnd"/>
            <w:r w:rsidRPr="003E2015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pacing w:val="-4"/>
                <w:sz w:val="28"/>
                <w:szCs w:val="28"/>
              </w:rPr>
              <w:t>в</w:t>
            </w:r>
            <w:proofErr w:type="gramEnd"/>
            <w:r w:rsidRPr="003E2015">
              <w:rPr>
                <w:spacing w:val="-4"/>
                <w:sz w:val="28"/>
                <w:szCs w:val="28"/>
              </w:rPr>
              <w:t xml:space="preserve"> смену.</w:t>
            </w: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E2015">
                <w:rPr>
                  <w:sz w:val="28"/>
                  <w:szCs w:val="28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в</w:t>
            </w:r>
            <w:proofErr w:type="gramEnd"/>
            <w:r w:rsidRPr="003E2015">
              <w:rPr>
                <w:sz w:val="28"/>
                <w:szCs w:val="28"/>
              </w:rPr>
              <w:t>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>Примечание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2.13. Радиус обслуживания учреждениями торговли и бытового обслуживания населения </w:t>
      </w:r>
      <w:r w:rsidRPr="003E2015">
        <w:rPr>
          <w:sz w:val="28"/>
          <w:szCs w:val="28"/>
        </w:rPr>
        <w:t>*</w:t>
      </w:r>
      <w:r w:rsidRPr="003E2015">
        <w:rPr>
          <w:b/>
          <w:sz w:val="28"/>
          <w:szCs w:val="28"/>
        </w:rPr>
        <w:t>:</w:t>
      </w:r>
      <w:r w:rsidRPr="003E2015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2976"/>
        <w:gridCol w:w="6237"/>
      </w:tblGrid>
      <w:tr w:rsidR="003E2015" w:rsidRPr="003E2015" w:rsidTr="00302E3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Макс. расчетный показатель для сельских населенных пунктов</w:t>
            </w:r>
          </w:p>
        </w:tc>
      </w:tr>
      <w:tr w:rsidR="003E2015" w:rsidRPr="003E2015" w:rsidTr="00302E36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3E2015">
        <w:rPr>
          <w:sz w:val="28"/>
          <w:szCs w:val="28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2268"/>
        <w:gridCol w:w="2835"/>
        <w:gridCol w:w="3544"/>
        <w:gridCol w:w="3827"/>
      </w:tblGrid>
      <w:tr w:rsidR="003E2015" w:rsidRPr="003E2015" w:rsidTr="00302E36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о</w:t>
            </w:r>
            <w:proofErr w:type="gramEnd"/>
            <w:r w:rsidRPr="003E2015">
              <w:rPr>
                <w:sz w:val="28"/>
                <w:szCs w:val="28"/>
              </w:rPr>
              <w:t>перац</w:t>
            </w:r>
            <w:proofErr w:type="spellEnd"/>
            <w:r w:rsidRPr="003E2015">
              <w:rPr>
                <w:sz w:val="28"/>
                <w:szCs w:val="28"/>
              </w:rPr>
              <w:t>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о</w:t>
            </w:r>
            <w:proofErr w:type="gramEnd"/>
            <w:r w:rsidRPr="003E2015">
              <w:rPr>
                <w:sz w:val="28"/>
                <w:szCs w:val="28"/>
              </w:rPr>
              <w:t>перационных касс, га на объект: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объект на 1-10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населенного пункта численностью: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0,5-2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E2015">
                <w:rPr>
                  <w:sz w:val="28"/>
                  <w:szCs w:val="28"/>
                </w:rPr>
                <w:t>0,35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2-6 тыс</w:t>
            </w:r>
            <w:proofErr w:type="gramStart"/>
            <w:r w:rsidRPr="003E2015">
              <w:rPr>
                <w:sz w:val="28"/>
                <w:szCs w:val="28"/>
              </w:rPr>
              <w:t>.ч</w:t>
            </w:r>
            <w:proofErr w:type="gramEnd"/>
            <w:r w:rsidRPr="003E2015">
              <w:rPr>
                <w:sz w:val="28"/>
                <w:szCs w:val="28"/>
              </w:rPr>
              <w:t>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E2015">
                <w:rPr>
                  <w:sz w:val="28"/>
                  <w:szCs w:val="28"/>
                </w:rPr>
                <w:t>0,45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Поселковых и сельских органов власти,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на 1 сотрудника: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2.16. Радиус обслуживания филиалами банков и отделениями связи </w:t>
      </w:r>
      <w:r w:rsidRPr="003E2015">
        <w:rPr>
          <w:sz w:val="28"/>
          <w:szCs w:val="28"/>
        </w:rPr>
        <w:t>– 500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3686"/>
        <w:gridCol w:w="4252"/>
      </w:tblGrid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на одно место при числе мест гостиницы: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3E2015">
                <w:rPr>
                  <w:sz w:val="28"/>
                  <w:szCs w:val="28"/>
                </w:rPr>
                <w:t>55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2015">
                <w:rPr>
                  <w:sz w:val="28"/>
                  <w:szCs w:val="28"/>
                </w:rPr>
                <w:t>30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Жилищно-эксплуатационные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о</w:t>
            </w:r>
            <w:proofErr w:type="gramEnd"/>
            <w:r w:rsidRPr="003E2015">
              <w:rPr>
                <w:sz w:val="28"/>
                <w:szCs w:val="28"/>
              </w:rPr>
              <w:t>бъектов на 20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4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226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о</w:t>
            </w:r>
            <w:proofErr w:type="gramEnd"/>
            <w:r w:rsidRPr="003E2015">
              <w:rPr>
                <w:sz w:val="28"/>
                <w:szCs w:val="28"/>
              </w:rPr>
              <w:t>бъектов на 20 тыс. чел.</w:t>
            </w:r>
          </w:p>
        </w:tc>
        <w:tc>
          <w:tcPr>
            <w:tcW w:w="368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3E2015">
                <w:rPr>
                  <w:sz w:val="28"/>
                  <w:szCs w:val="28"/>
                </w:rPr>
                <w:t>0,01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2015">
              <w:rPr>
                <w:sz w:val="28"/>
                <w:szCs w:val="28"/>
              </w:rPr>
              <w:t>п</w:t>
            </w:r>
            <w:proofErr w:type="gramEnd"/>
            <w:r w:rsidRPr="003E2015">
              <w:rPr>
                <w:sz w:val="28"/>
                <w:szCs w:val="28"/>
              </w:rPr>
              <w:t>ож</w:t>
            </w:r>
            <w:proofErr w:type="spellEnd"/>
            <w:r w:rsidRPr="003E2015">
              <w:rPr>
                <w:sz w:val="28"/>
                <w:szCs w:val="28"/>
              </w:rPr>
              <w:t>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z w:val="28"/>
                  <w:szCs w:val="28"/>
                </w:rPr>
                <w:t>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зависит от размера территории населенного пункта или их групп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3E2015">
                <w:rPr>
                  <w:sz w:val="28"/>
                  <w:szCs w:val="28"/>
                </w:rPr>
                <w:t>0,24 га</w:t>
              </w:r>
            </w:smartTag>
            <w:r w:rsidRPr="003E2015">
              <w:rPr>
                <w:sz w:val="28"/>
                <w:szCs w:val="28"/>
              </w:rPr>
              <w:t xml:space="preserve"> на 1 тыс. чел.,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3E2015">
        <w:rPr>
          <w:sz w:val="28"/>
          <w:szCs w:val="28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color w:val="FF0000"/>
          <w:sz w:val="28"/>
          <w:szCs w:val="28"/>
        </w:rPr>
      </w:pPr>
      <w:r w:rsidRPr="003E2015">
        <w:rPr>
          <w:b/>
          <w:sz w:val="28"/>
          <w:szCs w:val="28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3E2015">
        <w:rPr>
          <w:sz w:val="28"/>
          <w:szCs w:val="28"/>
        </w:rPr>
        <w:t>должно составлять не менее 50-ти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5" w:type="dxa"/>
        <w:tblInd w:w="-5" w:type="dxa"/>
        <w:tblLayout w:type="fixed"/>
        <w:tblLook w:val="0000"/>
      </w:tblPr>
      <w:tblGrid>
        <w:gridCol w:w="4082"/>
        <w:gridCol w:w="1361"/>
        <w:gridCol w:w="5018"/>
        <w:gridCol w:w="4394"/>
      </w:tblGrid>
      <w:tr w:rsidR="003E2015" w:rsidRPr="003E2015" w:rsidTr="00302E36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от зданий (границ участков) предприятий жилищно-коммунального хозяйства,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3E2015" w:rsidTr="00302E36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водозаборных сооружений</w:t>
            </w: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менее 1000</w:t>
            </w:r>
          </w:p>
          <w:p w:rsidR="003E2015" w:rsidRPr="003E2015" w:rsidRDefault="003E2015" w:rsidP="00FC396D">
            <w:pPr>
              <w:ind w:right="-104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3E2015">
                <w:rPr>
                  <w:sz w:val="28"/>
                  <w:szCs w:val="28"/>
                </w:rPr>
                <w:t>20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E2015">
                <w:rPr>
                  <w:sz w:val="28"/>
                  <w:szCs w:val="28"/>
                </w:rPr>
                <w:t>10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Примечания: </w:t>
      </w:r>
      <w:r w:rsidRPr="003E2015">
        <w:rPr>
          <w:spacing w:val="-10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spacing w:val="-10"/>
            <w:sz w:val="28"/>
            <w:szCs w:val="28"/>
          </w:rPr>
          <w:t>100 м</w:t>
        </w:r>
      </w:smartTag>
      <w:r w:rsidRPr="003E2015">
        <w:rPr>
          <w:spacing w:val="-10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2.21. Норма обеспеченности школами-интернатами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670"/>
        <w:gridCol w:w="6237"/>
      </w:tblGrid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tabs>
                <w:tab w:val="right" w:pos="4464"/>
              </w:tabs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3E2015">
                <w:rPr>
                  <w:sz w:val="28"/>
                  <w:szCs w:val="28"/>
                </w:rPr>
                <w:t>70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  <w:r w:rsidRPr="003E2015">
              <w:rPr>
                <w:sz w:val="28"/>
                <w:szCs w:val="28"/>
              </w:rPr>
              <w:tab/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3E2015">
                <w:rPr>
                  <w:sz w:val="28"/>
                  <w:szCs w:val="28"/>
                </w:rPr>
                <w:t>65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3E2015">
                <w:rPr>
                  <w:sz w:val="28"/>
                  <w:szCs w:val="28"/>
                </w:rPr>
                <w:t>45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828"/>
        <w:gridCol w:w="3402"/>
        <w:gridCol w:w="4110"/>
      </w:tblGrid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Детские дома-интернаты 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(от 4до17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E2015">
                <w:rPr>
                  <w:sz w:val="28"/>
                  <w:szCs w:val="28"/>
                </w:rPr>
                <w:t>150 кв. м</w:t>
              </w:r>
            </w:smartTag>
            <w:r w:rsidRPr="003E2015">
              <w:rPr>
                <w:sz w:val="28"/>
                <w:szCs w:val="28"/>
              </w:rPr>
              <w:t>, не считая площади хозяйственной зоны и площади застройки.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1000 детей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Территориальный центр социальной помощи семье и детям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50000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Психоневрологические интернаты 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</w:t>
            </w:r>
            <w:proofErr w:type="gramStart"/>
            <w:r w:rsidRPr="003E2015">
              <w:rPr>
                <w:sz w:val="28"/>
                <w:szCs w:val="28"/>
              </w:rPr>
              <w:t>.</w:t>
            </w:r>
            <w:proofErr w:type="gramEnd"/>
            <w:r w:rsidRPr="003E2015">
              <w:rPr>
                <w:sz w:val="28"/>
                <w:szCs w:val="28"/>
              </w:rPr>
              <w:t xml:space="preserve">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>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3E2015">
                <w:rPr>
                  <w:sz w:val="28"/>
                  <w:szCs w:val="28"/>
                </w:rPr>
                <w:t>125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z w:val="28"/>
                  <w:szCs w:val="28"/>
                </w:rPr>
                <w:t>100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</w:t>
              </w:r>
              <w:proofErr w:type="gramStart"/>
              <w:r w:rsidRPr="003E2015">
                <w:rPr>
                  <w:sz w:val="28"/>
                  <w:szCs w:val="28"/>
                </w:rPr>
                <w:t>2</w:t>
              </w:r>
            </w:smartTag>
            <w:proofErr w:type="gramEnd"/>
            <w:r w:rsidRPr="003E2015">
              <w:rPr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numPr>
          <w:ilvl w:val="0"/>
          <w:numId w:val="37"/>
        </w:num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Расчетные показатели обеспеченности и интенсивности использования территорий с учетом потребностей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Default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3.1.</w:t>
      </w:r>
      <w:r w:rsidRPr="003E2015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3E2015">
        <w:rPr>
          <w:b/>
          <w:sz w:val="28"/>
          <w:szCs w:val="28"/>
        </w:rPr>
        <w:t>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м</w:t>
      </w:r>
      <w:proofErr w:type="gramEnd"/>
      <w:r w:rsidRPr="003E2015">
        <w:rPr>
          <w:b/>
          <w:sz w:val="28"/>
          <w:szCs w:val="28"/>
        </w:rPr>
        <w:t>ест на 1000 чел. населения</w:t>
      </w:r>
      <w:r w:rsidRPr="003E2015">
        <w:rPr>
          <w:b/>
          <w:color w:val="auto"/>
          <w:sz w:val="28"/>
          <w:szCs w:val="28"/>
        </w:rPr>
        <w:t xml:space="preserve"> с 60 лет</w:t>
      </w:r>
      <w:r w:rsidRPr="003E2015">
        <w:rPr>
          <w:b/>
          <w:sz w:val="28"/>
          <w:szCs w:val="28"/>
        </w:rPr>
        <w:t>)</w:t>
      </w:r>
      <w:r w:rsidRPr="003E2015">
        <w:rPr>
          <w:b/>
          <w:color w:val="auto"/>
          <w:sz w:val="28"/>
          <w:szCs w:val="28"/>
        </w:rPr>
        <w:t xml:space="preserve"> </w:t>
      </w:r>
      <w:r w:rsidRPr="003E2015">
        <w:rPr>
          <w:color w:val="auto"/>
          <w:sz w:val="28"/>
          <w:szCs w:val="28"/>
        </w:rPr>
        <w:t>-  60 мест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3.2. Специализированные жилые дома или группа квартир для инвалидов колясочников и их семей 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м</w:t>
      </w:r>
      <w:proofErr w:type="gramEnd"/>
      <w:r w:rsidRPr="003E2015">
        <w:rPr>
          <w:b/>
          <w:sz w:val="28"/>
          <w:szCs w:val="28"/>
        </w:rPr>
        <w:t xml:space="preserve">ест на 1000 чел. всего населения) </w:t>
      </w:r>
      <w:r w:rsidRPr="003E2015">
        <w:rPr>
          <w:sz w:val="28"/>
          <w:szCs w:val="28"/>
        </w:rPr>
        <w:t>- 0,5 мест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15">
        <w:rPr>
          <w:rFonts w:ascii="Times New Roman" w:hAnsi="Times New Roman" w:cs="Times New Roman"/>
          <w:b/>
          <w:sz w:val="28"/>
          <w:szCs w:val="28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3E2015" w:rsidRPr="003E2015" w:rsidRDefault="003E2015" w:rsidP="003E2015">
      <w:pPr>
        <w:pStyle w:val="Default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3.4. При принятии решения встраивать объекты социального обслуживания в жилые дома и общественные здания необходимо учитывать, что для доступа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 к объекту в здании должен быть как минимум один приспособленный вход с поверхности земли.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3.5. Количество мест парковки для индивидуального автотранспорта инвалида (не менее)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402"/>
        <w:gridCol w:w="2977"/>
        <w:gridCol w:w="3402"/>
      </w:tblGrid>
      <w:tr w:rsidR="003E2015" w:rsidRPr="003E2015" w:rsidTr="00302E36">
        <w:tc>
          <w:tcPr>
            <w:tcW w:w="49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включительно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 мест и дополнительно 3%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201 до 1000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 мест и дополнительно 2%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E2015">
          <w:rPr>
            <w:sz w:val="28"/>
            <w:szCs w:val="28"/>
          </w:rPr>
          <w:t>1,5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3.6. Размер </w:t>
      </w:r>
      <w:proofErr w:type="spellStart"/>
      <w:r w:rsidRPr="003E2015">
        <w:rPr>
          <w:b/>
          <w:sz w:val="28"/>
          <w:szCs w:val="28"/>
        </w:rPr>
        <w:t>машино-места</w:t>
      </w:r>
      <w:proofErr w:type="spellEnd"/>
      <w:r w:rsidRPr="003E2015">
        <w:rPr>
          <w:b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3E2015">
        <w:rPr>
          <w:b/>
          <w:sz w:val="28"/>
          <w:szCs w:val="28"/>
          <w:vertAlign w:val="superscript"/>
        </w:rPr>
        <w:t>2</w:t>
      </w:r>
      <w:proofErr w:type="gramEnd"/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>) –</w:t>
      </w:r>
      <w:r w:rsidRPr="003E2015">
        <w:rPr>
          <w:sz w:val="28"/>
          <w:szCs w:val="28"/>
        </w:rPr>
        <w:t xml:space="preserve"> 17,5 (3,5х5,0м)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3.7. Размер земельного участка крытого бокса для хранения индивидуального транспорта инвалида (м</w:t>
      </w:r>
      <w:proofErr w:type="gramStart"/>
      <w:r w:rsidRPr="003E2015">
        <w:rPr>
          <w:b/>
          <w:sz w:val="28"/>
          <w:szCs w:val="28"/>
          <w:vertAlign w:val="superscript"/>
        </w:rPr>
        <w:t>2</w:t>
      </w:r>
      <w:proofErr w:type="gramEnd"/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 xml:space="preserve">) – </w:t>
      </w:r>
      <w:r w:rsidRPr="003E2015">
        <w:rPr>
          <w:sz w:val="28"/>
          <w:szCs w:val="28"/>
        </w:rPr>
        <w:t>21,0 (3,5х6,0м)</w:t>
      </w:r>
    </w:p>
    <w:p w:rsidR="003E2015" w:rsidRPr="003E2015" w:rsidRDefault="003E2015" w:rsidP="003E2015">
      <w:pPr>
        <w:rPr>
          <w:color w:val="FF0000"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3.8. Ширина зоны для парковки автомобиля инвалида (не менее) – </w:t>
      </w:r>
      <w:r w:rsidRPr="003E2015">
        <w:rPr>
          <w:sz w:val="28"/>
          <w:szCs w:val="28"/>
        </w:rPr>
        <w:t>3,5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color w:val="FF0000"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3.9. Расстояние от специализированной автостоянки (гаража-стоянки), обслуживающей инвалидов, </w:t>
      </w:r>
      <w:r w:rsidRPr="003E2015">
        <w:rPr>
          <w:bCs/>
          <w:sz w:val="28"/>
          <w:szCs w:val="28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E2015">
          <w:rPr>
            <w:bCs/>
            <w:sz w:val="28"/>
            <w:szCs w:val="28"/>
          </w:rPr>
          <w:t>200 м</w:t>
        </w:r>
      </w:smartTag>
      <w:r w:rsidRPr="003E2015">
        <w:rPr>
          <w:bCs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bCs/>
            <w:sz w:val="28"/>
            <w:szCs w:val="28"/>
          </w:rPr>
          <w:t>15 м</w:t>
        </w:r>
      </w:smartTag>
      <w:r w:rsidRPr="003E2015">
        <w:rPr>
          <w:bCs/>
          <w:sz w:val="28"/>
          <w:szCs w:val="28"/>
        </w:rPr>
        <w:t xml:space="preserve"> до близлежащего дома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300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100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center"/>
        <w:rPr>
          <w:b/>
          <w:sz w:val="28"/>
          <w:szCs w:val="28"/>
          <w:shd w:val="clear" w:color="auto" w:fill="FFFF99"/>
        </w:rPr>
      </w:pPr>
      <w:r w:rsidRPr="003E2015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4.1. Норма обеспеченности территории населенного пункта зелеными насаждениями общего пользования (м</w:t>
      </w:r>
      <w:proofErr w:type="gramStart"/>
      <w:r w:rsidRPr="003E2015">
        <w:rPr>
          <w:b/>
          <w:sz w:val="28"/>
          <w:szCs w:val="28"/>
        </w:rPr>
        <w:t>2</w:t>
      </w:r>
      <w:proofErr w:type="gramEnd"/>
      <w:r w:rsidRPr="003E2015">
        <w:rPr>
          <w:b/>
          <w:sz w:val="28"/>
          <w:szCs w:val="28"/>
        </w:rPr>
        <w:t xml:space="preserve"> на 1 чел.)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tabs>
          <w:tab w:val="left" w:pos="6825"/>
        </w:tabs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4.2. Удельный вес озелененных территорий различного назначения: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>- в пределах застройки населенного пункта – не менее 40%;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2015" w:rsidRPr="003E2015" w:rsidRDefault="003E2015" w:rsidP="003E2015">
      <w:pPr>
        <w:tabs>
          <w:tab w:val="left" w:pos="6825"/>
        </w:tabs>
        <w:ind w:firstLine="709"/>
        <w:rPr>
          <w:sz w:val="28"/>
          <w:szCs w:val="28"/>
        </w:rPr>
      </w:pPr>
      <w:r w:rsidRPr="003E2015">
        <w:rPr>
          <w:sz w:val="28"/>
          <w:szCs w:val="28"/>
        </w:rPr>
        <w:t xml:space="preserve">Оптимальные параметры общего баланса территории составляют: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зеленые насаждения – 65-75%;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аллеи и дороги – 10-15%;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площадки – 8-12%;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>сооружения – 5-7%.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4.3. Минимальная площадь территорий общего пользования (парки, скверы, сады):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3E2015">
          <w:rPr>
            <w:sz w:val="28"/>
            <w:szCs w:val="28"/>
          </w:rPr>
          <w:t>3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3E2015">
          <w:rPr>
            <w:sz w:val="28"/>
            <w:szCs w:val="28"/>
          </w:rPr>
          <w:t>0,5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4.4. Процент </w:t>
      </w:r>
      <w:proofErr w:type="spellStart"/>
      <w:r w:rsidRPr="003E2015">
        <w:rPr>
          <w:b/>
          <w:sz w:val="28"/>
          <w:szCs w:val="28"/>
        </w:rPr>
        <w:t>озелененности</w:t>
      </w:r>
      <w:proofErr w:type="spellEnd"/>
      <w:r w:rsidRPr="003E2015">
        <w:rPr>
          <w:b/>
          <w:sz w:val="28"/>
          <w:szCs w:val="28"/>
        </w:rPr>
        <w:t xml:space="preserve"> территории парков и садов (не менее) (% от общей площади парка, сада) </w:t>
      </w:r>
      <w:r w:rsidRPr="003E2015">
        <w:rPr>
          <w:sz w:val="28"/>
          <w:szCs w:val="28"/>
        </w:rPr>
        <w:t>– 70 %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4.5. Расчетное число единовременных посетителей территорий парков (кол</w:t>
      </w:r>
      <w:proofErr w:type="gramStart"/>
      <w:r w:rsidRPr="003E2015">
        <w:rPr>
          <w:b/>
          <w:sz w:val="28"/>
          <w:szCs w:val="28"/>
        </w:rPr>
        <w:t>.</w:t>
      </w:r>
      <w:proofErr w:type="gramEnd"/>
      <w:r w:rsidRPr="003E2015">
        <w:rPr>
          <w:b/>
          <w:sz w:val="28"/>
          <w:szCs w:val="28"/>
        </w:rPr>
        <w:t xml:space="preserve"> </w:t>
      </w:r>
      <w:proofErr w:type="gramStart"/>
      <w:r w:rsidRPr="003E2015">
        <w:rPr>
          <w:b/>
          <w:sz w:val="28"/>
          <w:szCs w:val="28"/>
        </w:rPr>
        <w:t>п</w:t>
      </w:r>
      <w:proofErr w:type="gramEnd"/>
      <w:r w:rsidRPr="003E2015">
        <w:rPr>
          <w:b/>
          <w:sz w:val="28"/>
          <w:szCs w:val="28"/>
        </w:rPr>
        <w:t xml:space="preserve">осетителей на </w:t>
      </w:r>
      <w:smartTag w:uri="urn:schemas-microsoft-com:office:smarttags" w:element="metricconverter">
        <w:smartTagPr>
          <w:attr w:name="ProductID" w:val="1 га"/>
        </w:smartTagPr>
        <w:r w:rsidRPr="003E2015">
          <w:rPr>
            <w:b/>
            <w:sz w:val="28"/>
            <w:szCs w:val="28"/>
          </w:rPr>
          <w:t>1 га</w:t>
        </w:r>
      </w:smartTag>
      <w:r w:rsidRPr="003E2015">
        <w:rPr>
          <w:b/>
          <w:sz w:val="28"/>
          <w:szCs w:val="28"/>
        </w:rPr>
        <w:t xml:space="preserve"> парка) </w:t>
      </w:r>
      <w:r w:rsidRPr="003E2015">
        <w:rPr>
          <w:sz w:val="28"/>
          <w:szCs w:val="28"/>
        </w:rPr>
        <w:t>– 100 чел.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widowControl w:val="0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4.6. Размеры земельных участков автостоянок для посетителей парков</w:t>
      </w:r>
      <w:r w:rsidRPr="003E2015">
        <w:rPr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 xml:space="preserve">на одно место следует принимать: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3E2015">
          <w:rPr>
            <w:sz w:val="28"/>
            <w:szCs w:val="28"/>
          </w:rPr>
          <w:t>25 м</w:t>
        </w:r>
        <w:proofErr w:type="gramStart"/>
        <w:r w:rsidRPr="003E2015">
          <w:rPr>
            <w:sz w:val="28"/>
            <w:szCs w:val="28"/>
          </w:rPr>
          <w:t>2</w:t>
        </w:r>
      </w:smartTag>
      <w:proofErr w:type="gramEnd"/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3E2015">
          <w:rPr>
            <w:sz w:val="28"/>
            <w:szCs w:val="28"/>
          </w:rPr>
          <w:t>40 м</w:t>
        </w:r>
        <w:proofErr w:type="gramStart"/>
        <w:r w:rsidRPr="003E2015">
          <w:rPr>
            <w:sz w:val="28"/>
            <w:szCs w:val="28"/>
          </w:rPr>
          <w:t>2</w:t>
        </w:r>
      </w:smartTag>
      <w:proofErr w:type="gramEnd"/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3E2015">
          <w:rPr>
            <w:sz w:val="28"/>
            <w:szCs w:val="28"/>
          </w:rPr>
          <w:t>0,9 м</w:t>
        </w:r>
        <w:proofErr w:type="gramStart"/>
        <w:r w:rsidRPr="003E2015">
          <w:rPr>
            <w:sz w:val="28"/>
            <w:szCs w:val="28"/>
          </w:rPr>
          <w:t>2</w:t>
        </w:r>
      </w:smartTag>
      <w:proofErr w:type="gramEnd"/>
      <w:r w:rsidRPr="003E2015">
        <w:rPr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3E2015">
          <w:rPr>
            <w:sz w:val="28"/>
            <w:szCs w:val="28"/>
          </w:rPr>
          <w:t>400 м</w:t>
        </w:r>
      </w:smartTag>
      <w:r w:rsidRPr="003E2015">
        <w:rPr>
          <w:sz w:val="28"/>
          <w:szCs w:val="28"/>
        </w:rPr>
        <w:t xml:space="preserve"> от входа.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b/>
          <w:spacing w:val="-2"/>
          <w:sz w:val="28"/>
          <w:szCs w:val="28"/>
        </w:rPr>
        <w:t>4.7. Площадь питомников древесных и кустарниковых растений (м</w:t>
      </w:r>
      <w:proofErr w:type="gramStart"/>
      <w:r w:rsidRPr="003E2015">
        <w:rPr>
          <w:b/>
          <w:spacing w:val="-2"/>
          <w:sz w:val="28"/>
          <w:szCs w:val="28"/>
        </w:rPr>
        <w:t>2</w:t>
      </w:r>
      <w:proofErr w:type="gramEnd"/>
      <w:r w:rsidRPr="003E2015">
        <w:rPr>
          <w:b/>
          <w:spacing w:val="-2"/>
          <w:sz w:val="28"/>
          <w:szCs w:val="28"/>
        </w:rPr>
        <w:t xml:space="preserve"> на 1 чел.) </w:t>
      </w:r>
      <w:r w:rsidRPr="003E2015">
        <w:rPr>
          <w:sz w:val="28"/>
          <w:szCs w:val="28"/>
        </w:rPr>
        <w:t>–</w:t>
      </w:r>
      <w:r w:rsidRPr="003E2015">
        <w:rPr>
          <w:spacing w:val="-2"/>
          <w:sz w:val="28"/>
          <w:szCs w:val="28"/>
        </w:rPr>
        <w:t xml:space="preserve"> 3-5 </w:t>
      </w:r>
      <w:r w:rsidRPr="003E2015">
        <w:rPr>
          <w:sz w:val="28"/>
          <w:szCs w:val="28"/>
        </w:rPr>
        <w:t>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4.8. Площадь цветочно-оранжерейных хозяйств (м</w:t>
      </w:r>
      <w:proofErr w:type="gramStart"/>
      <w:r w:rsidRPr="003E2015">
        <w:rPr>
          <w:b/>
          <w:sz w:val="28"/>
          <w:szCs w:val="28"/>
        </w:rPr>
        <w:t>2</w:t>
      </w:r>
      <w:proofErr w:type="gramEnd"/>
      <w:r w:rsidRPr="003E2015">
        <w:rPr>
          <w:b/>
          <w:sz w:val="28"/>
          <w:szCs w:val="28"/>
        </w:rPr>
        <w:t xml:space="preserve"> на 1 чел.) </w:t>
      </w:r>
      <w:r w:rsidRPr="003E2015">
        <w:rPr>
          <w:sz w:val="28"/>
          <w:szCs w:val="28"/>
        </w:rPr>
        <w:t>– 0,4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27"/>
        <w:gridCol w:w="5670"/>
      </w:tblGrid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Норматив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не менее 50 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посетителей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2410"/>
        <w:gridCol w:w="2693"/>
        <w:gridCol w:w="4536"/>
      </w:tblGrid>
      <w:tr w:rsidR="003E2015" w:rsidRPr="003E2015" w:rsidTr="00302E36">
        <w:trPr>
          <w:cantSplit/>
          <w:trHeight w:hRule="exact"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Расстояние, </w:t>
            </w:r>
            <w:proofErr w:type="gramStart"/>
            <w:r w:rsidRPr="003E2015">
              <w:rPr>
                <w:sz w:val="28"/>
                <w:szCs w:val="28"/>
              </w:rPr>
              <w:t>м</w:t>
            </w:r>
            <w:proofErr w:type="gramEnd"/>
            <w:r w:rsidRPr="003E2015">
              <w:rPr>
                <w:sz w:val="28"/>
                <w:szCs w:val="28"/>
              </w:rPr>
              <w:t xml:space="preserve">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2015">
                <w:rPr>
                  <w:sz w:val="28"/>
                  <w:szCs w:val="28"/>
                </w:rPr>
                <w:t>5 м</w:t>
              </w:r>
            </w:smartTag>
            <w:r w:rsidRPr="003E2015">
              <w:rPr>
                <w:sz w:val="28"/>
                <w:szCs w:val="28"/>
              </w:rPr>
              <w:t xml:space="preserve"> и увеличиваются для деревьев с кроной большего диаметра</w:t>
            </w:r>
          </w:p>
        </w:tc>
      </w:tr>
      <w:tr w:rsidR="003E2015" w:rsidRPr="003E2015" w:rsidTr="00302E36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3E2015">
              <w:rPr>
                <w:sz w:val="28"/>
                <w:szCs w:val="28"/>
              </w:rPr>
              <w:t>бесканальной</w:t>
            </w:r>
            <w:proofErr w:type="spellEnd"/>
            <w:r w:rsidRPr="003E2015">
              <w:rPr>
                <w:sz w:val="28"/>
                <w:szCs w:val="28"/>
              </w:rPr>
              <w:t xml:space="preserve">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tabs>
          <w:tab w:val="left" w:pos="2265"/>
        </w:tabs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E2015">
          <w:rPr>
            <w:sz w:val="28"/>
            <w:szCs w:val="28"/>
          </w:rPr>
          <w:t>5 м</w:t>
        </w:r>
      </w:smartTag>
      <w:r w:rsidRPr="003E2015">
        <w:rPr>
          <w:sz w:val="28"/>
          <w:szCs w:val="28"/>
        </w:rPr>
        <w:t xml:space="preserve"> от зданий дошкольных, общеобразовательных, средних специальных и высших учебных учреждений.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4.11. Норма обеспеченности учреждениями отдыха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3374"/>
        <w:gridCol w:w="3402"/>
        <w:gridCol w:w="3118"/>
        <w:gridCol w:w="4961"/>
      </w:tblGrid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участка, 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140-160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65-80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95-120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4.12. Площадь территории зон массового кратковременного отдыха </w:t>
      </w:r>
      <w:r w:rsidRPr="003E2015">
        <w:rPr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z w:val="28"/>
            <w:szCs w:val="28"/>
          </w:rPr>
          <w:t>50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4.13. Размеры зон на территории массового кратковременного отдыха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4962"/>
        <w:gridCol w:w="5244"/>
      </w:tblGrid>
      <w:tr w:rsidR="003E2015" w:rsidRPr="003E2015" w:rsidTr="00A13204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3E2015" w:rsidTr="00A13204">
        <w:trPr>
          <w:cantSplit/>
          <w:trHeight w:hRule="exact"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proofErr w:type="gramStart"/>
            <w:r w:rsidRPr="003E2015">
              <w:rPr>
                <w:sz w:val="28"/>
                <w:szCs w:val="28"/>
              </w:rPr>
              <w:t>2</w:t>
            </w:r>
            <w:proofErr w:type="gramEnd"/>
            <w:r w:rsidRPr="003E2015">
              <w:rPr>
                <w:sz w:val="28"/>
                <w:szCs w:val="28"/>
              </w:rPr>
              <w:t xml:space="preserve"> на 1 посетителя</w:t>
            </w:r>
          </w:p>
        </w:tc>
      </w:tr>
      <w:tr w:rsidR="003E2015" w:rsidRPr="003E2015" w:rsidTr="00A13204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4.14. Доступность зон массового кратковременного отдыха на транспорте </w:t>
      </w:r>
      <w:r w:rsidRPr="003E2015">
        <w:rPr>
          <w:sz w:val="28"/>
          <w:szCs w:val="28"/>
        </w:rPr>
        <w:t>– не более 1,5 часа.</w:t>
      </w: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3E2015">
        <w:rPr>
          <w:bCs/>
          <w:sz w:val="28"/>
          <w:szCs w:val="28"/>
        </w:rPr>
        <w:t>не должно превышать 800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4.16. Расстояние от </w:t>
      </w:r>
      <w:proofErr w:type="gramStart"/>
      <w:r w:rsidRPr="003E2015">
        <w:rPr>
          <w:b/>
          <w:sz w:val="28"/>
          <w:szCs w:val="28"/>
        </w:rPr>
        <w:t>границ земельных участков, вновь проектируемых санаторно-курортных и оздоровительных учреждений следует</w:t>
      </w:r>
      <w:proofErr w:type="gramEnd"/>
      <w:r w:rsidRPr="003E2015">
        <w:rPr>
          <w:b/>
          <w:sz w:val="28"/>
          <w:szCs w:val="28"/>
        </w:rPr>
        <w:t xml:space="preserve"> принимать не менее: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color w:val="auto"/>
            <w:sz w:val="28"/>
            <w:szCs w:val="28"/>
          </w:rPr>
          <w:t>100 м</w:t>
        </w:r>
      </w:smartTag>
      <w:r w:rsidRPr="003E2015">
        <w:rPr>
          <w:color w:val="auto"/>
          <w:sz w:val="28"/>
          <w:szCs w:val="28"/>
        </w:rPr>
        <w:t xml:space="preserve">);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г) до садоводческих товариществ – 300м. 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5.1. Классификация садоводческих, огороднических и дачных</w:t>
      </w:r>
      <w:r w:rsidRPr="003E2015">
        <w:rPr>
          <w:b/>
          <w:i/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7201"/>
        <w:gridCol w:w="7654"/>
      </w:tblGrid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садовых участков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15 - 100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101 – 300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301 и более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  <w:gridCol w:w="5811"/>
      </w:tblGrid>
      <w:tr w:rsidR="003E2015" w:rsidRPr="003E2015" w:rsidTr="00A13204">
        <w:tc>
          <w:tcPr>
            <w:tcW w:w="450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0347" w:type="dxa"/>
            <w:gridSpan w:val="2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Размеры земельных участков, </w:t>
            </w:r>
            <w:proofErr w:type="gramStart"/>
            <w:r w:rsidRPr="003E2015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3E2015" w:rsidTr="00A13204">
        <w:tc>
          <w:tcPr>
            <w:tcW w:w="4503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садоводства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огородничества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дачного строительства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A13204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Pr="00A13204">
        <w:rPr>
          <w:rFonts w:ascii="Times New Roman" w:hAnsi="Times New Roman" w:cs="Times New Roman"/>
          <w:b/>
          <w:sz w:val="28"/>
          <w:szCs w:val="28"/>
        </w:rPr>
        <w:t xml:space="preserve">, дорожки и площадки с твердым покрытием </w:t>
      </w:r>
      <w:r w:rsidRPr="00A13204">
        <w:rPr>
          <w:rFonts w:ascii="Times New Roman" w:hAnsi="Times New Roman" w:cs="Times New Roman"/>
          <w:sz w:val="28"/>
          <w:szCs w:val="28"/>
        </w:rPr>
        <w:t>следует отводить не более 30 % территории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A13204">
        <w:rPr>
          <w:sz w:val="28"/>
          <w:szCs w:val="28"/>
        </w:rPr>
        <w:t>должны быть не менее 6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A13204">
        <w:rPr>
          <w:sz w:val="28"/>
          <w:szCs w:val="28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A13204">
        <w:rPr>
          <w:color w:val="FF0000"/>
          <w:sz w:val="28"/>
          <w:szCs w:val="28"/>
        </w:rPr>
        <w:t xml:space="preserve"> 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655"/>
      </w:tblGrid>
      <w:tr w:rsidR="003E2015" w:rsidRPr="00A13204" w:rsidTr="00A13204">
        <w:tc>
          <w:tcPr>
            <w:tcW w:w="705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до границ соседнего участка,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A13204">
              <w:rPr>
                <w:sz w:val="28"/>
                <w:szCs w:val="28"/>
              </w:rPr>
              <w:t>среднерослых</w:t>
            </w:r>
            <w:proofErr w:type="spellEnd"/>
            <w:r w:rsidRPr="00A13204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красной линии улиц – не менее 5м;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красной линии проездов – не менее 3м. </w:t>
      </w: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A13204">
        <w:rPr>
          <w:sz w:val="28"/>
          <w:szCs w:val="28"/>
        </w:rPr>
        <w:t>должны быть не менее 5 метров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жилого строения или жилого дома до душа, бани (сауны), уборной – 8м;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колодца до уборной и компостного устройства – 8м.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5.9. Здания и сооружения общего пользо</w:t>
      </w:r>
      <w:r w:rsidRPr="00A13204">
        <w:rPr>
          <w:b/>
          <w:sz w:val="28"/>
          <w:szCs w:val="28"/>
        </w:rPr>
        <w:softHyphen/>
        <w:t>вания должны отстоять от границ садовых уча</w:t>
      </w:r>
      <w:r w:rsidRPr="00A13204">
        <w:rPr>
          <w:b/>
          <w:sz w:val="28"/>
          <w:szCs w:val="28"/>
        </w:rPr>
        <w:softHyphen/>
        <w:t xml:space="preserve">стков </w:t>
      </w:r>
      <w:r w:rsidRPr="00A13204">
        <w:rPr>
          <w:sz w:val="28"/>
          <w:szCs w:val="28"/>
        </w:rPr>
        <w:t>не менее чем на 4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18"/>
        <w:gridCol w:w="2410"/>
        <w:gridCol w:w="3119"/>
      </w:tblGrid>
      <w:tr w:rsidR="003E2015" w:rsidRPr="00A13204" w:rsidTr="00A13204">
        <w:tc>
          <w:tcPr>
            <w:tcW w:w="6062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7" w:type="dxa"/>
            <w:gridSpan w:val="3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участков, м</w:t>
            </w:r>
            <w:proofErr w:type="gramStart"/>
            <w:r w:rsidRPr="00A13204">
              <w:rPr>
                <w:sz w:val="28"/>
                <w:szCs w:val="28"/>
              </w:rPr>
              <w:t>2</w:t>
            </w:r>
            <w:proofErr w:type="gramEnd"/>
            <w:r w:rsidRPr="00A13204">
              <w:rPr>
                <w:sz w:val="28"/>
                <w:szCs w:val="28"/>
              </w:rPr>
              <w:t xml:space="preserve"> на 1 садовый участок</w:t>
            </w:r>
          </w:p>
        </w:tc>
      </w:tr>
      <w:tr w:rsidR="003E2015" w:rsidRPr="00A13204" w:rsidTr="00A13204">
        <w:tc>
          <w:tcPr>
            <w:tcW w:w="6062" w:type="dxa"/>
            <w:vMerge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 (малые)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 (средние)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301 и более (крупные)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t>Сторожка</w:t>
            </w:r>
            <w:proofErr w:type="gramEnd"/>
            <w:r w:rsidRPr="00A13204">
              <w:rPr>
                <w:sz w:val="28"/>
                <w:szCs w:val="28"/>
              </w:rPr>
              <w:t xml:space="preserve"> с правлением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1,0-0,7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0,7-0,5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2,0-0,5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0,5-0,2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 и менее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0,35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0,9-0,4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 и менее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</w:t>
      </w:r>
      <w:proofErr w:type="spellStart"/>
      <w:r w:rsidRPr="00A13204">
        <w:rPr>
          <w:sz w:val="28"/>
          <w:szCs w:val="28"/>
        </w:rPr>
        <w:t>мотопомпы</w:t>
      </w:r>
      <w:proofErr w:type="spellEnd"/>
      <w:r w:rsidRPr="00A13204">
        <w:rPr>
          <w:sz w:val="28"/>
          <w:szCs w:val="28"/>
        </w:rPr>
        <w:t xml:space="preserve">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A13204">
          <w:rPr>
            <w:sz w:val="28"/>
            <w:szCs w:val="28"/>
          </w:rPr>
          <w:t>10 м</w:t>
        </w:r>
        <w:proofErr w:type="gramStart"/>
        <w:r w:rsidRPr="00A13204">
          <w:rPr>
            <w:sz w:val="28"/>
            <w:szCs w:val="28"/>
            <w:vertAlign w:val="superscript"/>
          </w:rPr>
          <w:t>2</w:t>
        </w:r>
      </w:smartTag>
      <w:proofErr w:type="gramEnd"/>
      <w:r w:rsidRPr="00A13204">
        <w:rPr>
          <w:sz w:val="28"/>
          <w:szCs w:val="28"/>
        </w:rPr>
        <w:t xml:space="preserve"> и несгораемые стены.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5.11. Расстояние от площадки мусоросборников до границ садовых участков </w:t>
      </w:r>
      <w:r w:rsidRPr="00A13204">
        <w:rPr>
          <w:sz w:val="28"/>
          <w:szCs w:val="28"/>
        </w:rPr>
        <w:t>– не менее        20 метров и не более 100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266"/>
        <w:gridCol w:w="4394"/>
      </w:tblGrid>
      <w:tr w:rsidR="003E2015" w:rsidRPr="00A13204" w:rsidTr="00A13204">
        <w:tc>
          <w:tcPr>
            <w:tcW w:w="319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Ширина улиц и проездов в красных линиях (не менее),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39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Минимальный радиус поворота,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b/>
                <w:sz w:val="28"/>
                <w:szCs w:val="28"/>
              </w:rPr>
            </w:pPr>
            <w:r w:rsidRPr="00A132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Merge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A13204">
          <w:rPr>
            <w:sz w:val="28"/>
            <w:szCs w:val="28"/>
          </w:rPr>
          <w:t>7,0 м</w:t>
        </w:r>
      </w:smartTag>
      <w:r w:rsidRPr="00A13204">
        <w:rPr>
          <w:sz w:val="28"/>
          <w:szCs w:val="28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A13204">
          <w:rPr>
            <w:sz w:val="28"/>
            <w:szCs w:val="28"/>
          </w:rPr>
          <w:t>3,5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13204">
          <w:rPr>
            <w:sz w:val="28"/>
            <w:szCs w:val="28"/>
          </w:rPr>
          <w:t>7 м</w:t>
        </w:r>
      </w:smartTag>
      <w:r w:rsidRPr="00A13204">
        <w:rPr>
          <w:sz w:val="28"/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A13204">
        <w:rPr>
          <w:sz w:val="28"/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13204">
          <w:rPr>
            <w:sz w:val="28"/>
            <w:szCs w:val="28"/>
          </w:rPr>
          <w:t>200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</w:t>
      </w:r>
      <w:r w:rsidRPr="00A13204">
        <w:rPr>
          <w:spacing w:val="-2"/>
          <w:sz w:val="28"/>
          <w:szCs w:val="28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pacing w:val="-2"/>
            <w:sz w:val="28"/>
            <w:szCs w:val="28"/>
          </w:rPr>
          <w:t>150 м</w:t>
        </w:r>
      </w:smartTag>
      <w:r w:rsidRPr="00A13204">
        <w:rPr>
          <w:spacing w:val="-2"/>
          <w:sz w:val="28"/>
          <w:szCs w:val="28"/>
        </w:rPr>
        <w:t>. Тупиковые проезды обеспечиваются разво</w:t>
      </w:r>
      <w:r w:rsidRPr="00A13204">
        <w:rPr>
          <w:spacing w:val="-2"/>
          <w:sz w:val="28"/>
          <w:szCs w:val="28"/>
        </w:rPr>
        <w:softHyphen/>
        <w:t xml:space="preserve">ротными площадками   размером не менее 15х15 м. </w:t>
      </w:r>
      <w:r w:rsidRPr="00A13204">
        <w:rPr>
          <w:sz w:val="28"/>
          <w:szCs w:val="28"/>
        </w:rPr>
        <w:t xml:space="preserve">Использование разворотной площадки для стоянки автомобилей не допускается.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5.13. Расстояние от автомобильных и железных дорог до садоводческих, огороднических и дачных</w:t>
      </w:r>
      <w:r w:rsidRPr="00A13204">
        <w:rPr>
          <w:b/>
          <w:i/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5925"/>
        <w:gridCol w:w="4253"/>
        <w:gridCol w:w="4677"/>
      </w:tblGrid>
      <w:tr w:rsidR="003E2015" w:rsidRPr="00A13204" w:rsidTr="00A132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(не менее),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3204">
                <w:rPr>
                  <w:sz w:val="28"/>
                  <w:szCs w:val="28"/>
                </w:rPr>
                <w:t>10 м</w:t>
              </w:r>
            </w:smartTag>
            <w:r w:rsidRPr="00A13204">
              <w:rPr>
                <w:sz w:val="28"/>
                <w:szCs w:val="28"/>
              </w:rPr>
              <w:t>.</w:t>
            </w:r>
          </w:p>
        </w:tc>
      </w:tr>
      <w:tr w:rsidR="003E2015" w:rsidRPr="00A13204" w:rsidTr="00A13204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III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A13204">
        <w:rPr>
          <w:sz w:val="28"/>
          <w:szCs w:val="28"/>
        </w:rPr>
        <w:t>– 15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center"/>
        <w:rPr>
          <w:sz w:val="28"/>
          <w:szCs w:val="28"/>
        </w:rPr>
      </w:pPr>
      <w:r w:rsidRPr="00A13204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A13204">
        <w:rPr>
          <w:b/>
          <w:sz w:val="28"/>
          <w:szCs w:val="28"/>
        </w:rPr>
        <w:t>машино-мест</w:t>
      </w:r>
      <w:proofErr w:type="spellEnd"/>
      <w:r w:rsidRPr="00A13204">
        <w:rPr>
          <w:b/>
          <w:sz w:val="28"/>
          <w:szCs w:val="28"/>
        </w:rPr>
        <w:t xml:space="preserve"> от расчетного числа индивид</w:t>
      </w:r>
      <w:proofErr w:type="gramStart"/>
      <w:r w:rsidRPr="00A13204">
        <w:rPr>
          <w:b/>
          <w:sz w:val="28"/>
          <w:szCs w:val="28"/>
        </w:rPr>
        <w:t>.</w:t>
      </w:r>
      <w:proofErr w:type="gramEnd"/>
      <w:r w:rsidRPr="00A13204">
        <w:rPr>
          <w:b/>
          <w:sz w:val="28"/>
          <w:szCs w:val="28"/>
        </w:rPr>
        <w:t xml:space="preserve"> </w:t>
      </w:r>
      <w:proofErr w:type="gramStart"/>
      <w:r w:rsidRPr="00A13204">
        <w:rPr>
          <w:b/>
          <w:sz w:val="28"/>
          <w:szCs w:val="28"/>
        </w:rPr>
        <w:t>т</w:t>
      </w:r>
      <w:proofErr w:type="gramEnd"/>
      <w:r w:rsidRPr="00A13204">
        <w:rPr>
          <w:b/>
          <w:sz w:val="28"/>
          <w:szCs w:val="28"/>
        </w:rPr>
        <w:t xml:space="preserve">ранспорта) </w:t>
      </w:r>
      <w:r w:rsidRPr="00A13204">
        <w:rPr>
          <w:sz w:val="28"/>
          <w:szCs w:val="28"/>
        </w:rPr>
        <w:t>– 90 %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6.2. Расстояние от мест постоянного хранения индивидуального автотранспорта до жилой застройки (не более)</w:t>
      </w:r>
      <w:r w:rsidRPr="00A13204">
        <w:rPr>
          <w:sz w:val="28"/>
          <w:szCs w:val="28"/>
        </w:rPr>
        <w:t xml:space="preserve"> – 800 метров</w:t>
      </w:r>
      <w:r w:rsidRPr="00A13204">
        <w:rPr>
          <w:b/>
          <w:sz w:val="28"/>
          <w:szCs w:val="28"/>
        </w:rPr>
        <w:t xml:space="preserve">, а в районах реконструкции </w:t>
      </w:r>
      <w:r w:rsidRPr="00A13204">
        <w:rPr>
          <w:sz w:val="28"/>
          <w:szCs w:val="28"/>
        </w:rPr>
        <w:t>– не более 1500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14742" w:type="dxa"/>
        <w:tblInd w:w="108" w:type="dxa"/>
        <w:tblLayout w:type="fixed"/>
        <w:tblLook w:val="0000"/>
      </w:tblPr>
      <w:tblGrid>
        <w:gridCol w:w="4366"/>
        <w:gridCol w:w="5415"/>
        <w:gridCol w:w="4961"/>
      </w:tblGrid>
      <w:tr w:rsidR="003E2015" w:rsidRPr="00A13204" w:rsidTr="00A13204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3E2015" w:rsidRPr="00A13204" w:rsidRDefault="003E2015" w:rsidP="00FC396D">
            <w:pPr>
              <w:snapToGrid w:val="0"/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Промышленные и коммунально-складские объекты</w:t>
            </w:r>
          </w:p>
        </w:tc>
        <w:tc>
          <w:tcPr>
            <w:tcW w:w="5415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100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5-7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на 100 </w:t>
            </w:r>
            <w:proofErr w:type="spellStart"/>
            <w:r w:rsidRPr="00A13204">
              <w:rPr>
                <w:sz w:val="28"/>
                <w:szCs w:val="28"/>
              </w:rPr>
              <w:t>отдыхающ</w:t>
            </w:r>
            <w:proofErr w:type="spellEnd"/>
            <w:r w:rsidRPr="00A13204">
              <w:rPr>
                <w:sz w:val="28"/>
                <w:szCs w:val="28"/>
              </w:rPr>
              <w:t>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>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7-10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z w:val="28"/>
            <w:szCs w:val="28"/>
          </w:rPr>
          <w:t>150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A13204">
          <w:rPr>
            <w:sz w:val="28"/>
            <w:szCs w:val="28"/>
          </w:rPr>
          <w:t>400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A13204">
        <w:rPr>
          <w:bCs/>
          <w:sz w:val="28"/>
          <w:szCs w:val="28"/>
        </w:rPr>
        <w:t>не должно превышать 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  <w:gridCol w:w="2410"/>
        <w:gridCol w:w="2693"/>
      </w:tblGrid>
      <w:tr w:rsidR="003E2015" w:rsidRPr="00A13204" w:rsidTr="00A13204">
        <w:tc>
          <w:tcPr>
            <w:tcW w:w="549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9355" w:type="dxa"/>
            <w:gridSpan w:val="4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 от гаражных сооружений и открытых стоянок при числе автомобилей</w:t>
            </w:r>
          </w:p>
        </w:tc>
      </w:tr>
      <w:tr w:rsidR="003E2015" w:rsidRPr="00A13204" w:rsidTr="00A13204">
        <w:tc>
          <w:tcPr>
            <w:tcW w:w="549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1984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11-50</w:t>
            </w:r>
          </w:p>
        </w:tc>
        <w:tc>
          <w:tcPr>
            <w:tcW w:w="2410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51-100</w:t>
            </w:r>
          </w:p>
        </w:tc>
        <w:tc>
          <w:tcPr>
            <w:tcW w:w="2693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</w:t>
            </w:r>
          </w:p>
        </w:tc>
      </w:tr>
      <w:tr w:rsidR="003E2015" w:rsidRPr="00A13204" w:rsidTr="00A13204">
        <w:trPr>
          <w:trHeight w:val="379"/>
        </w:trPr>
        <w:tc>
          <w:tcPr>
            <w:tcW w:w="549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35</w:t>
            </w:r>
          </w:p>
        </w:tc>
      </w:tr>
      <w:tr w:rsidR="003E2015" w:rsidRPr="00A13204" w:rsidTr="00A13204">
        <w:trPr>
          <w:trHeight w:val="411"/>
        </w:trPr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</w:tr>
    </w:tbl>
    <w:p w:rsidR="003E2015" w:rsidRPr="00A13204" w:rsidRDefault="003E2015" w:rsidP="003E2015">
      <w:pPr>
        <w:pStyle w:val="Default"/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A13204">
        <w:rPr>
          <w:sz w:val="28"/>
          <w:szCs w:val="28"/>
        </w:rPr>
        <w:t>машино-мест</w:t>
      </w:r>
      <w:proofErr w:type="spellEnd"/>
      <w:r w:rsidRPr="00A13204">
        <w:rPr>
          <w:sz w:val="28"/>
          <w:szCs w:val="28"/>
        </w:rPr>
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 xml:space="preserve"> от жилых домов.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6.7. Удаленность въездов и выездов во встроенные гаражи, гаражи-стоянки, паркинги, </w:t>
      </w:r>
      <w:proofErr w:type="spellStart"/>
      <w:r w:rsidRPr="00A13204">
        <w:rPr>
          <w:b/>
          <w:sz w:val="28"/>
          <w:szCs w:val="28"/>
        </w:rPr>
        <w:t>автостояноки</w:t>
      </w:r>
      <w:proofErr w:type="spellEnd"/>
      <w:r w:rsidRPr="00A13204">
        <w:rPr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A13204">
        <w:rPr>
          <w:sz w:val="28"/>
          <w:szCs w:val="28"/>
        </w:rPr>
        <w:t>– 7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4962"/>
        <w:gridCol w:w="5670"/>
      </w:tblGrid>
      <w:tr w:rsidR="003E2015" w:rsidRPr="00A13204" w:rsidTr="00A13204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  <w:proofErr w:type="gramStart"/>
            <w:r w:rsidRPr="00A13204">
              <w:rPr>
                <w:sz w:val="28"/>
                <w:szCs w:val="28"/>
              </w:rPr>
              <w:t>2</w:t>
            </w:r>
            <w:proofErr w:type="gramEnd"/>
            <w:r w:rsidRPr="00A13204">
              <w:rPr>
                <w:sz w:val="28"/>
                <w:szCs w:val="28"/>
              </w:rPr>
              <w:t xml:space="preserve">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  <w:proofErr w:type="gramStart"/>
            <w:r w:rsidRPr="00A13204">
              <w:rPr>
                <w:sz w:val="28"/>
                <w:szCs w:val="28"/>
              </w:rPr>
              <w:t>2</w:t>
            </w:r>
            <w:proofErr w:type="gramEnd"/>
            <w:r w:rsidRPr="00A13204">
              <w:rPr>
                <w:sz w:val="28"/>
                <w:szCs w:val="28"/>
              </w:rPr>
              <w:t xml:space="preserve">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827"/>
        <w:gridCol w:w="3261"/>
        <w:gridCol w:w="4536"/>
      </w:tblGrid>
      <w:tr w:rsidR="003E2015" w:rsidRPr="00A13204" w:rsidTr="00A13204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Площадь участка,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Гаражи грузовых 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2,3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sz w:val="28"/>
          <w:szCs w:val="28"/>
        </w:rPr>
        <w:t xml:space="preserve">6.10. </w:t>
      </w:r>
      <w:r w:rsidRPr="00A13204">
        <w:rPr>
          <w:b/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A13204">
        <w:rPr>
          <w:b/>
          <w:bCs/>
          <w:sz w:val="28"/>
          <w:szCs w:val="28"/>
        </w:rPr>
        <w:t>машино-место</w:t>
      </w:r>
      <w:proofErr w:type="spellEnd"/>
      <w:r w:rsidRPr="00A13204">
        <w:rPr>
          <w:b/>
          <w:bCs/>
          <w:sz w:val="28"/>
          <w:szCs w:val="28"/>
        </w:rPr>
        <w:t xml:space="preserve">: 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>-   легковых автомобилей  – 25 (18)*</w:t>
      </w:r>
      <w:r w:rsidRPr="00A13204">
        <w:rPr>
          <w:bCs/>
          <w:sz w:val="28"/>
          <w:szCs w:val="28"/>
        </w:rPr>
        <w:t xml:space="preserve"> м</w:t>
      </w:r>
      <w:proofErr w:type="gramStart"/>
      <w:r w:rsidRPr="00A13204">
        <w:rPr>
          <w:bCs/>
          <w:sz w:val="28"/>
          <w:szCs w:val="28"/>
        </w:rPr>
        <w:t>2</w:t>
      </w:r>
      <w:proofErr w:type="gramEnd"/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A13204">
          <w:rPr>
            <w:sz w:val="28"/>
            <w:szCs w:val="28"/>
          </w:rPr>
          <w:t>40</w:t>
        </w:r>
        <w:r w:rsidRPr="00A13204">
          <w:rPr>
            <w:bCs/>
            <w:sz w:val="28"/>
            <w:szCs w:val="28"/>
          </w:rPr>
          <w:t xml:space="preserve"> м</w:t>
        </w:r>
        <w:proofErr w:type="gramStart"/>
        <w:r w:rsidRPr="00A13204">
          <w:rPr>
            <w:bCs/>
            <w:sz w:val="28"/>
            <w:szCs w:val="28"/>
          </w:rPr>
          <w:t>2</w:t>
        </w:r>
      </w:smartTag>
      <w:proofErr w:type="gramEnd"/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A13204">
          <w:rPr>
            <w:sz w:val="28"/>
            <w:szCs w:val="28"/>
          </w:rPr>
          <w:t>0,9</w:t>
        </w:r>
        <w:r w:rsidRPr="00A13204">
          <w:rPr>
            <w:bCs/>
            <w:sz w:val="28"/>
            <w:szCs w:val="28"/>
          </w:rPr>
          <w:t xml:space="preserve"> м</w:t>
        </w:r>
        <w:proofErr w:type="gramStart"/>
        <w:r w:rsidRPr="00A13204">
          <w:rPr>
            <w:bCs/>
            <w:sz w:val="28"/>
            <w:szCs w:val="28"/>
          </w:rPr>
          <w:t>2</w:t>
        </w:r>
      </w:smartTag>
      <w:proofErr w:type="gram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791"/>
        <w:gridCol w:w="4111"/>
        <w:gridCol w:w="5953"/>
      </w:tblGrid>
      <w:tr w:rsidR="003E2015" w:rsidRPr="00A13204" w:rsidTr="00A13204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АЗС при количестве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6.12. Наименьшие расстояния до въездов в гаражи и выездов из них следует принимать: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перекрестков магистральных улиц – 50м;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улиц местного значения – 20м;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от остановочных пунктов общественного пассажирского транспорта – 30м.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A13204">
        <w:rPr>
          <w:sz w:val="28"/>
          <w:szCs w:val="28"/>
        </w:rPr>
        <w:t>)* - 50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402"/>
        <w:gridCol w:w="3402"/>
        <w:gridCol w:w="4820"/>
      </w:tblGrid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АЗС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 АЗС следует размещать: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pacing w:val="-8"/>
            <w:sz w:val="28"/>
            <w:szCs w:val="28"/>
          </w:rPr>
          <w:t>1000 м</w:t>
        </w:r>
      </w:smartTag>
      <w:r w:rsidRPr="00A13204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A13204">
          <w:rPr>
            <w:spacing w:val="-8"/>
            <w:sz w:val="28"/>
            <w:szCs w:val="28"/>
          </w:rPr>
          <w:t>10000 м</w:t>
        </w:r>
      </w:smartTag>
      <w:r w:rsidRPr="00A13204">
        <w:rPr>
          <w:spacing w:val="-8"/>
          <w:sz w:val="28"/>
          <w:szCs w:val="28"/>
        </w:rPr>
        <w:t>;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z w:val="28"/>
            <w:szCs w:val="28"/>
          </w:rPr>
          <w:t>1000 м</w:t>
        </w:r>
      </w:smartTag>
      <w:r w:rsidRPr="00A13204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A13204">
          <w:rPr>
            <w:sz w:val="28"/>
            <w:szCs w:val="28"/>
          </w:rPr>
          <w:t>2,0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2693"/>
        <w:gridCol w:w="7513"/>
      </w:tblGrid>
      <w:tr w:rsidR="003E2015" w:rsidRPr="00A13204" w:rsidTr="00A13204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8"/>
        <w:gridCol w:w="4677"/>
      </w:tblGrid>
      <w:tr w:rsidR="003E2015" w:rsidRPr="00A13204" w:rsidTr="00A13204">
        <w:tc>
          <w:tcPr>
            <w:tcW w:w="634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8505" w:type="dxa"/>
            <w:gridSpan w:val="2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  <w:r w:rsidRPr="00A13204">
              <w:rPr>
                <w:sz w:val="28"/>
                <w:szCs w:val="28"/>
              </w:rPr>
              <w:t xml:space="preserve"> от станций технического обслуживания при числе постов</w:t>
            </w:r>
          </w:p>
        </w:tc>
      </w:tr>
      <w:tr w:rsidR="003E2015" w:rsidRPr="00A13204" w:rsidTr="00A13204">
        <w:tc>
          <w:tcPr>
            <w:tcW w:w="634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4677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11-30</w:t>
            </w:r>
          </w:p>
        </w:tc>
      </w:tr>
      <w:tr w:rsidR="003E2015" w:rsidRPr="00A13204" w:rsidTr="00A13204">
        <w:tc>
          <w:tcPr>
            <w:tcW w:w="634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Жилые дома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Общественные здания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</w:rPr>
      </w:pPr>
      <w:r w:rsidRPr="00A13204">
        <w:rPr>
          <w:sz w:val="28"/>
          <w:szCs w:val="28"/>
        </w:rPr>
        <w:t>* - определяется по согласованию с органами Государственного санитарно-эпидемиологического надзора.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3299"/>
        <w:gridCol w:w="3969"/>
      </w:tblGrid>
      <w:tr w:rsidR="003E2015" w:rsidRPr="00A13204" w:rsidTr="00A13204">
        <w:trPr>
          <w:cantSplit/>
          <w:trHeight w:hRule="exact"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Число постов на СТО в зависимости от расстояния между ними, </w:t>
            </w:r>
            <w:proofErr w:type="gramStart"/>
            <w:r w:rsidRPr="00A1320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СТО</w:t>
            </w:r>
          </w:p>
        </w:tc>
      </w:tr>
      <w:tr w:rsidR="003E2015" w:rsidRPr="00A13204" w:rsidTr="00A13204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387"/>
        <w:gridCol w:w="6520"/>
      </w:tblGrid>
      <w:tr w:rsidR="003E2015" w:rsidRPr="00A13204" w:rsidTr="00A132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между площадками отдыха, </w:t>
            </w:r>
            <w:proofErr w:type="gramStart"/>
            <w:r w:rsidRPr="00A1320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3E2015" w:rsidRPr="00A13204" w:rsidTr="00A13204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6.19. Вместимость площадок отдыха из расчета на одновременную остановку</w:t>
      </w:r>
    </w:p>
    <w:tbl>
      <w:tblPr>
        <w:tblW w:w="14855" w:type="dxa"/>
        <w:tblInd w:w="-5" w:type="dxa"/>
        <w:tblLayout w:type="fixed"/>
        <w:tblLook w:val="0000"/>
      </w:tblPr>
      <w:tblGrid>
        <w:gridCol w:w="2448"/>
        <w:gridCol w:w="6029"/>
        <w:gridCol w:w="6378"/>
      </w:tblGrid>
      <w:tr w:rsidR="003E2015" w:rsidRPr="00A13204" w:rsidTr="00A132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Количество автомобилей при единовременной остановке</w:t>
            </w:r>
            <w:r w:rsid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t xml:space="preserve">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При двустороннем размещении площадок отдуха на дорогах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 категории их вместимость уменьшается вдвое.</w:t>
            </w:r>
          </w:p>
        </w:tc>
      </w:tr>
      <w:tr w:rsidR="003E2015" w:rsidRPr="00A13204" w:rsidTr="00A13204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и</w:t>
            </w:r>
            <w:r w:rsidRPr="00A13204">
              <w:rPr>
                <w:sz w:val="28"/>
                <w:szCs w:val="28"/>
                <w:lang w:val="en-US"/>
              </w:rPr>
              <w:t xml:space="preserve"> III </w:t>
            </w:r>
            <w:r w:rsidRPr="00A13204">
              <w:rPr>
                <w:sz w:val="28"/>
                <w:szCs w:val="28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4394"/>
        <w:gridCol w:w="6520"/>
      </w:tblGrid>
      <w:tr w:rsidR="003E2015" w:rsidRPr="00A13204" w:rsidTr="00A1320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rPr>
          <w:cantSplit/>
          <w:trHeight w:hRule="exact"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  <w:proofErr w:type="gramStart"/>
            <w:r w:rsidRPr="00A13204">
              <w:rPr>
                <w:sz w:val="28"/>
                <w:szCs w:val="28"/>
              </w:rPr>
              <w:t>2</w:t>
            </w:r>
            <w:proofErr w:type="gramEnd"/>
            <w:r w:rsidRPr="00A13204">
              <w:rPr>
                <w:sz w:val="28"/>
                <w:szCs w:val="28"/>
              </w:rPr>
              <w:t xml:space="preserve"> на 1 место</w:t>
            </w:r>
          </w:p>
        </w:tc>
      </w:tr>
      <w:tr w:rsidR="003E2015" w:rsidRPr="00A13204" w:rsidTr="00A13204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pacing w:val="-4"/>
          <w:sz w:val="28"/>
          <w:szCs w:val="28"/>
        </w:rPr>
        <w:t xml:space="preserve">6.21. Расстояние от стоянок маломерных судов до жилой застройки следует принимать </w:t>
      </w:r>
      <w:r w:rsidRPr="00A13204">
        <w:rPr>
          <w:spacing w:val="-4"/>
          <w:sz w:val="28"/>
          <w:szCs w:val="28"/>
        </w:rPr>
        <w:t>не менее 50 метров, до больниц и санаториев – не менее 200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A13204">
      <w:pPr>
        <w:rPr>
          <w:sz w:val="28"/>
          <w:szCs w:val="28"/>
        </w:rPr>
      </w:pPr>
      <w:r w:rsidRPr="00A1320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7.1. Уровень автомобилизации (кол</w:t>
      </w:r>
      <w:proofErr w:type="gramStart"/>
      <w:r w:rsidRPr="00A13204">
        <w:rPr>
          <w:sz w:val="28"/>
          <w:szCs w:val="28"/>
        </w:rPr>
        <w:t>.</w:t>
      </w:r>
      <w:proofErr w:type="gramEnd"/>
      <w:r w:rsidRPr="00A13204">
        <w:rPr>
          <w:sz w:val="28"/>
          <w:szCs w:val="28"/>
        </w:rPr>
        <w:t xml:space="preserve"> </w:t>
      </w:r>
      <w:proofErr w:type="gramStart"/>
      <w:r w:rsidRPr="00A13204">
        <w:rPr>
          <w:sz w:val="28"/>
          <w:szCs w:val="28"/>
        </w:rPr>
        <w:t>а</w:t>
      </w:r>
      <w:proofErr w:type="gramEnd"/>
      <w:r w:rsidRPr="00A13204">
        <w:rPr>
          <w:sz w:val="28"/>
          <w:szCs w:val="28"/>
        </w:rPr>
        <w:t>втомашин на 1000 жит.)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200 автомобилей</w:t>
      </w:r>
    </w:p>
    <w:p w:rsidR="003E2015" w:rsidRPr="00A13204" w:rsidRDefault="003E2015" w:rsidP="003E2015">
      <w:pPr>
        <w:jc w:val="both"/>
        <w:rPr>
          <w:spacing w:val="-4"/>
          <w:sz w:val="28"/>
          <w:szCs w:val="28"/>
        </w:rPr>
      </w:pPr>
      <w:r w:rsidRPr="00A13204">
        <w:rPr>
          <w:spacing w:val="-4"/>
          <w:sz w:val="28"/>
          <w:szCs w:val="28"/>
          <w:u w:val="single"/>
        </w:rPr>
        <w:t>Примечание:</w:t>
      </w:r>
      <w:r w:rsidRPr="00A13204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14786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2410"/>
        <w:gridCol w:w="2126"/>
        <w:gridCol w:w="2268"/>
        <w:gridCol w:w="2410"/>
      </w:tblGrid>
      <w:tr w:rsidR="003E2015" w:rsidRPr="00A13204" w:rsidTr="00A13204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скорость движения, </w:t>
            </w:r>
            <w:proofErr w:type="gramStart"/>
            <w:r w:rsidRPr="00A13204">
              <w:rPr>
                <w:sz w:val="28"/>
                <w:szCs w:val="28"/>
              </w:rPr>
              <w:t>км</w:t>
            </w:r>
            <w:proofErr w:type="gramEnd"/>
            <w:r w:rsidRPr="00A13204">
              <w:rPr>
                <w:sz w:val="28"/>
                <w:szCs w:val="28"/>
              </w:rPr>
              <w:t>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Ширина полосы движения,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Ширина пешеходной части тротуара,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A13204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  <w:tr w:rsidR="003E2015" w:rsidRPr="00A13204" w:rsidTr="00A13204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1,5-2,25</w:t>
            </w:r>
          </w:p>
        </w:tc>
      </w:tr>
      <w:tr w:rsidR="003E2015" w:rsidRPr="00A13204" w:rsidTr="00A13204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1,0-1,5</w:t>
            </w:r>
          </w:p>
        </w:tc>
      </w:tr>
      <w:tr w:rsidR="003E2015" w:rsidRPr="00A13204" w:rsidTr="00A13204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140"/>
                <w:tab w:val="left" w:pos="320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t>второстепенная</w:t>
            </w:r>
            <w:proofErr w:type="gramEnd"/>
            <w:r w:rsidRPr="00A13204">
              <w:rPr>
                <w:sz w:val="28"/>
                <w:szCs w:val="28"/>
              </w:rPr>
              <w:t xml:space="preserve">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0-1,0</w:t>
            </w:r>
          </w:p>
        </w:tc>
      </w:tr>
      <w:tr w:rsidR="003E2015" w:rsidRPr="00A13204" w:rsidTr="00A13204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</w:t>
      </w:r>
      <w:r w:rsidRPr="00A13204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A13204">
          <w:rPr>
            <w:sz w:val="28"/>
            <w:szCs w:val="28"/>
          </w:rPr>
          <w:t>75 м</w:t>
        </w:r>
      </w:smartTag>
      <w:r w:rsidRPr="00A13204">
        <w:rPr>
          <w:sz w:val="28"/>
          <w:szCs w:val="28"/>
        </w:rPr>
        <w:t xml:space="preserve">  между ними.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A13204">
          <w:rPr>
            <w:sz w:val="28"/>
            <w:szCs w:val="28"/>
          </w:rPr>
          <w:t>5,5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firstLine="284"/>
        <w:jc w:val="both"/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7.3. Протяженность тупиковых проездов (не более) </w:t>
      </w:r>
      <w:r w:rsidRPr="00A13204">
        <w:rPr>
          <w:sz w:val="28"/>
          <w:szCs w:val="28"/>
        </w:rPr>
        <w:t>– 150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7.4. Размеры разворотных площадок на тупиковых улицах и дорогах, диаметром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(не менее):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A13204">
          <w:rPr>
            <w:sz w:val="28"/>
            <w:szCs w:val="28"/>
          </w:rPr>
          <w:t>16 м</w:t>
        </w:r>
      </w:smartTag>
      <w:r w:rsidRPr="00A13204">
        <w:rPr>
          <w:sz w:val="28"/>
          <w:szCs w:val="28"/>
        </w:rPr>
        <w:t>.;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A13204">
          <w:rPr>
            <w:sz w:val="28"/>
            <w:szCs w:val="28"/>
          </w:rPr>
          <w:t>30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2"/>
          <w:sz w:val="28"/>
          <w:szCs w:val="28"/>
        </w:rPr>
      </w:pPr>
      <w:r w:rsidRPr="00A13204">
        <w:rPr>
          <w:b/>
          <w:sz w:val="28"/>
          <w:szCs w:val="28"/>
        </w:rPr>
        <w:t xml:space="preserve">7.5. </w:t>
      </w:r>
      <w:r w:rsidRPr="00A13204">
        <w:rPr>
          <w:b/>
          <w:spacing w:val="-2"/>
          <w:sz w:val="28"/>
          <w:szCs w:val="28"/>
        </w:rPr>
        <w:t xml:space="preserve">Ширина одной полосы движения пешеходных тротуаров улиц и дорог </w:t>
      </w:r>
      <w:r w:rsidRPr="00A13204">
        <w:rPr>
          <w:spacing w:val="-2"/>
          <w:sz w:val="28"/>
          <w:szCs w:val="28"/>
        </w:rPr>
        <w:t>– 0,75-1,0 метр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7.6. Пропускная способность одной полосы движения для тротуаров</w:t>
      </w:r>
    </w:p>
    <w:tbl>
      <w:tblPr>
        <w:tblW w:w="14855" w:type="dxa"/>
        <w:tblInd w:w="-5" w:type="dxa"/>
        <w:tblLayout w:type="fixed"/>
        <w:tblLook w:val="0000"/>
      </w:tblPr>
      <w:tblGrid>
        <w:gridCol w:w="6776"/>
        <w:gridCol w:w="3827"/>
        <w:gridCol w:w="4252"/>
      </w:tblGrid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тротуаров вдоль застройки с объектами обслуживания и пересадочных </w:t>
            </w:r>
            <w:proofErr w:type="gramStart"/>
            <w:r w:rsidRPr="00A13204">
              <w:rPr>
                <w:sz w:val="28"/>
                <w:szCs w:val="28"/>
              </w:rPr>
              <w:t>узлах</w:t>
            </w:r>
            <w:proofErr w:type="gramEnd"/>
            <w:r w:rsidRPr="00A13204">
              <w:rPr>
                <w:sz w:val="28"/>
                <w:szCs w:val="28"/>
              </w:rPr>
              <w:t xml:space="preserve">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A13204">
        <w:rPr>
          <w:spacing w:val="-2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1,5-2,5 км/кв</w:t>
      </w:r>
      <w:proofErr w:type="gramStart"/>
      <w:r w:rsidRPr="00A13204">
        <w:rPr>
          <w:sz w:val="28"/>
          <w:szCs w:val="28"/>
        </w:rPr>
        <w:t>.к</w:t>
      </w:r>
      <w:proofErr w:type="gramEnd"/>
      <w:r w:rsidRPr="00A13204">
        <w:rPr>
          <w:sz w:val="28"/>
          <w:szCs w:val="28"/>
        </w:rPr>
        <w:t>м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6492"/>
        <w:gridCol w:w="4111"/>
        <w:gridCol w:w="4252"/>
      </w:tblGrid>
      <w:tr w:rsidR="003E2015" w:rsidRPr="00A13204" w:rsidTr="00A13204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до ближайшей остановки общественного пассажирского транспорта </w:t>
            </w:r>
            <w:proofErr w:type="gramStart"/>
            <w:r w:rsidRPr="00A13204">
              <w:rPr>
                <w:sz w:val="28"/>
                <w:szCs w:val="28"/>
              </w:rPr>
              <w:t>от</w:t>
            </w:r>
            <w:proofErr w:type="gramEnd"/>
            <w:r w:rsidRPr="00A13204">
              <w:rPr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92" w:type="dxa"/>
            <w:shd w:val="clear" w:color="auto" w:fill="auto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A13204">
        <w:rPr>
          <w:sz w:val="28"/>
          <w:szCs w:val="28"/>
        </w:rPr>
        <w:t>– 400-600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A13204">
        <w:rPr>
          <w:sz w:val="28"/>
          <w:szCs w:val="28"/>
        </w:rPr>
        <w:t>600-800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7.11. Категории автомобильных дорог на межселенной территории</w:t>
      </w:r>
    </w:p>
    <w:tbl>
      <w:tblPr>
        <w:tblW w:w="14777" w:type="dxa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12757"/>
      </w:tblGrid>
      <w:tr w:rsidR="003E2015" w:rsidRPr="00A13204" w:rsidTr="00A13204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3E2015" w:rsidRPr="00A13204" w:rsidTr="00A13204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2015" w:rsidRPr="00A13204" w:rsidTr="00A13204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2015" w:rsidRPr="00A13204" w:rsidTr="00A13204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2015" w:rsidRPr="00A13204" w:rsidTr="00A13204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2015" w:rsidRPr="00A13204" w:rsidTr="00A13204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V</w:t>
            </w:r>
          </w:p>
        </w:tc>
        <w:tc>
          <w:tcPr>
            <w:tcW w:w="1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Автомобильные дороги местного значения (кроме </w:t>
            </w:r>
            <w:proofErr w:type="gramStart"/>
            <w:r w:rsidRPr="00A13204">
              <w:rPr>
                <w:sz w:val="28"/>
                <w:szCs w:val="28"/>
              </w:rPr>
              <w:t>отнесенных</w:t>
            </w:r>
            <w:proofErr w:type="gramEnd"/>
            <w:r w:rsidRPr="00A13204">
              <w:rPr>
                <w:sz w:val="28"/>
                <w:szCs w:val="28"/>
              </w:rPr>
              <w:t xml:space="preserve"> к III и IV категориям)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5" w:type="dxa"/>
        <w:tblInd w:w="-5" w:type="dxa"/>
        <w:tblLayout w:type="fixed"/>
        <w:tblLook w:val="0000"/>
      </w:tblPr>
      <w:tblGrid>
        <w:gridCol w:w="3799"/>
        <w:gridCol w:w="3402"/>
        <w:gridCol w:w="7654"/>
      </w:tblGrid>
      <w:tr w:rsidR="003E2015" w:rsidRPr="00A13204" w:rsidTr="00A1320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Радиус дорог (не менее),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3E2015" w:rsidRPr="00A13204" w:rsidTr="00A13204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7229"/>
        <w:gridCol w:w="5103"/>
      </w:tblGrid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 - </w:t>
            </w:r>
            <w:r w:rsidRPr="00A13204">
              <w:rPr>
                <w:sz w:val="28"/>
                <w:szCs w:val="28"/>
                <w:lang w:val="en-US"/>
              </w:rPr>
              <w:t>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3204">
                <w:rPr>
                  <w:sz w:val="28"/>
                  <w:szCs w:val="28"/>
                </w:rPr>
                <w:t>30 м</w:t>
              </w:r>
            </w:smartTag>
            <w:r w:rsidRPr="00A13204">
              <w:rPr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6"/>
          <w:sz w:val="28"/>
          <w:szCs w:val="28"/>
        </w:rPr>
      </w:pPr>
      <w:r w:rsidRPr="00A13204">
        <w:rPr>
          <w:b/>
          <w:sz w:val="28"/>
          <w:szCs w:val="28"/>
        </w:rPr>
        <w:t xml:space="preserve">7.14. </w:t>
      </w:r>
      <w:r w:rsidRPr="00A13204">
        <w:rPr>
          <w:b/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13204">
        <w:rPr>
          <w:b/>
          <w:spacing w:val="-6"/>
          <w:sz w:val="28"/>
          <w:szCs w:val="28"/>
          <w:lang w:val="en-US"/>
        </w:rPr>
        <w:t>I</w:t>
      </w:r>
      <w:r w:rsidRPr="00A13204">
        <w:rPr>
          <w:b/>
          <w:spacing w:val="-6"/>
          <w:sz w:val="28"/>
          <w:szCs w:val="28"/>
        </w:rPr>
        <w:t>-</w:t>
      </w:r>
      <w:r w:rsidRPr="00A13204">
        <w:rPr>
          <w:b/>
          <w:spacing w:val="-6"/>
          <w:sz w:val="28"/>
          <w:szCs w:val="28"/>
          <w:lang w:val="en-US"/>
        </w:rPr>
        <w:t>III</w:t>
      </w:r>
      <w:r w:rsidRPr="00A13204">
        <w:rPr>
          <w:b/>
          <w:spacing w:val="-6"/>
          <w:sz w:val="28"/>
          <w:szCs w:val="28"/>
        </w:rPr>
        <w:t xml:space="preserve"> категории (не чаще)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A13204">
          <w:rPr>
            <w:spacing w:val="-6"/>
            <w:sz w:val="28"/>
            <w:szCs w:val="28"/>
          </w:rPr>
          <w:t>3 км</w:t>
        </w:r>
      </w:smartTag>
      <w:r w:rsidRPr="00A13204">
        <w:rPr>
          <w:b/>
          <w:spacing w:val="-6"/>
          <w:sz w:val="28"/>
          <w:szCs w:val="28"/>
        </w:rPr>
        <w:t xml:space="preserve">, а в густонаселенной местности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A13204">
          <w:rPr>
            <w:spacing w:val="-6"/>
            <w:sz w:val="28"/>
            <w:szCs w:val="28"/>
          </w:rPr>
          <w:t>1,5 км</w:t>
        </w:r>
      </w:smartTag>
      <w:r w:rsidRPr="00A13204">
        <w:rPr>
          <w:spacing w:val="-6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7.15. Расстояние между пешеходными переходами </w:t>
      </w:r>
      <w:r w:rsidRPr="00A13204">
        <w:rPr>
          <w:spacing w:val="-6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200-300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7.16. Расстояние между въездами и сквозными проездами в зданиях на территорию микрорайона (не более)</w:t>
      </w:r>
      <w:r w:rsidRPr="00A13204">
        <w:rPr>
          <w:spacing w:val="-6"/>
          <w:sz w:val="28"/>
          <w:szCs w:val="28"/>
        </w:rPr>
        <w:t xml:space="preserve"> 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300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5" w:type="dxa"/>
        <w:tblInd w:w="-5" w:type="dxa"/>
        <w:tblLayout w:type="fixed"/>
        <w:tblLook w:val="0000"/>
      </w:tblPr>
      <w:tblGrid>
        <w:gridCol w:w="5075"/>
        <w:gridCol w:w="4677"/>
        <w:gridCol w:w="5103"/>
      </w:tblGrid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менее) 50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более) 25*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>., пригодную для проезда пожарных машин.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z w:val="28"/>
            <w:szCs w:val="28"/>
          </w:rPr>
          <w:t>8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A13204">
          <w:rPr>
            <w:sz w:val="28"/>
            <w:szCs w:val="28"/>
          </w:rPr>
          <w:t>12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3E2015">
      <w:pPr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pacing w:val="-8"/>
            <w:sz w:val="28"/>
            <w:szCs w:val="28"/>
          </w:rPr>
          <w:t>6 м</w:t>
        </w:r>
      </w:smartTag>
      <w:r w:rsidRPr="00A13204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pacing w:val="-8"/>
            <w:sz w:val="28"/>
            <w:szCs w:val="28"/>
          </w:rPr>
          <w:t>8 м</w:t>
        </w:r>
      </w:smartTag>
      <w:r w:rsidRPr="00A13204">
        <w:rPr>
          <w:spacing w:val="-8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A13204">
          <w:rPr>
            <w:sz w:val="28"/>
            <w:szCs w:val="28"/>
          </w:rPr>
          <w:t>1 м</w:t>
        </w:r>
      </w:smartTag>
      <w:r w:rsidRPr="00A13204">
        <w:rPr>
          <w:sz w:val="28"/>
          <w:szCs w:val="28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827"/>
        <w:gridCol w:w="4961"/>
      </w:tblGrid>
      <w:tr w:rsidR="003E2015" w:rsidRPr="00A13204" w:rsidTr="00A13204">
        <w:trPr>
          <w:trHeight w:val="285"/>
        </w:trPr>
        <w:tc>
          <w:tcPr>
            <w:tcW w:w="336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283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сторон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«Транспорт-транспорт»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25х25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A13204"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40х40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«Пешеход-транспорт»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A13204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8х40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10х50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A13204">
          <w:rPr>
            <w:sz w:val="28"/>
            <w:szCs w:val="28"/>
          </w:rPr>
          <w:t>1,2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автомобильных дорог </w:t>
      </w:r>
      <w:r w:rsidRPr="00A13204">
        <w:rPr>
          <w:sz w:val="28"/>
          <w:szCs w:val="28"/>
          <w:lang w:val="en-US"/>
        </w:rPr>
        <w:t>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III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автомобильных дорог </w:t>
      </w:r>
      <w:r w:rsidRPr="00A13204">
        <w:rPr>
          <w:sz w:val="28"/>
          <w:szCs w:val="28"/>
          <w:lang w:val="en-US"/>
        </w:rPr>
        <w:t>IV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5" w:type="dxa"/>
        <w:tblInd w:w="-5" w:type="dxa"/>
        <w:tblLayout w:type="fixed"/>
        <w:tblLook w:val="0000"/>
      </w:tblPr>
      <w:tblGrid>
        <w:gridCol w:w="3190"/>
        <w:gridCol w:w="5145"/>
        <w:gridCol w:w="6520"/>
      </w:tblGrid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Расчетный годовой </w:t>
            </w:r>
            <w:proofErr w:type="spellStart"/>
            <w:r w:rsidRPr="00A13204">
              <w:rPr>
                <w:sz w:val="28"/>
                <w:szCs w:val="28"/>
              </w:rPr>
              <w:t>снегопринос</w:t>
            </w:r>
            <w:proofErr w:type="spellEnd"/>
            <w:r w:rsidRPr="00A13204">
              <w:rPr>
                <w:sz w:val="28"/>
                <w:szCs w:val="28"/>
              </w:rPr>
              <w:t>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Ширина снегозащитных лесонасаждений,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от бровки земляного полотна до лесонасаждений, </w:t>
            </w:r>
            <w:proofErr w:type="gramStart"/>
            <w:r w:rsidRPr="00A1320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Меньшие значения расстояний от бровки земляного полотна до лесонасаждений при </w:t>
      </w:r>
      <w:proofErr w:type="gramStart"/>
      <w:r w:rsidRPr="00A13204">
        <w:rPr>
          <w:sz w:val="28"/>
          <w:szCs w:val="28"/>
        </w:rPr>
        <w:t>расчетном</w:t>
      </w:r>
      <w:proofErr w:type="gramEnd"/>
      <w:r w:rsidRPr="00A13204">
        <w:rPr>
          <w:sz w:val="28"/>
          <w:szCs w:val="28"/>
        </w:rPr>
        <w:t xml:space="preserve"> годовом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10 - 25 м</w:t>
      </w:r>
      <w:r w:rsidRPr="00A13204">
        <w:rPr>
          <w:sz w:val="28"/>
          <w:szCs w:val="28"/>
          <w:vertAlign w:val="superscript"/>
        </w:rPr>
        <w:t>3</w:t>
      </w:r>
      <w:r w:rsidRPr="00A13204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 xml:space="preserve">При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от 200 до 250 м</w:t>
      </w:r>
      <w:proofErr w:type="gramStart"/>
      <w:r w:rsidRPr="00A13204">
        <w:rPr>
          <w:sz w:val="28"/>
          <w:szCs w:val="28"/>
        </w:rPr>
        <w:t>2</w:t>
      </w:r>
      <w:proofErr w:type="gramEnd"/>
      <w:r w:rsidRPr="00A13204">
        <w:rPr>
          <w:sz w:val="28"/>
          <w:szCs w:val="28"/>
        </w:rPr>
        <w:t xml:space="preserve">/м принимается </w:t>
      </w:r>
      <w:proofErr w:type="spellStart"/>
      <w:r w:rsidRPr="00A13204">
        <w:rPr>
          <w:sz w:val="28"/>
          <w:szCs w:val="28"/>
        </w:rPr>
        <w:t>двухполосная</w:t>
      </w:r>
      <w:proofErr w:type="spellEnd"/>
      <w:r w:rsidRPr="00A13204">
        <w:rPr>
          <w:sz w:val="28"/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A13204" w:rsidRPr="00A13204" w:rsidRDefault="00A13204" w:rsidP="00A13204">
      <w:pPr>
        <w:snapToGrid w:val="0"/>
        <w:ind w:left="720"/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 xml:space="preserve">8. Расчетные показатели обеспеченности и интенсивности </w:t>
      </w:r>
    </w:p>
    <w:p w:rsidR="00A13204" w:rsidRPr="00A13204" w:rsidRDefault="00A13204" w:rsidP="00A13204">
      <w:pPr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>использования территорий коммунально-складских и производственных зон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8.1. Размеры земельных участков складов, предназначенных для обслуживания населения (м2 на 1 чел.) </w:t>
      </w:r>
      <w:r w:rsidRPr="00A13204">
        <w:rPr>
          <w:sz w:val="28"/>
          <w:szCs w:val="28"/>
        </w:rPr>
        <w:t>– 2,5 кв</w:t>
      </w:r>
      <w:proofErr w:type="gramStart"/>
      <w:r w:rsidRPr="00A13204">
        <w:rPr>
          <w:sz w:val="28"/>
          <w:szCs w:val="28"/>
        </w:rPr>
        <w:t>.м</w:t>
      </w:r>
      <w:proofErr w:type="gramEnd"/>
      <w:r w:rsidRPr="00A13204">
        <w:rPr>
          <w:sz w:val="28"/>
          <w:szCs w:val="28"/>
        </w:rPr>
        <w:t>етра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8.2. Норма обеспеченности </w:t>
      </w:r>
      <w:proofErr w:type="spellStart"/>
      <w:r w:rsidRPr="00A13204">
        <w:rPr>
          <w:b/>
          <w:sz w:val="28"/>
          <w:szCs w:val="28"/>
        </w:rPr>
        <w:t>общетоварными</w:t>
      </w:r>
      <w:proofErr w:type="spellEnd"/>
      <w:r w:rsidRPr="00A13204">
        <w:rPr>
          <w:b/>
          <w:sz w:val="28"/>
          <w:szCs w:val="28"/>
        </w:rPr>
        <w:t xml:space="preserve">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508"/>
        <w:gridCol w:w="3260"/>
        <w:gridCol w:w="3827"/>
        <w:gridCol w:w="3260"/>
      </w:tblGrid>
      <w:tr w:rsidR="003E2015" w:rsidRPr="00A13204" w:rsidTr="006E7B4F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складов, м</w:t>
            </w:r>
            <w:proofErr w:type="gramStart"/>
            <w:r w:rsidRPr="00A13204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580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 xml:space="preserve">При размещении </w:t>
      </w:r>
      <w:proofErr w:type="spellStart"/>
      <w:r w:rsidRPr="00A13204">
        <w:rPr>
          <w:sz w:val="28"/>
          <w:szCs w:val="28"/>
        </w:rPr>
        <w:t>общетоварных</w:t>
      </w:r>
      <w:proofErr w:type="spellEnd"/>
      <w:r w:rsidRPr="00A13204">
        <w:rPr>
          <w:sz w:val="28"/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933"/>
        <w:gridCol w:w="2977"/>
        <w:gridCol w:w="2835"/>
        <w:gridCol w:w="4110"/>
      </w:tblGrid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Вместимость складов, </w:t>
            </w:r>
            <w:proofErr w:type="gramStart"/>
            <w:r w:rsidRPr="00A13204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6E7B4F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Фруктохранилища</w:t>
            </w:r>
            <w:proofErr w:type="spellEnd"/>
            <w:r w:rsidRPr="00A132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380</w:t>
            </w:r>
          </w:p>
        </w:tc>
      </w:tr>
      <w:tr w:rsidR="003E2015" w:rsidRPr="00A13204" w:rsidTr="006E7B4F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6E7B4F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4819"/>
        <w:gridCol w:w="4394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Слады строительных материалов 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твердого топлива </w:t>
            </w:r>
          </w:p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</w:t>
            </w:r>
            <w:proofErr w:type="gramStart"/>
            <w:r w:rsidRPr="00A13204">
              <w:rPr>
                <w:sz w:val="28"/>
                <w:szCs w:val="28"/>
              </w:rPr>
              <w:t>.ч</w:t>
            </w:r>
            <w:proofErr w:type="gramEnd"/>
            <w:r w:rsidRPr="00A13204">
              <w:rPr>
                <w:sz w:val="28"/>
                <w:szCs w:val="28"/>
              </w:rPr>
              <w:t>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8.5. Размер санитарно-защитной зоны для овоще-, картофел</w:t>
      </w:r>
      <w:proofErr w:type="gramStart"/>
      <w:r w:rsidRPr="00A13204">
        <w:rPr>
          <w:b/>
          <w:sz w:val="28"/>
          <w:szCs w:val="28"/>
        </w:rPr>
        <w:t>е-</w:t>
      </w:r>
      <w:proofErr w:type="gramEnd"/>
      <w:r w:rsidRPr="00A13204">
        <w:rPr>
          <w:b/>
          <w:sz w:val="28"/>
          <w:szCs w:val="28"/>
        </w:rPr>
        <w:t xml:space="preserve"> и </w:t>
      </w:r>
      <w:proofErr w:type="spellStart"/>
      <w:r w:rsidRPr="00A13204">
        <w:rPr>
          <w:b/>
          <w:sz w:val="28"/>
          <w:szCs w:val="28"/>
        </w:rPr>
        <w:t>фруктохранилища</w:t>
      </w:r>
      <w:proofErr w:type="spellEnd"/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          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A13204">
        <w:rPr>
          <w:sz w:val="28"/>
          <w:szCs w:val="28"/>
        </w:rPr>
        <w:t>– не менее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8.7. Площадь озеленения санитарно-защитных зон промышленных предприятий</w:t>
      </w:r>
    </w:p>
    <w:tbl>
      <w:tblPr>
        <w:tblW w:w="14855" w:type="dxa"/>
        <w:tblInd w:w="-5" w:type="dxa"/>
        <w:tblLayout w:type="fixed"/>
        <w:tblLook w:val="0000"/>
      </w:tblPr>
      <w:tblGrid>
        <w:gridCol w:w="4366"/>
        <w:gridCol w:w="5103"/>
        <w:gridCol w:w="5386"/>
      </w:tblGrid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5358"/>
        <w:gridCol w:w="4536"/>
        <w:gridCol w:w="4961"/>
      </w:tblGrid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1765"/>
        <w:gridCol w:w="2142"/>
        <w:gridCol w:w="7007"/>
      </w:tblGrid>
      <w:tr w:rsidR="003E2015" w:rsidRPr="00A13204" w:rsidTr="006E7B4F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</w:t>
            </w:r>
          </w:p>
        </w:tc>
      </w:tr>
      <w:tr w:rsidR="003E2015" w:rsidRPr="00A13204" w:rsidTr="006E7B4F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г</w:t>
            </w:r>
            <w:proofErr w:type="gramEnd"/>
            <w:r w:rsidRPr="00A13204">
              <w:rPr>
                <w:sz w:val="28"/>
                <w:szCs w:val="28"/>
              </w:rPr>
              <w:t xml:space="preserve">а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1000 т. тверд</w:t>
            </w:r>
            <w:proofErr w:type="gramStart"/>
            <w:r w:rsidRPr="00A13204">
              <w:rPr>
                <w:sz w:val="28"/>
                <w:szCs w:val="28"/>
              </w:rPr>
              <w:t>.</w:t>
            </w:r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gramStart"/>
            <w:r w:rsidRPr="00A13204">
              <w:rPr>
                <w:sz w:val="28"/>
                <w:szCs w:val="28"/>
              </w:rPr>
              <w:t>б</w:t>
            </w:r>
            <w:proofErr w:type="gramEnd"/>
            <w:r w:rsidRPr="00A13204">
              <w:rPr>
                <w:sz w:val="28"/>
                <w:szCs w:val="28"/>
              </w:rPr>
              <w:t>ыт. 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0,02-0,05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0,5-1,0</w:t>
            </w:r>
          </w:p>
        </w:tc>
      </w:tr>
      <w:tr w:rsidR="003E2015" w:rsidRPr="00A13204" w:rsidTr="006E7B4F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2-4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6E7B4F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3E2015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Pr="00A13204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5757"/>
      </w:tblGrid>
      <w:tr w:rsidR="003E2015" w:rsidRPr="00A13204" w:rsidTr="006E7B4F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разрыв,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E2015" w:rsidRPr="00A13204" w:rsidTr="006E7B4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6E7B4F" w:rsidRDefault="003E2015" w:rsidP="003E2015">
      <w:pPr>
        <w:jc w:val="center"/>
        <w:rPr>
          <w:i/>
          <w:sz w:val="28"/>
          <w:szCs w:val="28"/>
        </w:rPr>
      </w:pPr>
      <w:r w:rsidRPr="006E7B4F">
        <w:rPr>
          <w:b/>
          <w:i/>
          <w:sz w:val="28"/>
          <w:szCs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3E2015" w:rsidRPr="006E7B4F" w:rsidRDefault="003E2015" w:rsidP="003E2015">
      <w:pPr>
        <w:rPr>
          <w:b/>
          <w:i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pacing w:val="-4"/>
          <w:sz w:val="28"/>
          <w:szCs w:val="28"/>
        </w:rPr>
      </w:pPr>
      <w:r w:rsidRPr="00A13204">
        <w:rPr>
          <w:b/>
          <w:sz w:val="28"/>
          <w:szCs w:val="28"/>
        </w:rPr>
        <w:t xml:space="preserve">9.1. </w:t>
      </w:r>
      <w:r w:rsidRPr="00A13204">
        <w:rPr>
          <w:b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4110"/>
        <w:gridCol w:w="3402"/>
        <w:gridCol w:w="4678"/>
      </w:tblGrid>
      <w:tr w:rsidR="003E2015" w:rsidRPr="00A13204" w:rsidTr="006E7B4F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Электропотребление,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кВт </w:t>
            </w:r>
            <w:proofErr w:type="spellStart"/>
            <w:r w:rsidRPr="00A13204">
              <w:rPr>
                <w:sz w:val="28"/>
                <w:szCs w:val="28"/>
              </w:rPr>
              <w:t>х</w:t>
            </w:r>
            <w:proofErr w:type="spellEnd"/>
            <w:r w:rsidRPr="00A13204">
              <w:rPr>
                <w:sz w:val="28"/>
                <w:szCs w:val="28"/>
              </w:rPr>
              <w:t xml:space="preserve"> ч/год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Использование максимума электрической нагрузки, </w:t>
            </w:r>
            <w:proofErr w:type="gramStart"/>
            <w:r w:rsidRPr="00A13204">
              <w:rPr>
                <w:sz w:val="28"/>
                <w:szCs w:val="28"/>
              </w:rPr>
              <w:t>ч</w:t>
            </w:r>
            <w:proofErr w:type="gramEnd"/>
            <w:r w:rsidRPr="00A13204">
              <w:rPr>
                <w:sz w:val="28"/>
                <w:szCs w:val="28"/>
              </w:rPr>
              <w:t>/год</w:t>
            </w:r>
          </w:p>
        </w:tc>
      </w:tr>
      <w:tr w:rsidR="003E2015" w:rsidRPr="00A13204" w:rsidTr="006E7B4F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не </w:t>
            </w:r>
            <w:proofErr w:type="gramStart"/>
            <w:r w:rsidRPr="00A13204">
              <w:rPr>
                <w:sz w:val="28"/>
                <w:szCs w:val="28"/>
              </w:rPr>
              <w:t>оборудованные</w:t>
            </w:r>
            <w:proofErr w:type="gramEnd"/>
            <w:r w:rsidRPr="00A13204">
              <w:rPr>
                <w:sz w:val="28"/>
                <w:szCs w:val="28"/>
              </w:rPr>
              <w:t xml:space="preserve">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4100</w:t>
            </w:r>
          </w:p>
        </w:tc>
      </w:tr>
      <w:tr w:rsidR="003E2015" w:rsidRPr="00A13204" w:rsidTr="006E7B4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t>оборудованные</w:t>
            </w:r>
            <w:proofErr w:type="gramEnd"/>
            <w:r w:rsidRPr="00A13204">
              <w:rPr>
                <w:sz w:val="28"/>
                <w:szCs w:val="28"/>
              </w:rPr>
              <w:t xml:space="preserve">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4400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</w:t>
      </w:r>
      <w:proofErr w:type="gramStart"/>
      <w:r w:rsidRPr="00A13204">
        <w:rPr>
          <w:b/>
          <w:sz w:val="28"/>
          <w:szCs w:val="28"/>
        </w:rPr>
        <w:t>.</w:t>
      </w:r>
      <w:proofErr w:type="gramEnd"/>
      <w:r w:rsidRPr="00A13204">
        <w:rPr>
          <w:b/>
          <w:sz w:val="28"/>
          <w:szCs w:val="28"/>
        </w:rPr>
        <w:t xml:space="preserve"> (</w:t>
      </w:r>
      <w:proofErr w:type="spellStart"/>
      <w:proofErr w:type="gramStart"/>
      <w:r w:rsidRPr="00A13204">
        <w:rPr>
          <w:b/>
          <w:sz w:val="28"/>
          <w:szCs w:val="28"/>
        </w:rPr>
        <w:t>с</w:t>
      </w:r>
      <w:proofErr w:type="gramEnd"/>
      <w:r w:rsidRPr="00A13204">
        <w:rPr>
          <w:b/>
          <w:sz w:val="28"/>
          <w:szCs w:val="28"/>
        </w:rPr>
        <w:t>реднемес</w:t>
      </w:r>
      <w:proofErr w:type="spellEnd"/>
      <w:r w:rsidRPr="00A13204">
        <w:rPr>
          <w:b/>
          <w:sz w:val="28"/>
          <w:szCs w:val="28"/>
        </w:rPr>
        <w:t>.) за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6520"/>
      </w:tblGrid>
      <w:tr w:rsidR="003E2015" w:rsidRPr="00A13204" w:rsidTr="006E7B4F">
        <w:trPr>
          <w:trHeight w:val="460"/>
        </w:trPr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Показатель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proofErr w:type="gramStart"/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A13204">
              <w:rPr>
                <w:sz w:val="28"/>
                <w:szCs w:val="28"/>
              </w:rPr>
              <w:t xml:space="preserve"> отапливаемой площади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0,0312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Холодное водоснабжение:     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 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1,20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proofErr w:type="gramStart"/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A13204">
              <w:rPr>
                <w:sz w:val="28"/>
                <w:szCs w:val="28"/>
              </w:rPr>
              <w:t xml:space="preserve"> </w:t>
            </w:r>
            <w:proofErr w:type="spellStart"/>
            <w:r w:rsidRPr="00A13204">
              <w:rPr>
                <w:sz w:val="28"/>
                <w:szCs w:val="28"/>
              </w:rPr>
              <w:t>зем</w:t>
            </w:r>
            <w:proofErr w:type="spellEnd"/>
            <w:r w:rsidRPr="00A13204">
              <w:rPr>
                <w:sz w:val="28"/>
                <w:szCs w:val="28"/>
              </w:rPr>
              <w:t>. участка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0,16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душем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без душа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0,34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Водоотведение: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100% от потребления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Газоснабжение: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>/мес. на 1 человека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отопления жилых помещений от газовых приборов, не оборудованных газовыми счетчиками,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proofErr w:type="gramStart"/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01.10. по 30.04.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</w:t>
            </w:r>
          </w:p>
        </w:tc>
      </w:tr>
      <w:tr w:rsidR="003E2015" w:rsidRPr="00A13204" w:rsidTr="006E7B4F"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01.05. по 30.09.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</w:tbl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9.3. </w:t>
      </w:r>
      <w:proofErr w:type="gramStart"/>
      <w:r w:rsidRPr="00A13204">
        <w:rPr>
          <w:rFonts w:ascii="Times New Roman" w:hAnsi="Times New Roman" w:cs="Times New Roman"/>
          <w:b/>
          <w:bCs/>
          <w:sz w:val="28"/>
          <w:szCs w:val="28"/>
        </w:rPr>
        <w:t>Минимальный свободный</w:t>
      </w:r>
      <w:proofErr w:type="gramEnd"/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 напор в водопроводной сети при максимальном хозяйственно-питьевом водопотреблении на вводе в здание над поверхностью земли </w:t>
      </w:r>
      <w:r w:rsidRPr="00A13204">
        <w:rPr>
          <w:rFonts w:ascii="Times New Roman" w:hAnsi="Times New Roman" w:cs="Times New Roman"/>
          <w:bCs/>
          <w:sz w:val="28"/>
          <w:szCs w:val="28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A1320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A13204">
        <w:rPr>
          <w:rFonts w:ascii="Times New Roman" w:hAnsi="Times New Roman" w:cs="Times New Roman"/>
          <w:bCs/>
          <w:sz w:val="28"/>
          <w:szCs w:val="28"/>
        </w:rPr>
        <w:t xml:space="preserve"> водяного столба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9.4. Размеры земельных участков для размещения понизительных подстанций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6634"/>
        <w:gridCol w:w="8363"/>
      </w:tblGrid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Размеры земельных участков котельных (не более),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0,6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Пункты перехода воздушных линий </w:t>
            </w:r>
            <w:proofErr w:type="gramStart"/>
            <w:r w:rsidRPr="00A13204">
              <w:rPr>
                <w:sz w:val="28"/>
                <w:szCs w:val="28"/>
              </w:rPr>
              <w:t>в</w:t>
            </w:r>
            <w:proofErr w:type="gramEnd"/>
            <w:r w:rsidRPr="00A13204">
              <w:rPr>
                <w:sz w:val="28"/>
                <w:szCs w:val="28"/>
              </w:rPr>
              <w:t xml:space="preserve">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9.5. Расстояние от </w:t>
      </w:r>
      <w:proofErr w:type="spellStart"/>
      <w:r w:rsidRPr="00A13204">
        <w:rPr>
          <w:b/>
          <w:sz w:val="28"/>
          <w:szCs w:val="28"/>
        </w:rPr>
        <w:t>отдельностоящих</w:t>
      </w:r>
      <w:proofErr w:type="spellEnd"/>
      <w:r w:rsidRPr="00A13204">
        <w:rPr>
          <w:b/>
          <w:sz w:val="28"/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A13204">
        <w:rPr>
          <w:b/>
          <w:sz w:val="28"/>
          <w:szCs w:val="28"/>
        </w:rPr>
        <w:t>х</w:t>
      </w:r>
      <w:proofErr w:type="spellEnd"/>
      <w:proofErr w:type="gramStart"/>
      <w:r w:rsidRPr="00A13204">
        <w:rPr>
          <w:b/>
          <w:sz w:val="28"/>
          <w:szCs w:val="28"/>
        </w:rPr>
        <w:t xml:space="preserve"> А</w:t>
      </w:r>
      <w:proofErr w:type="gramEnd"/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9.6. Размеры земельных участков для размещения котельных</w:t>
      </w:r>
    </w:p>
    <w:tbl>
      <w:tblPr>
        <w:tblW w:w="14997" w:type="dxa"/>
        <w:tblInd w:w="-5" w:type="dxa"/>
        <w:tblLayout w:type="fixed"/>
        <w:tblLook w:val="0000"/>
      </w:tblPr>
      <w:tblGrid>
        <w:gridCol w:w="5216"/>
        <w:gridCol w:w="3402"/>
        <w:gridCol w:w="6379"/>
      </w:tblGrid>
      <w:tr w:rsidR="003E2015" w:rsidRPr="00A13204" w:rsidTr="006E7B4F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Теплопроизводительность</w:t>
            </w:r>
            <w:proofErr w:type="spellEnd"/>
            <w:r w:rsidRPr="00A13204">
              <w:rPr>
                <w:sz w:val="28"/>
                <w:szCs w:val="28"/>
              </w:rPr>
              <w:t xml:space="preserve"> котельных,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Гкал/</w:t>
            </w:r>
            <w:proofErr w:type="gramStart"/>
            <w:r w:rsidRPr="00A13204">
              <w:rPr>
                <w:sz w:val="28"/>
                <w:szCs w:val="28"/>
              </w:rPr>
              <w:t>ч</w:t>
            </w:r>
            <w:proofErr w:type="gramEnd"/>
            <w:r w:rsidRPr="00A13204">
              <w:rPr>
                <w:sz w:val="28"/>
                <w:szCs w:val="28"/>
              </w:rPr>
              <w:t xml:space="preserve">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Размеры земельных участков котельных,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t>работающих</w:t>
            </w:r>
            <w:proofErr w:type="gramEnd"/>
            <w:r w:rsidRPr="00A13204">
              <w:rPr>
                <w:sz w:val="28"/>
                <w:szCs w:val="28"/>
              </w:rPr>
              <w:t xml:space="preserve">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A13204">
              <w:rPr>
                <w:sz w:val="28"/>
                <w:szCs w:val="28"/>
              </w:rPr>
              <w:t>работающих</w:t>
            </w:r>
            <w:proofErr w:type="gramEnd"/>
            <w:r w:rsidRPr="00A13204">
              <w:rPr>
                <w:sz w:val="28"/>
                <w:szCs w:val="28"/>
              </w:rPr>
              <w:t xml:space="preserve"> на </w:t>
            </w:r>
            <w:proofErr w:type="spellStart"/>
            <w:r w:rsidRPr="00A13204">
              <w:rPr>
                <w:sz w:val="28"/>
                <w:szCs w:val="28"/>
              </w:rPr>
              <w:t>газомазутном</w:t>
            </w:r>
            <w:proofErr w:type="spellEnd"/>
            <w:r w:rsidRPr="00A13204">
              <w:rPr>
                <w:sz w:val="28"/>
                <w:szCs w:val="28"/>
              </w:rPr>
              <w:t xml:space="preserve"> топливе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9.7. Размеры земельных участков для размещения очистных сооружений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3708"/>
        <w:gridCol w:w="2217"/>
        <w:gridCol w:w="1843"/>
        <w:gridCol w:w="7229"/>
      </w:tblGrid>
      <w:tr w:rsidR="003E2015" w:rsidRPr="00A13204" w:rsidTr="006E7B4F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очистных сооружений,  тыс</w:t>
            </w:r>
            <w:proofErr w:type="gramStart"/>
            <w:r w:rsidRPr="00A13204">
              <w:rPr>
                <w:sz w:val="28"/>
                <w:szCs w:val="28"/>
              </w:rPr>
              <w:t>.м</w:t>
            </w:r>
            <w:proofErr w:type="gramEnd"/>
            <w:r w:rsidRPr="00A13204">
              <w:rPr>
                <w:sz w:val="28"/>
                <w:szCs w:val="28"/>
              </w:rPr>
              <w:t>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 земельного участка,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биологических прудов глубокой очистки сточных вод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9.8. Размеры земельных участков для размещения станций очистки воды </w:t>
      </w:r>
    </w:p>
    <w:tbl>
      <w:tblPr>
        <w:tblW w:w="14997" w:type="dxa"/>
        <w:tblInd w:w="-5" w:type="dxa"/>
        <w:tblLayout w:type="fixed"/>
        <w:tblLook w:val="0000"/>
      </w:tblPr>
      <w:tblGrid>
        <w:gridCol w:w="5783"/>
        <w:gridCol w:w="9214"/>
      </w:tblGrid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станции, тыс</w:t>
            </w:r>
            <w:proofErr w:type="gramStart"/>
            <w:r w:rsidRPr="00A13204">
              <w:rPr>
                <w:sz w:val="28"/>
                <w:szCs w:val="28"/>
              </w:rPr>
              <w:t>.м</w:t>
            </w:r>
            <w:proofErr w:type="gramEnd"/>
            <w:r w:rsidRPr="00A13204">
              <w:rPr>
                <w:sz w:val="28"/>
                <w:szCs w:val="28"/>
              </w:rPr>
              <w:t>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 земельного участка не более,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24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9.9. Размеры земельных участков для размещения газонаполнительных станций (ГНС) (не более)</w:t>
      </w:r>
    </w:p>
    <w:tbl>
      <w:tblPr>
        <w:tblW w:w="14997" w:type="dxa"/>
        <w:tblInd w:w="-5" w:type="dxa"/>
        <w:tblLayout w:type="fixed"/>
        <w:tblLook w:val="0000"/>
      </w:tblPr>
      <w:tblGrid>
        <w:gridCol w:w="5642"/>
        <w:gridCol w:w="9355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Производительность, тыс</w:t>
            </w:r>
            <w:proofErr w:type="gramStart"/>
            <w:r w:rsidRPr="00A13204">
              <w:rPr>
                <w:sz w:val="28"/>
                <w:szCs w:val="28"/>
              </w:rPr>
              <w:t>.т</w:t>
            </w:r>
            <w:proofErr w:type="gramEnd"/>
            <w:r w:rsidRPr="00A13204">
              <w:rPr>
                <w:sz w:val="28"/>
                <w:szCs w:val="28"/>
              </w:rPr>
              <w:t>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Размер земельного участка, </w:t>
            </w:r>
            <w:proofErr w:type="gramStart"/>
            <w:r w:rsidRPr="00A13204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8,0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9.10. Размеры земельных участков для размещения газонаполнительных пунктов (ГНП) (не более) </w:t>
      </w:r>
      <w:r w:rsidRPr="00A13204">
        <w:rPr>
          <w:sz w:val="28"/>
          <w:szCs w:val="28"/>
        </w:rPr>
        <w:t>– 0,6 Га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9.11. </w:t>
      </w:r>
      <w:proofErr w:type="spellStart"/>
      <w:r w:rsidRPr="00A13204">
        <w:rPr>
          <w:b/>
          <w:bCs/>
          <w:sz w:val="28"/>
          <w:szCs w:val="28"/>
        </w:rPr>
        <w:t>Отдельностоящие</w:t>
      </w:r>
      <w:proofErr w:type="spellEnd"/>
      <w:r w:rsidRPr="00A13204">
        <w:rPr>
          <w:b/>
          <w:bCs/>
          <w:sz w:val="28"/>
          <w:szCs w:val="28"/>
        </w:rPr>
        <w:t xml:space="preserve"> ГРП в кварталах размещаются на расстоянии </w:t>
      </w:r>
      <w:r w:rsidRPr="00A13204">
        <w:rPr>
          <w:b/>
          <w:sz w:val="28"/>
          <w:szCs w:val="28"/>
        </w:rPr>
        <w:t>в свету</w:t>
      </w:r>
      <w:r w:rsidRPr="00A13204">
        <w:rPr>
          <w:b/>
          <w:bCs/>
          <w:sz w:val="28"/>
          <w:szCs w:val="28"/>
        </w:rPr>
        <w:t xml:space="preserve"> от зданий и сооружений не менее: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а) при </w:t>
      </w:r>
      <w:r w:rsidRPr="00A13204">
        <w:rPr>
          <w:sz w:val="28"/>
          <w:szCs w:val="28"/>
        </w:rPr>
        <w:t>давлении газа на вводе ГРП до 0,6 (6) МПа (кгс/см</w:t>
      </w:r>
      <w:proofErr w:type="gramStart"/>
      <w:r w:rsidRPr="00A13204">
        <w:rPr>
          <w:sz w:val="28"/>
          <w:szCs w:val="28"/>
          <w:vertAlign w:val="superscript"/>
        </w:rPr>
        <w:t>2</w:t>
      </w:r>
      <w:proofErr w:type="gramEnd"/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б) при </w:t>
      </w:r>
      <w:r w:rsidRPr="00A13204">
        <w:rPr>
          <w:sz w:val="28"/>
          <w:szCs w:val="28"/>
        </w:rPr>
        <w:t>давлении газа на вводе ГРП св. 0,6 (6) до 1,2 (1,2) МПа (кгс/см</w:t>
      </w:r>
      <w:proofErr w:type="gramStart"/>
      <w:r w:rsidRPr="00A13204">
        <w:rPr>
          <w:sz w:val="28"/>
          <w:szCs w:val="28"/>
          <w:vertAlign w:val="superscript"/>
        </w:rPr>
        <w:t>2</w:t>
      </w:r>
      <w:proofErr w:type="gramEnd"/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276"/>
        <w:gridCol w:w="1418"/>
        <w:gridCol w:w="1417"/>
        <w:gridCol w:w="1559"/>
        <w:gridCol w:w="1701"/>
        <w:gridCol w:w="1276"/>
        <w:gridCol w:w="1134"/>
      </w:tblGrid>
      <w:tr w:rsidR="003E2015" w:rsidRPr="00A13204" w:rsidTr="006E7B4F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трубопроводов 1-го и 2-го классов с диаметром труб в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</w:tr>
      <w:tr w:rsidR="003E2015" w:rsidRPr="00A13204" w:rsidTr="006E7B4F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E7B4F" w:rsidRPr="00A13204" w:rsidTr="006E7B4F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B4F" w:rsidRPr="00A13204" w:rsidTr="006E7B4F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6757"/>
      </w:tblGrid>
      <w:tr w:rsidR="003E2015" w:rsidRPr="00A13204" w:rsidTr="006E7B4F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трубопроводов при диаметре труб в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</w:tr>
      <w:tr w:rsidR="003E2015" w:rsidRPr="00A13204" w:rsidTr="006E7B4F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</w:tr>
      <w:tr w:rsidR="003E2015" w:rsidRPr="00A13204" w:rsidTr="006E7B4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2015" w:rsidRPr="00A13204" w:rsidTr="006E7B4F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Примечания: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9.14. Рекомендуемые минимальные разрывы от компрессорных станций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276"/>
        <w:gridCol w:w="1275"/>
        <w:gridCol w:w="1418"/>
        <w:gridCol w:w="1559"/>
        <w:gridCol w:w="1559"/>
        <w:gridCol w:w="1276"/>
        <w:gridCol w:w="1701"/>
      </w:tblGrid>
      <w:tr w:rsidR="003E2015" w:rsidRPr="00A13204" w:rsidTr="006E7B4F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станций для трубопроводов 1-го и 2-го классов </w:t>
            </w:r>
          </w:p>
          <w:p w:rsidR="003E2015" w:rsidRPr="00A13204" w:rsidRDefault="003E2015" w:rsidP="00FC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с диаметром труб в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</w:tr>
      <w:tr w:rsidR="003E2015" w:rsidRPr="00A13204" w:rsidTr="006E7B4F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7B4F" w:rsidRPr="00A13204" w:rsidTr="006E7B4F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Разрывы устанавливаются от здания компрессорного цеха.</w:t>
      </w: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9.15. Рекомендуемые минимальные разрывы от газопроводов низкого давления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237"/>
      </w:tblGrid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газопроводов, </w:t>
            </w:r>
            <w:proofErr w:type="gram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015" w:rsidRPr="00A13204" w:rsidTr="006E7B4F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артскважины</w:t>
            </w:r>
            <w:proofErr w:type="spell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b/>
          <w:sz w:val="28"/>
          <w:szCs w:val="28"/>
        </w:rPr>
        <w:t xml:space="preserve">* - </w:t>
      </w:r>
      <w:r w:rsidRPr="00A13204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E2015" w:rsidRPr="00A13204" w:rsidRDefault="003E2015" w:rsidP="003E2015">
      <w:pPr>
        <w:tabs>
          <w:tab w:val="left" w:pos="3420"/>
        </w:tabs>
        <w:spacing w:line="276" w:lineRule="auto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ageBreakBefore/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1</w:t>
      </w:r>
    </w:p>
    <w:p w:rsidR="003E2015" w:rsidRPr="00A13204" w:rsidRDefault="003E2015" w:rsidP="003E2015">
      <w:pPr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ind w:left="160" w:firstLine="380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ОСНОВНЫЕ ПОНЯТИЯ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Автостоянка открытого типа</w:t>
      </w:r>
      <w:r w:rsidRPr="00A1320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Городское поселение</w:t>
      </w:r>
      <w:r w:rsidRPr="00A13204">
        <w:rPr>
          <w:sz w:val="28"/>
          <w:szCs w:val="28"/>
        </w:rPr>
        <w:t xml:space="preserve"> - город или поселок, в </w:t>
      </w:r>
      <w:proofErr w:type="gramStart"/>
      <w:r w:rsidRPr="00A13204">
        <w:rPr>
          <w:sz w:val="28"/>
          <w:szCs w:val="28"/>
        </w:rPr>
        <w:t>которых</w:t>
      </w:r>
      <w:proofErr w:type="gramEnd"/>
      <w:r w:rsidRPr="00A13204">
        <w:rPr>
          <w:sz w:val="28"/>
          <w:szCs w:val="28"/>
        </w:rPr>
        <w:t xml:space="preserve">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Городской округ </w:t>
      </w:r>
      <w:r w:rsidRPr="00A13204">
        <w:rPr>
          <w:sz w:val="28"/>
          <w:szCs w:val="28"/>
        </w:rPr>
        <w:t xml:space="preserve">- городское поселение, которое не входит в состав муниципального района и органы </w:t>
      </w:r>
      <w:proofErr w:type="gramStart"/>
      <w:r w:rsidRPr="00A13204">
        <w:rPr>
          <w:sz w:val="28"/>
          <w:szCs w:val="28"/>
        </w:rPr>
        <w:t>местного</w:t>
      </w:r>
      <w:proofErr w:type="gramEnd"/>
      <w:r w:rsidRPr="00A13204">
        <w:rPr>
          <w:sz w:val="28"/>
          <w:szCs w:val="28"/>
        </w:rPr>
        <w:t xml:space="preserve">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Гостевая автостоянка</w:t>
      </w:r>
      <w:r w:rsidRPr="00A13204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Градостроительная деятельность</w:t>
      </w:r>
      <w:r w:rsidRPr="00A13204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Дорога (городская)</w:t>
      </w:r>
      <w:r w:rsidRPr="00A13204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Жилой дом блокированной застройки</w:t>
      </w:r>
      <w:r w:rsidRPr="00A13204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район</w:t>
      </w:r>
      <w:r w:rsidRPr="00A13204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13204">
          <w:rPr>
            <w:sz w:val="28"/>
            <w:szCs w:val="28"/>
          </w:rPr>
          <w:t>250 га</w:t>
        </w:r>
      </w:smartTag>
      <w:r w:rsidRPr="00A13204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13204">
          <w:rPr>
            <w:sz w:val="28"/>
            <w:szCs w:val="28"/>
          </w:rPr>
          <w:t>1500 м</w:t>
        </w:r>
      </w:smartTag>
      <w:r w:rsidRPr="00A13204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Земельный участок</w:t>
      </w:r>
      <w:r w:rsidRPr="00A13204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Зоной массового отдыха</w:t>
      </w:r>
      <w:r w:rsidRPr="00A13204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13204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A13204">
        <w:rPr>
          <w:sz w:val="28"/>
          <w:szCs w:val="28"/>
        </w:rPr>
        <w:t>водоохранные</w:t>
      </w:r>
      <w:proofErr w:type="spellEnd"/>
      <w:r w:rsidRPr="00A13204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Инженерные изыскания</w:t>
      </w:r>
      <w:r w:rsidRPr="00A13204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озеленения</w:t>
      </w:r>
      <w:r w:rsidRPr="00A13204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застройки (</w:t>
      </w:r>
      <w:proofErr w:type="spellStart"/>
      <w:r w:rsidRPr="00A13204">
        <w:rPr>
          <w:b/>
          <w:sz w:val="28"/>
          <w:szCs w:val="28"/>
        </w:rPr>
        <w:t>Кз</w:t>
      </w:r>
      <w:proofErr w:type="spellEnd"/>
      <w:r w:rsidRPr="00A13204">
        <w:rPr>
          <w:b/>
          <w:sz w:val="28"/>
          <w:szCs w:val="28"/>
        </w:rPr>
        <w:t>)</w:t>
      </w:r>
      <w:r w:rsidRPr="00A13204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плотности застройки (</w:t>
      </w:r>
      <w:proofErr w:type="spellStart"/>
      <w:r w:rsidRPr="00A13204">
        <w:rPr>
          <w:b/>
          <w:sz w:val="28"/>
          <w:szCs w:val="28"/>
        </w:rPr>
        <w:t>Кпз</w:t>
      </w:r>
      <w:proofErr w:type="spellEnd"/>
      <w:r w:rsidRPr="00A13204">
        <w:rPr>
          <w:b/>
          <w:sz w:val="28"/>
          <w:szCs w:val="28"/>
        </w:rPr>
        <w:t xml:space="preserve">) - </w:t>
      </w:r>
      <w:r w:rsidRPr="00A13204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Линейные объекты</w:t>
      </w:r>
      <w:r w:rsidRPr="00A13204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spellStart"/>
      <w:r w:rsidRPr="00A13204">
        <w:rPr>
          <w:b/>
          <w:sz w:val="28"/>
          <w:szCs w:val="28"/>
        </w:rPr>
        <w:t>Маломобильные</w:t>
      </w:r>
      <w:proofErr w:type="spellEnd"/>
      <w:r w:rsidRPr="00A13204">
        <w:rPr>
          <w:b/>
          <w:sz w:val="28"/>
          <w:szCs w:val="28"/>
        </w:rPr>
        <w:t xml:space="preserve"> группы населения</w:t>
      </w:r>
      <w:r w:rsidRPr="00A13204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Межселенная территория</w:t>
      </w:r>
      <w:r w:rsidRPr="00A13204">
        <w:rPr>
          <w:sz w:val="28"/>
          <w:szCs w:val="28"/>
        </w:rPr>
        <w:t xml:space="preserve"> - территория, находящаяся вне границ поселений (территории, занятые </w:t>
      </w:r>
      <w:proofErr w:type="spellStart"/>
      <w:r w:rsidRPr="00A13204">
        <w:rPr>
          <w:sz w:val="28"/>
          <w:szCs w:val="28"/>
        </w:rPr>
        <w:t>сельхозугодьями</w:t>
      </w:r>
      <w:proofErr w:type="spellEnd"/>
      <w:r w:rsidRPr="00A13204">
        <w:rPr>
          <w:sz w:val="28"/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Механизированная автостоянка</w:t>
      </w:r>
      <w:r w:rsidRPr="00A13204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Микрорайон (квартал)</w:t>
      </w:r>
      <w:r w:rsidRPr="00A13204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13204">
          <w:rPr>
            <w:sz w:val="28"/>
            <w:szCs w:val="28"/>
          </w:rPr>
          <w:t>60 га</w:t>
        </w:r>
      </w:smartTag>
      <w:r w:rsidRPr="00A13204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13204">
          <w:rPr>
            <w:sz w:val="28"/>
            <w:szCs w:val="28"/>
          </w:rPr>
          <w:t>80 га</w:t>
        </w:r>
      </w:smartTag>
      <w:r w:rsidRPr="00A13204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13204">
          <w:rPr>
            <w:sz w:val="28"/>
            <w:szCs w:val="28"/>
          </w:rPr>
          <w:t>500 м</w:t>
        </w:r>
      </w:smartTag>
      <w:r w:rsidRPr="00A13204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</w:t>
      </w:r>
      <w:proofErr w:type="gramEnd"/>
      <w:r w:rsidRPr="00A13204">
        <w:rPr>
          <w:sz w:val="28"/>
          <w:szCs w:val="28"/>
        </w:rPr>
        <w:t xml:space="preserve"> границами, как правило, являются магистральные или жилые улицы, проезды, пешеходные пути, естественные рубежи.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Многоквартирный жилой дом - </w:t>
      </w:r>
      <w:r w:rsidRPr="00A13204">
        <w:rPr>
          <w:sz w:val="28"/>
          <w:szCs w:val="28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A13204">
        <w:rPr>
          <w:sz w:val="28"/>
          <w:szCs w:val="28"/>
        </w:rPr>
        <w:t>В</w:t>
      </w:r>
      <w:proofErr w:type="gramEnd"/>
      <w:r w:rsidRPr="00A13204">
        <w:rPr>
          <w:sz w:val="28"/>
          <w:szCs w:val="28"/>
        </w:rP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Муниципальное образование</w:t>
      </w:r>
      <w:r w:rsidRPr="00A13204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Муниципальный район</w:t>
      </w:r>
      <w:r w:rsidRPr="00A13204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3204">
        <w:rPr>
          <w:sz w:val="28"/>
          <w:szCs w:val="28"/>
        </w:rPr>
        <w:t>межпоселенческого</w:t>
      </w:r>
      <w:proofErr w:type="spellEnd"/>
      <w:r w:rsidRPr="00A13204"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Надземная автостоянка закрытого типа</w:t>
      </w:r>
      <w:r w:rsidRPr="00A13204">
        <w:rPr>
          <w:sz w:val="28"/>
          <w:szCs w:val="28"/>
        </w:rPr>
        <w:t xml:space="preserve"> - автостоянка с наружными стеновыми ограждениями.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Населенный пункт - </w:t>
      </w:r>
      <w:r w:rsidRPr="00A13204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индивидуального жилищного строительства</w:t>
      </w:r>
      <w:r w:rsidRPr="00A13204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капитального строительства</w:t>
      </w:r>
      <w:r w:rsidRPr="00A13204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Озелененные территории</w:t>
      </w:r>
      <w:r w:rsidRPr="00A13204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Охранная зона</w:t>
      </w:r>
      <w:r w:rsidRPr="00A1320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Пешеходная зона</w:t>
      </w:r>
      <w:r w:rsidRPr="00A13204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Плотность застройки</w:t>
      </w:r>
      <w:r w:rsidRPr="00A13204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A13204">
        <w:rPr>
          <w:sz w:val="28"/>
          <w:szCs w:val="28"/>
        </w:rPr>
        <w:t>га</w:t>
      </w:r>
      <w:proofErr w:type="gramEnd"/>
      <w:r w:rsidRPr="00A13204">
        <w:rPr>
          <w:sz w:val="28"/>
          <w:szCs w:val="28"/>
        </w:rPr>
        <w:t>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Пригородные зоны</w:t>
      </w:r>
      <w:r w:rsidRPr="00A13204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Реконструкция</w:t>
      </w:r>
      <w:r w:rsidRPr="00A13204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Санитарно-защитная зона</w:t>
      </w:r>
      <w:r w:rsidRPr="00A13204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Сельское поселение</w:t>
      </w:r>
      <w:r w:rsidRPr="00A13204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Сквер</w:t>
      </w:r>
      <w:r w:rsidRPr="00A13204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Собственник земельного участка</w:t>
      </w:r>
      <w:r w:rsidRPr="00A13204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Стоянка для автомобилей (автостоянка)</w:t>
      </w:r>
      <w:r w:rsidRPr="00A1320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Строительство</w:t>
      </w:r>
      <w:r w:rsidRPr="00A13204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Суммарная поэтажная площадь</w:t>
      </w:r>
      <w:r w:rsidRPr="00A13204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Территории общего пользования</w:t>
      </w:r>
      <w:r w:rsidRPr="00A13204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Технический регламент</w:t>
      </w:r>
      <w:r w:rsidRPr="00A13204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Улица - </w:t>
      </w:r>
      <w:r w:rsidRPr="00A13204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E7B4F" w:rsidRDefault="003E2015" w:rsidP="006E7B4F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6E7B4F">
      <w:pPr>
        <w:ind w:left="160" w:firstLine="38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ЛИНИЙ ГРАДОСТРОИТЕЛЬНОГО РЕГУЛИРОВАНИЯ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  <w:proofErr w:type="gramEnd"/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gramStart"/>
      <w:r w:rsidRPr="00A13204">
        <w:rPr>
          <w:sz w:val="28"/>
          <w:szCs w:val="28"/>
        </w:rPr>
        <w:t>(За пределы красных линий в сторону улицы или площади не должны выступать здания и сооружения.</w:t>
      </w:r>
      <w:proofErr w:type="gramEnd"/>
      <w:r w:rsidRPr="00A13204">
        <w:rPr>
          <w:sz w:val="28"/>
          <w:szCs w:val="28"/>
        </w:rPr>
        <w:t xml:space="preserve">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A13204">
        <w:rPr>
          <w:sz w:val="28"/>
          <w:szCs w:val="28"/>
        </w:rPr>
        <w:t>пандусных</w:t>
      </w:r>
      <w:proofErr w:type="spellEnd"/>
      <w:r w:rsidRPr="00A13204">
        <w:rPr>
          <w:sz w:val="28"/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A13204">
        <w:rPr>
          <w:sz w:val="28"/>
          <w:szCs w:val="28"/>
        </w:rPr>
        <w:t>минимойки</w:t>
      </w:r>
      <w:proofErr w:type="spellEnd"/>
      <w:r w:rsidRPr="00A13204">
        <w:rPr>
          <w:sz w:val="28"/>
          <w:szCs w:val="28"/>
        </w:rPr>
        <w:t xml:space="preserve">, посты проверки </w:t>
      </w:r>
      <w:proofErr w:type="gramStart"/>
      <w:r w:rsidRPr="00A13204">
        <w:rPr>
          <w:sz w:val="28"/>
          <w:szCs w:val="28"/>
        </w:rPr>
        <w:t>СО</w:t>
      </w:r>
      <w:proofErr w:type="gramEnd"/>
      <w:r w:rsidRPr="00A13204">
        <w:rPr>
          <w:sz w:val="28"/>
          <w:szCs w:val="28"/>
        </w:rPr>
        <w:t>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Линии застройки</w:t>
      </w:r>
      <w:r w:rsidRPr="00A13204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Отступ застройки</w:t>
      </w:r>
      <w:r w:rsidRPr="00A13204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железных дорог</w:t>
      </w:r>
      <w:r w:rsidRPr="00A13204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автомобильных дорог</w:t>
      </w:r>
      <w:r w:rsidRPr="00A1320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технических (охранных) зон инженерных сооружений и коммуникаций</w:t>
      </w:r>
      <w:r w:rsidRPr="00A13204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</w:t>
      </w:r>
      <w:proofErr w:type="spellStart"/>
      <w:r w:rsidRPr="00A13204">
        <w:rPr>
          <w:b/>
          <w:sz w:val="28"/>
          <w:szCs w:val="28"/>
        </w:rPr>
        <w:t>водоохранных</w:t>
      </w:r>
      <w:proofErr w:type="spellEnd"/>
      <w:r w:rsidRPr="00A13204">
        <w:rPr>
          <w:b/>
          <w:sz w:val="28"/>
          <w:szCs w:val="28"/>
        </w:rPr>
        <w:t xml:space="preserve"> зон</w:t>
      </w:r>
      <w:r w:rsidRPr="00A13204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прибрежных зон (полос)</w:t>
      </w:r>
      <w:r w:rsidRPr="00A13204">
        <w:rPr>
          <w:sz w:val="28"/>
          <w:szCs w:val="28"/>
        </w:rPr>
        <w:t xml:space="preserve"> - границы территорий внутри </w:t>
      </w:r>
      <w:proofErr w:type="spellStart"/>
      <w:r w:rsidRPr="00A13204">
        <w:rPr>
          <w:sz w:val="28"/>
          <w:szCs w:val="28"/>
        </w:rPr>
        <w:t>водоохранных</w:t>
      </w:r>
      <w:proofErr w:type="spellEnd"/>
      <w:r w:rsidRPr="00A13204">
        <w:rPr>
          <w:sz w:val="28"/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13204">
        <w:rPr>
          <w:sz w:val="28"/>
          <w:szCs w:val="28"/>
        </w:rPr>
        <w:t xml:space="preserve"> - границы зон I и II пояса, а также жесткой зоны II пояса: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3204">
        <w:rPr>
          <w:sz w:val="28"/>
          <w:szCs w:val="28"/>
        </w:rPr>
        <w:t>водоисточника</w:t>
      </w:r>
      <w:proofErr w:type="spellEnd"/>
      <w:r w:rsidRPr="00A13204">
        <w:rPr>
          <w:sz w:val="28"/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A13204">
        <w:rPr>
          <w:sz w:val="28"/>
          <w:szCs w:val="28"/>
        </w:rPr>
        <w:t>водоисточников</w:t>
      </w:r>
      <w:proofErr w:type="spellEnd"/>
      <w:r w:rsidRPr="00A13204">
        <w:rPr>
          <w:sz w:val="28"/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санитарно-защитных зон </w:t>
      </w:r>
      <w:r w:rsidRPr="00A13204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pageBreakBefore/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2</w:t>
      </w:r>
    </w:p>
    <w:p w:rsidR="003E2015" w:rsidRPr="00A13204" w:rsidRDefault="003E2015" w:rsidP="003E2015">
      <w:pPr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ind w:firstLine="284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ЗАКОНОДАТЕЛЬНЫХ И НОРМАТИВНЫХ ДОКУМЕНТОВ</w:t>
      </w:r>
    </w:p>
    <w:p w:rsidR="003E2015" w:rsidRPr="00A13204" w:rsidRDefault="003E2015" w:rsidP="003E2015">
      <w:pPr>
        <w:pStyle w:val="ac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Федеральные законы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Земельный кодекс Российской Федерации от 25 октября 2001г. № 136-ФЗ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Жилищный кодекс Российской Федерации от 29 декабря 2004г. № 188-ФЗ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Строительные нормы и правила (</w:t>
      </w:r>
      <w:proofErr w:type="spellStart"/>
      <w:r w:rsidRPr="00A13204">
        <w:rPr>
          <w:b/>
          <w:sz w:val="28"/>
          <w:szCs w:val="28"/>
        </w:rPr>
        <w:t>СНиП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III-10-75 Благоустройство территории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2.01.02-85* Противопожарные нормы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2.05.02-85 Автомобильные дороги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2.05.06-85* Магистральные трубопроводы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2.08.01-89* Жилые здания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3.05.04-85* Наружные сети и сооружения водоснабжения и канализации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3.06.03-85 Автомобильные дороги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21-01-97* Пожарная безопасность зданий и сооружений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23-01-99* Строительная климатология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Своды правил по проектированию и строительству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посетителей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населения. Общие положения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35-103-2001 Общественные здания и сооружения, доступные </w:t>
      </w:r>
      <w:proofErr w:type="spellStart"/>
      <w:r w:rsidRPr="00A13204">
        <w:rPr>
          <w:sz w:val="28"/>
          <w:szCs w:val="28"/>
        </w:rPr>
        <w:t>маломобильным</w:t>
      </w:r>
      <w:proofErr w:type="spellEnd"/>
      <w:r w:rsidRPr="00A13204">
        <w:rPr>
          <w:sz w:val="28"/>
          <w:szCs w:val="28"/>
        </w:rPr>
        <w:t xml:space="preserve"> посетителям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Ведомственные строительные нормы (ВСН)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и нормы (</w:t>
      </w:r>
      <w:proofErr w:type="spellStart"/>
      <w:r w:rsidRPr="00A13204">
        <w:rPr>
          <w:b/>
          <w:sz w:val="28"/>
          <w:szCs w:val="28"/>
        </w:rPr>
        <w:t>СанПиН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2.1.2.1002-00 Санитарно-эпидемиологические требования к жилым зданиям и помещениям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42-128-4690-88 Санитарные правила содержания территорий населенных мест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Нормы пожарной безопасности (НПБ)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101-95 Нормы проектирования объектов пожарной охраны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201-96 Пожарная охрана предприятий. Общие требования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425E06" w:rsidRPr="00A13204" w:rsidRDefault="00425E06">
      <w:pPr>
        <w:rPr>
          <w:sz w:val="28"/>
          <w:szCs w:val="28"/>
        </w:rPr>
      </w:pPr>
    </w:p>
    <w:sectPr w:rsidR="00425E06" w:rsidRPr="00A13204" w:rsidSect="003E2015">
      <w:footerReference w:type="default" r:id="rId8"/>
      <w:footnotePr>
        <w:pos w:val="beneathText"/>
      </w:footnotePr>
      <w:pgSz w:w="16837" w:h="11905" w:orient="landscape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F32" w:rsidRDefault="00855F32" w:rsidP="006E7B4F">
      <w:r>
        <w:separator/>
      </w:r>
    </w:p>
  </w:endnote>
  <w:endnote w:type="continuationSeparator" w:id="0">
    <w:p w:rsidR="00855F32" w:rsidRDefault="00855F32" w:rsidP="006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3" w:rsidRDefault="009C7D3B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252F3" w:rsidRDefault="009C7D3B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D554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563E3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proofErr w:type="spellStart"/>
    <w:r w:rsidR="006E7B4F">
      <w:t>УАиС</w:t>
    </w:r>
    <w:proofErr w:type="spellEnd"/>
    <w:r w:rsidR="006E7B4F">
      <w:t xml:space="preserve"> Сосновского муниципального района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F32" w:rsidRDefault="00855F32" w:rsidP="006E7B4F">
      <w:r>
        <w:separator/>
      </w:r>
    </w:p>
  </w:footnote>
  <w:footnote w:type="continuationSeparator" w:id="0">
    <w:p w:rsidR="00855F32" w:rsidRDefault="00855F32" w:rsidP="006E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E2015"/>
    <w:rsid w:val="000D3DDB"/>
    <w:rsid w:val="00302E36"/>
    <w:rsid w:val="003E2015"/>
    <w:rsid w:val="00425E06"/>
    <w:rsid w:val="00484DC8"/>
    <w:rsid w:val="005563E3"/>
    <w:rsid w:val="00656211"/>
    <w:rsid w:val="006D5546"/>
    <w:rsid w:val="006E7B4F"/>
    <w:rsid w:val="00855F32"/>
    <w:rsid w:val="008C10DD"/>
    <w:rsid w:val="009C7D3B"/>
    <w:rsid w:val="00A13204"/>
    <w:rsid w:val="00B2736A"/>
    <w:rsid w:val="00B87786"/>
    <w:rsid w:val="00DC3160"/>
    <w:rsid w:val="00EA60E5"/>
    <w:rsid w:val="00EC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Стиль 120 пт полужирный"/>
    <w:basedOn w:val="a0"/>
    <w:rsid w:val="003E2015"/>
    <w:rPr>
      <w:b/>
      <w:bCs/>
      <w:sz w:val="240"/>
    </w:rPr>
  </w:style>
  <w:style w:type="character" w:customStyle="1" w:styleId="WW8Num1z0">
    <w:name w:val="WW8Num1z0"/>
    <w:rsid w:val="003E2015"/>
    <w:rPr>
      <w:rFonts w:ascii="Symbol" w:hAnsi="Symbol"/>
    </w:rPr>
  </w:style>
  <w:style w:type="character" w:customStyle="1" w:styleId="WW8Num1z1">
    <w:name w:val="WW8Num1z1"/>
    <w:rsid w:val="003E2015"/>
    <w:rPr>
      <w:rFonts w:ascii="Courier New" w:hAnsi="Courier New" w:cs="Courier New"/>
    </w:rPr>
  </w:style>
  <w:style w:type="character" w:customStyle="1" w:styleId="WW8Num1z2">
    <w:name w:val="WW8Num1z2"/>
    <w:rsid w:val="003E2015"/>
    <w:rPr>
      <w:rFonts w:ascii="Wingdings" w:hAnsi="Wingdings"/>
    </w:rPr>
  </w:style>
  <w:style w:type="character" w:customStyle="1" w:styleId="WW8Num2z0">
    <w:name w:val="WW8Num2z0"/>
    <w:rsid w:val="003E2015"/>
    <w:rPr>
      <w:rFonts w:ascii="Symbol" w:hAnsi="Symbol"/>
    </w:rPr>
  </w:style>
  <w:style w:type="character" w:customStyle="1" w:styleId="WW8Num2z1">
    <w:name w:val="WW8Num2z1"/>
    <w:rsid w:val="003E2015"/>
    <w:rPr>
      <w:rFonts w:ascii="Courier New" w:hAnsi="Courier New" w:cs="Courier New"/>
    </w:rPr>
  </w:style>
  <w:style w:type="character" w:customStyle="1" w:styleId="WW8Num2z2">
    <w:name w:val="WW8Num2z2"/>
    <w:rsid w:val="003E2015"/>
    <w:rPr>
      <w:rFonts w:ascii="Wingdings" w:hAnsi="Wingdings"/>
    </w:rPr>
  </w:style>
  <w:style w:type="character" w:customStyle="1" w:styleId="WW8Num3z0">
    <w:name w:val="WW8Num3z0"/>
    <w:rsid w:val="003E2015"/>
    <w:rPr>
      <w:rFonts w:ascii="Symbol" w:hAnsi="Symbol"/>
    </w:rPr>
  </w:style>
  <w:style w:type="character" w:customStyle="1" w:styleId="WW8Num3z1">
    <w:name w:val="WW8Num3z1"/>
    <w:rsid w:val="003E2015"/>
    <w:rPr>
      <w:rFonts w:ascii="Courier New" w:hAnsi="Courier New" w:cs="Courier New"/>
    </w:rPr>
  </w:style>
  <w:style w:type="character" w:customStyle="1" w:styleId="WW8Num3z2">
    <w:name w:val="WW8Num3z2"/>
    <w:rsid w:val="003E2015"/>
    <w:rPr>
      <w:rFonts w:ascii="Wingdings" w:hAnsi="Wingdings"/>
    </w:rPr>
  </w:style>
  <w:style w:type="character" w:customStyle="1" w:styleId="WW8Num4z0">
    <w:name w:val="WW8Num4z0"/>
    <w:rsid w:val="003E2015"/>
    <w:rPr>
      <w:rFonts w:ascii="Symbol" w:hAnsi="Symbol"/>
    </w:rPr>
  </w:style>
  <w:style w:type="character" w:customStyle="1" w:styleId="WW8Num4z1">
    <w:name w:val="WW8Num4z1"/>
    <w:rsid w:val="003E2015"/>
    <w:rPr>
      <w:rFonts w:ascii="Courier New" w:hAnsi="Courier New" w:cs="Courier New"/>
    </w:rPr>
  </w:style>
  <w:style w:type="character" w:customStyle="1" w:styleId="WW8Num4z2">
    <w:name w:val="WW8Num4z2"/>
    <w:rsid w:val="003E2015"/>
    <w:rPr>
      <w:rFonts w:ascii="Wingdings" w:hAnsi="Wingdings"/>
    </w:rPr>
  </w:style>
  <w:style w:type="character" w:customStyle="1" w:styleId="WW8Num5z0">
    <w:name w:val="WW8Num5z0"/>
    <w:rsid w:val="003E2015"/>
    <w:rPr>
      <w:rFonts w:ascii="Symbol" w:hAnsi="Symbol"/>
    </w:rPr>
  </w:style>
  <w:style w:type="character" w:customStyle="1" w:styleId="WW8Num5z1">
    <w:name w:val="WW8Num5z1"/>
    <w:rsid w:val="003E2015"/>
    <w:rPr>
      <w:rFonts w:ascii="Courier New" w:hAnsi="Courier New" w:cs="Courier New"/>
    </w:rPr>
  </w:style>
  <w:style w:type="character" w:customStyle="1" w:styleId="WW8Num5z2">
    <w:name w:val="WW8Num5z2"/>
    <w:rsid w:val="003E2015"/>
    <w:rPr>
      <w:rFonts w:ascii="Wingdings" w:hAnsi="Wingdings"/>
    </w:rPr>
  </w:style>
  <w:style w:type="character" w:customStyle="1" w:styleId="WW8Num6z0">
    <w:name w:val="WW8Num6z0"/>
    <w:rsid w:val="003E2015"/>
    <w:rPr>
      <w:rFonts w:ascii="Symbol" w:hAnsi="Symbol"/>
    </w:rPr>
  </w:style>
  <w:style w:type="character" w:customStyle="1" w:styleId="WW8Num6z1">
    <w:name w:val="WW8Num6z1"/>
    <w:rsid w:val="003E2015"/>
    <w:rPr>
      <w:rFonts w:ascii="Courier New" w:hAnsi="Courier New" w:cs="Courier New"/>
    </w:rPr>
  </w:style>
  <w:style w:type="character" w:customStyle="1" w:styleId="WW8Num6z2">
    <w:name w:val="WW8Num6z2"/>
    <w:rsid w:val="003E2015"/>
    <w:rPr>
      <w:rFonts w:ascii="Wingdings" w:hAnsi="Wingdings"/>
    </w:rPr>
  </w:style>
  <w:style w:type="character" w:customStyle="1" w:styleId="WW8Num7z0">
    <w:name w:val="WW8Num7z0"/>
    <w:rsid w:val="003E2015"/>
    <w:rPr>
      <w:rFonts w:ascii="Symbol" w:hAnsi="Symbol"/>
    </w:rPr>
  </w:style>
  <w:style w:type="character" w:customStyle="1" w:styleId="WW8Num7z1">
    <w:name w:val="WW8Num7z1"/>
    <w:rsid w:val="003E2015"/>
    <w:rPr>
      <w:rFonts w:ascii="Courier New" w:hAnsi="Courier New" w:cs="Courier New"/>
    </w:rPr>
  </w:style>
  <w:style w:type="character" w:customStyle="1" w:styleId="WW8Num7z2">
    <w:name w:val="WW8Num7z2"/>
    <w:rsid w:val="003E2015"/>
    <w:rPr>
      <w:rFonts w:ascii="Wingdings" w:hAnsi="Wingdings"/>
    </w:rPr>
  </w:style>
  <w:style w:type="character" w:customStyle="1" w:styleId="WW8Num9z0">
    <w:name w:val="WW8Num9z0"/>
    <w:rsid w:val="003E2015"/>
    <w:rPr>
      <w:rFonts w:ascii="Symbol" w:hAnsi="Symbol"/>
    </w:rPr>
  </w:style>
  <w:style w:type="character" w:customStyle="1" w:styleId="WW8Num9z1">
    <w:name w:val="WW8Num9z1"/>
    <w:rsid w:val="003E2015"/>
    <w:rPr>
      <w:rFonts w:ascii="Courier New" w:hAnsi="Courier New" w:cs="Courier New"/>
    </w:rPr>
  </w:style>
  <w:style w:type="character" w:customStyle="1" w:styleId="WW8Num9z2">
    <w:name w:val="WW8Num9z2"/>
    <w:rsid w:val="003E2015"/>
    <w:rPr>
      <w:rFonts w:ascii="Wingdings" w:hAnsi="Wingdings"/>
    </w:rPr>
  </w:style>
  <w:style w:type="character" w:customStyle="1" w:styleId="WW8Num10z1">
    <w:name w:val="WW8Num10z1"/>
    <w:rsid w:val="003E2015"/>
    <w:rPr>
      <w:rFonts w:ascii="Courier New" w:hAnsi="Courier New" w:cs="Courier New"/>
    </w:rPr>
  </w:style>
  <w:style w:type="character" w:customStyle="1" w:styleId="WW8Num10z2">
    <w:name w:val="WW8Num10z2"/>
    <w:rsid w:val="003E2015"/>
    <w:rPr>
      <w:rFonts w:ascii="Wingdings" w:hAnsi="Wingdings"/>
    </w:rPr>
  </w:style>
  <w:style w:type="character" w:customStyle="1" w:styleId="WW8Num10z3">
    <w:name w:val="WW8Num10z3"/>
    <w:rsid w:val="003E2015"/>
    <w:rPr>
      <w:rFonts w:ascii="Symbol" w:hAnsi="Symbol"/>
    </w:rPr>
  </w:style>
  <w:style w:type="character" w:customStyle="1" w:styleId="WW8Num11z0">
    <w:name w:val="WW8Num11z0"/>
    <w:rsid w:val="003E2015"/>
    <w:rPr>
      <w:rFonts w:ascii="Symbol" w:hAnsi="Symbol"/>
    </w:rPr>
  </w:style>
  <w:style w:type="character" w:customStyle="1" w:styleId="WW8Num11z1">
    <w:name w:val="WW8Num11z1"/>
    <w:rsid w:val="003E2015"/>
    <w:rPr>
      <w:rFonts w:ascii="Courier New" w:hAnsi="Courier New" w:cs="Courier New"/>
    </w:rPr>
  </w:style>
  <w:style w:type="character" w:customStyle="1" w:styleId="WW8Num11z2">
    <w:name w:val="WW8Num11z2"/>
    <w:rsid w:val="003E2015"/>
    <w:rPr>
      <w:rFonts w:ascii="Wingdings" w:hAnsi="Wingdings"/>
    </w:rPr>
  </w:style>
  <w:style w:type="character" w:customStyle="1" w:styleId="WW8Num12z0">
    <w:name w:val="WW8Num12z0"/>
    <w:rsid w:val="003E2015"/>
    <w:rPr>
      <w:rFonts w:ascii="Symbol" w:hAnsi="Symbol"/>
    </w:rPr>
  </w:style>
  <w:style w:type="character" w:customStyle="1" w:styleId="WW8Num12z1">
    <w:name w:val="WW8Num12z1"/>
    <w:rsid w:val="003E2015"/>
    <w:rPr>
      <w:rFonts w:ascii="Courier New" w:hAnsi="Courier New" w:cs="Courier New"/>
    </w:rPr>
  </w:style>
  <w:style w:type="character" w:customStyle="1" w:styleId="WW8Num12z2">
    <w:name w:val="WW8Num12z2"/>
    <w:rsid w:val="003E2015"/>
    <w:rPr>
      <w:rFonts w:ascii="Wingdings" w:hAnsi="Wingdings"/>
    </w:rPr>
  </w:style>
  <w:style w:type="character" w:customStyle="1" w:styleId="WW8Num14z0">
    <w:name w:val="WW8Num14z0"/>
    <w:rsid w:val="003E2015"/>
    <w:rPr>
      <w:rFonts w:ascii="Symbol" w:hAnsi="Symbol"/>
    </w:rPr>
  </w:style>
  <w:style w:type="character" w:customStyle="1" w:styleId="WW8Num14z1">
    <w:name w:val="WW8Num14z1"/>
    <w:rsid w:val="003E2015"/>
    <w:rPr>
      <w:rFonts w:ascii="Courier New" w:hAnsi="Courier New" w:cs="Courier New"/>
    </w:rPr>
  </w:style>
  <w:style w:type="character" w:customStyle="1" w:styleId="WW8Num14z2">
    <w:name w:val="WW8Num14z2"/>
    <w:rsid w:val="003E2015"/>
    <w:rPr>
      <w:rFonts w:ascii="Wingdings" w:hAnsi="Wingdings"/>
    </w:rPr>
  </w:style>
  <w:style w:type="character" w:customStyle="1" w:styleId="WW8Num17z1">
    <w:name w:val="WW8Num17z1"/>
    <w:rsid w:val="003E2015"/>
    <w:rPr>
      <w:rFonts w:ascii="Courier New" w:hAnsi="Courier New" w:cs="Courier New"/>
    </w:rPr>
  </w:style>
  <w:style w:type="character" w:customStyle="1" w:styleId="WW8Num17z2">
    <w:name w:val="WW8Num17z2"/>
    <w:rsid w:val="003E2015"/>
    <w:rPr>
      <w:rFonts w:ascii="Wingdings" w:hAnsi="Wingdings"/>
    </w:rPr>
  </w:style>
  <w:style w:type="character" w:customStyle="1" w:styleId="WW8Num17z3">
    <w:name w:val="WW8Num17z3"/>
    <w:rsid w:val="003E2015"/>
    <w:rPr>
      <w:rFonts w:ascii="Symbol" w:hAnsi="Symbol"/>
    </w:rPr>
  </w:style>
  <w:style w:type="character" w:customStyle="1" w:styleId="WW8Num18z0">
    <w:name w:val="WW8Num18z0"/>
    <w:rsid w:val="003E2015"/>
    <w:rPr>
      <w:rFonts w:ascii="Symbol" w:hAnsi="Symbol"/>
    </w:rPr>
  </w:style>
  <w:style w:type="character" w:customStyle="1" w:styleId="WW8Num18z1">
    <w:name w:val="WW8Num18z1"/>
    <w:rsid w:val="003E2015"/>
    <w:rPr>
      <w:rFonts w:ascii="Courier New" w:hAnsi="Courier New" w:cs="Courier New"/>
    </w:rPr>
  </w:style>
  <w:style w:type="character" w:customStyle="1" w:styleId="WW8Num18z2">
    <w:name w:val="WW8Num18z2"/>
    <w:rsid w:val="003E2015"/>
    <w:rPr>
      <w:rFonts w:ascii="Wingdings" w:hAnsi="Wingdings"/>
    </w:rPr>
  </w:style>
  <w:style w:type="character" w:customStyle="1" w:styleId="WW8Num19z0">
    <w:name w:val="WW8Num19z0"/>
    <w:rsid w:val="003E2015"/>
    <w:rPr>
      <w:rFonts w:ascii="Symbol" w:hAnsi="Symbol"/>
    </w:rPr>
  </w:style>
  <w:style w:type="character" w:customStyle="1" w:styleId="WW8Num19z1">
    <w:name w:val="WW8Num19z1"/>
    <w:rsid w:val="003E2015"/>
    <w:rPr>
      <w:rFonts w:ascii="Courier New" w:hAnsi="Courier New" w:cs="Courier New"/>
    </w:rPr>
  </w:style>
  <w:style w:type="character" w:customStyle="1" w:styleId="WW8Num19z2">
    <w:name w:val="WW8Num19z2"/>
    <w:rsid w:val="003E2015"/>
    <w:rPr>
      <w:rFonts w:ascii="Wingdings" w:hAnsi="Wingdings"/>
    </w:rPr>
  </w:style>
  <w:style w:type="character" w:customStyle="1" w:styleId="WW8Num20z0">
    <w:name w:val="WW8Num20z0"/>
    <w:rsid w:val="003E2015"/>
    <w:rPr>
      <w:rFonts w:ascii="Symbol" w:hAnsi="Symbol"/>
    </w:rPr>
  </w:style>
  <w:style w:type="character" w:customStyle="1" w:styleId="WW8Num20z1">
    <w:name w:val="WW8Num20z1"/>
    <w:rsid w:val="003E2015"/>
    <w:rPr>
      <w:rFonts w:ascii="Courier New" w:hAnsi="Courier New" w:cs="Courier New"/>
    </w:rPr>
  </w:style>
  <w:style w:type="character" w:customStyle="1" w:styleId="WW8Num20z2">
    <w:name w:val="WW8Num20z2"/>
    <w:rsid w:val="003E2015"/>
    <w:rPr>
      <w:rFonts w:ascii="Wingdings" w:hAnsi="Wingdings"/>
    </w:rPr>
  </w:style>
  <w:style w:type="character" w:customStyle="1" w:styleId="1">
    <w:name w:val="Основной шрифт абзаца1"/>
    <w:rsid w:val="003E2015"/>
  </w:style>
  <w:style w:type="character" w:styleId="a3">
    <w:name w:val="page number"/>
    <w:basedOn w:val="1"/>
    <w:semiHidden/>
    <w:rsid w:val="003E2015"/>
  </w:style>
  <w:style w:type="character" w:customStyle="1" w:styleId="a4">
    <w:name w:val="Символ нумерации"/>
    <w:rsid w:val="003E2015"/>
  </w:style>
  <w:style w:type="paragraph" w:customStyle="1" w:styleId="a5">
    <w:name w:val="Заголовок"/>
    <w:basedOn w:val="a"/>
    <w:next w:val="a6"/>
    <w:rsid w:val="003E20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E201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3E20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015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semiHidden/>
    <w:rsid w:val="003E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3E2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2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E2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20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E2015"/>
    <w:pPr>
      <w:spacing w:before="280" w:after="280"/>
    </w:pPr>
  </w:style>
  <w:style w:type="paragraph" w:customStyle="1" w:styleId="ad">
    <w:name w:val="Содержимое таблицы"/>
    <w:basedOn w:val="a"/>
    <w:rsid w:val="003E2015"/>
    <w:pPr>
      <w:suppressLineNumbers/>
    </w:pPr>
  </w:style>
  <w:style w:type="paragraph" w:customStyle="1" w:styleId="ae">
    <w:name w:val="Заголовок таблицы"/>
    <w:basedOn w:val="ad"/>
    <w:rsid w:val="003E201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E2015"/>
  </w:style>
  <w:style w:type="paragraph" w:customStyle="1" w:styleId="Default">
    <w:name w:val="Default"/>
    <w:rsid w:val="003E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3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E201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6E7B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1D306-F710-4ABA-862D-5301101D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13524</Words>
  <Characters>77088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antelov</cp:lastModifiedBy>
  <cp:revision>9</cp:revision>
  <dcterms:created xsi:type="dcterms:W3CDTF">2014-09-08T04:49:00Z</dcterms:created>
  <dcterms:modified xsi:type="dcterms:W3CDTF">2017-06-08T11:35:00Z</dcterms:modified>
</cp:coreProperties>
</file>