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8A6BE0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BE0">
        <w:rPr>
          <w:rFonts w:ascii="Times New Roman" w:eastAsia="Times New Roman" w:hAnsi="Times New Roman"/>
          <w:sz w:val="24"/>
          <w:szCs w:val="24"/>
        </w:rPr>
        <w:t>«</w:t>
      </w:r>
      <w:r w:rsidR="00614E97" w:rsidRPr="008A6BE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8A6BE0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8A6BE0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614E97" w:rsidRPr="008A6BE0">
        <w:rPr>
          <w:rFonts w:ascii="Times New Roman" w:hAnsi="Times New Roman"/>
          <w:b/>
          <w:sz w:val="24"/>
          <w:szCs w:val="24"/>
        </w:rPr>
        <w:t xml:space="preserve"> </w:t>
      </w:r>
      <w:r w:rsidR="008A6BE0" w:rsidRPr="008A6BE0">
        <w:rPr>
          <w:rFonts w:ascii="Times New Roman" w:hAnsi="Times New Roman"/>
          <w:b/>
          <w:sz w:val="24"/>
          <w:szCs w:val="24"/>
        </w:rPr>
        <w:t>«</w:t>
      </w:r>
      <w:r w:rsidR="008A6BE0" w:rsidRPr="008A6BE0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="008A6BE0" w:rsidRPr="008A6BE0">
        <w:rPr>
          <w:rFonts w:ascii="Times New Roman" w:hAnsi="Times New Roman"/>
          <w:b/>
          <w:bCs/>
          <w:sz w:val="24"/>
          <w:szCs w:val="24"/>
        </w:rPr>
        <w:t>»</w:t>
      </w:r>
    </w:p>
    <w:p w:rsidR="00756A70" w:rsidRPr="008A6BE0" w:rsidRDefault="00756A70" w:rsidP="008A6BE0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BE0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8A6BE0" w:rsidRPr="008A6BE0">
        <w:rPr>
          <w:rFonts w:ascii="Times New Roman" w:hAnsi="Times New Roman"/>
          <w:sz w:val="24"/>
          <w:szCs w:val="24"/>
        </w:rPr>
        <w:t>23</w:t>
      </w:r>
      <w:r w:rsidRPr="008A6BE0">
        <w:rPr>
          <w:rFonts w:ascii="Times New Roman" w:hAnsi="Times New Roman"/>
          <w:sz w:val="24"/>
          <w:szCs w:val="24"/>
        </w:rPr>
        <w:t>.</w:t>
      </w:r>
      <w:r w:rsidR="008A6BE0" w:rsidRPr="008A6BE0">
        <w:rPr>
          <w:rFonts w:ascii="Times New Roman" w:hAnsi="Times New Roman"/>
          <w:sz w:val="24"/>
          <w:szCs w:val="24"/>
        </w:rPr>
        <w:t>10</w:t>
      </w:r>
      <w:r w:rsidR="004B7E9A" w:rsidRPr="008A6BE0">
        <w:rPr>
          <w:rFonts w:ascii="Times New Roman" w:hAnsi="Times New Roman"/>
          <w:sz w:val="24"/>
          <w:szCs w:val="24"/>
        </w:rPr>
        <w:t>.</w:t>
      </w:r>
      <w:r w:rsidR="003F24C5" w:rsidRPr="008A6BE0">
        <w:rPr>
          <w:rFonts w:ascii="Times New Roman" w:hAnsi="Times New Roman"/>
          <w:sz w:val="24"/>
          <w:szCs w:val="24"/>
        </w:rPr>
        <w:t>20</w:t>
      </w:r>
      <w:r w:rsidR="004B7E9A" w:rsidRPr="008A6BE0">
        <w:rPr>
          <w:rFonts w:ascii="Times New Roman" w:hAnsi="Times New Roman"/>
          <w:sz w:val="24"/>
          <w:szCs w:val="24"/>
        </w:rPr>
        <w:t>17</w:t>
      </w:r>
      <w:r w:rsidRPr="008A6BE0">
        <w:rPr>
          <w:rFonts w:ascii="Times New Roman" w:hAnsi="Times New Roman"/>
          <w:sz w:val="24"/>
          <w:szCs w:val="24"/>
        </w:rPr>
        <w:t xml:space="preserve"> г. - </w:t>
      </w:r>
      <w:r w:rsidR="008A6BE0" w:rsidRPr="008A6BE0">
        <w:rPr>
          <w:rFonts w:ascii="Times New Roman" w:hAnsi="Times New Roman"/>
          <w:sz w:val="24"/>
          <w:szCs w:val="24"/>
        </w:rPr>
        <w:t>27</w:t>
      </w:r>
      <w:r w:rsidRPr="00D5201A">
        <w:rPr>
          <w:rFonts w:ascii="Times New Roman" w:hAnsi="Times New Roman"/>
          <w:sz w:val="24"/>
          <w:szCs w:val="24"/>
        </w:rPr>
        <w:t>.</w:t>
      </w:r>
      <w:r w:rsidR="008A6BE0">
        <w:rPr>
          <w:rFonts w:ascii="Times New Roman" w:hAnsi="Times New Roman"/>
          <w:sz w:val="24"/>
          <w:szCs w:val="24"/>
        </w:rPr>
        <w:t>10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Pr="003C5B8E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8A6BE0" w:rsidRPr="003C5B8E">
        <w:rPr>
          <w:rFonts w:ascii="Times New Roman" w:hAnsi="Times New Roman"/>
          <w:b/>
          <w:sz w:val="24"/>
          <w:szCs w:val="24"/>
        </w:rPr>
        <w:t>27</w:t>
      </w:r>
      <w:r w:rsidRPr="003C5B8E">
        <w:rPr>
          <w:rFonts w:ascii="Times New Roman" w:hAnsi="Times New Roman"/>
          <w:b/>
          <w:sz w:val="24"/>
          <w:szCs w:val="24"/>
        </w:rPr>
        <w:t>.</w:t>
      </w:r>
      <w:r w:rsidR="008A6BE0" w:rsidRPr="003C5B8E">
        <w:rPr>
          <w:rFonts w:ascii="Times New Roman" w:hAnsi="Times New Roman"/>
          <w:b/>
          <w:sz w:val="24"/>
          <w:szCs w:val="24"/>
        </w:rPr>
        <w:t>10</w:t>
      </w:r>
      <w:r w:rsidR="004B7E9A" w:rsidRPr="003C5B8E">
        <w:rPr>
          <w:rFonts w:ascii="Times New Roman" w:hAnsi="Times New Roman"/>
          <w:b/>
          <w:sz w:val="24"/>
          <w:szCs w:val="24"/>
        </w:rPr>
        <w:t>.2017</w:t>
      </w:r>
      <w:r w:rsidRPr="003C5B8E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</w:t>
      </w: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>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8A6B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3819C3"/>
    <w:rsid w:val="003C5B8E"/>
    <w:rsid w:val="003F24C5"/>
    <w:rsid w:val="004B7E9A"/>
    <w:rsid w:val="00614E97"/>
    <w:rsid w:val="00756A70"/>
    <w:rsid w:val="008A6BE0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Александр</cp:lastModifiedBy>
  <cp:revision>6</cp:revision>
  <cp:lastPrinted>2017-06-19T02:59:00Z</cp:lastPrinted>
  <dcterms:created xsi:type="dcterms:W3CDTF">2017-06-19T01:47:00Z</dcterms:created>
  <dcterms:modified xsi:type="dcterms:W3CDTF">2017-10-20T18:04:00Z</dcterms:modified>
</cp:coreProperties>
</file>