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39" w:rsidRPr="00127786" w:rsidRDefault="00730339" w:rsidP="00AA6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12778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Уведомление о начале публичных консультаций для проведения оценки АР "</w:t>
      </w:r>
      <w:r w:rsidR="00AA63B3" w:rsidRPr="0012778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Об утверждении Административного </w:t>
      </w:r>
      <w:hyperlink w:anchor="P39" w:history="1">
        <w:r w:rsidR="005558BE" w:rsidRPr="00127786">
          <w:rPr>
            <w:rFonts w:ascii="Times New Roman" w:hAnsi="Times New Roman" w:cs="Times New Roman"/>
            <w:b/>
            <w:sz w:val="40"/>
            <w:szCs w:val="40"/>
          </w:rPr>
          <w:t>регламент</w:t>
        </w:r>
      </w:hyperlink>
      <w:r w:rsidR="005558BE" w:rsidRPr="00127786">
        <w:rPr>
          <w:rFonts w:ascii="Times New Roman" w:hAnsi="Times New Roman" w:cs="Times New Roman"/>
          <w:b/>
          <w:sz w:val="40"/>
          <w:szCs w:val="40"/>
        </w:rPr>
        <w:t>а предоставления муниципальной услуги "</w:t>
      </w:r>
      <w:r w:rsidR="00127786" w:rsidRPr="00127786">
        <w:rPr>
          <w:rFonts w:ascii="Times New Roman" w:hAnsi="Times New Roman" w:cs="Times New Roman"/>
          <w:b/>
          <w:sz w:val="40"/>
          <w:szCs w:val="40"/>
        </w:rPr>
        <w:t>Предоставление в собств</w:t>
      </w:r>
      <w:bookmarkStart w:id="0" w:name="_GoBack"/>
      <w:bookmarkEnd w:id="0"/>
      <w:r w:rsidR="00127786" w:rsidRPr="00127786">
        <w:rPr>
          <w:rFonts w:ascii="Times New Roman" w:hAnsi="Times New Roman" w:cs="Times New Roman"/>
          <w:b/>
          <w:sz w:val="40"/>
          <w:szCs w:val="40"/>
        </w:rPr>
        <w:t>енность, постоянное (бессрочное) пользование, в безвозмездное пользование, аренду земельных участков юридическим лицам ифизическим лицам</w:t>
      </w:r>
      <w:r w:rsidRPr="0012778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"</w:t>
      </w:r>
    </w:p>
    <w:p w:rsidR="00AA63B3" w:rsidRDefault="00AA63B3" w:rsidP="00AA6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A63B3" w:rsidRPr="00AA63B3" w:rsidRDefault="00AA63B3" w:rsidP="00AA6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730339" w:rsidRPr="00127786" w:rsidRDefault="00AA63B3" w:rsidP="00AA6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730339"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Сосновского муниципального района Челябинской области уведомляет о начале публичных консультаций в целях </w:t>
      </w:r>
      <w:proofErr w:type="gramStart"/>
      <w:r w:rsidR="00730339"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оценки фактического воздействия </w:t>
      </w:r>
      <w:r w:rsidR="002738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="00730339"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постановления Администрации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сновского муниципального района </w:t>
      </w:r>
      <w:r w:rsidR="00730339"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Челябинской</w:t>
      </w:r>
      <w:proofErr w:type="gramEnd"/>
      <w:r w:rsidR="00730339"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</w:t>
      </w:r>
      <w:r w:rsidR="00730339" w:rsidRPr="00AA6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555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</w:t>
      </w:r>
      <w:r w:rsidRPr="00127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утверждении Административного </w:t>
      </w:r>
      <w:r w:rsidRPr="00127786">
        <w:rPr>
          <w:rFonts w:ascii="Times New Roman" w:hAnsi="Times New Roman" w:cs="Times New Roman"/>
          <w:b/>
          <w:sz w:val="24"/>
          <w:szCs w:val="24"/>
        </w:rPr>
        <w:t xml:space="preserve">регламента </w:t>
      </w:r>
      <w:r w:rsidR="005558BE" w:rsidRPr="00127786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"</w:t>
      </w:r>
      <w:r w:rsidR="00127786" w:rsidRPr="00127786">
        <w:rPr>
          <w:rFonts w:ascii="Times New Roman" w:hAnsi="Times New Roman" w:cs="Times New Roman"/>
          <w:b/>
          <w:sz w:val="24"/>
          <w:szCs w:val="24"/>
        </w:rPr>
        <w:t>Предоставление в собственность, постоянное (бессрочное) пользование, в безвозмездное пользование, аренду земельных участков юридическим лицам ифизическим лицам</w:t>
      </w:r>
      <w:r w:rsidR="00730339" w:rsidRPr="00127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 Администрация Сосновского муниципального района Челябинской области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лицо: </w:t>
      </w:r>
      <w:r w:rsidR="00AA63B3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Плюскова Наталья Николаевна</w:t>
      </w: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A63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 имуществу и земельным отношениям  Сосновского муниципального района Челябинск</w:t>
      </w:r>
      <w:r w:rsidR="00AA63B3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области, тел. 8-35144-9-03-58</w:t>
      </w: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73893">
        <w:rPr>
          <w:rFonts w:ascii="Times New Roman" w:eastAsia="Times New Roman" w:hAnsi="Times New Roman" w:cs="Times New Roman"/>
          <w:sz w:val="24"/>
          <w:szCs w:val="24"/>
          <w:lang w:eastAsia="ru-RU"/>
        </w:rPr>
        <w:t>kuiizo@mail.ru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публичных консультаций: с </w:t>
      </w:r>
      <w:r w:rsidR="0012778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C43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7786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AA63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2B2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27786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- </w:t>
      </w:r>
      <w:r w:rsidR="0012778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C43F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7786">
        <w:rPr>
          <w:rFonts w:ascii="Times New Roman" w:eastAsia="Times New Roman" w:hAnsi="Times New Roman" w:cs="Times New Roman"/>
          <w:sz w:val="24"/>
          <w:szCs w:val="24"/>
          <w:lang w:eastAsia="ru-RU"/>
        </w:rPr>
        <w:t>01.2018</w:t>
      </w: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направления ответов: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электронной почте на адрес: </w:t>
      </w:r>
      <w:r w:rsidR="00273893">
        <w:rPr>
          <w:rFonts w:ascii="Times New Roman" w:eastAsia="Times New Roman" w:hAnsi="Times New Roman" w:cs="Times New Roman"/>
          <w:sz w:val="24"/>
          <w:szCs w:val="24"/>
          <w:lang w:eastAsia="ru-RU"/>
        </w:rPr>
        <w:t>kuiizo@mail.ru</w:t>
      </w: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прикрепленного файла, составленного (заполненного) по прилагаемой форме.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поступившие в срок предложения будут рассмотрены. Сводка предложений будет размещена на сайте </w:t>
      </w:r>
      <w:hyperlink r:id="rId4" w:history="1">
        <w:r w:rsidRPr="007303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http://www.chelsosna.ru/</w:t>
        </w:r>
      </w:hyperlink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Экономика/Оценка регулирующего воздействия/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0FBF" w:rsidRDefault="00270FBF"/>
    <w:sectPr w:rsidR="00270FBF" w:rsidSect="00114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339"/>
    <w:rsid w:val="00114272"/>
    <w:rsid w:val="00127786"/>
    <w:rsid w:val="00182051"/>
    <w:rsid w:val="001E2399"/>
    <w:rsid w:val="00270FBF"/>
    <w:rsid w:val="00273893"/>
    <w:rsid w:val="002E7105"/>
    <w:rsid w:val="005558BE"/>
    <w:rsid w:val="00730339"/>
    <w:rsid w:val="007C43FF"/>
    <w:rsid w:val="00AA63B3"/>
    <w:rsid w:val="00B52B2D"/>
    <w:rsid w:val="00DF6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72"/>
  </w:style>
  <w:style w:type="paragraph" w:styleId="1">
    <w:name w:val="heading 1"/>
    <w:basedOn w:val="a"/>
    <w:link w:val="10"/>
    <w:uiPriority w:val="9"/>
    <w:qFormat/>
    <w:rsid w:val="0073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3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30339"/>
    <w:rPr>
      <w:color w:val="0000FF"/>
      <w:u w:val="single"/>
    </w:rPr>
  </w:style>
  <w:style w:type="character" w:styleId="a4">
    <w:name w:val="Strong"/>
    <w:basedOn w:val="a0"/>
    <w:uiPriority w:val="22"/>
    <w:qFormat/>
    <w:rsid w:val="00730339"/>
    <w:rPr>
      <w:b/>
      <w:bCs/>
    </w:rPr>
  </w:style>
  <w:style w:type="paragraph" w:customStyle="1" w:styleId="ConsPlusNormal">
    <w:name w:val="ConsPlusNormal"/>
    <w:rsid w:val="00AA63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1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9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68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elsos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ShigapovaNG</cp:lastModifiedBy>
  <cp:revision>9</cp:revision>
  <cp:lastPrinted>2017-06-19T03:00:00Z</cp:lastPrinted>
  <dcterms:created xsi:type="dcterms:W3CDTF">2017-06-18T17:29:00Z</dcterms:created>
  <dcterms:modified xsi:type="dcterms:W3CDTF">2018-01-12T04:07:00Z</dcterms:modified>
</cp:coreProperties>
</file>