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82" w:rsidRPr="009D7182" w:rsidRDefault="009D7182" w:rsidP="009D7182">
      <w:pPr>
        <w:shd w:val="clear" w:color="auto" w:fill="FFFFFF"/>
        <w:spacing w:after="0" w:line="288" w:lineRule="atLeast"/>
        <w:ind w:left="5670"/>
        <w:jc w:val="center"/>
        <w:textAlignment w:val="baseline"/>
        <w:rPr>
          <w:rFonts w:ascii="Times New Roman" w:eastAsia="Times New Roman" w:hAnsi="Times New Roman" w:cs="Times New Roman"/>
          <w:sz w:val="28"/>
          <w:szCs w:val="28"/>
          <w:lang w:eastAsia="ru-RU"/>
        </w:rPr>
      </w:pPr>
      <w:r w:rsidRPr="009D7182">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9D7182">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9D7182">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9D7182">
        <w:rPr>
          <w:rFonts w:ascii="Times New Roman" w:eastAsia="Times New Roman" w:hAnsi="Times New Roman" w:cs="Times New Roman"/>
          <w:sz w:val="28"/>
          <w:szCs w:val="28"/>
          <w:lang w:eastAsia="ru-RU"/>
        </w:rPr>
        <w:t>Сосновского муниципального района</w:t>
      </w:r>
    </w:p>
    <w:p w:rsidR="009D7182" w:rsidRPr="00B824BA" w:rsidRDefault="00101142" w:rsidP="009D7182">
      <w:pPr>
        <w:shd w:val="clear" w:color="auto" w:fill="FFFFFF"/>
        <w:spacing w:after="0" w:line="288" w:lineRule="atLeast"/>
        <w:ind w:left="5670"/>
        <w:jc w:val="center"/>
        <w:textAlignment w:val="baseline"/>
        <w:rPr>
          <w:rFonts w:ascii="Times New Roman" w:eastAsia="Times New Roman" w:hAnsi="Times New Roman" w:cs="Times New Roman"/>
          <w:color w:val="3B3B3B"/>
          <w:sz w:val="28"/>
          <w:szCs w:val="28"/>
          <w:lang w:eastAsia="ru-RU"/>
        </w:rPr>
      </w:pPr>
      <w:r w:rsidRPr="009D7182">
        <w:rPr>
          <w:rFonts w:ascii="Times New Roman" w:eastAsia="Times New Roman" w:hAnsi="Times New Roman" w:cs="Times New Roman"/>
          <w:sz w:val="28"/>
          <w:szCs w:val="28"/>
          <w:lang w:eastAsia="ru-RU"/>
        </w:rPr>
        <w:t>О</w:t>
      </w:r>
      <w:r w:rsidR="009D7182" w:rsidRPr="009D7182">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30.12.</w:t>
      </w:r>
      <w:r w:rsidR="009D7182">
        <w:rPr>
          <w:rFonts w:ascii="Times New Roman" w:eastAsia="Times New Roman" w:hAnsi="Times New Roman" w:cs="Times New Roman"/>
          <w:sz w:val="28"/>
          <w:szCs w:val="28"/>
          <w:lang w:eastAsia="ru-RU"/>
        </w:rPr>
        <w:t xml:space="preserve">2019 г. </w:t>
      </w:r>
      <w:r w:rsidR="009D7182" w:rsidRPr="009D71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2495</w:t>
      </w:r>
    </w:p>
    <w:p w:rsidR="009D7182"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r w:rsidRPr="00B824BA">
        <w:rPr>
          <w:rFonts w:ascii="Times New Roman" w:eastAsia="Times New Roman" w:hAnsi="Times New Roman" w:cs="Times New Roman"/>
          <w:color w:val="3B3B3B"/>
          <w:sz w:val="28"/>
          <w:szCs w:val="28"/>
          <w:lang w:eastAsia="ru-RU"/>
        </w:rPr>
        <w:t> </w:t>
      </w:r>
    </w:p>
    <w:p w:rsidR="009D7182"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p>
    <w:p w:rsidR="009D7182" w:rsidRPr="00B824BA"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28"/>
          <w:szCs w:val="28"/>
          <w:lang w:eastAsia="ru-RU"/>
        </w:rPr>
      </w:pPr>
    </w:p>
    <w:p w:rsidR="009D7182" w:rsidRPr="009D7182" w:rsidRDefault="009D7182" w:rsidP="009D7182">
      <w:pPr>
        <w:shd w:val="clear" w:color="auto" w:fill="FFFFFF"/>
        <w:spacing w:after="0" w:line="288" w:lineRule="atLeast"/>
        <w:jc w:val="center"/>
        <w:textAlignment w:val="baseline"/>
        <w:rPr>
          <w:rFonts w:ascii="Times New Roman" w:eastAsia="Times New Roman" w:hAnsi="Times New Roman" w:cs="Times New Roman"/>
          <w:color w:val="000000" w:themeColor="text1"/>
          <w:sz w:val="28"/>
          <w:szCs w:val="28"/>
          <w:lang w:eastAsia="ru-RU"/>
        </w:rPr>
      </w:pPr>
      <w:r w:rsidRPr="009D7182">
        <w:rPr>
          <w:rFonts w:ascii="Times New Roman" w:eastAsia="Times New Roman" w:hAnsi="Times New Roman" w:cs="Times New Roman"/>
          <w:color w:val="000000" w:themeColor="text1"/>
          <w:sz w:val="28"/>
          <w:szCs w:val="28"/>
          <w:lang w:eastAsia="ru-RU"/>
        </w:rPr>
        <w:t>Административный регламент</w:t>
      </w:r>
    </w:p>
    <w:p w:rsidR="009D7182" w:rsidRPr="009D7182" w:rsidRDefault="009D7182" w:rsidP="009D7182">
      <w:pPr>
        <w:shd w:val="clear" w:color="auto" w:fill="FFFFFF"/>
        <w:spacing w:after="0" w:line="288" w:lineRule="atLeast"/>
        <w:jc w:val="center"/>
        <w:textAlignment w:val="baseline"/>
        <w:rPr>
          <w:rFonts w:ascii="Times New Roman" w:eastAsia="Times New Roman" w:hAnsi="Times New Roman" w:cs="Times New Roman"/>
          <w:color w:val="000000" w:themeColor="text1"/>
          <w:sz w:val="28"/>
          <w:szCs w:val="28"/>
          <w:lang w:eastAsia="ru-RU"/>
        </w:rPr>
      </w:pPr>
      <w:r w:rsidRPr="009D7182">
        <w:rPr>
          <w:rFonts w:ascii="Times New Roman" w:eastAsia="Times New Roman" w:hAnsi="Times New Roman" w:cs="Times New Roman"/>
          <w:color w:val="000000" w:themeColor="text1"/>
          <w:sz w:val="28"/>
          <w:szCs w:val="28"/>
          <w:lang w:eastAsia="ru-RU"/>
        </w:rPr>
        <w:t>предоставления муниципальной услуги </w:t>
      </w:r>
      <w:r w:rsidRPr="009D7182">
        <w:rPr>
          <w:rFonts w:ascii="Times New Roman" w:eastAsia="Times New Roman" w:hAnsi="Times New Roman" w:cs="Times New Roman"/>
          <w:color w:val="000000" w:themeColor="text1"/>
          <w:sz w:val="28"/>
          <w:szCs w:val="28"/>
          <w:lang w:eastAsia="ru-RU"/>
        </w:rPr>
        <w:br/>
        <w:t>«Отчуждение недвижимого имущества, находящегося в муниципальной собственности муниципального образования Сосновский муниципальный район, арендуемого субъектами малого и среднего предпринимательства»</w:t>
      </w:r>
    </w:p>
    <w:p w:rsidR="009D7182" w:rsidRPr="00D47DDF" w:rsidRDefault="009D7182" w:rsidP="009D7182">
      <w:pPr>
        <w:shd w:val="clear" w:color="auto" w:fill="FFFFFF"/>
        <w:spacing w:after="0" w:line="288" w:lineRule="atLeast"/>
        <w:jc w:val="both"/>
        <w:textAlignment w:val="baseline"/>
        <w:rPr>
          <w:rFonts w:ascii="Times New Roman" w:eastAsia="Times New Roman" w:hAnsi="Times New Roman" w:cs="Times New Roman"/>
          <w:color w:val="3B3B3B"/>
          <w:sz w:val="32"/>
          <w:szCs w:val="32"/>
          <w:lang w:eastAsia="ru-RU"/>
        </w:rPr>
      </w:pPr>
      <w:r w:rsidRPr="00D47DDF">
        <w:rPr>
          <w:rFonts w:ascii="Times New Roman" w:eastAsia="Times New Roman" w:hAnsi="Times New Roman" w:cs="Times New Roman"/>
          <w:color w:val="3B3B3B"/>
          <w:sz w:val="32"/>
          <w:szCs w:val="32"/>
          <w:lang w:eastAsia="ru-RU"/>
        </w:rPr>
        <w:t> </w:t>
      </w:r>
    </w:p>
    <w:p w:rsidR="009D7182" w:rsidRPr="00D47DDF" w:rsidRDefault="009D7182" w:rsidP="009D7182">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 Общие положения</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Настоящий административный регламент 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административный регламент) устанавливает сроки и  последовательность административных процедур, регулирует порядок взаимодействия между структурными подразделениями и должностными лицами Администрации Сосновского муниципального района (далее – Администрация района), а также устанавливает порядок взаимодействия с заявителями при предоставлении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 (далее – муниципальная</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услуга) в соответствии </w:t>
      </w:r>
      <w:r w:rsidRPr="00D47DDF">
        <w:rPr>
          <w:rFonts w:ascii="Times New Roman" w:eastAsia="Times New Roman" w:hAnsi="Times New Roman" w:cs="Times New Roman"/>
          <w:sz w:val="28"/>
          <w:szCs w:val="28"/>
          <w:lang w:eastAsia="ru-RU"/>
        </w:rPr>
        <w:br/>
        <w:t>с законодательством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муниципальной услуги,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определение должностных лиц, ответственных за выполнение отдельных административных процедур и административных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упорядочение административных процедур;</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устранение избыточных административных процедур;</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сокращение количества документов, представляемых заявителями </w:t>
      </w:r>
      <w:r w:rsidRPr="00D47DDF">
        <w:rPr>
          <w:rFonts w:ascii="Times New Roman" w:eastAsia="Times New Roman" w:hAnsi="Times New Roman" w:cs="Times New Roman"/>
          <w:sz w:val="28"/>
          <w:szCs w:val="28"/>
          <w:lang w:eastAsia="ru-RU"/>
        </w:rPr>
        <w:br/>
        <w:t>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Административный регламент разработан в соответствии с:</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Гражданским </w:t>
      </w:r>
      <w:hyperlink r:id="rId5" w:tooltip="&quot;Гражданский кодекс Российской Федерации (часть первая)&quot; от 30.11.1994 N 51-ФЗ (ред. от 06.04.2015){КонсультантПлюс}" w:history="1">
        <w:r w:rsidRPr="00D47DDF">
          <w:rPr>
            <w:rFonts w:ascii="Times New Roman" w:eastAsia="Times New Roman" w:hAnsi="Times New Roman" w:cs="Times New Roman"/>
            <w:sz w:val="28"/>
            <w:szCs w:val="28"/>
            <w:lang w:eastAsia="ru-RU"/>
          </w:rPr>
          <w:t>кодекс</w:t>
        </w:r>
      </w:hyperlink>
      <w:r w:rsidRPr="00D47DDF">
        <w:rPr>
          <w:rFonts w:ascii="Times New Roman" w:eastAsia="Times New Roman" w:hAnsi="Times New Roman" w:cs="Times New Roman"/>
          <w:sz w:val="28"/>
          <w:szCs w:val="28"/>
          <w:lang w:eastAsia="ru-RU"/>
        </w:rPr>
        <w:t>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6"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3)Федеральным </w:t>
      </w:r>
      <w:hyperlink r:id="rId7"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8"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27.07.2006 № 152-ФЗ «О персональных данных»;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9"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21.12.2001 № 178-ФЗ «О приватизации государственного 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0"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24.07.2007 № 209-ФЗ «О развитии малого и  среднего предпринимательства в Российской Федерации» (далее - Федеральный закон № 209-ФЗ);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1"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47DDF">
        <w:rPr>
          <w:rFonts w:ascii="Times New Roman" w:eastAsia="Times New Roman" w:hAnsi="Times New Roman" w:cs="Times New Roman"/>
          <w:sz w:val="28"/>
          <w:szCs w:val="28"/>
          <w:lang w:eastAsia="ru-RU"/>
        </w:rPr>
        <w:br/>
        <w:t>(далее – Федеральный закон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2"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21.07.1997 № 122-ФЗ «О государственной регистрации прав на недвижимое имущество и сделок с ним»;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13"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D47DDF">
        <w:rPr>
          <w:rFonts w:ascii="Times New Roman" w:eastAsia="Times New Roman" w:hAnsi="Times New Roman" w:cs="Times New Roman"/>
          <w:sz w:val="28"/>
          <w:szCs w:val="28"/>
          <w:lang w:eastAsia="ru-RU"/>
        </w:rPr>
        <w:t>ешением Собрания депутатов Сосновского Муниципального района Челябинской области от 17.08.2005 г. №57 об  утверждении Положения «О владении, пользовании и распоряжении имуществом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17.10.2007 г. №566 О Положении «О муниципальной казне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15.06.2016 г. №137 О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13) решением Собрания депутатов Сосновского Муниципального района Челябинской области от 17.08.2011 г. №253 О Положении «О порядке предоставления в безвозмездное пользование имущества, находящегося в собственности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решением Собрания депутатов Сосновского Муниципального района Челябинской области от 21.09.2005 г. №86 О Положении «О порядке и условиях приватизации муниципального имущества в Сосновском муниципальном районе».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Административный регламент подлежит опубликованию в порядке, установленном для официального опубликования муниципальных правовых актов.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Информация об административном регламенте и предоставляемой муниципальной услуге размещается: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1) на информационном стенде в Комитете по управлению имуществом </w:t>
      </w:r>
      <w:proofErr w:type="gramStart"/>
      <w:r w:rsidRPr="00D47DDF">
        <w:rPr>
          <w:rFonts w:ascii="Times New Roman" w:eastAsia="Times New Roman" w:hAnsi="Times New Roman" w:cs="Times New Roman"/>
          <w:sz w:val="28"/>
          <w:szCs w:val="28"/>
          <w:lang w:eastAsia="ru-RU"/>
        </w:rPr>
        <w:t>и  земельным</w:t>
      </w:r>
      <w:proofErr w:type="gramEnd"/>
      <w:r w:rsidRPr="00D47DDF">
        <w:rPr>
          <w:rFonts w:ascii="Times New Roman" w:eastAsia="Times New Roman" w:hAnsi="Times New Roman" w:cs="Times New Roman"/>
          <w:sz w:val="28"/>
          <w:szCs w:val="28"/>
          <w:lang w:eastAsia="ru-RU"/>
        </w:rPr>
        <w:t xml:space="preserve"> отношениям Сосновского муниципального района (далее – Комитет) по адресу: Челябинская область, Сосновский район, с.Долгодеревенское, </w:t>
      </w:r>
      <w:r>
        <w:rPr>
          <w:rFonts w:ascii="Times New Roman" w:eastAsia="Times New Roman" w:hAnsi="Times New Roman" w:cs="Times New Roman"/>
          <w:sz w:val="28"/>
          <w:szCs w:val="28"/>
          <w:lang w:eastAsia="ru-RU"/>
        </w:rPr>
        <w:t>пер. Школьный,</w:t>
      </w:r>
      <w:r w:rsidRPr="00D47DDF">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7</w:t>
      </w:r>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 официальном сайте Администрации Сосновского муниципального района сети Интернет http: www.</w:t>
      </w:r>
      <w:hyperlink r:id="rId14" w:tgtFrame="_blank" w:history="1">
        <w:r w:rsidRPr="00D47DDF">
          <w:rPr>
            <w:rFonts w:ascii="Times New Roman" w:eastAsia="Times New Roman" w:hAnsi="Times New Roman" w:cs="Times New Roman"/>
            <w:bCs/>
            <w:sz w:val="28"/>
            <w:szCs w:val="28"/>
            <w:lang w:eastAsia="ru-RU"/>
          </w:rPr>
          <w:t>chelsosna.ru</w:t>
        </w:r>
      </w:hyperlink>
      <w:r w:rsidRPr="00D47DDF">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line="240" w:lineRule="auto"/>
        <w:ind w:firstLine="709"/>
        <w:jc w:val="both"/>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Настоящий административный регламент подлежит опубликованию в  порядке, установленном для опубликования муниципальных правовых актов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 Исполнение муниципальной услуги осуществляется по заявлению (инициативе) субъекта малого или среднего предпринимательства – арендатора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 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w:t>
      </w:r>
      <w:hyperlink r:id="rId15"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D47DDF">
          <w:rPr>
            <w:rFonts w:ascii="Times New Roman" w:eastAsia="Times New Roman" w:hAnsi="Times New Roman" w:cs="Times New Roman"/>
            <w:sz w:val="28"/>
            <w:szCs w:val="28"/>
            <w:lang w:eastAsia="ru-RU"/>
          </w:rPr>
          <w:t>части 3 статьи 14</w:t>
        </w:r>
      </w:hyperlink>
      <w:r w:rsidRPr="00D47DDF">
        <w:rPr>
          <w:rFonts w:ascii="Times New Roman" w:eastAsia="Times New Roman" w:hAnsi="Times New Roman" w:cs="Times New Roman"/>
          <w:sz w:val="28"/>
          <w:szCs w:val="28"/>
          <w:lang w:eastAsia="ru-RU"/>
        </w:rPr>
        <w:t>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w:t>
      </w:r>
      <w:hyperlink r:id="rId1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статей  3</w:t>
        </w:r>
      </w:hyperlink>
      <w:r w:rsidRPr="00D47DDF">
        <w:rPr>
          <w:rFonts w:ascii="Times New Roman" w:eastAsia="Times New Roman" w:hAnsi="Times New Roman" w:cs="Times New Roman"/>
          <w:sz w:val="28"/>
          <w:szCs w:val="28"/>
          <w:lang w:eastAsia="ru-RU"/>
        </w:rPr>
        <w:t> и  </w:t>
      </w:r>
      <w:hyperlink r:id="rId1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9</w:t>
        </w:r>
      </w:hyperlink>
      <w:r w:rsidRPr="00D47DDF">
        <w:rPr>
          <w:rFonts w:ascii="Times New Roman" w:eastAsia="Times New Roman" w:hAnsi="Times New Roman" w:cs="Times New Roman"/>
          <w:sz w:val="28"/>
          <w:szCs w:val="28"/>
          <w:lang w:eastAsia="ru-RU"/>
        </w:rPr>
        <w:t> Федерального закона № 159-ФЗ (далее – заявители).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 Настоящий административный регламент применяется в  отношении муниципального имущества, находящегося в муниципальной казне Сосновского муниципального района,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II. Стандарт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Наименование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 Наименование муниципальной услуги –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11. Муниципальная услуга предоставляется Администрацией Сосновского муниципального района</w:t>
      </w:r>
      <w:r w:rsidRPr="00D47DDF">
        <w:rPr>
          <w:rFonts w:ascii="Times New Roman" w:eastAsia="Times New Roman" w:hAnsi="Times New Roman" w:cs="Times New Roman"/>
          <w:sz w:val="28"/>
          <w:szCs w:val="28"/>
          <w:lang w:eastAsia="ru-RU"/>
        </w:rPr>
        <w:br/>
        <w:t>Непосредственным исполнителем муниципальной услуги является: </w:t>
      </w:r>
      <w:r w:rsidRPr="00D47DDF">
        <w:rPr>
          <w:rFonts w:ascii="Times New Roman" w:eastAsia="Times New Roman" w:hAnsi="Times New Roman" w:cs="Times New Roman"/>
          <w:sz w:val="28"/>
          <w:szCs w:val="28"/>
          <w:lang w:eastAsia="ru-RU"/>
        </w:rPr>
        <w:br/>
        <w:t>Комитет по управлению имуществом и земельным отношениям Сосновского муниципального района (далее –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xml:space="preserve">12. При предоставлении муниципальной услуги Сосновского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w:t>
      </w:r>
      <w:proofErr w:type="gramStart"/>
      <w:r w:rsidRPr="00D47DDF">
        <w:rPr>
          <w:rFonts w:ascii="Times New Roman" w:eastAsia="Times New Roman" w:hAnsi="Times New Roman" w:cs="Times New Roman"/>
          <w:sz w:val="28"/>
          <w:szCs w:val="28"/>
          <w:lang w:eastAsia="ru-RU"/>
        </w:rPr>
        <w:t>и  муниципальных</w:t>
      </w:r>
      <w:proofErr w:type="gramEnd"/>
      <w:r w:rsidRPr="00D47DDF">
        <w:rPr>
          <w:rFonts w:ascii="Times New Roman" w:eastAsia="Times New Roman" w:hAnsi="Times New Roman" w:cs="Times New Roman"/>
          <w:sz w:val="28"/>
          <w:szCs w:val="28"/>
          <w:lang w:eastAsia="ru-RU"/>
        </w:rPr>
        <w:t xml:space="preserve"> услуг Сосновского района (далее – МФЦ), с заявителями в  порядке, предусмотренном законодательством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на предоставление муниципальной услуги, а также прилагаемые </w:t>
      </w:r>
      <w:r w:rsidRPr="00D47DDF">
        <w:rPr>
          <w:rFonts w:ascii="Times New Roman" w:eastAsia="Times New Roman" w:hAnsi="Times New Roman" w:cs="Times New Roman"/>
          <w:sz w:val="28"/>
          <w:szCs w:val="28"/>
          <w:lang w:eastAsia="ru-RU"/>
        </w:rPr>
        <w:br/>
        <w:t>к нему документы заявитель вправе представить следующими способами: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посредством личного обращения в Комитет заявителя или через законного представителя;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 почте заказным письмом на адрес Комитета (с описью вложенных документов и уведомлением о вручении);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посредством обращения в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в электронной форме с использованием Единого портала.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Днем обращения за муниципальной услугой является дата регистрации заявления Комитетом.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и документы, представленные через МФЦ, подписываются и  датируются в присутствии специалиста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Заявление может быть направлено в электронном виде по  телекоммуникационным каналам связи, в том числе через Единый портал,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Результат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13. Результатом предоставления муниципальной услуги является: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заключение договора купли-продажи муниципального имущества, арендуемого субъектами малого и среднего предпринимательства </w:t>
      </w:r>
      <w:r w:rsidRPr="00D47DDF">
        <w:rPr>
          <w:rFonts w:ascii="Times New Roman" w:eastAsia="Times New Roman" w:hAnsi="Times New Roman" w:cs="Times New Roman"/>
          <w:sz w:val="28"/>
          <w:szCs w:val="28"/>
          <w:lang w:eastAsia="ru-RU"/>
        </w:rPr>
        <w:br/>
        <w:t>(далее – арендуемое имущество);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мотивированный отказ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14. Результат предоставления муниципальной услуги может быть: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1) выдан лично заявителю в форме документа на бумажном носителе </w:t>
      </w:r>
      <w:r w:rsidRPr="00D47DDF">
        <w:rPr>
          <w:rFonts w:ascii="Times New Roman" w:eastAsia="Times New Roman" w:hAnsi="Times New Roman" w:cs="Times New Roman"/>
          <w:sz w:val="28"/>
          <w:szCs w:val="28"/>
          <w:lang w:eastAsia="ru-RU"/>
        </w:rPr>
        <w:br/>
        <w:t>в Комитете либо в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направлен заявителю в форме документа на бумажном носителе почтовым отправлением.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Решение о предоставлении муниципальной услуги либо об отказе </w:t>
      </w:r>
      <w:r w:rsidRPr="00D47DDF">
        <w:rPr>
          <w:rFonts w:ascii="Times New Roman" w:eastAsia="Times New Roman" w:hAnsi="Times New Roman" w:cs="Times New Roman"/>
          <w:sz w:val="28"/>
          <w:szCs w:val="28"/>
          <w:lang w:eastAsia="ru-RU"/>
        </w:rPr>
        <w:br/>
        <w:t>в предоставлении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15. 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подачи комплекта документов через МФЦ при наличии соответствующей отметки в заявлении в МФЦ направляется: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проект договора купли-продажи муниципального имущества для последующего вручения заявителю не позднее срока, установленного </w:t>
      </w:r>
      <w:hyperlink r:id="rId18" w:history="1">
        <w:r w:rsidRPr="00D47DDF">
          <w:rPr>
            <w:rFonts w:ascii="Times New Roman" w:eastAsia="Times New Roman" w:hAnsi="Times New Roman" w:cs="Times New Roman"/>
            <w:sz w:val="28"/>
            <w:szCs w:val="28"/>
            <w:lang w:eastAsia="ru-RU"/>
          </w:rPr>
          <w:t>пунктом 65</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мотивированный отказ в предоставлении муниципальной услуги для последующего вручения заявителю не позднее срока, установленного </w:t>
      </w:r>
      <w:hyperlink r:id="rId19" w:history="1">
        <w:r w:rsidRPr="00D47DDF">
          <w:rPr>
            <w:rFonts w:ascii="Times New Roman" w:eastAsia="Times New Roman" w:hAnsi="Times New Roman" w:cs="Times New Roman"/>
            <w:sz w:val="28"/>
            <w:szCs w:val="28"/>
            <w:lang w:eastAsia="ru-RU"/>
          </w:rPr>
          <w:t>пунктом 59</w:t>
        </w:r>
      </w:hyperlink>
      <w:r w:rsidRPr="00D47DDF">
        <w:rPr>
          <w:rFonts w:ascii="Times New Roman" w:eastAsia="Times New Roman" w:hAnsi="Times New Roman" w:cs="Times New Roman"/>
          <w:sz w:val="28"/>
          <w:szCs w:val="28"/>
          <w:lang w:eastAsia="ru-RU"/>
        </w:rPr>
        <w:t> настоящего административного регламента, что является окончанием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МФЦ в обязательном порядке уведомляет Комитет о получении заявителем (направлении заявителю) соответствующего решения по результатам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 (отказе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предоставления муниципальной услуги в электронной форме </w:t>
      </w:r>
      <w:r w:rsidRPr="00D47DDF">
        <w:rPr>
          <w:rFonts w:ascii="Times New Roman" w:eastAsia="Times New Roman" w:hAnsi="Times New Roman" w:cs="Times New Roman"/>
          <w:sz w:val="28"/>
          <w:szCs w:val="28"/>
          <w:lang w:eastAsia="ru-RU"/>
        </w:rPr>
        <w:br/>
        <w:t>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Срок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16. Время от даты приема документов, необходимых для предоставления муниципальной услуги, до подписания договора купли-продажи и приложений </w:t>
      </w:r>
      <w:proofErr w:type="gramStart"/>
      <w:r w:rsidRPr="00D47DDF">
        <w:rPr>
          <w:rFonts w:ascii="Times New Roman" w:eastAsia="Times New Roman" w:hAnsi="Times New Roman" w:cs="Times New Roman"/>
          <w:sz w:val="28"/>
          <w:szCs w:val="28"/>
          <w:lang w:eastAsia="ru-RU"/>
        </w:rPr>
        <w:t>к  нему</w:t>
      </w:r>
      <w:proofErr w:type="gramEnd"/>
      <w:r w:rsidRPr="00D47DDF">
        <w:rPr>
          <w:rFonts w:ascii="Times New Roman" w:eastAsia="Times New Roman" w:hAnsi="Times New Roman" w:cs="Times New Roman"/>
          <w:sz w:val="28"/>
          <w:szCs w:val="28"/>
          <w:lang w:eastAsia="ru-RU"/>
        </w:rPr>
        <w:t xml:space="preserve"> составляет 114 календарных дней без учета срока проведения оценки рыночной стоимости арендуемого муниципального имущества и составления отчета об  его оценке независимым оценщиком.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17. В случае подачи заявления и документов через МФЦ, срок предоставления муниципальной услуги исчисляется со дня передачи МФЦ такого заявления и документов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18. Срок выдачи заявителю документа, являющегося результатом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выдается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направляется заказным почтовым отправлением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в течение одного рабочего дня, следующего за днем подписания проекта договора купли-продажи муниципального имущества или мотивированного отказа </w:t>
      </w:r>
      <w:proofErr w:type="gramStart"/>
      <w:r w:rsidRPr="00D47DDF">
        <w:rPr>
          <w:rFonts w:ascii="Times New Roman" w:eastAsia="Times New Roman" w:hAnsi="Times New Roman" w:cs="Times New Roman"/>
          <w:sz w:val="28"/>
          <w:szCs w:val="28"/>
          <w:lang w:eastAsia="ru-RU"/>
        </w:rPr>
        <w:t>в  предоставлении</w:t>
      </w:r>
      <w:proofErr w:type="gramEnd"/>
      <w:r w:rsidRPr="00D47DDF">
        <w:rPr>
          <w:rFonts w:ascii="Times New Roman" w:eastAsia="Times New Roman" w:hAnsi="Times New Roman" w:cs="Times New Roman"/>
          <w:sz w:val="28"/>
          <w:szCs w:val="28"/>
          <w:lang w:eastAsia="ru-RU"/>
        </w:rPr>
        <w:t xml:space="preserve"> муниципальной услуги при избрании заявителем способа получения результата предоставления муниципальной услуги по почте;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w:t>
      </w:r>
      <w:proofErr w:type="gramStart"/>
      <w:r w:rsidRPr="00D47DDF">
        <w:rPr>
          <w:rFonts w:ascii="Times New Roman" w:eastAsia="Times New Roman" w:hAnsi="Times New Roman" w:cs="Times New Roman"/>
          <w:sz w:val="28"/>
          <w:szCs w:val="28"/>
          <w:lang w:eastAsia="ru-RU"/>
        </w:rPr>
        <w:t>в  течение</w:t>
      </w:r>
      <w:proofErr w:type="gramEnd"/>
      <w:r w:rsidRPr="00D47DDF">
        <w:rPr>
          <w:rFonts w:ascii="Times New Roman" w:eastAsia="Times New Roman" w:hAnsi="Times New Roman" w:cs="Times New Roman"/>
          <w:sz w:val="28"/>
          <w:szCs w:val="28"/>
          <w:lang w:eastAsia="ru-RU"/>
        </w:rPr>
        <w:t xml:space="preserve">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Решение о предоставлении муниципальной услуги либо об отказе </w:t>
      </w:r>
      <w:r w:rsidRPr="00D47DDF">
        <w:rPr>
          <w:rFonts w:ascii="Times New Roman" w:eastAsia="Times New Roman" w:hAnsi="Times New Roman" w:cs="Times New Roman"/>
          <w:sz w:val="28"/>
          <w:szCs w:val="28"/>
          <w:lang w:eastAsia="ru-RU"/>
        </w:rPr>
        <w:br/>
        <w:t>в предоставлении муниципальной услуги по заявлению, поданному в электронной форме, направляется заявителю через Единый портал при наличии технической возможности в течение одного рабочего дня, следующего за днем подписания решения, указанного в пункте 58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19. Предоставление муниципальной услуги осуществляется в соответствии с:</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Гражданским </w:t>
      </w:r>
      <w:hyperlink r:id="rId20" w:tooltip="&quot;Гражданский кодекс Российской Федерации (часть первая)&quot; от 30.11.1994 N 51-ФЗ (ред. от 06.04.2015){КонсультантПлюс}" w:history="1">
        <w:r w:rsidRPr="00D47DDF">
          <w:rPr>
            <w:rFonts w:ascii="Times New Roman" w:eastAsia="Times New Roman" w:hAnsi="Times New Roman" w:cs="Times New Roman"/>
            <w:sz w:val="28"/>
            <w:szCs w:val="28"/>
            <w:lang w:eastAsia="ru-RU"/>
          </w:rPr>
          <w:t>кодекс</w:t>
        </w:r>
      </w:hyperlink>
      <w:r w:rsidRPr="00D47DDF">
        <w:rPr>
          <w:rFonts w:ascii="Times New Roman" w:eastAsia="Times New Roman" w:hAnsi="Times New Roman" w:cs="Times New Roman"/>
          <w:sz w:val="28"/>
          <w:szCs w:val="28"/>
          <w:lang w:eastAsia="ru-RU"/>
        </w:rPr>
        <w:t>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1"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Федеральным </w:t>
      </w:r>
      <w:hyperlink r:id="rId23"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27.07.2006 № 152-ФЗ «О персональных данных»;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4"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21.12.2001 № 178-ФЗ «О приватизации государственного 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5"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 209-ФЗ;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6"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 159-ФЗ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7"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21.07.1997 № 122-ФЗ «О государственной регистрации прав на недвижимое имущество и сделок с ним»;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Федеральным </w:t>
      </w:r>
      <w:hyperlink r:id="rId28" w:tooltip="Федеральный закон от 27.07.2006 N 152-ФЗ (ред. от 21.07.2014) &quot;О персональных данных&quot;{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решением Собрания депутатов Сосновского Муниципального района Челябинской области от 17.08.2005 г. №57 об  утверждении Положения «О </w:t>
      </w:r>
      <w:r w:rsidRPr="00D47DDF">
        <w:rPr>
          <w:rFonts w:ascii="Times New Roman" w:eastAsia="Times New Roman" w:hAnsi="Times New Roman" w:cs="Times New Roman"/>
          <w:sz w:val="28"/>
          <w:szCs w:val="28"/>
          <w:lang w:eastAsia="ru-RU"/>
        </w:rPr>
        <w:lastRenderedPageBreak/>
        <w:t>владении, пользовании и распоряжении имуществом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17.10.2007 г. №566 О Положении «О муниципальной казне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15.06.2016 г. №137 О Положении «Об учете имущества и ведении реестра имущества муниципальной собственности муниципального образования Сосновский муниципальный район»;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17.08.2011 г. №253 О Положении «О порядке предоставления в безвозмездное пользование имущества, находящегося в собственности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решением Собрания депутатов Сосновского Муниципального района Челябинской области от 21.09.2005 г. №86 О Положении «О порядке и условиях приватизации муниципального имущества в Сосновском муниципальном районе».</w:t>
      </w:r>
    </w:p>
    <w:p w:rsidR="009D7182"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Перечень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необходимых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20. Для предоставления муниципальной услуги в соответствии с  действующим законодательством заявитель – юридическое лицо представляет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w:t>
      </w:r>
      <w:hyperlink r:id="rId29" w:anchor="Par547" w:tooltip="Ссылка на текущий документ" w:history="1">
        <w:r w:rsidRPr="00D47DDF">
          <w:rPr>
            <w:rFonts w:ascii="Times New Roman" w:eastAsia="Times New Roman" w:hAnsi="Times New Roman" w:cs="Times New Roman"/>
            <w:sz w:val="28"/>
            <w:szCs w:val="28"/>
            <w:lang w:eastAsia="ru-RU"/>
          </w:rPr>
          <w:t>заявление</w:t>
        </w:r>
      </w:hyperlink>
      <w:r w:rsidRPr="00D47DDF">
        <w:rPr>
          <w:rFonts w:ascii="Times New Roman" w:eastAsia="Times New Roman" w:hAnsi="Times New Roman" w:cs="Times New Roman"/>
          <w:sz w:val="28"/>
          <w:szCs w:val="28"/>
          <w:lang w:eastAsia="ru-RU"/>
        </w:rPr>
        <w:t> по форме согласно приложению  1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копии учредительных документов и изменений к ним, зарегистрированных </w:t>
      </w:r>
      <w:r w:rsidRPr="00D47DDF">
        <w:rPr>
          <w:rFonts w:ascii="Times New Roman" w:eastAsia="Times New Roman" w:hAnsi="Times New Roman" w:cs="Times New Roman"/>
          <w:sz w:val="28"/>
          <w:szCs w:val="28"/>
          <w:lang w:eastAsia="ru-RU"/>
        </w:rPr>
        <w:br/>
        <w:t>в установленном порядке;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документ, который подтверждает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документ, удостоверяющий личность руководителя юридического лица </w:t>
      </w:r>
      <w:r w:rsidRPr="00D47DDF">
        <w:rPr>
          <w:rFonts w:ascii="Times New Roman" w:eastAsia="Times New Roman" w:hAnsi="Times New Roman" w:cs="Times New Roman"/>
          <w:sz w:val="28"/>
          <w:szCs w:val="28"/>
          <w:lang w:eastAsia="ru-RU"/>
        </w:rPr>
        <w:br/>
        <w:t>(для идентификации личности, в дело принятых документов не приобщается, подлежит возврату), копию данного документа;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решение об одобрении крупной сделки (в порядке и в случаях, установленных действующим законодательством).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21. Для предоставления муниципальной услуги заявитель – юридическое лицо вправе представить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выписка из единого государственного реестра юридических лиц, содержащая сведения о заявителе;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2) кадастровый паспорт на нежилое помещение (строение, сооружение).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22.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представляет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з</w:t>
      </w:r>
      <w:hyperlink r:id="rId30" w:anchor="Par547" w:tooltip="Ссылка на текущий документ" w:history="1">
        <w:r w:rsidRPr="00D47DDF">
          <w:rPr>
            <w:rFonts w:ascii="Times New Roman" w:eastAsia="Times New Roman" w:hAnsi="Times New Roman" w:cs="Times New Roman"/>
            <w:sz w:val="28"/>
            <w:szCs w:val="28"/>
            <w:lang w:eastAsia="ru-RU"/>
          </w:rPr>
          <w:t>аявление</w:t>
        </w:r>
      </w:hyperlink>
      <w:r w:rsidRPr="00D47DDF">
        <w:rPr>
          <w:rFonts w:ascii="Times New Roman" w:eastAsia="Times New Roman" w:hAnsi="Times New Roman" w:cs="Times New Roman"/>
          <w:sz w:val="28"/>
          <w:szCs w:val="28"/>
          <w:lang w:eastAsia="ru-RU"/>
        </w:rPr>
        <w:t> по форме согласно приложению  1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документ, удостоверяющий личность (для идентификации личности, в  дело принятых документов не приобщается, подлежит возврату), копию данного документа;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нотариально удостоверенное согласие другого супруга, предусмотренное частью 3 статьи 35 Семейного кодекса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23. Для предоставления муниципальной услуги заявитель – физическое лицо, зарегистрированное в качестве индивидуального предпринимателя без образования юридического лица, вправе представить следующие документы в одном экземпляре: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выписка из единого государственного реестра индивидуальных предпринимателей, содержащая сведения о заявителе;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кадастровый паспорт на нежилое помещение (строение, сооружение).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24. Копии документов предоставляются заверенными заявителем надлежащим образом, за исключением документов, ука</w:t>
      </w:r>
      <w:r>
        <w:rPr>
          <w:rFonts w:ascii="Times New Roman" w:eastAsia="Times New Roman" w:hAnsi="Times New Roman" w:cs="Times New Roman"/>
          <w:sz w:val="28"/>
          <w:szCs w:val="28"/>
          <w:lang w:eastAsia="ru-RU"/>
        </w:rPr>
        <w:t>занных в подпункте 4 пункта 20 </w:t>
      </w:r>
      <w:r w:rsidRPr="00D47DDF">
        <w:rPr>
          <w:rFonts w:ascii="Times New Roman" w:eastAsia="Times New Roman" w:hAnsi="Times New Roman" w:cs="Times New Roman"/>
          <w:sz w:val="28"/>
          <w:szCs w:val="28"/>
          <w:lang w:eastAsia="ru-RU"/>
        </w:rPr>
        <w:t>и подпункте 2 пункта 22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25. От имени заявителя вправе обратиться его представитель, действующий от  имени и в интересах заявителя на основании документа, подтверждающего его полномочия на осуществление обозначенных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26. В случае, если документы (сведения), указанные в </w:t>
      </w:r>
      <w:proofErr w:type="gramStart"/>
      <w:r w:rsidRPr="00D47DDF">
        <w:rPr>
          <w:rFonts w:ascii="Times New Roman" w:eastAsia="Times New Roman" w:hAnsi="Times New Roman" w:cs="Times New Roman"/>
          <w:sz w:val="28"/>
          <w:szCs w:val="28"/>
          <w:lang w:eastAsia="ru-RU"/>
        </w:rPr>
        <w:t>подпунктах  21</w:t>
      </w:r>
      <w:proofErr w:type="gramEnd"/>
      <w:r w:rsidRPr="00D47DDF">
        <w:rPr>
          <w:rFonts w:ascii="Times New Roman" w:eastAsia="Times New Roman" w:hAnsi="Times New Roman" w:cs="Times New Roman"/>
          <w:sz w:val="28"/>
          <w:szCs w:val="28"/>
          <w:lang w:eastAsia="ru-RU"/>
        </w:rPr>
        <w:t>, 23 настоящего административного регламента, не были представлены заявителями по  собственной инициативе, такие документы (сведения) подлежат получению Комитетом самостоятельно в рамках межведомственного информационного взаимодействия в целях использования для принятия решения о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Документы (сведения), указанные в пунктах  21, 23 настоящего административного регламента, в том числе могут быть получены Комитетом в  электронном виде в рамках межведомственного информационного взаимодействия.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w:t>
      </w:r>
      <w:r w:rsidRPr="00D47DDF">
        <w:rPr>
          <w:rFonts w:ascii="Times New Roman" w:eastAsia="Times New Roman" w:hAnsi="Times New Roman" w:cs="Times New Roman"/>
          <w:sz w:val="28"/>
          <w:szCs w:val="28"/>
          <w:lang w:eastAsia="ru-RU"/>
        </w:rPr>
        <w:br/>
        <w:t>лиц, а  также полномочие заявителя действовать от имени указанных лиц </w:t>
      </w:r>
      <w:r w:rsidRPr="00D47DDF">
        <w:rPr>
          <w:rFonts w:ascii="Times New Roman" w:eastAsia="Times New Roman" w:hAnsi="Times New Roman" w:cs="Times New Roman"/>
          <w:sz w:val="28"/>
          <w:szCs w:val="28"/>
          <w:lang w:eastAsia="ru-RU"/>
        </w:rPr>
        <w:br/>
        <w:t>или их законных представителей при передаче персональных данных указанных лиц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28. Заявитель вправе представить иные документы, которые, по его мнению, имеют значение для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29. При предоставлении муниципальной услуги должностные лица Комитета не  вправе требовать от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части 6 статьи 7</w:t>
        </w:r>
      </w:hyperlink>
      <w:r w:rsidRPr="00D47DDF">
        <w:rPr>
          <w:rFonts w:ascii="Times New Roman" w:eastAsia="Times New Roman" w:hAnsi="Times New Roman" w:cs="Times New Roman"/>
          <w:sz w:val="28"/>
          <w:szCs w:val="28"/>
          <w:lang w:eastAsia="ru-RU"/>
        </w:rPr>
        <w:t> Федерального закона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осуществления действий, в том числе согласований, необходимых </w:t>
      </w:r>
      <w:r w:rsidRPr="00D47DDF">
        <w:rPr>
          <w:rFonts w:ascii="Times New Roman" w:eastAsia="Times New Roman" w:hAnsi="Times New Roman" w:cs="Times New Roman"/>
          <w:sz w:val="28"/>
          <w:szCs w:val="28"/>
          <w:lang w:eastAsia="ru-RU"/>
        </w:rPr>
        <w:b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D47DDF">
          <w:rPr>
            <w:rFonts w:ascii="Times New Roman" w:eastAsia="Times New Roman" w:hAnsi="Times New Roman" w:cs="Times New Roman"/>
            <w:sz w:val="28"/>
            <w:szCs w:val="28"/>
            <w:lang w:eastAsia="ru-RU"/>
          </w:rPr>
          <w:t>части 1 статьи 9</w:t>
        </w:r>
      </w:hyperlink>
      <w:r w:rsidRPr="00D47DDF">
        <w:rPr>
          <w:rFonts w:ascii="Times New Roman" w:eastAsia="Times New Roman" w:hAnsi="Times New Roman" w:cs="Times New Roman"/>
          <w:sz w:val="28"/>
          <w:szCs w:val="28"/>
          <w:lang w:eastAsia="ru-RU"/>
        </w:rPr>
        <w:t> Федерального закона от 27.07.2010 № 210-ФЗ «Об  организации предоставления государственных и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Основания для отказа в приеме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необходимых для предоставления муниципальной услуги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30. Основаниями для отказа в приеме документов, необходимых </w:t>
      </w:r>
      <w:r w:rsidRPr="00D47DDF">
        <w:rPr>
          <w:rFonts w:ascii="Times New Roman" w:eastAsia="Times New Roman" w:hAnsi="Times New Roman" w:cs="Times New Roman"/>
          <w:sz w:val="28"/>
          <w:szCs w:val="28"/>
          <w:lang w:eastAsia="ru-RU"/>
        </w:rPr>
        <w:br/>
        <w:t>для предоставления муниципальной услуги, являются: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предоставление нечитаемых документов, документов исполненных карандашом, документов с приписками, подчистками, помарками, зачеркнутыми словами и иными неоговоренными исправлениями, не позволяющими однозначно истолковать содержание;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текст заявления и/или документов написан неразборчиво, без указания наименования юридического лица или фамилии, имени, отчества (последнего – при наличии) заявителя, адреса его регистрации;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подача заявления неуполномоченным лицом.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выявления оснований, изложенных в настоящем пункте, заявление и  предоставленные документы возвращаются подавшему его гражданину с  разъяснениями о невозможности рассмотрения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10 календарных дней.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подачи заявления в форме электронного документа с использованием Единого портала, заявление к рассмотрению не принимается при: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непредставлении требуемых документов в электронной форме;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представлении заявителем требуемых документов в электронной форме, не соответствующей требованиям, установленным </w:t>
      </w:r>
      <w:hyperlink r:id="rId33" w:history="1">
        <w:r w:rsidRPr="00D47DDF">
          <w:rPr>
            <w:rFonts w:ascii="Times New Roman" w:eastAsia="Times New Roman" w:hAnsi="Times New Roman" w:cs="Times New Roman"/>
            <w:sz w:val="28"/>
            <w:szCs w:val="28"/>
            <w:lang w:eastAsia="ru-RU"/>
          </w:rPr>
          <w:t>пунктом 12</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отсутствии или неполноте в заявлении обязательных сведений, электронной подписи заявителя.</w:t>
      </w:r>
    </w:p>
    <w:p w:rsidR="009D7182"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указанных случаях заявителю в автоматическом режиме направляется электронное сообщение с указанием причины возврата заявления.</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 муниципальной услуги, за исключением случаев:</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муниципальной услуги;</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подданных заявителем после первоначального отказа  приеме документов, необходимых для предоставления государственной или муниципальной услуги и не включенных в предоставленный ранее комплект документов;</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w:t>
      </w:r>
      <w:r w:rsidRPr="00D81BE8">
        <w:rPr>
          <w:rFonts w:ascii="Times New Roman" w:eastAsia="Times New Roman" w:hAnsi="Times New Roman" w:cs="Times New Roman"/>
          <w:sz w:val="28"/>
          <w:szCs w:val="28"/>
          <w:lang w:eastAsia="ru-RU"/>
        </w:rPr>
        <w:lastRenderedPageBreak/>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Исчерпывающий перечень оснований для отказа</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31. Исчерпывающий перечень оснований для отказа в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арендуемое заявителем имущество по состоянию на 1 июля 2015 года не  находилось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4"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арендуемое заявителем имущество по состоянию на 1 июля 2015 года не  находилось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и было включено в утвержденный в соответствии с </w:t>
      </w:r>
      <w:hyperlink r:id="rId35" w:history="1">
        <w:r w:rsidRPr="00D47DDF">
          <w:rPr>
            <w:rFonts w:ascii="Times New Roman" w:eastAsia="Times New Roman" w:hAnsi="Times New Roman" w:cs="Times New Roman"/>
            <w:sz w:val="28"/>
            <w:szCs w:val="28"/>
            <w:lang w:eastAsia="ru-RU"/>
          </w:rPr>
          <w:t>частью 4 статьи 18</w:t>
        </w:r>
      </w:hyperlink>
      <w:r w:rsidRPr="00D47DDF">
        <w:rPr>
          <w:rFonts w:ascii="Times New Roman" w:eastAsia="Times New Roman" w:hAnsi="Times New Roman" w:cs="Times New Roman"/>
          <w:sz w:val="28"/>
          <w:szCs w:val="28"/>
          <w:lang w:eastAsia="ru-RU"/>
        </w:rPr>
        <w:t> Федерального закона № 209-ФЗ перечень государственного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этого заявления, </w:t>
      </w:r>
      <w:r w:rsidRPr="00D47DDF">
        <w:rPr>
          <w:rFonts w:ascii="Times New Roman" w:eastAsia="Times New Roman" w:hAnsi="Times New Roman" w:cs="Times New Roman"/>
          <w:sz w:val="28"/>
          <w:szCs w:val="28"/>
          <w:lang w:eastAsia="ru-RU"/>
        </w:rPr>
        <w:br/>
        <w:t>в случае, предусмотренном </w:t>
      </w:r>
      <w:hyperlink r:id="rId36"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сведения о заявителе на день подачи заявления отсутствуют в едином реестре субъектов малого 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 на основании </w:t>
      </w:r>
      <w:hyperlink r:id="rId37"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части 9 статьи 4</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у заявителя на момент обращения имеется непогашенная задолженность по  арендной плате за  находящееся во временном владении имущество, неустойкам (штрафам, пеням);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арендуемое заявителем имущество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Челябинской городской Думы от  26.05.2009 № 3/16, в  соответствии с </w:t>
      </w:r>
      <w:hyperlink r:id="rId3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D47DDF">
          <w:rPr>
            <w:rFonts w:ascii="Times New Roman" w:eastAsia="Times New Roman" w:hAnsi="Times New Roman" w:cs="Times New Roman"/>
            <w:sz w:val="28"/>
            <w:szCs w:val="28"/>
            <w:lang w:eastAsia="ru-RU"/>
          </w:rPr>
          <w:t>частью 4 статьи 18</w:t>
        </w:r>
      </w:hyperlink>
      <w:r w:rsidRPr="00D47DDF">
        <w:rPr>
          <w:rFonts w:ascii="Times New Roman" w:eastAsia="Times New Roman" w:hAnsi="Times New Roman" w:cs="Times New Roman"/>
          <w:sz w:val="28"/>
          <w:szCs w:val="28"/>
          <w:lang w:eastAsia="ru-RU"/>
        </w:rPr>
        <w:t> Федерального закона № 209-ФЗ, за исключением случая, предусмотренного </w:t>
      </w:r>
      <w:hyperlink r:id="rId39"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Fonts w:ascii="Times New Roman" w:eastAsia="Times New Roman" w:hAnsi="Times New Roman" w:cs="Times New Roman"/>
            <w:sz w:val="28"/>
            <w:szCs w:val="28"/>
            <w:lang w:eastAsia="ru-RU"/>
          </w:rPr>
          <w:t>частью 2.1 статьи 9</w:t>
        </w:r>
      </w:hyperlink>
      <w:r w:rsidRPr="00D47DDF">
        <w:rPr>
          <w:rFonts w:ascii="Times New Roman" w:eastAsia="Times New Roman" w:hAnsi="Times New Roman" w:cs="Times New Roman"/>
          <w:sz w:val="28"/>
          <w:szCs w:val="28"/>
          <w:lang w:eastAsia="ru-RU"/>
        </w:rPr>
        <w:t> Федерального закона № 159-ФЗ;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7) непредставление заявителем документов согласно пунктам 20, 22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заявление не подписано заявителем или подписано лицом, полномочия которого не подтверждены документально;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отсутствие подписи уполномоченного лица на копиях представленных документов в случаях, когда копии документов должны быть заверены уполномоченным лицом (внутренних документов заявителя, например, </w:t>
      </w:r>
      <w:r w:rsidRPr="00D47DDF">
        <w:rPr>
          <w:rFonts w:ascii="Times New Roman" w:eastAsia="Times New Roman" w:hAnsi="Times New Roman" w:cs="Times New Roman"/>
          <w:sz w:val="28"/>
          <w:szCs w:val="28"/>
          <w:lang w:eastAsia="ru-RU"/>
        </w:rPr>
        <w:br/>
        <w:t>копии учредительных документов, копии документов, подтверждающих полномочия руководителя юридического лица (приказа о назначении или выписки из протокола об его избрании);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отсутствие печати юридического лица или индивидуального предпринимателя, действующего с оформлением печати, на представленном заявлении или приложенных к нему документах в случаях, когда документы должны быть заверены или подписаны заявителем;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заявление и/или документы исполнены карандашом;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текст заявления и/или документов написан неразборчиво, без указания фамилии, имени, отчества (последнего – при наличии) заявителя, адреса его регистрации, в документах имеются подчистки, приписки, зачеркнутые слова и иные неоговоренные исправления, не позволяющие однозначно истолковать содержание.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устранения оснований для отказа, указанных в настоящем подпункте, заявитель вправе обратиться повторно для получения муниципальной услуги в  порядке, установленном настоящим административным регламентом;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 недвижимое имущество, находящееся в аренде у заявителя принадлежит муниципальным учреждениям или предприятиям на праве оперативного управления или хозяйственного ведения;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9)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10)  неявка заявителя в Комитет с оригиналами документов, установленных </w:t>
      </w:r>
      <w:hyperlink r:id="rId40" w:history="1">
        <w:r w:rsidRPr="00D47DDF">
          <w:rPr>
            <w:rFonts w:ascii="Times New Roman" w:eastAsia="Times New Roman" w:hAnsi="Times New Roman" w:cs="Times New Roman"/>
            <w:sz w:val="28"/>
            <w:szCs w:val="28"/>
            <w:lang w:eastAsia="ru-RU"/>
          </w:rPr>
          <w:t>пунктами 20, 22</w:t>
        </w:r>
      </w:hyperlink>
      <w:r w:rsidRPr="00D47DDF">
        <w:rPr>
          <w:rFonts w:ascii="Times New Roman" w:eastAsia="Times New Roman" w:hAnsi="Times New Roman" w:cs="Times New Roman"/>
          <w:sz w:val="28"/>
          <w:szCs w:val="28"/>
          <w:lang w:eastAsia="ru-RU"/>
        </w:rPr>
        <w:t> настоящего а</w:t>
      </w:r>
      <w:r>
        <w:rPr>
          <w:rFonts w:ascii="Times New Roman" w:eastAsia="Times New Roman" w:hAnsi="Times New Roman" w:cs="Times New Roman"/>
          <w:sz w:val="28"/>
          <w:szCs w:val="28"/>
          <w:lang w:eastAsia="ru-RU"/>
        </w:rPr>
        <w:t xml:space="preserve">дминистративного регламента, по </w:t>
      </w:r>
      <w:r w:rsidRPr="00D47DDF">
        <w:rPr>
          <w:rFonts w:ascii="Times New Roman" w:eastAsia="Times New Roman" w:hAnsi="Times New Roman" w:cs="Times New Roman"/>
          <w:sz w:val="28"/>
          <w:szCs w:val="28"/>
          <w:lang w:eastAsia="ru-RU"/>
        </w:rPr>
        <w:t>истечении </w:t>
      </w:r>
      <w:r w:rsidRPr="00D47DDF">
        <w:rPr>
          <w:rFonts w:ascii="Times New Roman" w:eastAsia="Times New Roman" w:hAnsi="Times New Roman" w:cs="Times New Roman"/>
          <w:sz w:val="28"/>
          <w:szCs w:val="28"/>
          <w:lang w:eastAsia="ru-RU"/>
        </w:rPr>
        <w:br/>
        <w:t>15 календарных дней с момента информирования заявителя о готовности решения, если заявление подавалось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32. В случае письменного отказа заявителя от предоставления муниципальной услуги до момента получения заявителем проекта договора купли-продажи арендуемого имущества работа по  заявлению прекращается, при этом соответствующий ответ заявителю не  дается.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090F1B" w:rsidRDefault="00090F1B"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090F1B" w:rsidRDefault="00090F1B"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Размер платы, взимаемый с заявителя при предоставлении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33. Услуги по консультированию, приему документов, подготовке и выдаче документов предоставляются бесплатно.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34.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 равной его рыночной стоимости, определенной независимым оценщиком в порядке, установленном Федеральным </w:t>
      </w:r>
      <w:hyperlink r:id="rId41" w:tooltip="Федеральный закон от 29.07.1998 N 135-ФЗ (ред. от 08.03.2015) &quot;Об оценочной деятельности в Российской Федерации&quot; (с изм. и доп., вступ. в силу с 01.04.2015){КонсультантПлюс}" w:history="1">
        <w:r w:rsidRPr="00D47DDF">
          <w:rPr>
            <w:rFonts w:ascii="Times New Roman" w:eastAsia="Times New Roman" w:hAnsi="Times New Roman" w:cs="Times New Roman"/>
            <w:sz w:val="28"/>
            <w:szCs w:val="28"/>
            <w:lang w:eastAsia="ru-RU"/>
          </w:rPr>
          <w:t>законом</w:t>
        </w:r>
      </w:hyperlink>
      <w:r w:rsidRPr="00D47DDF">
        <w:rPr>
          <w:rFonts w:ascii="Times New Roman" w:eastAsia="Times New Roman" w:hAnsi="Times New Roman" w:cs="Times New Roman"/>
          <w:sz w:val="28"/>
          <w:szCs w:val="28"/>
          <w:lang w:eastAsia="ru-RU"/>
        </w:rPr>
        <w:t> от  29.07.1998 № 135-ФЗ «Об оценочной деятельности в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Максимальный срок ожидания в очереди при приеме заявления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 предоставлении муниципальной услуги и при получении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результата ее предоставления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35. Общий максимальный срок приема документов от заявителя не  может превышать 15 минут при приеме документов на предоставление прав на один объект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36. Срок ожидания в очереди при получении результата предоставления муниципальной услуги не может превышать 15 минут.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Требования к помещениям, в которых предоставляется </w:t>
      </w:r>
      <w:r w:rsidRPr="00D47DDF">
        <w:rPr>
          <w:rFonts w:ascii="Times New Roman" w:eastAsia="Times New Roman" w:hAnsi="Times New Roman" w:cs="Times New Roman"/>
          <w:sz w:val="28"/>
          <w:szCs w:val="28"/>
          <w:lang w:eastAsia="ru-RU"/>
        </w:rPr>
        <w:br/>
        <w:t>муниципальная услуга, показатели доступности и качества предоставления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37. Помещение для предоставления муниципальной услуги размещается в  здании Комитета и МФЦ. Центральный вход в здание должен быть оборудован информационной табличкой (вывеской), содержащей информацию о наименовании организации, в которых предоставляется муниципальная услуга.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38. Помещение, в котором осуществляется прием обращений от  заявителей, должно обеспечивать: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комфортное расположение заявителя и специалиста Комитета, ответственного за прием заявлений;</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возможность и удобство оформления заявителем письменного обращения;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возможность копирования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доступ к нормативным правовым актам, регулирующим предоставление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наличие письменных принадлежностей и бумаги формата А4;</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беспрепятственный доступ лиц с ограниченными возможностями, в том числе: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 сопровождение инвалидов, имеющих стойкие нарушении функции зрения </w:t>
      </w:r>
      <w:proofErr w:type="gramStart"/>
      <w:r w:rsidRPr="00D47DDF">
        <w:rPr>
          <w:rFonts w:ascii="Times New Roman" w:eastAsia="Times New Roman" w:hAnsi="Times New Roman" w:cs="Times New Roman"/>
          <w:sz w:val="28"/>
          <w:szCs w:val="28"/>
          <w:lang w:eastAsia="ru-RU"/>
        </w:rPr>
        <w:t>и  самостоятельного</w:t>
      </w:r>
      <w:proofErr w:type="gramEnd"/>
      <w:r w:rsidRPr="00D47DDF">
        <w:rPr>
          <w:rFonts w:ascii="Times New Roman" w:eastAsia="Times New Roman" w:hAnsi="Times New Roman" w:cs="Times New Roman"/>
          <w:sz w:val="28"/>
          <w:szCs w:val="28"/>
          <w:lang w:eastAsia="ru-RU"/>
        </w:rPr>
        <w:t xml:space="preserve"> передвижения по территории;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содействие инвалиду при входе и выходе, информирование инвалида о  доступных маршрутах общественного транспорта;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обеспечение допуска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39. Места предоставления муниципальной услуги должны быть оборудованы множительной и компьютерной техникой, телефонной связью, электронной почтой,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40. Места, предназначенные для ознакомления с информационными материалами о предоставлении муниципальной услуги, оборудуются информационными стендами, расположенными в местах ожидания заявителей.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41. Вход в здание и выход из него оборудуется лестницами и пандусами, позволяющими обеспечить свободный доступ лиц с ограниченными возможностями передвижения, включая лиц, использующих кресла-коляски, а также обеспечивается возможность посадки в транспортное средство и высадки из него перед входом, в том числе с использованием кресла-коляски.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Показатели доступности и качества муниципальных услуг</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42. Показателями доступности муниципальной услуги являются: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наличие полной информации о предоставлении муниципальной услуги, размещенной на информационных стендах в здании Комитета, МФЦ;</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возможность получения устной консультации о предоставлении муниципальной услуги у специалистов Комитета;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возможность ознакомления с настоящим административным регламентом на официальном сайте Администрации Сосновского района в сети Интернет;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4) обеспечение беспрепятственного доступа лиц с ограниченными возможностями к помещениям, в которых осуществляется прием обращений </w:t>
      </w:r>
      <w:proofErr w:type="gramStart"/>
      <w:r w:rsidRPr="00D47DDF">
        <w:rPr>
          <w:rFonts w:ascii="Times New Roman" w:eastAsia="Times New Roman" w:hAnsi="Times New Roman" w:cs="Times New Roman"/>
          <w:sz w:val="28"/>
          <w:szCs w:val="28"/>
          <w:lang w:eastAsia="ru-RU"/>
        </w:rPr>
        <w:t>от  заявителей</w:t>
      </w:r>
      <w:proofErr w:type="gramEnd"/>
      <w:r w:rsidRPr="00D47DDF">
        <w:rPr>
          <w:rFonts w:ascii="Times New Roman" w:eastAsia="Times New Roman" w:hAnsi="Times New Roman" w:cs="Times New Roman"/>
          <w:sz w:val="28"/>
          <w:szCs w:val="28"/>
          <w:lang w:eastAsia="ru-RU"/>
        </w:rPr>
        <w:t>, проведение консультаций, выдача результатов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43. Показателями качества предоставления муниципальной услуги являются: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предоставление муниципальной услуги в установленные сроки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полнота информирования заявителей о ходе рассмотрения обращения в процессе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отсутствие поданных в установленном порядке жалоб на принятые решения при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Порядок получения заявителем информации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 предоставлении муниципальной услуги</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44. Информация о порядке получения муниципальной услуги предоставляется: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непосредственно в Комитете, либо в МФЦ путем письменного обращения либо устного обращения, в том числе с использованием средств телефонной связи, электронного информирования; личного обращения в Комитет;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посредством размещения информации о предоставлении муниципальной услуги в сети Интернет, в том числе на официальном сайте Администрации Сосновского района;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путем публикации информационных материалов в средствах массовой информации.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45. 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обращений граждан, с учетом положений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подаче </w:t>
      </w:r>
      <w:hyperlink r:id="rId42" w:history="1">
        <w:r w:rsidRPr="00D47DDF">
          <w:rPr>
            <w:rFonts w:ascii="Times New Roman" w:eastAsia="Times New Roman" w:hAnsi="Times New Roman" w:cs="Times New Roman"/>
            <w:sz w:val="28"/>
            <w:szCs w:val="28"/>
            <w:lang w:eastAsia="ru-RU"/>
          </w:rPr>
          <w:t>заявления</w:t>
        </w:r>
      </w:hyperlink>
      <w:r w:rsidRPr="00D47DDF">
        <w:rPr>
          <w:rFonts w:ascii="Times New Roman" w:eastAsia="Times New Roman" w:hAnsi="Times New Roman" w:cs="Times New Roman"/>
          <w:sz w:val="28"/>
          <w:szCs w:val="28"/>
          <w:lang w:eastAsia="ru-RU"/>
        </w:rPr>
        <w:t>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46. Место нахождения Комитета: 456510, Челябинская область, Сосновский район, с.Долгодеревенское, </w:t>
      </w:r>
      <w:r>
        <w:rPr>
          <w:rFonts w:ascii="Times New Roman" w:eastAsia="Times New Roman" w:hAnsi="Times New Roman" w:cs="Times New Roman"/>
          <w:sz w:val="28"/>
          <w:szCs w:val="28"/>
          <w:lang w:eastAsia="ru-RU"/>
        </w:rPr>
        <w:t xml:space="preserve">пер. </w:t>
      </w:r>
      <w:proofErr w:type="gramStart"/>
      <w:r>
        <w:rPr>
          <w:rFonts w:ascii="Times New Roman" w:eastAsia="Times New Roman" w:hAnsi="Times New Roman" w:cs="Times New Roman"/>
          <w:sz w:val="28"/>
          <w:szCs w:val="28"/>
          <w:lang w:eastAsia="ru-RU"/>
        </w:rPr>
        <w:t xml:space="preserve">Школьный, </w:t>
      </w:r>
      <w:r w:rsidRPr="00D47DDF">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7</w:t>
      </w:r>
      <w:proofErr w:type="gramEnd"/>
      <w:r w:rsidRPr="00D47DDF">
        <w:rPr>
          <w:rFonts w:ascii="Times New Roman" w:eastAsia="Times New Roman" w:hAnsi="Times New Roman" w:cs="Times New Roman"/>
          <w:sz w:val="28"/>
          <w:szCs w:val="28"/>
          <w:lang w:eastAsia="ru-RU"/>
        </w:rPr>
        <w:t>, каб.</w:t>
      </w:r>
      <w:r>
        <w:rPr>
          <w:rFonts w:ascii="Times New Roman" w:eastAsia="Times New Roman" w:hAnsi="Times New Roman" w:cs="Times New Roman"/>
          <w:sz w:val="28"/>
          <w:szCs w:val="28"/>
          <w:lang w:eastAsia="ru-RU"/>
        </w:rPr>
        <w:t>14а,</w:t>
      </w:r>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Электронный адрес: www.</w:t>
      </w:r>
      <w:hyperlink r:id="rId43" w:tgtFrame="_blank" w:history="1">
        <w:r w:rsidRPr="00D47DDF">
          <w:rPr>
            <w:rFonts w:ascii="Times New Roman" w:eastAsia="Times New Roman" w:hAnsi="Times New Roman" w:cs="Times New Roman"/>
            <w:bCs/>
            <w:sz w:val="28"/>
            <w:szCs w:val="28"/>
            <w:lang w:eastAsia="ru-RU"/>
          </w:rPr>
          <w:t>chelsosna.ru</w:t>
        </w:r>
      </w:hyperlink>
    </w:p>
    <w:p w:rsidR="009D7182" w:rsidRPr="00D47DDF" w:rsidRDefault="009D7182" w:rsidP="009D7182">
      <w:pPr>
        <w:shd w:val="clear" w:color="auto" w:fill="FFFFFF"/>
        <w:spacing w:line="240" w:lineRule="auto"/>
        <w:ind w:firstLine="709"/>
        <w:textAlignment w:val="top"/>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Место приема заявлений на оказание муниципальной услуги: Челябинская область, Сосновский район, с.Долгодеревенское, </w:t>
      </w:r>
      <w:r>
        <w:rPr>
          <w:rFonts w:ascii="Times New Roman" w:eastAsia="Times New Roman" w:hAnsi="Times New Roman" w:cs="Times New Roman"/>
          <w:sz w:val="28"/>
          <w:szCs w:val="28"/>
          <w:lang w:eastAsia="ru-RU"/>
        </w:rPr>
        <w:t>пер. Школьный, д</w:t>
      </w:r>
      <w:r w:rsidRPr="00D47D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14а, </w:t>
      </w:r>
      <w:r w:rsidRPr="00D47DDF">
        <w:rPr>
          <w:rFonts w:ascii="Times New Roman" w:eastAsia="Times New Roman" w:hAnsi="Times New Roman" w:cs="Times New Roman"/>
          <w:sz w:val="28"/>
          <w:szCs w:val="28"/>
          <w:lang w:eastAsia="ru-RU"/>
        </w:rPr>
        <w:t>телефон: 8 (35144) 90054, 8 (35144)90338.</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Дни и время работы: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понедельник – четверг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пятница с 9 ч. 00 мин. до 16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обеденный перерыв с 13 ч. 00 мин. до 14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суббота – воскресенье - выходной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Время работы МФЦ Сосновского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понедельник – с 9 ч.00 мин. до 17 ч.00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вторник – с 9 ч. 00 мин. до 20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среда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четверг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пятница – с 9 ч. 00 мин. до 17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суббота – с 10 ч. 00 мин. до 14 ч. 00 мин.</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48. Прием заявителей осуществляется без предварительной записи в порядке очередности. По телефону и на личном приеме специалист отдела </w:t>
      </w:r>
      <w:r w:rsidRPr="00D47DDF">
        <w:rPr>
          <w:rFonts w:ascii="Times New Roman" w:eastAsia="Times New Roman" w:hAnsi="Times New Roman" w:cs="Times New Roman"/>
          <w:sz w:val="28"/>
          <w:szCs w:val="28"/>
          <w:lang w:eastAsia="ru-RU"/>
        </w:rPr>
        <w:lastRenderedPageBreak/>
        <w:t>приватизации муниципального имущества информирует гражданина – заявителя по вопросам организации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Описание последовательности действий</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49. Предоставление муниципальной услуги включает в себя следующие административные процедуры: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проведение оценки рыночной стоимости арендуемого имущества, подготовка и принятие итоговых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заключение договора купли-продажи арендуемого имущества.</w:t>
      </w:r>
    </w:p>
    <w:p w:rsidR="009D7182" w:rsidRPr="00D47DDF" w:rsidRDefault="00483923"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hyperlink r:id="rId44" w:anchor="Par326" w:tooltip="Ссылка на текущий документ" w:history="1">
        <w:r w:rsidR="009D7182" w:rsidRPr="00D47DDF">
          <w:rPr>
            <w:rFonts w:ascii="Times New Roman" w:eastAsia="Times New Roman" w:hAnsi="Times New Roman" w:cs="Times New Roman"/>
            <w:sz w:val="28"/>
            <w:szCs w:val="28"/>
            <w:lang w:eastAsia="ru-RU"/>
          </w:rPr>
          <w:t>Блок-схема</w:t>
        </w:r>
      </w:hyperlink>
      <w:r w:rsidR="009D7182" w:rsidRPr="00D47DDF">
        <w:rPr>
          <w:rFonts w:ascii="Times New Roman" w:eastAsia="Times New Roman" w:hAnsi="Times New Roman" w:cs="Times New Roman"/>
          <w:sz w:val="28"/>
          <w:szCs w:val="28"/>
          <w:lang w:eastAsia="ru-RU"/>
        </w:rPr>
        <w:t> предоставления муниципальной услуги приведена в  приложении  2 к  настоящему административному регламенту.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50. Основанием для начала административной процедуры является обращение заявителя с комплектом документов, установленных </w:t>
      </w:r>
      <w:hyperlink r:id="rId45" w:history="1">
        <w:r w:rsidRPr="00D47DDF">
          <w:rPr>
            <w:rFonts w:ascii="Times New Roman" w:eastAsia="Times New Roman" w:hAnsi="Times New Roman" w:cs="Times New Roman"/>
            <w:sz w:val="28"/>
            <w:szCs w:val="28"/>
            <w:lang w:eastAsia="ru-RU"/>
          </w:rPr>
          <w:t>пунктами 20, 22</w:t>
        </w:r>
      </w:hyperlink>
      <w:r w:rsidRPr="00D47DDF">
        <w:rPr>
          <w:rFonts w:ascii="Times New Roman" w:eastAsia="Times New Roman" w:hAnsi="Times New Roman" w:cs="Times New Roman"/>
          <w:sz w:val="28"/>
          <w:szCs w:val="28"/>
          <w:lang w:eastAsia="ru-RU"/>
        </w:rPr>
        <w:t> настоящего административного регламента,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51. В случае представления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52. В случае подачи комплекта документов для предоставления муниципальной услуги в МФЦ указанные документы подлежат передаче в орган, предоставляющий муниципальную услугу, для предоставления муниципальной услуги в установленном порядке.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53. Результатом выполнения административной процедуры является регистрация заявления и приложенных к нему документов в установленном порядке, а также их передача для рассмотрения в отдел по управлению имуществом Комитета (далее – отдел по управлению имуществом).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В случае подачи заявления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54.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 перечень которых представлен в </w:t>
      </w:r>
      <w:hyperlink r:id="rId46"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Ответственный за прием и регистрацию документов, необходимых для предоставления муниципальной услуги, специалист: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проверяет наличие документов, указанных в </w:t>
      </w:r>
      <w:hyperlink r:id="rId47"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 необходимых для предоставления муниципальной услуги;</w:t>
      </w:r>
    </w:p>
    <w:p w:rsidR="009D7182" w:rsidRPr="00D47DDF" w:rsidRDefault="00090F1B"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7182" w:rsidRPr="00D47DDF">
        <w:rPr>
          <w:rFonts w:ascii="Times New Roman" w:eastAsia="Times New Roman" w:hAnsi="Times New Roman" w:cs="Times New Roman"/>
          <w:sz w:val="28"/>
          <w:szCs w:val="28"/>
          <w:lang w:eastAsia="ru-RU"/>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 дате и времени для личного приема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о перечне документов (оригиналов), необходимых для предоставления муниципальной услуги при личном приеме для проверки их достоверности;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должность, фамилию, имя, отчество лица, ответственного за оказание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в случае если в электронной форме (сканированном виде) заявителем направлены не все документы, указанные в </w:t>
      </w:r>
      <w:hyperlink r:id="rId48" w:history="1">
        <w:r w:rsidRPr="00D47DDF">
          <w:rPr>
            <w:rFonts w:ascii="Times New Roman" w:eastAsia="Times New Roman" w:hAnsi="Times New Roman" w:cs="Times New Roman"/>
            <w:sz w:val="28"/>
            <w:szCs w:val="28"/>
            <w:lang w:eastAsia="ru-RU"/>
          </w:rPr>
          <w:t>пунктах 20, 22</w:t>
        </w:r>
      </w:hyperlink>
      <w:r w:rsidRPr="00D47DDF">
        <w:rPr>
          <w:rFonts w:ascii="Times New Roman" w:eastAsia="Times New Roman" w:hAnsi="Times New Roman" w:cs="Times New Roman"/>
          <w:sz w:val="28"/>
          <w:szCs w:val="28"/>
          <w:lang w:eastAsia="ru-RU"/>
        </w:rPr>
        <w:t> настоящего административного регламента, информирует заявителя о необходимости представления (направления по почте) в течение 10 рабочих дней недостающих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55. Способом фиксации результата административной процедуры является запись в электронной базе данных о поступлении в Комитет заявления и  приложенных к нему документов, представленных заявителем.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56. Максимальный срок выполнения административной процедуры </w:t>
      </w:r>
      <w:r w:rsidRPr="00D47DDF">
        <w:rPr>
          <w:rFonts w:ascii="Times New Roman" w:eastAsia="Times New Roman" w:hAnsi="Times New Roman" w:cs="Times New Roman"/>
          <w:sz w:val="28"/>
          <w:szCs w:val="28"/>
          <w:lang w:eastAsia="ru-RU"/>
        </w:rPr>
        <w:br/>
        <w:t>– 3  календарных дня.</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r>
        <w:rPr>
          <w:rFonts w:ascii="Times New Roman" w:eastAsia="Times New Roman" w:hAnsi="Times New Roman" w:cs="Times New Roman"/>
          <w:sz w:val="28"/>
          <w:szCs w:val="28"/>
          <w:lang w:eastAsia="ru-RU"/>
        </w:rPr>
        <w:t>.</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57. Основанием для начала административной процедуры является поступление документов заявителя специалистам, ответственным за рассмотрение и  проверку документов (далее – ответственный специалист).</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58.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Комитета.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59. Ответственный специалист отдела по управлению имуществом:</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в течение 5 календарных дней с момента приема заявления и  документов направляет соответствующие межведомственные (внутриведомственные) запросы, в  том числе в  исполнительные органы государственной власти, </w:t>
      </w:r>
      <w:r w:rsidRPr="00D47DDF">
        <w:rPr>
          <w:rFonts w:ascii="Times New Roman" w:eastAsia="Times New Roman" w:hAnsi="Times New Roman" w:cs="Times New Roman"/>
          <w:sz w:val="28"/>
          <w:szCs w:val="28"/>
          <w:lang w:eastAsia="ru-RU"/>
        </w:rPr>
        <w:br/>
        <w:t>для получения документов, указанных в пунктах 21,  23 настоящего административного регламента (в случае не предоставления их заявителем), </w:t>
      </w:r>
      <w:r w:rsidRPr="00D47DDF">
        <w:rPr>
          <w:rFonts w:ascii="Times New Roman" w:eastAsia="Times New Roman" w:hAnsi="Times New Roman" w:cs="Times New Roman"/>
          <w:sz w:val="28"/>
          <w:szCs w:val="28"/>
          <w:lang w:eastAsia="ru-RU"/>
        </w:rPr>
        <w:br/>
        <w:t>а также сведений из единого реестра субъектов малого и среднего предпринимательства;</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2) в течение 14 календарных дней с момента приема заявления </w:t>
      </w:r>
      <w:proofErr w:type="gramStart"/>
      <w:r w:rsidRPr="00D47DDF">
        <w:rPr>
          <w:rFonts w:ascii="Times New Roman" w:eastAsia="Times New Roman" w:hAnsi="Times New Roman" w:cs="Times New Roman"/>
          <w:sz w:val="28"/>
          <w:szCs w:val="28"/>
          <w:lang w:eastAsia="ru-RU"/>
        </w:rPr>
        <w:t>и  документов</w:t>
      </w:r>
      <w:proofErr w:type="gramEnd"/>
      <w:r w:rsidRPr="00D47DDF">
        <w:rPr>
          <w:rFonts w:ascii="Times New Roman" w:eastAsia="Times New Roman" w:hAnsi="Times New Roman" w:cs="Times New Roman"/>
          <w:sz w:val="28"/>
          <w:szCs w:val="28"/>
          <w:lang w:eastAsia="ru-RU"/>
        </w:rPr>
        <w:t xml:space="preserve">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(далее – заключение отдела аренды) по форме, утвержденной муниципальным правовым актом Комитета (приказом Комитета), и наличию (отсутствию) оснований для отказа в  предоставлении муниципальной услуги в  соответствии с  пунктом 31 настоящего административного регламента.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60. Ответственный специалист отдела по управлению имуществом в течение </w:t>
      </w:r>
      <w:proofErr w:type="gramStart"/>
      <w:r w:rsidRPr="00D47DDF">
        <w:rPr>
          <w:rFonts w:ascii="Times New Roman" w:eastAsia="Times New Roman" w:hAnsi="Times New Roman" w:cs="Times New Roman"/>
          <w:sz w:val="28"/>
          <w:szCs w:val="28"/>
          <w:lang w:eastAsia="ru-RU"/>
        </w:rPr>
        <w:t>30  календарных</w:t>
      </w:r>
      <w:proofErr w:type="gramEnd"/>
      <w:r w:rsidRPr="00D47DDF">
        <w:rPr>
          <w:rFonts w:ascii="Times New Roman" w:eastAsia="Times New Roman" w:hAnsi="Times New Roman" w:cs="Times New Roman"/>
          <w:sz w:val="28"/>
          <w:szCs w:val="28"/>
          <w:lang w:eastAsia="ru-RU"/>
        </w:rPr>
        <w:t xml:space="preserve"> дней со дня приема заявления и  документов формирует дело принятых документов и  учитывая наличие (отсутствие) оснований для предоставления государственной услуги совершает одно из  следующих действий: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47DDF">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w:t>
      </w:r>
      <w:hyperlink r:id="rId49" w:anchor="Par109" w:tooltip="Ссылка на текущий документ" w:history="1">
        <w:r w:rsidRPr="00D47DDF">
          <w:rPr>
            <w:rFonts w:ascii="Times New Roman" w:eastAsia="Times New Roman" w:hAnsi="Times New Roman" w:cs="Times New Roman"/>
            <w:sz w:val="28"/>
            <w:szCs w:val="28"/>
            <w:lang w:eastAsia="ru-RU"/>
          </w:rPr>
          <w:t>пункте 3</w:t>
        </w:r>
      </w:hyperlink>
      <w:r w:rsidRPr="00D47DDF">
        <w:rPr>
          <w:rFonts w:ascii="Times New Roman" w:eastAsia="Times New Roman" w:hAnsi="Times New Roman" w:cs="Times New Roman"/>
          <w:sz w:val="28"/>
          <w:szCs w:val="28"/>
          <w:lang w:eastAsia="ru-RU"/>
        </w:rPr>
        <w:t>1 настоящего административного регламента, готовит проект письма Комитета о реализации преимущественного права приобретения арендуемого имущества и направляет его почтой заявителю заказным письмом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47DDF">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указанных в </w:t>
      </w:r>
      <w:hyperlink r:id="rId50" w:anchor="Par109" w:tooltip="Ссылка на текущий документ" w:history="1">
        <w:r w:rsidRPr="00D47DDF">
          <w:rPr>
            <w:rFonts w:ascii="Times New Roman" w:eastAsia="Times New Roman" w:hAnsi="Times New Roman" w:cs="Times New Roman"/>
            <w:sz w:val="28"/>
            <w:szCs w:val="28"/>
            <w:lang w:eastAsia="ru-RU"/>
          </w:rPr>
          <w:t>пункте 3</w:t>
        </w:r>
      </w:hyperlink>
      <w:r w:rsidRPr="00D47DDF">
        <w:rPr>
          <w:rFonts w:ascii="Times New Roman" w:eastAsia="Times New Roman" w:hAnsi="Times New Roman" w:cs="Times New Roman"/>
          <w:sz w:val="28"/>
          <w:szCs w:val="28"/>
          <w:lang w:eastAsia="ru-RU"/>
        </w:rPr>
        <w:t>1 настоящего административного регламента, готовит проект письма Комитета с указанием оснований </w:t>
      </w:r>
      <w:r w:rsidRPr="00D47DDF">
        <w:rPr>
          <w:rFonts w:ascii="Times New Roman" w:eastAsia="Times New Roman" w:hAnsi="Times New Roman" w:cs="Times New Roman"/>
          <w:sz w:val="28"/>
          <w:szCs w:val="28"/>
          <w:lang w:eastAsia="ru-RU"/>
        </w:rPr>
        <w:br/>
        <w:t>для отказа в  реализации преимущественного права приобретения арендуемого имущества и  направляет его почтой заявителю заказным письмом с уведомлением.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Проведение оценки рыночной стоимости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подготовка и принятие итоговых документов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61. Основанием для начала административной процедуры по подготовке и  принятию итоговых документов является завершение административной процедуры «Оценка документов и сведений, содержащихся в деле принятых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62. При наличии оснований для начала административной процедуры </w:t>
      </w:r>
      <w:proofErr w:type="gramStart"/>
      <w:r w:rsidRPr="00D47DDF">
        <w:rPr>
          <w:rFonts w:ascii="Times New Roman" w:eastAsia="Times New Roman" w:hAnsi="Times New Roman" w:cs="Times New Roman"/>
          <w:sz w:val="28"/>
          <w:szCs w:val="28"/>
          <w:lang w:eastAsia="ru-RU"/>
        </w:rPr>
        <w:t>по  подготовке</w:t>
      </w:r>
      <w:proofErr w:type="gramEnd"/>
      <w:r w:rsidRPr="00D47DDF">
        <w:rPr>
          <w:rFonts w:ascii="Times New Roman" w:eastAsia="Times New Roman" w:hAnsi="Times New Roman" w:cs="Times New Roman"/>
          <w:sz w:val="28"/>
          <w:szCs w:val="28"/>
          <w:lang w:eastAsia="ru-RU"/>
        </w:rPr>
        <w:t xml:space="preserve"> и принятию итоговых документов Комитет организует </w:t>
      </w:r>
      <w:r w:rsidRPr="00D47DDF">
        <w:rPr>
          <w:rFonts w:ascii="Times New Roman" w:eastAsia="Times New Roman" w:hAnsi="Times New Roman" w:cs="Times New Roman"/>
          <w:sz w:val="28"/>
          <w:szCs w:val="28"/>
          <w:lang w:eastAsia="ru-RU"/>
        </w:rPr>
        <w:lastRenderedPageBreak/>
        <w:t>проведение процедуры оценки арендуемого имущества, в порядке, установленном законодательством Российской Федерации, и получение отчета об оценке арендуемого имущества, составленного в соответствии с законодательством об  оценочной деятельности, в двухмесячный срок с даты получения заявления.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63. Условия приватизации объекта утверждаются правовым актом Администрации Сосновского муниципального района или должностного лица Администрации Сосновского муниципального района, действующего в пределах его компетенции, установленной правовым актом Администрации Сосновского муниципального района (далее - правовой акт) на основании данных, подготовленных Комитетом, в течение </w:t>
      </w:r>
      <w:proofErr w:type="gramStart"/>
      <w:r w:rsidRPr="00D47DDF">
        <w:rPr>
          <w:rFonts w:ascii="Times New Roman" w:eastAsia="Times New Roman" w:hAnsi="Times New Roman" w:cs="Times New Roman"/>
          <w:sz w:val="28"/>
          <w:szCs w:val="28"/>
          <w:lang w:eastAsia="ru-RU"/>
        </w:rPr>
        <w:t>14  календарных</w:t>
      </w:r>
      <w:proofErr w:type="gramEnd"/>
      <w:r w:rsidRPr="00D47DDF">
        <w:rPr>
          <w:rFonts w:ascii="Times New Roman" w:eastAsia="Times New Roman" w:hAnsi="Times New Roman" w:cs="Times New Roman"/>
          <w:sz w:val="28"/>
          <w:szCs w:val="28"/>
          <w:lang w:eastAsia="ru-RU"/>
        </w:rPr>
        <w:t xml:space="preserve"> дней с даты принятия отчета об оценке.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64. Максимальный срок исполнения административной процедуры </w:t>
      </w:r>
      <w:r w:rsidRPr="00D47DDF">
        <w:rPr>
          <w:rFonts w:ascii="Times New Roman" w:eastAsia="Times New Roman" w:hAnsi="Times New Roman" w:cs="Times New Roman"/>
          <w:sz w:val="28"/>
          <w:szCs w:val="28"/>
          <w:lang w:eastAsia="ru-RU"/>
        </w:rPr>
        <w:br/>
        <w:t>– 74 календарных дня со дня подачи заявителем заявления и приложенных к нему документов (без учета срока составления отчета об оценке рыночной стоимости муниципального имущества независимым оценщиком).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Заключение договора купли-продажи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65. Основанием для начала административной процедуры является принятие правового акта об условиях приватизации муниципального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66. 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заявителю.</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67. Договор купли-продажи арендуемого имущества должен быть заключен в течение 30 календарных дней со дня получения заявителем проекта договора </w:t>
      </w:r>
      <w:r w:rsidRPr="00D47DDF">
        <w:rPr>
          <w:rFonts w:ascii="Times New Roman" w:eastAsia="Times New Roman" w:hAnsi="Times New Roman" w:cs="Times New Roman"/>
          <w:sz w:val="28"/>
          <w:szCs w:val="28"/>
          <w:lang w:eastAsia="ru-RU"/>
        </w:rPr>
        <w:br/>
        <w:t>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В случае, если сведения о заявителе на день заключения договора </w:t>
      </w:r>
      <w:r w:rsidRPr="00D47DDF">
        <w:rPr>
          <w:rFonts w:ascii="Times New Roman" w:eastAsia="Times New Roman" w:hAnsi="Times New Roman" w:cs="Times New Roman"/>
          <w:sz w:val="28"/>
          <w:szCs w:val="28"/>
          <w:lang w:eastAsia="ru-RU"/>
        </w:rPr>
        <w:br/>
        <w:t>купли-продажи арендуемого имущества исключены из единого реестра субъектов малого и среднего предпринимательства, договор купли-продажи не заключается.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68. В случае обжалования заявителем достоверности величины рыночной стоимости объекта оценки, используемой для определения цены арендуемого имущества, срок предоставления муниципальной услуги приостанавливается.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69. Заявители утрачивают преимущественное право на приобретение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с момента отказа заявителя от заключения договора купли-продажи арендуемого имущества;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по истечении тридцати дней со дня получения заявителем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70. Максимальный срок выполнения административной процедуры – </w:t>
      </w:r>
      <w:r w:rsidRPr="00D47DDF">
        <w:rPr>
          <w:rFonts w:ascii="Times New Roman" w:eastAsia="Times New Roman" w:hAnsi="Times New Roman" w:cs="Times New Roman"/>
          <w:sz w:val="28"/>
          <w:szCs w:val="28"/>
          <w:lang w:eastAsia="ru-RU"/>
        </w:rPr>
        <w:br/>
        <w:t>40 календарных дней (без учета срока доставки почтового отправления).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IV. Формы контроля за исполнением административного регламента</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71. Контроль за исполнением административного регламента осуществляется </w:t>
      </w:r>
      <w:proofErr w:type="gramStart"/>
      <w:r w:rsidRPr="00D47DDF">
        <w:rPr>
          <w:rFonts w:ascii="Times New Roman" w:eastAsia="Times New Roman" w:hAnsi="Times New Roman" w:cs="Times New Roman"/>
          <w:sz w:val="28"/>
          <w:szCs w:val="28"/>
          <w:lang w:eastAsia="ru-RU"/>
        </w:rPr>
        <w:t>в  целях</w:t>
      </w:r>
      <w:proofErr w:type="gramEnd"/>
      <w:r w:rsidRPr="00D47DDF">
        <w:rPr>
          <w:rFonts w:ascii="Times New Roman" w:eastAsia="Times New Roman" w:hAnsi="Times New Roman" w:cs="Times New Roman"/>
          <w:sz w:val="28"/>
          <w:szCs w:val="28"/>
          <w:lang w:eastAsia="ru-RU"/>
        </w:rPr>
        <w:t xml:space="preserve"> обеспечения своевременного и качественного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72.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заместителем председателя Комитета, курирующим деятельность отделов, участвующих в предоставлении муниципальной услуги, проверок соблюдения и исполнения специалистами Комитета настоящего административного регламента, иных правовых актов.</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w:t>
      </w:r>
      <w:proofErr w:type="gramStart"/>
      <w:r w:rsidRPr="00D47DDF">
        <w:rPr>
          <w:rFonts w:ascii="Times New Roman" w:eastAsia="Times New Roman" w:hAnsi="Times New Roman" w:cs="Times New Roman"/>
          <w:sz w:val="28"/>
          <w:szCs w:val="28"/>
          <w:lang w:eastAsia="ru-RU"/>
        </w:rPr>
        <w:t>по  результатам</w:t>
      </w:r>
      <w:proofErr w:type="gramEnd"/>
      <w:r w:rsidRPr="00D47DDF">
        <w:rPr>
          <w:rFonts w:ascii="Times New Roman" w:eastAsia="Times New Roman" w:hAnsi="Times New Roman" w:cs="Times New Roman"/>
          <w:sz w:val="28"/>
          <w:szCs w:val="28"/>
          <w:lang w:eastAsia="ru-RU"/>
        </w:rPr>
        <w:t xml:space="preserve"> предоставления муниципальной услуги, содержащие жалобы на решения, действия (бездействие) специалистов Комитета.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74.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V. Досудебный (внесудебный) порядок обжалования решений</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и действий (бездействия) органа и должностных лиц,</w:t>
      </w:r>
    </w:p>
    <w:p w:rsidR="009D7182" w:rsidRPr="00D47DDF" w:rsidRDefault="009D7182" w:rsidP="009D7182">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ответственных за предоставление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75. Заявитель вправе подать жалобу на решения и действия (бездействие) органа, должностного лица органа, предоставляющего муниципальную услугу, либо муниципального служащего в Администрацию Сосновского района в письменной форме на бумажном носителе или в электронной форме.</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76. 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Сосновского района, Единого портала либо регионального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при личном приеме заявителя Главой района, председателям Комитета по управлению имуществом и земельным отношениям, начальником отдела по управлению имуществом.</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77. Заявитель может обратиться с жалобой в том числе в следующих случаях:</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нарушение срока предоставления муниципальной услуги;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района для предоставления муниципальной услуги, у заявителя;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w:t>
      </w:r>
      <w:r w:rsidRPr="00D47DDF">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
    <w:p w:rsidR="009D7182"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sz w:val="28"/>
          <w:szCs w:val="28"/>
          <w:lang w:eastAsia="ru-RU"/>
        </w:rPr>
        <w:t>ленного срока таких исправлений;</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9D7182" w:rsidRPr="00D81BE8"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D81BE8">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D7182" w:rsidRPr="00D81BE8"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78. Жалоба должна содержать:</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r w:rsidRPr="00D47DDF">
        <w:rPr>
          <w:rFonts w:ascii="Times New Roman" w:eastAsia="Times New Roman" w:hAnsi="Times New Roman" w:cs="Times New Roman"/>
          <w:sz w:val="28"/>
          <w:szCs w:val="28"/>
          <w:lang w:eastAsia="ru-RU"/>
        </w:rPr>
        <w:br/>
        <w:t>по которым должен быть направлен ответ заявителю;</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sidRPr="00D47DDF">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79.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Комитета </w:t>
      </w:r>
      <w:proofErr w:type="gramStart"/>
      <w:r w:rsidRPr="00D47DDF">
        <w:rPr>
          <w:rFonts w:ascii="Times New Roman" w:eastAsia="Times New Roman" w:hAnsi="Times New Roman" w:cs="Times New Roman"/>
          <w:sz w:val="28"/>
          <w:szCs w:val="28"/>
          <w:lang w:eastAsia="ru-RU"/>
        </w:rPr>
        <w:t>в  приеме</w:t>
      </w:r>
      <w:proofErr w:type="gramEnd"/>
      <w:r w:rsidRPr="00D47DDF">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D47DDF">
        <w:rPr>
          <w:rFonts w:ascii="Times New Roman" w:eastAsia="Times New Roman" w:hAnsi="Times New Roman" w:cs="Times New Roman"/>
          <w:sz w:val="28"/>
          <w:szCs w:val="28"/>
          <w:lang w:eastAsia="ru-RU"/>
        </w:rPr>
        <w:br/>
        <w:t>в соответствии с настоящим административным регламентом, незамедлительно направляет имеющиеся материалы в органы прокуратуры.</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80. Орган (должностное лицо), рассмотревший жалобу, принимает одно </w:t>
      </w:r>
      <w:r w:rsidRPr="00D47DDF">
        <w:rPr>
          <w:rFonts w:ascii="Times New Roman" w:eastAsia="Times New Roman" w:hAnsi="Times New Roman" w:cs="Times New Roman"/>
          <w:sz w:val="28"/>
          <w:szCs w:val="28"/>
          <w:lang w:eastAsia="ru-RU"/>
        </w:rPr>
        <w:br/>
        <w:t>из следующих решений:</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proofErr w:type="gramStart"/>
      <w:r w:rsidRPr="00D47DDF">
        <w:rPr>
          <w:rFonts w:ascii="Times New Roman" w:eastAsia="Times New Roman" w:hAnsi="Times New Roman" w:cs="Times New Roman"/>
          <w:sz w:val="28"/>
          <w:szCs w:val="28"/>
          <w:lang w:eastAsia="ru-RU"/>
        </w:rPr>
        <w:t>не  предусмотрено</w:t>
      </w:r>
      <w:proofErr w:type="gramEnd"/>
      <w:r w:rsidRPr="00D47DDF">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а также в иных формах;</w:t>
      </w:r>
    </w:p>
    <w:p w:rsidR="009D7182"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2) отказывает в удовлетворении жалобы.</w:t>
      </w:r>
    </w:p>
    <w:p w:rsidR="009D7182" w:rsidRPr="00D81BE8"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9D7182" w:rsidRPr="00D47DDF" w:rsidRDefault="009D7182" w:rsidP="00090F1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81BE8">
        <w:rPr>
          <w:rFonts w:ascii="Times New Roman" w:eastAsia="Times New Roman" w:hAnsi="Times New Roman" w:cs="Times New Roman"/>
          <w:sz w:val="28"/>
          <w:szCs w:val="28"/>
          <w:lang w:eastAsia="ru-RU"/>
        </w:rPr>
        <w:t>В случае признания жалобы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9D7182" w:rsidRPr="00D47DDF" w:rsidRDefault="009D7182" w:rsidP="009D718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81. Не позднее дня, следующего за днем принятия решения, указанного в  </w:t>
      </w:r>
      <w:hyperlink r:id="rId51" w:anchor="Par373" w:tooltip="Ссылка на текущий документ" w:history="1">
        <w:r w:rsidRPr="00D47DDF">
          <w:rPr>
            <w:rFonts w:ascii="Times New Roman" w:eastAsia="Times New Roman" w:hAnsi="Times New Roman" w:cs="Times New Roman"/>
            <w:sz w:val="28"/>
            <w:szCs w:val="28"/>
            <w:lang w:eastAsia="ru-RU"/>
          </w:rPr>
          <w:t>пункте 80</w:t>
        </w:r>
      </w:hyperlink>
      <w:r w:rsidRPr="00D47DDF">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090F1B" w:rsidRDefault="00090F1B"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w:t>
      </w:r>
    </w:p>
    <w:p w:rsidR="009D7182"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Председатель</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Комитета по управлению имуществом</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и земельным отношениям Сосновского </w:t>
      </w:r>
    </w:p>
    <w:p w:rsidR="009D7182" w:rsidRPr="00D47DDF" w:rsidRDefault="009D7182" w:rsidP="009D718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7DDF">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7DDF">
        <w:rPr>
          <w:rFonts w:ascii="Times New Roman" w:eastAsia="Times New Roman" w:hAnsi="Times New Roman" w:cs="Times New Roman"/>
          <w:sz w:val="28"/>
          <w:szCs w:val="28"/>
          <w:lang w:eastAsia="ru-RU"/>
        </w:rPr>
        <w:t xml:space="preserve">   Н.Н. Плюскова </w:t>
      </w:r>
    </w:p>
    <w:p w:rsidR="009D7182" w:rsidRPr="00D47DDF" w:rsidRDefault="009D7182" w:rsidP="009D7182">
      <w:pPr>
        <w:jc w:val="both"/>
        <w:rPr>
          <w:rFonts w:ascii="Times New Roman" w:hAnsi="Times New Roman" w:cs="Times New Roman"/>
          <w:sz w:val="28"/>
          <w:szCs w:val="28"/>
        </w:rPr>
      </w:pPr>
    </w:p>
    <w:p w:rsidR="009D7182" w:rsidRPr="00D47DDF" w:rsidRDefault="009D7182" w:rsidP="009D7182">
      <w:pPr>
        <w:jc w:val="both"/>
        <w:rPr>
          <w:rFonts w:ascii="Times New Roman" w:hAnsi="Times New Roman" w:cs="Times New Roman"/>
          <w:sz w:val="28"/>
          <w:szCs w:val="28"/>
        </w:rPr>
      </w:pPr>
    </w:p>
    <w:p w:rsidR="009D7182" w:rsidRDefault="009D7182" w:rsidP="009D7182">
      <w:pPr>
        <w:jc w:val="both"/>
        <w:rPr>
          <w:rFonts w:ascii="Times New Roman" w:hAnsi="Times New Roman" w:cs="Times New Roman"/>
          <w:sz w:val="28"/>
          <w:szCs w:val="28"/>
        </w:rPr>
      </w:pPr>
    </w:p>
    <w:p w:rsidR="009D7182" w:rsidRPr="00D47DDF" w:rsidRDefault="009D7182" w:rsidP="009D7182">
      <w:pPr>
        <w:pStyle w:val="ConsPlusNormal"/>
        <w:ind w:left="48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Pr="00D47DDF">
        <w:rPr>
          <w:rFonts w:ascii="Times New Roman" w:hAnsi="Times New Roman" w:cs="Times New Roman"/>
          <w:sz w:val="28"/>
          <w:szCs w:val="28"/>
        </w:rPr>
        <w:t>риложение №1</w:t>
      </w:r>
    </w:p>
    <w:p w:rsidR="009D7182" w:rsidRPr="00D47DDF" w:rsidRDefault="009D7182" w:rsidP="009D7182">
      <w:pPr>
        <w:pStyle w:val="ConsPlusNormal"/>
        <w:ind w:left="4820"/>
        <w:contextualSpacing/>
        <w:jc w:val="right"/>
        <w:rPr>
          <w:rFonts w:ascii="Times New Roman" w:hAnsi="Times New Roman" w:cs="Times New Roman"/>
          <w:sz w:val="28"/>
          <w:szCs w:val="28"/>
        </w:rPr>
      </w:pPr>
      <w:r w:rsidRPr="00D47DDF">
        <w:rPr>
          <w:rFonts w:ascii="Times New Roman" w:hAnsi="Times New Roman" w:cs="Times New Roman"/>
          <w:sz w:val="28"/>
          <w:szCs w:val="28"/>
        </w:rPr>
        <w:t>к административному регламенту</w:t>
      </w:r>
    </w:p>
    <w:p w:rsidR="009D7182" w:rsidRPr="00D47DDF" w:rsidRDefault="009D7182" w:rsidP="009D7182">
      <w:pPr>
        <w:pStyle w:val="ConsPlusNormal"/>
        <w:contextualSpacing/>
        <w:jc w:val="right"/>
        <w:rPr>
          <w:rFonts w:ascii="Times New Roman" w:hAnsi="Times New Roman" w:cs="Times New Roman"/>
          <w:sz w:val="28"/>
          <w:szCs w:val="28"/>
        </w:rPr>
      </w:pPr>
      <w:r w:rsidRPr="00D47DDF">
        <w:rPr>
          <w:rFonts w:ascii="Times New Roman" w:hAnsi="Times New Roman" w:cs="Times New Roman"/>
          <w:sz w:val="28"/>
          <w:szCs w:val="28"/>
        </w:rPr>
        <w:t>предоставления муниципальной услуги</w:t>
      </w:r>
    </w:p>
    <w:p w:rsidR="009D7182" w:rsidRPr="00D47DDF" w:rsidRDefault="009D7182" w:rsidP="009D7182">
      <w:pPr>
        <w:pStyle w:val="ConsPlusNormal"/>
        <w:ind w:left="4820"/>
        <w:contextualSpacing/>
        <w:jc w:val="right"/>
        <w:rPr>
          <w:rFonts w:ascii="Times New Roman" w:hAnsi="Times New Roman" w:cs="Times New Roman"/>
          <w:bCs/>
          <w:sz w:val="28"/>
          <w:szCs w:val="28"/>
        </w:rPr>
      </w:pPr>
      <w:r w:rsidRPr="00D47DDF">
        <w:rPr>
          <w:rFonts w:ascii="Times New Roman" w:hAnsi="Times New Roman" w:cs="Times New Roman"/>
          <w:bCs/>
          <w:sz w:val="28"/>
          <w:szCs w:val="28"/>
        </w:rPr>
        <w:t>«Отчуждение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pStyle w:val="ConsPlusNormal"/>
        <w:ind w:left="4820"/>
        <w:contextualSpacing/>
        <w:jc w:val="right"/>
        <w:rPr>
          <w:rFonts w:ascii="Times New Roman" w:hAnsi="Times New Roman" w:cs="Times New Roman"/>
          <w:bCs/>
          <w:sz w:val="28"/>
          <w:szCs w:val="28"/>
        </w:rPr>
      </w:pPr>
    </w:p>
    <w:p w:rsidR="009D7182" w:rsidRPr="00D47DDF" w:rsidRDefault="009D7182" w:rsidP="009D7182">
      <w:pPr>
        <w:pStyle w:val="ConsPlusNormal"/>
        <w:ind w:left="4820"/>
        <w:contextualSpacing/>
        <w:jc w:val="right"/>
        <w:rPr>
          <w:rFonts w:ascii="Times New Roman" w:hAnsi="Times New Roman" w:cs="Times New Roman"/>
          <w:bCs/>
          <w:sz w:val="28"/>
          <w:szCs w:val="28"/>
        </w:rPr>
      </w:pP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 xml:space="preserve">Председателю Комитета </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по управлению имуществом и земельным отношениям Сосновского</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муниципального района</w:t>
      </w:r>
    </w:p>
    <w:p w:rsidR="009D7182" w:rsidRPr="00D47DDF" w:rsidRDefault="009D7182" w:rsidP="009D7182">
      <w:pPr>
        <w:spacing w:after="0" w:line="240" w:lineRule="auto"/>
        <w:ind w:left="4820"/>
        <w:contextualSpacing/>
        <w:jc w:val="right"/>
        <w:rPr>
          <w:rFonts w:ascii="Times New Roman" w:eastAsia="Calibri" w:hAnsi="Times New Roman" w:cs="Times New Roman"/>
          <w:sz w:val="28"/>
          <w:szCs w:val="28"/>
        </w:rPr>
      </w:pPr>
      <w:r w:rsidRPr="00D47DDF">
        <w:rPr>
          <w:rFonts w:ascii="Times New Roman" w:eastAsia="Calibri" w:hAnsi="Times New Roman" w:cs="Times New Roman"/>
          <w:sz w:val="28"/>
          <w:szCs w:val="28"/>
        </w:rPr>
        <w:t>______________________________</w:t>
      </w:r>
    </w:p>
    <w:p w:rsidR="009D7182" w:rsidRPr="00D47DDF" w:rsidRDefault="009D7182" w:rsidP="009D7182">
      <w:pPr>
        <w:spacing w:after="0" w:line="240" w:lineRule="auto"/>
        <w:ind w:left="4820"/>
        <w:contextualSpacing/>
        <w:jc w:val="right"/>
        <w:rPr>
          <w:rFonts w:ascii="Times New Roman" w:eastAsia="Calibri" w:hAnsi="Times New Roman" w:cs="Times New Roman"/>
          <w:i/>
          <w:sz w:val="28"/>
          <w:szCs w:val="28"/>
        </w:rPr>
      </w:pPr>
      <w:r w:rsidRPr="00D47DDF">
        <w:rPr>
          <w:rFonts w:ascii="Times New Roman" w:eastAsia="Calibri" w:hAnsi="Times New Roman" w:cs="Times New Roman"/>
          <w:i/>
          <w:sz w:val="28"/>
          <w:szCs w:val="28"/>
        </w:rPr>
        <w:t>(инициалы, фамилия)</w:t>
      </w:r>
    </w:p>
    <w:p w:rsidR="009D7182" w:rsidRPr="00D47DDF" w:rsidRDefault="009D7182" w:rsidP="009D7182">
      <w:pPr>
        <w:pStyle w:val="ConsPlusNormal"/>
        <w:ind w:left="4820"/>
        <w:contextualSpacing/>
        <w:jc w:val="both"/>
        <w:rPr>
          <w:rFonts w:ascii="Times New Roman" w:hAnsi="Times New Roman" w:cs="Times New Roman"/>
          <w:bCs/>
          <w:sz w:val="28"/>
          <w:szCs w:val="28"/>
        </w:rPr>
      </w:pPr>
    </w:p>
    <w:p w:rsidR="009D7182" w:rsidRPr="00D47DDF" w:rsidRDefault="009D7182" w:rsidP="009D7182">
      <w:pPr>
        <w:pStyle w:val="ConsPlusNormal"/>
        <w:ind w:firstLine="709"/>
        <w:jc w:val="center"/>
        <w:rPr>
          <w:rFonts w:ascii="Times New Roman" w:hAnsi="Times New Roman" w:cs="Times New Roman"/>
          <w:sz w:val="28"/>
          <w:szCs w:val="28"/>
        </w:rPr>
      </w:pPr>
      <w:r w:rsidRPr="00D47DDF">
        <w:rPr>
          <w:rFonts w:ascii="Times New Roman" w:hAnsi="Times New Roman" w:cs="Times New Roman"/>
          <w:sz w:val="28"/>
          <w:szCs w:val="28"/>
        </w:rPr>
        <w:t>ЗАЯВЛЕНИЕ</w:t>
      </w:r>
    </w:p>
    <w:p w:rsidR="009D7182" w:rsidRPr="00D47DDF" w:rsidRDefault="009D7182" w:rsidP="009D7182">
      <w:pPr>
        <w:pStyle w:val="ConsPlusNormal"/>
        <w:ind w:firstLine="709"/>
        <w:jc w:val="center"/>
        <w:rPr>
          <w:rFonts w:ascii="Times New Roman" w:hAnsi="Times New Roman" w:cs="Times New Roman"/>
          <w:sz w:val="28"/>
          <w:szCs w:val="28"/>
        </w:rPr>
      </w:pP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о предоставлении муниципальной услуги по о</w:t>
      </w:r>
      <w:r w:rsidRPr="00D47DDF">
        <w:rPr>
          <w:rFonts w:ascii="Times New Roman" w:hAnsi="Times New Roman" w:cs="Times New Roman"/>
          <w:bCs/>
          <w:sz w:val="28"/>
          <w:szCs w:val="28"/>
        </w:rPr>
        <w:t xml:space="preserve">тчуждению недвижимого </w:t>
      </w:r>
      <w:r w:rsidRPr="00D47DDF">
        <w:rPr>
          <w:rFonts w:ascii="Times New Roman" w:hAnsi="Times New Roman" w:cs="Times New Roman"/>
          <w:bCs/>
          <w:sz w:val="28"/>
          <w:szCs w:val="28"/>
        </w:rPr>
        <w:br/>
        <w:t xml:space="preserve">имущества, находящегося в муниципальной собственности Сосновского муниципального района, </w:t>
      </w:r>
      <w:r w:rsidRPr="00D47DDF">
        <w:rPr>
          <w:rFonts w:ascii="Times New Roman" w:hAnsi="Times New Roman" w:cs="Times New Roman"/>
          <w:bCs/>
          <w:sz w:val="28"/>
          <w:szCs w:val="28"/>
        </w:rPr>
        <w:br/>
        <w:t>арендуемого субъектами малого и  среднего предпринимательства</w:t>
      </w:r>
      <w:r w:rsidRPr="00D47DDF">
        <w:rPr>
          <w:rFonts w:ascii="Times New Roman" w:hAnsi="Times New Roman" w:cs="Times New Roman"/>
          <w:bCs/>
          <w:sz w:val="28"/>
          <w:szCs w:val="28"/>
        </w:rPr>
        <w:br/>
      </w: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both"/>
        <w:rPr>
          <w:rFonts w:ascii="Times New Roman" w:hAnsi="Times New Roman" w:cs="Times New Roman"/>
          <w:i/>
          <w:sz w:val="28"/>
          <w:szCs w:val="28"/>
        </w:rPr>
      </w:pPr>
      <w:r w:rsidRPr="00D47DDF">
        <w:rPr>
          <w:rFonts w:ascii="Times New Roman" w:hAnsi="Times New Roman" w:cs="Times New Roman"/>
          <w:i/>
          <w:sz w:val="28"/>
          <w:szCs w:val="28"/>
        </w:rPr>
        <w:t xml:space="preserve">(наименование субъекта малого </w:t>
      </w:r>
      <w:proofErr w:type="gramStart"/>
      <w:r w:rsidRPr="00D47DDF">
        <w:rPr>
          <w:rFonts w:ascii="Times New Roman" w:hAnsi="Times New Roman" w:cs="Times New Roman"/>
          <w:i/>
          <w:sz w:val="28"/>
          <w:szCs w:val="28"/>
        </w:rPr>
        <w:t>или  среднего</w:t>
      </w:r>
      <w:proofErr w:type="gramEnd"/>
      <w:r w:rsidRPr="00D47DDF">
        <w:rPr>
          <w:rFonts w:ascii="Times New Roman" w:hAnsi="Times New Roman" w:cs="Times New Roman"/>
          <w:i/>
          <w:sz w:val="28"/>
          <w:szCs w:val="28"/>
        </w:rPr>
        <w:t xml:space="preserve"> предпринимательства – полное  наименование юридического лица, или Ф.И.О. индивидуального предпринимателя (последнее – при наличии)  </w:t>
      </w: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ОГРН __________________ ОГРНИП ____________________ ИНН __________,</w:t>
      </w:r>
    </w:p>
    <w:p w:rsidR="009D7182" w:rsidRPr="00D47DDF" w:rsidRDefault="009D7182" w:rsidP="009D7182">
      <w:pPr>
        <w:pStyle w:val="ConsPlusNonformat"/>
        <w:rPr>
          <w:rFonts w:ascii="Times New Roman" w:hAnsi="Times New Roman" w:cs="Times New Roman"/>
          <w:i/>
          <w:sz w:val="28"/>
          <w:szCs w:val="28"/>
        </w:rPr>
      </w:pPr>
      <w:r w:rsidRPr="00D47DDF">
        <w:rPr>
          <w:rFonts w:ascii="Times New Roman" w:hAnsi="Times New Roman" w:cs="Times New Roman"/>
          <w:i/>
          <w:sz w:val="28"/>
          <w:szCs w:val="28"/>
        </w:rPr>
        <w:t xml:space="preserve">               (указывается                      </w:t>
      </w:r>
      <w:proofErr w:type="gramStart"/>
      <w:r w:rsidRPr="00D47DDF">
        <w:rPr>
          <w:rFonts w:ascii="Times New Roman" w:hAnsi="Times New Roman" w:cs="Times New Roman"/>
          <w:i/>
          <w:sz w:val="28"/>
          <w:szCs w:val="28"/>
        </w:rPr>
        <w:t xml:space="preserve">   (</w:t>
      </w:r>
      <w:proofErr w:type="gramEnd"/>
      <w:r w:rsidRPr="00D47DDF">
        <w:rPr>
          <w:rFonts w:ascii="Times New Roman" w:hAnsi="Times New Roman" w:cs="Times New Roman"/>
          <w:i/>
          <w:sz w:val="28"/>
          <w:szCs w:val="28"/>
        </w:rPr>
        <w:t>указывается индивидуальным</w:t>
      </w:r>
    </w:p>
    <w:p w:rsidR="009D7182" w:rsidRPr="00D47DDF" w:rsidRDefault="009D7182" w:rsidP="009D7182">
      <w:pPr>
        <w:pStyle w:val="ConsPlusNonformat"/>
        <w:rPr>
          <w:rFonts w:ascii="Times New Roman" w:hAnsi="Times New Roman" w:cs="Times New Roman"/>
          <w:i/>
          <w:sz w:val="28"/>
          <w:szCs w:val="28"/>
        </w:rPr>
      </w:pPr>
      <w:r w:rsidRPr="00D47DDF">
        <w:rPr>
          <w:rFonts w:ascii="Times New Roman" w:hAnsi="Times New Roman" w:cs="Times New Roman"/>
          <w:i/>
          <w:sz w:val="28"/>
          <w:szCs w:val="28"/>
        </w:rPr>
        <w:t xml:space="preserve">          юридическим </w:t>
      </w:r>
      <w:proofErr w:type="gramStart"/>
      <w:r w:rsidRPr="00D47DDF">
        <w:rPr>
          <w:rFonts w:ascii="Times New Roman" w:hAnsi="Times New Roman" w:cs="Times New Roman"/>
          <w:i/>
          <w:sz w:val="28"/>
          <w:szCs w:val="28"/>
        </w:rPr>
        <w:t xml:space="preserve">лицом)   </w:t>
      </w:r>
      <w:proofErr w:type="gramEnd"/>
      <w:r w:rsidRPr="00D47DDF">
        <w:rPr>
          <w:rFonts w:ascii="Times New Roman" w:hAnsi="Times New Roman" w:cs="Times New Roman"/>
          <w:i/>
          <w:sz w:val="28"/>
          <w:szCs w:val="28"/>
        </w:rPr>
        <w:t xml:space="preserve">                    предпринимателем)</w:t>
      </w:r>
    </w:p>
    <w:p w:rsidR="009D7182" w:rsidRPr="00D47DDF" w:rsidRDefault="009D7182" w:rsidP="009D7182">
      <w:pPr>
        <w:pStyle w:val="ConsPlusNonformat"/>
        <w:jc w:val="both"/>
        <w:rPr>
          <w:rFonts w:ascii="Times New Roman" w:hAnsi="Times New Roman" w:cs="Times New Roman"/>
          <w:bCs/>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both"/>
        <w:rPr>
          <w:rFonts w:ascii="Times New Roman" w:hAnsi="Times New Roman" w:cs="Times New Roman"/>
          <w:i/>
          <w:sz w:val="28"/>
          <w:szCs w:val="28"/>
        </w:rPr>
      </w:pPr>
      <w:r w:rsidRPr="00D47DDF">
        <w:rPr>
          <w:rFonts w:ascii="Times New Roman" w:hAnsi="Times New Roman" w:cs="Times New Roman"/>
          <w:i/>
          <w:sz w:val="28"/>
          <w:szCs w:val="28"/>
        </w:rPr>
        <w:t>(место нахождения организации (место регистрации индивидуального предпринимателя)</w:t>
      </w:r>
    </w:p>
    <w:p w:rsidR="009D7182" w:rsidRPr="00D47DDF" w:rsidRDefault="009D7182" w:rsidP="009D7182">
      <w:pPr>
        <w:pStyle w:val="ConsPlusNonformat"/>
        <w:jc w:val="both"/>
        <w:rPr>
          <w:rFonts w:ascii="Times New Roman" w:hAnsi="Times New Roman" w:cs="Times New Roman"/>
          <w:bCs/>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i/>
          <w:sz w:val="28"/>
          <w:szCs w:val="28"/>
        </w:rPr>
        <w:t>(почтовый адрес)</w:t>
      </w: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в лице ______________________________________________________________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sz w:val="28"/>
          <w:szCs w:val="28"/>
        </w:rPr>
        <w:t>(</w:t>
      </w:r>
      <w:r w:rsidRPr="00D47DDF">
        <w:rPr>
          <w:rFonts w:ascii="Times New Roman" w:hAnsi="Times New Roman" w:cs="Times New Roman"/>
          <w:i/>
          <w:sz w:val="28"/>
          <w:szCs w:val="28"/>
        </w:rPr>
        <w:t>должность, Ф.И.О.(последнее - при наличии) полностью)</w:t>
      </w: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t>действующего на основании ____________________________________________________,</w:t>
      </w:r>
    </w:p>
    <w:p w:rsidR="009D7182" w:rsidRPr="00D47DDF" w:rsidRDefault="009D7182" w:rsidP="009D7182">
      <w:pPr>
        <w:pStyle w:val="ConsPlusNonformat"/>
        <w:jc w:val="center"/>
        <w:rPr>
          <w:rFonts w:ascii="Times New Roman" w:hAnsi="Times New Roman" w:cs="Times New Roman"/>
          <w:i/>
          <w:sz w:val="28"/>
          <w:szCs w:val="28"/>
        </w:rPr>
      </w:pPr>
      <w:r w:rsidRPr="00D47DDF">
        <w:rPr>
          <w:rFonts w:ascii="Times New Roman" w:hAnsi="Times New Roman" w:cs="Times New Roman"/>
          <w:i/>
          <w:sz w:val="28"/>
          <w:szCs w:val="28"/>
        </w:rPr>
        <w:t xml:space="preserve">                (устав, доверенность (дата, №))</w:t>
      </w: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 xml:space="preserve">Контактный телефон ______________ </w:t>
      </w:r>
      <w:r w:rsidRPr="00D47DDF">
        <w:rPr>
          <w:rFonts w:ascii="Times New Roman" w:hAnsi="Times New Roman" w:cs="Times New Roman"/>
          <w:sz w:val="28"/>
          <w:szCs w:val="28"/>
          <w:lang w:val="en-US"/>
        </w:rPr>
        <w:t>e</w:t>
      </w:r>
      <w:r w:rsidRPr="00D47DDF">
        <w:rPr>
          <w:rFonts w:ascii="Times New Roman" w:hAnsi="Times New Roman" w:cs="Times New Roman"/>
          <w:sz w:val="28"/>
          <w:szCs w:val="28"/>
        </w:rPr>
        <w:t>-</w:t>
      </w:r>
      <w:r w:rsidRPr="00D47DDF">
        <w:rPr>
          <w:rFonts w:ascii="Times New Roman" w:hAnsi="Times New Roman" w:cs="Times New Roman"/>
          <w:sz w:val="28"/>
          <w:szCs w:val="28"/>
          <w:lang w:val="en-US"/>
        </w:rPr>
        <w:t>mail</w:t>
      </w:r>
      <w:r w:rsidRPr="00D47DDF">
        <w:rPr>
          <w:rFonts w:ascii="Times New Roman" w:hAnsi="Times New Roman" w:cs="Times New Roman"/>
          <w:sz w:val="28"/>
          <w:szCs w:val="28"/>
        </w:rPr>
        <w:t xml:space="preserve"> (при наличии)  _________________</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ind w:firstLine="708"/>
        <w:jc w:val="both"/>
        <w:rPr>
          <w:rFonts w:ascii="Times New Roman" w:hAnsi="Times New Roman" w:cs="Times New Roman"/>
          <w:sz w:val="28"/>
          <w:szCs w:val="28"/>
        </w:rPr>
      </w:pPr>
      <w:r w:rsidRPr="00D47DDF">
        <w:rPr>
          <w:rFonts w:ascii="Times New Roman" w:hAnsi="Times New Roman" w:cs="Times New Roman"/>
          <w:sz w:val="28"/>
          <w:szCs w:val="28"/>
        </w:rPr>
        <w:t xml:space="preserve">В соответствии с Федеральным </w:t>
      </w:r>
      <w:hyperlink r:id="rId52" w:tooltip="Федеральный закон от 22.07.2008 N 159-ФЗ (ред. от 02.07.2013)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 w:history="1">
        <w:r w:rsidRPr="00D47DDF">
          <w:rPr>
            <w:rStyle w:val="a4"/>
            <w:rFonts w:ascii="Times New Roman" w:hAnsi="Times New Roman" w:cs="Times New Roman"/>
            <w:sz w:val="28"/>
            <w:szCs w:val="28"/>
          </w:rPr>
          <w:t>законом</w:t>
        </w:r>
      </w:hyperlink>
      <w:r w:rsidRPr="00D47DDF">
        <w:rPr>
          <w:rFonts w:ascii="Times New Roman" w:hAnsi="Times New Roman" w:cs="Times New Roman"/>
          <w:sz w:val="28"/>
          <w:szCs w:val="28"/>
        </w:rPr>
        <w:t xml:space="preserve"> от 22 июля 2008 года № 159-ФЗ «Об  особенностях отчуждения недвижимого имущества, находящегося </w:t>
      </w:r>
      <w:r w:rsidRPr="00D47DDF">
        <w:rPr>
          <w:rFonts w:ascii="Times New Roman" w:hAnsi="Times New Roman" w:cs="Times New Roman"/>
          <w:sz w:val="28"/>
          <w:szCs w:val="28"/>
        </w:rPr>
        <w:lastRenderedPageBreak/>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________________________________________</w:t>
      </w:r>
      <w:r w:rsidR="00090F1B">
        <w:rPr>
          <w:rFonts w:ascii="Times New Roman" w:hAnsi="Times New Roman" w:cs="Times New Roman"/>
          <w:sz w:val="28"/>
          <w:szCs w:val="28"/>
        </w:rPr>
        <w:t>________________________</w:t>
      </w:r>
      <w:r w:rsidRPr="00D47DDF">
        <w:rPr>
          <w:rFonts w:ascii="Times New Roman" w:hAnsi="Times New Roman" w:cs="Times New Roman"/>
          <w:sz w:val="28"/>
          <w:szCs w:val="28"/>
        </w:rPr>
        <w:t>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(адрес, площадь, литеры)</w:t>
      </w:r>
    </w:p>
    <w:p w:rsidR="009D7182" w:rsidRPr="00D47DDF" w:rsidRDefault="00090F1B" w:rsidP="009D71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9D7182" w:rsidRPr="00D47DDF">
        <w:rPr>
          <w:rFonts w:ascii="Times New Roman" w:hAnsi="Times New Roman" w:cs="Times New Roman"/>
          <w:sz w:val="28"/>
          <w:szCs w:val="28"/>
        </w:rPr>
        <w:t>_, арендуемого в течение двух и более лет по договору (-</w:t>
      </w:r>
      <w:proofErr w:type="spellStart"/>
      <w:r w:rsidR="009D7182" w:rsidRPr="00D47DDF">
        <w:rPr>
          <w:rFonts w:ascii="Times New Roman" w:hAnsi="Times New Roman" w:cs="Times New Roman"/>
          <w:sz w:val="28"/>
          <w:szCs w:val="28"/>
        </w:rPr>
        <w:t>ам</w:t>
      </w:r>
      <w:proofErr w:type="spellEnd"/>
      <w:r w:rsidR="009D7182" w:rsidRPr="00D47DDF">
        <w:rPr>
          <w:rFonts w:ascii="Times New Roman" w:hAnsi="Times New Roman" w:cs="Times New Roman"/>
          <w:sz w:val="28"/>
          <w:szCs w:val="28"/>
        </w:rPr>
        <w:t>) 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(реквизиты документа(-</w:t>
      </w:r>
      <w:proofErr w:type="spellStart"/>
      <w:r w:rsidRPr="00D47DDF">
        <w:rPr>
          <w:rFonts w:ascii="Times New Roman" w:hAnsi="Times New Roman" w:cs="Times New Roman"/>
          <w:i/>
          <w:sz w:val="28"/>
          <w:szCs w:val="28"/>
        </w:rPr>
        <w:t>ов</w:t>
      </w:r>
      <w:proofErr w:type="spellEnd"/>
      <w:r w:rsidRPr="00D47DDF">
        <w:rPr>
          <w:rFonts w:ascii="Times New Roman" w:hAnsi="Times New Roman" w:cs="Times New Roman"/>
          <w:i/>
          <w:sz w:val="28"/>
          <w:szCs w:val="28"/>
        </w:rPr>
        <w:t>))</w:t>
      </w: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t>выбор порядка оплаты имущества _______________________________</w:t>
      </w:r>
      <w:r w:rsidR="00090F1B">
        <w:rPr>
          <w:rFonts w:ascii="Times New Roman" w:hAnsi="Times New Roman" w:cs="Times New Roman"/>
          <w:sz w:val="28"/>
          <w:szCs w:val="28"/>
        </w:rPr>
        <w:t>________________________</w:t>
      </w:r>
      <w:r w:rsidRPr="00D47DDF">
        <w:rPr>
          <w:rFonts w:ascii="Times New Roman" w:hAnsi="Times New Roman" w:cs="Times New Roman"/>
          <w:sz w:val="28"/>
          <w:szCs w:val="28"/>
        </w:rPr>
        <w:t>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(единовременно или в рассрочку)</w:t>
      </w:r>
    </w:p>
    <w:p w:rsidR="009D7182" w:rsidRPr="00D47DDF" w:rsidRDefault="009D7182" w:rsidP="009D7182">
      <w:pPr>
        <w:pStyle w:val="ConsPlusNormal"/>
        <w:rPr>
          <w:rFonts w:ascii="Times New Roman" w:hAnsi="Times New Roman" w:cs="Times New Roman"/>
          <w:sz w:val="28"/>
          <w:szCs w:val="28"/>
        </w:rPr>
      </w:pPr>
      <w:r w:rsidRPr="00D47DDF">
        <w:rPr>
          <w:rFonts w:ascii="Times New Roman" w:hAnsi="Times New Roman" w:cs="Times New Roman"/>
          <w:sz w:val="28"/>
          <w:szCs w:val="28"/>
        </w:rPr>
        <w:t>срок рассрочки __________________________</w:t>
      </w:r>
      <w:r w:rsidR="00090F1B">
        <w:rPr>
          <w:rFonts w:ascii="Times New Roman" w:hAnsi="Times New Roman" w:cs="Times New Roman"/>
          <w:sz w:val="28"/>
          <w:szCs w:val="28"/>
        </w:rPr>
        <w:t>____________</w:t>
      </w:r>
      <w:r w:rsidRPr="00D47DDF">
        <w:rPr>
          <w:rFonts w:ascii="Times New Roman" w:hAnsi="Times New Roman" w:cs="Times New Roman"/>
          <w:sz w:val="28"/>
          <w:szCs w:val="28"/>
        </w:rPr>
        <w:t>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 xml:space="preserve">                в установленных действующим законодательством пределах (от 5 до 7 лет)</w:t>
      </w: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Мы, нижеподписавшиеся, являемся учредителями ________________</w:t>
      </w:r>
      <w:r w:rsidR="00090F1B">
        <w:rPr>
          <w:rFonts w:ascii="Times New Roman" w:hAnsi="Times New Roman" w:cs="Times New Roman"/>
          <w:sz w:val="28"/>
          <w:szCs w:val="28"/>
        </w:rPr>
        <w:t>______________________________________</w:t>
      </w:r>
      <w:r w:rsidRPr="00D47DDF">
        <w:rPr>
          <w:rFonts w:ascii="Times New Roman" w:hAnsi="Times New Roman" w:cs="Times New Roman"/>
          <w:sz w:val="28"/>
          <w:szCs w:val="28"/>
        </w:rPr>
        <w:t>______________</w:t>
      </w:r>
    </w:p>
    <w:p w:rsidR="009D7182" w:rsidRPr="00D47DDF" w:rsidRDefault="009D7182" w:rsidP="009D7182">
      <w:pPr>
        <w:pStyle w:val="ConsPlusNormal"/>
        <w:jc w:val="right"/>
        <w:rPr>
          <w:rFonts w:ascii="Times New Roman" w:hAnsi="Times New Roman" w:cs="Times New Roman"/>
          <w:i/>
          <w:sz w:val="28"/>
          <w:szCs w:val="28"/>
        </w:rPr>
      </w:pPr>
      <w:r w:rsidRPr="00D47DDF">
        <w:rPr>
          <w:rFonts w:ascii="Times New Roman" w:hAnsi="Times New Roman" w:cs="Times New Roman"/>
          <w:i/>
          <w:sz w:val="28"/>
          <w:szCs w:val="28"/>
        </w:rPr>
        <w:t xml:space="preserve">                                 </w:t>
      </w:r>
      <w:r w:rsidR="00090F1B">
        <w:rPr>
          <w:rFonts w:ascii="Times New Roman" w:hAnsi="Times New Roman" w:cs="Times New Roman"/>
          <w:i/>
          <w:sz w:val="28"/>
          <w:szCs w:val="28"/>
        </w:rPr>
        <w:t xml:space="preserve">             </w:t>
      </w:r>
      <w:r w:rsidRPr="00D47DDF">
        <w:rPr>
          <w:rFonts w:ascii="Times New Roman" w:hAnsi="Times New Roman" w:cs="Times New Roman"/>
          <w:i/>
          <w:sz w:val="28"/>
          <w:szCs w:val="28"/>
        </w:rPr>
        <w:t xml:space="preserve"> (наименование организации, ИП - не заполняется)</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даем свое согласие на совершение крупной сделки - приобретение арендуемого помещения по адресу: ____________________________</w:t>
      </w:r>
      <w:r w:rsidR="00090F1B">
        <w:rPr>
          <w:rFonts w:ascii="Times New Roman" w:hAnsi="Times New Roman" w:cs="Times New Roman"/>
          <w:sz w:val="28"/>
          <w:szCs w:val="28"/>
        </w:rPr>
        <w:t>_______________</w:t>
      </w:r>
      <w:r w:rsidRPr="00D47DDF">
        <w:rPr>
          <w:rFonts w:ascii="Times New Roman" w:hAnsi="Times New Roman" w:cs="Times New Roman"/>
          <w:sz w:val="28"/>
          <w:szCs w:val="28"/>
        </w:rPr>
        <w:t>_________________________</w:t>
      </w:r>
    </w:p>
    <w:p w:rsidR="009D7182" w:rsidRPr="00D47DDF" w:rsidRDefault="009D7182" w:rsidP="009D7182">
      <w:pPr>
        <w:pStyle w:val="ConsPlusNormal"/>
        <w:jc w:val="right"/>
        <w:rPr>
          <w:rFonts w:ascii="Times New Roman" w:hAnsi="Times New Roman" w:cs="Times New Roman"/>
          <w:i/>
          <w:sz w:val="28"/>
          <w:szCs w:val="28"/>
        </w:rPr>
      </w:pPr>
      <w:r w:rsidRPr="00D47DDF">
        <w:rPr>
          <w:rFonts w:ascii="Times New Roman" w:hAnsi="Times New Roman" w:cs="Times New Roman"/>
          <w:i/>
          <w:sz w:val="28"/>
          <w:szCs w:val="28"/>
        </w:rPr>
        <w:t>(адрес площадь, номер договора аренды и дата его заключения)</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___________________________________________________________________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(подпись, Ф.И.О. участника общества, доля в уставном капитале в %)</w:t>
      </w:r>
    </w:p>
    <w:p w:rsidR="009D7182" w:rsidRPr="00D47DDF" w:rsidRDefault="009D7182" w:rsidP="009D7182">
      <w:pPr>
        <w:pStyle w:val="ConsPlusNormal"/>
        <w:jc w:val="both"/>
        <w:rPr>
          <w:rFonts w:ascii="Times New Roman" w:hAnsi="Times New Roman" w:cs="Times New Roman"/>
          <w:sz w:val="28"/>
          <w:szCs w:val="28"/>
        </w:rPr>
      </w:pPr>
      <w:r w:rsidRPr="00D47DDF">
        <w:rPr>
          <w:rFonts w:ascii="Times New Roman" w:hAnsi="Times New Roman" w:cs="Times New Roman"/>
          <w:sz w:val="28"/>
          <w:szCs w:val="28"/>
        </w:rPr>
        <w:t>____________________________________________________________________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i/>
          <w:sz w:val="28"/>
          <w:szCs w:val="28"/>
        </w:rPr>
        <w:t>(подпись, Ф.И.О. участника общества, доля в уставном капитале в %)</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spacing w:after="0" w:line="240" w:lineRule="auto"/>
        <w:contextualSpacing/>
        <w:rPr>
          <w:rFonts w:ascii="Times New Roman" w:hAnsi="Times New Roman" w:cs="Times New Roman"/>
          <w:sz w:val="28"/>
          <w:szCs w:val="28"/>
        </w:rPr>
      </w:pPr>
      <w:r w:rsidRPr="00D47DDF">
        <w:rPr>
          <w:rFonts w:ascii="Times New Roman" w:hAnsi="Times New Roman" w:cs="Times New Roman"/>
          <w:sz w:val="28"/>
          <w:szCs w:val="28"/>
        </w:rPr>
        <w:t>Перечень документов, приложенных к заявлению: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252"/>
        <w:gridCol w:w="3285"/>
      </w:tblGrid>
      <w:tr w:rsidR="009D7182" w:rsidRPr="00D47DDF" w:rsidTr="009D7182">
        <w:tc>
          <w:tcPr>
            <w:tcW w:w="668"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w:t>
            </w:r>
          </w:p>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п/п</w:t>
            </w:r>
          </w:p>
        </w:tc>
        <w:tc>
          <w:tcPr>
            <w:tcW w:w="2665"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Документ</w:t>
            </w:r>
          </w:p>
        </w:tc>
        <w:tc>
          <w:tcPr>
            <w:tcW w:w="1667" w:type="pct"/>
            <w:tcBorders>
              <w:top w:val="single" w:sz="4" w:space="0" w:color="auto"/>
              <w:left w:val="single" w:sz="4" w:space="0" w:color="auto"/>
              <w:bottom w:val="single" w:sz="4" w:space="0" w:color="auto"/>
              <w:right w:val="single" w:sz="4" w:space="0" w:color="auto"/>
            </w:tcBorders>
            <w:hideMark/>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r w:rsidRPr="00D47DDF">
              <w:rPr>
                <w:rFonts w:ascii="Times New Roman" w:hAnsi="Times New Roman" w:cs="Times New Roman"/>
                <w:bCs/>
                <w:sz w:val="28"/>
                <w:szCs w:val="28"/>
              </w:rPr>
              <w:t>Кол-во листов</w:t>
            </w: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r w:rsidR="009D7182" w:rsidRPr="00D47DDF" w:rsidTr="009D7182">
        <w:tc>
          <w:tcPr>
            <w:tcW w:w="668"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2665"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c>
          <w:tcPr>
            <w:tcW w:w="1667" w:type="pct"/>
            <w:tcBorders>
              <w:top w:val="single" w:sz="4" w:space="0" w:color="auto"/>
              <w:left w:val="single" w:sz="4" w:space="0" w:color="auto"/>
              <w:bottom w:val="single" w:sz="4" w:space="0" w:color="auto"/>
              <w:right w:val="single" w:sz="4" w:space="0" w:color="auto"/>
            </w:tcBorders>
          </w:tcPr>
          <w:p w:rsidR="009D7182" w:rsidRPr="00D47DDF" w:rsidRDefault="009D7182" w:rsidP="009D7182">
            <w:pPr>
              <w:spacing w:after="0" w:line="240" w:lineRule="auto"/>
              <w:contextualSpacing/>
              <w:jc w:val="center"/>
              <w:rPr>
                <w:rFonts w:ascii="Times New Roman" w:eastAsia="Times New Roman" w:hAnsi="Times New Roman" w:cs="Times New Roman"/>
                <w:bCs/>
                <w:sz w:val="28"/>
                <w:szCs w:val="28"/>
              </w:rPr>
            </w:pPr>
          </w:p>
        </w:tc>
      </w:tr>
    </w:tbl>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Способ получения ответа: ________________________________ __________________</w:t>
      </w:r>
    </w:p>
    <w:p w:rsidR="009D7182" w:rsidRPr="00D47DDF" w:rsidRDefault="009D7182" w:rsidP="009D7182">
      <w:pPr>
        <w:pStyle w:val="ConsPlusNormal"/>
        <w:ind w:left="2977"/>
        <w:contextualSpacing/>
        <w:jc w:val="both"/>
        <w:rPr>
          <w:rFonts w:ascii="Times New Roman" w:hAnsi="Times New Roman" w:cs="Times New Roman"/>
          <w:i/>
          <w:sz w:val="28"/>
          <w:szCs w:val="28"/>
        </w:rPr>
      </w:pPr>
      <w:r w:rsidRPr="00D47DDF">
        <w:rPr>
          <w:rFonts w:ascii="Times New Roman" w:hAnsi="Times New Roman" w:cs="Times New Roman"/>
          <w:i/>
          <w:sz w:val="28"/>
          <w:szCs w:val="28"/>
        </w:rPr>
        <w:t xml:space="preserve">(получить в Комитете; получить в МФЦ, через Единый портал государственных и муниципальных услуг (функций)) </w:t>
      </w:r>
      <w:r w:rsidRPr="00D47DDF">
        <w:rPr>
          <w:rFonts w:ascii="Times New Roman" w:hAnsi="Times New Roman" w:cs="Times New Roman"/>
          <w:sz w:val="28"/>
          <w:szCs w:val="28"/>
        </w:rPr>
        <w:t>(</w:t>
      </w:r>
      <w:r w:rsidRPr="00D47DDF">
        <w:rPr>
          <w:rFonts w:ascii="Times New Roman" w:hAnsi="Times New Roman" w:cs="Times New Roman"/>
          <w:i/>
          <w:sz w:val="28"/>
          <w:szCs w:val="28"/>
        </w:rPr>
        <w:t>в случаях  предусмотренных административным регламентом)</w:t>
      </w:r>
    </w:p>
    <w:p w:rsidR="009D7182" w:rsidRPr="00D47DDF" w:rsidRDefault="009D7182" w:rsidP="009D7182">
      <w:pPr>
        <w:pStyle w:val="ConsPlusNormal"/>
        <w:jc w:val="center"/>
        <w:rPr>
          <w:rFonts w:ascii="Times New Roman" w:hAnsi="Times New Roman" w:cs="Times New Roman"/>
          <w:sz w:val="28"/>
          <w:szCs w:val="28"/>
        </w:rPr>
      </w:pP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lastRenderedPageBreak/>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nformat"/>
        <w:jc w:val="both"/>
        <w:rPr>
          <w:rFonts w:ascii="Times New Roman" w:hAnsi="Times New Roman" w:cs="Times New Roman"/>
          <w:sz w:val="28"/>
          <w:szCs w:val="28"/>
        </w:rPr>
      </w:pPr>
      <w:r w:rsidRPr="00D47DDF">
        <w:rPr>
          <w:rFonts w:ascii="Times New Roman" w:hAnsi="Times New Roman" w:cs="Times New Roman"/>
          <w:sz w:val="28"/>
          <w:szCs w:val="28"/>
        </w:rPr>
        <w:t xml:space="preserve">Согласен на обработку и использование своих персональных данных при сохранении их конфиденциальности в соответствии с Федеральным законом от </w:t>
      </w:r>
      <w:proofErr w:type="gramStart"/>
      <w:r w:rsidRPr="00D47DDF">
        <w:rPr>
          <w:rFonts w:ascii="Times New Roman" w:hAnsi="Times New Roman" w:cs="Times New Roman"/>
          <w:sz w:val="28"/>
          <w:szCs w:val="28"/>
        </w:rPr>
        <w:t>27.07.2006  №</w:t>
      </w:r>
      <w:proofErr w:type="gramEnd"/>
      <w:r w:rsidRPr="00D47DDF">
        <w:rPr>
          <w:rFonts w:ascii="Times New Roman" w:hAnsi="Times New Roman" w:cs="Times New Roman"/>
          <w:sz w:val="28"/>
          <w:szCs w:val="28"/>
        </w:rPr>
        <w:t xml:space="preserve"> 152-ФЗ «О персональных данных».</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rmal"/>
        <w:jc w:val="center"/>
        <w:rPr>
          <w:rFonts w:ascii="Times New Roman" w:hAnsi="Times New Roman" w:cs="Times New Roman"/>
          <w:sz w:val="28"/>
          <w:szCs w:val="28"/>
        </w:rPr>
      </w:pPr>
    </w:p>
    <w:p w:rsidR="009D7182" w:rsidRPr="00D47DDF" w:rsidRDefault="009D7182" w:rsidP="009D7182">
      <w:pPr>
        <w:pStyle w:val="ConsPlusNonformat"/>
        <w:rPr>
          <w:rFonts w:ascii="Times New Roman" w:hAnsi="Times New Roman" w:cs="Times New Roman"/>
          <w:sz w:val="28"/>
          <w:szCs w:val="28"/>
        </w:rPr>
      </w:pPr>
      <w:r w:rsidRPr="00D47DDF">
        <w:rPr>
          <w:rFonts w:ascii="Times New Roman" w:hAnsi="Times New Roman" w:cs="Times New Roman"/>
          <w:sz w:val="28"/>
          <w:szCs w:val="28"/>
        </w:rPr>
        <w:t>____________________           ____________________________________________</w:t>
      </w:r>
    </w:p>
    <w:p w:rsidR="009D7182" w:rsidRPr="00D47DDF" w:rsidRDefault="009D7182" w:rsidP="009D7182">
      <w:pPr>
        <w:pStyle w:val="ConsPlusNormal"/>
        <w:jc w:val="center"/>
        <w:rPr>
          <w:rFonts w:ascii="Times New Roman" w:hAnsi="Times New Roman" w:cs="Times New Roman"/>
          <w:i/>
          <w:sz w:val="28"/>
          <w:szCs w:val="28"/>
        </w:rPr>
      </w:pPr>
      <w:r w:rsidRPr="00D47DDF">
        <w:rPr>
          <w:rFonts w:ascii="Times New Roman" w:hAnsi="Times New Roman" w:cs="Times New Roman"/>
          <w:sz w:val="28"/>
          <w:szCs w:val="28"/>
        </w:rPr>
        <w:t xml:space="preserve">      </w:t>
      </w:r>
      <w:r w:rsidRPr="00D47DDF">
        <w:rPr>
          <w:rFonts w:ascii="Times New Roman" w:hAnsi="Times New Roman" w:cs="Times New Roman"/>
          <w:i/>
          <w:sz w:val="28"/>
          <w:szCs w:val="28"/>
        </w:rPr>
        <w:t>(дата)                                                 (подпись уполномоченного лица, печать)</w:t>
      </w:r>
    </w:p>
    <w:p w:rsidR="009D7182" w:rsidRPr="00D47DDF" w:rsidRDefault="009D7182" w:rsidP="009D7182">
      <w:pPr>
        <w:pStyle w:val="ConsPlusNonformat"/>
        <w:jc w:val="both"/>
        <w:rPr>
          <w:rFonts w:ascii="Times New Roman" w:hAnsi="Times New Roman" w:cs="Times New Roman"/>
          <w:sz w:val="28"/>
          <w:szCs w:val="28"/>
        </w:rPr>
      </w:pPr>
    </w:p>
    <w:p w:rsidR="009D7182" w:rsidRPr="00D47DDF" w:rsidRDefault="009D7182" w:rsidP="009D7182">
      <w:pPr>
        <w:pStyle w:val="ConsPlusNormal"/>
        <w:jc w:val="center"/>
        <w:rPr>
          <w:rFonts w:ascii="Times New Roman" w:hAnsi="Times New Roman" w:cs="Times New Roman"/>
          <w:i/>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shd w:val="clear" w:color="auto" w:fill="FFFFFF"/>
        <w:spacing w:line="240" w:lineRule="auto"/>
        <w:jc w:val="both"/>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Pr="00D47DDF" w:rsidRDefault="009D7182" w:rsidP="009D7182">
      <w:pPr>
        <w:pStyle w:val="ConsPlusNormal"/>
        <w:ind w:left="4820"/>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090F1B" w:rsidRDefault="00090F1B" w:rsidP="009D7182">
      <w:pPr>
        <w:pStyle w:val="ConsPlusNormal"/>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9D7182" w:rsidRDefault="009D7182" w:rsidP="009D7182">
      <w:pPr>
        <w:pStyle w:val="ConsPlusNormal"/>
        <w:contextualSpacing/>
        <w:jc w:val="right"/>
        <w:rPr>
          <w:rStyle w:val="apple-converted-space"/>
          <w:rFonts w:ascii="Times New Roman" w:hAnsi="Times New Roman" w:cs="Times New Roman"/>
          <w:color w:val="333333"/>
          <w:sz w:val="28"/>
          <w:szCs w:val="28"/>
        </w:rPr>
      </w:pPr>
    </w:p>
    <w:p w:rsidR="009D7182" w:rsidRPr="00D47DDF" w:rsidRDefault="009D7182" w:rsidP="00090F1B">
      <w:pPr>
        <w:pStyle w:val="ConsPlusNormal"/>
        <w:ind w:left="5103"/>
        <w:contextualSpacing/>
        <w:jc w:val="center"/>
        <w:rPr>
          <w:rFonts w:ascii="Times New Roman" w:hAnsi="Times New Roman" w:cs="Times New Roman"/>
          <w:sz w:val="28"/>
          <w:szCs w:val="28"/>
        </w:rPr>
      </w:pPr>
      <w:bookmarkStart w:id="0" w:name="Par1317"/>
      <w:bookmarkEnd w:id="0"/>
      <w:r w:rsidRPr="00D47DDF">
        <w:rPr>
          <w:rFonts w:ascii="Times New Roman" w:hAnsi="Times New Roman" w:cs="Times New Roman"/>
          <w:sz w:val="28"/>
          <w:szCs w:val="28"/>
        </w:rPr>
        <w:lastRenderedPageBreak/>
        <w:t>Приложение № 2</w:t>
      </w:r>
      <w:r w:rsidR="00090F1B">
        <w:rPr>
          <w:rFonts w:ascii="Times New Roman" w:hAnsi="Times New Roman" w:cs="Times New Roman"/>
          <w:sz w:val="28"/>
          <w:szCs w:val="28"/>
        </w:rPr>
        <w:t xml:space="preserve"> </w:t>
      </w:r>
      <w:r w:rsidRPr="00D47DDF">
        <w:rPr>
          <w:rFonts w:ascii="Times New Roman" w:hAnsi="Times New Roman" w:cs="Times New Roman"/>
          <w:sz w:val="28"/>
          <w:szCs w:val="28"/>
        </w:rPr>
        <w:t xml:space="preserve">к </w:t>
      </w:r>
      <w:r w:rsidR="00090F1B">
        <w:rPr>
          <w:rFonts w:ascii="Times New Roman" w:hAnsi="Times New Roman" w:cs="Times New Roman"/>
          <w:sz w:val="28"/>
          <w:szCs w:val="28"/>
        </w:rPr>
        <w:t xml:space="preserve"> </w:t>
      </w:r>
      <w:r w:rsidRPr="00D47DDF">
        <w:rPr>
          <w:rFonts w:ascii="Times New Roman" w:hAnsi="Times New Roman" w:cs="Times New Roman"/>
          <w:sz w:val="28"/>
          <w:szCs w:val="28"/>
        </w:rPr>
        <w:t>административному регламенту</w:t>
      </w:r>
    </w:p>
    <w:p w:rsidR="009D7182" w:rsidRPr="00D47DDF" w:rsidRDefault="009D7182" w:rsidP="00090F1B">
      <w:pPr>
        <w:pStyle w:val="ConsPlusNormal"/>
        <w:ind w:left="5103"/>
        <w:contextualSpacing/>
        <w:jc w:val="center"/>
        <w:rPr>
          <w:rFonts w:ascii="Times New Roman" w:hAnsi="Times New Roman" w:cs="Times New Roman"/>
          <w:bCs/>
          <w:sz w:val="28"/>
          <w:szCs w:val="28"/>
        </w:rPr>
      </w:pPr>
      <w:r w:rsidRPr="00D47DDF">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w:t>
      </w:r>
      <w:r w:rsidRPr="00D47DDF">
        <w:rPr>
          <w:rFonts w:ascii="Times New Roman" w:hAnsi="Times New Roman" w:cs="Times New Roman"/>
          <w:sz w:val="28"/>
          <w:szCs w:val="28"/>
        </w:rPr>
        <w:t>слуги</w:t>
      </w:r>
      <w:r w:rsidR="00090F1B">
        <w:rPr>
          <w:rFonts w:ascii="Times New Roman" w:hAnsi="Times New Roman" w:cs="Times New Roman"/>
          <w:sz w:val="28"/>
          <w:szCs w:val="28"/>
        </w:rPr>
        <w:t xml:space="preserve"> </w:t>
      </w:r>
      <w:r w:rsidRPr="00D47DDF">
        <w:rPr>
          <w:rFonts w:ascii="Times New Roman" w:hAnsi="Times New Roman" w:cs="Times New Roman"/>
          <w:bCs/>
          <w:sz w:val="28"/>
          <w:szCs w:val="28"/>
        </w:rPr>
        <w:t xml:space="preserve">«Отчуждение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 xml:space="preserve">недвижимого имущества,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находящегося в муниципальной собственности</w:t>
      </w:r>
      <w:r>
        <w:rPr>
          <w:rFonts w:ascii="Times New Roman" w:hAnsi="Times New Roman" w:cs="Times New Roman"/>
          <w:bCs/>
          <w:sz w:val="28"/>
          <w:szCs w:val="28"/>
        </w:rPr>
        <w:t>,</w:t>
      </w:r>
      <w:r w:rsidRPr="00D47DDF">
        <w:rPr>
          <w:rFonts w:ascii="Times New Roman" w:hAnsi="Times New Roman" w:cs="Times New Roman"/>
          <w:bCs/>
          <w:sz w:val="28"/>
          <w:szCs w:val="28"/>
        </w:rPr>
        <w:t xml:space="preserve"> Сосновского </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муниципального района  арендуемого субъектами малого и  среднего</w:t>
      </w:r>
      <w:r w:rsidR="00090F1B">
        <w:rPr>
          <w:rFonts w:ascii="Times New Roman" w:hAnsi="Times New Roman" w:cs="Times New Roman"/>
          <w:bCs/>
          <w:sz w:val="28"/>
          <w:szCs w:val="28"/>
        </w:rPr>
        <w:t xml:space="preserve"> </w:t>
      </w:r>
      <w:r w:rsidRPr="00D47DDF">
        <w:rPr>
          <w:rFonts w:ascii="Times New Roman" w:hAnsi="Times New Roman" w:cs="Times New Roman"/>
          <w:bCs/>
          <w:sz w:val="28"/>
          <w:szCs w:val="28"/>
        </w:rPr>
        <w:t>предпринимательства»</w:t>
      </w:r>
    </w:p>
    <w:p w:rsidR="009D7182" w:rsidRPr="00D47DDF" w:rsidRDefault="009D7182" w:rsidP="009D7182">
      <w:pPr>
        <w:pStyle w:val="ConsPlusNormal"/>
        <w:ind w:left="4820"/>
        <w:contextualSpacing/>
        <w:jc w:val="both"/>
        <w:rPr>
          <w:rFonts w:ascii="Times New Roman" w:hAnsi="Times New Roman" w:cs="Times New Roman"/>
          <w:bCs/>
          <w:sz w:val="28"/>
          <w:szCs w:val="28"/>
        </w:rPr>
      </w:pPr>
    </w:p>
    <w:p w:rsidR="009D7182" w:rsidRPr="00D47DDF" w:rsidRDefault="009D7182" w:rsidP="009D7182">
      <w:pPr>
        <w:pStyle w:val="ConsPlusNormal"/>
        <w:ind w:firstLine="709"/>
        <w:contextualSpacing/>
        <w:jc w:val="center"/>
        <w:rPr>
          <w:rFonts w:ascii="Times New Roman" w:hAnsi="Times New Roman" w:cs="Times New Roman"/>
          <w:bCs/>
          <w:sz w:val="28"/>
          <w:szCs w:val="28"/>
        </w:rPr>
      </w:pPr>
      <w:r w:rsidRPr="00D47DDF">
        <w:rPr>
          <w:rFonts w:ascii="Times New Roman" w:hAnsi="Times New Roman" w:cs="Times New Roman"/>
          <w:bCs/>
          <w:sz w:val="28"/>
          <w:szCs w:val="28"/>
        </w:rPr>
        <w:t>БЛОК-СХЕМА</w:t>
      </w:r>
    </w:p>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hAnsi="Times New Roman" w:cs="Times New Roman"/>
          <w:bCs/>
          <w:sz w:val="28"/>
          <w:szCs w:val="28"/>
        </w:rPr>
        <w:t>предоставления муниципальной услуги «Отчуждение недвижимого имущества, находящегося в муниципальной собственности Сосновского муниципального района, арендуемого субъектами малого и  среднего предпринимательства»</w:t>
      </w:r>
    </w:p>
    <w:p w:rsidR="009D7182" w:rsidRPr="00D47DDF" w:rsidRDefault="009D7182" w:rsidP="009D7182">
      <w:pPr>
        <w:pStyle w:val="ConsPlusNormal"/>
        <w:contextualSpacing/>
        <w:jc w:val="center"/>
        <w:rPr>
          <w:rFonts w:ascii="Times New Roman" w:hAnsi="Times New Roman" w:cs="Times New Roman"/>
          <w:bCs/>
          <w:sz w:val="28"/>
          <w:szCs w:val="28"/>
        </w:rPr>
      </w:pPr>
    </w:p>
    <w:tbl>
      <w:tblPr>
        <w:tblW w:w="0" w:type="auto"/>
        <w:tblLook w:val="04A0" w:firstRow="1" w:lastRow="0" w:firstColumn="1" w:lastColumn="0" w:noHBand="0" w:noVBand="1"/>
      </w:tblPr>
      <w:tblGrid>
        <w:gridCol w:w="3284"/>
        <w:gridCol w:w="1077"/>
        <w:gridCol w:w="1134"/>
        <w:gridCol w:w="1074"/>
        <w:gridCol w:w="3285"/>
      </w:tblGrid>
      <w:tr w:rsidR="009D7182" w:rsidRPr="00D47DDF" w:rsidTr="009D7182">
        <w:tc>
          <w:tcPr>
            <w:tcW w:w="9854" w:type="dxa"/>
            <w:gridSpan w:val="5"/>
            <w:tcBorders>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Прием и регистрация заявлений и приложенных к нему документов</w:t>
            </w:r>
          </w:p>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hAnsi="Times New Roman" w:cs="Times New Roman"/>
                <w:sz w:val="28"/>
                <w:szCs w:val="28"/>
              </w:rPr>
            </w:pPr>
            <w:r w:rsidRPr="00D47DDF">
              <w:rPr>
                <w:rFonts w:ascii="Times New Roman" w:hAnsi="Times New Roman" w:cs="Times New Roman"/>
                <w:sz w:val="28"/>
                <w:szCs w:val="28"/>
              </w:rPr>
              <w:t>Оценка документов и сведений, содержащихся в деле принятых документов</w:t>
            </w:r>
          </w:p>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78.5pt;margin-top:4.9pt;width:0;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OtNAIAAFw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">
                  <v:stroke endarrow="block"/>
                </v:shape>
              </w:pict>
            </w: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 xml:space="preserve">Сбор документов (информации), </w:t>
            </w:r>
          </w:p>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eastAsiaTheme="minorHAnsi" w:hAnsi="Times New Roman" w:cs="Times New Roman"/>
                <w:sz w:val="28"/>
                <w:szCs w:val="28"/>
                <w:lang w:eastAsia="en-US"/>
              </w:rPr>
              <w:t>необходимых для предоставления муниципальной услуги</w:t>
            </w: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4" o:spid="_x0000_s1027" type="#_x0000_t32" style="position:absolute;left:0;text-align:left;margin-left:78.5pt;margin-top:3.45pt;width:0;height: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bS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">
                  <v:stroke endarrow="block"/>
                </v:shape>
              </w:pict>
            </w:r>
          </w:p>
        </w:tc>
        <w:tc>
          <w:tcPr>
            <w:tcW w:w="3285" w:type="dxa"/>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9854" w:type="dxa"/>
            <w:gridSpan w:val="5"/>
            <w:tcBorders>
              <w:top w:val="single" w:sz="4" w:space="0" w:color="auto"/>
              <w:bottom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hAnsi="Times New Roman" w:cs="Times New Roman"/>
                <w:sz w:val="28"/>
                <w:szCs w:val="28"/>
              </w:rPr>
              <w:t>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tc>
      </w:tr>
      <w:tr w:rsidR="009D7182" w:rsidRPr="00D47DDF" w:rsidTr="009D7182">
        <w:tc>
          <w:tcPr>
            <w:tcW w:w="4361" w:type="dxa"/>
            <w:gridSpan w:val="2"/>
            <w:tcBorders>
              <w:top w:val="single" w:sz="4" w:space="0" w:color="auto"/>
              <w:left w:val="nil"/>
              <w:bottom w:val="single" w:sz="4" w:space="0" w:color="auto"/>
              <w:right w:val="nil"/>
            </w:tcBorders>
            <w:shd w:val="clear" w:color="auto" w:fill="auto"/>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5" o:spid="_x0000_s1028" type="#_x0000_t32" style="position:absolute;left:0;text-align:left;margin-left:107.7pt;margin-top:4.3pt;width:0;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tNA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1134" w:type="dxa"/>
            <w:tcBorders>
              <w:top w:val="single" w:sz="4" w:space="0" w:color="auto"/>
              <w:left w:val="nil"/>
              <w:bottom w:val="nil"/>
              <w:right w:val="nil"/>
            </w:tcBorders>
            <w:shd w:val="clear" w:color="auto" w:fill="auto"/>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single" w:sz="4" w:space="0" w:color="auto"/>
              <w:right w:val="nil"/>
            </w:tcBorders>
            <w:shd w:val="clear" w:color="auto" w:fill="auto"/>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6" o:spid="_x0000_s1029" type="#_x0000_t32" style="position:absolute;left:0;text-align:left;margin-left:102.2pt;margin-top:4.3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rN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bz0J7BuAK8KrWzoUB6Us/mUdNvDilddUS1PDq/nA3EZiEieRMSNs5Akv3wWTPwIYAf&#10;e3VqbB8goQvoFEdyvo2Enzyi4yGF0+l0MU/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">
                  <v:stroke endarrow="block"/>
                </v:shape>
              </w:pict>
            </w:r>
          </w:p>
        </w:tc>
      </w:tr>
      <w:tr w:rsidR="009D7182" w:rsidRPr="00D47DDF" w:rsidTr="009D7182">
        <w:tc>
          <w:tcPr>
            <w:tcW w:w="4361" w:type="dxa"/>
            <w:gridSpan w:val="2"/>
            <w:tcBorders>
              <w:top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eastAsiaTheme="minorHAnsi" w:hAnsi="Times New Roman" w:cs="Times New Roman"/>
                <w:sz w:val="28"/>
                <w:szCs w:val="28"/>
                <w:lang w:eastAsia="en-US"/>
              </w:rPr>
              <w:t>П</w:t>
            </w:r>
            <w:r w:rsidRPr="00D47DDF">
              <w:rPr>
                <w:rFonts w:ascii="Times New Roman" w:hAnsi="Times New Roman" w:cs="Times New Roman"/>
                <w:sz w:val="28"/>
                <w:szCs w:val="28"/>
              </w:rPr>
              <w:t>роведение оценки рыночной стоимости выкупаемого имущества</w:t>
            </w:r>
          </w:p>
        </w:tc>
        <w:tc>
          <w:tcPr>
            <w:tcW w:w="1134" w:type="dxa"/>
            <w:tcBorders>
              <w:top w:val="nil"/>
              <w:left w:val="single" w:sz="4" w:space="0" w:color="auto"/>
              <w:bottom w:val="nil"/>
              <w:right w:val="single" w:sz="4" w:space="0" w:color="auto"/>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single" w:sz="4" w:space="0" w:color="auto"/>
              <w:bottom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 xml:space="preserve">Оформление и направление (передача) заявителю отказа </w:t>
            </w:r>
          </w:p>
          <w:p w:rsidR="009D7182" w:rsidRPr="00D47DDF" w:rsidRDefault="009D7182" w:rsidP="009D7182">
            <w:pPr>
              <w:pStyle w:val="ConsPlusNormal"/>
              <w:contextualSpacing/>
              <w:jc w:val="center"/>
              <w:rPr>
                <w:rFonts w:ascii="Times New Roman" w:hAnsi="Times New Roman" w:cs="Times New Roman"/>
                <w:bCs/>
                <w:sz w:val="28"/>
                <w:szCs w:val="28"/>
              </w:rPr>
            </w:pPr>
            <w:r w:rsidRPr="00D47DDF">
              <w:rPr>
                <w:rFonts w:ascii="Times New Roman" w:eastAsiaTheme="minorHAnsi" w:hAnsi="Times New Roman" w:cs="Times New Roman"/>
                <w:sz w:val="28"/>
                <w:szCs w:val="28"/>
                <w:lang w:eastAsia="en-US"/>
              </w:rPr>
              <w:t>в предоставлении муниципальной услуги</w:t>
            </w:r>
          </w:p>
        </w:tc>
      </w:tr>
      <w:tr w:rsidR="009D7182" w:rsidRPr="00D47DDF" w:rsidTr="009D7182">
        <w:tc>
          <w:tcPr>
            <w:tcW w:w="4361" w:type="dxa"/>
            <w:gridSpan w:val="2"/>
            <w:tcBorders>
              <w:top w:val="single" w:sz="4" w:space="0" w:color="auto"/>
              <w:left w:val="nil"/>
              <w:bottom w:val="nil"/>
              <w:right w:val="nil"/>
            </w:tcBorders>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7" o:spid="_x0000_s1030" type="#_x0000_t32" style="position:absolute;left:0;text-align:left;margin-left:107.7pt;margin-top:2.95pt;width:0;height:20.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mD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1134" w:type="dxa"/>
            <w:tcBorders>
              <w:top w:val="nil"/>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4359" w:type="dxa"/>
            <w:gridSpan w:val="2"/>
            <w:tcBorders>
              <w:top w:val="single" w:sz="4" w:space="0" w:color="auto"/>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6569" w:type="dxa"/>
            <w:gridSpan w:val="4"/>
            <w:tcBorders>
              <w:top w:val="single" w:sz="4" w:space="0" w:color="auto"/>
              <w:left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Принятие решения об условиях приватизации арендуемого имущества</w:t>
            </w:r>
          </w:p>
        </w:tc>
        <w:tc>
          <w:tcPr>
            <w:tcW w:w="3285" w:type="dxa"/>
            <w:tcBorders>
              <w:top w:val="nil"/>
              <w:left w:val="single" w:sz="4" w:space="0" w:color="auto"/>
              <w:bottom w:val="nil"/>
              <w:right w:val="nil"/>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p>
        </w:tc>
      </w:tr>
      <w:tr w:rsidR="009D7182" w:rsidRPr="00D47DDF" w:rsidTr="009D7182">
        <w:tc>
          <w:tcPr>
            <w:tcW w:w="3284" w:type="dxa"/>
            <w:tcBorders>
              <w:top w:val="single" w:sz="4" w:space="0" w:color="auto"/>
              <w:left w:val="nil"/>
              <w:bottom w:val="single" w:sz="4" w:space="0" w:color="auto"/>
              <w:right w:val="nil"/>
            </w:tcBorders>
          </w:tcPr>
          <w:p w:rsidR="009D7182" w:rsidRPr="00D47DDF" w:rsidRDefault="00483923" w:rsidP="009D7182">
            <w:pPr>
              <w:pStyle w:val="ConsPlusNormal"/>
              <w:contextualSpacing/>
              <w:jc w:val="center"/>
              <w:rPr>
                <w:rFonts w:ascii="Times New Roman" w:hAnsi="Times New Roman" w:cs="Times New Roman"/>
                <w:bCs/>
                <w:sz w:val="28"/>
                <w:szCs w:val="28"/>
              </w:rPr>
            </w:pPr>
            <w:r>
              <w:rPr>
                <w:rFonts w:ascii="Times New Roman" w:hAnsi="Times New Roman" w:cs="Times New Roman"/>
                <w:bCs/>
                <w:noProof/>
                <w:sz w:val="28"/>
                <w:szCs w:val="28"/>
              </w:rPr>
              <w:pict>
                <v:shape id="AutoShape 8" o:spid="_x0000_s1031" type="#_x0000_t32" style="position:absolute;left:0;text-align:left;margin-left:157.2pt;margin-top:-.75pt;width:0;height:23.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6rMAIAAFw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">
                  <v:stroke endarrow="block"/>
                </v:shape>
              </w:pict>
            </w:r>
          </w:p>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gridSpan w:val="3"/>
            <w:tcBorders>
              <w:top w:val="single" w:sz="4" w:space="0" w:color="auto"/>
              <w:left w:val="nil"/>
              <w:bottom w:val="single" w:sz="4" w:space="0" w:color="auto"/>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c>
          <w:tcPr>
            <w:tcW w:w="3285" w:type="dxa"/>
            <w:tcBorders>
              <w:top w:val="nil"/>
              <w:left w:val="nil"/>
              <w:bottom w:val="nil"/>
              <w:right w:val="nil"/>
            </w:tcBorders>
          </w:tcPr>
          <w:p w:rsidR="009D7182" w:rsidRPr="00D47DDF" w:rsidRDefault="009D7182" w:rsidP="009D7182">
            <w:pPr>
              <w:pStyle w:val="ConsPlusNormal"/>
              <w:contextualSpacing/>
              <w:jc w:val="center"/>
              <w:rPr>
                <w:rFonts w:ascii="Times New Roman" w:hAnsi="Times New Roman" w:cs="Times New Roman"/>
                <w:bCs/>
                <w:sz w:val="28"/>
                <w:szCs w:val="28"/>
              </w:rPr>
            </w:pPr>
          </w:p>
        </w:tc>
      </w:tr>
      <w:tr w:rsidR="009D7182" w:rsidRPr="00D47DDF" w:rsidTr="009D7182">
        <w:tc>
          <w:tcPr>
            <w:tcW w:w="6569" w:type="dxa"/>
            <w:gridSpan w:val="4"/>
            <w:tcBorders>
              <w:top w:val="single" w:sz="4" w:space="0" w:color="auto"/>
              <w:left w:val="single" w:sz="4" w:space="0" w:color="auto"/>
              <w:bottom w:val="single" w:sz="4" w:space="0" w:color="auto"/>
              <w:right w:val="single" w:sz="4" w:space="0" w:color="auto"/>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r w:rsidRPr="00D47DDF">
              <w:rPr>
                <w:rFonts w:ascii="Times New Roman" w:eastAsiaTheme="minorHAnsi" w:hAnsi="Times New Roman" w:cs="Times New Roman"/>
                <w:sz w:val="28"/>
                <w:szCs w:val="28"/>
                <w:lang w:eastAsia="en-US"/>
              </w:rPr>
              <w:t>Заключение договора купли-продажи арендуемого имущества</w:t>
            </w:r>
          </w:p>
        </w:tc>
        <w:tc>
          <w:tcPr>
            <w:tcW w:w="3285" w:type="dxa"/>
            <w:tcBorders>
              <w:top w:val="nil"/>
              <w:left w:val="single" w:sz="4" w:space="0" w:color="auto"/>
              <w:bottom w:val="nil"/>
              <w:right w:val="nil"/>
            </w:tcBorders>
          </w:tcPr>
          <w:p w:rsidR="009D7182" w:rsidRPr="00D47DDF" w:rsidRDefault="009D7182" w:rsidP="009D7182">
            <w:pPr>
              <w:pStyle w:val="ConsPlusNormal"/>
              <w:contextualSpacing/>
              <w:jc w:val="center"/>
              <w:rPr>
                <w:rFonts w:ascii="Times New Roman" w:eastAsiaTheme="minorHAnsi" w:hAnsi="Times New Roman" w:cs="Times New Roman"/>
                <w:sz w:val="28"/>
                <w:szCs w:val="28"/>
                <w:lang w:eastAsia="en-US"/>
              </w:rPr>
            </w:pPr>
          </w:p>
        </w:tc>
      </w:tr>
    </w:tbl>
    <w:p w:rsidR="009D7182" w:rsidRPr="00DE195A" w:rsidRDefault="00483923" w:rsidP="00090F1B">
      <w:pPr>
        <w:pStyle w:val="ConsPlusNormal"/>
        <w:contextualSpacing/>
        <w:rPr>
          <w:rFonts w:ascii="Times New Roman" w:hAnsi="Times New Roman" w:cs="Times New Roman"/>
          <w:sz w:val="28"/>
          <w:szCs w:val="28"/>
        </w:rPr>
      </w:pPr>
      <w:bookmarkStart w:id="1" w:name="_GoBack"/>
      <w:bookmarkEnd w:id="1"/>
      <w:r>
        <w:rPr>
          <w:rFonts w:ascii="Times New Roman" w:hAnsi="Times New Roman" w:cs="Times New Roman"/>
          <w:bCs/>
          <w:noProof/>
          <w:sz w:val="28"/>
          <w:szCs w:val="28"/>
        </w:rPr>
        <w:lastRenderedPageBreak/>
        <w:pict>
          <v:shape id="AutoShape 2" o:spid="_x0000_s1032" type="#_x0000_t32" style="position:absolute;margin-left:242.7pt;margin-top:-380.95pt;width:0;height:2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Dl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">
            <v:stroke endarrow="block"/>
          </v:shape>
        </w:pict>
      </w:r>
    </w:p>
    <w:sectPr w:rsidR="009D7182" w:rsidRPr="00DE195A" w:rsidSect="009D7182">
      <w:pgSz w:w="11906" w:h="16838"/>
      <w:pgMar w:top="127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7980"/>
    <w:multiLevelType w:val="hybridMultilevel"/>
    <w:tmpl w:val="4C944CB6"/>
    <w:lvl w:ilvl="0" w:tplc="FF343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5E56"/>
    <w:rsid w:val="00090F1B"/>
    <w:rsid w:val="00101142"/>
    <w:rsid w:val="00166FCA"/>
    <w:rsid w:val="001E50F0"/>
    <w:rsid w:val="001E5CF7"/>
    <w:rsid w:val="00304B58"/>
    <w:rsid w:val="0032637C"/>
    <w:rsid w:val="00483923"/>
    <w:rsid w:val="006C2561"/>
    <w:rsid w:val="00864B2B"/>
    <w:rsid w:val="009D7182"/>
    <w:rsid w:val="00B61EC1"/>
    <w:rsid w:val="00D0014A"/>
    <w:rsid w:val="00D15E56"/>
    <w:rsid w:val="00DE195A"/>
    <w:rsid w:val="00F5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4"/>
        <o:r id="V:Rule2" type="connector" idref="#AutoShape 2"/>
        <o:r id="V:Rule3" type="connector" idref="#AutoShape 6"/>
        <o:r id="V:Rule4" type="connector" idref="#AutoShape 8"/>
        <o:r id="V:Rule5" type="connector" idref="#AutoShape 3"/>
        <o:r id="V:Rule6" type="connector" idref="#AutoShape 5"/>
        <o:r id="V:Rule7" type="connector" idref="#AutoShape 7"/>
      </o:rules>
    </o:shapelayout>
  </w:shapeDefaults>
  <w:decimalSymbol w:val=","/>
  <w:listSeparator w:val=";"/>
  <w15:docId w15:val="{C962EF94-475F-41A6-B83A-0BC611F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4A"/>
  </w:style>
  <w:style w:type="paragraph" w:styleId="1">
    <w:name w:val="heading 1"/>
    <w:basedOn w:val="a"/>
    <w:link w:val="10"/>
    <w:uiPriority w:val="9"/>
    <w:qFormat/>
    <w:rsid w:val="009D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61"/>
    <w:pPr>
      <w:ind w:left="720"/>
      <w:contextualSpacing/>
    </w:pPr>
  </w:style>
  <w:style w:type="character" w:styleId="a4">
    <w:name w:val="Hyperlink"/>
    <w:basedOn w:val="a0"/>
    <w:unhideWhenUsed/>
    <w:rsid w:val="00DE195A"/>
    <w:rPr>
      <w:color w:val="0563C1" w:themeColor="hyperlink"/>
      <w:u w:val="single"/>
    </w:rPr>
  </w:style>
  <w:style w:type="paragraph" w:styleId="a5">
    <w:name w:val="Balloon Text"/>
    <w:basedOn w:val="a"/>
    <w:link w:val="a6"/>
    <w:uiPriority w:val="99"/>
    <w:semiHidden/>
    <w:unhideWhenUsed/>
    <w:rsid w:val="001E5C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5CF7"/>
    <w:rPr>
      <w:rFonts w:ascii="Segoe UI" w:hAnsi="Segoe UI" w:cs="Segoe UI"/>
      <w:sz w:val="18"/>
      <w:szCs w:val="18"/>
    </w:rPr>
  </w:style>
  <w:style w:type="character" w:customStyle="1" w:styleId="10">
    <w:name w:val="Заголовок 1 Знак"/>
    <w:basedOn w:val="a0"/>
    <w:link w:val="1"/>
    <w:uiPriority w:val="9"/>
    <w:rsid w:val="009D7182"/>
    <w:rPr>
      <w:rFonts w:ascii="Times New Roman" w:eastAsia="Times New Roman" w:hAnsi="Times New Roman" w:cs="Times New Roman"/>
      <w:b/>
      <w:bCs/>
      <w:kern w:val="36"/>
      <w:sz w:val="48"/>
      <w:szCs w:val="48"/>
      <w:lang w:eastAsia="ru-RU"/>
    </w:rPr>
  </w:style>
  <w:style w:type="character" w:customStyle="1" w:styleId="a7">
    <w:name w:val="Верхний колонтитул Знак"/>
    <w:basedOn w:val="a0"/>
    <w:link w:val="a8"/>
    <w:uiPriority w:val="99"/>
    <w:rsid w:val="009D7182"/>
  </w:style>
  <w:style w:type="paragraph" w:styleId="a8">
    <w:name w:val="header"/>
    <w:basedOn w:val="a"/>
    <w:link w:val="a7"/>
    <w:uiPriority w:val="99"/>
    <w:unhideWhenUsed/>
    <w:rsid w:val="009D7182"/>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D7182"/>
  </w:style>
  <w:style w:type="paragraph" w:styleId="aa">
    <w:name w:val="footer"/>
    <w:basedOn w:val="a"/>
    <w:link w:val="a9"/>
    <w:uiPriority w:val="99"/>
    <w:semiHidden/>
    <w:unhideWhenUsed/>
    <w:rsid w:val="009D7182"/>
    <w:pPr>
      <w:tabs>
        <w:tab w:val="center" w:pos="4677"/>
        <w:tab w:val="right" w:pos="9355"/>
      </w:tabs>
      <w:spacing w:after="0" w:line="240" w:lineRule="auto"/>
    </w:pPr>
  </w:style>
  <w:style w:type="paragraph" w:customStyle="1" w:styleId="ConsPlusNormal">
    <w:name w:val="ConsPlusNormal"/>
    <w:rsid w:val="009D71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D71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9D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5C03E2E8DF65F27CAD1D0B1D18C847C2F29FB0807B1C7B13B3F0D7At3V5K" TargetMode="External"/><Relationship Id="rId18" Type="http://schemas.openxmlformats.org/officeDocument/2006/relationships/hyperlink" Target="consultantplus://offline/ref=4DB208DF30730FAE4D9A479A00054CA44151FDA67748406C7A1C6A492A355D9A7D48BA4E3ADED8E5BD10CAB3kFm1G" TargetMode="External"/><Relationship Id="rId26" Type="http://schemas.openxmlformats.org/officeDocument/2006/relationships/hyperlink" Target="consultantplus://offline/ref=C2E5C03E2E8DF65F27CAD1D0B1D18C847C2F29FB0807B1C7B13B3F0D7At3V5K" TargetMode="External"/><Relationship Id="rId39" Type="http://schemas.openxmlformats.org/officeDocument/2006/relationships/hyperlink" Target="consultantplus://offline/ref=D77903E711FBE7B568FC19789549A4D8116421DC6FC5E96C5D52C04BBB568B6814C728D4F0A29DA309IBG" TargetMode="External"/><Relationship Id="rId21" Type="http://schemas.openxmlformats.org/officeDocument/2006/relationships/hyperlink" Target="consultantplus://offline/ref=C2E5C03E2E8DF65F27CAD1D0B1D18C847C2E28F9080FB1C7B13B3F0D7A3596CB493C27B67A48F29Bt1V3K" TargetMode="External"/><Relationship Id="rId34" Type="http://schemas.openxmlformats.org/officeDocument/2006/relationships/hyperlink" Target="consultantplus://offline/ref=D77903E711FBE7B568FC19789549A4D8116421DC6FC5E96C5D52C04BBB568B6814C728D4F0A29DA309IBG" TargetMode="External"/><Relationship Id="rId42" Type="http://schemas.openxmlformats.org/officeDocument/2006/relationships/hyperlink" Target="consultantplus://offline/ref=00CA0419CDB9212EEF8EE20ACD9A06F485056FA636A52EC6114ACD030BACE1DBA9B80C6A744AC49139543363c1ZAG" TargetMode="External"/><Relationship Id="rId47" Type="http://schemas.openxmlformats.org/officeDocument/2006/relationships/hyperlink" Target="consultantplus://offline/ref=F2E063ED8B63277DE8E79AD32AC17E11DD65B644DFA775765AA8F5D0D83CF589BF90D2677163A17DCE0E2DDEXFiBG" TargetMode="External"/><Relationship Id="rId5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7" Type="http://schemas.openxmlformats.org/officeDocument/2006/relationships/hyperlink" Target="consultantplus://offline/ref=C2E5C03E2E8DF65F27CAD1D0B1D18C847C2E2CFC0E03B1C7B13B3F0D7A3596CB493C27B67A49F097t1V3K" TargetMode="External"/><Relationship Id="rId2" Type="http://schemas.openxmlformats.org/officeDocument/2006/relationships/styles" Target="styles.xml"/><Relationship Id="rId16" Type="http://schemas.openxmlformats.org/officeDocument/2006/relationships/hyperlink" Target="consultantplus://offline/ref=4AB982DAD3B4E15B83FFFDA8264EC2C9F6A074BA160CBD1F3537671996F8AF945027EAC37F652265cFH8G" TargetMode="External"/><Relationship Id="rId2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11" Type="http://schemas.openxmlformats.org/officeDocument/2006/relationships/hyperlink" Target="consultantplus://offline/ref=C2E5C03E2E8DF65F27CAD1D0B1D18C847C2F29FB0807B1C7B13B3F0D7At3V5K" TargetMode="External"/><Relationship Id="rId24" Type="http://schemas.openxmlformats.org/officeDocument/2006/relationships/hyperlink" Target="consultantplus://offline/ref=C2E5C03E2E8DF65F27CAD1D0B1D18C847C2F29FB0807B1C7B13B3F0D7At3V5K" TargetMode="External"/><Relationship Id="rId32" Type="http://schemas.openxmlformats.org/officeDocument/2006/relationships/hyperlink" Target="consultantplus://offline/ref=4AB982DAD3B4E15B83FFFDA8264EC2C9F6A377B81209BD1F3537671996F8AF945027EAC37F652262cFHEG" TargetMode="External"/><Relationship Id="rId37" Type="http://schemas.openxmlformats.org/officeDocument/2006/relationships/hyperlink" Target="consultantplus://offline/ref=D77903E711FBE7B568FC19789549A4D8116421DC6FC5E96C5D52C04BBB568B6814C728D4F0A29CA009I6G" TargetMode="External"/><Relationship Id="rId40" Type="http://schemas.openxmlformats.org/officeDocument/2006/relationships/hyperlink" Target="consultantplus://offline/ref=2C9AFBB5C8A9D1331C3A249B7874D41835544AC3315A91FDDE85778772D0D39F25B351975655E0C258B94E4EQ8X3G" TargetMode="External"/><Relationship Id="rId45" Type="http://schemas.openxmlformats.org/officeDocument/2006/relationships/hyperlink" Target="consultantplus://offline/ref=07CAEFDE44210265354887D315E777C769655F9D0F545E49F02AD1FE6C04FEB009D69B36A43B2E2008A2116AL1V6J" TargetMode="External"/><Relationship Id="rId53" Type="http://schemas.openxmlformats.org/officeDocument/2006/relationships/fontTable" Target="fontTable.xml"/><Relationship Id="rId5" Type="http://schemas.openxmlformats.org/officeDocument/2006/relationships/hyperlink" Target="consultantplus://offline/ref=4AB982DAD3B4E15B83FFFDA8264EC2C9F6A373B9150BBD1F3537671996F8AF945027EAC37F642363cFHDG" TargetMode="External"/><Relationship Id="rId10" Type="http://schemas.openxmlformats.org/officeDocument/2006/relationships/hyperlink" Target="consultantplus://offline/ref=C2E5C03E2E8DF65F27CAD1D0B1D18C847C2F29FB0807B1C7B13B3F0D7At3V5K" TargetMode="External"/><Relationship Id="rId19" Type="http://schemas.openxmlformats.org/officeDocument/2006/relationships/hyperlink" Target="consultantplus://offline/ref=4DB208DF30730FAE4D9A479A00054CA44151FDA67748406C7A1C6A492A355D9A7D48BA4E3ADED8E5BD10CAB3kFm1G" TargetMode="External"/><Relationship Id="rId31" Type="http://schemas.openxmlformats.org/officeDocument/2006/relationships/hyperlink" Target="consultantplus://offline/ref=4AB982DAD3B4E15B83FFFDA8264EC2C9F6A377B81209BD1F3537671996F8AF945027EAC6c7HCG" TargetMode="External"/><Relationship Id="rId44"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52" Type="http://schemas.openxmlformats.org/officeDocument/2006/relationships/hyperlink" Target="consultantplus://offline/ref=266773807E84DC2FB054E739EFD8CBDFA7D50883FE7124A21B82F17B3Cl7JBG" TargetMode="External"/><Relationship Id="rId4" Type="http://schemas.openxmlformats.org/officeDocument/2006/relationships/webSettings" Target="webSettings.xml"/><Relationship Id="rId9" Type="http://schemas.openxmlformats.org/officeDocument/2006/relationships/hyperlink" Target="consultantplus://offline/ref=C2E5C03E2E8DF65F27CAD1D0B1D18C847C2F29FB0807B1C7B13B3F0D7At3V5K" TargetMode="External"/><Relationship Id="rId14" Type="http://schemas.openxmlformats.org/officeDocument/2006/relationships/hyperlink" Target="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7348334&amp;mc=4.80997459256908" TargetMode="External"/><Relationship Id="rId22" Type="http://schemas.openxmlformats.org/officeDocument/2006/relationships/hyperlink" Target="consultantplus://offline/ref=C2E5C03E2E8DF65F27CAD1D0B1D18C847C2E2CFC0E03B1C7B13B3F0D7A3596CB493C27B67A49F097t1V3K" TargetMode="External"/><Relationship Id="rId27" Type="http://schemas.openxmlformats.org/officeDocument/2006/relationships/hyperlink" Target="consultantplus://offline/ref=C2E5C03E2E8DF65F27CAD1D0B1D18C847C2F29FB0807B1C7B13B3F0D7At3V5K" TargetMode="External"/><Relationship Id="rId30"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35" Type="http://schemas.openxmlformats.org/officeDocument/2006/relationships/hyperlink" Target="consultantplus://offline/ref=6D28F0043D38637D2BD26F9BCCC6857CACEA75B52151B5712D1B821DE078D39BAF7A3168P8J8E" TargetMode="External"/><Relationship Id="rId43" Type="http://schemas.openxmlformats.org/officeDocument/2006/relationships/hyperlink" Target="http://yandex.ru/clck/jsredir?bu=uniq1512624457466251781&amp;from=yandex.ru%3Bsearch%2F%3Bweb%3B%3B&amp;text=&amp;etext=1627.E1fDfLCY5EJwV3GU7Jkcuxzb7fxXycoEC35lvL9GO8tpoouyPo10NIPRTxrDeFWXSj-hzZrWWrst5AeG9K9xkquBEKVKUlKS3LwpTHbIxo2k7h_gej03DYY5WdGHrBaKFYS0YxlxOG7WBCz_jyCda1QpSKEvKXnES8_L0Q0TDe__0UuORX4XDEmndeBEZAjX.38b5da97d5144d3e257429a16e9072a23a6ad07a&amp;uuid=&amp;state=PEtFfuTeVD4jaxywoSUvtB2i7c0_vxGdKJBUN48dhRY-aIR7HSWXTkR2w7joqWzfoAGTdOCEXKYJy3CqKQd1nOze3Iv5ceFP&amp;&amp;cst=AiuY0DBWFJ4BWM_uhLTTxMLE42lyrb9xuXLWqyiAJSaInm8bNECRRUnMkLBFJr0sgNv0TdlKbtEYFxHMWv_d8o4wyfUjHXrGoDYaf3u1yCOookiFpFyP3rUwMZYkl9FtfpZLgZYnA4kxz35FMMYm4ttJMR-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yzNXd99l13SV8Y7ZWOzhUKGIqVhcCceGfrY18EMWzAM299njIPnd000f_unq13vXOBUUdNLGvZJiL2z-HEL_cTmD9b2qemlNwU26baHcOHCxn8adH0LZqib4Ul5b65jOF6jjdnRaRh0Oyi1nxdA842_FuRPWJB82lMOWZJocTnhVUHfIQQLmwGKytknz2f2zdJatj-rMgUsH3hKYM7zZJnP108uX5_9aaDLOUByvDkEUG3wtkr-Tj2XiZgCTuizxbp0JWnZ09Uw,,&amp;data=UlNrNmk5WktYejR0eWJFYk1LdmtxblJPdlREUXZGSS1RZ2w4NVhJRXVsaW9QNklVNnRqZVN5MW94VlZkaExrQVVabUtjTlVueG5ldWctODNxUW5ROG5TMDB6RlpNdDNvRTJ0VGhlVU4wc1ks&amp;sign=2b83e84e91032861739e3b59915b2167&amp;keyno=0&amp;b64e=2&amp;ref=orjY4mGPRjk5boDnW0uvlrrd71vZw9kpeOTpxkUykBHbsqtxbY2IXcY_YFHuhk0G84I94CMH7DvdC6dOenpzZimFR8ngUM0eWBQFYyfqgwAhXVaaEN6DWQw5UJrhgV1trFWW_60zxASyBD1OykNjZLBkggwmhyZ3rXX5n4UQgbP78N4xO_Q2Rx9IfpevpjkhkBRz-M8XDvLLv3XEAHZNs2MdgRywLmGhPoXaWwKGEF4ko0PJ7-HRgdIhODVdIdyErJBB3HSlXJeD4VakbWm_8O2ct3sbOmo7qCynkCihq1djowMYTd5sunq3rnUN8AtQSWTVK7yBZuwHRBSySDCk3SIAaCBM3ZM3QL78ZGQ3pgdbEJLgIQh4Pr0ywBzbmJpvH0jRLTZsUWjE4yJxTK6nFvielVst0_vDE-5hgVwX9JvxRVN1sj0-Qi8v2fgqvgxJNTNxoR9-E6PLm40TEfkFcqL62VXvLdOyAQezXS5ONQbRMhRhkH5aDteOHz-9ETvXDi7snPw9eSc9Zps0ZcNnxmB7vTeFBGPqtU5UjyG18SPTBiMdV9XbRQ,,&amp;l10n=ru&amp;cts=1512628417611&amp;mc=4.898975176929002" TargetMode="External"/><Relationship Id="rId48" Type="http://schemas.openxmlformats.org/officeDocument/2006/relationships/hyperlink" Target="consultantplus://offline/ref=F2E063ED8B63277DE8E79AD32AC17E11DD65B644DFA775765AA8F5D0D83CF589BF90D2677163A17DCE0E2DDEXFiBG" TargetMode="External"/><Relationship Id="rId8" Type="http://schemas.openxmlformats.org/officeDocument/2006/relationships/hyperlink" Target="consultantplus://offline/ref=C2E5C03E2E8DF65F27CAD1D0B1D18C847C2F29FB0807B1C7B13B3F0D7At3V5K" TargetMode="External"/><Relationship Id="rId51"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 Id="rId3" Type="http://schemas.openxmlformats.org/officeDocument/2006/relationships/settings" Target="settings.xml"/><Relationship Id="rId12" Type="http://schemas.openxmlformats.org/officeDocument/2006/relationships/hyperlink" Target="consultantplus://offline/ref=C2E5C03E2E8DF65F27CAD1D0B1D18C847C2F29FB0807B1C7B13B3F0D7At3V5K" TargetMode="External"/><Relationship Id="rId17" Type="http://schemas.openxmlformats.org/officeDocument/2006/relationships/hyperlink" Target="consultantplus://offline/ref=4AB982DAD3B4E15B83FFFDA8264EC2C9F6A074BA160CBD1F3537671996F8AF945027EAC37F652261cFHFG" TargetMode="External"/><Relationship Id="rId25" Type="http://schemas.openxmlformats.org/officeDocument/2006/relationships/hyperlink" Target="consultantplus://offline/ref=C2E5C03E2E8DF65F27CAD1D0B1D18C847C2F29FB0807B1C7B13B3F0D7At3V5K" TargetMode="External"/><Relationship Id="rId33" Type="http://schemas.openxmlformats.org/officeDocument/2006/relationships/hyperlink" Target="consultantplus://offline/ref=667F9858E7630006DB94A45F15ADDA07671AFABAAFDDFE45F64D00FAC9D781E9C490C94F2FF4057BB7921D9FG2UDG" TargetMode="External"/><Relationship Id="rId38" Type="http://schemas.openxmlformats.org/officeDocument/2006/relationships/hyperlink" Target="consultantplus://offline/ref=D77903E711FBE7B568FC19789549A4D8116526D860CDE96C5D52C04BBB568B6814C728D40FI2G" TargetMode="External"/><Relationship Id="rId46" Type="http://schemas.openxmlformats.org/officeDocument/2006/relationships/hyperlink" Target="consultantplus://offline/ref=F2E063ED8B63277DE8E79AD32AC17E11DD65B644DFA775765AA8F5D0D83CF589BF90D2677163A17DCE0E2DDEXFiBG" TargetMode="External"/><Relationship Id="rId20" Type="http://schemas.openxmlformats.org/officeDocument/2006/relationships/hyperlink" Target="consultantplus://offline/ref=4AB982DAD3B4E15B83FFFDA8264EC2C9F6A373B9150BBD1F3537671996F8AF945027EAC37F642363cFHDG" TargetMode="External"/><Relationship Id="rId41" Type="http://schemas.openxmlformats.org/officeDocument/2006/relationships/hyperlink" Target="consultantplus://offline/ref=266773807E84DC2FB054E739EFD8CBDFA7D60B82FD7724A21B82F17B3Cl7JB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2E5C03E2E8DF65F27CAD1D0B1D18C847C2E28F9080FB1C7B13B3F0D7A3596CB493C27B67A48F29Bt1V3K" TargetMode="External"/><Relationship Id="rId15" Type="http://schemas.openxmlformats.org/officeDocument/2006/relationships/hyperlink" Target="consultantplus://offline/ref=4AB982DAD3B4E15B83FFFDA8264EC2C9F6A173BE1904BD1F3537671996F8AF945027EAC37F652364cFH0G" TargetMode="External"/><Relationship Id="rId23" Type="http://schemas.openxmlformats.org/officeDocument/2006/relationships/hyperlink" Target="consultantplus://offline/ref=C2E5C03E2E8DF65F27CAD1D0B1D18C847C2F29FB0807B1C7B13B3F0D7At3V5K" TargetMode="External"/><Relationship Id="rId28" Type="http://schemas.openxmlformats.org/officeDocument/2006/relationships/hyperlink" Target="consultantplus://offline/ref=C2E5C03E2E8DF65F27CAD1D0B1D18C847C2F29FB0807B1C7B13B3F0D7At3V5K" TargetMode="External"/><Relationship Id="rId36" Type="http://schemas.openxmlformats.org/officeDocument/2006/relationships/hyperlink" Target="consultantplus://offline/ref=D77903E711FBE7B568FC19789549A4D8116421DC6FC5E96C5D52C04BBB568B6814C728D4F0A29DA309IBG" TargetMode="External"/><Relationship Id="rId49" Type="http://schemas.openxmlformats.org/officeDocument/2006/relationships/hyperlink" Target="file:///Z:\%D0%94%D0%BB%D1%8F%20%D0%B4%D0%BE%D0%BA%D1%83%D0%BC%D0%B5%D0%BD%D1%82%D0%BE%D0%B2\!%D0%94%D0%BB%D1%8F%20%D0%BE%D0%B1%D0%BC%D0%B5%D0%BD%D0%B0%20%D0%B4%D0%B0%D0%BD%D0%BD%D1%8B%D0%BC%D0%B8%20%D0%BC%D0%B5%D0%B6%D0%B4%D1%83%20%D0%BE%D1%82%D0%B4%D0%B5%D0%BB%D0%B0%D0%BC%D0%B8!\%D0%B4%D0%BB%D1%8F%20%D0%A0%D1%8F%D0%B7%D0%B0%D0%BD%D0%BE%D0%B2%D0%B0\%D0%A0%D0%95%D0%93%D0%9B%D0%90%D0%9C%D0%95%D0%9D%D0%A2%2027.01.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28</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Сергеевна Битюкова</dc:creator>
  <cp:keywords/>
  <dc:description/>
  <cp:lastModifiedBy>Танзиля Хамитовна Даутова</cp:lastModifiedBy>
  <cp:revision>9</cp:revision>
  <cp:lastPrinted>2019-12-11T10:19:00Z</cp:lastPrinted>
  <dcterms:created xsi:type="dcterms:W3CDTF">2019-11-21T05:50:00Z</dcterms:created>
  <dcterms:modified xsi:type="dcterms:W3CDTF">2019-12-31T06:23:00Z</dcterms:modified>
</cp:coreProperties>
</file>