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F5" w:rsidRPr="002E5CF5" w:rsidRDefault="002E5CF5" w:rsidP="002E5CF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E5CF5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06.11.2018 г. №29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E8223E" w:rsidRDefault="00E8223E" w:rsidP="002E5CF5">
      <w:pPr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FC9" w:rsidRPr="00E8223E" w:rsidRDefault="00A124C0" w:rsidP="003B401E">
      <w:pPr>
        <w:ind w:right="397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Об установлении границы зоны с особыми условиями использования территории (охранной зоны) волоконно-оптической линии связи</w:t>
      </w: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FC9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уководствуясь статьей 56 Земельного кодекса Российской Федерации, статьей 32 Федерального закона «О государственной регистрации недвижимости», постановлением Правительства Российской Федерации от 09.06.1995 года №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ab/>
        <w:t>578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«Об утверждении Правил охраны линий и сооружений связи Российской Федерации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», рассмотрев представленные документы ПАО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междугородной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 международной электрической связи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15284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12.10.2018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Сосновского муниципального района </w:t>
      </w:r>
    </w:p>
    <w:p w:rsidR="00FF7FC9" w:rsidRPr="00E8223E" w:rsidRDefault="00A124C0" w:rsidP="00D91F7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ПОСТАНОВЛЯ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8223E" w:rsidRPr="00E8223E" w:rsidRDefault="00A124C0" w:rsidP="00E8223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Утвердить границы зоны с особыми условиями использования территории (охранной зоны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EA13E4">
        <w:rPr>
          <w:rFonts w:ascii="Times New Roman" w:hAnsi="Times New Roman" w:cs="Times New Roman"/>
          <w:color w:val="auto"/>
          <w:sz w:val="28"/>
          <w:szCs w:val="28"/>
        </w:rPr>
        <w:t>3112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proofErr w:type="gramStart"/>
      <w:r w:rsidR="00E8223E" w:rsidRPr="00E8223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proofErr w:type="gram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в отношении объекта: ВОЛС по проекту «Устранение цифрового неравенства», по адресу: РФ, Челябинская область, Сосновский район, пос</w:t>
      </w:r>
      <w:r w:rsidR="00EA13E4">
        <w:rPr>
          <w:rFonts w:ascii="Times New Roman" w:hAnsi="Times New Roman" w:cs="Times New Roman"/>
          <w:color w:val="auto"/>
          <w:sz w:val="28"/>
          <w:szCs w:val="28"/>
        </w:rPr>
        <w:t>. Ленинский</w:t>
      </w:r>
    </w:p>
    <w:p w:rsidR="00FF7FC9" w:rsidRPr="00E8223E" w:rsidRDefault="00A124C0" w:rsidP="00D91F72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 на земельные участки, расположенные полностью или частично в границах зоны с особыми условиями использования волоконно-оптической линии связи </w:t>
      </w:r>
      <w:r w:rsidR="00D91F72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на участке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ограничения, предусмотренные Правилами охраны линий и сооружений связи Российской Федерации, утвержденными Постановлением Правительства Российской Федерации от 09.06.1995 года № 578, на срок эксплуатации линии связи.</w:t>
      </w:r>
    </w:p>
    <w:p w:rsidR="00C66EA5" w:rsidRPr="00E8223E" w:rsidRDefault="00A124C0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Публичному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акционерному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обществу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междугородной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и</w:t>
      </w:r>
      <w:r w:rsidR="00C66EA5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международной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электрической связи 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» обеспечить в соответствии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lastRenderedPageBreak/>
        <w:t>с Федеральным законом «О государственной регистрации недвижимости» внесение сведений об охранной зоне в Единый государственный реестр недвижимости.</w:t>
      </w:r>
    </w:p>
    <w:p w:rsidR="00C66EA5" w:rsidRPr="00E8223E" w:rsidRDefault="00A124C0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Публичному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акционерному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обществу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междугородной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и</w:t>
      </w:r>
      <w:r w:rsidR="00C66EA5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международной электрической связи 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>» обеспечить государственную регистрацию установленных настоящим постановлением ограничений прав на земельные участки в порядке, предусмотренном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«О государственной регистрации недвижимости».</w:t>
      </w:r>
    </w:p>
    <w:p w:rsidR="00C66EA5" w:rsidRPr="00E8223E" w:rsidRDefault="00C66EA5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Управлению муниципальной службы (О.В. Осипов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66EA5" w:rsidRPr="00E8223E" w:rsidRDefault="00C66EA5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Азархина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И.М.</w:t>
      </w:r>
    </w:p>
    <w:p w:rsidR="00E8223E" w:rsidRPr="00E8223E" w:rsidRDefault="00E8223E" w:rsidP="00E822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23E" w:rsidRPr="00E8223E" w:rsidRDefault="00E8223E" w:rsidP="00E822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23E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E8223E" w:rsidRPr="00C66EA5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40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C66EA5" w:rsidRDefault="00C66EA5" w:rsidP="00C6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Default="00C66EA5" w:rsidP="00C6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B401E" w:rsidRDefault="003B401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B401E" w:rsidRDefault="003B401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B401E" w:rsidRDefault="003B401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3B401E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Приложение</w:t>
      </w:r>
    </w:p>
    <w:p w:rsidR="00C66EA5" w:rsidRPr="00C66EA5" w:rsidRDefault="00C66EA5" w:rsidP="003B401E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66EA5" w:rsidRPr="00C66EA5" w:rsidRDefault="006D647D" w:rsidP="003B401E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6EA5" w:rsidRPr="00C66EA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2E5CF5">
        <w:rPr>
          <w:rFonts w:ascii="Times New Roman" w:hAnsi="Times New Roman" w:cs="Times New Roman"/>
          <w:sz w:val="28"/>
          <w:szCs w:val="28"/>
        </w:rPr>
        <w:t>06.11.</w:t>
      </w:r>
      <w:r w:rsidR="00C66EA5" w:rsidRPr="00C66EA5">
        <w:rPr>
          <w:rFonts w:ascii="Times New Roman" w:hAnsi="Times New Roman" w:cs="Times New Roman"/>
          <w:sz w:val="28"/>
          <w:szCs w:val="28"/>
        </w:rPr>
        <w:t>2018 года №</w:t>
      </w:r>
      <w:r w:rsidR="002E5CF5">
        <w:rPr>
          <w:rFonts w:ascii="Times New Roman" w:hAnsi="Times New Roman" w:cs="Times New Roman"/>
          <w:sz w:val="28"/>
          <w:szCs w:val="28"/>
        </w:rPr>
        <w:t>2901</w:t>
      </w: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FC9" w:rsidRPr="00C66EA5" w:rsidRDefault="00E8223E" w:rsidP="00C66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A124C0" w:rsidRPr="00C66EA5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ЗОУИТ</w:t>
      </w:r>
    </w:p>
    <w:p w:rsidR="00FF7FC9" w:rsidRDefault="00FF7FC9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547D" w:rsidSect="003B401E">
      <w:type w:val="continuous"/>
      <w:pgSz w:w="11909" w:h="16834"/>
      <w:pgMar w:top="1134" w:right="852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04" w:rsidRDefault="00D51104" w:rsidP="00FF7FC9">
      <w:r>
        <w:separator/>
      </w:r>
    </w:p>
  </w:endnote>
  <w:endnote w:type="continuationSeparator" w:id="0">
    <w:p w:rsidR="00D51104" w:rsidRDefault="00D51104" w:rsidP="00F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04" w:rsidRDefault="00D51104"/>
  </w:footnote>
  <w:footnote w:type="continuationSeparator" w:id="0">
    <w:p w:rsidR="00D51104" w:rsidRDefault="00D511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C9657D7"/>
    <w:multiLevelType w:val="multilevel"/>
    <w:tmpl w:val="1DF23AE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2489C"/>
    <w:multiLevelType w:val="hybridMultilevel"/>
    <w:tmpl w:val="0D98E918"/>
    <w:lvl w:ilvl="0" w:tplc="03C4D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7FC9"/>
    <w:rsid w:val="00086675"/>
    <w:rsid w:val="0014547D"/>
    <w:rsid w:val="001A2894"/>
    <w:rsid w:val="0026173F"/>
    <w:rsid w:val="002D6E4C"/>
    <w:rsid w:val="002E5CF5"/>
    <w:rsid w:val="003B401E"/>
    <w:rsid w:val="0044688E"/>
    <w:rsid w:val="00461FA3"/>
    <w:rsid w:val="004D403C"/>
    <w:rsid w:val="0054451D"/>
    <w:rsid w:val="005670B2"/>
    <w:rsid w:val="006443BE"/>
    <w:rsid w:val="006A56D9"/>
    <w:rsid w:val="006D647D"/>
    <w:rsid w:val="00715A54"/>
    <w:rsid w:val="00A124C0"/>
    <w:rsid w:val="00A439E4"/>
    <w:rsid w:val="00C614F7"/>
    <w:rsid w:val="00C66EA5"/>
    <w:rsid w:val="00D51104"/>
    <w:rsid w:val="00D91F72"/>
    <w:rsid w:val="00E47B4F"/>
    <w:rsid w:val="00E8223E"/>
    <w:rsid w:val="00EA13E4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F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FC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F7FC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 + Полужирный"/>
    <w:basedOn w:val="a4"/>
    <w:rsid w:val="00FF7FC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7FC9"/>
    <w:rPr>
      <w:rFonts w:ascii="Sylfaen" w:eastAsia="Sylfaen" w:hAnsi="Sylfaen" w:cs="Sylfae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rsid w:val="00FF7F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rsid w:val="00FF7FC9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50">
    <w:name w:val="Основной текст (5)"/>
    <w:basedOn w:val="a"/>
    <w:link w:val="5"/>
    <w:rsid w:val="00FF7FC9"/>
    <w:pPr>
      <w:shd w:val="clear" w:color="auto" w:fill="FFFFFF"/>
      <w:spacing w:before="240" w:after="420" w:line="0" w:lineRule="atLeast"/>
      <w:jc w:val="center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a7">
    <w:name w:val="Подпись к картинке"/>
    <w:basedOn w:val="a"/>
    <w:link w:val="a6"/>
    <w:rsid w:val="00FF7FC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styleId="a8">
    <w:name w:val="List Paragraph"/>
    <w:basedOn w:val="a"/>
    <w:uiPriority w:val="34"/>
    <w:qFormat/>
    <w:rsid w:val="00461FA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66E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antelov</dc:creator>
  <cp:lastModifiedBy>SmolinaTA</cp:lastModifiedBy>
  <cp:revision>14</cp:revision>
  <dcterms:created xsi:type="dcterms:W3CDTF">2018-08-07T03:21:00Z</dcterms:created>
  <dcterms:modified xsi:type="dcterms:W3CDTF">2018-11-07T06:42:00Z</dcterms:modified>
</cp:coreProperties>
</file>