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12" w:rsidRDefault="000C36E9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 администрации Сосновского муниципального района от 17.03.2014 года № 1378</w:t>
      </w:r>
      <w:bookmarkStart w:id="0" w:name="_GoBack"/>
      <w:bookmarkEnd w:id="0"/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Порядка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членов их семей на офиц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иальных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сайт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Сосновского муниципального района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ее структурных подразделений</w:t>
      </w:r>
      <w:r w:rsidR="008748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предоставления этих сведений общероссийским средствам массовой информации для опубликования</w:t>
      </w: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Указом Президента РФ от 08.07.2013 года № 613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 противодействия коррупции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Сосновского муниципального района, </w:t>
      </w:r>
    </w:p>
    <w:p w:rsidR="00173212" w:rsidRP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ПОСТАНОВЛЯЕТ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73212" w:rsidRDefault="00173212" w:rsidP="001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членов их семей на официальных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сайт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Сосновского муниципального района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ее структурных подразделений</w:t>
      </w:r>
      <w:r w:rsidR="008748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(прилагается)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73212" w:rsidRPr="00173212" w:rsidRDefault="00943E26" w:rsidP="00173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Организационно-контрольному управлению (Осипова О.В.), р</w:t>
      </w:r>
      <w:r w:rsidR="00173212" w:rsidRPr="00173212">
        <w:rPr>
          <w:rFonts w:ascii="Times New Roman" w:hAnsi="Times New Roman" w:cs="Times New Roman"/>
          <w:sz w:val="28"/>
          <w:szCs w:val="28"/>
          <w:lang w:val="ru-RU"/>
        </w:rPr>
        <w:t>уководителям структурных подразделений администрации Сосновского муниципального района:</w:t>
      </w:r>
    </w:p>
    <w:p w:rsidR="00173212" w:rsidRPr="008D4D29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довести до сведения муниципальных служащих</w:t>
      </w:r>
      <w:r w:rsidR="00943E26"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руководителей муниципальных учреждений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персонально под роспись настоящий </w:t>
      </w:r>
      <w:hyperlink w:anchor="Par51" w:history="1">
        <w:r w:rsidRPr="008D4D29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Порядок</w:t>
        </w:r>
      </w:hyperlink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173212" w:rsidRPr="008D4D29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назначении на должности муниципальной службы</w:t>
      </w:r>
      <w:r w:rsidR="00943E26"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руководителей </w:t>
      </w:r>
      <w:r w:rsidR="00943E26"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муниципальных учреждений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знакомить </w:t>
      </w:r>
      <w:r w:rsidR="00943E26"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указанных лиц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 роспись с настоящим Порядком.</w:t>
      </w:r>
    </w:p>
    <w:p w:rsidR="00173212" w:rsidRPr="00FC231D" w:rsidRDefault="00173212" w:rsidP="00FC2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Рекомендовать главам сельских поселений утвердить </w:t>
      </w:r>
      <w:r w:rsidRPr="008D4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официальных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органов местного самоуправления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предоставления этих сведений общероссийским средствам массовой информации для </w:t>
      </w:r>
      <w:r w:rsidRPr="00FC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опубликования</w:t>
      </w:r>
      <w:r w:rsidR="00943E26" w:rsidRPr="00FC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FC231D" w:rsidRPr="00FC231D" w:rsidRDefault="00943E26" w:rsidP="00FC2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</w:t>
      </w:r>
      <w:r w:rsidR="00FC231D"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Организационно – контрольному управлению </w:t>
      </w:r>
      <w:r w:rsidR="00FC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а</w:t>
      </w:r>
      <w:r w:rsidR="00FC231D"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дминистрации Сосновского муниципального района (Осипова О. В.) обеспечить</w:t>
      </w:r>
      <w:r w:rsidR="00FC231D" w:rsidRPr="00FC23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FC231D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FC231D" w:rsidRPr="00FC231D">
        <w:rPr>
          <w:rFonts w:ascii="Times New Roman" w:eastAsia="Calibri" w:hAnsi="Times New Roman" w:cs="Times New Roman"/>
          <w:sz w:val="28"/>
          <w:szCs w:val="28"/>
          <w:lang w:val="ru-RU"/>
        </w:rPr>
        <w:t>дминистрации Сосновского муниципального района в сети Интернет.</w:t>
      </w:r>
    </w:p>
    <w:p w:rsidR="00173212" w:rsidRDefault="00943E26" w:rsidP="00FC2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73212" w:rsidRPr="00173212">
        <w:rPr>
          <w:rFonts w:ascii="Times New Roman" w:hAnsi="Times New Roman" w:cs="Times New Roman"/>
          <w:sz w:val="28"/>
          <w:szCs w:val="28"/>
          <w:lang w:val="ru-RU"/>
        </w:rPr>
        <w:t>. Организацию выполнения настоящего постановления возложить на руководителя аппарата администрации Сосновского муниципального района С.Н.Панина.</w:t>
      </w:r>
    </w:p>
    <w:p w:rsid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Сосновского </w:t>
      </w:r>
    </w:p>
    <w:p w:rsidR="00173212" w:rsidRP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В.П.Котов</w:t>
      </w: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7E48" w:rsidRPr="004F7E48" w:rsidRDefault="00FC231D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F7E48" w:rsidRPr="004F7E48">
        <w:rPr>
          <w:rFonts w:ascii="Times New Roman" w:hAnsi="Times New Roman" w:cs="Times New Roman"/>
          <w:sz w:val="28"/>
          <w:szCs w:val="28"/>
          <w:lang w:val="ru-RU"/>
        </w:rPr>
        <w:t>риложение</w:t>
      </w:r>
    </w:p>
    <w:p w:rsidR="004F7E48" w:rsidRPr="004F7E48" w:rsidRDefault="004F7E48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7E48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4F7E48" w:rsidRPr="004F7E48" w:rsidRDefault="004F7E48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7E48">
        <w:rPr>
          <w:rFonts w:ascii="Times New Roman" w:hAnsi="Times New Roman" w:cs="Times New Roman"/>
          <w:sz w:val="28"/>
          <w:szCs w:val="28"/>
          <w:lang w:val="ru-RU"/>
        </w:rPr>
        <w:t>Сосновского муниципального района</w:t>
      </w:r>
    </w:p>
    <w:p w:rsidR="004F7E48" w:rsidRPr="004F7E48" w:rsidRDefault="004F7E48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7E48">
        <w:rPr>
          <w:rFonts w:ascii="Times New Roman" w:hAnsi="Times New Roman" w:cs="Times New Roman"/>
          <w:sz w:val="28"/>
          <w:szCs w:val="28"/>
          <w:lang w:val="ru-RU"/>
        </w:rPr>
        <w:t>от _________201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F7E48">
        <w:rPr>
          <w:rFonts w:ascii="Times New Roman" w:hAnsi="Times New Roman" w:cs="Times New Roman"/>
          <w:sz w:val="28"/>
          <w:szCs w:val="28"/>
          <w:lang w:val="ru-RU"/>
        </w:rPr>
        <w:t xml:space="preserve"> года № ____</w:t>
      </w:r>
    </w:p>
    <w:p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4F7E48" w:rsidP="004F7E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членов их семей на официальных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Сосновского муниципального района, ее структурных подразделений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4F7E48" w:rsidRDefault="004F7E48" w:rsidP="004F7E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7E48" w:rsidRPr="00173212" w:rsidRDefault="004F7E48" w:rsidP="004F7E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212" w:rsidRDefault="00173212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Настоящим порядком устанавливаются обязанности 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администрации Сосновского муниципального района, ее структурных подразделений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муниципальных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служащих, </w:t>
      </w:r>
      <w:r w:rsidR="009B77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руководителей структурных подразделений,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 супругов и несовершеннолетних детей в информационно-телекоммуникационной сети "Интернет" на официальных сайтах этих органов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E22E3E" w:rsidRDefault="00E22E3E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Требования о размещении сведений о доходах, расходах, об имуществе и обязательствах имущественного характера устанавливаются к следующим должностям:</w:t>
      </w:r>
    </w:p>
    <w:p w:rsidR="000A1652" w:rsidRDefault="000A1652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Главы Сосновского муниципального района,</w:t>
      </w:r>
    </w:p>
    <w:p w:rsidR="00E22E3E" w:rsidRDefault="00E22E3E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D453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должностям </w:t>
      </w:r>
      <w:r w:rsid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муниципальной службы, при назначении на которые и при замещении которых </w:t>
      </w:r>
      <w:r w:rsidR="00CA5268" w:rsidRP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муниципальные служащие в Сосновском муниципальном районе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постановлением администрации Сосновского муниципального района от 18.04.2012 года №3202,</w:t>
      </w:r>
    </w:p>
    <w:p w:rsidR="00CA5268" w:rsidRDefault="00CA5268" w:rsidP="00CA5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руковод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ителям муниципальных учреждений.</w:t>
      </w:r>
    </w:p>
    <w:p w:rsidR="00173212" w:rsidRPr="00CA5268" w:rsidRDefault="00CA5268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="00173212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характера:</w:t>
      </w:r>
    </w:p>
    <w:p w:rsidR="00173212" w:rsidRPr="00173212" w:rsidRDefault="00173212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а) перечень объектов недвижимого имущества, принадлежащих </w:t>
      </w:r>
      <w:r w:rsidR="00CA5268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муниципальному </w:t>
      </w:r>
      <w:r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служащему</w:t>
      </w:r>
      <w:r w:rsidR="00CA5268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руководителю муниципального учреждения</w:t>
      </w:r>
      <w:r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его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73212" w:rsidRPr="00173212" w:rsidRDefault="00173212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муниципальному служащему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A5268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82F7B" w:rsidRP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его супруге (супругу) и несовершеннолетним детям</w:t>
      </w:r>
      <w:r w:rsid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="00582F7B" w:rsidRP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A5268" w:rsidRP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руководителю муниципального учреждения</w:t>
      </w:r>
      <w:r w:rsid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его супруге (супругу) и несовершеннолетним детям;</w:t>
      </w:r>
    </w:p>
    <w:p w:rsidR="00173212" w:rsidRPr="00173212" w:rsidRDefault="00173212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декларированный годовой доход 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служащего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A5268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82F7B" w:rsidRP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его супруге (супругу) и несовершеннолетним детям</w:t>
      </w:r>
      <w:r w:rsid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="00582F7B" w:rsidRP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A5268" w:rsidRP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</w:t>
      </w:r>
      <w:r w:rsid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CA5268" w:rsidRPr="00CA52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учреждения,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супруги (супруга) и несовершеннолетних детей;</w:t>
      </w:r>
    </w:p>
    <w:p w:rsidR="00173212" w:rsidRPr="00173212" w:rsidRDefault="00173212" w:rsidP="004F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F7E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служащего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его супруги (супруга) за три последних года, предшествующих совершению сделки.</w:t>
      </w:r>
    </w:p>
    <w:p w:rsidR="00173212" w:rsidRPr="00173212" w:rsidRDefault="008D4D29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иные сведения (кроме </w:t>
      </w:r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указанных в </w:t>
      </w:r>
      <w:hyperlink r:id="rId7" w:anchor="p83" w:tooltip="Ссылка на текущий документ" w:history="1">
        <w:r w:rsidR="00582F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3</w:t>
        </w:r>
      </w:hyperlink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настоящего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порядка) о доходах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служащего,</w:t>
      </w:r>
      <w:r w:rsidR="004533A6" w:rsidRPr="00453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533A6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руковод</w:t>
      </w:r>
      <w:r w:rsidR="00453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ителя</w:t>
      </w:r>
      <w:r w:rsidR="004533A6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муниципального учреждения,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hyperlink r:id="rId8" w:history="1">
        <w:r w:rsidRPr="00191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персональные данные</w:t>
        </w:r>
      </w:hyperlink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супруги (супруга), детей и иных членов семьи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служащего;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служащего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533A6" w:rsidRPr="00453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533A6" w:rsidRP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4533A6" w:rsidRP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учреждения,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супруги (супруга), детей и иных членов семьи;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муниципальному служащему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533A6" w:rsidRPr="00453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533A6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руководителю муниципального учреждения,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д) информацию, отнесенную к </w:t>
      </w:r>
      <w:hyperlink r:id="rId9" w:history="1">
        <w:r w:rsidRPr="00191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государственной тайне</w:t>
        </w:r>
      </w:hyperlink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или являющуюся </w:t>
      </w:r>
      <w:hyperlink r:id="rId10" w:history="1">
        <w:r w:rsidRPr="00191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конфиденциальной</w:t>
        </w:r>
      </w:hyperlink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173212" w:rsidRPr="00173212" w:rsidRDefault="008D4D29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Сведения о доходах, расходах, об имуществе и обязательствах имущественного характера, </w:t>
      </w:r>
      <w:r w:rsidR="00173212"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указанные в </w:t>
      </w:r>
      <w:r w:rsid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пункте </w:t>
      </w:r>
      <w:hyperlink r:id="rId11" w:anchor="p83" w:tooltip="Ссылка на текущий документ" w:history="1">
        <w:r w:rsidR="00582F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3</w:t>
        </w:r>
      </w:hyperlink>
      <w:r w:rsidR="00173212"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настоящего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порядка, за весь период замещения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муниципальным 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служащим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руководителем муниципального 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учреждения 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(которой)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муниципальный 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служащий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533A6" w:rsidRPr="00453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533A6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руководител</w:t>
      </w:r>
      <w:r w:rsidR="00453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ь</w:t>
      </w:r>
      <w:r w:rsidR="004533A6" w:rsidRPr="00CA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муниципального учреждения, 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замещает должность, и ежегодно обновляются в течение 14 рабочих дней со дня истечения срока, установленного для их подачи.</w:t>
      </w:r>
    </w:p>
    <w:p w:rsidR="00173212" w:rsidRPr="00173212" w:rsidRDefault="008D4D29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="00173212"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</w:t>
      </w:r>
      <w:r w:rsidR="0058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пункте </w:t>
      </w:r>
      <w:hyperlink r:id="rId12" w:anchor="p83" w:tooltip="Ссылка на текущий документ" w:history="1">
        <w:r w:rsidR="005012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3</w:t>
        </w:r>
      </w:hyperlink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порядка: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представленных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Главой Сосновского муниципального района, муниципальными служащими администрации Сосновского муниципального района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582F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Главным врачом МБУЗ Сосновская ЦРБ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обеспечивается организационно-контрольным у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правлением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Сосновского муниципального района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представленных </w:t>
      </w:r>
      <w:r w:rsidR="004533A6" w:rsidRP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руководителями соответствующих муниципальных учреждений</w:t>
      </w:r>
      <w:r w:rsidR="00582F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исключением указанного в подпункте а) настоящего пункта)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533A6" w:rsidRP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муниципальными служащими структурных подразделений администрации Сосновского муниципального района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обеспечивается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соответствующими кадровыми службами структурных подразделений</w:t>
      </w:r>
      <w:r w:rsidR="00453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73212" w:rsidRPr="00173212" w:rsidRDefault="008D4D29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Организационно-контрольное управление</w:t>
      </w:r>
      <w:r w:rsidR="00191C99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Сосновского муниципального района, кадровые службы структурных подразделений администрации Сосновского муниципального района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муниципальному </w:t>
      </w: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служащему, в отношении которого поступил запрос;</w:t>
      </w:r>
    </w:p>
    <w:p w:rsidR="00173212" w:rsidRPr="00173212" w:rsidRDefault="00173212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</w:t>
      </w:r>
      <w:r w:rsidRPr="0017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</w:t>
      </w:r>
      <w:hyperlink r:id="rId13" w:anchor="p83" w:tooltip="Ссылка на текущий документ" w:history="1">
        <w:r w:rsidRPr="00191C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 xml:space="preserve">пункте </w:t>
        </w:r>
        <w:r w:rsidR="00582F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3</w:t>
        </w:r>
      </w:hyperlink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73212" w:rsidRPr="00173212" w:rsidRDefault="008D4D29" w:rsidP="0019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9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Муниципальные служащие организационно-контрольного управления администрации Сосновского муниципального района, структурных по</w:t>
      </w:r>
      <w:r w:rsidR="00BE1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дразделений администрации Сосновского муниципального района, 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</w:t>
      </w:r>
      <w:r w:rsidR="00173212" w:rsidRPr="00BE1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разглашение </w:t>
      </w:r>
      <w:hyperlink r:id="rId14" w:tooltip="Ссылка на список документов" w:history="1">
        <w:r w:rsidR="00173212" w:rsidRPr="00BE16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сведений</w:t>
        </w:r>
      </w:hyperlink>
      <w:r w:rsidR="00173212" w:rsidRPr="00BE1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отнесенных к государственной тайне или являющихся</w:t>
      </w:r>
      <w:r w:rsidR="00173212"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конфиденциальными.</w:t>
      </w:r>
    </w:p>
    <w:p w:rsidR="006C747D" w:rsidRDefault="00173212" w:rsidP="004F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BE16A9" w:rsidRDefault="00BE16A9" w:rsidP="004F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16A9" w:rsidRPr="00173212" w:rsidRDefault="00BE16A9" w:rsidP="004F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С.Н.Панин</w:t>
      </w:r>
    </w:p>
    <w:sectPr w:rsidR="00BE16A9" w:rsidRPr="00173212" w:rsidSect="00173212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24" w:rsidRDefault="00B24924" w:rsidP="00173212">
      <w:pPr>
        <w:spacing w:after="0" w:line="240" w:lineRule="auto"/>
      </w:pPr>
      <w:r>
        <w:separator/>
      </w:r>
    </w:p>
  </w:endnote>
  <w:endnote w:type="continuationSeparator" w:id="0">
    <w:p w:rsidR="00B24924" w:rsidRDefault="00B24924" w:rsidP="0017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24" w:rsidRDefault="00B24924" w:rsidP="00173212">
      <w:pPr>
        <w:spacing w:after="0" w:line="240" w:lineRule="auto"/>
      </w:pPr>
      <w:r>
        <w:separator/>
      </w:r>
    </w:p>
  </w:footnote>
  <w:footnote w:type="continuationSeparator" w:id="0">
    <w:p w:rsidR="00B24924" w:rsidRDefault="00B24924" w:rsidP="0017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951634"/>
      <w:docPartObj>
        <w:docPartGallery w:val="Page Numbers (Top of Page)"/>
        <w:docPartUnique/>
      </w:docPartObj>
    </w:sdtPr>
    <w:sdtEndPr/>
    <w:sdtContent>
      <w:p w:rsidR="00191C99" w:rsidRDefault="003133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6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1C99" w:rsidRDefault="00191C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212"/>
    <w:rsid w:val="000A1652"/>
    <w:rsid w:val="000C36E9"/>
    <w:rsid w:val="00173212"/>
    <w:rsid w:val="00191C99"/>
    <w:rsid w:val="002A176E"/>
    <w:rsid w:val="002B3B3D"/>
    <w:rsid w:val="002F41BF"/>
    <w:rsid w:val="003061CA"/>
    <w:rsid w:val="003133A4"/>
    <w:rsid w:val="00361E74"/>
    <w:rsid w:val="004533A6"/>
    <w:rsid w:val="004F7E48"/>
    <w:rsid w:val="00501231"/>
    <w:rsid w:val="00582F7B"/>
    <w:rsid w:val="006C747D"/>
    <w:rsid w:val="008748EE"/>
    <w:rsid w:val="008D4D29"/>
    <w:rsid w:val="00943E26"/>
    <w:rsid w:val="009B7704"/>
    <w:rsid w:val="00A72C53"/>
    <w:rsid w:val="00B24924"/>
    <w:rsid w:val="00BC7894"/>
    <w:rsid w:val="00BE16A9"/>
    <w:rsid w:val="00CA5268"/>
    <w:rsid w:val="00D45388"/>
    <w:rsid w:val="00DB1D1A"/>
    <w:rsid w:val="00E22E3E"/>
    <w:rsid w:val="00EE481F"/>
    <w:rsid w:val="00F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D"/>
    <w:rPr>
      <w:lang w:val="en-US"/>
    </w:rPr>
  </w:style>
  <w:style w:type="paragraph" w:styleId="2">
    <w:name w:val="heading 2"/>
    <w:basedOn w:val="a"/>
    <w:link w:val="20"/>
    <w:uiPriority w:val="9"/>
    <w:qFormat/>
    <w:rsid w:val="00173212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21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3212"/>
    <w:rPr>
      <w:color w:val="0000FF"/>
      <w:u w:val="single"/>
    </w:rPr>
  </w:style>
  <w:style w:type="character" w:customStyle="1" w:styleId="bkimgc4">
    <w:name w:val="bkimg_c4"/>
    <w:basedOn w:val="a0"/>
    <w:rsid w:val="00173212"/>
  </w:style>
  <w:style w:type="paragraph" w:styleId="a4">
    <w:name w:val="List Paragraph"/>
    <w:basedOn w:val="a"/>
    <w:uiPriority w:val="34"/>
    <w:qFormat/>
    <w:rsid w:val="001732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212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1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212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38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747/?dst=100237" TargetMode="External"/><Relationship Id="rId13" Type="http://schemas.openxmlformats.org/officeDocument/2006/relationships/hyperlink" Target="http://www.consultant.ru/document/cons_doc_LAW_1552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5217/" TargetMode="External"/><Relationship Id="rId12" Type="http://schemas.openxmlformats.org/officeDocument/2006/relationships/hyperlink" Target="http://www.consultant.ru/document/cons_doc_LAW_155217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521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55795/?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3980/?dst=100003" TargetMode="External"/><Relationship Id="rId14" Type="http://schemas.openxmlformats.org/officeDocument/2006/relationships/hyperlink" Target="http://www.consultant.ru/document/cons_doc_LAW_155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Викторовна</cp:lastModifiedBy>
  <cp:revision>12</cp:revision>
  <cp:lastPrinted>2014-03-14T09:16:00Z</cp:lastPrinted>
  <dcterms:created xsi:type="dcterms:W3CDTF">2014-03-05T16:04:00Z</dcterms:created>
  <dcterms:modified xsi:type="dcterms:W3CDTF">2014-04-24T10:06:00Z</dcterms:modified>
</cp:coreProperties>
</file>