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F2" w:rsidRPr="005D31F2" w:rsidRDefault="005D31F2" w:rsidP="005D31F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31F2">
        <w:rPr>
          <w:rFonts w:ascii="Times New Roman" w:hAnsi="Times New Roman" w:cs="Times New Roman"/>
          <w:sz w:val="36"/>
          <w:szCs w:val="36"/>
        </w:rPr>
        <w:t>Информация для землепользователей</w:t>
      </w:r>
      <w:r>
        <w:rPr>
          <w:rFonts w:ascii="Times New Roman" w:hAnsi="Times New Roman" w:cs="Times New Roman"/>
          <w:sz w:val="36"/>
          <w:szCs w:val="36"/>
        </w:rPr>
        <w:t>, занимающихся добычей полезных ископаемых</w:t>
      </w:r>
    </w:p>
    <w:p w:rsidR="00CE43D1" w:rsidRDefault="00CE43D1" w:rsidP="005D31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515" w:rsidRDefault="00667515" w:rsidP="00667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D0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Pr="00342D03"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proofErr w:type="gramStart"/>
      <w:r w:rsidRPr="00342D03">
        <w:rPr>
          <w:rFonts w:ascii="Times New Roman" w:hAnsi="Times New Roman" w:cs="Times New Roman"/>
          <w:sz w:val="28"/>
          <w:szCs w:val="28"/>
        </w:rPr>
        <w:t>правонарушений</w:t>
      </w:r>
      <w:r w:rsidRPr="0066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515">
        <w:rPr>
          <w:rFonts w:ascii="Times New Roman" w:hAnsi="Times New Roman" w:cs="Times New Roman"/>
          <w:sz w:val="28"/>
          <w:szCs w:val="28"/>
        </w:rPr>
        <w:t>землепользователями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занимающими</w:t>
      </w:r>
      <w:r w:rsidRPr="00667515">
        <w:rPr>
          <w:rFonts w:ascii="Times New Roman" w:hAnsi="Times New Roman" w:cs="Times New Roman"/>
          <w:sz w:val="28"/>
          <w:szCs w:val="28"/>
        </w:rPr>
        <w:t>ся добычей полезных ископаемых</w:t>
      </w:r>
      <w:r w:rsidRPr="00667515">
        <w:rPr>
          <w:rFonts w:ascii="Times New Roman" w:hAnsi="Times New Roman" w:cs="Times New Roman"/>
          <w:sz w:val="28"/>
          <w:szCs w:val="28"/>
        </w:rPr>
        <w:t xml:space="preserve"> </w:t>
      </w:r>
      <w:r w:rsidR="00C81AE9">
        <w:rPr>
          <w:rFonts w:ascii="Times New Roman" w:hAnsi="Times New Roman" w:cs="Times New Roman"/>
          <w:sz w:val="28"/>
          <w:szCs w:val="28"/>
        </w:rPr>
        <w:t>напоминает</w:t>
      </w:r>
      <w:r w:rsidRPr="00667515">
        <w:rPr>
          <w:rFonts w:ascii="Times New Roman" w:hAnsi="Times New Roman" w:cs="Times New Roman"/>
          <w:sz w:val="28"/>
          <w:szCs w:val="28"/>
        </w:rPr>
        <w:t>, о необходимости разработки</w:t>
      </w:r>
      <w:r w:rsidRPr="0066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такими предприятиями </w:t>
      </w:r>
      <w:r w:rsidRPr="0066751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67515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зон санитарно- защитных зон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1F2" w:rsidRDefault="00667515" w:rsidP="00F86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31F2" w:rsidRPr="005D31F2">
        <w:rPr>
          <w:rFonts w:ascii="Times New Roman" w:hAnsi="Times New Roman" w:cs="Times New Roman"/>
          <w:sz w:val="28"/>
          <w:szCs w:val="28"/>
        </w:rPr>
        <w:t xml:space="preserve">а территории Сосновского муниципального района Природоохранная прокуратура провела проверку предприятий, занимающихся добычей полезных ископаемых. </w:t>
      </w:r>
    </w:p>
    <w:p w:rsidR="005D31F2" w:rsidRDefault="005D31F2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сообщает сайт Челябинской прокуратуры, сотрудниками ведомства выявлены нарушения на территории Со</w:t>
      </w:r>
      <w:r w:rsidR="002B2475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667515">
        <w:rPr>
          <w:rFonts w:ascii="Times New Roman" w:hAnsi="Times New Roman" w:cs="Times New Roman"/>
          <w:sz w:val="28"/>
          <w:szCs w:val="28"/>
        </w:rPr>
        <w:t>ООО</w:t>
      </w:r>
      <w:r w:rsidR="006736D4">
        <w:rPr>
          <w:rFonts w:ascii="Times New Roman" w:hAnsi="Times New Roman" w:cs="Times New Roman"/>
          <w:sz w:val="28"/>
          <w:szCs w:val="28"/>
        </w:rPr>
        <w:t xml:space="preserve"> «</w:t>
      </w:r>
      <w:r w:rsidR="00667515">
        <w:rPr>
          <w:rFonts w:ascii="Times New Roman" w:hAnsi="Times New Roman" w:cs="Times New Roman"/>
          <w:sz w:val="28"/>
          <w:szCs w:val="28"/>
        </w:rPr>
        <w:t>Южно-</w:t>
      </w:r>
      <w:proofErr w:type="spellStart"/>
      <w:r w:rsidR="006675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ултаевский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гранит </w:t>
      </w:r>
      <w:r w:rsidR="006736D4">
        <w:rPr>
          <w:rFonts w:ascii="Times New Roman" w:hAnsi="Times New Roman" w:cs="Times New Roman"/>
          <w:sz w:val="28"/>
          <w:szCs w:val="28"/>
        </w:rPr>
        <w:t>карьер» не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не </w:t>
      </w:r>
      <w:r w:rsidR="006736D4">
        <w:rPr>
          <w:rFonts w:ascii="Times New Roman" w:hAnsi="Times New Roman" w:cs="Times New Roman"/>
          <w:sz w:val="28"/>
          <w:szCs w:val="28"/>
        </w:rPr>
        <w:t>согласованы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проекты расчетных зон санитарно- защитных</w:t>
      </w:r>
      <w:r w:rsidR="00F86443">
        <w:rPr>
          <w:rFonts w:ascii="Times New Roman" w:hAnsi="Times New Roman" w:cs="Times New Roman"/>
          <w:sz w:val="28"/>
          <w:szCs w:val="28"/>
        </w:rPr>
        <w:t xml:space="preserve"> зон производственных объектов.</w:t>
      </w:r>
    </w:p>
    <w:p w:rsidR="00F86443" w:rsidRDefault="005B4714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</w:t>
      </w:r>
      <w:r w:rsidR="00667515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Южно-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гранитный карьер</w:t>
      </w:r>
      <w:r w:rsidR="006675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значительном расстоянии от населенных пунктов, он является производством с повышенной опасностью и повышенной нагрузкой на окружающую среду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от действия машин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мех</w:t>
      </w:r>
      <w:r w:rsidR="00C81AE9">
        <w:rPr>
          <w:rFonts w:ascii="Times New Roman" w:hAnsi="Times New Roman" w:cs="Times New Roman"/>
          <w:sz w:val="28"/>
          <w:szCs w:val="28"/>
        </w:rPr>
        <w:t>анизмов, выброса в воздух пыли, о</w:t>
      </w:r>
      <w:r>
        <w:rPr>
          <w:rFonts w:ascii="Times New Roman" w:hAnsi="Times New Roman" w:cs="Times New Roman"/>
          <w:sz w:val="28"/>
          <w:szCs w:val="28"/>
        </w:rPr>
        <w:t>тработанных газов и других вредных веществ, образующихся в ходе работы промышленного предприятия.</w:t>
      </w:r>
    </w:p>
    <w:p w:rsidR="005B4714" w:rsidRDefault="005B4714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Природоохранной прокуратурой руководителям предприятия внесены представления с требованиями об устранении нарушений санитарно- эпидемиологического законодательства и привлечении виновных должностных лиц к ответственности.  Сообщается также о привлечении юридических лиц к административной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 дел об административных правонарушений для дальнейшего рассмотрения в управление Роспотребнадзора по Челябинской обла</w:t>
      </w:r>
      <w:r w:rsidR="00F538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C81AE9" w:rsidRDefault="00C81AE9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03" w:rsidRDefault="00342D03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03" w:rsidRDefault="00342D03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03" w:rsidRDefault="00423B1E" w:rsidP="0034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42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Плюскова Н.Н. </w:t>
      </w:r>
    </w:p>
    <w:p w:rsidR="00C81AE9" w:rsidRDefault="00C81AE9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F2" w:rsidRPr="005D31F2" w:rsidRDefault="005D31F2" w:rsidP="005D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1F2" w:rsidRPr="005D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B"/>
    <w:rsid w:val="002B2475"/>
    <w:rsid w:val="00342D03"/>
    <w:rsid w:val="00423B1E"/>
    <w:rsid w:val="004C4E6B"/>
    <w:rsid w:val="005B4714"/>
    <w:rsid w:val="005D31F2"/>
    <w:rsid w:val="00667515"/>
    <w:rsid w:val="006736D4"/>
    <w:rsid w:val="00743E0A"/>
    <w:rsid w:val="00C81AE9"/>
    <w:rsid w:val="00CE43D1"/>
    <w:rsid w:val="00F538CB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460"/>
  <w15:chartTrackingRefBased/>
  <w15:docId w15:val="{EB5DE2A5-AF33-4EF7-BAD3-3EA1B25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Наталья Плюскова</cp:lastModifiedBy>
  <cp:revision>5</cp:revision>
  <cp:lastPrinted>2020-12-08T14:07:00Z</cp:lastPrinted>
  <dcterms:created xsi:type="dcterms:W3CDTF">2020-12-08T13:50:00Z</dcterms:created>
  <dcterms:modified xsi:type="dcterms:W3CDTF">2020-12-08T14:08:00Z</dcterms:modified>
</cp:coreProperties>
</file>