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ИНФОРМАЦИОННОЕ  СООБЩЕНИЕ</w:t>
      </w:r>
    </w:p>
    <w:p w:rsidR="00132F83" w:rsidRPr="00303101" w:rsidRDefault="00EA6935" w:rsidP="00870753">
      <w:pPr>
        <w:tabs>
          <w:tab w:val="left" w:pos="1260"/>
        </w:tabs>
        <w:spacing w:after="0" w:line="240" w:lineRule="auto"/>
        <w:ind w:firstLine="567"/>
        <w:contextualSpacing/>
        <w:jc w:val="center"/>
        <w:rPr>
          <w:rFonts w:ascii="Times New Roman" w:hAnsi="Times New Roman" w:cs="Times New Roman"/>
          <w:b/>
          <w:sz w:val="24"/>
          <w:szCs w:val="24"/>
        </w:rPr>
      </w:pPr>
      <w:r w:rsidRPr="00303101">
        <w:rPr>
          <w:rFonts w:ascii="Times New Roman" w:eastAsia="Times New Roman" w:hAnsi="Times New Roman" w:cs="Times New Roman"/>
          <w:b/>
          <w:sz w:val="24"/>
          <w:szCs w:val="24"/>
          <w:lang w:eastAsia="ru-RU"/>
        </w:rPr>
        <w:t xml:space="preserve">о проведении аукциона по продаже </w:t>
      </w:r>
      <w:r w:rsidR="00132F83" w:rsidRPr="00303101">
        <w:rPr>
          <w:rFonts w:ascii="Times New Roman" w:hAnsi="Times New Roman" w:cs="Times New Roman"/>
          <w:b/>
          <w:sz w:val="24"/>
          <w:szCs w:val="24"/>
        </w:rPr>
        <w:t xml:space="preserve">Имущества, находящегося в собственности </w:t>
      </w:r>
    </w:p>
    <w:p w:rsidR="00132F83" w:rsidRPr="00303101" w:rsidRDefault="00132F83" w:rsidP="00870753">
      <w:pPr>
        <w:tabs>
          <w:tab w:val="left" w:pos="1260"/>
        </w:tabs>
        <w:spacing w:after="0" w:line="240" w:lineRule="auto"/>
        <w:ind w:firstLine="567"/>
        <w:contextualSpacing/>
        <w:jc w:val="center"/>
        <w:rPr>
          <w:rFonts w:ascii="Times New Roman" w:hAnsi="Times New Roman" w:cs="Times New Roman"/>
          <w:b/>
          <w:sz w:val="24"/>
          <w:szCs w:val="24"/>
        </w:rPr>
      </w:pPr>
      <w:r w:rsidRPr="00303101">
        <w:rPr>
          <w:rFonts w:ascii="Times New Roman" w:hAnsi="Times New Roman" w:cs="Times New Roman"/>
          <w:b/>
          <w:sz w:val="24"/>
          <w:szCs w:val="24"/>
        </w:rPr>
        <w:t>муниципального образования «Сосновский муниципальный район» Челябинской области</w:t>
      </w:r>
    </w:p>
    <w:p w:rsidR="002054A9" w:rsidRPr="00303101" w:rsidRDefault="002054A9"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Default="00C34B0A" w:rsidP="00870753">
      <w:pPr>
        <w:tabs>
          <w:tab w:val="left" w:pos="1260"/>
        </w:tabs>
        <w:spacing w:after="0" w:line="240" w:lineRule="auto"/>
        <w:ind w:firstLine="567"/>
        <w:contextualSpacing/>
        <w:jc w:val="both"/>
        <w:rPr>
          <w:rFonts w:ascii="Times New Roman" w:eastAsia="Times New Roman" w:hAnsi="Times New Roman" w:cs="Times New Roman"/>
          <w:bCs/>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Комитет по управлению имуществом и земельным отношениям </w:t>
      </w:r>
      <w:r w:rsidR="005F19A5" w:rsidRPr="00303101">
        <w:rPr>
          <w:rFonts w:ascii="Times New Roman" w:eastAsia="Times New Roman" w:hAnsi="Times New Roman" w:cs="Times New Roman"/>
          <w:color w:val="333333"/>
          <w:sz w:val="24"/>
          <w:szCs w:val="24"/>
          <w:lang w:eastAsia="ru-RU"/>
        </w:rPr>
        <w:t xml:space="preserve">Сосновского </w:t>
      </w:r>
      <w:r w:rsidRPr="00303101">
        <w:rPr>
          <w:rFonts w:ascii="Times New Roman" w:eastAsia="Times New Roman" w:hAnsi="Times New Roman" w:cs="Times New Roman"/>
          <w:color w:val="333333"/>
          <w:sz w:val="24"/>
          <w:szCs w:val="24"/>
          <w:lang w:eastAsia="ru-RU"/>
        </w:rPr>
        <w:t xml:space="preserve">муниципального района проводит </w:t>
      </w:r>
      <w:r w:rsidR="00FA69CF">
        <w:rPr>
          <w:rFonts w:ascii="Times New Roman" w:eastAsia="Times New Roman" w:hAnsi="Times New Roman" w:cs="Times New Roman"/>
          <w:b/>
          <w:sz w:val="24"/>
          <w:szCs w:val="24"/>
          <w:lang w:eastAsia="ru-RU"/>
        </w:rPr>
        <w:t>21</w:t>
      </w:r>
      <w:r w:rsidRPr="00870753">
        <w:rPr>
          <w:rFonts w:ascii="Times New Roman" w:eastAsia="Times New Roman" w:hAnsi="Times New Roman" w:cs="Times New Roman"/>
          <w:b/>
          <w:sz w:val="24"/>
          <w:szCs w:val="24"/>
          <w:lang w:eastAsia="ru-RU"/>
        </w:rPr>
        <w:t xml:space="preserve"> </w:t>
      </w:r>
      <w:r w:rsidR="00FA69CF">
        <w:rPr>
          <w:rFonts w:ascii="Times New Roman" w:eastAsia="Times New Roman" w:hAnsi="Times New Roman" w:cs="Times New Roman"/>
          <w:b/>
          <w:sz w:val="24"/>
          <w:szCs w:val="24"/>
          <w:lang w:eastAsia="ru-RU"/>
        </w:rPr>
        <w:t>декабря</w:t>
      </w:r>
      <w:r w:rsidRPr="00870753">
        <w:rPr>
          <w:rFonts w:ascii="Times New Roman" w:eastAsia="Times New Roman" w:hAnsi="Times New Roman" w:cs="Times New Roman"/>
          <w:b/>
          <w:sz w:val="24"/>
          <w:szCs w:val="24"/>
          <w:lang w:eastAsia="ru-RU"/>
        </w:rPr>
        <w:t xml:space="preserve"> 201</w:t>
      </w:r>
      <w:r w:rsidR="00FA69CF">
        <w:rPr>
          <w:rFonts w:ascii="Times New Roman" w:eastAsia="Times New Roman" w:hAnsi="Times New Roman" w:cs="Times New Roman"/>
          <w:b/>
          <w:sz w:val="24"/>
          <w:szCs w:val="24"/>
          <w:lang w:eastAsia="ru-RU"/>
        </w:rPr>
        <w:t>8</w:t>
      </w:r>
      <w:r w:rsidRPr="00870753">
        <w:rPr>
          <w:rFonts w:ascii="Times New Roman" w:eastAsia="Times New Roman" w:hAnsi="Times New Roman" w:cs="Times New Roman"/>
          <w:b/>
          <w:sz w:val="24"/>
          <w:szCs w:val="24"/>
          <w:lang w:eastAsia="ru-RU"/>
        </w:rPr>
        <w:t xml:space="preserve"> года</w:t>
      </w:r>
      <w:r w:rsidR="006814D0">
        <w:rPr>
          <w:rFonts w:ascii="Times New Roman" w:eastAsia="Times New Roman" w:hAnsi="Times New Roman" w:cs="Times New Roman"/>
          <w:b/>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аукцион по продаже </w:t>
      </w:r>
      <w:r w:rsidR="00132F83" w:rsidRPr="00303101">
        <w:rPr>
          <w:rFonts w:ascii="Times New Roman" w:hAnsi="Times New Roman" w:cs="Times New Roman"/>
          <w:sz w:val="24"/>
          <w:szCs w:val="24"/>
        </w:rPr>
        <w:t>Имущества, находящегося в собственности муниципального образования «</w:t>
      </w:r>
      <w:r w:rsidR="00132F83" w:rsidRPr="00303101">
        <w:rPr>
          <w:rFonts w:ascii="Times New Roman" w:hAnsi="Times New Roman" w:cs="Times New Roman"/>
          <w:color w:val="333333"/>
          <w:sz w:val="24"/>
          <w:szCs w:val="24"/>
        </w:rPr>
        <w:t>Сосновский муниципальный район</w:t>
      </w:r>
      <w:r w:rsidR="00132F83" w:rsidRPr="00303101">
        <w:rPr>
          <w:rFonts w:ascii="Times New Roman" w:hAnsi="Times New Roman" w:cs="Times New Roman"/>
          <w:sz w:val="24"/>
          <w:szCs w:val="24"/>
        </w:rPr>
        <w:t>» Челябинской области</w:t>
      </w:r>
      <w:r w:rsidRPr="00303101">
        <w:rPr>
          <w:rFonts w:ascii="Times New Roman" w:eastAsia="Times New Roman" w:hAnsi="Times New Roman" w:cs="Times New Roman"/>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 </w:t>
      </w:r>
      <w:r w:rsidR="00EA6935" w:rsidRPr="00303101">
        <w:rPr>
          <w:rFonts w:ascii="Times New Roman" w:eastAsia="Times New Roman" w:hAnsi="Times New Roman" w:cs="Times New Roman"/>
          <w:bCs/>
          <w:color w:val="333333"/>
          <w:sz w:val="24"/>
          <w:szCs w:val="24"/>
          <w:lang w:eastAsia="ru-RU"/>
        </w:rPr>
        <w:t> </w:t>
      </w:r>
    </w:p>
    <w:p w:rsidR="00870753" w:rsidRPr="00303101" w:rsidRDefault="00870753" w:rsidP="00870753">
      <w:pPr>
        <w:tabs>
          <w:tab w:val="left" w:pos="1260"/>
        </w:tabs>
        <w:spacing w:after="0" w:line="240" w:lineRule="auto"/>
        <w:ind w:firstLine="567"/>
        <w:contextualSpacing/>
        <w:jc w:val="both"/>
        <w:rPr>
          <w:rFonts w:ascii="Times New Roman" w:hAnsi="Times New Roman" w:cs="Times New Roman"/>
          <w:sz w:val="24"/>
          <w:szCs w:val="24"/>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 Общие положения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 xml:space="preserve">1. Законодательное регулирование: </w:t>
      </w:r>
      <w:r w:rsidRPr="00303101">
        <w:rPr>
          <w:rFonts w:ascii="Times New Roman" w:eastAsia="Times New Roman" w:hAnsi="Times New Roman" w:cs="Times New Roman"/>
          <w:color w:val="333333"/>
          <w:sz w:val="24"/>
          <w:szCs w:val="24"/>
          <w:lang w:eastAsia="ru-RU"/>
        </w:rPr>
        <w:t>Федеральный закон от 21.12.2001 № 178-ФЗ «О  приватизации государственного и муниципального имущества», 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2054A9" w:rsidRPr="00303101">
        <w:rPr>
          <w:rFonts w:ascii="Times New Roman" w:eastAsia="Times New Roman" w:hAnsi="Times New Roman" w:cs="Times New Roman"/>
          <w:color w:val="333333"/>
          <w:sz w:val="24"/>
          <w:szCs w:val="24"/>
          <w:lang w:eastAsia="ru-RU"/>
        </w:rPr>
        <w:t>»</w:t>
      </w:r>
      <w:r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2. Собс</w:t>
      </w:r>
      <w:r w:rsidR="00EB5214" w:rsidRPr="00303101">
        <w:rPr>
          <w:rFonts w:ascii="Times New Roman" w:eastAsia="Times New Roman" w:hAnsi="Times New Roman" w:cs="Times New Roman"/>
          <w:b/>
          <w:bCs/>
          <w:color w:val="333333"/>
          <w:sz w:val="24"/>
          <w:szCs w:val="24"/>
          <w:lang w:eastAsia="ru-RU"/>
        </w:rPr>
        <w:t>твенник выставляемого на торги И</w:t>
      </w:r>
      <w:r w:rsidRPr="00303101">
        <w:rPr>
          <w:rFonts w:ascii="Times New Roman" w:eastAsia="Times New Roman" w:hAnsi="Times New Roman" w:cs="Times New Roman"/>
          <w:b/>
          <w:bCs/>
          <w:color w:val="333333"/>
          <w:sz w:val="24"/>
          <w:szCs w:val="24"/>
          <w:lang w:eastAsia="ru-RU"/>
        </w:rPr>
        <w:t>мущества:</w:t>
      </w:r>
      <w:r w:rsidRPr="00303101">
        <w:rPr>
          <w:rFonts w:ascii="Times New Roman" w:eastAsia="Times New Roman" w:hAnsi="Times New Roman" w:cs="Times New Roman"/>
          <w:color w:val="333333"/>
          <w:sz w:val="24"/>
          <w:szCs w:val="24"/>
          <w:lang w:eastAsia="ru-RU"/>
        </w:rPr>
        <w:t xml:space="preserve"> муниципальное образование – «</w:t>
      </w:r>
      <w:r w:rsidR="005F19A5" w:rsidRPr="00303101">
        <w:rPr>
          <w:rFonts w:ascii="Times New Roman" w:eastAsia="Times New Roman" w:hAnsi="Times New Roman" w:cs="Times New Roman"/>
          <w:color w:val="333333"/>
          <w:sz w:val="24"/>
          <w:szCs w:val="24"/>
          <w:lang w:eastAsia="ru-RU"/>
        </w:rPr>
        <w:t>Сосновский муниципальный район</w:t>
      </w:r>
      <w:r w:rsidR="0036786C" w:rsidRPr="00303101">
        <w:rPr>
          <w:rFonts w:ascii="Times New Roman" w:eastAsia="Times New Roman" w:hAnsi="Times New Roman" w:cs="Times New Roman"/>
          <w:color w:val="333333"/>
          <w:sz w:val="24"/>
          <w:szCs w:val="24"/>
          <w:lang w:eastAsia="ru-RU"/>
        </w:rPr>
        <w:t>»</w:t>
      </w:r>
      <w:r w:rsidR="00BE1CF2">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Челябинск</w:t>
      </w:r>
      <w:r w:rsidR="005F19A5" w:rsidRPr="00303101">
        <w:rPr>
          <w:rFonts w:ascii="Times New Roman" w:eastAsia="Times New Roman" w:hAnsi="Times New Roman" w:cs="Times New Roman"/>
          <w:color w:val="333333"/>
          <w:sz w:val="24"/>
          <w:szCs w:val="24"/>
          <w:lang w:eastAsia="ru-RU"/>
        </w:rPr>
        <w:t>ой области</w:t>
      </w:r>
      <w:r w:rsidRPr="00303101">
        <w:rPr>
          <w:rFonts w:ascii="Times New Roman" w:eastAsia="Times New Roman" w:hAnsi="Times New Roman" w:cs="Times New Roman"/>
          <w:color w:val="333333"/>
          <w:sz w:val="24"/>
          <w:szCs w:val="24"/>
          <w:lang w:eastAsia="ru-RU"/>
        </w:rPr>
        <w:t>.</w:t>
      </w:r>
    </w:p>
    <w:p w:rsidR="00EA6935" w:rsidRPr="00303101" w:rsidRDefault="00EB5214"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3. Организатор торгов (П</w:t>
      </w:r>
      <w:r w:rsidR="00EA6935" w:rsidRPr="00303101">
        <w:rPr>
          <w:rFonts w:ascii="Times New Roman" w:eastAsia="Times New Roman" w:hAnsi="Times New Roman" w:cs="Times New Roman"/>
          <w:b/>
          <w:bCs/>
          <w:color w:val="333333"/>
          <w:sz w:val="24"/>
          <w:szCs w:val="24"/>
          <w:lang w:eastAsia="ru-RU"/>
        </w:rPr>
        <w:t>родавец):</w:t>
      </w:r>
      <w:r w:rsidR="00EA6935" w:rsidRPr="00303101">
        <w:rPr>
          <w:rFonts w:ascii="Times New Roman" w:eastAsia="Times New Roman" w:hAnsi="Times New Roman" w:cs="Times New Roman"/>
          <w:color w:val="333333"/>
          <w:sz w:val="24"/>
          <w:szCs w:val="24"/>
          <w:lang w:eastAsia="ru-RU"/>
        </w:rPr>
        <w:t xml:space="preserve"> Комитет по управлению имуществом и  земельным отношениям </w:t>
      </w:r>
      <w:r w:rsidR="005F19A5"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EA6935" w:rsidRPr="00303101">
        <w:rPr>
          <w:rFonts w:ascii="Times New Roman" w:eastAsia="Times New Roman" w:hAnsi="Times New Roman" w:cs="Times New Roman"/>
          <w:color w:val="333333"/>
          <w:sz w:val="24"/>
          <w:szCs w:val="24"/>
          <w:lang w:eastAsia="ru-RU"/>
        </w:rPr>
        <w:t>(далее – Продавец).</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4</w:t>
      </w:r>
      <w:r w:rsidR="00EA6935" w:rsidRPr="00303101">
        <w:rPr>
          <w:rFonts w:ascii="Times New Roman" w:eastAsia="Times New Roman" w:hAnsi="Times New Roman" w:cs="Times New Roman"/>
          <w:b/>
          <w:bCs/>
          <w:color w:val="333333"/>
          <w:sz w:val="24"/>
          <w:szCs w:val="24"/>
          <w:lang w:eastAsia="ru-RU"/>
        </w:rPr>
        <w:t>. Форма торгов (способ приватизации)</w:t>
      </w:r>
      <w:r w:rsidR="003359F6">
        <w:rPr>
          <w:rFonts w:ascii="Times New Roman" w:eastAsia="Times New Roman" w:hAnsi="Times New Roman" w:cs="Times New Roman"/>
          <w:b/>
          <w:bCs/>
          <w:color w:val="333333"/>
          <w:sz w:val="24"/>
          <w:szCs w:val="24"/>
          <w:lang w:eastAsia="ru-RU"/>
        </w:rPr>
        <w:t xml:space="preserve"> </w:t>
      </w:r>
      <w:r w:rsidR="00EA6935" w:rsidRPr="00303101">
        <w:rPr>
          <w:rFonts w:ascii="Times New Roman" w:eastAsia="Times New Roman" w:hAnsi="Times New Roman" w:cs="Times New Roman"/>
          <w:b/>
          <w:bCs/>
          <w:color w:val="333333"/>
          <w:sz w:val="24"/>
          <w:szCs w:val="24"/>
          <w:lang w:eastAsia="ru-RU"/>
        </w:rPr>
        <w:t>и ф</w:t>
      </w:r>
      <w:r w:rsidR="00EB5214" w:rsidRPr="00303101">
        <w:rPr>
          <w:rFonts w:ascii="Times New Roman" w:eastAsia="Times New Roman" w:hAnsi="Times New Roman" w:cs="Times New Roman"/>
          <w:b/>
          <w:bCs/>
          <w:color w:val="333333"/>
          <w:sz w:val="24"/>
          <w:szCs w:val="24"/>
          <w:lang w:eastAsia="ru-RU"/>
        </w:rPr>
        <w:t>орма подачи предложений о цене И</w:t>
      </w:r>
      <w:r w:rsidR="00EA6935" w:rsidRPr="00303101">
        <w:rPr>
          <w:rFonts w:ascii="Times New Roman" w:eastAsia="Times New Roman" w:hAnsi="Times New Roman" w:cs="Times New Roman"/>
          <w:b/>
          <w:bCs/>
          <w:color w:val="333333"/>
          <w:sz w:val="24"/>
          <w:szCs w:val="24"/>
          <w:lang w:eastAsia="ru-RU"/>
        </w:rPr>
        <w:t xml:space="preserve">мущества: </w:t>
      </w:r>
      <w:r w:rsidR="00EA6935" w:rsidRPr="00303101">
        <w:rPr>
          <w:rFonts w:ascii="Times New Roman" w:eastAsia="Times New Roman" w:hAnsi="Times New Roman" w:cs="Times New Roman"/>
          <w:color w:val="333333"/>
          <w:sz w:val="24"/>
          <w:szCs w:val="24"/>
          <w:lang w:eastAsia="ru-RU"/>
        </w:rPr>
        <w:t>аукцион, открытый по составу участников и по ф</w:t>
      </w:r>
      <w:r w:rsidR="00EB5214" w:rsidRPr="00303101">
        <w:rPr>
          <w:rFonts w:ascii="Times New Roman" w:eastAsia="Times New Roman" w:hAnsi="Times New Roman" w:cs="Times New Roman"/>
          <w:color w:val="333333"/>
          <w:sz w:val="24"/>
          <w:szCs w:val="24"/>
          <w:lang w:eastAsia="ru-RU"/>
        </w:rPr>
        <w:t>орме подачи предложений о цене И</w:t>
      </w:r>
      <w:r w:rsidR="00EA6935" w:rsidRPr="00303101">
        <w:rPr>
          <w:rFonts w:ascii="Times New Roman" w:eastAsia="Times New Roman" w:hAnsi="Times New Roman" w:cs="Times New Roman"/>
          <w:color w:val="333333"/>
          <w:sz w:val="24"/>
          <w:szCs w:val="24"/>
          <w:lang w:eastAsia="ru-RU"/>
        </w:rPr>
        <w:t>мущества.</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5</w:t>
      </w:r>
      <w:r w:rsidR="00EA6935" w:rsidRPr="00303101">
        <w:rPr>
          <w:rFonts w:ascii="Times New Roman" w:eastAsia="Times New Roman" w:hAnsi="Times New Roman" w:cs="Times New Roman"/>
          <w:b/>
          <w:bCs/>
          <w:color w:val="333333"/>
          <w:sz w:val="24"/>
          <w:szCs w:val="24"/>
          <w:lang w:eastAsia="ru-RU"/>
        </w:rPr>
        <w:t xml:space="preserve">. Дата начала приема заявок на участие в аукционе: </w:t>
      </w:r>
      <w:r w:rsidR="00FA69CF">
        <w:rPr>
          <w:rFonts w:ascii="Times New Roman" w:eastAsia="Times New Roman" w:hAnsi="Times New Roman" w:cs="Times New Roman"/>
          <w:color w:val="333333"/>
          <w:sz w:val="24"/>
          <w:szCs w:val="24"/>
          <w:lang w:eastAsia="ru-RU"/>
        </w:rPr>
        <w:t>2</w:t>
      </w:r>
      <w:r w:rsidR="003B3529">
        <w:rPr>
          <w:rFonts w:ascii="Times New Roman" w:eastAsia="Times New Roman" w:hAnsi="Times New Roman" w:cs="Times New Roman"/>
          <w:color w:val="333333"/>
          <w:sz w:val="24"/>
          <w:szCs w:val="24"/>
          <w:lang w:eastAsia="ru-RU"/>
        </w:rPr>
        <w:t>2</w:t>
      </w:r>
      <w:r w:rsidR="003A5FB7" w:rsidRPr="00303101">
        <w:rPr>
          <w:rFonts w:ascii="Times New Roman" w:eastAsia="Times New Roman" w:hAnsi="Times New Roman" w:cs="Times New Roman"/>
          <w:color w:val="333333"/>
          <w:sz w:val="24"/>
          <w:szCs w:val="24"/>
          <w:lang w:eastAsia="ru-RU"/>
        </w:rPr>
        <w:t xml:space="preserve"> </w:t>
      </w:r>
      <w:r w:rsidR="00FA69CF">
        <w:rPr>
          <w:rFonts w:ascii="Times New Roman" w:eastAsia="Times New Roman" w:hAnsi="Times New Roman" w:cs="Times New Roman"/>
          <w:color w:val="333333"/>
          <w:sz w:val="24"/>
          <w:szCs w:val="24"/>
          <w:lang w:eastAsia="ru-RU"/>
        </w:rPr>
        <w:t>ноября</w:t>
      </w:r>
      <w:r w:rsidR="00EA6935" w:rsidRPr="00303101">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EA6935" w:rsidRPr="00303101">
        <w:rPr>
          <w:rFonts w:ascii="Times New Roman" w:eastAsia="Times New Roman" w:hAnsi="Times New Roman" w:cs="Times New Roman"/>
          <w:color w:val="333333"/>
          <w:sz w:val="24"/>
          <w:szCs w:val="24"/>
          <w:lang w:eastAsia="ru-RU"/>
        </w:rPr>
        <w:t xml:space="preserve"> </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6</w:t>
      </w:r>
      <w:r w:rsidR="00EA6935" w:rsidRPr="00303101">
        <w:rPr>
          <w:rFonts w:ascii="Times New Roman" w:eastAsia="Times New Roman" w:hAnsi="Times New Roman" w:cs="Times New Roman"/>
          <w:b/>
          <w:bCs/>
          <w:color w:val="333333"/>
          <w:sz w:val="24"/>
          <w:szCs w:val="24"/>
          <w:lang w:eastAsia="ru-RU"/>
        </w:rPr>
        <w:t xml:space="preserve">. Дата окончания приема заявок на участие в аукционе: </w:t>
      </w:r>
      <w:r w:rsidR="00FA69CF">
        <w:rPr>
          <w:rFonts w:ascii="Times New Roman" w:eastAsia="Times New Roman" w:hAnsi="Times New Roman" w:cs="Times New Roman"/>
          <w:color w:val="333333"/>
          <w:sz w:val="24"/>
          <w:szCs w:val="24"/>
          <w:lang w:eastAsia="ru-RU"/>
        </w:rPr>
        <w:t>17</w:t>
      </w:r>
      <w:r w:rsidR="00206FA7">
        <w:rPr>
          <w:rFonts w:ascii="Times New Roman" w:eastAsia="Times New Roman" w:hAnsi="Times New Roman" w:cs="Times New Roman"/>
          <w:color w:val="333333"/>
          <w:sz w:val="24"/>
          <w:szCs w:val="24"/>
          <w:lang w:eastAsia="ru-RU"/>
        </w:rPr>
        <w:t xml:space="preserve"> </w:t>
      </w:r>
      <w:r w:rsidR="00FA69CF">
        <w:rPr>
          <w:rFonts w:ascii="Times New Roman" w:eastAsia="Times New Roman" w:hAnsi="Times New Roman" w:cs="Times New Roman"/>
          <w:color w:val="333333"/>
          <w:sz w:val="24"/>
          <w:szCs w:val="24"/>
          <w:lang w:eastAsia="ru-RU"/>
        </w:rPr>
        <w:t>декабря</w:t>
      </w:r>
      <w:r w:rsidR="00EA6935" w:rsidRPr="00303101">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EA6935" w:rsidRPr="00303101">
        <w:rPr>
          <w:rFonts w:ascii="Times New Roman" w:eastAsia="Times New Roman" w:hAnsi="Times New Roman" w:cs="Times New Roman"/>
          <w:color w:val="333333"/>
          <w:sz w:val="24"/>
          <w:szCs w:val="24"/>
          <w:lang w:eastAsia="ru-RU"/>
        </w:rPr>
        <w:t xml:space="preserve"> </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7</w:t>
      </w:r>
      <w:r w:rsidR="00EA6935" w:rsidRPr="00303101">
        <w:rPr>
          <w:rFonts w:ascii="Times New Roman" w:eastAsia="Times New Roman" w:hAnsi="Times New Roman" w:cs="Times New Roman"/>
          <w:b/>
          <w:bCs/>
          <w:color w:val="333333"/>
          <w:sz w:val="24"/>
          <w:szCs w:val="24"/>
          <w:lang w:eastAsia="ru-RU"/>
        </w:rPr>
        <w:t>. Время и место приема заявок на участие в аукционе:</w:t>
      </w:r>
      <w:r w:rsidR="006814D0">
        <w:rPr>
          <w:rFonts w:ascii="Times New Roman" w:eastAsia="Times New Roman" w:hAnsi="Times New Roman" w:cs="Times New Roman"/>
          <w:b/>
          <w:bCs/>
          <w:color w:val="333333"/>
          <w:sz w:val="24"/>
          <w:szCs w:val="24"/>
          <w:lang w:eastAsia="ru-RU"/>
        </w:rPr>
        <w:t xml:space="preserve"> </w:t>
      </w:r>
      <w:r w:rsidR="007100D7" w:rsidRPr="00303101">
        <w:rPr>
          <w:rFonts w:ascii="Times New Roman" w:eastAsia="Times New Roman" w:hAnsi="Times New Roman" w:cs="Times New Roman"/>
          <w:color w:val="333333"/>
          <w:sz w:val="24"/>
          <w:szCs w:val="24"/>
          <w:lang w:eastAsia="ru-RU"/>
        </w:rPr>
        <w:t xml:space="preserve">понедельник – </w:t>
      </w:r>
      <w:r w:rsidR="00FA69CF">
        <w:rPr>
          <w:rFonts w:ascii="Times New Roman" w:eastAsia="Times New Roman" w:hAnsi="Times New Roman" w:cs="Times New Roman"/>
          <w:color w:val="333333"/>
          <w:sz w:val="24"/>
          <w:szCs w:val="24"/>
          <w:lang w:eastAsia="ru-RU"/>
        </w:rPr>
        <w:t>пятница с 9.00 час.</w:t>
      </w:r>
      <w:r w:rsidR="00206FA7">
        <w:rPr>
          <w:rFonts w:ascii="Times New Roman" w:eastAsia="Times New Roman" w:hAnsi="Times New Roman" w:cs="Times New Roman"/>
          <w:color w:val="333333"/>
          <w:sz w:val="24"/>
          <w:szCs w:val="24"/>
          <w:lang w:eastAsia="ru-RU"/>
        </w:rPr>
        <w:t xml:space="preserve"> </w:t>
      </w:r>
      <w:r w:rsidR="00C8579D" w:rsidRPr="00303101">
        <w:rPr>
          <w:rFonts w:ascii="Times New Roman" w:eastAsia="Times New Roman" w:hAnsi="Times New Roman" w:cs="Times New Roman"/>
          <w:color w:val="333333"/>
          <w:sz w:val="24"/>
          <w:szCs w:val="24"/>
          <w:lang w:eastAsia="ru-RU"/>
        </w:rPr>
        <w:t xml:space="preserve">до 16.00 час. </w:t>
      </w:r>
      <w:r w:rsidR="007100D7" w:rsidRPr="00303101">
        <w:rPr>
          <w:rFonts w:ascii="Times New Roman" w:eastAsia="Times New Roman" w:hAnsi="Times New Roman" w:cs="Times New Roman"/>
          <w:color w:val="333333"/>
          <w:sz w:val="24"/>
          <w:szCs w:val="24"/>
          <w:lang w:eastAsia="ru-RU"/>
        </w:rPr>
        <w:t>по местному времени, пере</w:t>
      </w:r>
      <w:r w:rsidR="00C8579D" w:rsidRPr="00303101">
        <w:rPr>
          <w:rFonts w:ascii="Times New Roman" w:eastAsia="Times New Roman" w:hAnsi="Times New Roman" w:cs="Times New Roman"/>
          <w:color w:val="333333"/>
          <w:sz w:val="24"/>
          <w:szCs w:val="24"/>
          <w:lang w:eastAsia="ru-RU"/>
        </w:rPr>
        <w:t>рыв с 13.00 час. до 14.00 час.</w:t>
      </w:r>
      <w:r w:rsidR="00206FA7">
        <w:rPr>
          <w:rFonts w:ascii="Times New Roman" w:eastAsia="Times New Roman" w:hAnsi="Times New Roman" w:cs="Times New Roman"/>
          <w:color w:val="333333"/>
          <w:sz w:val="24"/>
          <w:szCs w:val="24"/>
          <w:lang w:eastAsia="ru-RU"/>
        </w:rPr>
        <w:t xml:space="preserve"> </w:t>
      </w:r>
      <w:r w:rsidR="007100D7" w:rsidRPr="00303101">
        <w:rPr>
          <w:rFonts w:ascii="Times New Roman" w:eastAsia="Times New Roman" w:hAnsi="Times New Roman" w:cs="Times New Roman"/>
          <w:color w:val="333333"/>
          <w:sz w:val="24"/>
          <w:szCs w:val="24"/>
          <w:lang w:eastAsia="ru-RU"/>
        </w:rPr>
        <w:t>по  адресу: Челябинская область, Сосновский район, с. Долгодеревенско</w:t>
      </w:r>
      <w:r w:rsidR="00494E89" w:rsidRPr="00303101">
        <w:rPr>
          <w:rFonts w:ascii="Times New Roman" w:eastAsia="Times New Roman" w:hAnsi="Times New Roman" w:cs="Times New Roman"/>
          <w:color w:val="333333"/>
          <w:sz w:val="24"/>
          <w:szCs w:val="24"/>
          <w:lang w:eastAsia="ru-RU"/>
        </w:rPr>
        <w:t xml:space="preserve">е, </w:t>
      </w:r>
      <w:r w:rsidR="00407E2D">
        <w:rPr>
          <w:rFonts w:ascii="Times New Roman" w:eastAsia="Times New Roman" w:hAnsi="Times New Roman" w:cs="Times New Roman"/>
          <w:color w:val="333333"/>
          <w:sz w:val="24"/>
          <w:szCs w:val="24"/>
          <w:lang w:eastAsia="ru-RU"/>
        </w:rPr>
        <w:t>пер. Школьный, д.7</w:t>
      </w:r>
      <w:r w:rsidR="00494E89" w:rsidRPr="00303101">
        <w:rPr>
          <w:rFonts w:ascii="Times New Roman" w:eastAsia="Times New Roman" w:hAnsi="Times New Roman" w:cs="Times New Roman"/>
          <w:color w:val="333333"/>
          <w:sz w:val="24"/>
          <w:szCs w:val="24"/>
          <w:lang w:eastAsia="ru-RU"/>
        </w:rPr>
        <w:t>, каб.</w:t>
      </w:r>
      <w:r w:rsidR="00407E2D">
        <w:rPr>
          <w:rFonts w:ascii="Times New Roman" w:eastAsia="Times New Roman" w:hAnsi="Times New Roman" w:cs="Times New Roman"/>
          <w:color w:val="333333"/>
          <w:sz w:val="24"/>
          <w:szCs w:val="24"/>
          <w:lang w:eastAsia="ru-RU"/>
        </w:rPr>
        <w:t>14</w:t>
      </w:r>
      <w:r w:rsidR="007100D7" w:rsidRPr="00303101">
        <w:rPr>
          <w:rFonts w:ascii="Times New Roman" w:eastAsia="Times New Roman" w:hAnsi="Times New Roman" w:cs="Times New Roman"/>
          <w:color w:val="333333"/>
          <w:sz w:val="24"/>
          <w:szCs w:val="24"/>
          <w:lang w:eastAsia="ru-RU"/>
        </w:rPr>
        <w:t>. Контактный телефон</w:t>
      </w:r>
      <w:r w:rsidR="00634F47" w:rsidRPr="00303101">
        <w:rPr>
          <w:rFonts w:ascii="Times New Roman" w:eastAsia="Times New Roman" w:hAnsi="Times New Roman" w:cs="Times New Roman"/>
          <w:color w:val="333333"/>
          <w:sz w:val="24"/>
          <w:szCs w:val="24"/>
          <w:lang w:eastAsia="ru-RU"/>
        </w:rPr>
        <w:t xml:space="preserve">: (8 351 44) 9 03 </w:t>
      </w:r>
      <w:r w:rsidR="007100D7" w:rsidRPr="00303101">
        <w:rPr>
          <w:rFonts w:ascii="Times New Roman" w:eastAsia="Times New Roman" w:hAnsi="Times New Roman" w:cs="Times New Roman"/>
          <w:color w:val="333333"/>
          <w:sz w:val="24"/>
          <w:szCs w:val="24"/>
          <w:lang w:eastAsia="ru-RU"/>
        </w:rPr>
        <w:t>38</w:t>
      </w:r>
      <w:r w:rsidR="00EA6935" w:rsidRPr="00303101">
        <w:rPr>
          <w:rFonts w:ascii="Times New Roman" w:eastAsia="Times New Roman" w:hAnsi="Times New Roman" w:cs="Times New Roman"/>
          <w:color w:val="333333"/>
          <w:sz w:val="24"/>
          <w:szCs w:val="24"/>
          <w:lang w:eastAsia="ru-RU"/>
        </w:rPr>
        <w:t>.</w:t>
      </w:r>
    </w:p>
    <w:p w:rsidR="007100D7"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8</w:t>
      </w:r>
      <w:r w:rsidR="00EA6935" w:rsidRPr="00303101">
        <w:rPr>
          <w:rFonts w:ascii="Times New Roman" w:eastAsia="Times New Roman" w:hAnsi="Times New Roman" w:cs="Times New Roman"/>
          <w:b/>
          <w:bCs/>
          <w:color w:val="333333"/>
          <w:sz w:val="24"/>
          <w:szCs w:val="24"/>
          <w:lang w:eastAsia="ru-RU"/>
        </w:rPr>
        <w:t xml:space="preserve">. Дата, время и место определения участников аукциона: </w:t>
      </w:r>
      <w:r w:rsidR="00FA69CF">
        <w:rPr>
          <w:rFonts w:ascii="Times New Roman" w:eastAsia="Times New Roman" w:hAnsi="Times New Roman" w:cs="Times New Roman"/>
          <w:color w:val="333333"/>
          <w:sz w:val="24"/>
          <w:szCs w:val="24"/>
          <w:lang w:eastAsia="ru-RU"/>
        </w:rPr>
        <w:t>19</w:t>
      </w:r>
      <w:r w:rsidR="007100D7" w:rsidRPr="00303101">
        <w:rPr>
          <w:rFonts w:ascii="Times New Roman" w:eastAsia="Times New Roman" w:hAnsi="Times New Roman" w:cs="Times New Roman"/>
          <w:color w:val="333333"/>
          <w:sz w:val="24"/>
          <w:szCs w:val="24"/>
          <w:lang w:eastAsia="ru-RU"/>
        </w:rPr>
        <w:t xml:space="preserve"> </w:t>
      </w:r>
      <w:r w:rsidR="00FA69CF">
        <w:rPr>
          <w:rFonts w:ascii="Times New Roman" w:eastAsia="Times New Roman" w:hAnsi="Times New Roman" w:cs="Times New Roman"/>
          <w:color w:val="333333"/>
          <w:sz w:val="24"/>
          <w:szCs w:val="24"/>
          <w:lang w:eastAsia="ru-RU"/>
        </w:rPr>
        <w:t>декабря</w:t>
      </w:r>
      <w:r w:rsidR="007100D7" w:rsidRPr="00303101">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7100D7" w:rsidRPr="00303101">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в</w:t>
      </w:r>
      <w:r w:rsidR="00FA69CF">
        <w:rPr>
          <w:rFonts w:ascii="Times New Roman" w:eastAsia="Times New Roman" w:hAnsi="Times New Roman" w:cs="Times New Roman"/>
          <w:color w:val="333333"/>
          <w:sz w:val="24"/>
          <w:szCs w:val="24"/>
          <w:lang w:eastAsia="ru-RU"/>
        </w:rPr>
        <w:t> </w:t>
      </w:r>
      <w:r w:rsidR="003A5FB7" w:rsidRPr="00303101">
        <w:rPr>
          <w:rFonts w:ascii="Times New Roman" w:eastAsia="Times New Roman" w:hAnsi="Times New Roman" w:cs="Times New Roman"/>
          <w:color w:val="333333"/>
          <w:sz w:val="24"/>
          <w:szCs w:val="24"/>
          <w:lang w:eastAsia="ru-RU"/>
        </w:rPr>
        <w:t>11</w:t>
      </w:r>
      <w:r w:rsidR="007100D7" w:rsidRPr="00303101">
        <w:rPr>
          <w:rFonts w:ascii="Times New Roman" w:eastAsia="Times New Roman" w:hAnsi="Times New Roman" w:cs="Times New Roman"/>
          <w:color w:val="333333"/>
          <w:sz w:val="24"/>
          <w:szCs w:val="24"/>
          <w:lang w:eastAsia="ru-RU"/>
        </w:rPr>
        <w:t>.00 час</w:t>
      </w:r>
      <w:r w:rsidR="00FA69CF">
        <w:rPr>
          <w:rFonts w:ascii="Times New Roman" w:eastAsia="Times New Roman" w:hAnsi="Times New Roman" w:cs="Times New Roman"/>
          <w:color w:val="333333"/>
          <w:sz w:val="24"/>
          <w:szCs w:val="24"/>
          <w:lang w:eastAsia="ru-RU"/>
        </w:rPr>
        <w:t>ов</w:t>
      </w:r>
      <w:r w:rsidR="007100D7" w:rsidRPr="00303101">
        <w:rPr>
          <w:rFonts w:ascii="Times New Roman" w:eastAsia="Times New Roman" w:hAnsi="Times New Roman" w:cs="Times New Roman"/>
          <w:color w:val="333333"/>
          <w:sz w:val="24"/>
          <w:szCs w:val="24"/>
          <w:lang w:eastAsia="ru-RU"/>
        </w:rPr>
        <w:t xml:space="preserve"> по местному времени по адресу: Челябинская область, Сосновский район, с. Долгодеревенско</w:t>
      </w:r>
      <w:r w:rsidR="00563261" w:rsidRPr="00303101">
        <w:rPr>
          <w:rFonts w:ascii="Times New Roman" w:eastAsia="Times New Roman" w:hAnsi="Times New Roman" w:cs="Times New Roman"/>
          <w:color w:val="333333"/>
          <w:sz w:val="24"/>
          <w:szCs w:val="24"/>
          <w:lang w:eastAsia="ru-RU"/>
        </w:rPr>
        <w:t xml:space="preserve">е, </w:t>
      </w:r>
      <w:r w:rsidR="00407E2D">
        <w:rPr>
          <w:rFonts w:ascii="Times New Roman" w:eastAsia="Times New Roman" w:hAnsi="Times New Roman" w:cs="Times New Roman"/>
          <w:color w:val="333333"/>
          <w:sz w:val="24"/>
          <w:szCs w:val="24"/>
          <w:lang w:eastAsia="ru-RU"/>
        </w:rPr>
        <w:t>пер. Школьный</w:t>
      </w:r>
      <w:r w:rsidR="00563261" w:rsidRPr="00303101">
        <w:rPr>
          <w:rFonts w:ascii="Times New Roman" w:eastAsia="Times New Roman" w:hAnsi="Times New Roman" w:cs="Times New Roman"/>
          <w:color w:val="333333"/>
          <w:sz w:val="24"/>
          <w:szCs w:val="24"/>
          <w:lang w:eastAsia="ru-RU"/>
        </w:rPr>
        <w:t>, д.</w:t>
      </w:r>
      <w:r w:rsidR="00407E2D">
        <w:rPr>
          <w:rFonts w:ascii="Times New Roman" w:eastAsia="Times New Roman" w:hAnsi="Times New Roman" w:cs="Times New Roman"/>
          <w:color w:val="333333"/>
          <w:sz w:val="24"/>
          <w:szCs w:val="24"/>
          <w:lang w:eastAsia="ru-RU"/>
        </w:rPr>
        <w:t>7</w:t>
      </w:r>
      <w:r w:rsidR="00563261" w:rsidRPr="00303101">
        <w:rPr>
          <w:rFonts w:ascii="Times New Roman" w:eastAsia="Times New Roman" w:hAnsi="Times New Roman" w:cs="Times New Roman"/>
          <w:color w:val="333333"/>
          <w:sz w:val="24"/>
          <w:szCs w:val="24"/>
          <w:lang w:eastAsia="ru-RU"/>
        </w:rPr>
        <w:t>, каб</w:t>
      </w:r>
      <w:r w:rsidRPr="00303101">
        <w:rPr>
          <w:rFonts w:ascii="Times New Roman" w:eastAsia="Times New Roman" w:hAnsi="Times New Roman" w:cs="Times New Roman"/>
          <w:color w:val="333333"/>
          <w:sz w:val="24"/>
          <w:szCs w:val="24"/>
          <w:lang w:eastAsia="ru-RU"/>
        </w:rPr>
        <w:t>.</w:t>
      </w:r>
      <w:r w:rsidR="00407E2D">
        <w:rPr>
          <w:rFonts w:ascii="Times New Roman" w:eastAsia="Times New Roman" w:hAnsi="Times New Roman" w:cs="Times New Roman"/>
          <w:color w:val="333333"/>
          <w:sz w:val="24"/>
          <w:szCs w:val="24"/>
          <w:lang w:eastAsia="ru-RU"/>
        </w:rPr>
        <w:t>1</w:t>
      </w:r>
      <w:r w:rsidRPr="00303101">
        <w:rPr>
          <w:rFonts w:ascii="Times New Roman" w:eastAsia="Times New Roman" w:hAnsi="Times New Roman" w:cs="Times New Roman"/>
          <w:color w:val="333333"/>
          <w:sz w:val="24"/>
          <w:szCs w:val="24"/>
          <w:lang w:eastAsia="ru-RU"/>
        </w:rPr>
        <w:t>4</w:t>
      </w:r>
      <w:r w:rsidR="00D251FE">
        <w:rPr>
          <w:rFonts w:ascii="Times New Roman" w:eastAsia="Times New Roman" w:hAnsi="Times New Roman" w:cs="Times New Roman"/>
          <w:color w:val="333333"/>
          <w:sz w:val="24"/>
          <w:szCs w:val="24"/>
          <w:lang w:eastAsia="ru-RU"/>
        </w:rPr>
        <w:t>.</w:t>
      </w:r>
    </w:p>
    <w:p w:rsidR="00490E3F"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color w:val="333333"/>
          <w:sz w:val="24"/>
          <w:szCs w:val="24"/>
          <w:lang w:eastAsia="ru-RU"/>
        </w:rPr>
        <w:t>9</w:t>
      </w:r>
      <w:r w:rsidR="00EA6935" w:rsidRPr="00303101">
        <w:rPr>
          <w:rFonts w:ascii="Times New Roman" w:eastAsia="Times New Roman" w:hAnsi="Times New Roman" w:cs="Times New Roman"/>
          <w:b/>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 xml:space="preserve"> Для получения информации о допуске к участию в аукционе претенденты могут прибыть в Комитет по управлению имуществом и земельным отношениям </w:t>
      </w:r>
      <w:r w:rsidR="00563261"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FA69CF">
        <w:rPr>
          <w:rFonts w:ascii="Times New Roman" w:eastAsia="Times New Roman" w:hAnsi="Times New Roman" w:cs="Times New Roman"/>
          <w:b/>
          <w:bCs/>
          <w:color w:val="333333"/>
          <w:sz w:val="24"/>
          <w:szCs w:val="24"/>
          <w:lang w:eastAsia="ru-RU"/>
        </w:rPr>
        <w:t>19</w:t>
      </w:r>
      <w:r w:rsidR="006814D0">
        <w:rPr>
          <w:rFonts w:ascii="Times New Roman" w:eastAsia="Times New Roman" w:hAnsi="Times New Roman" w:cs="Times New Roman"/>
          <w:b/>
          <w:bCs/>
          <w:color w:val="333333"/>
          <w:sz w:val="24"/>
          <w:szCs w:val="24"/>
          <w:lang w:eastAsia="ru-RU"/>
        </w:rPr>
        <w:t xml:space="preserve"> </w:t>
      </w:r>
      <w:r w:rsidR="00FA69CF">
        <w:rPr>
          <w:rFonts w:ascii="Times New Roman" w:eastAsia="Times New Roman" w:hAnsi="Times New Roman" w:cs="Times New Roman"/>
          <w:b/>
          <w:bCs/>
          <w:color w:val="333333"/>
          <w:sz w:val="24"/>
          <w:szCs w:val="24"/>
          <w:lang w:eastAsia="ru-RU"/>
        </w:rPr>
        <w:t>декабря</w:t>
      </w:r>
      <w:r w:rsidR="00EA6935" w:rsidRPr="00303101">
        <w:rPr>
          <w:rFonts w:ascii="Times New Roman" w:eastAsia="Times New Roman" w:hAnsi="Times New Roman" w:cs="Times New Roman"/>
          <w:b/>
          <w:bCs/>
          <w:color w:val="333333"/>
          <w:sz w:val="24"/>
          <w:szCs w:val="24"/>
          <w:lang w:eastAsia="ru-RU"/>
        </w:rPr>
        <w:t xml:space="preserve">  201</w:t>
      </w:r>
      <w:r w:rsidR="00FA69CF">
        <w:rPr>
          <w:rFonts w:ascii="Times New Roman" w:eastAsia="Times New Roman" w:hAnsi="Times New Roman" w:cs="Times New Roman"/>
          <w:b/>
          <w:bCs/>
          <w:color w:val="333333"/>
          <w:sz w:val="24"/>
          <w:szCs w:val="24"/>
          <w:lang w:eastAsia="ru-RU"/>
        </w:rPr>
        <w:t>8</w:t>
      </w:r>
      <w:r w:rsidR="00EA6935" w:rsidRPr="00303101">
        <w:rPr>
          <w:rFonts w:ascii="Times New Roman" w:eastAsia="Times New Roman" w:hAnsi="Times New Roman" w:cs="Times New Roman"/>
          <w:b/>
          <w:bCs/>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с 15 до 16</w:t>
      </w:r>
      <w:r w:rsidR="00EA6935" w:rsidRPr="00303101">
        <w:rPr>
          <w:rFonts w:ascii="Times New Roman" w:eastAsia="Times New Roman" w:hAnsi="Times New Roman" w:cs="Times New Roman"/>
          <w:color w:val="333333"/>
          <w:sz w:val="24"/>
          <w:szCs w:val="24"/>
          <w:lang w:eastAsia="ru-RU"/>
        </w:rPr>
        <w:t xml:space="preserve"> часов </w:t>
      </w:r>
      <w:r w:rsidR="00490E3F">
        <w:rPr>
          <w:rFonts w:ascii="Times New Roman" w:eastAsia="Times New Roman" w:hAnsi="Times New Roman" w:cs="Times New Roman"/>
          <w:color w:val="333333"/>
          <w:sz w:val="24"/>
          <w:szCs w:val="24"/>
          <w:lang w:eastAsia="ru-RU"/>
        </w:rPr>
        <w:t xml:space="preserve">по адресу: </w:t>
      </w:r>
      <w:r w:rsidR="00490E3F" w:rsidRPr="00303101">
        <w:rPr>
          <w:rFonts w:ascii="Times New Roman" w:eastAsia="Times New Roman" w:hAnsi="Times New Roman" w:cs="Times New Roman"/>
          <w:color w:val="333333"/>
          <w:sz w:val="24"/>
          <w:szCs w:val="24"/>
          <w:lang w:eastAsia="ru-RU"/>
        </w:rPr>
        <w:t xml:space="preserve">Челябинская область, Сосновский район, с. Долгодеревенское, </w:t>
      </w:r>
      <w:r w:rsidR="00490E3F">
        <w:rPr>
          <w:rFonts w:ascii="Times New Roman" w:eastAsia="Times New Roman" w:hAnsi="Times New Roman" w:cs="Times New Roman"/>
          <w:color w:val="333333"/>
          <w:sz w:val="24"/>
          <w:szCs w:val="24"/>
          <w:lang w:eastAsia="ru-RU"/>
        </w:rPr>
        <w:t>пер. Школьный</w:t>
      </w:r>
      <w:r w:rsidR="00490E3F" w:rsidRPr="00303101">
        <w:rPr>
          <w:rFonts w:ascii="Times New Roman" w:eastAsia="Times New Roman" w:hAnsi="Times New Roman" w:cs="Times New Roman"/>
          <w:color w:val="333333"/>
          <w:sz w:val="24"/>
          <w:szCs w:val="24"/>
          <w:lang w:eastAsia="ru-RU"/>
        </w:rPr>
        <w:t>, д.</w:t>
      </w:r>
      <w:r w:rsidR="00490E3F">
        <w:rPr>
          <w:rFonts w:ascii="Times New Roman" w:eastAsia="Times New Roman" w:hAnsi="Times New Roman" w:cs="Times New Roman"/>
          <w:color w:val="333333"/>
          <w:sz w:val="24"/>
          <w:szCs w:val="24"/>
          <w:lang w:eastAsia="ru-RU"/>
        </w:rPr>
        <w:t>7</w:t>
      </w:r>
      <w:r w:rsidR="00490E3F" w:rsidRPr="00303101">
        <w:rPr>
          <w:rFonts w:ascii="Times New Roman" w:eastAsia="Times New Roman" w:hAnsi="Times New Roman" w:cs="Times New Roman"/>
          <w:color w:val="333333"/>
          <w:sz w:val="24"/>
          <w:szCs w:val="24"/>
          <w:lang w:eastAsia="ru-RU"/>
        </w:rPr>
        <w:t>, каб.</w:t>
      </w:r>
      <w:r w:rsidR="00490E3F">
        <w:rPr>
          <w:rFonts w:ascii="Times New Roman" w:eastAsia="Times New Roman" w:hAnsi="Times New Roman" w:cs="Times New Roman"/>
          <w:color w:val="333333"/>
          <w:sz w:val="24"/>
          <w:szCs w:val="24"/>
          <w:lang w:eastAsia="ru-RU"/>
        </w:rPr>
        <w:t>1</w:t>
      </w:r>
      <w:r w:rsidR="00490E3F" w:rsidRPr="00303101">
        <w:rPr>
          <w:rFonts w:ascii="Times New Roman" w:eastAsia="Times New Roman" w:hAnsi="Times New Roman" w:cs="Times New Roman"/>
          <w:color w:val="333333"/>
          <w:sz w:val="24"/>
          <w:szCs w:val="24"/>
          <w:lang w:eastAsia="ru-RU"/>
        </w:rPr>
        <w:t>4</w:t>
      </w:r>
    </w:p>
    <w:p w:rsidR="00563261" w:rsidRPr="00303101" w:rsidRDefault="002054A9" w:rsidP="00870753">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10</w:t>
      </w:r>
      <w:r w:rsidR="00EA6935" w:rsidRPr="00303101">
        <w:rPr>
          <w:rFonts w:ascii="Times New Roman" w:eastAsia="Times New Roman" w:hAnsi="Times New Roman" w:cs="Times New Roman"/>
          <w:b/>
          <w:bCs/>
          <w:color w:val="333333"/>
          <w:sz w:val="24"/>
          <w:szCs w:val="24"/>
          <w:lang w:eastAsia="ru-RU"/>
        </w:rPr>
        <w:t xml:space="preserve">. Дата, время и место подведения итогов аукциона (дата проведения аукциона): </w:t>
      </w:r>
      <w:r w:rsidR="00FA69CF">
        <w:rPr>
          <w:rFonts w:ascii="Times New Roman" w:eastAsia="Times New Roman" w:hAnsi="Times New Roman" w:cs="Times New Roman"/>
          <w:color w:val="333333"/>
          <w:sz w:val="24"/>
          <w:szCs w:val="24"/>
          <w:lang w:eastAsia="ru-RU"/>
        </w:rPr>
        <w:t>21</w:t>
      </w:r>
      <w:r w:rsidR="0043165A">
        <w:rPr>
          <w:rFonts w:ascii="Times New Roman" w:eastAsia="Times New Roman" w:hAnsi="Times New Roman" w:cs="Times New Roman"/>
          <w:color w:val="333333"/>
          <w:sz w:val="24"/>
          <w:szCs w:val="24"/>
          <w:lang w:eastAsia="ru-RU"/>
        </w:rPr>
        <w:t xml:space="preserve"> </w:t>
      </w:r>
      <w:r w:rsidR="00FA69CF">
        <w:rPr>
          <w:rFonts w:ascii="Times New Roman" w:eastAsia="Times New Roman" w:hAnsi="Times New Roman" w:cs="Times New Roman"/>
          <w:color w:val="333333"/>
          <w:sz w:val="24"/>
          <w:szCs w:val="24"/>
          <w:lang w:eastAsia="ru-RU"/>
        </w:rPr>
        <w:t>декабря</w:t>
      </w:r>
      <w:r w:rsidR="00490E3F">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490E3F">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в 11.30 час</w:t>
      </w:r>
      <w:r w:rsidR="00FA69CF">
        <w:rPr>
          <w:rFonts w:ascii="Times New Roman" w:eastAsia="Times New Roman" w:hAnsi="Times New Roman" w:cs="Times New Roman"/>
          <w:color w:val="333333"/>
          <w:sz w:val="24"/>
          <w:szCs w:val="24"/>
          <w:lang w:eastAsia="ru-RU"/>
        </w:rPr>
        <w:t>ов</w:t>
      </w:r>
      <w:r w:rsidR="00A2770B">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по местному времени по адресу: Челябинска</w:t>
      </w:r>
      <w:r w:rsidR="00EB5214" w:rsidRPr="00303101">
        <w:rPr>
          <w:rFonts w:ascii="Times New Roman" w:eastAsia="Times New Roman" w:hAnsi="Times New Roman" w:cs="Times New Roman"/>
          <w:color w:val="333333"/>
          <w:sz w:val="24"/>
          <w:szCs w:val="24"/>
          <w:lang w:eastAsia="ru-RU"/>
        </w:rPr>
        <w:t>я область, Сосновский район, с.</w:t>
      </w:r>
      <w:r w:rsidR="00FA69CF">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 xml:space="preserve">Долгодеревенское, </w:t>
      </w:r>
      <w:r w:rsidR="004E7E89">
        <w:rPr>
          <w:rFonts w:ascii="Times New Roman" w:eastAsia="Times New Roman" w:hAnsi="Times New Roman" w:cs="Times New Roman"/>
          <w:color w:val="333333"/>
          <w:sz w:val="24"/>
          <w:szCs w:val="24"/>
          <w:lang w:eastAsia="ru-RU"/>
        </w:rPr>
        <w:t>пер. Школьный</w:t>
      </w:r>
      <w:r w:rsidR="004E7E89" w:rsidRPr="00303101">
        <w:rPr>
          <w:rFonts w:ascii="Times New Roman" w:eastAsia="Times New Roman" w:hAnsi="Times New Roman" w:cs="Times New Roman"/>
          <w:color w:val="333333"/>
          <w:sz w:val="24"/>
          <w:szCs w:val="24"/>
          <w:lang w:eastAsia="ru-RU"/>
        </w:rPr>
        <w:t>, д.</w:t>
      </w:r>
      <w:r w:rsidR="004E7E89">
        <w:rPr>
          <w:rFonts w:ascii="Times New Roman" w:eastAsia="Times New Roman" w:hAnsi="Times New Roman" w:cs="Times New Roman"/>
          <w:color w:val="333333"/>
          <w:sz w:val="24"/>
          <w:szCs w:val="24"/>
          <w:lang w:eastAsia="ru-RU"/>
        </w:rPr>
        <w:t>7</w:t>
      </w:r>
      <w:r w:rsidR="004E7E89" w:rsidRPr="00303101">
        <w:rPr>
          <w:rFonts w:ascii="Times New Roman" w:eastAsia="Times New Roman" w:hAnsi="Times New Roman" w:cs="Times New Roman"/>
          <w:color w:val="333333"/>
          <w:sz w:val="24"/>
          <w:szCs w:val="24"/>
          <w:lang w:eastAsia="ru-RU"/>
        </w:rPr>
        <w:t>, каб.</w:t>
      </w:r>
      <w:r w:rsidR="004E7E89">
        <w:rPr>
          <w:rFonts w:ascii="Times New Roman" w:eastAsia="Times New Roman" w:hAnsi="Times New Roman" w:cs="Times New Roman"/>
          <w:color w:val="333333"/>
          <w:sz w:val="24"/>
          <w:szCs w:val="24"/>
          <w:lang w:eastAsia="ru-RU"/>
        </w:rPr>
        <w:t>1</w:t>
      </w:r>
      <w:r w:rsidR="004E7E89" w:rsidRPr="00303101">
        <w:rPr>
          <w:rFonts w:ascii="Times New Roman" w:eastAsia="Times New Roman" w:hAnsi="Times New Roman" w:cs="Times New Roman"/>
          <w:color w:val="333333"/>
          <w:sz w:val="24"/>
          <w:szCs w:val="24"/>
          <w:lang w:eastAsia="ru-RU"/>
        </w:rPr>
        <w:t>4</w:t>
      </w:r>
      <w:r w:rsidR="004E7E89">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Регистрация участников аукциона производится с 11.00 до 11.30 часов</w:t>
      </w:r>
      <w:r w:rsidRPr="00303101">
        <w:rPr>
          <w:rFonts w:ascii="Times New Roman" w:eastAsia="Times New Roman" w:hAnsi="Times New Roman" w:cs="Times New Roman"/>
          <w:color w:val="333333"/>
          <w:sz w:val="24"/>
          <w:szCs w:val="24"/>
          <w:lang w:eastAsia="ru-RU"/>
        </w:rPr>
        <w:t>.</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11</w:t>
      </w:r>
      <w:r w:rsidR="00EA6935" w:rsidRPr="00303101">
        <w:rPr>
          <w:rFonts w:ascii="Times New Roman" w:eastAsia="Times New Roman" w:hAnsi="Times New Roman" w:cs="Times New Roman"/>
          <w:b/>
          <w:bCs/>
          <w:color w:val="333333"/>
          <w:sz w:val="24"/>
          <w:szCs w:val="24"/>
          <w:lang w:eastAsia="ru-RU"/>
        </w:rPr>
        <w:t>.Осмотр Имущества</w:t>
      </w:r>
      <w:r w:rsidR="00EA6935" w:rsidRPr="00303101">
        <w:rPr>
          <w:rFonts w:ascii="Times New Roman" w:eastAsia="Times New Roman" w:hAnsi="Times New Roman" w:cs="Times New Roman"/>
          <w:color w:val="333333"/>
          <w:sz w:val="24"/>
          <w:szCs w:val="24"/>
          <w:lang w:eastAsia="ru-RU"/>
        </w:rPr>
        <w:t>, выставляемого на аукцион производится каждую пятницу с  </w:t>
      </w:r>
      <w:r w:rsidR="00FA69CF">
        <w:rPr>
          <w:rFonts w:ascii="Times New Roman" w:eastAsia="Times New Roman" w:hAnsi="Times New Roman" w:cs="Times New Roman"/>
          <w:color w:val="333333"/>
          <w:sz w:val="24"/>
          <w:szCs w:val="24"/>
          <w:lang w:eastAsia="ru-RU"/>
        </w:rPr>
        <w:t>21 ноября</w:t>
      </w:r>
      <w:r w:rsidR="00EA6935" w:rsidRPr="00303101">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EA6935" w:rsidRPr="00303101">
        <w:rPr>
          <w:rFonts w:ascii="Times New Roman" w:eastAsia="Times New Roman" w:hAnsi="Times New Roman" w:cs="Times New Roman"/>
          <w:color w:val="333333"/>
          <w:sz w:val="24"/>
          <w:szCs w:val="24"/>
          <w:lang w:eastAsia="ru-RU"/>
        </w:rPr>
        <w:t xml:space="preserve">  по </w:t>
      </w:r>
      <w:r w:rsidR="00FA69CF">
        <w:rPr>
          <w:rFonts w:ascii="Times New Roman" w:eastAsia="Times New Roman" w:hAnsi="Times New Roman" w:cs="Times New Roman"/>
          <w:color w:val="333333"/>
          <w:sz w:val="24"/>
          <w:szCs w:val="24"/>
          <w:lang w:eastAsia="ru-RU"/>
        </w:rPr>
        <w:t>17 декабря</w:t>
      </w:r>
      <w:r w:rsidR="00FA69CF" w:rsidRPr="00303101">
        <w:rPr>
          <w:rFonts w:ascii="Times New Roman" w:eastAsia="Times New Roman" w:hAnsi="Times New Roman" w:cs="Times New Roman"/>
          <w:color w:val="333333"/>
          <w:sz w:val="24"/>
          <w:szCs w:val="24"/>
          <w:lang w:eastAsia="ru-RU"/>
        </w:rPr>
        <w:t xml:space="preserve"> 201</w:t>
      </w:r>
      <w:r w:rsidR="00FA69CF">
        <w:rPr>
          <w:rFonts w:ascii="Times New Roman" w:eastAsia="Times New Roman" w:hAnsi="Times New Roman" w:cs="Times New Roman"/>
          <w:color w:val="333333"/>
          <w:sz w:val="24"/>
          <w:szCs w:val="24"/>
          <w:lang w:eastAsia="ru-RU"/>
        </w:rPr>
        <w:t>8</w:t>
      </w:r>
      <w:r w:rsidR="00FA69CF" w:rsidRPr="00303101">
        <w:rPr>
          <w:rFonts w:ascii="Times New Roman" w:eastAsia="Times New Roman" w:hAnsi="Times New Roman" w:cs="Times New Roman"/>
          <w:color w:val="333333"/>
          <w:sz w:val="24"/>
          <w:szCs w:val="24"/>
          <w:lang w:eastAsia="ru-RU"/>
        </w:rPr>
        <w:t xml:space="preserve"> </w:t>
      </w:r>
      <w:r w:rsidR="00EA6935" w:rsidRPr="00303101">
        <w:rPr>
          <w:rFonts w:ascii="Times New Roman" w:eastAsia="Times New Roman" w:hAnsi="Times New Roman" w:cs="Times New Roman"/>
          <w:color w:val="333333"/>
          <w:sz w:val="24"/>
          <w:szCs w:val="24"/>
          <w:lang w:eastAsia="ru-RU"/>
        </w:rPr>
        <w:t>с 1</w:t>
      </w:r>
      <w:r w:rsidR="00FA69CF">
        <w:rPr>
          <w:rFonts w:ascii="Times New Roman" w:eastAsia="Times New Roman" w:hAnsi="Times New Roman" w:cs="Times New Roman"/>
          <w:color w:val="333333"/>
          <w:sz w:val="24"/>
          <w:szCs w:val="24"/>
          <w:lang w:eastAsia="ru-RU"/>
        </w:rPr>
        <w:t>4</w:t>
      </w:r>
      <w:r w:rsidR="00EA6935" w:rsidRPr="00303101">
        <w:rPr>
          <w:rFonts w:ascii="Times New Roman" w:eastAsia="Times New Roman" w:hAnsi="Times New Roman" w:cs="Times New Roman"/>
          <w:color w:val="333333"/>
          <w:sz w:val="24"/>
          <w:szCs w:val="24"/>
          <w:lang w:eastAsia="ru-RU"/>
        </w:rPr>
        <w:t xml:space="preserve">:00 до 16:00. При этом заявки на участие в  осмотре принимаются  не позднее двух рабочих дней до даты осмотра Имущества в  Комитете  по управлению имуществом и земельным отношениям </w:t>
      </w:r>
      <w:r w:rsidR="00563261"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EA6935" w:rsidRPr="00303101">
        <w:rPr>
          <w:rFonts w:ascii="Times New Roman" w:eastAsia="Times New Roman" w:hAnsi="Times New Roman" w:cs="Times New Roman"/>
          <w:color w:val="333333"/>
          <w:sz w:val="24"/>
          <w:szCs w:val="24"/>
          <w:lang w:eastAsia="ru-RU"/>
        </w:rPr>
        <w:t xml:space="preserve">по  адресу: </w:t>
      </w:r>
      <w:r w:rsidR="00CB0C58" w:rsidRPr="00303101">
        <w:rPr>
          <w:rFonts w:ascii="Times New Roman" w:eastAsia="Times New Roman" w:hAnsi="Times New Roman" w:cs="Times New Roman"/>
          <w:color w:val="333333"/>
          <w:sz w:val="24"/>
          <w:szCs w:val="24"/>
          <w:lang w:eastAsia="ru-RU"/>
        </w:rPr>
        <w:t xml:space="preserve">Челябинская область, Сосновский район, с. Долгодеревенское, </w:t>
      </w:r>
      <w:r w:rsidR="00490E3F">
        <w:rPr>
          <w:rFonts w:ascii="Times New Roman" w:eastAsia="Times New Roman" w:hAnsi="Times New Roman" w:cs="Times New Roman"/>
          <w:color w:val="333333"/>
          <w:sz w:val="24"/>
          <w:szCs w:val="24"/>
          <w:lang w:eastAsia="ru-RU"/>
        </w:rPr>
        <w:t>пер. Школьный</w:t>
      </w:r>
      <w:r w:rsidR="00CB0C58" w:rsidRPr="00303101">
        <w:rPr>
          <w:rFonts w:ascii="Times New Roman" w:eastAsia="Times New Roman" w:hAnsi="Times New Roman" w:cs="Times New Roman"/>
          <w:color w:val="333333"/>
          <w:sz w:val="24"/>
          <w:szCs w:val="24"/>
          <w:lang w:eastAsia="ru-RU"/>
        </w:rPr>
        <w:t>, д.</w:t>
      </w:r>
      <w:r w:rsidR="00490E3F">
        <w:rPr>
          <w:rFonts w:ascii="Times New Roman" w:eastAsia="Times New Roman" w:hAnsi="Times New Roman" w:cs="Times New Roman"/>
          <w:color w:val="333333"/>
          <w:sz w:val="24"/>
          <w:szCs w:val="24"/>
          <w:lang w:eastAsia="ru-RU"/>
        </w:rPr>
        <w:t>7</w:t>
      </w:r>
      <w:r w:rsidR="00EA6935" w:rsidRPr="00303101">
        <w:rPr>
          <w:rFonts w:ascii="Times New Roman" w:eastAsia="Times New Roman" w:hAnsi="Times New Roman" w:cs="Times New Roman"/>
          <w:color w:val="333333"/>
          <w:sz w:val="24"/>
          <w:szCs w:val="24"/>
          <w:lang w:eastAsia="ru-RU"/>
        </w:rPr>
        <w:t xml:space="preserve">, каб. </w:t>
      </w:r>
      <w:r w:rsidR="00490E3F">
        <w:rPr>
          <w:rFonts w:ascii="Times New Roman" w:eastAsia="Times New Roman" w:hAnsi="Times New Roman" w:cs="Times New Roman"/>
          <w:color w:val="333333"/>
          <w:sz w:val="24"/>
          <w:szCs w:val="24"/>
          <w:lang w:eastAsia="ru-RU"/>
        </w:rPr>
        <w:t>1</w:t>
      </w:r>
      <w:r w:rsidR="00CB0C58" w:rsidRPr="00303101">
        <w:rPr>
          <w:rFonts w:ascii="Times New Roman" w:eastAsia="Times New Roman" w:hAnsi="Times New Roman" w:cs="Times New Roman"/>
          <w:color w:val="333333"/>
          <w:sz w:val="24"/>
          <w:szCs w:val="24"/>
          <w:lang w:eastAsia="ru-RU"/>
        </w:rPr>
        <w:t>4</w:t>
      </w:r>
      <w:r w:rsidR="00FA69CF">
        <w:rPr>
          <w:rFonts w:ascii="Times New Roman" w:eastAsia="Times New Roman" w:hAnsi="Times New Roman" w:cs="Times New Roman"/>
          <w:color w:val="333333"/>
          <w:sz w:val="24"/>
          <w:szCs w:val="24"/>
          <w:lang w:eastAsia="ru-RU"/>
        </w:rPr>
        <w:t>а</w:t>
      </w:r>
      <w:r w:rsidR="00EA6935" w:rsidRPr="00303101">
        <w:rPr>
          <w:rFonts w:ascii="Times New Roman" w:eastAsia="Times New Roman" w:hAnsi="Times New Roman" w:cs="Times New Roman"/>
          <w:color w:val="333333"/>
          <w:sz w:val="24"/>
          <w:szCs w:val="24"/>
          <w:lang w:eastAsia="ru-RU"/>
        </w:rPr>
        <w:t xml:space="preserve">, понедельник – </w:t>
      </w:r>
      <w:r w:rsidR="00C8579D" w:rsidRPr="00303101">
        <w:rPr>
          <w:rFonts w:ascii="Times New Roman" w:eastAsia="Times New Roman" w:hAnsi="Times New Roman" w:cs="Times New Roman"/>
          <w:color w:val="333333"/>
          <w:sz w:val="24"/>
          <w:szCs w:val="24"/>
          <w:lang w:eastAsia="ru-RU"/>
        </w:rPr>
        <w:t>пятница</w:t>
      </w:r>
      <w:r w:rsidR="00EA6935" w:rsidRPr="00303101">
        <w:rPr>
          <w:rFonts w:ascii="Times New Roman" w:eastAsia="Times New Roman" w:hAnsi="Times New Roman" w:cs="Times New Roman"/>
          <w:color w:val="333333"/>
          <w:sz w:val="24"/>
          <w:szCs w:val="24"/>
          <w:lang w:eastAsia="ru-RU"/>
        </w:rPr>
        <w:t xml:space="preserve"> с </w:t>
      </w:r>
      <w:r w:rsidR="00CB0C58" w:rsidRPr="00303101">
        <w:rPr>
          <w:rFonts w:ascii="Times New Roman" w:eastAsia="Times New Roman" w:hAnsi="Times New Roman" w:cs="Times New Roman"/>
          <w:color w:val="333333"/>
          <w:sz w:val="24"/>
          <w:szCs w:val="24"/>
          <w:lang w:eastAsia="ru-RU"/>
        </w:rPr>
        <w:t>9.00</w:t>
      </w:r>
      <w:r w:rsidR="00EA6935" w:rsidRPr="00303101">
        <w:rPr>
          <w:rFonts w:ascii="Times New Roman" w:eastAsia="Times New Roman" w:hAnsi="Times New Roman" w:cs="Times New Roman"/>
          <w:color w:val="333333"/>
          <w:sz w:val="24"/>
          <w:szCs w:val="24"/>
          <w:lang w:eastAsia="ru-RU"/>
        </w:rPr>
        <w:t xml:space="preserve"> час.  до</w:t>
      </w:r>
      <w:r w:rsidR="00CB0C58" w:rsidRPr="00303101">
        <w:rPr>
          <w:rFonts w:ascii="Times New Roman" w:eastAsia="Times New Roman" w:hAnsi="Times New Roman" w:cs="Times New Roman"/>
          <w:color w:val="333333"/>
          <w:sz w:val="24"/>
          <w:szCs w:val="24"/>
          <w:lang w:eastAsia="ru-RU"/>
        </w:rPr>
        <w:t xml:space="preserve"> 16.0</w:t>
      </w:r>
      <w:r w:rsidR="00C8579D" w:rsidRPr="00303101">
        <w:rPr>
          <w:rFonts w:ascii="Times New Roman" w:eastAsia="Times New Roman" w:hAnsi="Times New Roman" w:cs="Times New Roman"/>
          <w:color w:val="333333"/>
          <w:sz w:val="24"/>
          <w:szCs w:val="24"/>
          <w:lang w:eastAsia="ru-RU"/>
        </w:rPr>
        <w:t xml:space="preserve">0 час. </w:t>
      </w:r>
      <w:r w:rsidR="00EA6935" w:rsidRPr="00303101">
        <w:rPr>
          <w:rFonts w:ascii="Times New Roman" w:eastAsia="Times New Roman" w:hAnsi="Times New Roman" w:cs="Times New Roman"/>
          <w:color w:val="333333"/>
          <w:sz w:val="24"/>
          <w:szCs w:val="24"/>
          <w:lang w:eastAsia="ru-RU"/>
        </w:rPr>
        <w:t>по местному времени, перерыв с</w:t>
      </w:r>
      <w:r w:rsidR="00CB0C58" w:rsidRPr="00303101">
        <w:rPr>
          <w:rFonts w:ascii="Times New Roman" w:eastAsia="Times New Roman" w:hAnsi="Times New Roman" w:cs="Times New Roman"/>
          <w:color w:val="333333"/>
          <w:sz w:val="24"/>
          <w:szCs w:val="24"/>
          <w:lang w:eastAsia="ru-RU"/>
        </w:rPr>
        <w:t xml:space="preserve"> 13.00</w:t>
      </w:r>
      <w:r w:rsidR="00A0774B" w:rsidRPr="00303101">
        <w:rPr>
          <w:rFonts w:ascii="Times New Roman" w:eastAsia="Times New Roman" w:hAnsi="Times New Roman" w:cs="Times New Roman"/>
          <w:color w:val="333333"/>
          <w:sz w:val="24"/>
          <w:szCs w:val="24"/>
          <w:lang w:eastAsia="ru-RU"/>
        </w:rPr>
        <w:t xml:space="preserve"> час. </w:t>
      </w:r>
      <w:r w:rsidR="00EA6935" w:rsidRPr="00303101">
        <w:rPr>
          <w:rFonts w:ascii="Times New Roman" w:eastAsia="Times New Roman" w:hAnsi="Times New Roman" w:cs="Times New Roman"/>
          <w:color w:val="333333"/>
          <w:sz w:val="24"/>
          <w:szCs w:val="24"/>
          <w:lang w:eastAsia="ru-RU"/>
        </w:rPr>
        <w:t>до</w:t>
      </w:r>
      <w:r w:rsidR="00CB0C58" w:rsidRPr="00303101">
        <w:rPr>
          <w:rFonts w:ascii="Times New Roman" w:eastAsia="Times New Roman" w:hAnsi="Times New Roman" w:cs="Times New Roman"/>
          <w:color w:val="333333"/>
          <w:sz w:val="24"/>
          <w:szCs w:val="24"/>
          <w:lang w:eastAsia="ru-RU"/>
        </w:rPr>
        <w:t xml:space="preserve"> 14.00</w:t>
      </w:r>
      <w:r w:rsidR="00EA6935" w:rsidRPr="00303101">
        <w:rPr>
          <w:rFonts w:ascii="Times New Roman" w:eastAsia="Times New Roman" w:hAnsi="Times New Roman" w:cs="Times New Roman"/>
          <w:color w:val="333333"/>
          <w:sz w:val="24"/>
          <w:szCs w:val="24"/>
          <w:lang w:eastAsia="ru-RU"/>
        </w:rPr>
        <w:t xml:space="preserve"> час.</w:t>
      </w:r>
    </w:p>
    <w:p w:rsidR="00EA6935"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color w:val="333333"/>
          <w:sz w:val="24"/>
          <w:szCs w:val="24"/>
          <w:lang w:eastAsia="ru-RU"/>
        </w:rPr>
        <w:t>12</w:t>
      </w:r>
      <w:r w:rsidR="00EA6935" w:rsidRPr="00303101">
        <w:rPr>
          <w:rFonts w:ascii="Times New Roman" w:eastAsia="Times New Roman" w:hAnsi="Times New Roman" w:cs="Times New Roman"/>
          <w:b/>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Термины, используемые в информационном сообщении применяются в значениях, определенных законодательством Российской Федерации.</w:t>
      </w:r>
    </w:p>
    <w:p w:rsidR="00870753" w:rsidRPr="00303101" w:rsidRDefault="00870753"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lastRenderedPageBreak/>
        <w:t>II. Свед</w:t>
      </w:r>
      <w:r w:rsidR="009B0E45" w:rsidRPr="00303101">
        <w:rPr>
          <w:rFonts w:ascii="Times New Roman" w:eastAsia="Times New Roman" w:hAnsi="Times New Roman" w:cs="Times New Roman"/>
          <w:b/>
          <w:bCs/>
          <w:color w:val="333333"/>
          <w:sz w:val="24"/>
          <w:szCs w:val="24"/>
          <w:lang w:eastAsia="ru-RU"/>
        </w:rPr>
        <w:t>ения о выставляемом на аукцион И</w:t>
      </w:r>
      <w:r w:rsidRPr="00303101">
        <w:rPr>
          <w:rFonts w:ascii="Times New Roman" w:eastAsia="Times New Roman" w:hAnsi="Times New Roman" w:cs="Times New Roman"/>
          <w:b/>
          <w:bCs/>
          <w:color w:val="333333"/>
          <w:sz w:val="24"/>
          <w:szCs w:val="24"/>
          <w:lang w:eastAsia="ru-RU"/>
        </w:rPr>
        <w:t>муществе </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rPr>
          <w:rFonts w:ascii="Times New Roman" w:eastAsia="Times New Roman" w:hAnsi="Times New Roman" w:cs="Times New Roman"/>
          <w:b/>
          <w:bCs/>
          <w:color w:val="333333"/>
          <w:sz w:val="24"/>
          <w:szCs w:val="24"/>
          <w:u w:val="single"/>
          <w:lang w:eastAsia="ru-RU"/>
        </w:rPr>
      </w:pPr>
      <w:r w:rsidRPr="00303101">
        <w:rPr>
          <w:rFonts w:ascii="Times New Roman" w:eastAsia="Times New Roman" w:hAnsi="Times New Roman" w:cs="Times New Roman"/>
          <w:b/>
          <w:bCs/>
          <w:color w:val="333333"/>
          <w:sz w:val="24"/>
          <w:szCs w:val="24"/>
          <w:u w:val="single"/>
          <w:lang w:eastAsia="ru-RU"/>
        </w:rPr>
        <w:t>Лот №1 (</w:t>
      </w:r>
      <w:r w:rsidR="0043165A">
        <w:rPr>
          <w:rFonts w:ascii="Times New Roman" w:eastAsia="Times New Roman" w:hAnsi="Times New Roman" w:cs="Times New Roman"/>
          <w:b/>
          <w:bCs/>
          <w:color w:val="333333"/>
          <w:sz w:val="24"/>
          <w:szCs w:val="24"/>
          <w:u w:val="single"/>
          <w:lang w:eastAsia="ru-RU"/>
        </w:rPr>
        <w:t>автотранспортное средство</w:t>
      </w:r>
      <w:r w:rsidRPr="00303101">
        <w:rPr>
          <w:rFonts w:ascii="Times New Roman" w:eastAsia="Times New Roman" w:hAnsi="Times New Roman" w:cs="Times New Roman"/>
          <w:b/>
          <w:bCs/>
          <w:color w:val="333333"/>
          <w:sz w:val="24"/>
          <w:szCs w:val="24"/>
          <w:u w:val="single"/>
          <w:lang w:eastAsia="ru-RU"/>
        </w:rPr>
        <w:t xml:space="preserve">) </w:t>
      </w:r>
    </w:p>
    <w:p w:rsidR="00870753" w:rsidRPr="00303101" w:rsidRDefault="00870753"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D50CDE" w:rsidRPr="00441D6F"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FF0000"/>
          <w:sz w:val="24"/>
          <w:szCs w:val="24"/>
          <w:lang w:eastAsia="ru-RU"/>
        </w:rPr>
      </w:pPr>
      <w:r w:rsidRPr="00303101">
        <w:rPr>
          <w:rFonts w:ascii="Times New Roman" w:eastAsia="Times New Roman" w:hAnsi="Times New Roman" w:cs="Times New Roman"/>
          <w:b/>
          <w:bCs/>
          <w:color w:val="333333"/>
          <w:sz w:val="24"/>
          <w:szCs w:val="24"/>
          <w:lang w:eastAsia="ru-RU"/>
        </w:rPr>
        <w:t xml:space="preserve">Основание проведения торгов: </w:t>
      </w:r>
      <w:r w:rsidR="005E7587" w:rsidRPr="00303101">
        <w:rPr>
          <w:rFonts w:ascii="Times New Roman" w:hAnsi="Times New Roman" w:cs="Times New Roman"/>
          <w:bCs/>
          <w:color w:val="333333"/>
          <w:sz w:val="24"/>
          <w:szCs w:val="24"/>
        </w:rPr>
        <w:t>Положение «О порядке и условиях приватизации муниципального имущества Сосновского муниципального района», ут</w:t>
      </w:r>
      <w:r w:rsidR="005A7E79" w:rsidRPr="00303101">
        <w:rPr>
          <w:rFonts w:ascii="Times New Roman" w:hAnsi="Times New Roman" w:cs="Times New Roman"/>
          <w:bCs/>
          <w:color w:val="333333"/>
          <w:sz w:val="24"/>
          <w:szCs w:val="24"/>
        </w:rPr>
        <w:t>вержденное</w:t>
      </w:r>
      <w:r w:rsidR="005E7587" w:rsidRPr="00303101">
        <w:rPr>
          <w:rFonts w:ascii="Times New Roman" w:hAnsi="Times New Roman" w:cs="Times New Roman"/>
          <w:bCs/>
          <w:color w:val="333333"/>
          <w:sz w:val="24"/>
          <w:szCs w:val="24"/>
        </w:rPr>
        <w:t xml:space="preserve"> решением Собрания депутатов </w:t>
      </w:r>
      <w:r w:rsidR="005E7587" w:rsidRPr="00303101">
        <w:rPr>
          <w:rFonts w:ascii="Times New Roman" w:eastAsia="Calibri" w:hAnsi="Times New Roman" w:cs="Times New Roman"/>
          <w:sz w:val="24"/>
          <w:szCs w:val="24"/>
        </w:rPr>
        <w:t xml:space="preserve">Сосновского муниципального района №86 от 21.09.2005, </w:t>
      </w:r>
      <w:r w:rsidR="005E7587" w:rsidRPr="00B93E5B">
        <w:rPr>
          <w:rFonts w:ascii="Times New Roman" w:eastAsia="Times New Roman" w:hAnsi="Times New Roman" w:cs="Times New Roman"/>
          <w:sz w:val="24"/>
          <w:szCs w:val="24"/>
          <w:lang w:eastAsia="ru-RU"/>
        </w:rPr>
        <w:t>р</w:t>
      </w:r>
      <w:r w:rsidR="00EB5214" w:rsidRPr="00B93E5B">
        <w:rPr>
          <w:rFonts w:ascii="Times New Roman" w:eastAsia="Times New Roman" w:hAnsi="Times New Roman" w:cs="Times New Roman"/>
          <w:sz w:val="24"/>
          <w:szCs w:val="24"/>
          <w:lang w:eastAsia="ru-RU"/>
        </w:rPr>
        <w:t>аспоряжение п</w:t>
      </w:r>
      <w:r w:rsidR="008D5B87" w:rsidRPr="00B93E5B">
        <w:rPr>
          <w:rFonts w:ascii="Times New Roman" w:eastAsia="Times New Roman" w:hAnsi="Times New Roman" w:cs="Times New Roman"/>
          <w:sz w:val="24"/>
          <w:szCs w:val="24"/>
          <w:lang w:eastAsia="ru-RU"/>
        </w:rPr>
        <w:t>редседателя Комитета по управлению имуществом и земельным отношениям  Сосновского муниципального района от</w:t>
      </w:r>
      <w:r w:rsidR="00B47144" w:rsidRPr="00B93E5B">
        <w:rPr>
          <w:rFonts w:ascii="Times New Roman" w:eastAsia="Times New Roman" w:hAnsi="Times New Roman" w:cs="Times New Roman"/>
          <w:sz w:val="24"/>
          <w:szCs w:val="24"/>
          <w:lang w:eastAsia="ru-RU"/>
        </w:rPr>
        <w:t xml:space="preserve"> </w:t>
      </w:r>
      <w:r w:rsidR="00B93E5B" w:rsidRPr="00B93E5B">
        <w:rPr>
          <w:rFonts w:ascii="Times New Roman" w:eastAsia="Times New Roman" w:hAnsi="Times New Roman" w:cs="Times New Roman"/>
          <w:sz w:val="24"/>
          <w:szCs w:val="24"/>
          <w:lang w:eastAsia="ru-RU"/>
        </w:rPr>
        <w:t>18</w:t>
      </w:r>
      <w:r w:rsidR="00B47144" w:rsidRPr="00B93E5B">
        <w:rPr>
          <w:rFonts w:ascii="Times New Roman" w:eastAsia="Times New Roman" w:hAnsi="Times New Roman" w:cs="Times New Roman"/>
          <w:sz w:val="24"/>
          <w:szCs w:val="24"/>
          <w:lang w:eastAsia="ru-RU"/>
        </w:rPr>
        <w:t>.</w:t>
      </w:r>
      <w:r w:rsidR="00B93E5B" w:rsidRPr="00B93E5B">
        <w:rPr>
          <w:rFonts w:ascii="Times New Roman" w:eastAsia="Times New Roman" w:hAnsi="Times New Roman" w:cs="Times New Roman"/>
          <w:sz w:val="24"/>
          <w:szCs w:val="24"/>
          <w:lang w:eastAsia="ru-RU"/>
        </w:rPr>
        <w:t>12</w:t>
      </w:r>
      <w:r w:rsidR="00B47144" w:rsidRPr="00B93E5B">
        <w:rPr>
          <w:rFonts w:ascii="Times New Roman" w:eastAsia="Times New Roman" w:hAnsi="Times New Roman" w:cs="Times New Roman"/>
          <w:sz w:val="24"/>
          <w:szCs w:val="24"/>
          <w:lang w:eastAsia="ru-RU"/>
        </w:rPr>
        <w:t>.</w:t>
      </w:r>
      <w:r w:rsidR="008D5B87" w:rsidRPr="00B93E5B">
        <w:rPr>
          <w:rFonts w:ascii="Times New Roman" w:eastAsia="Times New Roman" w:hAnsi="Times New Roman" w:cs="Times New Roman"/>
          <w:sz w:val="24"/>
          <w:szCs w:val="24"/>
          <w:lang w:eastAsia="ru-RU"/>
        </w:rPr>
        <w:t xml:space="preserve">2017 № </w:t>
      </w:r>
      <w:r w:rsidR="00B93E5B" w:rsidRPr="00B93E5B">
        <w:rPr>
          <w:rFonts w:ascii="Times New Roman" w:eastAsia="Times New Roman" w:hAnsi="Times New Roman" w:cs="Times New Roman"/>
          <w:sz w:val="24"/>
          <w:szCs w:val="24"/>
          <w:lang w:eastAsia="ru-RU"/>
        </w:rPr>
        <w:t>302</w:t>
      </w:r>
      <w:r w:rsidR="00B47144" w:rsidRPr="00B93E5B">
        <w:rPr>
          <w:rFonts w:ascii="Times New Roman" w:eastAsia="Times New Roman" w:hAnsi="Times New Roman" w:cs="Times New Roman"/>
          <w:sz w:val="24"/>
          <w:szCs w:val="24"/>
          <w:lang w:eastAsia="ru-RU"/>
        </w:rPr>
        <w:t xml:space="preserve"> </w:t>
      </w:r>
      <w:r w:rsidR="008D5B87" w:rsidRPr="00B93E5B">
        <w:rPr>
          <w:rFonts w:ascii="Times New Roman" w:eastAsia="Times New Roman" w:hAnsi="Times New Roman" w:cs="Times New Roman"/>
          <w:sz w:val="24"/>
          <w:szCs w:val="24"/>
          <w:lang w:eastAsia="ru-RU"/>
        </w:rPr>
        <w:t>«</w:t>
      </w:r>
      <w:r w:rsidR="008D5B87" w:rsidRPr="00B93E5B">
        <w:rPr>
          <w:rFonts w:ascii="Times New Roman" w:eastAsia="Calibri" w:hAnsi="Times New Roman" w:cs="Times New Roman"/>
          <w:sz w:val="24"/>
          <w:szCs w:val="24"/>
        </w:rPr>
        <w:t>Об утверждении Прогнозного плана  (программы)</w:t>
      </w:r>
      <w:r w:rsidR="00FA69CF" w:rsidRPr="00B93E5B">
        <w:rPr>
          <w:rFonts w:ascii="Times New Roman" w:eastAsia="Calibri" w:hAnsi="Times New Roman" w:cs="Times New Roman"/>
          <w:sz w:val="24"/>
          <w:szCs w:val="24"/>
        </w:rPr>
        <w:t xml:space="preserve"> </w:t>
      </w:r>
      <w:r w:rsidR="008D5B87" w:rsidRPr="00B93E5B">
        <w:rPr>
          <w:rFonts w:ascii="Times New Roman" w:eastAsia="Calibri" w:hAnsi="Times New Roman" w:cs="Times New Roman"/>
          <w:sz w:val="24"/>
          <w:szCs w:val="24"/>
        </w:rPr>
        <w:t>приватизации  муниципального имущества Сосновского муниципального района на 201</w:t>
      </w:r>
      <w:r w:rsidR="00B93E5B" w:rsidRPr="00B93E5B">
        <w:rPr>
          <w:rFonts w:ascii="Times New Roman" w:eastAsia="Calibri" w:hAnsi="Times New Roman" w:cs="Times New Roman"/>
          <w:sz w:val="24"/>
          <w:szCs w:val="24"/>
        </w:rPr>
        <w:t>8</w:t>
      </w:r>
      <w:r w:rsidR="008D5B87" w:rsidRPr="00B93E5B">
        <w:rPr>
          <w:rFonts w:ascii="Times New Roman" w:eastAsia="Calibri" w:hAnsi="Times New Roman" w:cs="Times New Roman"/>
          <w:sz w:val="24"/>
          <w:szCs w:val="24"/>
        </w:rPr>
        <w:t xml:space="preserve"> год</w:t>
      </w:r>
      <w:r w:rsidR="008D5B87" w:rsidRPr="00B93E5B">
        <w:rPr>
          <w:rFonts w:ascii="Times New Roman" w:hAnsi="Times New Roman" w:cs="Times New Roman"/>
          <w:sz w:val="24"/>
          <w:szCs w:val="24"/>
        </w:rPr>
        <w:t>»</w:t>
      </w:r>
      <w:r w:rsidR="008D5B87" w:rsidRPr="00FA69CF">
        <w:rPr>
          <w:rFonts w:ascii="Times New Roman" w:hAnsi="Times New Roman" w:cs="Times New Roman"/>
          <w:color w:val="FF0000"/>
          <w:sz w:val="24"/>
          <w:szCs w:val="24"/>
        </w:rPr>
        <w:t>,</w:t>
      </w:r>
      <w:r w:rsidR="0043165A" w:rsidRPr="00FA69CF">
        <w:rPr>
          <w:rFonts w:ascii="Times New Roman" w:hAnsi="Times New Roman" w:cs="Times New Roman"/>
          <w:color w:val="FF0000"/>
          <w:sz w:val="24"/>
          <w:szCs w:val="24"/>
        </w:rPr>
        <w:t xml:space="preserve"> </w:t>
      </w:r>
      <w:r w:rsidR="00132F83" w:rsidRPr="00FA69CF">
        <w:rPr>
          <w:rFonts w:ascii="Times New Roman" w:eastAsia="Times New Roman" w:hAnsi="Times New Roman" w:cs="Times New Roman"/>
          <w:color w:val="FF0000"/>
          <w:sz w:val="24"/>
          <w:szCs w:val="24"/>
          <w:lang w:eastAsia="ru-RU"/>
        </w:rPr>
        <w:t>р</w:t>
      </w:r>
      <w:r w:rsidR="008D5B87" w:rsidRPr="00FA69CF">
        <w:rPr>
          <w:rFonts w:ascii="Times New Roman" w:eastAsia="Times New Roman" w:hAnsi="Times New Roman" w:cs="Times New Roman"/>
          <w:color w:val="FF0000"/>
          <w:sz w:val="24"/>
          <w:szCs w:val="24"/>
          <w:lang w:eastAsia="ru-RU"/>
        </w:rPr>
        <w:t>аспоряжение Главы  Сосновского муниципального района от  </w:t>
      </w:r>
      <w:r w:rsidR="001971AB">
        <w:rPr>
          <w:rFonts w:ascii="Times New Roman" w:eastAsia="Times New Roman" w:hAnsi="Times New Roman" w:cs="Times New Roman"/>
          <w:color w:val="FF0000"/>
          <w:sz w:val="24"/>
          <w:szCs w:val="24"/>
          <w:lang w:eastAsia="ru-RU"/>
        </w:rPr>
        <w:t>15</w:t>
      </w:r>
      <w:r w:rsidR="00494E89" w:rsidRPr="00FA69CF">
        <w:rPr>
          <w:rFonts w:ascii="Times New Roman" w:eastAsia="Times New Roman" w:hAnsi="Times New Roman" w:cs="Times New Roman"/>
          <w:color w:val="FF0000"/>
          <w:sz w:val="24"/>
          <w:szCs w:val="24"/>
          <w:lang w:eastAsia="ru-RU"/>
        </w:rPr>
        <w:t>.</w:t>
      </w:r>
      <w:r w:rsidR="001971AB">
        <w:rPr>
          <w:rFonts w:ascii="Times New Roman" w:eastAsia="Times New Roman" w:hAnsi="Times New Roman" w:cs="Times New Roman"/>
          <w:color w:val="FF0000"/>
          <w:sz w:val="24"/>
          <w:szCs w:val="24"/>
          <w:lang w:eastAsia="ru-RU"/>
        </w:rPr>
        <w:t>11</w:t>
      </w:r>
      <w:r w:rsidR="00494E89" w:rsidRPr="00FA69CF">
        <w:rPr>
          <w:rFonts w:ascii="Times New Roman" w:eastAsia="Times New Roman" w:hAnsi="Times New Roman" w:cs="Times New Roman"/>
          <w:color w:val="FF0000"/>
          <w:sz w:val="24"/>
          <w:szCs w:val="24"/>
          <w:lang w:eastAsia="ru-RU"/>
        </w:rPr>
        <w:t>.201</w:t>
      </w:r>
      <w:r w:rsidR="001971AB">
        <w:rPr>
          <w:rFonts w:ascii="Times New Roman" w:eastAsia="Times New Roman" w:hAnsi="Times New Roman" w:cs="Times New Roman"/>
          <w:color w:val="FF0000"/>
          <w:sz w:val="24"/>
          <w:szCs w:val="24"/>
          <w:lang w:eastAsia="ru-RU"/>
        </w:rPr>
        <w:t>8</w:t>
      </w:r>
      <w:r w:rsidR="00494E89" w:rsidRPr="00FA69CF">
        <w:rPr>
          <w:rFonts w:ascii="Times New Roman" w:eastAsia="Times New Roman" w:hAnsi="Times New Roman" w:cs="Times New Roman"/>
          <w:color w:val="FF0000"/>
          <w:sz w:val="24"/>
          <w:szCs w:val="24"/>
          <w:lang w:eastAsia="ru-RU"/>
        </w:rPr>
        <w:t xml:space="preserve"> № </w:t>
      </w:r>
      <w:r w:rsidR="001971AB">
        <w:rPr>
          <w:rFonts w:ascii="Times New Roman" w:eastAsia="Times New Roman" w:hAnsi="Times New Roman" w:cs="Times New Roman"/>
          <w:color w:val="FF0000"/>
          <w:sz w:val="24"/>
          <w:szCs w:val="24"/>
          <w:lang w:eastAsia="ru-RU"/>
        </w:rPr>
        <w:t>1070</w:t>
      </w:r>
      <w:r w:rsidR="0043165A" w:rsidRPr="00FA69CF">
        <w:rPr>
          <w:rFonts w:ascii="Times New Roman" w:eastAsia="Times New Roman" w:hAnsi="Times New Roman" w:cs="Times New Roman"/>
          <w:color w:val="FF0000"/>
          <w:sz w:val="24"/>
          <w:szCs w:val="24"/>
          <w:lang w:eastAsia="ru-RU"/>
        </w:rPr>
        <w:t xml:space="preserve"> «О продаже </w:t>
      </w:r>
      <w:r w:rsidR="008D5B87" w:rsidRPr="00FA69CF">
        <w:rPr>
          <w:rFonts w:ascii="Times New Roman" w:eastAsia="Times New Roman" w:hAnsi="Times New Roman" w:cs="Times New Roman"/>
          <w:color w:val="FF0000"/>
          <w:sz w:val="24"/>
          <w:szCs w:val="24"/>
          <w:lang w:eastAsia="ru-RU"/>
        </w:rPr>
        <w:t>движимог</w:t>
      </w:r>
      <w:r w:rsidR="00494E89" w:rsidRPr="00FA69CF">
        <w:rPr>
          <w:rFonts w:ascii="Times New Roman" w:eastAsia="Times New Roman" w:hAnsi="Times New Roman" w:cs="Times New Roman"/>
          <w:color w:val="FF0000"/>
          <w:sz w:val="24"/>
          <w:szCs w:val="24"/>
          <w:lang w:eastAsia="ru-RU"/>
        </w:rPr>
        <w:t>о имущества</w:t>
      </w:r>
      <w:r w:rsidR="008D5B87" w:rsidRPr="00FA69CF">
        <w:rPr>
          <w:rFonts w:ascii="Times New Roman" w:eastAsia="Times New Roman" w:hAnsi="Times New Roman" w:cs="Times New Roman"/>
          <w:color w:val="FF0000"/>
          <w:sz w:val="24"/>
          <w:szCs w:val="24"/>
          <w:lang w:eastAsia="ru-RU"/>
        </w:rPr>
        <w:t xml:space="preserve"> Сосновского муниципального района Челя</w:t>
      </w:r>
      <w:r w:rsidR="00132F83" w:rsidRPr="00FA69CF">
        <w:rPr>
          <w:rFonts w:ascii="Times New Roman" w:eastAsia="Times New Roman" w:hAnsi="Times New Roman" w:cs="Times New Roman"/>
          <w:color w:val="FF0000"/>
          <w:sz w:val="24"/>
          <w:szCs w:val="24"/>
          <w:lang w:eastAsia="ru-RU"/>
        </w:rPr>
        <w:t>бинской области</w:t>
      </w:r>
      <w:r w:rsidR="0043165A" w:rsidRPr="00FA69CF">
        <w:rPr>
          <w:rFonts w:ascii="Times New Roman" w:eastAsia="Times New Roman" w:hAnsi="Times New Roman" w:cs="Times New Roman"/>
          <w:color w:val="FF0000"/>
          <w:sz w:val="24"/>
          <w:szCs w:val="24"/>
          <w:lang w:eastAsia="ru-RU"/>
        </w:rPr>
        <w:t>»</w:t>
      </w:r>
      <w:r w:rsidR="00494E89" w:rsidRPr="00FA69CF">
        <w:rPr>
          <w:rFonts w:ascii="Times New Roman" w:eastAsia="Times New Roman" w:hAnsi="Times New Roman" w:cs="Times New Roman"/>
          <w:color w:val="FF0000"/>
          <w:sz w:val="24"/>
          <w:szCs w:val="24"/>
          <w:lang w:eastAsia="ru-RU"/>
        </w:rPr>
        <w:t xml:space="preserve">, </w:t>
      </w:r>
      <w:r w:rsidR="00132F83" w:rsidRPr="00FA69CF">
        <w:rPr>
          <w:rFonts w:ascii="Times New Roman" w:eastAsia="Times New Roman" w:hAnsi="Times New Roman" w:cs="Times New Roman"/>
          <w:color w:val="FF0000"/>
          <w:sz w:val="24"/>
          <w:szCs w:val="24"/>
          <w:lang w:eastAsia="ru-RU"/>
        </w:rPr>
        <w:t>распоряжение п</w:t>
      </w:r>
      <w:r w:rsidR="008D5B87" w:rsidRPr="00FA69CF">
        <w:rPr>
          <w:rFonts w:ascii="Times New Roman" w:eastAsia="Times New Roman" w:hAnsi="Times New Roman" w:cs="Times New Roman"/>
          <w:color w:val="FF0000"/>
          <w:sz w:val="24"/>
          <w:szCs w:val="24"/>
          <w:lang w:eastAsia="ru-RU"/>
        </w:rPr>
        <w:t xml:space="preserve">редседателя Комитета по управлению имуществом и земельным отношениям Сосновского муниципального района от </w:t>
      </w:r>
      <w:r w:rsidR="001971AB">
        <w:rPr>
          <w:rFonts w:ascii="Times New Roman" w:eastAsia="Times New Roman" w:hAnsi="Times New Roman" w:cs="Times New Roman"/>
          <w:color w:val="FF0000"/>
          <w:sz w:val="24"/>
          <w:szCs w:val="24"/>
          <w:lang w:eastAsia="ru-RU"/>
        </w:rPr>
        <w:t>16</w:t>
      </w:r>
      <w:r w:rsidR="008D5B87" w:rsidRPr="00FA69CF">
        <w:rPr>
          <w:rFonts w:ascii="Times New Roman" w:eastAsia="Times New Roman" w:hAnsi="Times New Roman" w:cs="Times New Roman"/>
          <w:color w:val="FF0000"/>
          <w:sz w:val="24"/>
          <w:szCs w:val="24"/>
          <w:lang w:eastAsia="ru-RU"/>
        </w:rPr>
        <w:t>.</w:t>
      </w:r>
      <w:r w:rsidR="001971AB">
        <w:rPr>
          <w:rFonts w:ascii="Times New Roman" w:eastAsia="Times New Roman" w:hAnsi="Times New Roman" w:cs="Times New Roman"/>
          <w:color w:val="FF0000"/>
          <w:sz w:val="24"/>
          <w:szCs w:val="24"/>
          <w:lang w:eastAsia="ru-RU"/>
        </w:rPr>
        <w:t>11</w:t>
      </w:r>
      <w:r w:rsidR="008D5B87" w:rsidRPr="00FA69CF">
        <w:rPr>
          <w:rFonts w:ascii="Times New Roman" w:eastAsia="Times New Roman" w:hAnsi="Times New Roman" w:cs="Times New Roman"/>
          <w:color w:val="FF0000"/>
          <w:sz w:val="24"/>
          <w:szCs w:val="24"/>
          <w:lang w:eastAsia="ru-RU"/>
        </w:rPr>
        <w:t>.201</w:t>
      </w:r>
      <w:r w:rsidR="001971AB">
        <w:rPr>
          <w:rFonts w:ascii="Times New Roman" w:eastAsia="Times New Roman" w:hAnsi="Times New Roman" w:cs="Times New Roman"/>
          <w:color w:val="FF0000"/>
          <w:sz w:val="24"/>
          <w:szCs w:val="24"/>
          <w:lang w:eastAsia="ru-RU"/>
        </w:rPr>
        <w:t>8</w:t>
      </w:r>
      <w:r w:rsidR="008D5B87" w:rsidRPr="00FA69CF">
        <w:rPr>
          <w:rFonts w:ascii="Times New Roman" w:eastAsia="Times New Roman" w:hAnsi="Times New Roman" w:cs="Times New Roman"/>
          <w:color w:val="FF0000"/>
          <w:sz w:val="24"/>
          <w:szCs w:val="24"/>
          <w:lang w:eastAsia="ru-RU"/>
        </w:rPr>
        <w:t xml:space="preserve"> № </w:t>
      </w:r>
      <w:r w:rsidR="001971AB">
        <w:rPr>
          <w:rFonts w:ascii="Times New Roman" w:eastAsia="Times New Roman" w:hAnsi="Times New Roman" w:cs="Times New Roman"/>
          <w:color w:val="FF0000"/>
          <w:sz w:val="24"/>
          <w:szCs w:val="24"/>
          <w:lang w:eastAsia="ru-RU"/>
        </w:rPr>
        <w:t>165</w:t>
      </w:r>
      <w:r w:rsidR="008D5B87" w:rsidRPr="00FA69CF">
        <w:rPr>
          <w:rFonts w:ascii="Times New Roman" w:eastAsia="Times New Roman" w:hAnsi="Times New Roman" w:cs="Times New Roman"/>
          <w:color w:val="FF0000"/>
          <w:sz w:val="24"/>
          <w:szCs w:val="24"/>
          <w:lang w:eastAsia="ru-RU"/>
        </w:rPr>
        <w:t xml:space="preserve"> </w:t>
      </w:r>
      <w:r w:rsidR="00D50CDE" w:rsidRPr="00FA69CF">
        <w:rPr>
          <w:rFonts w:ascii="Times New Roman" w:eastAsia="Times New Roman" w:hAnsi="Times New Roman" w:cs="Times New Roman"/>
          <w:color w:val="FF0000"/>
          <w:sz w:val="24"/>
          <w:szCs w:val="24"/>
          <w:lang w:eastAsia="ru-RU"/>
        </w:rPr>
        <w:t>«О продаже движимого имущества Сосновского муниципального района Челябинской области»</w:t>
      </w:r>
      <w:r w:rsidR="00441D6F">
        <w:rPr>
          <w:rFonts w:ascii="Times New Roman" w:eastAsia="Times New Roman" w:hAnsi="Times New Roman" w:cs="Times New Roman"/>
          <w:color w:val="FF0000"/>
          <w:sz w:val="24"/>
          <w:szCs w:val="24"/>
          <w:lang w:eastAsia="ru-RU"/>
        </w:rPr>
        <w:t>,</w:t>
      </w:r>
      <w:r w:rsidR="00441D6F" w:rsidRPr="00441D6F">
        <w:rPr>
          <w:sz w:val="28"/>
          <w:szCs w:val="28"/>
        </w:rPr>
        <w:t xml:space="preserve"> </w:t>
      </w:r>
      <w:r w:rsidR="00441D6F" w:rsidRPr="00441D6F">
        <w:rPr>
          <w:rFonts w:ascii="Times New Roman" w:hAnsi="Times New Roman" w:cs="Times New Roman"/>
          <w:sz w:val="24"/>
          <w:szCs w:val="24"/>
        </w:rPr>
        <w:t>на основании отчета об оценке № Ч18-11-0687-</w:t>
      </w:r>
      <w:r w:rsidR="00441D6F">
        <w:rPr>
          <w:rFonts w:ascii="Times New Roman" w:hAnsi="Times New Roman" w:cs="Times New Roman"/>
          <w:sz w:val="24"/>
          <w:szCs w:val="24"/>
        </w:rPr>
        <w:t>1</w:t>
      </w:r>
      <w:r w:rsidR="00441D6F" w:rsidRPr="00441D6F">
        <w:rPr>
          <w:rFonts w:ascii="Times New Roman" w:hAnsi="Times New Roman" w:cs="Times New Roman"/>
          <w:sz w:val="24"/>
          <w:szCs w:val="24"/>
        </w:rPr>
        <w:t>/О от 09.11.2018 движимого имущества, выполненным ООО «Палата независимой оценки и экспертизы»</w:t>
      </w:r>
      <w:r w:rsidR="00441D6F">
        <w:rPr>
          <w:rFonts w:ascii="Times New Roman" w:hAnsi="Times New Roman" w:cs="Times New Roman"/>
          <w:sz w:val="24"/>
          <w:szCs w:val="24"/>
        </w:rPr>
        <w:t>.</w:t>
      </w:r>
    </w:p>
    <w:p w:rsidR="00EA6935" w:rsidRPr="004B1D17" w:rsidRDefault="009B0E4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4B1D17">
        <w:rPr>
          <w:rFonts w:ascii="Times New Roman" w:eastAsia="Times New Roman" w:hAnsi="Times New Roman" w:cs="Times New Roman"/>
          <w:b/>
          <w:bCs/>
          <w:color w:val="333333"/>
          <w:sz w:val="24"/>
          <w:szCs w:val="24"/>
          <w:lang w:eastAsia="ru-RU"/>
        </w:rPr>
        <w:t>Вид И</w:t>
      </w:r>
      <w:r w:rsidR="00EA6935" w:rsidRPr="004B1D17">
        <w:rPr>
          <w:rFonts w:ascii="Times New Roman" w:eastAsia="Times New Roman" w:hAnsi="Times New Roman" w:cs="Times New Roman"/>
          <w:b/>
          <w:bCs/>
          <w:color w:val="333333"/>
          <w:sz w:val="24"/>
          <w:szCs w:val="24"/>
          <w:lang w:eastAsia="ru-RU"/>
        </w:rPr>
        <w:t xml:space="preserve">мущества: </w:t>
      </w:r>
      <w:r w:rsidR="00D50CDE" w:rsidRPr="004B1D17">
        <w:rPr>
          <w:rFonts w:ascii="Times New Roman" w:eastAsia="Times New Roman" w:hAnsi="Times New Roman" w:cs="Times New Roman"/>
          <w:color w:val="333333"/>
          <w:sz w:val="24"/>
          <w:szCs w:val="24"/>
          <w:lang w:eastAsia="ru-RU"/>
        </w:rPr>
        <w:t>автотранспортное средство</w:t>
      </w:r>
      <w:r w:rsidR="00B93E5B">
        <w:rPr>
          <w:rFonts w:ascii="Times New Roman" w:eastAsia="Times New Roman" w:hAnsi="Times New Roman" w:cs="Times New Roman"/>
          <w:color w:val="333333"/>
          <w:sz w:val="24"/>
          <w:szCs w:val="24"/>
          <w:lang w:eastAsia="ru-RU"/>
        </w:rPr>
        <w:t xml:space="preserve"> </w:t>
      </w:r>
      <w:r w:rsidR="00B93E5B" w:rsidRPr="00303101">
        <w:rPr>
          <w:rFonts w:ascii="Times New Roman" w:eastAsia="Times New Roman" w:hAnsi="Times New Roman" w:cs="Times New Roman"/>
          <w:color w:val="333333"/>
          <w:sz w:val="24"/>
          <w:szCs w:val="24"/>
          <w:lang w:eastAsia="ru-RU"/>
        </w:rPr>
        <w:t>(далее – Имущество).</w:t>
      </w:r>
    </w:p>
    <w:p w:rsidR="00EA6935" w:rsidRPr="00AA7FA0" w:rsidRDefault="009B0E4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b/>
          <w:bCs/>
          <w:color w:val="333333"/>
          <w:sz w:val="24"/>
          <w:szCs w:val="24"/>
          <w:lang w:eastAsia="ru-RU"/>
        </w:rPr>
        <w:t>Наименование И</w:t>
      </w:r>
      <w:r w:rsidR="00EA6935" w:rsidRPr="00AA7FA0">
        <w:rPr>
          <w:rFonts w:ascii="Times New Roman" w:eastAsia="Times New Roman" w:hAnsi="Times New Roman" w:cs="Times New Roman"/>
          <w:b/>
          <w:bCs/>
          <w:color w:val="333333"/>
          <w:sz w:val="24"/>
          <w:szCs w:val="24"/>
          <w:lang w:eastAsia="ru-RU"/>
        </w:rPr>
        <w:t xml:space="preserve">мущества: </w:t>
      </w:r>
      <w:r w:rsidR="0013417E" w:rsidRPr="00AA7FA0">
        <w:rPr>
          <w:rFonts w:ascii="Times New Roman" w:eastAsia="Calibri" w:hAnsi="Times New Roman" w:cs="Times New Roman"/>
          <w:sz w:val="24"/>
          <w:szCs w:val="24"/>
        </w:rPr>
        <w:t>ВАЗ 21041</w:t>
      </w:r>
    </w:p>
    <w:p w:rsidR="00EA6935" w:rsidRPr="00AA7FA0"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b/>
          <w:bCs/>
          <w:color w:val="333333"/>
          <w:sz w:val="24"/>
          <w:szCs w:val="24"/>
          <w:lang w:eastAsia="ru-RU"/>
        </w:rPr>
        <w:t>Место нахождение</w:t>
      </w:r>
      <w:r w:rsidR="009B0E45" w:rsidRPr="00AA7FA0">
        <w:rPr>
          <w:rFonts w:ascii="Times New Roman" w:eastAsia="Times New Roman" w:hAnsi="Times New Roman" w:cs="Times New Roman"/>
          <w:b/>
          <w:bCs/>
          <w:color w:val="333333"/>
          <w:sz w:val="24"/>
          <w:szCs w:val="24"/>
          <w:lang w:eastAsia="ru-RU"/>
        </w:rPr>
        <w:t xml:space="preserve"> И</w:t>
      </w:r>
      <w:r w:rsidRPr="00AA7FA0">
        <w:rPr>
          <w:rFonts w:ascii="Times New Roman" w:eastAsia="Times New Roman" w:hAnsi="Times New Roman" w:cs="Times New Roman"/>
          <w:b/>
          <w:bCs/>
          <w:color w:val="333333"/>
          <w:sz w:val="24"/>
          <w:szCs w:val="24"/>
          <w:lang w:eastAsia="ru-RU"/>
        </w:rPr>
        <w:t xml:space="preserve">мущества: </w:t>
      </w:r>
      <w:r w:rsidR="00712FCD" w:rsidRPr="00AA7FA0">
        <w:rPr>
          <w:rFonts w:ascii="Times New Roman" w:eastAsia="Times New Roman" w:hAnsi="Times New Roman" w:cs="Times New Roman"/>
          <w:color w:val="333333"/>
          <w:sz w:val="24"/>
          <w:szCs w:val="24"/>
          <w:lang w:eastAsia="ru-RU"/>
        </w:rPr>
        <w:t>Челябинск</w:t>
      </w:r>
      <w:r w:rsidR="0036786C" w:rsidRPr="00AA7FA0">
        <w:rPr>
          <w:rFonts w:ascii="Times New Roman" w:eastAsia="Times New Roman" w:hAnsi="Times New Roman" w:cs="Times New Roman"/>
          <w:color w:val="333333"/>
          <w:sz w:val="24"/>
          <w:szCs w:val="24"/>
          <w:lang w:eastAsia="ru-RU"/>
        </w:rPr>
        <w:t xml:space="preserve">ая область, Сосновский район, </w:t>
      </w:r>
      <w:r w:rsidR="00AA7FA0" w:rsidRPr="00AA7FA0">
        <w:rPr>
          <w:rFonts w:ascii="Times New Roman" w:eastAsia="Times New Roman" w:hAnsi="Times New Roman" w:cs="Times New Roman"/>
          <w:color w:val="333333"/>
          <w:sz w:val="24"/>
          <w:szCs w:val="24"/>
          <w:lang w:eastAsia="ru-RU"/>
        </w:rPr>
        <w:t>п</w:t>
      </w:r>
      <w:r w:rsidR="00D50CDE" w:rsidRPr="00AA7FA0">
        <w:rPr>
          <w:rFonts w:ascii="Times New Roman" w:eastAsia="Times New Roman" w:hAnsi="Times New Roman" w:cs="Times New Roman"/>
          <w:color w:val="333333"/>
          <w:sz w:val="24"/>
          <w:szCs w:val="24"/>
          <w:lang w:eastAsia="ru-RU"/>
        </w:rPr>
        <w:t xml:space="preserve">. </w:t>
      </w:r>
      <w:r w:rsidR="005A6FB5">
        <w:rPr>
          <w:rFonts w:ascii="Times New Roman" w:eastAsia="Times New Roman" w:hAnsi="Times New Roman" w:cs="Times New Roman"/>
          <w:color w:val="333333"/>
          <w:sz w:val="24"/>
          <w:szCs w:val="24"/>
          <w:lang w:eastAsia="ru-RU"/>
        </w:rPr>
        <w:t>Солнечный</w:t>
      </w:r>
      <w:r w:rsidR="0036786C" w:rsidRPr="00AA7FA0">
        <w:rPr>
          <w:rFonts w:ascii="Times New Roman" w:eastAsia="Times New Roman" w:hAnsi="Times New Roman" w:cs="Times New Roman"/>
          <w:color w:val="333333"/>
          <w:sz w:val="24"/>
          <w:szCs w:val="24"/>
          <w:lang w:eastAsia="ru-RU"/>
        </w:rPr>
        <w:t>, ул.</w:t>
      </w:r>
      <w:r w:rsidR="00AA7FA0" w:rsidRPr="00AA7FA0">
        <w:rPr>
          <w:rFonts w:ascii="Times New Roman" w:eastAsia="Times New Roman" w:hAnsi="Times New Roman" w:cs="Times New Roman"/>
          <w:color w:val="333333"/>
          <w:sz w:val="24"/>
          <w:szCs w:val="24"/>
          <w:lang w:eastAsia="ru-RU"/>
        </w:rPr>
        <w:t xml:space="preserve"> Гагарина</w:t>
      </w:r>
      <w:r w:rsidR="00634F47" w:rsidRPr="00AA7FA0">
        <w:rPr>
          <w:rFonts w:ascii="Times New Roman" w:eastAsia="Times New Roman" w:hAnsi="Times New Roman" w:cs="Times New Roman"/>
          <w:color w:val="333333"/>
          <w:sz w:val="24"/>
          <w:szCs w:val="24"/>
          <w:lang w:eastAsia="ru-RU"/>
        </w:rPr>
        <w:t>, д.</w:t>
      </w:r>
      <w:r w:rsidR="00AA7FA0" w:rsidRPr="00AA7FA0">
        <w:rPr>
          <w:rFonts w:ascii="Times New Roman" w:eastAsia="Times New Roman" w:hAnsi="Times New Roman" w:cs="Times New Roman"/>
          <w:color w:val="333333"/>
          <w:sz w:val="24"/>
          <w:szCs w:val="24"/>
          <w:lang w:eastAsia="ru-RU"/>
        </w:rPr>
        <w:t>30</w:t>
      </w:r>
      <w:r w:rsidR="00634F47" w:rsidRPr="00AA7FA0">
        <w:rPr>
          <w:rFonts w:ascii="Times New Roman" w:eastAsia="Times New Roman" w:hAnsi="Times New Roman" w:cs="Times New Roman"/>
          <w:color w:val="333333"/>
          <w:sz w:val="24"/>
          <w:szCs w:val="24"/>
          <w:lang w:eastAsia="ru-RU"/>
        </w:rPr>
        <w:t xml:space="preserve"> </w:t>
      </w:r>
      <w:r w:rsidRPr="00AA7FA0">
        <w:rPr>
          <w:rFonts w:ascii="Times New Roman" w:eastAsia="Times New Roman" w:hAnsi="Times New Roman" w:cs="Times New Roman"/>
          <w:color w:val="333333"/>
          <w:sz w:val="24"/>
          <w:szCs w:val="24"/>
          <w:lang w:eastAsia="ru-RU"/>
        </w:rPr>
        <w:t>(далее – Имущество).</w:t>
      </w:r>
    </w:p>
    <w:p w:rsidR="00B93E5B" w:rsidRDefault="00B93E5B" w:rsidP="00870753">
      <w:pPr>
        <w:shd w:val="clear" w:color="auto" w:fill="FFFFFF"/>
        <w:spacing w:after="0" w:line="240" w:lineRule="auto"/>
        <w:contextualSpacing/>
        <w:rPr>
          <w:rFonts w:ascii="Times New Roman" w:eastAsia="Times New Roman" w:hAnsi="Times New Roman" w:cs="Times New Roman"/>
          <w:b/>
          <w:bCs/>
          <w:color w:val="333333"/>
          <w:sz w:val="24"/>
          <w:szCs w:val="24"/>
          <w:u w:val="single"/>
          <w:lang w:eastAsia="ru-RU"/>
        </w:rPr>
      </w:pPr>
    </w:p>
    <w:p w:rsidR="00EA6935" w:rsidRPr="00AA7FA0"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b/>
          <w:bCs/>
          <w:color w:val="333333"/>
          <w:sz w:val="24"/>
          <w:szCs w:val="24"/>
          <w:u w:val="single"/>
          <w:lang w:eastAsia="ru-RU"/>
        </w:rPr>
        <w:t xml:space="preserve">Характеристика </w:t>
      </w:r>
      <w:r w:rsidR="00CB7A08" w:rsidRPr="00AA7FA0">
        <w:rPr>
          <w:rFonts w:ascii="Times New Roman" w:eastAsia="Times New Roman" w:hAnsi="Times New Roman" w:cs="Times New Roman"/>
          <w:b/>
          <w:bCs/>
          <w:color w:val="333333"/>
          <w:sz w:val="24"/>
          <w:szCs w:val="24"/>
          <w:u w:val="single"/>
          <w:lang w:eastAsia="ru-RU"/>
        </w:rPr>
        <w:t>автотранспортного средства</w:t>
      </w:r>
      <w:r w:rsidRPr="00AA7FA0">
        <w:rPr>
          <w:rFonts w:ascii="Times New Roman" w:eastAsia="Times New Roman" w:hAnsi="Times New Roman" w:cs="Times New Roman"/>
          <w:b/>
          <w:bCs/>
          <w:color w:val="333333"/>
          <w:sz w:val="24"/>
          <w:szCs w:val="24"/>
          <w:u w:val="single"/>
          <w:lang w:eastAsia="ru-RU"/>
        </w:rPr>
        <w:t>:</w:t>
      </w:r>
    </w:p>
    <w:p w:rsidR="008D5B87" w:rsidRPr="00AA7FA0" w:rsidRDefault="00CB7A0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 xml:space="preserve">марка </w:t>
      </w:r>
      <w:r w:rsidR="00AA7FA0" w:rsidRPr="00AA7FA0">
        <w:rPr>
          <w:rFonts w:ascii="Times New Roman" w:eastAsia="Calibri" w:hAnsi="Times New Roman" w:cs="Times New Roman"/>
          <w:sz w:val="24"/>
          <w:szCs w:val="24"/>
        </w:rPr>
        <w:t>ВАЗ 21041</w:t>
      </w:r>
      <w:r w:rsidR="00DC1EF5" w:rsidRPr="00AA7FA0">
        <w:rPr>
          <w:rFonts w:ascii="Times New Roman" w:eastAsia="Times New Roman" w:hAnsi="Times New Roman" w:cs="Times New Roman"/>
          <w:color w:val="333333"/>
          <w:sz w:val="24"/>
          <w:szCs w:val="24"/>
          <w:lang w:eastAsia="ru-RU"/>
        </w:rPr>
        <w:t>;</w:t>
      </w:r>
    </w:p>
    <w:p w:rsidR="008D5B87" w:rsidRPr="00AA7FA0" w:rsidRDefault="00CB7A0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идентификационный номер (</w:t>
      </w:r>
      <w:r w:rsidRPr="00AA7FA0">
        <w:rPr>
          <w:rFonts w:ascii="Times New Roman" w:eastAsia="Times New Roman" w:hAnsi="Times New Roman" w:cs="Times New Roman"/>
          <w:color w:val="333333"/>
          <w:sz w:val="24"/>
          <w:szCs w:val="24"/>
          <w:lang w:val="en-US" w:eastAsia="ru-RU"/>
        </w:rPr>
        <w:t>VIN</w:t>
      </w:r>
      <w:r w:rsidRPr="00AA7FA0">
        <w:rPr>
          <w:rFonts w:ascii="Times New Roman" w:eastAsia="Times New Roman" w:hAnsi="Times New Roman" w:cs="Times New Roman"/>
          <w:color w:val="333333"/>
          <w:sz w:val="24"/>
          <w:szCs w:val="24"/>
          <w:lang w:eastAsia="ru-RU"/>
        </w:rPr>
        <w:t xml:space="preserve">) </w:t>
      </w:r>
      <w:r w:rsidR="00AA7FA0" w:rsidRPr="00AA7FA0">
        <w:rPr>
          <w:rFonts w:ascii="Times New Roman" w:eastAsia="Calibri" w:hAnsi="Times New Roman" w:cs="Times New Roman"/>
          <w:sz w:val="24"/>
          <w:szCs w:val="24"/>
          <w:lang w:val="en-US"/>
        </w:rPr>
        <w:t>XWK</w:t>
      </w:r>
      <w:r w:rsidR="00AA7FA0" w:rsidRPr="00AA7FA0">
        <w:rPr>
          <w:rFonts w:ascii="Times New Roman" w:eastAsia="Calibri" w:hAnsi="Times New Roman" w:cs="Times New Roman"/>
          <w:sz w:val="24"/>
          <w:szCs w:val="24"/>
        </w:rPr>
        <w:t>21041060005065</w:t>
      </w:r>
      <w:r w:rsidR="00DC1EF5" w:rsidRPr="00AA7FA0">
        <w:rPr>
          <w:rFonts w:ascii="Times New Roman" w:eastAsia="Times New Roman" w:hAnsi="Times New Roman" w:cs="Times New Roman"/>
          <w:color w:val="333333"/>
          <w:sz w:val="24"/>
          <w:szCs w:val="24"/>
          <w:lang w:eastAsia="ru-RU"/>
        </w:rPr>
        <w:t>;</w:t>
      </w:r>
    </w:p>
    <w:p w:rsidR="00634F47" w:rsidRPr="00AA7FA0"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 xml:space="preserve">категория транспортного средства </w:t>
      </w:r>
      <w:r w:rsidR="00DC1EF5" w:rsidRPr="00AA7FA0">
        <w:rPr>
          <w:rFonts w:ascii="Times New Roman" w:eastAsia="Times New Roman" w:hAnsi="Times New Roman" w:cs="Times New Roman"/>
          <w:color w:val="333333"/>
          <w:sz w:val="24"/>
          <w:szCs w:val="24"/>
          <w:lang w:eastAsia="ru-RU"/>
        </w:rPr>
        <w:t>–</w:t>
      </w:r>
      <w:r w:rsidRPr="00AA7FA0">
        <w:rPr>
          <w:rFonts w:ascii="Times New Roman" w:eastAsia="Times New Roman" w:hAnsi="Times New Roman" w:cs="Times New Roman"/>
          <w:color w:val="333333"/>
          <w:sz w:val="24"/>
          <w:szCs w:val="24"/>
          <w:lang w:eastAsia="ru-RU"/>
        </w:rPr>
        <w:t xml:space="preserve"> В</w:t>
      </w:r>
      <w:r w:rsidR="00DC1EF5" w:rsidRPr="00AA7FA0">
        <w:rPr>
          <w:rFonts w:ascii="Times New Roman" w:eastAsia="Times New Roman" w:hAnsi="Times New Roman" w:cs="Times New Roman"/>
          <w:color w:val="333333"/>
          <w:sz w:val="24"/>
          <w:szCs w:val="24"/>
          <w:lang w:eastAsia="ru-RU"/>
        </w:rPr>
        <w:t>;</w:t>
      </w:r>
    </w:p>
    <w:p w:rsidR="008D5B87" w:rsidRPr="00337AC2"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37AC2">
        <w:rPr>
          <w:rFonts w:ascii="Times New Roman" w:eastAsia="Times New Roman" w:hAnsi="Times New Roman" w:cs="Times New Roman"/>
          <w:color w:val="333333"/>
          <w:sz w:val="24"/>
          <w:szCs w:val="24"/>
          <w:lang w:eastAsia="ru-RU"/>
        </w:rPr>
        <w:t xml:space="preserve">год выпуска </w:t>
      </w:r>
      <w:r w:rsidR="00DC1EF5" w:rsidRPr="00337AC2">
        <w:rPr>
          <w:rFonts w:ascii="Times New Roman" w:eastAsia="Times New Roman" w:hAnsi="Times New Roman" w:cs="Times New Roman"/>
          <w:color w:val="333333"/>
          <w:sz w:val="24"/>
          <w:szCs w:val="24"/>
          <w:lang w:eastAsia="ru-RU"/>
        </w:rPr>
        <w:t>–</w:t>
      </w:r>
      <w:r w:rsidRPr="00337AC2">
        <w:rPr>
          <w:rFonts w:ascii="Times New Roman" w:eastAsia="Times New Roman" w:hAnsi="Times New Roman" w:cs="Times New Roman"/>
          <w:color w:val="333333"/>
          <w:sz w:val="24"/>
          <w:szCs w:val="24"/>
          <w:lang w:eastAsia="ru-RU"/>
        </w:rPr>
        <w:t xml:space="preserve"> 200</w:t>
      </w:r>
      <w:r w:rsidR="004B1D17" w:rsidRPr="00337AC2">
        <w:rPr>
          <w:rFonts w:ascii="Times New Roman" w:eastAsia="Times New Roman" w:hAnsi="Times New Roman" w:cs="Times New Roman"/>
          <w:color w:val="333333"/>
          <w:sz w:val="24"/>
          <w:szCs w:val="24"/>
          <w:lang w:eastAsia="ru-RU"/>
        </w:rPr>
        <w:t>6</w:t>
      </w:r>
      <w:r w:rsidR="00DC1EF5" w:rsidRPr="00337AC2">
        <w:rPr>
          <w:rFonts w:ascii="Times New Roman" w:eastAsia="Times New Roman" w:hAnsi="Times New Roman" w:cs="Times New Roman"/>
          <w:color w:val="333333"/>
          <w:sz w:val="24"/>
          <w:szCs w:val="24"/>
          <w:lang w:eastAsia="ru-RU"/>
        </w:rPr>
        <w:t>;</w:t>
      </w:r>
    </w:p>
    <w:p w:rsidR="008D5B87" w:rsidRPr="00337AC2"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37AC2">
        <w:rPr>
          <w:rFonts w:ascii="Times New Roman" w:eastAsia="Times New Roman" w:hAnsi="Times New Roman" w:cs="Times New Roman"/>
          <w:color w:val="333333"/>
          <w:sz w:val="24"/>
          <w:szCs w:val="24"/>
          <w:lang w:eastAsia="ru-RU"/>
        </w:rPr>
        <w:t xml:space="preserve">государственный номер – </w:t>
      </w:r>
      <w:r w:rsidR="00337AC2" w:rsidRPr="00337AC2">
        <w:rPr>
          <w:rFonts w:ascii="Times New Roman" w:eastAsia="Calibri" w:hAnsi="Times New Roman" w:cs="Times New Roman"/>
          <w:sz w:val="24"/>
          <w:szCs w:val="24"/>
        </w:rPr>
        <w:t>О179ХО74</w:t>
      </w:r>
    </w:p>
    <w:p w:rsidR="002A7BBF" w:rsidRPr="00AA7FA0" w:rsidRDefault="004B1D17"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37AC2">
        <w:rPr>
          <w:rFonts w:ascii="Times New Roman" w:eastAsia="Times New Roman" w:hAnsi="Times New Roman" w:cs="Times New Roman"/>
          <w:color w:val="333333"/>
          <w:sz w:val="24"/>
          <w:szCs w:val="24"/>
          <w:lang w:eastAsia="ru-RU"/>
        </w:rPr>
        <w:t xml:space="preserve">модель, № </w:t>
      </w:r>
      <w:r w:rsidR="00900E78" w:rsidRPr="00337AC2">
        <w:rPr>
          <w:rFonts w:ascii="Times New Roman" w:eastAsia="Times New Roman" w:hAnsi="Times New Roman" w:cs="Times New Roman"/>
          <w:color w:val="333333"/>
          <w:sz w:val="24"/>
          <w:szCs w:val="24"/>
          <w:lang w:eastAsia="ru-RU"/>
        </w:rPr>
        <w:t>двигател</w:t>
      </w:r>
      <w:r w:rsidRPr="00337AC2">
        <w:rPr>
          <w:rFonts w:ascii="Times New Roman" w:eastAsia="Times New Roman" w:hAnsi="Times New Roman" w:cs="Times New Roman"/>
          <w:color w:val="333333"/>
          <w:sz w:val="24"/>
          <w:szCs w:val="24"/>
          <w:lang w:eastAsia="ru-RU"/>
        </w:rPr>
        <w:t>я</w:t>
      </w:r>
      <w:r w:rsidR="00900E78" w:rsidRPr="00337AC2">
        <w:rPr>
          <w:rFonts w:ascii="Times New Roman" w:eastAsia="Times New Roman" w:hAnsi="Times New Roman" w:cs="Times New Roman"/>
          <w:color w:val="333333"/>
          <w:sz w:val="24"/>
          <w:szCs w:val="24"/>
          <w:lang w:eastAsia="ru-RU"/>
        </w:rPr>
        <w:t xml:space="preserve"> – </w:t>
      </w:r>
      <w:r w:rsidRPr="00337AC2">
        <w:rPr>
          <w:rFonts w:ascii="Times New Roman" w:eastAsia="Times New Roman" w:hAnsi="Times New Roman" w:cs="Times New Roman"/>
          <w:color w:val="333333"/>
          <w:sz w:val="24"/>
          <w:szCs w:val="24"/>
          <w:lang w:eastAsia="ru-RU"/>
        </w:rPr>
        <w:t>21067</w:t>
      </w:r>
      <w:r w:rsidR="00900E78" w:rsidRPr="00337AC2">
        <w:rPr>
          <w:rFonts w:ascii="Times New Roman" w:eastAsia="Times New Roman" w:hAnsi="Times New Roman" w:cs="Times New Roman"/>
          <w:color w:val="333333"/>
          <w:sz w:val="24"/>
          <w:szCs w:val="24"/>
          <w:lang w:eastAsia="ru-RU"/>
        </w:rPr>
        <w:t xml:space="preserve">, </w:t>
      </w:r>
      <w:r w:rsidRPr="00337AC2">
        <w:rPr>
          <w:rFonts w:ascii="Times New Roman" w:eastAsia="Times New Roman" w:hAnsi="Times New Roman" w:cs="Times New Roman"/>
          <w:color w:val="333333"/>
          <w:sz w:val="24"/>
          <w:szCs w:val="24"/>
          <w:lang w:eastAsia="ru-RU"/>
        </w:rPr>
        <w:t>8510123</w:t>
      </w:r>
      <w:r w:rsidR="00DC1EF5" w:rsidRPr="00AA7FA0">
        <w:rPr>
          <w:rFonts w:ascii="Times New Roman" w:eastAsia="Times New Roman" w:hAnsi="Times New Roman" w:cs="Times New Roman"/>
          <w:color w:val="333333"/>
          <w:sz w:val="24"/>
          <w:szCs w:val="24"/>
          <w:lang w:eastAsia="ru-RU"/>
        </w:rPr>
        <w:t>;</w:t>
      </w:r>
    </w:p>
    <w:p w:rsidR="002A7BBF" w:rsidRPr="00AA7FA0"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кузов (</w:t>
      </w:r>
      <w:r w:rsidR="004B1D17" w:rsidRPr="00AA7FA0">
        <w:rPr>
          <w:rFonts w:ascii="Times New Roman" w:eastAsia="Times New Roman" w:hAnsi="Times New Roman" w:cs="Times New Roman"/>
          <w:color w:val="333333"/>
          <w:sz w:val="24"/>
          <w:szCs w:val="24"/>
          <w:lang w:eastAsia="ru-RU"/>
        </w:rPr>
        <w:t>кабина, прицеп</w:t>
      </w:r>
      <w:r w:rsidRPr="00AA7FA0">
        <w:rPr>
          <w:rFonts w:ascii="Times New Roman" w:eastAsia="Times New Roman" w:hAnsi="Times New Roman" w:cs="Times New Roman"/>
          <w:color w:val="333333"/>
          <w:sz w:val="24"/>
          <w:szCs w:val="24"/>
          <w:lang w:eastAsia="ru-RU"/>
        </w:rPr>
        <w:t>)</w:t>
      </w:r>
      <w:r w:rsidR="004B1D17" w:rsidRPr="00AA7FA0">
        <w:rPr>
          <w:rFonts w:ascii="Times New Roman" w:eastAsia="Times New Roman" w:hAnsi="Times New Roman" w:cs="Times New Roman"/>
          <w:color w:val="333333"/>
          <w:sz w:val="24"/>
          <w:szCs w:val="24"/>
          <w:lang w:eastAsia="ru-RU"/>
        </w:rPr>
        <w:t xml:space="preserve"> №</w:t>
      </w:r>
      <w:r w:rsidRPr="00AA7FA0">
        <w:rPr>
          <w:rFonts w:ascii="Times New Roman" w:eastAsia="Times New Roman" w:hAnsi="Times New Roman" w:cs="Times New Roman"/>
          <w:color w:val="333333"/>
          <w:sz w:val="24"/>
          <w:szCs w:val="24"/>
          <w:lang w:eastAsia="ru-RU"/>
        </w:rPr>
        <w:t xml:space="preserve"> </w:t>
      </w:r>
      <w:r w:rsidR="00DC1EF5" w:rsidRPr="00AA7FA0">
        <w:rPr>
          <w:rFonts w:ascii="Times New Roman" w:eastAsia="Times New Roman" w:hAnsi="Times New Roman" w:cs="Times New Roman"/>
          <w:color w:val="333333"/>
          <w:sz w:val="24"/>
          <w:szCs w:val="24"/>
          <w:lang w:eastAsia="ru-RU"/>
        </w:rPr>
        <w:t>–</w:t>
      </w:r>
      <w:r w:rsidRPr="00AA7FA0">
        <w:rPr>
          <w:rFonts w:ascii="Times New Roman" w:eastAsia="Times New Roman" w:hAnsi="Times New Roman" w:cs="Times New Roman"/>
          <w:color w:val="333333"/>
          <w:sz w:val="24"/>
          <w:szCs w:val="24"/>
          <w:lang w:eastAsia="ru-RU"/>
        </w:rPr>
        <w:t xml:space="preserve"> </w:t>
      </w:r>
      <w:r w:rsidR="00AA7FA0" w:rsidRPr="00AA7FA0">
        <w:rPr>
          <w:rFonts w:ascii="Times New Roman" w:eastAsia="Calibri" w:hAnsi="Times New Roman" w:cs="Times New Roman"/>
          <w:sz w:val="24"/>
          <w:szCs w:val="24"/>
          <w:lang w:val="en-US"/>
        </w:rPr>
        <w:t>XWK</w:t>
      </w:r>
      <w:r w:rsidR="00AA7FA0" w:rsidRPr="00AA7FA0">
        <w:rPr>
          <w:rFonts w:ascii="Times New Roman" w:eastAsia="Calibri" w:hAnsi="Times New Roman" w:cs="Times New Roman"/>
          <w:sz w:val="24"/>
          <w:szCs w:val="24"/>
        </w:rPr>
        <w:t>21041060005065</w:t>
      </w:r>
      <w:r w:rsidR="004B1D17" w:rsidRPr="00AA7FA0">
        <w:rPr>
          <w:rFonts w:ascii="Times New Roman" w:hAnsi="Times New Roman" w:cs="Times New Roman"/>
          <w:sz w:val="24"/>
          <w:szCs w:val="24"/>
        </w:rPr>
        <w:t>;</w:t>
      </w:r>
    </w:p>
    <w:p w:rsidR="002A7BBF" w:rsidRPr="00AA7FA0"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 xml:space="preserve">цвет – </w:t>
      </w:r>
      <w:r w:rsidR="004B1D17" w:rsidRPr="00AA7FA0">
        <w:rPr>
          <w:rFonts w:ascii="Times New Roman" w:eastAsia="Times New Roman" w:hAnsi="Times New Roman" w:cs="Times New Roman"/>
          <w:color w:val="333333"/>
          <w:sz w:val="24"/>
          <w:szCs w:val="24"/>
          <w:lang w:eastAsia="ru-RU"/>
        </w:rPr>
        <w:t>красный перец</w:t>
      </w:r>
      <w:r w:rsidR="002A7BBF" w:rsidRPr="00AA7FA0">
        <w:rPr>
          <w:rFonts w:ascii="Times New Roman" w:eastAsia="Times New Roman" w:hAnsi="Times New Roman" w:cs="Times New Roman"/>
          <w:color w:val="333333"/>
          <w:sz w:val="24"/>
          <w:szCs w:val="24"/>
          <w:lang w:eastAsia="ru-RU"/>
        </w:rPr>
        <w:t>;</w:t>
      </w:r>
    </w:p>
    <w:p w:rsidR="002A7BBF" w:rsidRPr="00AA7FA0"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мощность (л/с) – 7</w:t>
      </w:r>
      <w:r w:rsidR="004B1D17" w:rsidRPr="00AA7FA0">
        <w:rPr>
          <w:rFonts w:ascii="Times New Roman" w:eastAsia="Times New Roman" w:hAnsi="Times New Roman" w:cs="Times New Roman"/>
          <w:color w:val="333333"/>
          <w:sz w:val="24"/>
          <w:szCs w:val="24"/>
          <w:lang w:eastAsia="ru-RU"/>
        </w:rPr>
        <w:t>4</w:t>
      </w:r>
      <w:r w:rsidRPr="00AA7FA0">
        <w:rPr>
          <w:rFonts w:ascii="Times New Roman" w:eastAsia="Times New Roman" w:hAnsi="Times New Roman" w:cs="Times New Roman"/>
          <w:color w:val="333333"/>
          <w:sz w:val="24"/>
          <w:szCs w:val="24"/>
          <w:lang w:eastAsia="ru-RU"/>
        </w:rPr>
        <w:t>,</w:t>
      </w:r>
      <w:r w:rsidR="004B1D17" w:rsidRPr="00AA7FA0">
        <w:rPr>
          <w:rFonts w:ascii="Times New Roman" w:eastAsia="Times New Roman" w:hAnsi="Times New Roman" w:cs="Times New Roman"/>
          <w:color w:val="333333"/>
          <w:sz w:val="24"/>
          <w:szCs w:val="24"/>
          <w:lang w:eastAsia="ru-RU"/>
        </w:rPr>
        <w:t>5</w:t>
      </w:r>
      <w:r w:rsidRPr="00AA7FA0">
        <w:rPr>
          <w:rFonts w:ascii="Times New Roman" w:eastAsia="Times New Roman" w:hAnsi="Times New Roman" w:cs="Times New Roman"/>
          <w:color w:val="333333"/>
          <w:sz w:val="24"/>
          <w:szCs w:val="24"/>
          <w:lang w:eastAsia="ru-RU"/>
        </w:rPr>
        <w:t xml:space="preserve"> л.с. (5</w:t>
      </w:r>
      <w:r w:rsidR="004B1D17" w:rsidRPr="00AA7FA0">
        <w:rPr>
          <w:rFonts w:ascii="Times New Roman" w:eastAsia="Times New Roman" w:hAnsi="Times New Roman" w:cs="Times New Roman"/>
          <w:color w:val="333333"/>
          <w:sz w:val="24"/>
          <w:szCs w:val="24"/>
          <w:lang w:eastAsia="ru-RU"/>
        </w:rPr>
        <w:t>4</w:t>
      </w:r>
      <w:r w:rsidRPr="00AA7FA0">
        <w:rPr>
          <w:rFonts w:ascii="Times New Roman" w:eastAsia="Times New Roman" w:hAnsi="Times New Roman" w:cs="Times New Roman"/>
          <w:color w:val="333333"/>
          <w:sz w:val="24"/>
          <w:szCs w:val="24"/>
          <w:lang w:eastAsia="ru-RU"/>
        </w:rPr>
        <w:t>,</w:t>
      </w:r>
      <w:r w:rsidR="004B1D17" w:rsidRPr="00AA7FA0">
        <w:rPr>
          <w:rFonts w:ascii="Times New Roman" w:eastAsia="Times New Roman" w:hAnsi="Times New Roman" w:cs="Times New Roman"/>
          <w:color w:val="333333"/>
          <w:sz w:val="24"/>
          <w:szCs w:val="24"/>
          <w:lang w:eastAsia="ru-RU"/>
        </w:rPr>
        <w:t>8</w:t>
      </w:r>
      <w:r w:rsidRPr="00AA7FA0">
        <w:rPr>
          <w:rFonts w:ascii="Times New Roman" w:eastAsia="Times New Roman" w:hAnsi="Times New Roman" w:cs="Times New Roman"/>
          <w:color w:val="333333"/>
          <w:sz w:val="24"/>
          <w:szCs w:val="24"/>
          <w:lang w:eastAsia="ru-RU"/>
        </w:rPr>
        <w:t>)</w:t>
      </w:r>
      <w:r w:rsidR="00DC1EF5" w:rsidRPr="00AA7FA0">
        <w:rPr>
          <w:rFonts w:ascii="Times New Roman" w:eastAsia="Times New Roman" w:hAnsi="Times New Roman" w:cs="Times New Roman"/>
          <w:color w:val="333333"/>
          <w:sz w:val="24"/>
          <w:szCs w:val="24"/>
          <w:lang w:eastAsia="ru-RU"/>
        </w:rPr>
        <w:t>;</w:t>
      </w:r>
    </w:p>
    <w:p w:rsidR="008D5B87" w:rsidRPr="00AA7FA0"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 xml:space="preserve">объем двигателя - </w:t>
      </w:r>
      <w:r w:rsidR="004B1D17" w:rsidRPr="00AA7FA0">
        <w:rPr>
          <w:rFonts w:ascii="Times New Roman" w:eastAsia="Times New Roman" w:hAnsi="Times New Roman" w:cs="Times New Roman"/>
          <w:color w:val="333333"/>
          <w:sz w:val="24"/>
          <w:szCs w:val="24"/>
          <w:lang w:eastAsia="ru-RU"/>
        </w:rPr>
        <w:t>1568</w:t>
      </w:r>
      <w:r w:rsidR="008D5B87" w:rsidRPr="00AA7FA0">
        <w:rPr>
          <w:rFonts w:ascii="Times New Roman" w:eastAsia="Times New Roman" w:hAnsi="Times New Roman" w:cs="Times New Roman"/>
          <w:color w:val="333333"/>
          <w:sz w:val="24"/>
          <w:szCs w:val="24"/>
          <w:lang w:eastAsia="ru-RU"/>
        </w:rPr>
        <w:t>;</w:t>
      </w:r>
    </w:p>
    <w:p w:rsidR="002A7BBF"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AA7FA0">
        <w:rPr>
          <w:rFonts w:ascii="Times New Roman" w:eastAsia="Times New Roman" w:hAnsi="Times New Roman" w:cs="Times New Roman"/>
          <w:color w:val="333333"/>
          <w:sz w:val="24"/>
          <w:szCs w:val="24"/>
          <w:lang w:eastAsia="ru-RU"/>
        </w:rPr>
        <w:t>двигатель – бензиновый</w:t>
      </w:r>
      <w:r w:rsidR="004B1D17" w:rsidRPr="00AA7FA0">
        <w:rPr>
          <w:rFonts w:ascii="Times New Roman" w:eastAsia="Times New Roman" w:hAnsi="Times New Roman" w:cs="Times New Roman"/>
          <w:color w:val="333333"/>
          <w:sz w:val="24"/>
          <w:szCs w:val="24"/>
          <w:lang w:eastAsia="ru-RU"/>
        </w:rPr>
        <w:t>, впрысковой, 4хтактный.</w:t>
      </w:r>
    </w:p>
    <w:p w:rsidR="00EB78B9" w:rsidRPr="00EB78B9" w:rsidRDefault="00EB78B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B78B9">
        <w:rPr>
          <w:rFonts w:ascii="Times New Roman" w:eastAsia="Times New Roman" w:hAnsi="Times New Roman" w:cs="Times New Roman"/>
          <w:b/>
          <w:color w:val="333333"/>
          <w:sz w:val="24"/>
          <w:szCs w:val="24"/>
          <w:lang w:eastAsia="ru-RU"/>
        </w:rPr>
        <w:t>Дополнительная информация</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автомобиль не эксплуатируется по причине высокого физического износа и неудовлетворительного технического состояния узлов, систем и агрегатов.</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Существующие ограничения (обременения)</w:t>
      </w:r>
      <w:r w:rsidRPr="00303101">
        <w:rPr>
          <w:rFonts w:ascii="Times New Roman" w:eastAsia="Times New Roman" w:hAnsi="Times New Roman" w:cs="Times New Roman"/>
          <w:color w:val="333333"/>
          <w:sz w:val="24"/>
          <w:szCs w:val="24"/>
          <w:lang w:eastAsia="ru-RU"/>
        </w:rPr>
        <w:t xml:space="preserve">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303101">
        <w:rPr>
          <w:rFonts w:ascii="Times New Roman" w:eastAsia="Times New Roman" w:hAnsi="Times New Roman" w:cs="Times New Roman"/>
          <w:b/>
          <w:bCs/>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не зарегистрировано.</w:t>
      </w:r>
    </w:p>
    <w:p w:rsidR="00105F1C" w:rsidRPr="00303101" w:rsidRDefault="00DC1EF5" w:rsidP="00870753">
      <w:pPr>
        <w:pStyle w:val="aa"/>
        <w:contextualSpacing/>
        <w:rPr>
          <w:b/>
          <w:sz w:val="24"/>
          <w:szCs w:val="24"/>
        </w:rPr>
      </w:pPr>
      <w:r>
        <w:rPr>
          <w:b/>
          <w:sz w:val="24"/>
          <w:szCs w:val="24"/>
        </w:rPr>
        <w:t>Состав объектов (</w:t>
      </w:r>
      <w:r w:rsidR="00105F1C" w:rsidRPr="00303101">
        <w:rPr>
          <w:b/>
          <w:sz w:val="24"/>
          <w:szCs w:val="24"/>
        </w:rPr>
        <w:t xml:space="preserve">движимого имущества), переданных в аренду (пользование, а также для осуществления совместной деятельности: краткосрочная аренда): </w:t>
      </w:r>
      <w:r w:rsidR="00105F1C" w:rsidRPr="00303101">
        <w:rPr>
          <w:sz w:val="24"/>
          <w:szCs w:val="24"/>
        </w:rPr>
        <w:t>нет</w:t>
      </w:r>
    </w:p>
    <w:p w:rsidR="00105F1C" w:rsidRPr="00303101" w:rsidRDefault="00105F1C" w:rsidP="00870753">
      <w:pPr>
        <w:pStyle w:val="aa"/>
        <w:contextualSpacing/>
        <w:rPr>
          <w:sz w:val="24"/>
          <w:szCs w:val="24"/>
        </w:rPr>
      </w:pPr>
      <w:r w:rsidRPr="00303101">
        <w:rPr>
          <w:b/>
          <w:sz w:val="24"/>
          <w:szCs w:val="24"/>
        </w:rPr>
        <w:t xml:space="preserve">Ограничений, сервитутов и других неудобств в использовании </w:t>
      </w:r>
      <w:r w:rsidRPr="00303101">
        <w:rPr>
          <w:sz w:val="24"/>
          <w:szCs w:val="24"/>
        </w:rPr>
        <w:t>– не зарегистрированы.</w:t>
      </w:r>
    </w:p>
    <w:p w:rsidR="00105F1C" w:rsidRPr="00303101" w:rsidRDefault="00105F1C" w:rsidP="00870753">
      <w:pPr>
        <w:pStyle w:val="aa"/>
        <w:contextualSpacing/>
        <w:rPr>
          <w:sz w:val="24"/>
          <w:szCs w:val="24"/>
        </w:rPr>
      </w:pPr>
      <w:r w:rsidRPr="00303101">
        <w:rPr>
          <w:b/>
          <w:sz w:val="24"/>
          <w:szCs w:val="24"/>
        </w:rPr>
        <w:t>Объекты, не подлежащие отчуждению -</w:t>
      </w:r>
      <w:r w:rsidRPr="00303101">
        <w:rPr>
          <w:sz w:val="24"/>
          <w:szCs w:val="24"/>
        </w:rPr>
        <w:t xml:space="preserve"> отсутствуют.</w:t>
      </w:r>
    </w:p>
    <w:p w:rsidR="00726E6D" w:rsidRPr="00D90ABC" w:rsidRDefault="00726E6D"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sz w:val="24"/>
          <w:szCs w:val="24"/>
          <w:lang w:eastAsia="ru-RU"/>
        </w:rPr>
        <w:t>Сведения обо всех предыдущих торгах</w:t>
      </w:r>
      <w:r w:rsidRPr="00303101">
        <w:rPr>
          <w:rFonts w:ascii="Times New Roman" w:eastAsia="Times New Roman" w:hAnsi="Times New Roman" w:cs="Times New Roman"/>
          <w:sz w:val="24"/>
          <w:szCs w:val="24"/>
          <w:lang w:eastAsia="ru-RU"/>
        </w:rPr>
        <w:t xml:space="preserve"> по продаже данного Имущества, объявленных в течение года, предшествующего его продаже, и об и</w:t>
      </w:r>
      <w:r w:rsidR="009B0E45" w:rsidRPr="00303101">
        <w:rPr>
          <w:rFonts w:ascii="Times New Roman" w:eastAsia="Times New Roman" w:hAnsi="Times New Roman" w:cs="Times New Roman"/>
          <w:sz w:val="24"/>
          <w:szCs w:val="24"/>
          <w:lang w:eastAsia="ru-RU"/>
        </w:rPr>
        <w:t xml:space="preserve">тогах торгов по продаже такого </w:t>
      </w:r>
      <w:r w:rsidR="009B0E45" w:rsidRPr="00D90ABC">
        <w:rPr>
          <w:rFonts w:ascii="Times New Roman" w:eastAsia="Times New Roman" w:hAnsi="Times New Roman" w:cs="Times New Roman"/>
          <w:sz w:val="24"/>
          <w:szCs w:val="24"/>
          <w:lang w:eastAsia="ru-RU"/>
        </w:rPr>
        <w:t>И</w:t>
      </w:r>
      <w:r w:rsidRPr="00D90ABC">
        <w:rPr>
          <w:rFonts w:ascii="Times New Roman" w:eastAsia="Times New Roman" w:hAnsi="Times New Roman" w:cs="Times New Roman"/>
          <w:sz w:val="24"/>
          <w:szCs w:val="24"/>
          <w:lang w:eastAsia="ru-RU"/>
        </w:rPr>
        <w:t xml:space="preserve">мущества: </w:t>
      </w:r>
      <w:r w:rsidR="0013417E" w:rsidRPr="00D90ABC">
        <w:rPr>
          <w:rFonts w:ascii="Times New Roman" w:eastAsia="Times New Roman" w:hAnsi="Times New Roman" w:cs="Times New Roman"/>
          <w:sz w:val="24"/>
          <w:szCs w:val="24"/>
          <w:lang w:eastAsia="ru-RU"/>
        </w:rPr>
        <w:t>впервые</w:t>
      </w:r>
    </w:p>
    <w:p w:rsidR="00EA6935" w:rsidRPr="00D90ABC" w:rsidRDefault="00EA6935"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Начальная цена продажи Имущества</w:t>
      </w:r>
      <w:r w:rsidRPr="00D90ABC">
        <w:rPr>
          <w:rFonts w:ascii="Times New Roman" w:eastAsia="Times New Roman" w:hAnsi="Times New Roman" w:cs="Times New Roman"/>
          <w:bCs/>
          <w:iCs/>
          <w:sz w:val="24"/>
          <w:szCs w:val="24"/>
          <w:lang w:eastAsia="ru-RU"/>
        </w:rPr>
        <w:t>:</w:t>
      </w:r>
      <w:r w:rsidR="00334A13" w:rsidRPr="00D90ABC">
        <w:rPr>
          <w:rFonts w:ascii="Times New Roman" w:eastAsia="Times New Roman" w:hAnsi="Times New Roman" w:cs="Times New Roman"/>
          <w:bCs/>
          <w:iCs/>
          <w:sz w:val="24"/>
          <w:szCs w:val="24"/>
          <w:lang w:eastAsia="ru-RU"/>
        </w:rPr>
        <w:t xml:space="preserve"> </w:t>
      </w:r>
      <w:r w:rsidR="00F23142" w:rsidRPr="00D90ABC">
        <w:rPr>
          <w:rFonts w:ascii="Times New Roman" w:eastAsia="Times New Roman" w:hAnsi="Times New Roman" w:cs="Times New Roman"/>
          <w:bCs/>
          <w:iCs/>
          <w:sz w:val="24"/>
          <w:szCs w:val="24"/>
          <w:lang w:eastAsia="ru-RU"/>
        </w:rPr>
        <w:t>15 092,37</w:t>
      </w:r>
      <w:r w:rsidRPr="00D90ABC">
        <w:rPr>
          <w:rFonts w:ascii="Times New Roman" w:eastAsia="Times New Roman" w:hAnsi="Times New Roman" w:cs="Times New Roman"/>
          <w:sz w:val="24"/>
          <w:szCs w:val="24"/>
          <w:lang w:eastAsia="ru-RU"/>
        </w:rPr>
        <w:t xml:space="preserve"> (</w:t>
      </w:r>
      <w:r w:rsidR="00F23142" w:rsidRPr="00D90ABC">
        <w:rPr>
          <w:rFonts w:ascii="Times New Roman" w:eastAsia="Times New Roman" w:hAnsi="Times New Roman" w:cs="Times New Roman"/>
          <w:sz w:val="24"/>
          <w:szCs w:val="24"/>
          <w:lang w:eastAsia="ru-RU"/>
        </w:rPr>
        <w:t>пятнадцать тысяч девяносто два</w:t>
      </w:r>
      <w:r w:rsidRPr="00D90ABC">
        <w:rPr>
          <w:rFonts w:ascii="Times New Roman" w:eastAsia="Times New Roman" w:hAnsi="Times New Roman" w:cs="Times New Roman"/>
          <w:sz w:val="24"/>
          <w:szCs w:val="24"/>
          <w:lang w:eastAsia="ru-RU"/>
        </w:rPr>
        <w:t xml:space="preserve">) </w:t>
      </w:r>
      <w:r w:rsidR="00F37A30" w:rsidRPr="00D90ABC">
        <w:rPr>
          <w:rFonts w:ascii="Times New Roman" w:eastAsia="Times New Roman" w:hAnsi="Times New Roman" w:cs="Times New Roman"/>
          <w:sz w:val="24"/>
          <w:szCs w:val="24"/>
          <w:lang w:eastAsia="ru-RU"/>
        </w:rPr>
        <w:t xml:space="preserve">руб. </w:t>
      </w:r>
      <w:r w:rsidR="00F23142" w:rsidRPr="00D90ABC">
        <w:rPr>
          <w:rFonts w:ascii="Times New Roman" w:eastAsia="Times New Roman" w:hAnsi="Times New Roman" w:cs="Times New Roman"/>
          <w:sz w:val="24"/>
          <w:szCs w:val="24"/>
          <w:lang w:eastAsia="ru-RU"/>
        </w:rPr>
        <w:t xml:space="preserve">37 коп., </w:t>
      </w:r>
      <w:r w:rsidR="00F37A30" w:rsidRPr="00D90ABC">
        <w:rPr>
          <w:rFonts w:ascii="Times New Roman" w:eastAsia="Times New Roman" w:hAnsi="Times New Roman" w:cs="Times New Roman"/>
          <w:sz w:val="24"/>
          <w:szCs w:val="24"/>
          <w:lang w:eastAsia="ru-RU"/>
        </w:rPr>
        <w:t>без учета НДС.</w:t>
      </w:r>
    </w:p>
    <w:p w:rsidR="00EA6935" w:rsidRPr="00D90ABC" w:rsidRDefault="00EA6935"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Размер задатка для участия в аукционе</w:t>
      </w:r>
      <w:r w:rsidRPr="00D90ABC">
        <w:rPr>
          <w:rFonts w:ascii="Times New Roman" w:eastAsia="Times New Roman" w:hAnsi="Times New Roman" w:cs="Times New Roman"/>
          <w:b/>
          <w:bCs/>
          <w:i/>
          <w:iCs/>
          <w:sz w:val="24"/>
          <w:szCs w:val="24"/>
          <w:lang w:eastAsia="ru-RU"/>
        </w:rPr>
        <w:t>:</w:t>
      </w:r>
      <w:r w:rsidRPr="00D90ABC">
        <w:rPr>
          <w:rFonts w:ascii="Times New Roman" w:eastAsia="Times New Roman" w:hAnsi="Times New Roman" w:cs="Times New Roman"/>
          <w:sz w:val="24"/>
          <w:szCs w:val="24"/>
          <w:lang w:eastAsia="ru-RU"/>
        </w:rPr>
        <w:t> </w:t>
      </w:r>
      <w:r w:rsidR="00F31E3A" w:rsidRPr="00D90ABC">
        <w:rPr>
          <w:rFonts w:ascii="Times New Roman" w:hAnsi="Times New Roman" w:cs="Times New Roman"/>
          <w:sz w:val="24"/>
          <w:szCs w:val="24"/>
        </w:rPr>
        <w:t>20% начальной цены продажи Имущества,</w:t>
      </w:r>
      <w:r w:rsidR="005F7E68" w:rsidRPr="00D90ABC">
        <w:rPr>
          <w:rFonts w:ascii="Times New Roman" w:hAnsi="Times New Roman" w:cs="Times New Roman"/>
          <w:sz w:val="24"/>
          <w:szCs w:val="24"/>
        </w:rPr>
        <w:t xml:space="preserve"> </w:t>
      </w:r>
      <w:r w:rsidR="00F31E3A" w:rsidRPr="00D90ABC">
        <w:rPr>
          <w:rFonts w:ascii="Times New Roman" w:hAnsi="Times New Roman" w:cs="Times New Roman"/>
          <w:sz w:val="24"/>
          <w:szCs w:val="24"/>
        </w:rPr>
        <w:t>что составляет</w:t>
      </w:r>
      <w:r w:rsidR="00FD537C" w:rsidRPr="00D90ABC">
        <w:rPr>
          <w:rFonts w:ascii="Times New Roman" w:hAnsi="Times New Roman" w:cs="Times New Roman"/>
          <w:sz w:val="24"/>
          <w:szCs w:val="24"/>
        </w:rPr>
        <w:t xml:space="preserve"> </w:t>
      </w:r>
      <w:r w:rsidR="00F23142" w:rsidRPr="00D90ABC">
        <w:rPr>
          <w:rFonts w:ascii="Times New Roman" w:eastAsia="Times New Roman" w:hAnsi="Times New Roman" w:cs="Times New Roman"/>
          <w:sz w:val="24"/>
          <w:szCs w:val="24"/>
          <w:lang w:eastAsia="ru-RU"/>
        </w:rPr>
        <w:t>3 018,47</w:t>
      </w:r>
      <w:r w:rsidRPr="00D90ABC">
        <w:rPr>
          <w:rFonts w:ascii="Times New Roman" w:eastAsia="Times New Roman" w:hAnsi="Times New Roman" w:cs="Times New Roman"/>
          <w:sz w:val="24"/>
          <w:szCs w:val="24"/>
          <w:lang w:eastAsia="ru-RU"/>
        </w:rPr>
        <w:t>  (</w:t>
      </w:r>
      <w:r w:rsidR="00F23142" w:rsidRPr="00D90ABC">
        <w:rPr>
          <w:rFonts w:ascii="Times New Roman" w:eastAsia="Times New Roman" w:hAnsi="Times New Roman" w:cs="Times New Roman"/>
          <w:sz w:val="24"/>
          <w:szCs w:val="24"/>
          <w:lang w:eastAsia="ru-RU"/>
        </w:rPr>
        <w:t>три</w:t>
      </w:r>
      <w:r w:rsidRPr="00D90ABC">
        <w:rPr>
          <w:rFonts w:ascii="Times New Roman" w:eastAsia="Times New Roman" w:hAnsi="Times New Roman" w:cs="Times New Roman"/>
          <w:sz w:val="24"/>
          <w:szCs w:val="24"/>
          <w:lang w:eastAsia="ru-RU"/>
        </w:rPr>
        <w:t xml:space="preserve"> тысяч</w:t>
      </w:r>
      <w:r w:rsidR="00F23142" w:rsidRPr="00D90ABC">
        <w:rPr>
          <w:rFonts w:ascii="Times New Roman" w:eastAsia="Times New Roman" w:hAnsi="Times New Roman" w:cs="Times New Roman"/>
          <w:sz w:val="24"/>
          <w:szCs w:val="24"/>
          <w:lang w:eastAsia="ru-RU"/>
        </w:rPr>
        <w:t>и</w:t>
      </w:r>
      <w:r w:rsidRPr="00D90ABC">
        <w:rPr>
          <w:rFonts w:ascii="Times New Roman" w:eastAsia="Times New Roman" w:hAnsi="Times New Roman" w:cs="Times New Roman"/>
          <w:sz w:val="24"/>
          <w:szCs w:val="24"/>
          <w:lang w:eastAsia="ru-RU"/>
        </w:rPr>
        <w:t xml:space="preserve"> </w:t>
      </w:r>
      <w:r w:rsidR="00F23142" w:rsidRPr="00D90ABC">
        <w:rPr>
          <w:rFonts w:ascii="Times New Roman" w:eastAsia="Times New Roman" w:hAnsi="Times New Roman" w:cs="Times New Roman"/>
          <w:sz w:val="24"/>
          <w:szCs w:val="24"/>
          <w:lang w:eastAsia="ru-RU"/>
        </w:rPr>
        <w:t>восемнадцать</w:t>
      </w:r>
      <w:r w:rsidRPr="00D90ABC">
        <w:rPr>
          <w:rFonts w:ascii="Times New Roman" w:eastAsia="Times New Roman" w:hAnsi="Times New Roman" w:cs="Times New Roman"/>
          <w:sz w:val="24"/>
          <w:szCs w:val="24"/>
          <w:lang w:eastAsia="ru-RU"/>
        </w:rPr>
        <w:t xml:space="preserve">) </w:t>
      </w:r>
      <w:r w:rsidR="00DE6E57" w:rsidRPr="00D90ABC">
        <w:rPr>
          <w:rFonts w:ascii="Times New Roman" w:eastAsia="Times New Roman" w:hAnsi="Times New Roman" w:cs="Times New Roman"/>
          <w:sz w:val="24"/>
          <w:szCs w:val="24"/>
          <w:lang w:eastAsia="ru-RU"/>
        </w:rPr>
        <w:t>руб.</w:t>
      </w:r>
      <w:r w:rsidR="005F7E68" w:rsidRPr="00D90ABC">
        <w:rPr>
          <w:rFonts w:ascii="Times New Roman" w:eastAsia="Times New Roman" w:hAnsi="Times New Roman" w:cs="Times New Roman"/>
          <w:sz w:val="24"/>
          <w:szCs w:val="24"/>
          <w:lang w:eastAsia="ru-RU"/>
        </w:rPr>
        <w:t xml:space="preserve"> </w:t>
      </w:r>
      <w:r w:rsidR="00F23142" w:rsidRPr="00D90ABC">
        <w:rPr>
          <w:rFonts w:ascii="Times New Roman" w:eastAsia="Times New Roman" w:hAnsi="Times New Roman" w:cs="Times New Roman"/>
          <w:sz w:val="24"/>
          <w:szCs w:val="24"/>
          <w:lang w:eastAsia="ru-RU"/>
        </w:rPr>
        <w:t>47</w:t>
      </w:r>
      <w:r w:rsidR="005F7E68" w:rsidRPr="00D90ABC">
        <w:rPr>
          <w:rFonts w:ascii="Times New Roman" w:eastAsia="Times New Roman" w:hAnsi="Times New Roman" w:cs="Times New Roman"/>
          <w:sz w:val="24"/>
          <w:szCs w:val="24"/>
          <w:lang w:eastAsia="ru-RU"/>
        </w:rPr>
        <w:t xml:space="preserve"> коп.</w:t>
      </w:r>
      <w:r w:rsidR="00105454" w:rsidRPr="00D90ABC">
        <w:rPr>
          <w:rFonts w:ascii="Times New Roman" w:eastAsia="Times New Roman" w:hAnsi="Times New Roman" w:cs="Times New Roman"/>
          <w:sz w:val="24"/>
          <w:szCs w:val="24"/>
          <w:lang w:eastAsia="ru-RU"/>
        </w:rPr>
        <w:t xml:space="preserve">, </w:t>
      </w:r>
      <w:r w:rsidRPr="00D90ABC">
        <w:rPr>
          <w:rFonts w:ascii="Times New Roman" w:eastAsia="Times New Roman" w:hAnsi="Times New Roman" w:cs="Times New Roman"/>
          <w:sz w:val="24"/>
          <w:szCs w:val="24"/>
          <w:lang w:eastAsia="ru-RU"/>
        </w:rPr>
        <w:t xml:space="preserve">без </w:t>
      </w:r>
      <w:r w:rsidR="005F7E68" w:rsidRPr="00D90ABC">
        <w:rPr>
          <w:rFonts w:ascii="Times New Roman" w:eastAsia="Times New Roman" w:hAnsi="Times New Roman" w:cs="Times New Roman"/>
          <w:sz w:val="24"/>
          <w:szCs w:val="24"/>
          <w:lang w:eastAsia="ru-RU"/>
        </w:rPr>
        <w:t xml:space="preserve"> учета </w:t>
      </w:r>
      <w:r w:rsidRPr="00D90ABC">
        <w:rPr>
          <w:rFonts w:ascii="Times New Roman" w:eastAsia="Times New Roman" w:hAnsi="Times New Roman" w:cs="Times New Roman"/>
          <w:sz w:val="24"/>
          <w:szCs w:val="24"/>
          <w:lang w:eastAsia="ru-RU"/>
        </w:rPr>
        <w:t>НДС.</w:t>
      </w:r>
    </w:p>
    <w:p w:rsidR="00EA6935" w:rsidRPr="00D90ABC" w:rsidRDefault="00EA6935"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lastRenderedPageBreak/>
        <w:t xml:space="preserve">Величина повышения начальной цены («шаг аукциона»): </w:t>
      </w:r>
      <w:r w:rsidR="002F3F30" w:rsidRPr="00D90ABC">
        <w:rPr>
          <w:rFonts w:ascii="Times New Roman" w:eastAsia="Times New Roman" w:hAnsi="Times New Roman" w:cs="Times New Roman"/>
          <w:b/>
          <w:bCs/>
          <w:sz w:val="24"/>
          <w:szCs w:val="24"/>
          <w:lang w:eastAsia="ru-RU"/>
        </w:rPr>
        <w:t>5</w:t>
      </w:r>
      <w:r w:rsidR="002F3F30" w:rsidRPr="00D90ABC">
        <w:rPr>
          <w:rFonts w:ascii="Times New Roman" w:hAnsi="Times New Roman" w:cs="Times New Roman"/>
          <w:sz w:val="24"/>
          <w:szCs w:val="24"/>
        </w:rPr>
        <w:t>% начальной цены продажи Имущества, что составляе</w:t>
      </w:r>
      <w:r w:rsidR="00D30188" w:rsidRPr="00D90ABC">
        <w:rPr>
          <w:rFonts w:ascii="Times New Roman" w:hAnsi="Times New Roman" w:cs="Times New Roman"/>
          <w:sz w:val="24"/>
          <w:szCs w:val="24"/>
        </w:rPr>
        <w:t xml:space="preserve">т </w:t>
      </w:r>
      <w:r w:rsidR="00B93E5B" w:rsidRPr="00D90ABC">
        <w:rPr>
          <w:rFonts w:ascii="Times New Roman" w:eastAsia="Times New Roman" w:hAnsi="Times New Roman" w:cs="Times New Roman"/>
          <w:sz w:val="24"/>
          <w:szCs w:val="24"/>
          <w:lang w:eastAsia="ru-RU"/>
        </w:rPr>
        <w:t>754,62</w:t>
      </w:r>
      <w:r w:rsidR="005F7E68" w:rsidRPr="00D90ABC">
        <w:rPr>
          <w:rFonts w:ascii="Times New Roman" w:eastAsia="Times New Roman" w:hAnsi="Times New Roman" w:cs="Times New Roman"/>
          <w:sz w:val="24"/>
          <w:szCs w:val="24"/>
          <w:lang w:eastAsia="ru-RU"/>
        </w:rPr>
        <w:t xml:space="preserve"> </w:t>
      </w:r>
      <w:r w:rsidRPr="00D90ABC">
        <w:rPr>
          <w:rFonts w:ascii="Times New Roman" w:eastAsia="Times New Roman" w:hAnsi="Times New Roman" w:cs="Times New Roman"/>
          <w:sz w:val="24"/>
          <w:szCs w:val="24"/>
          <w:lang w:eastAsia="ru-RU"/>
        </w:rPr>
        <w:t>(</w:t>
      </w:r>
      <w:r w:rsidR="00B93E5B" w:rsidRPr="00D90ABC">
        <w:rPr>
          <w:rFonts w:ascii="Times New Roman" w:eastAsia="Times New Roman" w:hAnsi="Times New Roman" w:cs="Times New Roman"/>
          <w:sz w:val="24"/>
          <w:szCs w:val="24"/>
          <w:lang w:eastAsia="ru-RU"/>
        </w:rPr>
        <w:t>семьсот пятьдесят четыре</w:t>
      </w:r>
      <w:r w:rsidRPr="00D90ABC">
        <w:rPr>
          <w:rFonts w:ascii="Times New Roman" w:eastAsia="Times New Roman" w:hAnsi="Times New Roman" w:cs="Times New Roman"/>
          <w:sz w:val="24"/>
          <w:szCs w:val="24"/>
          <w:lang w:eastAsia="ru-RU"/>
        </w:rPr>
        <w:t xml:space="preserve">) </w:t>
      </w:r>
      <w:r w:rsidR="00E87D86" w:rsidRPr="00D90ABC">
        <w:rPr>
          <w:rFonts w:ascii="Times New Roman" w:eastAsia="Times New Roman" w:hAnsi="Times New Roman" w:cs="Times New Roman"/>
          <w:sz w:val="24"/>
          <w:szCs w:val="24"/>
          <w:lang w:eastAsia="ru-RU"/>
        </w:rPr>
        <w:t>руб</w:t>
      </w:r>
      <w:r w:rsidRPr="00D90ABC">
        <w:rPr>
          <w:rFonts w:ascii="Times New Roman" w:eastAsia="Times New Roman" w:hAnsi="Times New Roman" w:cs="Times New Roman"/>
          <w:sz w:val="24"/>
          <w:szCs w:val="24"/>
          <w:lang w:eastAsia="ru-RU"/>
        </w:rPr>
        <w:t>.</w:t>
      </w:r>
      <w:r w:rsidR="005F7E68" w:rsidRPr="00D90ABC">
        <w:rPr>
          <w:rFonts w:ascii="Times New Roman" w:eastAsia="Times New Roman" w:hAnsi="Times New Roman" w:cs="Times New Roman"/>
          <w:sz w:val="24"/>
          <w:szCs w:val="24"/>
          <w:lang w:eastAsia="ru-RU"/>
        </w:rPr>
        <w:t xml:space="preserve"> </w:t>
      </w:r>
      <w:r w:rsidR="00B93E5B" w:rsidRPr="00D90ABC">
        <w:rPr>
          <w:rFonts w:ascii="Times New Roman" w:eastAsia="Times New Roman" w:hAnsi="Times New Roman" w:cs="Times New Roman"/>
          <w:sz w:val="24"/>
          <w:szCs w:val="24"/>
          <w:lang w:eastAsia="ru-RU"/>
        </w:rPr>
        <w:t>62</w:t>
      </w:r>
      <w:r w:rsidR="005F7E68" w:rsidRPr="00D90ABC">
        <w:rPr>
          <w:rFonts w:ascii="Times New Roman" w:eastAsia="Times New Roman" w:hAnsi="Times New Roman" w:cs="Times New Roman"/>
          <w:sz w:val="24"/>
          <w:szCs w:val="24"/>
          <w:lang w:eastAsia="ru-RU"/>
        </w:rPr>
        <w:t xml:space="preserve"> коп.</w:t>
      </w:r>
    </w:p>
    <w:p w:rsidR="00EA6935" w:rsidRPr="00D90ABC" w:rsidRDefault="00EA6935"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Форма оплаты</w:t>
      </w:r>
      <w:r w:rsidRPr="00D90ABC">
        <w:rPr>
          <w:rFonts w:ascii="Times New Roman" w:eastAsia="Times New Roman" w:hAnsi="Times New Roman" w:cs="Times New Roman"/>
          <w:i/>
          <w:iCs/>
          <w:sz w:val="24"/>
          <w:szCs w:val="24"/>
          <w:lang w:eastAsia="ru-RU"/>
        </w:rPr>
        <w:t>:</w:t>
      </w:r>
      <w:r w:rsidRPr="00D90ABC">
        <w:rPr>
          <w:rFonts w:ascii="Times New Roman" w:eastAsia="Times New Roman" w:hAnsi="Times New Roman" w:cs="Times New Roman"/>
          <w:sz w:val="24"/>
          <w:szCs w:val="24"/>
          <w:lang w:eastAsia="ru-RU"/>
        </w:rPr>
        <w:t xml:space="preserve"> единовременный платеж.</w:t>
      </w:r>
    </w:p>
    <w:p w:rsidR="00707C5D" w:rsidRPr="00D90ABC" w:rsidRDefault="00EA6935"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Средства платежа</w:t>
      </w:r>
      <w:r w:rsidRPr="00D90ABC">
        <w:rPr>
          <w:rFonts w:ascii="Times New Roman" w:eastAsia="Times New Roman" w:hAnsi="Times New Roman" w:cs="Times New Roman"/>
          <w:i/>
          <w:iCs/>
          <w:sz w:val="24"/>
          <w:szCs w:val="24"/>
          <w:lang w:eastAsia="ru-RU"/>
        </w:rPr>
        <w:t xml:space="preserve">:  </w:t>
      </w:r>
      <w:r w:rsidRPr="00D90ABC">
        <w:rPr>
          <w:rFonts w:ascii="Times New Roman" w:eastAsia="Times New Roman" w:hAnsi="Times New Roman" w:cs="Times New Roman"/>
          <w:sz w:val="24"/>
          <w:szCs w:val="24"/>
          <w:lang w:eastAsia="ru-RU"/>
        </w:rPr>
        <w:t>денежные средства в валюте Российской Федерации (рублях</w:t>
      </w:r>
      <w:r w:rsidR="00707C5D" w:rsidRPr="00D90ABC">
        <w:rPr>
          <w:rFonts w:ascii="Times New Roman" w:eastAsia="Times New Roman" w:hAnsi="Times New Roman" w:cs="Times New Roman"/>
          <w:sz w:val="24"/>
          <w:szCs w:val="24"/>
          <w:lang w:eastAsia="ru-RU"/>
        </w:rPr>
        <w:t>).</w:t>
      </w:r>
    </w:p>
    <w:p w:rsidR="00870753" w:rsidRPr="00303101" w:rsidRDefault="00870753"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B93E5B" w:rsidRDefault="00B93E5B" w:rsidP="00B93E5B">
      <w:pPr>
        <w:shd w:val="clear" w:color="auto" w:fill="FFFFFF"/>
        <w:spacing w:after="0" w:line="240" w:lineRule="auto"/>
        <w:ind w:firstLine="567"/>
        <w:contextualSpacing/>
        <w:rPr>
          <w:rFonts w:ascii="Times New Roman" w:eastAsia="Times New Roman" w:hAnsi="Times New Roman" w:cs="Times New Roman"/>
          <w:b/>
          <w:bCs/>
          <w:color w:val="333333"/>
          <w:sz w:val="24"/>
          <w:szCs w:val="24"/>
          <w:u w:val="single"/>
          <w:lang w:eastAsia="ru-RU"/>
        </w:rPr>
      </w:pPr>
      <w:r w:rsidRPr="00303101">
        <w:rPr>
          <w:rFonts w:ascii="Times New Roman" w:eastAsia="Times New Roman" w:hAnsi="Times New Roman" w:cs="Times New Roman"/>
          <w:b/>
          <w:bCs/>
          <w:color w:val="333333"/>
          <w:sz w:val="24"/>
          <w:szCs w:val="24"/>
          <w:u w:val="single"/>
          <w:lang w:eastAsia="ru-RU"/>
        </w:rPr>
        <w:t>Лот №</w:t>
      </w:r>
      <w:r>
        <w:rPr>
          <w:rFonts w:ascii="Times New Roman" w:eastAsia="Times New Roman" w:hAnsi="Times New Roman" w:cs="Times New Roman"/>
          <w:b/>
          <w:bCs/>
          <w:color w:val="333333"/>
          <w:sz w:val="24"/>
          <w:szCs w:val="24"/>
          <w:u w:val="single"/>
          <w:lang w:eastAsia="ru-RU"/>
        </w:rPr>
        <w:t xml:space="preserve">2 </w:t>
      </w:r>
      <w:r w:rsidRPr="00303101">
        <w:rPr>
          <w:rFonts w:ascii="Times New Roman" w:eastAsia="Times New Roman" w:hAnsi="Times New Roman" w:cs="Times New Roman"/>
          <w:b/>
          <w:bCs/>
          <w:color w:val="333333"/>
          <w:sz w:val="24"/>
          <w:szCs w:val="24"/>
          <w:u w:val="single"/>
          <w:lang w:eastAsia="ru-RU"/>
        </w:rPr>
        <w:t>(</w:t>
      </w:r>
      <w:r>
        <w:rPr>
          <w:rFonts w:ascii="Times New Roman" w:eastAsia="Times New Roman" w:hAnsi="Times New Roman" w:cs="Times New Roman"/>
          <w:b/>
          <w:bCs/>
          <w:color w:val="333333"/>
          <w:sz w:val="24"/>
          <w:szCs w:val="24"/>
          <w:u w:val="single"/>
          <w:lang w:eastAsia="ru-RU"/>
        </w:rPr>
        <w:t>автотранспортное средство</w:t>
      </w:r>
      <w:r w:rsidRPr="00303101">
        <w:rPr>
          <w:rFonts w:ascii="Times New Roman" w:eastAsia="Times New Roman" w:hAnsi="Times New Roman" w:cs="Times New Roman"/>
          <w:b/>
          <w:bCs/>
          <w:color w:val="333333"/>
          <w:sz w:val="24"/>
          <w:szCs w:val="24"/>
          <w:u w:val="single"/>
          <w:lang w:eastAsia="ru-RU"/>
        </w:rPr>
        <w:t xml:space="preserve">) </w:t>
      </w:r>
    </w:p>
    <w:p w:rsidR="00B93E5B" w:rsidRPr="00303101" w:rsidRDefault="00B93E5B" w:rsidP="00B93E5B">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B93E5B" w:rsidRPr="00441D6F" w:rsidRDefault="00B93E5B" w:rsidP="00B93E5B">
      <w:pPr>
        <w:shd w:val="clear" w:color="auto" w:fill="FFFFFF"/>
        <w:spacing w:after="0" w:line="240" w:lineRule="auto"/>
        <w:ind w:firstLine="567"/>
        <w:contextualSpacing/>
        <w:jc w:val="both"/>
        <w:rPr>
          <w:rFonts w:ascii="Times New Roman" w:eastAsia="Times New Roman" w:hAnsi="Times New Roman" w:cs="Times New Roman"/>
          <w:color w:val="FF0000"/>
          <w:sz w:val="24"/>
          <w:szCs w:val="24"/>
          <w:lang w:eastAsia="ru-RU"/>
        </w:rPr>
      </w:pPr>
      <w:r w:rsidRPr="00303101">
        <w:rPr>
          <w:rFonts w:ascii="Times New Roman" w:eastAsia="Times New Roman" w:hAnsi="Times New Roman" w:cs="Times New Roman"/>
          <w:b/>
          <w:bCs/>
          <w:color w:val="333333"/>
          <w:sz w:val="24"/>
          <w:szCs w:val="24"/>
          <w:lang w:eastAsia="ru-RU"/>
        </w:rPr>
        <w:t xml:space="preserve">Основание проведения торгов: </w:t>
      </w:r>
      <w:r w:rsidRPr="00303101">
        <w:rPr>
          <w:rFonts w:ascii="Times New Roman" w:hAnsi="Times New Roman" w:cs="Times New Roman"/>
          <w:bCs/>
          <w:color w:val="333333"/>
          <w:sz w:val="24"/>
          <w:szCs w:val="24"/>
        </w:rPr>
        <w:t xml:space="preserve">Положение «О порядке и условиях приватизации муниципального имущества Сосновского муниципального района», утвержденное решением Собрания депутатов </w:t>
      </w:r>
      <w:r w:rsidRPr="00303101">
        <w:rPr>
          <w:rFonts w:ascii="Times New Roman" w:eastAsia="Calibri" w:hAnsi="Times New Roman" w:cs="Times New Roman"/>
          <w:sz w:val="24"/>
          <w:szCs w:val="24"/>
        </w:rPr>
        <w:t xml:space="preserve">Сосновского муниципального района №86 от 21.09.2005, </w:t>
      </w:r>
      <w:r w:rsidRPr="00B93E5B">
        <w:rPr>
          <w:rFonts w:ascii="Times New Roman" w:eastAsia="Times New Roman" w:hAnsi="Times New Roman" w:cs="Times New Roman"/>
          <w:sz w:val="24"/>
          <w:szCs w:val="24"/>
          <w:lang w:eastAsia="ru-RU"/>
        </w:rPr>
        <w:t>распоряжение председателя Комитета по управлению имуществом и земельным отношениям  Сосновского муниципального района от 18.12.2017 № 302 «</w:t>
      </w:r>
      <w:r w:rsidRPr="00B93E5B">
        <w:rPr>
          <w:rFonts w:ascii="Times New Roman" w:eastAsia="Calibri" w:hAnsi="Times New Roman" w:cs="Times New Roman"/>
          <w:sz w:val="24"/>
          <w:szCs w:val="24"/>
        </w:rPr>
        <w:t>Об утверждении Прогнозного плана  (программы) приватизации  муниципального имущества Сосновского муниципального района на 2018 год</w:t>
      </w:r>
      <w:r w:rsidRPr="00B93E5B">
        <w:rPr>
          <w:rFonts w:ascii="Times New Roman" w:hAnsi="Times New Roman" w:cs="Times New Roman"/>
          <w:sz w:val="24"/>
          <w:szCs w:val="24"/>
        </w:rPr>
        <w:t>»</w:t>
      </w:r>
      <w:r w:rsidRPr="00FA69CF">
        <w:rPr>
          <w:rFonts w:ascii="Times New Roman" w:hAnsi="Times New Roman" w:cs="Times New Roman"/>
          <w:color w:val="FF0000"/>
          <w:sz w:val="24"/>
          <w:szCs w:val="24"/>
        </w:rPr>
        <w:t xml:space="preserve">, </w:t>
      </w:r>
      <w:r w:rsidRPr="00FA69CF">
        <w:rPr>
          <w:rFonts w:ascii="Times New Roman" w:eastAsia="Times New Roman" w:hAnsi="Times New Roman" w:cs="Times New Roman"/>
          <w:color w:val="FF0000"/>
          <w:sz w:val="24"/>
          <w:szCs w:val="24"/>
          <w:lang w:eastAsia="ru-RU"/>
        </w:rPr>
        <w:t>распоряжение Главы  Сосновского муниципального района от  </w:t>
      </w:r>
      <w:r w:rsidR="001971AB">
        <w:rPr>
          <w:rFonts w:ascii="Times New Roman" w:eastAsia="Times New Roman" w:hAnsi="Times New Roman" w:cs="Times New Roman"/>
          <w:color w:val="FF0000"/>
          <w:sz w:val="24"/>
          <w:szCs w:val="24"/>
          <w:lang w:eastAsia="ru-RU"/>
        </w:rPr>
        <w:t>15</w:t>
      </w:r>
      <w:r w:rsidRPr="00FA69CF">
        <w:rPr>
          <w:rFonts w:ascii="Times New Roman" w:eastAsia="Times New Roman" w:hAnsi="Times New Roman" w:cs="Times New Roman"/>
          <w:color w:val="FF0000"/>
          <w:sz w:val="24"/>
          <w:szCs w:val="24"/>
          <w:lang w:eastAsia="ru-RU"/>
        </w:rPr>
        <w:t>.</w:t>
      </w:r>
      <w:r w:rsidR="001971AB">
        <w:rPr>
          <w:rFonts w:ascii="Times New Roman" w:eastAsia="Times New Roman" w:hAnsi="Times New Roman" w:cs="Times New Roman"/>
          <w:color w:val="FF0000"/>
          <w:sz w:val="24"/>
          <w:szCs w:val="24"/>
          <w:lang w:eastAsia="ru-RU"/>
        </w:rPr>
        <w:t>11</w:t>
      </w:r>
      <w:r w:rsidRPr="00FA69CF">
        <w:rPr>
          <w:rFonts w:ascii="Times New Roman" w:eastAsia="Times New Roman" w:hAnsi="Times New Roman" w:cs="Times New Roman"/>
          <w:color w:val="FF0000"/>
          <w:sz w:val="24"/>
          <w:szCs w:val="24"/>
          <w:lang w:eastAsia="ru-RU"/>
        </w:rPr>
        <w:t>.201</w:t>
      </w:r>
      <w:r w:rsidR="001971AB">
        <w:rPr>
          <w:rFonts w:ascii="Times New Roman" w:eastAsia="Times New Roman" w:hAnsi="Times New Roman" w:cs="Times New Roman"/>
          <w:color w:val="FF0000"/>
          <w:sz w:val="24"/>
          <w:szCs w:val="24"/>
          <w:lang w:eastAsia="ru-RU"/>
        </w:rPr>
        <w:t>8</w:t>
      </w:r>
      <w:r w:rsidRPr="00FA69CF">
        <w:rPr>
          <w:rFonts w:ascii="Times New Roman" w:eastAsia="Times New Roman" w:hAnsi="Times New Roman" w:cs="Times New Roman"/>
          <w:color w:val="FF0000"/>
          <w:sz w:val="24"/>
          <w:szCs w:val="24"/>
          <w:lang w:eastAsia="ru-RU"/>
        </w:rPr>
        <w:t xml:space="preserve"> № </w:t>
      </w:r>
      <w:r w:rsidR="001971AB">
        <w:rPr>
          <w:rFonts w:ascii="Times New Roman" w:eastAsia="Times New Roman" w:hAnsi="Times New Roman" w:cs="Times New Roman"/>
          <w:color w:val="FF0000"/>
          <w:sz w:val="24"/>
          <w:szCs w:val="24"/>
          <w:lang w:eastAsia="ru-RU"/>
        </w:rPr>
        <w:t>1071</w:t>
      </w:r>
      <w:r w:rsidRPr="00FA69CF">
        <w:rPr>
          <w:rFonts w:ascii="Times New Roman" w:eastAsia="Times New Roman" w:hAnsi="Times New Roman" w:cs="Times New Roman"/>
          <w:color w:val="FF0000"/>
          <w:sz w:val="24"/>
          <w:szCs w:val="24"/>
          <w:lang w:eastAsia="ru-RU"/>
        </w:rPr>
        <w:t xml:space="preserve"> «О продаже движимого имущества Сосновского муниципального района Челябинской области», распоряжение председателя Комитета по управлению имуществом и земельным отношениям Сосновского муниципального района от </w:t>
      </w:r>
      <w:r w:rsidR="001971AB">
        <w:rPr>
          <w:rFonts w:ascii="Times New Roman" w:eastAsia="Times New Roman" w:hAnsi="Times New Roman" w:cs="Times New Roman"/>
          <w:color w:val="FF0000"/>
          <w:sz w:val="24"/>
          <w:szCs w:val="24"/>
          <w:lang w:eastAsia="ru-RU"/>
        </w:rPr>
        <w:t>16</w:t>
      </w:r>
      <w:r w:rsidRPr="00FA69CF">
        <w:rPr>
          <w:rFonts w:ascii="Times New Roman" w:eastAsia="Times New Roman" w:hAnsi="Times New Roman" w:cs="Times New Roman"/>
          <w:color w:val="FF0000"/>
          <w:sz w:val="24"/>
          <w:szCs w:val="24"/>
          <w:lang w:eastAsia="ru-RU"/>
        </w:rPr>
        <w:t>.</w:t>
      </w:r>
      <w:r w:rsidR="001971AB">
        <w:rPr>
          <w:rFonts w:ascii="Times New Roman" w:eastAsia="Times New Roman" w:hAnsi="Times New Roman" w:cs="Times New Roman"/>
          <w:color w:val="FF0000"/>
          <w:sz w:val="24"/>
          <w:szCs w:val="24"/>
          <w:lang w:eastAsia="ru-RU"/>
        </w:rPr>
        <w:t>11</w:t>
      </w:r>
      <w:r w:rsidRPr="00FA69CF">
        <w:rPr>
          <w:rFonts w:ascii="Times New Roman" w:eastAsia="Times New Roman" w:hAnsi="Times New Roman" w:cs="Times New Roman"/>
          <w:color w:val="FF0000"/>
          <w:sz w:val="24"/>
          <w:szCs w:val="24"/>
          <w:lang w:eastAsia="ru-RU"/>
        </w:rPr>
        <w:t>.201</w:t>
      </w:r>
      <w:r w:rsidR="001971AB">
        <w:rPr>
          <w:rFonts w:ascii="Times New Roman" w:eastAsia="Times New Roman" w:hAnsi="Times New Roman" w:cs="Times New Roman"/>
          <w:color w:val="FF0000"/>
          <w:sz w:val="24"/>
          <w:szCs w:val="24"/>
          <w:lang w:eastAsia="ru-RU"/>
        </w:rPr>
        <w:t>8</w:t>
      </w:r>
      <w:r w:rsidRPr="00FA69CF">
        <w:rPr>
          <w:rFonts w:ascii="Times New Roman" w:eastAsia="Times New Roman" w:hAnsi="Times New Roman" w:cs="Times New Roman"/>
          <w:color w:val="FF0000"/>
          <w:sz w:val="24"/>
          <w:szCs w:val="24"/>
          <w:lang w:eastAsia="ru-RU"/>
        </w:rPr>
        <w:t xml:space="preserve"> № </w:t>
      </w:r>
      <w:r w:rsidR="001971AB">
        <w:rPr>
          <w:rFonts w:ascii="Times New Roman" w:eastAsia="Times New Roman" w:hAnsi="Times New Roman" w:cs="Times New Roman"/>
          <w:color w:val="FF0000"/>
          <w:sz w:val="24"/>
          <w:szCs w:val="24"/>
          <w:lang w:eastAsia="ru-RU"/>
        </w:rPr>
        <w:t>164</w:t>
      </w:r>
      <w:r w:rsidRPr="00FA69CF">
        <w:rPr>
          <w:rFonts w:ascii="Times New Roman" w:eastAsia="Times New Roman" w:hAnsi="Times New Roman" w:cs="Times New Roman"/>
          <w:color w:val="FF0000"/>
          <w:sz w:val="24"/>
          <w:szCs w:val="24"/>
          <w:lang w:eastAsia="ru-RU"/>
        </w:rPr>
        <w:t xml:space="preserve"> «О </w:t>
      </w:r>
      <w:r w:rsidRPr="00441D6F">
        <w:rPr>
          <w:rFonts w:ascii="Times New Roman" w:eastAsia="Times New Roman" w:hAnsi="Times New Roman" w:cs="Times New Roman"/>
          <w:color w:val="FF0000"/>
          <w:sz w:val="24"/>
          <w:szCs w:val="24"/>
          <w:lang w:eastAsia="ru-RU"/>
        </w:rPr>
        <w:t>продаже движимого имущества Сосновского муниципального района Челябинской области»</w:t>
      </w:r>
      <w:r w:rsidR="00441D6F" w:rsidRPr="00441D6F">
        <w:rPr>
          <w:rFonts w:ascii="Times New Roman" w:eastAsia="Times New Roman" w:hAnsi="Times New Roman" w:cs="Times New Roman"/>
          <w:color w:val="FF0000"/>
          <w:sz w:val="24"/>
          <w:szCs w:val="24"/>
          <w:lang w:eastAsia="ru-RU"/>
        </w:rPr>
        <w:t>,</w:t>
      </w:r>
      <w:r w:rsidR="00441D6F" w:rsidRPr="00441D6F">
        <w:rPr>
          <w:rFonts w:ascii="Times New Roman" w:hAnsi="Times New Roman" w:cs="Times New Roman"/>
          <w:sz w:val="24"/>
          <w:szCs w:val="24"/>
        </w:rPr>
        <w:t xml:space="preserve"> на основании отчета об оценке № Ч18-11-0687-2/О от 09.11.2018 движимого имущества, выполненным ООО «Палата независимой оценки и экспертизы»</w:t>
      </w:r>
      <w:r w:rsidR="00441D6F">
        <w:rPr>
          <w:rFonts w:ascii="Times New Roman" w:hAnsi="Times New Roman" w:cs="Times New Roman"/>
          <w:sz w:val="24"/>
          <w:szCs w:val="24"/>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b/>
          <w:bCs/>
          <w:color w:val="333333"/>
          <w:sz w:val="24"/>
          <w:szCs w:val="24"/>
          <w:lang w:eastAsia="ru-RU"/>
        </w:rPr>
        <w:t xml:space="preserve">Вид Имущества: </w:t>
      </w:r>
      <w:r w:rsidRPr="00971E14">
        <w:rPr>
          <w:rFonts w:ascii="Times New Roman" w:eastAsia="Times New Roman" w:hAnsi="Times New Roman" w:cs="Times New Roman"/>
          <w:color w:val="333333"/>
          <w:sz w:val="24"/>
          <w:szCs w:val="24"/>
          <w:lang w:eastAsia="ru-RU"/>
        </w:rPr>
        <w:t>автотранспортное средство (далее – Имущество).</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b/>
          <w:bCs/>
          <w:color w:val="333333"/>
          <w:sz w:val="24"/>
          <w:szCs w:val="24"/>
          <w:lang w:eastAsia="ru-RU"/>
        </w:rPr>
        <w:t xml:space="preserve">Наименование Имущества: </w:t>
      </w:r>
      <w:r w:rsidR="00337AC2" w:rsidRPr="00971E14">
        <w:rPr>
          <w:rFonts w:ascii="Times New Roman" w:eastAsia="Calibri" w:hAnsi="Times New Roman" w:cs="Times New Roman"/>
          <w:sz w:val="24"/>
          <w:szCs w:val="24"/>
        </w:rPr>
        <w:t>ИЖ 2717-220</w:t>
      </w:r>
    </w:p>
    <w:p w:rsidR="00B93E5B" w:rsidRPr="00971E14" w:rsidRDefault="00B93E5B" w:rsidP="00B93E5B">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b/>
          <w:bCs/>
          <w:color w:val="333333"/>
          <w:sz w:val="24"/>
          <w:szCs w:val="24"/>
          <w:lang w:eastAsia="ru-RU"/>
        </w:rPr>
        <w:t xml:space="preserve">Место нахождение Имущества: </w:t>
      </w:r>
      <w:r w:rsidRPr="00971E14">
        <w:rPr>
          <w:rFonts w:ascii="Times New Roman" w:eastAsia="Times New Roman" w:hAnsi="Times New Roman" w:cs="Times New Roman"/>
          <w:color w:val="333333"/>
          <w:sz w:val="24"/>
          <w:szCs w:val="24"/>
          <w:lang w:eastAsia="ru-RU"/>
        </w:rPr>
        <w:t xml:space="preserve">Челябинская область, Сосновский район, </w:t>
      </w:r>
      <w:r w:rsidR="00337AC2" w:rsidRPr="00971E14">
        <w:rPr>
          <w:rFonts w:ascii="Times New Roman" w:eastAsia="Times New Roman" w:hAnsi="Times New Roman" w:cs="Times New Roman"/>
          <w:color w:val="333333"/>
          <w:sz w:val="24"/>
          <w:szCs w:val="24"/>
          <w:lang w:eastAsia="ru-RU"/>
        </w:rPr>
        <w:t>с</w:t>
      </w:r>
      <w:r w:rsidRPr="00971E14">
        <w:rPr>
          <w:rFonts w:ascii="Times New Roman" w:eastAsia="Times New Roman" w:hAnsi="Times New Roman" w:cs="Times New Roman"/>
          <w:color w:val="333333"/>
          <w:sz w:val="24"/>
          <w:szCs w:val="24"/>
          <w:lang w:eastAsia="ru-RU"/>
        </w:rPr>
        <w:t xml:space="preserve">. </w:t>
      </w:r>
      <w:r w:rsidR="00337AC2" w:rsidRPr="00971E14">
        <w:rPr>
          <w:rFonts w:ascii="Times New Roman" w:eastAsia="Times New Roman" w:hAnsi="Times New Roman" w:cs="Times New Roman"/>
          <w:color w:val="333333"/>
          <w:sz w:val="24"/>
          <w:szCs w:val="24"/>
          <w:lang w:eastAsia="ru-RU"/>
        </w:rPr>
        <w:t>Долгодеревенское</w:t>
      </w:r>
      <w:r w:rsidRPr="00971E14">
        <w:rPr>
          <w:rFonts w:ascii="Times New Roman" w:eastAsia="Times New Roman" w:hAnsi="Times New Roman" w:cs="Times New Roman"/>
          <w:color w:val="333333"/>
          <w:sz w:val="24"/>
          <w:szCs w:val="24"/>
          <w:lang w:eastAsia="ru-RU"/>
        </w:rPr>
        <w:t xml:space="preserve"> (далее – Имущество).</w:t>
      </w:r>
    </w:p>
    <w:p w:rsidR="00B93E5B" w:rsidRPr="00971E14" w:rsidRDefault="00B93E5B" w:rsidP="00B93E5B">
      <w:pPr>
        <w:shd w:val="clear" w:color="auto" w:fill="FFFFFF"/>
        <w:spacing w:after="0" w:line="240" w:lineRule="auto"/>
        <w:contextualSpacing/>
        <w:rPr>
          <w:rFonts w:ascii="Times New Roman" w:eastAsia="Times New Roman" w:hAnsi="Times New Roman" w:cs="Times New Roman"/>
          <w:b/>
          <w:bCs/>
          <w:color w:val="333333"/>
          <w:sz w:val="24"/>
          <w:szCs w:val="24"/>
          <w:u w:val="single"/>
          <w:lang w:eastAsia="ru-RU"/>
        </w:rPr>
      </w:pPr>
    </w:p>
    <w:p w:rsidR="00B93E5B" w:rsidRPr="00971E14" w:rsidRDefault="00B93E5B" w:rsidP="00B93E5B">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b/>
          <w:bCs/>
          <w:color w:val="333333"/>
          <w:sz w:val="24"/>
          <w:szCs w:val="24"/>
          <w:u w:val="single"/>
          <w:lang w:eastAsia="ru-RU"/>
        </w:rPr>
        <w:t>Характеристика автотранспортного средства:</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марка </w:t>
      </w:r>
      <w:r w:rsidR="00337AC2" w:rsidRPr="00971E14">
        <w:rPr>
          <w:rFonts w:ascii="Times New Roman" w:eastAsia="Calibri" w:hAnsi="Times New Roman" w:cs="Times New Roman"/>
          <w:sz w:val="24"/>
          <w:szCs w:val="24"/>
        </w:rPr>
        <w:t>ИЖ 2717-220</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идентификационный номер (</w:t>
      </w:r>
      <w:r w:rsidRPr="00971E14">
        <w:rPr>
          <w:rFonts w:ascii="Times New Roman" w:eastAsia="Times New Roman" w:hAnsi="Times New Roman" w:cs="Times New Roman"/>
          <w:color w:val="333333"/>
          <w:sz w:val="24"/>
          <w:szCs w:val="24"/>
          <w:lang w:val="en-US" w:eastAsia="ru-RU"/>
        </w:rPr>
        <w:t>VIN</w:t>
      </w:r>
      <w:r w:rsidRPr="00971E14">
        <w:rPr>
          <w:rFonts w:ascii="Times New Roman" w:eastAsia="Times New Roman" w:hAnsi="Times New Roman" w:cs="Times New Roman"/>
          <w:color w:val="333333"/>
          <w:sz w:val="24"/>
          <w:szCs w:val="24"/>
          <w:lang w:eastAsia="ru-RU"/>
        </w:rPr>
        <w:t xml:space="preserve">) </w:t>
      </w:r>
      <w:r w:rsidR="00337AC2" w:rsidRPr="00971E14">
        <w:rPr>
          <w:rFonts w:ascii="Times New Roman" w:eastAsia="Calibri" w:hAnsi="Times New Roman" w:cs="Times New Roman"/>
          <w:sz w:val="24"/>
          <w:szCs w:val="24"/>
          <w:lang w:val="en-US"/>
        </w:rPr>
        <w:t>X</w:t>
      </w:r>
      <w:r w:rsidR="00337AC2" w:rsidRPr="00971E14">
        <w:rPr>
          <w:rFonts w:ascii="Times New Roman" w:eastAsia="Calibri" w:hAnsi="Times New Roman" w:cs="Times New Roman"/>
          <w:sz w:val="24"/>
          <w:szCs w:val="24"/>
        </w:rPr>
        <w:t>ТК271710Х0001287</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категория транспортного средства – В;</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год выпуска – </w:t>
      </w:r>
      <w:r w:rsidR="00337AC2" w:rsidRPr="00971E14">
        <w:rPr>
          <w:rFonts w:ascii="Times New Roman" w:eastAsia="Times New Roman" w:hAnsi="Times New Roman" w:cs="Times New Roman"/>
          <w:color w:val="333333"/>
          <w:sz w:val="24"/>
          <w:szCs w:val="24"/>
          <w:lang w:eastAsia="ru-RU"/>
        </w:rPr>
        <w:t>1999</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государственный номер – </w:t>
      </w:r>
      <w:r w:rsidRPr="00971E14">
        <w:rPr>
          <w:rFonts w:ascii="Times New Roman" w:eastAsia="Calibri" w:hAnsi="Times New Roman" w:cs="Times New Roman"/>
          <w:sz w:val="24"/>
          <w:szCs w:val="24"/>
        </w:rPr>
        <w:t>Т455НЕ74</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модель, № двигателя – </w:t>
      </w:r>
      <w:r w:rsidR="00337AC2" w:rsidRPr="00971E14">
        <w:rPr>
          <w:rFonts w:ascii="Times New Roman" w:eastAsia="Times New Roman" w:hAnsi="Times New Roman" w:cs="Times New Roman"/>
          <w:color w:val="333333"/>
          <w:sz w:val="24"/>
          <w:szCs w:val="24"/>
          <w:lang w:eastAsia="ru-RU"/>
        </w:rPr>
        <w:t>331 37Х0534428</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кузов (кабина, прицеп) № – </w:t>
      </w:r>
      <w:r w:rsidR="00337AC2" w:rsidRPr="00971E14">
        <w:rPr>
          <w:rFonts w:ascii="Times New Roman" w:eastAsia="Calibri" w:hAnsi="Times New Roman" w:cs="Times New Roman"/>
          <w:sz w:val="24"/>
          <w:szCs w:val="24"/>
        </w:rPr>
        <w:t>Х0001287</w:t>
      </w:r>
      <w:r w:rsidRPr="00971E14">
        <w:rPr>
          <w:rFonts w:ascii="Times New Roman" w:hAnsi="Times New Roman" w:cs="Times New Roman"/>
          <w:sz w:val="24"/>
          <w:szCs w:val="24"/>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цвет – </w:t>
      </w:r>
      <w:r w:rsidR="00337AC2" w:rsidRPr="00971E14">
        <w:rPr>
          <w:rFonts w:ascii="Times New Roman" w:eastAsia="Times New Roman" w:hAnsi="Times New Roman" w:cs="Times New Roman"/>
          <w:color w:val="333333"/>
          <w:sz w:val="24"/>
          <w:szCs w:val="24"/>
          <w:lang w:eastAsia="ru-RU"/>
        </w:rPr>
        <w:t>белая ночь</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мощность (л/с) – </w:t>
      </w:r>
      <w:r w:rsidR="00337AC2" w:rsidRPr="00971E14">
        <w:rPr>
          <w:rFonts w:ascii="Times New Roman" w:eastAsia="Times New Roman" w:hAnsi="Times New Roman" w:cs="Times New Roman"/>
          <w:color w:val="333333"/>
          <w:sz w:val="24"/>
          <w:szCs w:val="24"/>
          <w:lang w:eastAsia="ru-RU"/>
        </w:rPr>
        <w:t>85,0</w:t>
      </w:r>
      <w:r w:rsidRPr="00971E14">
        <w:rPr>
          <w:rFonts w:ascii="Times New Roman" w:eastAsia="Times New Roman" w:hAnsi="Times New Roman" w:cs="Times New Roman"/>
          <w:color w:val="333333"/>
          <w:sz w:val="24"/>
          <w:szCs w:val="24"/>
          <w:lang w:eastAsia="ru-RU"/>
        </w:rPr>
        <w:t xml:space="preserve"> л.с. (</w:t>
      </w:r>
      <w:r w:rsidR="00337AC2" w:rsidRPr="00971E14">
        <w:rPr>
          <w:rFonts w:ascii="Times New Roman" w:eastAsia="Times New Roman" w:hAnsi="Times New Roman" w:cs="Times New Roman"/>
          <w:color w:val="333333"/>
          <w:sz w:val="24"/>
          <w:szCs w:val="24"/>
          <w:lang w:eastAsia="ru-RU"/>
        </w:rPr>
        <w:t>62,5</w:t>
      </w:r>
      <w:r w:rsidRPr="00971E14">
        <w:rPr>
          <w:rFonts w:ascii="Times New Roman" w:eastAsia="Times New Roman" w:hAnsi="Times New Roman" w:cs="Times New Roman"/>
          <w:color w:val="333333"/>
          <w:sz w:val="24"/>
          <w:szCs w:val="24"/>
          <w:lang w:eastAsia="ru-RU"/>
        </w:rPr>
        <w:t>);</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 xml:space="preserve">объем двигателя </w:t>
      </w:r>
      <w:r w:rsidR="00337AC2" w:rsidRPr="00971E14">
        <w:rPr>
          <w:rFonts w:ascii="Times New Roman" w:eastAsia="Times New Roman" w:hAnsi="Times New Roman" w:cs="Times New Roman"/>
          <w:color w:val="333333"/>
          <w:sz w:val="24"/>
          <w:szCs w:val="24"/>
          <w:lang w:eastAsia="ru-RU"/>
        </w:rPr>
        <w:t>–</w:t>
      </w:r>
      <w:r w:rsidRPr="00971E14">
        <w:rPr>
          <w:rFonts w:ascii="Times New Roman" w:eastAsia="Times New Roman" w:hAnsi="Times New Roman" w:cs="Times New Roman"/>
          <w:color w:val="333333"/>
          <w:sz w:val="24"/>
          <w:szCs w:val="24"/>
          <w:lang w:eastAsia="ru-RU"/>
        </w:rPr>
        <w:t xml:space="preserve"> </w:t>
      </w:r>
      <w:r w:rsidR="00337AC2" w:rsidRPr="00971E14">
        <w:rPr>
          <w:rFonts w:ascii="Times New Roman" w:eastAsia="Times New Roman" w:hAnsi="Times New Roman" w:cs="Times New Roman"/>
          <w:color w:val="333333"/>
          <w:sz w:val="24"/>
          <w:szCs w:val="24"/>
          <w:lang w:eastAsia="ru-RU"/>
        </w:rPr>
        <w:t>1.7</w:t>
      </w:r>
      <w:r w:rsidRPr="00971E14">
        <w:rPr>
          <w:rFonts w:ascii="Times New Roman" w:eastAsia="Times New Roman" w:hAnsi="Times New Roman" w:cs="Times New Roman"/>
          <w:color w:val="333333"/>
          <w:sz w:val="24"/>
          <w:szCs w:val="24"/>
          <w:lang w:eastAsia="ru-RU"/>
        </w:rPr>
        <w:t>;</w:t>
      </w:r>
    </w:p>
    <w:p w:rsidR="00B93E5B"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color w:val="333333"/>
          <w:sz w:val="24"/>
          <w:szCs w:val="24"/>
          <w:lang w:eastAsia="ru-RU"/>
        </w:rPr>
        <w:t>двигатель – бензиновый.</w:t>
      </w:r>
    </w:p>
    <w:p w:rsidR="00EB78B9" w:rsidRPr="00EB78B9" w:rsidRDefault="00EB78B9" w:rsidP="00EB78B9">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EB78B9">
        <w:rPr>
          <w:rFonts w:ascii="Times New Roman" w:eastAsia="Times New Roman" w:hAnsi="Times New Roman" w:cs="Times New Roman"/>
          <w:b/>
          <w:color w:val="333333"/>
          <w:sz w:val="24"/>
          <w:szCs w:val="24"/>
          <w:lang w:eastAsia="ru-RU"/>
        </w:rPr>
        <w:t>Дополнительная информация</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автомобиль не эксплуатируется по причине высокого физического износа и неудовлетворительного технического состояния узлов, систем и агрегатов.</w:t>
      </w:r>
    </w:p>
    <w:p w:rsidR="00B93E5B" w:rsidRPr="00971E14" w:rsidRDefault="00B93E5B" w:rsidP="00B93E5B">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971E14">
        <w:rPr>
          <w:rFonts w:ascii="Times New Roman" w:eastAsia="Times New Roman" w:hAnsi="Times New Roman" w:cs="Times New Roman"/>
          <w:b/>
          <w:bCs/>
          <w:color w:val="333333"/>
          <w:sz w:val="24"/>
          <w:szCs w:val="24"/>
          <w:lang w:eastAsia="ru-RU"/>
        </w:rPr>
        <w:t>Существующие ограничения (обременения)</w:t>
      </w:r>
      <w:r w:rsidRPr="00971E14">
        <w:rPr>
          <w:rFonts w:ascii="Times New Roman" w:eastAsia="Times New Roman" w:hAnsi="Times New Roman" w:cs="Times New Roman"/>
          <w:color w:val="333333"/>
          <w:sz w:val="24"/>
          <w:szCs w:val="24"/>
          <w:lang w:eastAsia="ru-RU"/>
        </w:rPr>
        <w:t xml:space="preserve">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971E14">
        <w:rPr>
          <w:rFonts w:ascii="Times New Roman" w:eastAsia="Times New Roman" w:hAnsi="Times New Roman" w:cs="Times New Roman"/>
          <w:b/>
          <w:bCs/>
          <w:color w:val="333333"/>
          <w:sz w:val="24"/>
          <w:szCs w:val="24"/>
          <w:lang w:eastAsia="ru-RU"/>
        </w:rPr>
        <w:t xml:space="preserve">: </w:t>
      </w:r>
      <w:r w:rsidRPr="00971E14">
        <w:rPr>
          <w:rFonts w:ascii="Times New Roman" w:eastAsia="Times New Roman" w:hAnsi="Times New Roman" w:cs="Times New Roman"/>
          <w:color w:val="333333"/>
          <w:sz w:val="24"/>
          <w:szCs w:val="24"/>
          <w:lang w:eastAsia="ru-RU"/>
        </w:rPr>
        <w:t>не зарегистрировано.</w:t>
      </w:r>
    </w:p>
    <w:p w:rsidR="00B93E5B" w:rsidRPr="00971E14" w:rsidRDefault="00B93E5B" w:rsidP="00B93E5B">
      <w:pPr>
        <w:pStyle w:val="aa"/>
        <w:contextualSpacing/>
        <w:rPr>
          <w:b/>
          <w:sz w:val="24"/>
          <w:szCs w:val="24"/>
        </w:rPr>
      </w:pPr>
      <w:r w:rsidRPr="00971E14">
        <w:rPr>
          <w:b/>
          <w:sz w:val="24"/>
          <w:szCs w:val="24"/>
        </w:rPr>
        <w:t xml:space="preserve">Состав объектов (движимого имущества), переданных в аренду (пользование, а также для осуществления совместной деятельности: краткосрочная аренда): </w:t>
      </w:r>
      <w:r w:rsidRPr="00971E14">
        <w:rPr>
          <w:sz w:val="24"/>
          <w:szCs w:val="24"/>
        </w:rPr>
        <w:t>нет</w:t>
      </w:r>
    </w:p>
    <w:p w:rsidR="00B93E5B" w:rsidRPr="00971E14" w:rsidRDefault="00B93E5B" w:rsidP="00B93E5B">
      <w:pPr>
        <w:pStyle w:val="aa"/>
        <w:contextualSpacing/>
        <w:rPr>
          <w:sz w:val="24"/>
          <w:szCs w:val="24"/>
        </w:rPr>
      </w:pPr>
      <w:r w:rsidRPr="00971E14">
        <w:rPr>
          <w:b/>
          <w:sz w:val="24"/>
          <w:szCs w:val="24"/>
        </w:rPr>
        <w:t xml:space="preserve">Ограничений, сервитутов и других неудобств в использовании </w:t>
      </w:r>
      <w:r w:rsidRPr="00971E14">
        <w:rPr>
          <w:sz w:val="24"/>
          <w:szCs w:val="24"/>
        </w:rPr>
        <w:t>– не зарегистрированы.</w:t>
      </w:r>
    </w:p>
    <w:p w:rsidR="00B93E5B" w:rsidRPr="00303101" w:rsidRDefault="00B93E5B" w:rsidP="00B93E5B">
      <w:pPr>
        <w:pStyle w:val="aa"/>
        <w:contextualSpacing/>
        <w:rPr>
          <w:sz w:val="24"/>
          <w:szCs w:val="24"/>
        </w:rPr>
      </w:pPr>
      <w:r w:rsidRPr="00971E14">
        <w:rPr>
          <w:b/>
          <w:sz w:val="24"/>
          <w:szCs w:val="24"/>
        </w:rPr>
        <w:t>Объекты, не подлежащие отчуждению -</w:t>
      </w:r>
      <w:r w:rsidRPr="00971E14">
        <w:rPr>
          <w:sz w:val="24"/>
          <w:szCs w:val="24"/>
        </w:rPr>
        <w:t xml:space="preserve"> отсутствуют</w:t>
      </w:r>
      <w:r w:rsidRPr="00303101">
        <w:rPr>
          <w:sz w:val="24"/>
          <w:szCs w:val="24"/>
        </w:rPr>
        <w:t>.</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sz w:val="24"/>
          <w:szCs w:val="24"/>
          <w:lang w:eastAsia="ru-RU"/>
        </w:rPr>
        <w:t>Сведения обо всех предыдущих торгах</w:t>
      </w:r>
      <w:r w:rsidRPr="00303101">
        <w:rPr>
          <w:rFonts w:ascii="Times New Roman" w:eastAsia="Times New Roman" w:hAnsi="Times New Roman" w:cs="Times New Roman"/>
          <w:sz w:val="24"/>
          <w:szCs w:val="24"/>
          <w:lang w:eastAsia="ru-RU"/>
        </w:rPr>
        <w:t xml:space="preserve"> по продаже данного Имущества, объявленных в течение </w:t>
      </w:r>
      <w:r w:rsidRPr="00D90ABC">
        <w:rPr>
          <w:rFonts w:ascii="Times New Roman" w:eastAsia="Times New Roman" w:hAnsi="Times New Roman" w:cs="Times New Roman"/>
          <w:sz w:val="24"/>
          <w:szCs w:val="24"/>
          <w:lang w:eastAsia="ru-RU"/>
        </w:rPr>
        <w:t>года, предшествующего его продаже, и об итогах торгов по продаже такого Имущества: впервые</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lastRenderedPageBreak/>
        <w:t>Начальная цена продажи Имущества</w:t>
      </w:r>
      <w:r w:rsidRPr="00D90ABC">
        <w:rPr>
          <w:rFonts w:ascii="Times New Roman" w:eastAsia="Times New Roman" w:hAnsi="Times New Roman" w:cs="Times New Roman"/>
          <w:bCs/>
          <w:iCs/>
          <w:sz w:val="24"/>
          <w:szCs w:val="24"/>
          <w:lang w:eastAsia="ru-RU"/>
        </w:rPr>
        <w:t xml:space="preserve">: </w:t>
      </w:r>
      <w:r w:rsidR="00337AC2" w:rsidRPr="00D90ABC">
        <w:rPr>
          <w:rFonts w:ascii="Times New Roman" w:eastAsia="Times New Roman" w:hAnsi="Times New Roman" w:cs="Times New Roman"/>
          <w:bCs/>
          <w:iCs/>
          <w:sz w:val="24"/>
          <w:szCs w:val="24"/>
          <w:lang w:eastAsia="ru-RU"/>
        </w:rPr>
        <w:t xml:space="preserve">11 590,68 </w:t>
      </w:r>
      <w:r w:rsidRPr="00D90ABC">
        <w:rPr>
          <w:rFonts w:ascii="Times New Roman" w:eastAsia="Times New Roman" w:hAnsi="Times New Roman" w:cs="Times New Roman"/>
          <w:sz w:val="24"/>
          <w:szCs w:val="24"/>
          <w:lang w:eastAsia="ru-RU"/>
        </w:rPr>
        <w:t>(</w:t>
      </w:r>
      <w:r w:rsidR="00337AC2" w:rsidRPr="00D90ABC">
        <w:rPr>
          <w:rFonts w:ascii="Times New Roman" w:eastAsia="Times New Roman" w:hAnsi="Times New Roman" w:cs="Times New Roman"/>
          <w:sz w:val="24"/>
          <w:szCs w:val="24"/>
          <w:lang w:eastAsia="ru-RU"/>
        </w:rPr>
        <w:t>одиннадцать тысяч пятьсот девяносто</w:t>
      </w:r>
      <w:r w:rsidRPr="00D90ABC">
        <w:rPr>
          <w:rFonts w:ascii="Times New Roman" w:eastAsia="Times New Roman" w:hAnsi="Times New Roman" w:cs="Times New Roman"/>
          <w:sz w:val="24"/>
          <w:szCs w:val="24"/>
          <w:lang w:eastAsia="ru-RU"/>
        </w:rPr>
        <w:t xml:space="preserve">) руб. </w:t>
      </w:r>
      <w:r w:rsidR="00971E14" w:rsidRPr="00D90ABC">
        <w:rPr>
          <w:rFonts w:ascii="Times New Roman" w:eastAsia="Times New Roman" w:hAnsi="Times New Roman" w:cs="Times New Roman"/>
          <w:sz w:val="24"/>
          <w:szCs w:val="24"/>
          <w:lang w:eastAsia="ru-RU"/>
        </w:rPr>
        <w:t>68</w:t>
      </w:r>
      <w:r w:rsidRPr="00D90ABC">
        <w:rPr>
          <w:rFonts w:ascii="Times New Roman" w:eastAsia="Times New Roman" w:hAnsi="Times New Roman" w:cs="Times New Roman"/>
          <w:sz w:val="24"/>
          <w:szCs w:val="24"/>
          <w:lang w:eastAsia="ru-RU"/>
        </w:rPr>
        <w:t xml:space="preserve"> коп., без учета НДС.</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Размер задатка для участия в аукционе</w:t>
      </w:r>
      <w:r w:rsidRPr="00D90ABC">
        <w:rPr>
          <w:rFonts w:ascii="Times New Roman" w:eastAsia="Times New Roman" w:hAnsi="Times New Roman" w:cs="Times New Roman"/>
          <w:b/>
          <w:bCs/>
          <w:i/>
          <w:iCs/>
          <w:sz w:val="24"/>
          <w:szCs w:val="24"/>
          <w:lang w:eastAsia="ru-RU"/>
        </w:rPr>
        <w:t>:</w:t>
      </w:r>
      <w:r w:rsidRPr="00D90ABC">
        <w:rPr>
          <w:rFonts w:ascii="Times New Roman" w:eastAsia="Times New Roman" w:hAnsi="Times New Roman" w:cs="Times New Roman"/>
          <w:sz w:val="24"/>
          <w:szCs w:val="24"/>
          <w:lang w:eastAsia="ru-RU"/>
        </w:rPr>
        <w:t> </w:t>
      </w:r>
      <w:r w:rsidRPr="00D90ABC">
        <w:rPr>
          <w:rFonts w:ascii="Times New Roman" w:hAnsi="Times New Roman" w:cs="Times New Roman"/>
          <w:sz w:val="24"/>
          <w:szCs w:val="24"/>
        </w:rPr>
        <w:t xml:space="preserve">20% начальной цены продажи Имущества, что составляет </w:t>
      </w:r>
      <w:r w:rsidR="00971E14" w:rsidRPr="00D90ABC">
        <w:rPr>
          <w:rFonts w:ascii="Times New Roman" w:eastAsia="Times New Roman" w:hAnsi="Times New Roman" w:cs="Times New Roman"/>
          <w:sz w:val="24"/>
          <w:szCs w:val="24"/>
          <w:lang w:eastAsia="ru-RU"/>
        </w:rPr>
        <w:t>2 318,14</w:t>
      </w:r>
      <w:r w:rsidRPr="00D90ABC">
        <w:rPr>
          <w:rFonts w:ascii="Times New Roman" w:eastAsia="Times New Roman" w:hAnsi="Times New Roman" w:cs="Times New Roman"/>
          <w:sz w:val="24"/>
          <w:szCs w:val="24"/>
          <w:lang w:eastAsia="ru-RU"/>
        </w:rPr>
        <w:t>  (</w:t>
      </w:r>
      <w:r w:rsidR="00971E14" w:rsidRPr="00D90ABC">
        <w:rPr>
          <w:rFonts w:ascii="Times New Roman" w:eastAsia="Times New Roman" w:hAnsi="Times New Roman" w:cs="Times New Roman"/>
          <w:sz w:val="24"/>
          <w:szCs w:val="24"/>
          <w:lang w:eastAsia="ru-RU"/>
        </w:rPr>
        <w:t>две тысячи триста восемнадцать</w:t>
      </w:r>
      <w:r w:rsidRPr="00D90ABC">
        <w:rPr>
          <w:rFonts w:ascii="Times New Roman" w:eastAsia="Times New Roman" w:hAnsi="Times New Roman" w:cs="Times New Roman"/>
          <w:sz w:val="24"/>
          <w:szCs w:val="24"/>
          <w:lang w:eastAsia="ru-RU"/>
        </w:rPr>
        <w:t>) руб. 47</w:t>
      </w:r>
      <w:r w:rsidR="00971E14" w:rsidRPr="00D90ABC">
        <w:rPr>
          <w:rFonts w:ascii="Times New Roman" w:eastAsia="Times New Roman" w:hAnsi="Times New Roman" w:cs="Times New Roman"/>
          <w:sz w:val="24"/>
          <w:szCs w:val="24"/>
          <w:lang w:eastAsia="ru-RU"/>
        </w:rPr>
        <w:t>14</w:t>
      </w:r>
      <w:r w:rsidRPr="00D90ABC">
        <w:rPr>
          <w:rFonts w:ascii="Times New Roman" w:eastAsia="Times New Roman" w:hAnsi="Times New Roman" w:cs="Times New Roman"/>
          <w:sz w:val="24"/>
          <w:szCs w:val="24"/>
          <w:lang w:eastAsia="ru-RU"/>
        </w:rPr>
        <w:t xml:space="preserve"> коп., без  учета НДС.</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Величина повышения начальной цены («шаг аукциона»): 5</w:t>
      </w:r>
      <w:r w:rsidRPr="00D90ABC">
        <w:rPr>
          <w:rFonts w:ascii="Times New Roman" w:hAnsi="Times New Roman" w:cs="Times New Roman"/>
          <w:sz w:val="24"/>
          <w:szCs w:val="24"/>
        </w:rPr>
        <w:t xml:space="preserve">% начальной цены продажи Имущества, что составляет </w:t>
      </w:r>
      <w:r w:rsidR="00971E14" w:rsidRPr="00D90ABC">
        <w:rPr>
          <w:rFonts w:ascii="Times New Roman" w:eastAsia="Times New Roman" w:hAnsi="Times New Roman" w:cs="Times New Roman"/>
          <w:sz w:val="24"/>
          <w:szCs w:val="24"/>
          <w:lang w:eastAsia="ru-RU"/>
        </w:rPr>
        <w:t>579,53</w:t>
      </w:r>
      <w:r w:rsidRPr="00D90ABC">
        <w:rPr>
          <w:rFonts w:ascii="Times New Roman" w:eastAsia="Times New Roman" w:hAnsi="Times New Roman" w:cs="Times New Roman"/>
          <w:sz w:val="24"/>
          <w:szCs w:val="24"/>
          <w:lang w:eastAsia="ru-RU"/>
        </w:rPr>
        <w:t xml:space="preserve"> (</w:t>
      </w:r>
      <w:r w:rsidR="00971E14" w:rsidRPr="00D90ABC">
        <w:rPr>
          <w:rFonts w:ascii="Times New Roman" w:eastAsia="Times New Roman" w:hAnsi="Times New Roman" w:cs="Times New Roman"/>
          <w:sz w:val="24"/>
          <w:szCs w:val="24"/>
          <w:lang w:eastAsia="ru-RU"/>
        </w:rPr>
        <w:t>пятьсот семьдесят девять</w:t>
      </w:r>
      <w:r w:rsidRPr="00D90ABC">
        <w:rPr>
          <w:rFonts w:ascii="Times New Roman" w:eastAsia="Times New Roman" w:hAnsi="Times New Roman" w:cs="Times New Roman"/>
          <w:sz w:val="24"/>
          <w:szCs w:val="24"/>
          <w:lang w:eastAsia="ru-RU"/>
        </w:rPr>
        <w:t xml:space="preserve">) руб. </w:t>
      </w:r>
      <w:r w:rsidR="00971E14" w:rsidRPr="00D90ABC">
        <w:rPr>
          <w:rFonts w:ascii="Times New Roman" w:eastAsia="Times New Roman" w:hAnsi="Times New Roman" w:cs="Times New Roman"/>
          <w:sz w:val="24"/>
          <w:szCs w:val="24"/>
          <w:lang w:eastAsia="ru-RU"/>
        </w:rPr>
        <w:t>53</w:t>
      </w:r>
      <w:r w:rsidRPr="00D90ABC">
        <w:rPr>
          <w:rFonts w:ascii="Times New Roman" w:eastAsia="Times New Roman" w:hAnsi="Times New Roman" w:cs="Times New Roman"/>
          <w:sz w:val="24"/>
          <w:szCs w:val="24"/>
          <w:lang w:eastAsia="ru-RU"/>
        </w:rPr>
        <w:t xml:space="preserve"> коп.</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Форма оплаты</w:t>
      </w:r>
      <w:r w:rsidRPr="00D90ABC">
        <w:rPr>
          <w:rFonts w:ascii="Times New Roman" w:eastAsia="Times New Roman" w:hAnsi="Times New Roman" w:cs="Times New Roman"/>
          <w:i/>
          <w:iCs/>
          <w:sz w:val="24"/>
          <w:szCs w:val="24"/>
          <w:lang w:eastAsia="ru-RU"/>
        </w:rPr>
        <w:t>:</w:t>
      </w:r>
      <w:r w:rsidRPr="00D90ABC">
        <w:rPr>
          <w:rFonts w:ascii="Times New Roman" w:eastAsia="Times New Roman" w:hAnsi="Times New Roman" w:cs="Times New Roman"/>
          <w:sz w:val="24"/>
          <w:szCs w:val="24"/>
          <w:lang w:eastAsia="ru-RU"/>
        </w:rPr>
        <w:t xml:space="preserve"> единовременный платеж.</w:t>
      </w:r>
    </w:p>
    <w:p w:rsidR="00B93E5B" w:rsidRPr="00D90ABC" w:rsidRDefault="00B93E5B" w:rsidP="00B93E5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Средства платежа</w:t>
      </w:r>
      <w:r w:rsidRPr="00D90ABC">
        <w:rPr>
          <w:rFonts w:ascii="Times New Roman" w:eastAsia="Times New Roman" w:hAnsi="Times New Roman" w:cs="Times New Roman"/>
          <w:i/>
          <w:iCs/>
          <w:sz w:val="24"/>
          <w:szCs w:val="24"/>
          <w:lang w:eastAsia="ru-RU"/>
        </w:rPr>
        <w:t xml:space="preserve">:  </w:t>
      </w:r>
      <w:r w:rsidRPr="00D90ABC">
        <w:rPr>
          <w:rFonts w:ascii="Times New Roman" w:eastAsia="Times New Roman" w:hAnsi="Times New Roman" w:cs="Times New Roman"/>
          <w:sz w:val="24"/>
          <w:szCs w:val="24"/>
          <w:lang w:eastAsia="ru-RU"/>
        </w:rPr>
        <w:t>денежные средства в валюте Российской Федерации (рублях).</w:t>
      </w:r>
    </w:p>
    <w:p w:rsidR="00337AC2" w:rsidRDefault="00337AC2"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III. Условия участия в аукционе </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1.      Общие условия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w:t>
      </w:r>
      <w:r w:rsidR="009F15B9" w:rsidRPr="00303101">
        <w:rPr>
          <w:rFonts w:ascii="Times New Roman" w:eastAsia="Times New Roman" w:hAnsi="Times New Roman" w:cs="Times New Roman"/>
          <w:color w:val="333333"/>
          <w:sz w:val="24"/>
          <w:szCs w:val="24"/>
          <w:lang w:eastAsia="ru-RU"/>
        </w:rPr>
        <w:t>щества» и желающее приобрести И</w:t>
      </w:r>
      <w:r w:rsidRPr="00303101">
        <w:rPr>
          <w:rFonts w:ascii="Times New Roman" w:eastAsia="Times New Roman" w:hAnsi="Times New Roman" w:cs="Times New Roman"/>
          <w:color w:val="333333"/>
          <w:sz w:val="24"/>
          <w:szCs w:val="24"/>
          <w:lang w:eastAsia="ru-RU"/>
        </w:rPr>
        <w:t>мущество, выставляемое на аукцион, (далее – претендент), обязано осуществить следующие действия: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в установленном порядке подать заявку по форме, прилагаемой к настоящему к  информационному сообщению, и оформленные надлежащим образом документы, необходимые для участия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внести задаток на счет продавца в указанном в настоящем информационном сообщении порядке.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признается несостоявшимся в следующих случаях:</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если участником аукциона признан только один претендент;</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если претенденты, признанные участниками аукциона, либо их уполномоченные представители не явились на аукцион;</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если ни один из претендентов, подавших заявки на участие в аукционе, не признан участником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4) если не было подано ни одной заявки на участие;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5) если после троекратного объявления начальной цены продажи ни один из участников аукциона не поднял карточку;</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6) если в аукционе, принял участие только один участник.</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left="495"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2.      Порядок внесения задатка и его возврата </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2.1.Порядок внесения задатка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участия в аукционе претендент вносит задаток в размере 20% начальной цены, указанной настоящем в  информационном сообщении.</w:t>
      </w:r>
    </w:p>
    <w:p w:rsidR="00EA6935" w:rsidRPr="00DC3B45"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Задаток вносится</w:t>
      </w:r>
      <w:r w:rsidR="00DC3B45">
        <w:rPr>
          <w:rFonts w:ascii="Times New Roman" w:eastAsia="Times New Roman" w:hAnsi="Times New Roman" w:cs="Times New Roman"/>
          <w:bCs/>
          <w:sz w:val="24"/>
          <w:szCs w:val="24"/>
          <w:lang w:eastAsia="ru-RU"/>
        </w:rPr>
        <w:t xml:space="preserve"> </w:t>
      </w:r>
      <w:r w:rsidRPr="00DC3B45">
        <w:rPr>
          <w:rFonts w:ascii="Times New Roman" w:eastAsia="Times New Roman" w:hAnsi="Times New Roman" w:cs="Times New Roman"/>
          <w:bCs/>
          <w:sz w:val="24"/>
          <w:szCs w:val="24"/>
          <w:lang w:eastAsia="ru-RU"/>
        </w:rPr>
        <w:t xml:space="preserve">в валюте РФ на счет Продавца по следующим реквизитам: </w:t>
      </w:r>
    </w:p>
    <w:p w:rsidR="004A0C77" w:rsidRPr="00DC3B45"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Банк получателя:</w:t>
      </w:r>
      <w:r w:rsidR="00303101" w:rsidRPr="00DC3B45">
        <w:rPr>
          <w:rFonts w:ascii="Times New Roman" w:eastAsia="Times New Roman" w:hAnsi="Times New Roman" w:cs="Times New Roman"/>
          <w:bCs/>
          <w:sz w:val="24"/>
          <w:szCs w:val="24"/>
          <w:lang w:eastAsia="ru-RU"/>
        </w:rPr>
        <w:t xml:space="preserve"> </w:t>
      </w:r>
      <w:r w:rsidR="006A0C28" w:rsidRPr="00DC3B45">
        <w:rPr>
          <w:rFonts w:ascii="Times New Roman" w:eastAsia="Times New Roman" w:hAnsi="Times New Roman" w:cs="Times New Roman"/>
          <w:sz w:val="24"/>
          <w:szCs w:val="24"/>
          <w:lang w:eastAsia="ru-RU"/>
        </w:rPr>
        <w:t>ОТДЕЛЕНИЕ ЧЕЛЯБИНСК Г.ЧЕЛЯБИНСК</w:t>
      </w:r>
    </w:p>
    <w:p w:rsidR="00EA6935" w:rsidRPr="00DC3B4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Получатель:</w:t>
      </w:r>
      <w:r w:rsidRPr="00DC3B45">
        <w:rPr>
          <w:rFonts w:ascii="Times New Roman" w:eastAsia="Times New Roman" w:hAnsi="Times New Roman" w:cs="Times New Roman"/>
          <w:sz w:val="24"/>
          <w:szCs w:val="24"/>
          <w:lang w:eastAsia="ru-RU"/>
        </w:rPr>
        <w:t xml:space="preserve">   </w:t>
      </w:r>
      <w:r w:rsidR="00894FEF" w:rsidRPr="00DC3B45">
        <w:rPr>
          <w:rFonts w:ascii="Times New Roman" w:eastAsia="Times New Roman" w:hAnsi="Times New Roman" w:cs="Times New Roman"/>
          <w:sz w:val="24"/>
          <w:szCs w:val="24"/>
          <w:lang w:eastAsia="ru-RU"/>
        </w:rPr>
        <w:t>УФК по Челябинской области (КУИ и ЗО СМР л/с 05693032000</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sz w:val="24"/>
          <w:szCs w:val="24"/>
          <w:lang w:eastAsia="ru-RU"/>
        </w:rPr>
        <w:t xml:space="preserve">Р/счет </w:t>
      </w:r>
      <w:r w:rsidR="00894FEF" w:rsidRPr="00DC3B45">
        <w:rPr>
          <w:rFonts w:ascii="Times New Roman" w:eastAsia="Times New Roman" w:hAnsi="Times New Roman" w:cs="Times New Roman"/>
          <w:sz w:val="24"/>
          <w:szCs w:val="24"/>
          <w:lang w:eastAsia="ru-RU"/>
        </w:rPr>
        <w:t>40302810565773200239</w:t>
      </w:r>
      <w:r w:rsidRPr="00894FEF">
        <w:rPr>
          <w:rFonts w:ascii="Times New Roman" w:eastAsia="Times New Roman" w:hAnsi="Times New Roman" w:cs="Times New Roman"/>
          <w:sz w:val="24"/>
          <w:szCs w:val="24"/>
          <w:lang w:eastAsia="ru-RU"/>
        </w:rPr>
        <w:t>,</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t xml:space="preserve">БИК </w:t>
      </w:r>
      <w:r w:rsidR="004A0C77" w:rsidRPr="00894FEF">
        <w:rPr>
          <w:rFonts w:ascii="Times New Roman" w:eastAsia="Times New Roman" w:hAnsi="Times New Roman" w:cs="Times New Roman"/>
          <w:sz w:val="24"/>
          <w:szCs w:val="24"/>
          <w:lang w:eastAsia="ru-RU"/>
        </w:rPr>
        <w:t>047501001</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t>ИНН</w:t>
      </w:r>
      <w:r w:rsidR="00894FEF" w:rsidRPr="00894FEF">
        <w:rPr>
          <w:rFonts w:ascii="Times New Roman" w:eastAsia="Times New Roman" w:hAnsi="Times New Roman" w:cs="Times New Roman"/>
          <w:sz w:val="24"/>
          <w:szCs w:val="24"/>
          <w:lang w:eastAsia="ru-RU"/>
        </w:rPr>
        <w:t xml:space="preserve"> 7438013888</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lastRenderedPageBreak/>
        <w:t xml:space="preserve">КПП </w:t>
      </w:r>
      <w:r w:rsidR="006A0C28" w:rsidRPr="00894FEF">
        <w:rPr>
          <w:rFonts w:ascii="Times New Roman" w:eastAsia="Times New Roman" w:hAnsi="Times New Roman" w:cs="Times New Roman"/>
          <w:sz w:val="24"/>
          <w:szCs w:val="24"/>
          <w:lang w:eastAsia="ru-RU"/>
        </w:rPr>
        <w:t>746001001</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color w:val="333333"/>
          <w:sz w:val="24"/>
          <w:szCs w:val="24"/>
          <w:lang w:eastAsia="ru-RU"/>
        </w:rPr>
        <w:t>Назначение платежа:</w:t>
      </w:r>
      <w:r w:rsidR="006A0C28" w:rsidRPr="00303101">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Перечисление задатка для участия в аукционе по продаже муниципального имущества </w:t>
      </w:r>
      <w:r w:rsidR="00CE1708">
        <w:rPr>
          <w:rFonts w:ascii="Times New Roman" w:eastAsia="Times New Roman" w:hAnsi="Times New Roman" w:cs="Times New Roman"/>
          <w:sz w:val="24"/>
          <w:szCs w:val="24"/>
          <w:lang w:eastAsia="ru-RU"/>
        </w:rPr>
        <w:t>21</w:t>
      </w:r>
      <w:r w:rsidR="008D55A6" w:rsidRPr="00303101">
        <w:rPr>
          <w:rFonts w:ascii="Times New Roman" w:eastAsia="Times New Roman" w:hAnsi="Times New Roman" w:cs="Times New Roman"/>
          <w:sz w:val="24"/>
          <w:szCs w:val="24"/>
          <w:lang w:eastAsia="ru-RU"/>
        </w:rPr>
        <w:t xml:space="preserve"> </w:t>
      </w:r>
      <w:r w:rsidR="00CE1708">
        <w:rPr>
          <w:rFonts w:ascii="Times New Roman" w:eastAsia="Times New Roman" w:hAnsi="Times New Roman" w:cs="Times New Roman"/>
          <w:sz w:val="24"/>
          <w:szCs w:val="24"/>
          <w:lang w:eastAsia="ru-RU"/>
        </w:rPr>
        <w:t>декабря</w:t>
      </w:r>
      <w:r w:rsidR="008D55A6" w:rsidRPr="00303101">
        <w:rPr>
          <w:rFonts w:ascii="Times New Roman" w:eastAsia="Times New Roman" w:hAnsi="Times New Roman" w:cs="Times New Roman"/>
          <w:sz w:val="24"/>
          <w:szCs w:val="24"/>
          <w:lang w:eastAsia="ru-RU"/>
        </w:rPr>
        <w:t xml:space="preserve"> 201</w:t>
      </w:r>
      <w:r w:rsidR="00CE1708">
        <w:rPr>
          <w:rFonts w:ascii="Times New Roman" w:eastAsia="Times New Roman" w:hAnsi="Times New Roman" w:cs="Times New Roman"/>
          <w:sz w:val="24"/>
          <w:szCs w:val="24"/>
          <w:lang w:eastAsia="ru-RU"/>
        </w:rPr>
        <w:t>8</w:t>
      </w:r>
      <w:r w:rsidRPr="00303101">
        <w:rPr>
          <w:rFonts w:ascii="Times New Roman" w:eastAsia="Times New Roman" w:hAnsi="Times New Roman" w:cs="Times New Roman"/>
          <w:sz w:val="24"/>
          <w:szCs w:val="24"/>
          <w:lang w:eastAsia="ru-RU"/>
        </w:rPr>
        <w:t>, без НДС лот №</w:t>
      </w:r>
      <w:r w:rsidR="0065500C" w:rsidRPr="00303101">
        <w:rPr>
          <w:rFonts w:ascii="Times New Roman" w:eastAsia="Times New Roman" w:hAnsi="Times New Roman" w:cs="Times New Roman"/>
          <w:sz w:val="24"/>
          <w:szCs w:val="24"/>
          <w:lang w:eastAsia="ru-RU"/>
        </w:rPr>
        <w:t xml:space="preserve"> ___</w:t>
      </w:r>
      <w:r w:rsidRPr="00303101">
        <w:rPr>
          <w:rFonts w:ascii="Times New Roman" w:eastAsia="Times New Roman" w:hAnsi="Times New Roman" w:cs="Times New Roman"/>
          <w:sz w:val="24"/>
          <w:szCs w:val="24"/>
          <w:lang w:eastAsia="ru-RU"/>
        </w:rPr>
        <w:t>».</w:t>
      </w:r>
    </w:p>
    <w:p w:rsidR="00C2526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 xml:space="preserve">Задаток должен поступить на указанный счет не позднее </w:t>
      </w:r>
      <w:r w:rsidR="00CE1708">
        <w:rPr>
          <w:rFonts w:ascii="Times New Roman" w:eastAsia="Times New Roman" w:hAnsi="Times New Roman" w:cs="Times New Roman"/>
          <w:sz w:val="24"/>
          <w:szCs w:val="24"/>
          <w:lang w:eastAsia="ru-RU"/>
        </w:rPr>
        <w:t>18</w:t>
      </w:r>
      <w:r w:rsidR="00C25265">
        <w:rPr>
          <w:rFonts w:ascii="Times New Roman" w:eastAsia="Times New Roman" w:hAnsi="Times New Roman" w:cs="Times New Roman"/>
          <w:sz w:val="24"/>
          <w:szCs w:val="24"/>
          <w:lang w:eastAsia="ru-RU"/>
        </w:rPr>
        <w:t xml:space="preserve"> </w:t>
      </w:r>
      <w:r w:rsidR="00CE1708">
        <w:rPr>
          <w:rFonts w:ascii="Times New Roman" w:eastAsia="Times New Roman" w:hAnsi="Times New Roman" w:cs="Times New Roman"/>
          <w:sz w:val="24"/>
          <w:szCs w:val="24"/>
          <w:lang w:eastAsia="ru-RU"/>
        </w:rPr>
        <w:t>декабря</w:t>
      </w:r>
      <w:r w:rsidR="0065500C" w:rsidRPr="00303101">
        <w:rPr>
          <w:rFonts w:ascii="Times New Roman" w:eastAsia="Times New Roman" w:hAnsi="Times New Roman" w:cs="Times New Roman"/>
          <w:sz w:val="24"/>
          <w:szCs w:val="24"/>
          <w:lang w:eastAsia="ru-RU"/>
        </w:rPr>
        <w:t xml:space="preserve"> 201</w:t>
      </w:r>
      <w:r w:rsidR="00CE1708">
        <w:rPr>
          <w:rFonts w:ascii="Times New Roman" w:eastAsia="Times New Roman" w:hAnsi="Times New Roman" w:cs="Times New Roman"/>
          <w:sz w:val="24"/>
          <w:szCs w:val="24"/>
          <w:lang w:eastAsia="ru-RU"/>
        </w:rPr>
        <w:t>8</w:t>
      </w:r>
      <w:r w:rsidR="00C25265">
        <w:rPr>
          <w:rFonts w:ascii="Times New Roman" w:eastAsia="Times New Roman" w:hAnsi="Times New Roman" w:cs="Times New Roman"/>
          <w:sz w:val="24"/>
          <w:szCs w:val="24"/>
          <w:lang w:eastAsia="ru-RU"/>
        </w:rPr>
        <w:t xml:space="preserve"> года.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Задаток вносится единым платежом.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Документом, подтверждающим поступление задатка на счет Продавца, является выписка с этого счета.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50C5" w:rsidRPr="00303101" w:rsidRDefault="005650C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2.2. Порядок возврата задатка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Лицам, перечислившим задаток для участия в аукционе, денежные средства возвращаются по банковским реквизитам указанным в заявке в  следующем порядке: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участникам аукциона, за исключением его победителя, – в течение 5 календарных дней со дня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w:t>
      </w:r>
      <w:r w:rsidRPr="00303101">
        <w:rPr>
          <w:rFonts w:ascii="Times New Roman" w:eastAsia="Times New Roman" w:hAnsi="Times New Roman" w:cs="Times New Roman"/>
          <w:color w:val="333333"/>
          <w:sz w:val="24"/>
          <w:szCs w:val="24"/>
          <w:lang w:eastAsia="ru-RU"/>
        </w:rPr>
        <w:b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отмены проведения настоящего аукциона продавец возвращает задатки претендентам в  течение 5 календарных дней со дня размещения об этом информационного сообщения.</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Внесенный победителем продажи задаток засчитывается в сче</w:t>
      </w:r>
      <w:r w:rsidR="008D55A6" w:rsidRPr="00303101">
        <w:rPr>
          <w:rFonts w:ascii="Times New Roman" w:eastAsia="Times New Roman" w:hAnsi="Times New Roman" w:cs="Times New Roman"/>
          <w:color w:val="333333"/>
          <w:sz w:val="24"/>
          <w:szCs w:val="24"/>
          <w:lang w:eastAsia="ru-RU"/>
        </w:rPr>
        <w:t>т оплаты приобретаемого И</w:t>
      </w:r>
      <w:r w:rsidRPr="00303101">
        <w:rPr>
          <w:rFonts w:ascii="Times New Roman" w:eastAsia="Times New Roman" w:hAnsi="Times New Roman" w:cs="Times New Roman"/>
          <w:color w:val="333333"/>
          <w:sz w:val="24"/>
          <w:szCs w:val="24"/>
          <w:lang w:eastAsia="ru-RU"/>
        </w:rPr>
        <w:t>мущества.</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left="495"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3.      Порядок подачи заявок на участие в аукционе</w:t>
      </w:r>
    </w:p>
    <w:p w:rsidR="00870753" w:rsidRPr="00303101" w:rsidRDefault="00870753" w:rsidP="00870753">
      <w:pPr>
        <w:shd w:val="clear" w:color="auto" w:fill="FFFFFF"/>
        <w:spacing w:after="0" w:line="240" w:lineRule="auto"/>
        <w:ind w:left="495"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у заявителя.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w:t>
      </w:r>
      <w:r w:rsidRPr="00303101">
        <w:rPr>
          <w:rFonts w:ascii="Times New Roman" w:eastAsia="Times New Roman" w:hAnsi="Times New Roman" w:cs="Times New Roman"/>
          <w:color w:val="333333"/>
          <w:sz w:val="24"/>
          <w:szCs w:val="24"/>
          <w:lang w:eastAsia="ru-RU"/>
        </w:rPr>
        <w:lastRenderedPageBreak/>
        <w:t>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Одно лицо имеет право подать только одну заявку.</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Не допускается представление дополнительных документов к поданным ранее вместе с заявкой.</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4. Документы, представляемые для участия в аукционе документов</w:t>
      </w:r>
    </w:p>
    <w:p w:rsidR="00132F83"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и требования к их оформлению</w:t>
      </w: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i/>
          <w:iCs/>
          <w:color w:val="333333"/>
          <w:sz w:val="24"/>
          <w:szCs w:val="24"/>
          <w:lang w:eastAsia="ru-RU"/>
        </w:rPr>
        <w:t> </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 xml:space="preserve">Одновременно с заявкой претенденты – физические лица предъявляют </w:t>
      </w:r>
      <w:hyperlink r:id="rId7" w:history="1">
        <w:r w:rsidRPr="00303101">
          <w:rPr>
            <w:rFonts w:ascii="Times New Roman" w:eastAsia="Times New Roman" w:hAnsi="Times New Roman" w:cs="Times New Roman"/>
            <w:sz w:val="24"/>
            <w:szCs w:val="24"/>
            <w:lang w:eastAsia="ru-RU"/>
          </w:rPr>
          <w:t>документ</w:t>
        </w:r>
      </w:hyperlink>
      <w:r w:rsidR="008D55A6" w:rsidRPr="00303101">
        <w:rPr>
          <w:rFonts w:ascii="Times New Roman" w:eastAsia="Times New Roman" w:hAnsi="Times New Roman" w:cs="Times New Roman"/>
          <w:sz w:val="24"/>
          <w:szCs w:val="24"/>
          <w:lang w:eastAsia="ru-RU"/>
        </w:rPr>
        <w:t>, удостоверяющий личность, и</w:t>
      </w:r>
      <w:r w:rsidRPr="00303101">
        <w:rPr>
          <w:rFonts w:ascii="Times New Roman" w:eastAsia="Times New Roman" w:hAnsi="Times New Roman" w:cs="Times New Roman"/>
          <w:sz w:val="24"/>
          <w:szCs w:val="24"/>
          <w:lang w:eastAsia="ru-RU"/>
        </w:rPr>
        <w:t xml:space="preserve"> представляют копии всех его листов.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Одновременно с заявкой претенденты – юридические лица представляют следующие документы:</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заверенные копии учредительных документов;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lastRenderedPageBreak/>
        <w:t>5</w:t>
      </w:r>
      <w:r w:rsidRPr="00303101">
        <w:rPr>
          <w:rFonts w:ascii="Times New Roman" w:eastAsia="Times New Roman" w:hAnsi="Times New Roman" w:cs="Times New Roman"/>
          <w:b/>
          <w:bCs/>
          <w:i/>
          <w:iCs/>
          <w:color w:val="333333"/>
          <w:sz w:val="24"/>
          <w:szCs w:val="24"/>
          <w:lang w:eastAsia="ru-RU"/>
        </w:rPr>
        <w:t xml:space="preserve">. </w:t>
      </w:r>
      <w:r w:rsidRPr="00303101">
        <w:rPr>
          <w:rFonts w:ascii="Times New Roman" w:eastAsia="Times New Roman" w:hAnsi="Times New Roman" w:cs="Times New Roman"/>
          <w:b/>
          <w:bCs/>
          <w:color w:val="333333"/>
          <w:sz w:val="24"/>
          <w:szCs w:val="24"/>
          <w:lang w:eastAsia="ru-RU"/>
        </w:rPr>
        <w:t>Определение участников аукциона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Признание претендентов участниками аукциона осуществляется в течение 5 (пяти) рабочих дней со  дня окончания срока приема заявок на участие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Решения продавца о признании претендентов участниками аукциона оформляется протоколом.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 не допускается к участию в аукционе, по следующим основаниям: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заявка подана лицом, не уполномоченным претендентом на осуществление таких действий;</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4) не подтверждено поступление в установленный срок задатка на счет продавца, указанный в  информационном сообщении.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Перечень оснований отказа претенденту в участии в аукционе является исчерпывающим.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70753"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0065500C" w:rsidRPr="00303101">
        <w:rPr>
          <w:rFonts w:ascii="Times New Roman" w:eastAsia="Times New Roman" w:hAnsi="Times New Roman" w:cs="Times New Roman"/>
          <w:color w:val="333333"/>
          <w:sz w:val="24"/>
          <w:szCs w:val="24"/>
          <w:lang w:eastAsia="ru-RU"/>
        </w:rPr>
        <w:t>.</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IV. Порядок проведения аукциона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предложить занять свои места в зале проведения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ведет аукционист в присутствии уполномоченного представителя продавца, который обеспечивает порядок при проведении торгов.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Участникам аукциона выдаются пронумерованные карточки участника аукциона (далее именуются – карточки).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начинается с объявления уполномоченным представителем продавца об открытии аукциона. После открытия аукциона аукцио</w:t>
      </w:r>
      <w:r w:rsidR="002F3FBB" w:rsidRPr="00303101">
        <w:rPr>
          <w:rFonts w:ascii="Times New Roman" w:eastAsia="Times New Roman" w:hAnsi="Times New Roman" w:cs="Times New Roman"/>
          <w:color w:val="333333"/>
          <w:sz w:val="24"/>
          <w:szCs w:val="24"/>
          <w:lang w:eastAsia="ru-RU"/>
        </w:rPr>
        <w:t>нистом оглашаются наименование И</w:t>
      </w:r>
      <w:r w:rsidRPr="00303101">
        <w:rPr>
          <w:rFonts w:ascii="Times New Roman" w:eastAsia="Times New Roman" w:hAnsi="Times New Roman" w:cs="Times New Roman"/>
          <w:color w:val="333333"/>
          <w:sz w:val="24"/>
          <w:szCs w:val="24"/>
          <w:lang w:eastAsia="ru-RU"/>
        </w:rPr>
        <w:t>мущества, основные его характеристики, начальная цена продажи и «шаг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«Шаг аукциона» устанавливается продавцом в фиксированной сумме, составляющей не более 5 % начальной цены продажи, и не изменяется в течение всего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w:t>
      </w:r>
      <w:r w:rsidRPr="00303101">
        <w:rPr>
          <w:rFonts w:ascii="Times New Roman" w:eastAsia="Times New Roman" w:hAnsi="Times New Roman" w:cs="Times New Roman"/>
          <w:color w:val="333333"/>
          <w:sz w:val="24"/>
          <w:szCs w:val="24"/>
          <w:lang w:eastAsia="ru-RU"/>
        </w:rPr>
        <w:lastRenderedPageBreak/>
        <w:t>заявления цены, кратной «шагу аукциона», эта цена заявляется участниками аукциона путем поднятия карточек и ее оглашения.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По завершении аукциона </w:t>
      </w:r>
      <w:r w:rsidR="002F3FBB" w:rsidRPr="00303101">
        <w:rPr>
          <w:rFonts w:ascii="Times New Roman" w:eastAsia="Times New Roman" w:hAnsi="Times New Roman" w:cs="Times New Roman"/>
          <w:color w:val="333333"/>
          <w:sz w:val="24"/>
          <w:szCs w:val="24"/>
          <w:lang w:eastAsia="ru-RU"/>
        </w:rPr>
        <w:t>аукционист объявляет о продаже И</w:t>
      </w:r>
      <w:r w:rsidRPr="00303101">
        <w:rPr>
          <w:rFonts w:ascii="Times New Roman" w:eastAsia="Times New Roman" w:hAnsi="Times New Roman" w:cs="Times New Roman"/>
          <w:color w:val="333333"/>
          <w:sz w:val="24"/>
          <w:szCs w:val="24"/>
          <w:lang w:eastAsia="ru-RU"/>
        </w:rPr>
        <w:t>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и который предложил в ходе аук</w:t>
      </w:r>
      <w:r w:rsidR="002F3FBB" w:rsidRPr="00303101">
        <w:rPr>
          <w:rFonts w:ascii="Times New Roman" w:eastAsia="Times New Roman" w:hAnsi="Times New Roman" w:cs="Times New Roman"/>
          <w:color w:val="333333"/>
          <w:sz w:val="24"/>
          <w:szCs w:val="24"/>
          <w:lang w:eastAsia="ru-RU"/>
        </w:rPr>
        <w:t>циона наиболее высокую цену за И</w:t>
      </w:r>
      <w:r w:rsidRPr="00303101">
        <w:rPr>
          <w:rFonts w:ascii="Times New Roman" w:eastAsia="Times New Roman" w:hAnsi="Times New Roman" w:cs="Times New Roman"/>
          <w:color w:val="333333"/>
          <w:sz w:val="24"/>
          <w:szCs w:val="24"/>
          <w:lang w:eastAsia="ru-RU"/>
        </w:rPr>
        <w:t>мущество.</w:t>
      </w:r>
    </w:p>
    <w:p w:rsidR="00EA6935" w:rsidRPr="00303101" w:rsidRDefault="002F3FBB"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Цена И</w:t>
      </w:r>
      <w:r w:rsidR="00EA6935" w:rsidRPr="00303101">
        <w:rPr>
          <w:rFonts w:ascii="Times New Roman" w:eastAsia="Times New Roman" w:hAnsi="Times New Roman" w:cs="Times New Roman"/>
          <w:color w:val="333333"/>
          <w:sz w:val="24"/>
          <w:szCs w:val="24"/>
          <w:lang w:eastAsia="ru-RU"/>
        </w:rPr>
        <w:t>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w:t>
      </w:r>
      <w:r w:rsidRPr="00303101">
        <w:rPr>
          <w:rFonts w:ascii="Times New Roman" w:eastAsia="Times New Roman" w:hAnsi="Times New Roman" w:cs="Times New Roman"/>
          <w:color w:val="333333"/>
          <w:sz w:val="24"/>
          <w:szCs w:val="24"/>
          <w:lang w:eastAsia="ru-RU"/>
        </w:rPr>
        <w:t>лючение договора купли-продажи</w:t>
      </w:r>
      <w:r w:rsidR="00EA6935"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Уведомление о признании участника аукциона победителем вместе с экземпляром протокола об  итогах аукциона, удостоверяющим право победителя на за</w:t>
      </w:r>
      <w:r w:rsidR="002F3FBB" w:rsidRPr="00303101">
        <w:rPr>
          <w:rFonts w:ascii="Times New Roman" w:eastAsia="Times New Roman" w:hAnsi="Times New Roman" w:cs="Times New Roman"/>
          <w:color w:val="333333"/>
          <w:sz w:val="24"/>
          <w:szCs w:val="24"/>
          <w:lang w:eastAsia="ru-RU"/>
        </w:rPr>
        <w:t>ключение договора купли-продажи</w:t>
      </w:r>
      <w:r w:rsidRPr="00303101">
        <w:rPr>
          <w:rFonts w:ascii="Times New Roman" w:eastAsia="Times New Roman" w:hAnsi="Times New Roman" w:cs="Times New Roman"/>
          <w:color w:val="333333"/>
          <w:sz w:val="24"/>
          <w:szCs w:val="24"/>
          <w:lang w:eastAsia="ru-RU"/>
        </w:rPr>
        <w:t>, выдается победителю или его полномочному представителю под расписку в день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V. Порядок заключения договора купли-продажи Имущества</w:t>
      </w: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по итогам аукциона</w:t>
      </w:r>
    </w:p>
    <w:p w:rsidR="00132F83" w:rsidRPr="00303101" w:rsidRDefault="00132F8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36786C"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Договор купли-продажи И</w:t>
      </w:r>
      <w:r w:rsidR="00EA6935" w:rsidRPr="00303101">
        <w:rPr>
          <w:rFonts w:ascii="Times New Roman" w:eastAsia="Times New Roman" w:hAnsi="Times New Roman" w:cs="Times New Roman"/>
          <w:color w:val="333333"/>
          <w:sz w:val="24"/>
          <w:szCs w:val="24"/>
          <w:lang w:eastAsia="ru-RU"/>
        </w:rPr>
        <w:t>мущества заключается с победителем аукциона в течение 5 (пяти) рабочих дней с даты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уклонении или отказе победителя аукциона от заключения в установленн</w:t>
      </w:r>
      <w:r w:rsidR="002F3FBB" w:rsidRPr="00303101">
        <w:rPr>
          <w:rFonts w:ascii="Times New Roman" w:eastAsia="Times New Roman" w:hAnsi="Times New Roman" w:cs="Times New Roman"/>
          <w:color w:val="333333"/>
          <w:sz w:val="24"/>
          <w:szCs w:val="24"/>
          <w:lang w:eastAsia="ru-RU"/>
        </w:rPr>
        <w:t>ый срок договора купли-продажи И</w:t>
      </w:r>
      <w:r w:rsidRPr="00303101">
        <w:rPr>
          <w:rFonts w:ascii="Times New Roman" w:eastAsia="Times New Roman" w:hAnsi="Times New Roman" w:cs="Times New Roman"/>
          <w:color w:val="333333"/>
          <w:sz w:val="24"/>
          <w:szCs w:val="24"/>
          <w:lang w:eastAsia="ru-RU"/>
        </w:rPr>
        <w:t>мущества задаток ему не возвращается и он утрачивает право на заключение указанного договора. Результаты аукциона аннулируются продавцом.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Оплата приобре</w:t>
      </w:r>
      <w:r w:rsidR="002F3FBB" w:rsidRPr="00303101">
        <w:rPr>
          <w:rFonts w:ascii="Times New Roman" w:eastAsia="Times New Roman" w:hAnsi="Times New Roman" w:cs="Times New Roman"/>
          <w:color w:val="333333"/>
          <w:sz w:val="24"/>
          <w:szCs w:val="24"/>
          <w:lang w:eastAsia="ru-RU"/>
        </w:rPr>
        <w:t>таемого на аукционе И</w:t>
      </w:r>
      <w:r w:rsidRPr="00303101">
        <w:rPr>
          <w:rFonts w:ascii="Times New Roman" w:eastAsia="Times New Roman" w:hAnsi="Times New Roman" w:cs="Times New Roman"/>
          <w:color w:val="333333"/>
          <w:sz w:val="24"/>
          <w:szCs w:val="24"/>
          <w:lang w:eastAsia="ru-RU"/>
        </w:rPr>
        <w:t xml:space="preserve">мущества производится победителем аукциона путем перечисления денежных средств на счет, указанный в информационном сообщении о проведении аукциона, единовременным безналичным платежом в  течение 15  (пятнадцати) дней со дня заключения </w:t>
      </w:r>
      <w:r w:rsidR="005650C5" w:rsidRPr="00303101">
        <w:rPr>
          <w:rFonts w:ascii="Times New Roman" w:eastAsia="Times New Roman" w:hAnsi="Times New Roman" w:cs="Times New Roman"/>
          <w:color w:val="333333"/>
          <w:sz w:val="24"/>
          <w:szCs w:val="24"/>
          <w:lang w:eastAsia="ru-RU"/>
        </w:rPr>
        <w:t>договора купли-продажи</w:t>
      </w:r>
      <w:r w:rsidRPr="00303101">
        <w:rPr>
          <w:rFonts w:ascii="Times New Roman" w:eastAsia="Times New Roman" w:hAnsi="Times New Roman" w:cs="Times New Roman"/>
          <w:color w:val="333333"/>
          <w:sz w:val="24"/>
          <w:szCs w:val="24"/>
          <w:lang w:eastAsia="ru-RU"/>
        </w:rPr>
        <w:t>. Внесенный победителем продажи задаток засчитываетс</w:t>
      </w:r>
      <w:r w:rsidR="002F3FBB" w:rsidRPr="00303101">
        <w:rPr>
          <w:rFonts w:ascii="Times New Roman" w:eastAsia="Times New Roman" w:hAnsi="Times New Roman" w:cs="Times New Roman"/>
          <w:color w:val="333333"/>
          <w:sz w:val="24"/>
          <w:szCs w:val="24"/>
          <w:lang w:eastAsia="ru-RU"/>
        </w:rPr>
        <w:t>я в счет оплаты приобретаемого И</w:t>
      </w:r>
      <w:r w:rsidRPr="00303101">
        <w:rPr>
          <w:rFonts w:ascii="Times New Roman" w:eastAsia="Times New Roman" w:hAnsi="Times New Roman" w:cs="Times New Roman"/>
          <w:color w:val="333333"/>
          <w:sz w:val="24"/>
          <w:szCs w:val="24"/>
          <w:lang w:eastAsia="ru-RU"/>
        </w:rPr>
        <w:t>мущества.</w:t>
      </w:r>
    </w:p>
    <w:p w:rsidR="002F3FBB" w:rsidRPr="00D90ABC" w:rsidRDefault="00EA6935" w:rsidP="00870753">
      <w:pPr>
        <w:shd w:val="clear" w:color="auto" w:fill="FFFFFF"/>
        <w:spacing w:after="0" w:line="240" w:lineRule="auto"/>
        <w:ind w:firstLine="567"/>
        <w:contextualSpacing/>
        <w:rPr>
          <w:rFonts w:ascii="Times New Roman" w:eastAsia="Times New Roman" w:hAnsi="Times New Roman" w:cs="Times New Roman"/>
          <w:b/>
          <w:bCs/>
          <w:sz w:val="24"/>
          <w:szCs w:val="24"/>
          <w:lang w:eastAsia="ru-RU"/>
        </w:rPr>
      </w:pPr>
      <w:r w:rsidRPr="00D90ABC">
        <w:rPr>
          <w:rFonts w:ascii="Times New Roman" w:eastAsia="Times New Roman" w:hAnsi="Times New Roman" w:cs="Times New Roman"/>
          <w:b/>
          <w:bCs/>
          <w:sz w:val="24"/>
          <w:szCs w:val="24"/>
          <w:lang w:eastAsia="ru-RU"/>
        </w:rPr>
        <w:t>Банковские реквизиты:</w:t>
      </w:r>
    </w:p>
    <w:p w:rsidR="00EA6935" w:rsidRPr="00D90ABC" w:rsidRDefault="00D2702A"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b/>
          <w:bCs/>
          <w:sz w:val="24"/>
          <w:szCs w:val="24"/>
          <w:lang w:eastAsia="ru-RU"/>
        </w:rPr>
        <w:t>З</w:t>
      </w:r>
      <w:r w:rsidR="00EA6935" w:rsidRPr="00D90ABC">
        <w:rPr>
          <w:rFonts w:ascii="Times New Roman" w:eastAsia="Times New Roman" w:hAnsi="Times New Roman" w:cs="Times New Roman"/>
          <w:b/>
          <w:bCs/>
          <w:sz w:val="24"/>
          <w:szCs w:val="24"/>
          <w:lang w:eastAsia="ru-RU"/>
        </w:rPr>
        <w:t xml:space="preserve">а </w:t>
      </w:r>
      <w:r w:rsidRPr="00D90ABC">
        <w:rPr>
          <w:rFonts w:ascii="Times New Roman" w:eastAsia="Times New Roman" w:hAnsi="Times New Roman" w:cs="Times New Roman"/>
          <w:b/>
          <w:bCs/>
          <w:sz w:val="24"/>
          <w:szCs w:val="24"/>
          <w:lang w:eastAsia="ru-RU"/>
        </w:rPr>
        <w:t>движимое имущество</w:t>
      </w:r>
      <w:r w:rsidR="00EA6935" w:rsidRPr="00D90ABC">
        <w:rPr>
          <w:rFonts w:ascii="Times New Roman" w:eastAsia="Times New Roman" w:hAnsi="Times New Roman" w:cs="Times New Roman"/>
          <w:b/>
          <w:bCs/>
          <w:sz w:val="24"/>
          <w:szCs w:val="24"/>
          <w:lang w:eastAsia="ru-RU"/>
        </w:rPr>
        <w:t xml:space="preserve"> (</w:t>
      </w:r>
      <w:r w:rsidRPr="00D90ABC">
        <w:rPr>
          <w:rFonts w:ascii="Times New Roman" w:eastAsia="Times New Roman" w:hAnsi="Times New Roman" w:cs="Times New Roman"/>
          <w:b/>
          <w:bCs/>
          <w:sz w:val="24"/>
          <w:szCs w:val="24"/>
          <w:lang w:eastAsia="ru-RU"/>
        </w:rPr>
        <w:t>автотранспортное средство</w:t>
      </w:r>
      <w:r w:rsidR="00EA6935" w:rsidRPr="00D90ABC">
        <w:rPr>
          <w:rFonts w:ascii="Times New Roman" w:eastAsia="Times New Roman" w:hAnsi="Times New Roman" w:cs="Times New Roman"/>
          <w:sz w:val="24"/>
          <w:szCs w:val="24"/>
          <w:lang w:eastAsia="ru-RU"/>
        </w:rPr>
        <w:t>)</w:t>
      </w:r>
    </w:p>
    <w:p w:rsidR="00EA6935" w:rsidRPr="00D90ABC" w:rsidRDefault="00EA6935" w:rsidP="00870753">
      <w:pPr>
        <w:shd w:val="clear" w:color="auto" w:fill="FFFFFF"/>
        <w:tabs>
          <w:tab w:val="left" w:pos="142"/>
        </w:tabs>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sz w:val="24"/>
          <w:szCs w:val="24"/>
          <w:lang w:eastAsia="ru-RU"/>
        </w:rPr>
        <w:t>Банк получателя: Отделение Челябинск г. Челябинск</w:t>
      </w:r>
    </w:p>
    <w:p w:rsidR="00EA6935" w:rsidRPr="00D90ABC" w:rsidRDefault="00EA6935"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sz w:val="24"/>
          <w:szCs w:val="24"/>
          <w:lang w:eastAsia="ru-RU"/>
        </w:rPr>
        <w:t xml:space="preserve">Получатель – УФК по Челябинской </w:t>
      </w:r>
      <w:r w:rsidR="00950E4A" w:rsidRPr="00D90ABC">
        <w:rPr>
          <w:rFonts w:ascii="Times New Roman" w:eastAsia="Times New Roman" w:hAnsi="Times New Roman" w:cs="Times New Roman"/>
          <w:sz w:val="24"/>
          <w:szCs w:val="24"/>
          <w:lang w:eastAsia="ru-RU"/>
        </w:rPr>
        <w:t>области (КУИ и ЗО л/с 04693032000</w:t>
      </w:r>
      <w:r w:rsidRPr="00D90ABC">
        <w:rPr>
          <w:rFonts w:ascii="Times New Roman" w:eastAsia="Times New Roman" w:hAnsi="Times New Roman" w:cs="Times New Roman"/>
          <w:sz w:val="24"/>
          <w:szCs w:val="24"/>
          <w:lang w:eastAsia="ru-RU"/>
        </w:rPr>
        <w:t>)</w:t>
      </w:r>
    </w:p>
    <w:p w:rsidR="00EA6935" w:rsidRPr="00D90ABC" w:rsidRDefault="00950E4A"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sz w:val="24"/>
          <w:szCs w:val="24"/>
          <w:lang w:eastAsia="ru-RU"/>
        </w:rPr>
        <w:t>р/сч 4010181040000001080</w:t>
      </w:r>
      <w:r w:rsidR="00EA6935" w:rsidRPr="00D90ABC">
        <w:rPr>
          <w:rFonts w:ascii="Times New Roman" w:eastAsia="Times New Roman" w:hAnsi="Times New Roman" w:cs="Times New Roman"/>
          <w:sz w:val="24"/>
          <w:szCs w:val="24"/>
          <w:lang w:eastAsia="ru-RU"/>
        </w:rPr>
        <w:t>1</w:t>
      </w:r>
    </w:p>
    <w:p w:rsidR="00EA6935" w:rsidRPr="00D90ABC" w:rsidRDefault="00950E4A"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sz w:val="24"/>
          <w:szCs w:val="24"/>
          <w:lang w:eastAsia="ru-RU"/>
        </w:rPr>
        <w:lastRenderedPageBreak/>
        <w:t>ИНН 7438013888, КПП 746001001</w:t>
      </w:r>
      <w:r w:rsidR="00EA6935" w:rsidRPr="00D90ABC">
        <w:rPr>
          <w:rFonts w:ascii="Times New Roman" w:eastAsia="Times New Roman" w:hAnsi="Times New Roman" w:cs="Times New Roman"/>
          <w:sz w:val="24"/>
          <w:szCs w:val="24"/>
          <w:lang w:eastAsia="ru-RU"/>
        </w:rPr>
        <w:t>, БИК 047501001,</w:t>
      </w:r>
    </w:p>
    <w:p w:rsidR="00EA6935" w:rsidRPr="00D90ABC" w:rsidRDefault="00EA6935"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D90ABC">
        <w:rPr>
          <w:rFonts w:ascii="Times New Roman" w:eastAsia="Times New Roman" w:hAnsi="Times New Roman" w:cs="Times New Roman"/>
          <w:sz w:val="24"/>
          <w:szCs w:val="24"/>
          <w:lang w:eastAsia="ru-RU"/>
        </w:rPr>
        <w:t>Код бюд</w:t>
      </w:r>
      <w:r w:rsidR="00950E4A" w:rsidRPr="00D90ABC">
        <w:rPr>
          <w:rFonts w:ascii="Times New Roman" w:eastAsia="Times New Roman" w:hAnsi="Times New Roman" w:cs="Times New Roman"/>
          <w:sz w:val="24"/>
          <w:szCs w:val="24"/>
          <w:lang w:eastAsia="ru-RU"/>
        </w:rPr>
        <w:t>жетной классификации (КБК) - 890 114 02053 05 0000 410, ОКТМО 75652410</w:t>
      </w:r>
      <w:r w:rsidR="00CE1708" w:rsidRPr="00D90ABC">
        <w:rPr>
          <w:rFonts w:ascii="Times New Roman" w:eastAsia="Times New Roman" w:hAnsi="Times New Roman" w:cs="Times New Roman"/>
          <w:sz w:val="24"/>
          <w:szCs w:val="24"/>
          <w:lang w:eastAsia="ru-RU"/>
        </w:rPr>
        <w:t>.</w:t>
      </w:r>
    </w:p>
    <w:p w:rsidR="005650C5" w:rsidRPr="00D90ABC" w:rsidRDefault="005650C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p>
    <w:p w:rsidR="006F4BD4" w:rsidRDefault="002F3FBB"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Факт оплаты И</w:t>
      </w:r>
      <w:r w:rsidR="00EA6935" w:rsidRPr="00303101">
        <w:rPr>
          <w:rFonts w:ascii="Times New Roman" w:eastAsia="Times New Roman" w:hAnsi="Times New Roman" w:cs="Times New Roman"/>
          <w:color w:val="333333"/>
          <w:sz w:val="24"/>
          <w:szCs w:val="24"/>
          <w:lang w:eastAsia="ru-RU"/>
        </w:rPr>
        <w:t>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r w:rsidR="006F4BD4" w:rsidRPr="00303101">
        <w:rPr>
          <w:rFonts w:ascii="Times New Roman" w:eastAsia="Times New Roman" w:hAnsi="Times New Roman" w:cs="Times New Roman"/>
          <w:color w:val="333333"/>
          <w:sz w:val="24"/>
          <w:szCs w:val="24"/>
          <w:lang w:eastAsia="ru-RU"/>
        </w:rPr>
        <w:t>.</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 xml:space="preserve">VI. </w:t>
      </w:r>
      <w:r w:rsidR="002F3FBB" w:rsidRPr="00303101">
        <w:rPr>
          <w:rFonts w:ascii="Times New Roman" w:eastAsia="Times New Roman" w:hAnsi="Times New Roman" w:cs="Times New Roman"/>
          <w:b/>
          <w:bCs/>
          <w:color w:val="333333"/>
          <w:sz w:val="24"/>
          <w:szCs w:val="24"/>
          <w:lang w:eastAsia="ru-RU"/>
        </w:rPr>
        <w:t>Переход права собственности на И</w:t>
      </w:r>
      <w:r w:rsidRPr="00303101">
        <w:rPr>
          <w:rFonts w:ascii="Times New Roman" w:eastAsia="Times New Roman" w:hAnsi="Times New Roman" w:cs="Times New Roman"/>
          <w:b/>
          <w:bCs/>
          <w:color w:val="333333"/>
          <w:sz w:val="24"/>
          <w:szCs w:val="24"/>
          <w:lang w:eastAsia="ru-RU"/>
        </w:rPr>
        <w:t>мущество </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w:t>
      </w:r>
      <w:r w:rsidR="002F3FBB" w:rsidRPr="00303101">
        <w:rPr>
          <w:rFonts w:ascii="Times New Roman" w:eastAsia="Times New Roman" w:hAnsi="Times New Roman" w:cs="Times New Roman"/>
          <w:color w:val="333333"/>
          <w:sz w:val="24"/>
          <w:szCs w:val="24"/>
          <w:lang w:eastAsia="ru-RU"/>
        </w:rPr>
        <w:t>) дней после дня полной оплаты И</w:t>
      </w:r>
      <w:r w:rsidRPr="00303101">
        <w:rPr>
          <w:rFonts w:ascii="Times New Roman" w:eastAsia="Times New Roman" w:hAnsi="Times New Roman" w:cs="Times New Roman"/>
          <w:color w:val="333333"/>
          <w:sz w:val="24"/>
          <w:szCs w:val="24"/>
          <w:lang w:eastAsia="ru-RU"/>
        </w:rPr>
        <w:t>мущества.</w:t>
      </w:r>
    </w:p>
    <w:p w:rsidR="00870753" w:rsidRPr="00CB2D78" w:rsidRDefault="00CB2D78" w:rsidP="00CB2D78">
      <w:pPr>
        <w:autoSpaceDE w:val="0"/>
        <w:autoSpaceDN w:val="0"/>
        <w:adjustRightInd w:val="0"/>
        <w:spacing w:after="0" w:line="240" w:lineRule="auto"/>
        <w:ind w:firstLine="540"/>
        <w:jc w:val="both"/>
        <w:rPr>
          <w:rFonts w:ascii="Times New Roman" w:hAnsi="Times New Roman" w:cs="Times New Roman"/>
          <w:sz w:val="24"/>
          <w:szCs w:val="24"/>
        </w:rPr>
      </w:pPr>
      <w:r w:rsidRPr="00CB2D78">
        <w:rPr>
          <w:rFonts w:ascii="Times New Roman" w:hAnsi="Times New Roman" w:cs="Times New Roman"/>
          <w:sz w:val="24"/>
          <w:szCs w:val="24"/>
        </w:rPr>
        <w:t xml:space="preserve">Покупатель обязан в течение 10 суток после подписания </w:t>
      </w:r>
      <w:hyperlink r:id="rId8" w:history="1">
        <w:r w:rsidRPr="00CB2D78">
          <w:rPr>
            <w:rStyle w:val="a3"/>
            <w:rFonts w:ascii="Times New Roman" w:hAnsi="Times New Roman" w:cs="Times New Roman"/>
            <w:color w:val="auto"/>
            <w:sz w:val="24"/>
            <w:szCs w:val="24"/>
          </w:rPr>
          <w:t>акта</w:t>
        </w:r>
      </w:hyperlink>
      <w:r w:rsidRPr="00CB2D78">
        <w:rPr>
          <w:rFonts w:ascii="Times New Roman" w:hAnsi="Times New Roman" w:cs="Times New Roman"/>
          <w:sz w:val="24"/>
          <w:szCs w:val="24"/>
        </w:rPr>
        <w:t xml:space="preserve"> приема-передачи транспортного средства изменить регистрационные данные о собственнике транспортного средства, обратившись с соответствующим заявлением в регистрационное подразделение ГИБДД.</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VII. Заключительные положения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b/>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Ознакомиться с формой заявки, условиями договора купли-продажи Имущества и  иными документами претенденты могут по адресу: </w:t>
      </w:r>
      <w:r w:rsidR="00AF3CED" w:rsidRPr="00303101">
        <w:rPr>
          <w:rFonts w:ascii="Times New Roman" w:eastAsia="Times New Roman" w:hAnsi="Times New Roman" w:cs="Times New Roman"/>
          <w:color w:val="333333"/>
          <w:sz w:val="24"/>
          <w:szCs w:val="24"/>
          <w:lang w:eastAsia="ru-RU"/>
        </w:rPr>
        <w:t>Челябинска</w:t>
      </w:r>
      <w:r w:rsidR="002F3FBB" w:rsidRPr="00303101">
        <w:rPr>
          <w:rFonts w:ascii="Times New Roman" w:eastAsia="Times New Roman" w:hAnsi="Times New Roman" w:cs="Times New Roman"/>
          <w:color w:val="333333"/>
          <w:sz w:val="24"/>
          <w:szCs w:val="24"/>
          <w:lang w:eastAsia="ru-RU"/>
        </w:rPr>
        <w:t>я область, Сосновский район, с.</w:t>
      </w:r>
      <w:r w:rsidR="00CE1708">
        <w:rPr>
          <w:rFonts w:ascii="Times New Roman" w:eastAsia="Times New Roman" w:hAnsi="Times New Roman" w:cs="Times New Roman"/>
          <w:color w:val="333333"/>
          <w:sz w:val="24"/>
          <w:szCs w:val="24"/>
          <w:lang w:eastAsia="ru-RU"/>
        </w:rPr>
        <w:t xml:space="preserve"> </w:t>
      </w:r>
      <w:r w:rsidR="00AF3CED" w:rsidRPr="00303101">
        <w:rPr>
          <w:rFonts w:ascii="Times New Roman" w:eastAsia="Times New Roman" w:hAnsi="Times New Roman" w:cs="Times New Roman"/>
          <w:color w:val="333333"/>
          <w:sz w:val="24"/>
          <w:szCs w:val="24"/>
          <w:lang w:eastAsia="ru-RU"/>
        </w:rPr>
        <w:t xml:space="preserve">Долгодеревенское, </w:t>
      </w:r>
      <w:r w:rsidR="00870753">
        <w:rPr>
          <w:rFonts w:ascii="Times New Roman" w:eastAsia="Times New Roman" w:hAnsi="Times New Roman" w:cs="Times New Roman"/>
          <w:color w:val="333333"/>
          <w:sz w:val="24"/>
          <w:szCs w:val="24"/>
          <w:lang w:eastAsia="ru-RU"/>
        </w:rPr>
        <w:t>пер. Школьный</w:t>
      </w:r>
      <w:r w:rsidR="00AF3CED" w:rsidRPr="00303101">
        <w:rPr>
          <w:rFonts w:ascii="Times New Roman" w:eastAsia="Times New Roman" w:hAnsi="Times New Roman" w:cs="Times New Roman"/>
          <w:color w:val="333333"/>
          <w:sz w:val="24"/>
          <w:szCs w:val="24"/>
          <w:lang w:eastAsia="ru-RU"/>
        </w:rPr>
        <w:t xml:space="preserve">, д. </w:t>
      </w:r>
      <w:r w:rsidR="00870753">
        <w:rPr>
          <w:rFonts w:ascii="Times New Roman" w:eastAsia="Times New Roman" w:hAnsi="Times New Roman" w:cs="Times New Roman"/>
          <w:color w:val="333333"/>
          <w:sz w:val="24"/>
          <w:szCs w:val="24"/>
          <w:lang w:eastAsia="ru-RU"/>
        </w:rPr>
        <w:t>7</w:t>
      </w:r>
      <w:r w:rsidR="00AF3CED" w:rsidRPr="00303101">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каб. </w:t>
      </w:r>
      <w:r w:rsidR="00870753">
        <w:rPr>
          <w:rFonts w:ascii="Times New Roman" w:eastAsia="Times New Roman" w:hAnsi="Times New Roman" w:cs="Times New Roman"/>
          <w:color w:val="333333"/>
          <w:sz w:val="24"/>
          <w:szCs w:val="24"/>
          <w:lang w:eastAsia="ru-RU"/>
        </w:rPr>
        <w:t>1</w:t>
      </w:r>
      <w:r w:rsidR="005A7E79" w:rsidRPr="00303101">
        <w:rPr>
          <w:rFonts w:ascii="Times New Roman" w:eastAsia="Times New Roman" w:hAnsi="Times New Roman" w:cs="Times New Roman"/>
          <w:color w:val="333333"/>
          <w:sz w:val="24"/>
          <w:szCs w:val="24"/>
          <w:lang w:eastAsia="ru-RU"/>
        </w:rPr>
        <w:t>4</w:t>
      </w:r>
      <w:bookmarkStart w:id="0" w:name="_GoBack"/>
      <w:bookmarkEnd w:id="0"/>
      <w:r w:rsidR="00441D6F">
        <w:rPr>
          <w:rFonts w:ascii="Times New Roman" w:eastAsia="Times New Roman" w:hAnsi="Times New Roman" w:cs="Times New Roman"/>
          <w:color w:val="333333"/>
          <w:sz w:val="24"/>
          <w:szCs w:val="24"/>
          <w:lang w:eastAsia="ru-RU"/>
        </w:rPr>
        <w:t>а</w:t>
      </w:r>
      <w:r w:rsidRPr="00303101">
        <w:rPr>
          <w:rFonts w:ascii="Times New Roman" w:eastAsia="Times New Roman" w:hAnsi="Times New Roman" w:cs="Times New Roman"/>
          <w:color w:val="333333"/>
          <w:sz w:val="24"/>
          <w:szCs w:val="24"/>
          <w:lang w:eastAsia="ru-RU"/>
        </w:rPr>
        <w:t>. Контактный телефон:  (</w:t>
      </w:r>
      <w:r w:rsidR="00702DD5" w:rsidRPr="00303101">
        <w:rPr>
          <w:rFonts w:ascii="Times New Roman" w:eastAsia="Times New Roman" w:hAnsi="Times New Roman" w:cs="Times New Roman"/>
          <w:color w:val="333333"/>
          <w:sz w:val="24"/>
          <w:szCs w:val="24"/>
          <w:lang w:eastAsia="ru-RU"/>
        </w:rPr>
        <w:t xml:space="preserve">8 </w:t>
      </w:r>
      <w:r w:rsidRPr="00303101">
        <w:rPr>
          <w:rFonts w:ascii="Times New Roman" w:eastAsia="Times New Roman" w:hAnsi="Times New Roman" w:cs="Times New Roman"/>
          <w:color w:val="333333"/>
          <w:sz w:val="24"/>
          <w:szCs w:val="24"/>
          <w:lang w:eastAsia="ru-RU"/>
        </w:rPr>
        <w:t>351</w:t>
      </w:r>
      <w:r w:rsidR="00AF3CED" w:rsidRPr="00303101">
        <w:rPr>
          <w:rFonts w:ascii="Times New Roman" w:eastAsia="Times New Roman" w:hAnsi="Times New Roman" w:cs="Times New Roman"/>
          <w:color w:val="333333"/>
          <w:sz w:val="24"/>
          <w:szCs w:val="24"/>
          <w:lang w:eastAsia="ru-RU"/>
        </w:rPr>
        <w:t>44</w:t>
      </w:r>
      <w:r w:rsidRPr="00303101">
        <w:rPr>
          <w:rFonts w:ascii="Times New Roman" w:eastAsia="Times New Roman" w:hAnsi="Times New Roman" w:cs="Times New Roman"/>
          <w:color w:val="333333"/>
          <w:sz w:val="24"/>
          <w:szCs w:val="24"/>
          <w:lang w:eastAsia="ru-RU"/>
        </w:rPr>
        <w:t xml:space="preserve">) </w:t>
      </w:r>
      <w:r w:rsidR="00702DD5" w:rsidRPr="00303101">
        <w:rPr>
          <w:rFonts w:ascii="Times New Roman" w:eastAsia="Times New Roman" w:hAnsi="Times New Roman" w:cs="Times New Roman"/>
          <w:color w:val="333333"/>
          <w:sz w:val="24"/>
          <w:szCs w:val="24"/>
          <w:lang w:eastAsia="ru-RU"/>
        </w:rPr>
        <w:t xml:space="preserve">9 03 </w:t>
      </w:r>
      <w:r w:rsidR="002054A9" w:rsidRPr="00303101">
        <w:rPr>
          <w:rFonts w:ascii="Times New Roman" w:eastAsia="Times New Roman" w:hAnsi="Times New Roman" w:cs="Times New Roman"/>
          <w:color w:val="333333"/>
          <w:sz w:val="24"/>
          <w:szCs w:val="24"/>
          <w:lang w:eastAsia="ru-RU"/>
        </w:rPr>
        <w:t>38</w:t>
      </w:r>
      <w:r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Продавец вправе отменить аукцион не позднее чем за 3 (три) дня до даты проведения аукциона. Решение об отмене аукциона размещается в тех же источниках, что и информационное сообщение о проведении аукциона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color w:val="333333"/>
          <w:sz w:val="24"/>
          <w:szCs w:val="24"/>
          <w:lang w:eastAsia="ru-RU"/>
        </w:rPr>
        <w:t xml:space="preserve">Информационное сообщение о проведении аукциона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размещены на  официальном сайте Российской Федерации в сети «Интернет» для размещения информации о проведении торгов, определенном Правительством </w:t>
      </w:r>
      <w:r w:rsidRPr="00303101">
        <w:rPr>
          <w:rFonts w:ascii="Times New Roman" w:eastAsia="Times New Roman" w:hAnsi="Times New Roman" w:cs="Times New Roman"/>
          <w:sz w:val="24"/>
          <w:szCs w:val="24"/>
          <w:lang w:eastAsia="ru-RU"/>
        </w:rPr>
        <w:t xml:space="preserve">Российской Федерации: </w:t>
      </w:r>
      <w:hyperlink r:id="rId9" w:history="1">
        <w:r w:rsidRPr="00303101">
          <w:rPr>
            <w:rFonts w:ascii="Times New Roman" w:eastAsia="Times New Roman" w:hAnsi="Times New Roman" w:cs="Times New Roman"/>
            <w:sz w:val="24"/>
            <w:szCs w:val="24"/>
            <w:lang w:eastAsia="ru-RU"/>
          </w:rPr>
          <w:t>www.torgi.gov.ru</w:t>
        </w:r>
      </w:hyperlink>
      <w:r w:rsidRPr="00303101">
        <w:rPr>
          <w:rFonts w:ascii="Times New Roman" w:eastAsia="Times New Roman" w:hAnsi="Times New Roman" w:cs="Times New Roman"/>
          <w:sz w:val="24"/>
          <w:szCs w:val="24"/>
          <w:lang w:eastAsia="ru-RU"/>
        </w:rPr>
        <w:t xml:space="preserve"> (Продажа государственного и муниципального имущества), на  официальном сайте </w:t>
      </w:r>
      <w:r w:rsidR="005166C1" w:rsidRPr="00303101">
        <w:rPr>
          <w:rFonts w:ascii="Times New Roman" w:eastAsia="Times New Roman" w:hAnsi="Times New Roman" w:cs="Times New Roman"/>
          <w:sz w:val="24"/>
          <w:szCs w:val="24"/>
          <w:lang w:eastAsia="ru-RU"/>
        </w:rPr>
        <w:t xml:space="preserve">официальном сайте Администрации Сосновского муниципального района  в сети Интернет: </w:t>
      </w:r>
      <w:hyperlink r:id="rId10" w:history="1">
        <w:r w:rsidR="005166C1" w:rsidRPr="00303101">
          <w:rPr>
            <w:rStyle w:val="a3"/>
            <w:rFonts w:ascii="Times New Roman" w:hAnsi="Times New Roman" w:cs="Times New Roman"/>
            <w:color w:val="auto"/>
            <w:sz w:val="24"/>
            <w:szCs w:val="24"/>
          </w:rPr>
          <w:t>http://www.chelsosna.ru</w:t>
        </w:r>
      </w:hyperlink>
      <w:r w:rsidRPr="00303101">
        <w:rPr>
          <w:rFonts w:ascii="Times New Roman" w:eastAsia="Times New Roman" w:hAnsi="Times New Roman" w:cs="Times New Roman"/>
          <w:sz w:val="24"/>
          <w:szCs w:val="24"/>
          <w:lang w:eastAsia="ru-RU"/>
        </w:rPr>
        <w:t>(</w:t>
      </w:r>
      <w:r w:rsidR="006F4BD4" w:rsidRPr="00303101">
        <w:rPr>
          <w:rFonts w:ascii="Times New Roman" w:eastAsia="Times New Roman" w:hAnsi="Times New Roman" w:cs="Times New Roman"/>
          <w:sz w:val="24"/>
          <w:szCs w:val="24"/>
          <w:lang w:eastAsia="ru-RU"/>
        </w:rPr>
        <w:t>Комитет</w:t>
      </w:r>
      <w:r w:rsidR="005166C1" w:rsidRPr="00303101">
        <w:rPr>
          <w:rFonts w:ascii="Times New Roman" w:eastAsia="Times New Roman" w:hAnsi="Times New Roman" w:cs="Times New Roman"/>
          <w:sz w:val="24"/>
          <w:szCs w:val="24"/>
          <w:lang w:eastAsia="ru-RU"/>
        </w:rPr>
        <w:t xml:space="preserve"> по управлению имуществом и земельным отношениям /Отдел имущества КУИЗО/Продажа</w:t>
      </w:r>
      <w:r w:rsidR="00CB2D78">
        <w:rPr>
          <w:rFonts w:ascii="Times New Roman" w:eastAsia="Times New Roman" w:hAnsi="Times New Roman" w:cs="Times New Roman"/>
          <w:sz w:val="24"/>
          <w:szCs w:val="24"/>
          <w:lang w:eastAsia="ru-RU"/>
        </w:rPr>
        <w:t>).</w:t>
      </w:r>
    </w:p>
    <w:p w:rsidR="00CB2D78" w:rsidRPr="00870753" w:rsidRDefault="00CB2D78"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EA6935" w:rsidRPr="00303101" w:rsidRDefault="00EA693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Перечень приложений:</w:t>
      </w:r>
    </w:p>
    <w:p w:rsidR="00132F83" w:rsidRPr="00303101" w:rsidRDefault="00132F83"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Форма заявки на участие в аукционе </w:t>
      </w:r>
    </w:p>
    <w:p w:rsidR="00EA6935" w:rsidRPr="00303101" w:rsidRDefault="00EA6935"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Опись </w:t>
      </w:r>
    </w:p>
    <w:p w:rsidR="00EA6935" w:rsidRDefault="00EA6935"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Проект договора купли-продажи</w:t>
      </w:r>
    </w:p>
    <w:p w:rsidR="00870753" w:rsidRPr="00303101" w:rsidRDefault="00870753" w:rsidP="00870753">
      <w:pPr>
        <w:shd w:val="clear" w:color="auto" w:fill="FFFFFF"/>
        <w:spacing w:after="0" w:line="240" w:lineRule="auto"/>
        <w:ind w:left="1062"/>
        <w:contextualSpacing/>
        <w:rPr>
          <w:rFonts w:ascii="Times New Roman" w:eastAsia="Times New Roman" w:hAnsi="Times New Roman" w:cs="Times New Roman"/>
          <w:color w:val="333333"/>
          <w:sz w:val="24"/>
          <w:szCs w:val="24"/>
          <w:lang w:eastAsia="ru-RU"/>
        </w:rPr>
      </w:pPr>
    </w:p>
    <w:p w:rsidR="00253340" w:rsidRPr="00303101" w:rsidRDefault="00253340" w:rsidP="00441D6F">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Председатель</w:t>
      </w:r>
      <w:r w:rsidR="00EA6935" w:rsidRPr="00303101">
        <w:rPr>
          <w:rFonts w:ascii="Times New Roman" w:eastAsia="Times New Roman" w:hAnsi="Times New Roman" w:cs="Times New Roman"/>
          <w:color w:val="333333"/>
          <w:sz w:val="24"/>
          <w:szCs w:val="24"/>
          <w:lang w:eastAsia="ru-RU"/>
        </w:rPr>
        <w:t xml:space="preserve"> Комитета</w:t>
      </w:r>
      <w:r w:rsidR="00870753">
        <w:rPr>
          <w:rFonts w:ascii="Times New Roman" w:eastAsia="Times New Roman" w:hAnsi="Times New Roman" w:cs="Times New Roman"/>
          <w:color w:val="333333"/>
          <w:sz w:val="24"/>
          <w:szCs w:val="24"/>
          <w:lang w:eastAsia="ru-RU"/>
        </w:rPr>
        <w:t xml:space="preserve"> </w:t>
      </w:r>
      <w:r w:rsidR="00EA6935" w:rsidRPr="00303101">
        <w:rPr>
          <w:rFonts w:ascii="Times New Roman" w:eastAsia="Times New Roman" w:hAnsi="Times New Roman" w:cs="Times New Roman"/>
          <w:color w:val="333333"/>
          <w:sz w:val="24"/>
          <w:szCs w:val="24"/>
          <w:lang w:eastAsia="ru-RU"/>
        </w:rPr>
        <w:t xml:space="preserve">по управлению </w:t>
      </w:r>
    </w:p>
    <w:p w:rsidR="00253340" w:rsidRPr="00303101"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имуществом и земельным</w:t>
      </w:r>
      <w:r w:rsidR="00870753">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отношениям </w:t>
      </w:r>
    </w:p>
    <w:p w:rsidR="00EA6935" w:rsidRPr="00303101" w:rsidRDefault="00253340"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00870753">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Н.Н.Плюскова</w:t>
      </w:r>
    </w:p>
    <w:p w:rsidR="00471BD2" w:rsidRPr="00303101" w:rsidRDefault="00EA6935" w:rsidP="00EB78B9">
      <w:pPr>
        <w:shd w:val="clear" w:color="auto" w:fill="FFFFFF"/>
        <w:spacing w:after="0" w:line="240" w:lineRule="auto"/>
        <w:ind w:firstLine="567"/>
        <w:contextualSpacing/>
        <w:rPr>
          <w:rFonts w:ascii="Times New Roman" w:hAnsi="Times New Roman" w:cs="Times New Roman"/>
          <w:sz w:val="24"/>
          <w:szCs w:val="24"/>
        </w:rPr>
      </w:pPr>
      <w:r w:rsidRPr="00303101">
        <w:rPr>
          <w:rFonts w:ascii="Times New Roman" w:eastAsia="Times New Roman" w:hAnsi="Times New Roman" w:cs="Times New Roman"/>
          <w:color w:val="333333"/>
          <w:sz w:val="24"/>
          <w:szCs w:val="24"/>
          <w:lang w:eastAsia="ru-RU"/>
        </w:rPr>
        <w:t> </w:t>
      </w:r>
    </w:p>
    <w:sectPr w:rsidR="00471BD2" w:rsidRPr="00303101" w:rsidSect="00DD2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1E" w:rsidRDefault="008B611E" w:rsidP="008810E9">
      <w:pPr>
        <w:spacing w:after="0" w:line="240" w:lineRule="auto"/>
      </w:pPr>
      <w:r>
        <w:separator/>
      </w:r>
    </w:p>
  </w:endnote>
  <w:endnote w:type="continuationSeparator" w:id="1">
    <w:p w:rsidR="008B611E" w:rsidRDefault="008B611E" w:rsidP="0088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1E" w:rsidRDefault="008B611E" w:rsidP="008810E9">
      <w:pPr>
        <w:spacing w:after="0" w:line="240" w:lineRule="auto"/>
      </w:pPr>
      <w:r>
        <w:separator/>
      </w:r>
    </w:p>
  </w:footnote>
  <w:footnote w:type="continuationSeparator" w:id="1">
    <w:p w:rsidR="008B611E" w:rsidRDefault="008B611E" w:rsidP="0088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316"/>
    <w:multiLevelType w:val="multilevel"/>
    <w:tmpl w:val="86DA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30620"/>
    <w:multiLevelType w:val="multilevel"/>
    <w:tmpl w:val="71F8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E0134"/>
    <w:multiLevelType w:val="multilevel"/>
    <w:tmpl w:val="BFF8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E6668"/>
    <w:multiLevelType w:val="multilevel"/>
    <w:tmpl w:val="FCC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6935"/>
    <w:rsid w:val="00037B18"/>
    <w:rsid w:val="00042897"/>
    <w:rsid w:val="000719F3"/>
    <w:rsid w:val="0008235C"/>
    <w:rsid w:val="000846D4"/>
    <w:rsid w:val="000870CC"/>
    <w:rsid w:val="000B7AC6"/>
    <w:rsid w:val="000D6D02"/>
    <w:rsid w:val="00105454"/>
    <w:rsid w:val="00105F1C"/>
    <w:rsid w:val="001239EE"/>
    <w:rsid w:val="00132F83"/>
    <w:rsid w:val="0013417E"/>
    <w:rsid w:val="00160DB4"/>
    <w:rsid w:val="001971AB"/>
    <w:rsid w:val="001C6BE9"/>
    <w:rsid w:val="001D4356"/>
    <w:rsid w:val="002054A9"/>
    <w:rsid w:val="00206FA7"/>
    <w:rsid w:val="002226EE"/>
    <w:rsid w:val="00227BF3"/>
    <w:rsid w:val="0025164B"/>
    <w:rsid w:val="00253340"/>
    <w:rsid w:val="00271C4A"/>
    <w:rsid w:val="0028230C"/>
    <w:rsid w:val="002A7BBF"/>
    <w:rsid w:val="002F3F30"/>
    <w:rsid w:val="002F3FBB"/>
    <w:rsid w:val="00303101"/>
    <w:rsid w:val="00327E3D"/>
    <w:rsid w:val="00334A13"/>
    <w:rsid w:val="003359F6"/>
    <w:rsid w:val="00337AC2"/>
    <w:rsid w:val="0036786C"/>
    <w:rsid w:val="00393652"/>
    <w:rsid w:val="003A5FB7"/>
    <w:rsid w:val="003B3529"/>
    <w:rsid w:val="003F72FE"/>
    <w:rsid w:val="00407E2D"/>
    <w:rsid w:val="00411E3D"/>
    <w:rsid w:val="0043165A"/>
    <w:rsid w:val="00441D6F"/>
    <w:rsid w:val="004564FE"/>
    <w:rsid w:val="00471BD2"/>
    <w:rsid w:val="00490E3F"/>
    <w:rsid w:val="00494E89"/>
    <w:rsid w:val="004A0C77"/>
    <w:rsid w:val="004B1D17"/>
    <w:rsid w:val="004E7E89"/>
    <w:rsid w:val="005166C1"/>
    <w:rsid w:val="00563261"/>
    <w:rsid w:val="005650C5"/>
    <w:rsid w:val="00573ABE"/>
    <w:rsid w:val="00596710"/>
    <w:rsid w:val="005A62E0"/>
    <w:rsid w:val="005A6FB5"/>
    <w:rsid w:val="005A7E79"/>
    <w:rsid w:val="005C5724"/>
    <w:rsid w:val="005E0FAB"/>
    <w:rsid w:val="005E2D90"/>
    <w:rsid w:val="005E7587"/>
    <w:rsid w:val="005F19A5"/>
    <w:rsid w:val="005F7E68"/>
    <w:rsid w:val="00634F47"/>
    <w:rsid w:val="0064573B"/>
    <w:rsid w:val="0065500C"/>
    <w:rsid w:val="00663B69"/>
    <w:rsid w:val="006814D0"/>
    <w:rsid w:val="006A0C28"/>
    <w:rsid w:val="006C22C0"/>
    <w:rsid w:val="006C7D14"/>
    <w:rsid w:val="006F4BD4"/>
    <w:rsid w:val="00702DD5"/>
    <w:rsid w:val="00707C5D"/>
    <w:rsid w:val="007100D7"/>
    <w:rsid w:val="00712FCD"/>
    <w:rsid w:val="00726E6D"/>
    <w:rsid w:val="007431D8"/>
    <w:rsid w:val="007728F3"/>
    <w:rsid w:val="007C299C"/>
    <w:rsid w:val="007C33DC"/>
    <w:rsid w:val="007C4747"/>
    <w:rsid w:val="00812A70"/>
    <w:rsid w:val="00833A45"/>
    <w:rsid w:val="00855926"/>
    <w:rsid w:val="00870753"/>
    <w:rsid w:val="008810E9"/>
    <w:rsid w:val="00894FEF"/>
    <w:rsid w:val="008B38D1"/>
    <w:rsid w:val="008B611E"/>
    <w:rsid w:val="008B6CB7"/>
    <w:rsid w:val="008C3FEB"/>
    <w:rsid w:val="008D55A6"/>
    <w:rsid w:val="008D5B87"/>
    <w:rsid w:val="00900E78"/>
    <w:rsid w:val="00921475"/>
    <w:rsid w:val="00950E4A"/>
    <w:rsid w:val="00971E14"/>
    <w:rsid w:val="009A0672"/>
    <w:rsid w:val="009B0E45"/>
    <w:rsid w:val="009F15B9"/>
    <w:rsid w:val="00A0774B"/>
    <w:rsid w:val="00A24793"/>
    <w:rsid w:val="00A2770B"/>
    <w:rsid w:val="00A353D4"/>
    <w:rsid w:val="00AA7FA0"/>
    <w:rsid w:val="00AB1A45"/>
    <w:rsid w:val="00AF3CED"/>
    <w:rsid w:val="00AF7010"/>
    <w:rsid w:val="00B05A28"/>
    <w:rsid w:val="00B43C6F"/>
    <w:rsid w:val="00B47144"/>
    <w:rsid w:val="00B734CA"/>
    <w:rsid w:val="00B8075A"/>
    <w:rsid w:val="00B83B76"/>
    <w:rsid w:val="00B93E5B"/>
    <w:rsid w:val="00BA3583"/>
    <w:rsid w:val="00BC7492"/>
    <w:rsid w:val="00BD3957"/>
    <w:rsid w:val="00BE1CF2"/>
    <w:rsid w:val="00BE6E04"/>
    <w:rsid w:val="00BF196D"/>
    <w:rsid w:val="00C06D35"/>
    <w:rsid w:val="00C25265"/>
    <w:rsid w:val="00C34B0A"/>
    <w:rsid w:val="00C8579D"/>
    <w:rsid w:val="00C8675E"/>
    <w:rsid w:val="00C95C3D"/>
    <w:rsid w:val="00CA23A4"/>
    <w:rsid w:val="00CB0C58"/>
    <w:rsid w:val="00CB2D78"/>
    <w:rsid w:val="00CB7A08"/>
    <w:rsid w:val="00CD7598"/>
    <w:rsid w:val="00CE1708"/>
    <w:rsid w:val="00CF2CA4"/>
    <w:rsid w:val="00D121D1"/>
    <w:rsid w:val="00D251FE"/>
    <w:rsid w:val="00D2702A"/>
    <w:rsid w:val="00D30188"/>
    <w:rsid w:val="00D46469"/>
    <w:rsid w:val="00D50CDE"/>
    <w:rsid w:val="00D90ABC"/>
    <w:rsid w:val="00D9437A"/>
    <w:rsid w:val="00DC1EF5"/>
    <w:rsid w:val="00DC3B45"/>
    <w:rsid w:val="00DD1323"/>
    <w:rsid w:val="00DD2A4C"/>
    <w:rsid w:val="00DE6E57"/>
    <w:rsid w:val="00E33A61"/>
    <w:rsid w:val="00E87D86"/>
    <w:rsid w:val="00EA3F98"/>
    <w:rsid w:val="00EA6935"/>
    <w:rsid w:val="00EB3231"/>
    <w:rsid w:val="00EB5214"/>
    <w:rsid w:val="00EB78B9"/>
    <w:rsid w:val="00F23142"/>
    <w:rsid w:val="00F31E3A"/>
    <w:rsid w:val="00F3527C"/>
    <w:rsid w:val="00F37A30"/>
    <w:rsid w:val="00F53367"/>
    <w:rsid w:val="00F735B6"/>
    <w:rsid w:val="00F867E6"/>
    <w:rsid w:val="00F909AE"/>
    <w:rsid w:val="00FA402A"/>
    <w:rsid w:val="00FA69CF"/>
    <w:rsid w:val="00FD5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 w:type="paragraph" w:styleId="af">
    <w:name w:val="List Paragraph"/>
    <w:basedOn w:val="a"/>
    <w:uiPriority w:val="34"/>
    <w:qFormat/>
    <w:rsid w:val="00565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s>
</file>

<file path=word/webSettings.xml><?xml version="1.0" encoding="utf-8"?>
<w:webSettings xmlns:r="http://schemas.openxmlformats.org/officeDocument/2006/relationships" xmlns:w="http://schemas.openxmlformats.org/wordprocessingml/2006/main">
  <w:divs>
    <w:div w:id="731538640">
      <w:bodyDiv w:val="1"/>
      <w:marLeft w:val="0"/>
      <w:marRight w:val="0"/>
      <w:marTop w:val="0"/>
      <w:marBottom w:val="0"/>
      <w:divBdr>
        <w:top w:val="none" w:sz="0" w:space="0" w:color="auto"/>
        <w:left w:val="none" w:sz="0" w:space="0" w:color="auto"/>
        <w:bottom w:val="none" w:sz="0" w:space="0" w:color="auto"/>
        <w:right w:val="none" w:sz="0" w:space="0" w:color="auto"/>
      </w:divBdr>
    </w:div>
    <w:div w:id="949050070">
      <w:bodyDiv w:val="1"/>
      <w:marLeft w:val="0"/>
      <w:marRight w:val="0"/>
      <w:marTop w:val="0"/>
      <w:marBottom w:val="0"/>
      <w:divBdr>
        <w:top w:val="none" w:sz="0" w:space="0" w:color="auto"/>
        <w:left w:val="none" w:sz="0" w:space="0" w:color="auto"/>
        <w:bottom w:val="none" w:sz="0" w:space="0" w:color="auto"/>
        <w:right w:val="none" w:sz="0" w:space="0" w:color="auto"/>
      </w:divBdr>
      <w:divsChild>
        <w:div w:id="723262677">
          <w:marLeft w:val="0"/>
          <w:marRight w:val="0"/>
          <w:marTop w:val="300"/>
          <w:marBottom w:val="600"/>
          <w:divBdr>
            <w:top w:val="none" w:sz="0" w:space="0" w:color="auto"/>
            <w:left w:val="none" w:sz="0" w:space="0" w:color="auto"/>
            <w:bottom w:val="none" w:sz="0" w:space="0" w:color="auto"/>
            <w:right w:val="none" w:sz="0" w:space="0" w:color="auto"/>
          </w:divBdr>
          <w:divsChild>
            <w:div w:id="1272592893">
              <w:marLeft w:val="-225"/>
              <w:marRight w:val="-225"/>
              <w:marTop w:val="0"/>
              <w:marBottom w:val="0"/>
              <w:divBdr>
                <w:top w:val="none" w:sz="0" w:space="0" w:color="auto"/>
                <w:left w:val="none" w:sz="0" w:space="0" w:color="auto"/>
                <w:bottom w:val="none" w:sz="0" w:space="0" w:color="auto"/>
                <w:right w:val="none" w:sz="0" w:space="0" w:color="auto"/>
              </w:divBdr>
              <w:divsChild>
                <w:div w:id="1779570088">
                  <w:marLeft w:val="0"/>
                  <w:marRight w:val="0"/>
                  <w:marTop w:val="0"/>
                  <w:marBottom w:val="0"/>
                  <w:divBdr>
                    <w:top w:val="none" w:sz="0" w:space="0" w:color="auto"/>
                    <w:left w:val="none" w:sz="0" w:space="0" w:color="auto"/>
                    <w:bottom w:val="none" w:sz="0" w:space="0" w:color="auto"/>
                    <w:right w:val="none" w:sz="0" w:space="0" w:color="auto"/>
                  </w:divBdr>
                  <w:divsChild>
                    <w:div w:id="1330597646">
                      <w:marLeft w:val="0"/>
                      <w:marRight w:val="0"/>
                      <w:marTop w:val="0"/>
                      <w:marBottom w:val="0"/>
                      <w:divBdr>
                        <w:top w:val="none" w:sz="0" w:space="0" w:color="auto"/>
                        <w:left w:val="none" w:sz="0" w:space="0" w:color="auto"/>
                        <w:bottom w:val="none" w:sz="0" w:space="0" w:color="auto"/>
                        <w:right w:val="none" w:sz="0" w:space="0" w:color="auto"/>
                      </w:divBdr>
                      <w:divsChild>
                        <w:div w:id="1190217662">
                          <w:marLeft w:val="0"/>
                          <w:marRight w:val="0"/>
                          <w:marTop w:val="0"/>
                          <w:marBottom w:val="0"/>
                          <w:divBdr>
                            <w:top w:val="none" w:sz="0" w:space="0" w:color="auto"/>
                            <w:left w:val="none" w:sz="0" w:space="0" w:color="auto"/>
                            <w:bottom w:val="none" w:sz="0" w:space="0" w:color="auto"/>
                            <w:right w:val="none" w:sz="0" w:space="0" w:color="auto"/>
                          </w:divBdr>
                          <w:divsChild>
                            <w:div w:id="963273256">
                              <w:marLeft w:val="0"/>
                              <w:marRight w:val="0"/>
                              <w:marTop w:val="150"/>
                              <w:marBottom w:val="0"/>
                              <w:divBdr>
                                <w:top w:val="none" w:sz="0" w:space="0" w:color="auto"/>
                                <w:left w:val="none" w:sz="0" w:space="0" w:color="auto"/>
                                <w:bottom w:val="none" w:sz="0" w:space="0" w:color="auto"/>
                                <w:right w:val="none" w:sz="0" w:space="0" w:color="auto"/>
                              </w:divBdr>
                              <w:divsChild>
                                <w:div w:id="458183721">
                                  <w:marLeft w:val="0"/>
                                  <w:marRight w:val="0"/>
                                  <w:marTop w:val="0"/>
                                  <w:marBottom w:val="0"/>
                                  <w:divBdr>
                                    <w:top w:val="none" w:sz="0" w:space="0" w:color="auto"/>
                                    <w:left w:val="none" w:sz="0" w:space="0" w:color="auto"/>
                                    <w:bottom w:val="none" w:sz="0" w:space="0" w:color="auto"/>
                                    <w:right w:val="none" w:sz="0" w:space="0" w:color="auto"/>
                                  </w:divBdr>
                                  <w:divsChild>
                                    <w:div w:id="1134449507">
                                      <w:marLeft w:val="0"/>
                                      <w:marRight w:val="0"/>
                                      <w:marTop w:val="150"/>
                                      <w:marBottom w:val="0"/>
                                      <w:divBdr>
                                        <w:top w:val="none" w:sz="0" w:space="0" w:color="auto"/>
                                        <w:left w:val="none" w:sz="0" w:space="0" w:color="auto"/>
                                        <w:bottom w:val="none" w:sz="0" w:space="0" w:color="auto"/>
                                        <w:right w:val="none" w:sz="0" w:space="0" w:color="auto"/>
                                      </w:divBdr>
                                      <w:divsChild>
                                        <w:div w:id="501702356">
                                          <w:marLeft w:val="0"/>
                                          <w:marRight w:val="0"/>
                                          <w:marTop w:val="0"/>
                                          <w:marBottom w:val="0"/>
                                          <w:divBdr>
                                            <w:top w:val="none" w:sz="0" w:space="0" w:color="auto"/>
                                            <w:left w:val="none" w:sz="0" w:space="0" w:color="auto"/>
                                            <w:bottom w:val="none" w:sz="0" w:space="0" w:color="auto"/>
                                            <w:right w:val="none" w:sz="0" w:space="0" w:color="auto"/>
                                          </w:divBdr>
                                          <w:divsChild>
                                            <w:div w:id="771901202">
                                              <w:marLeft w:val="0"/>
                                              <w:marRight w:val="0"/>
                                              <w:marTop w:val="0"/>
                                              <w:marBottom w:val="0"/>
                                              <w:divBdr>
                                                <w:top w:val="none" w:sz="0" w:space="0" w:color="auto"/>
                                                <w:left w:val="none" w:sz="0" w:space="0" w:color="auto"/>
                                                <w:bottom w:val="none" w:sz="0" w:space="0" w:color="auto"/>
                                                <w:right w:val="none" w:sz="0" w:space="0" w:color="auto"/>
                                              </w:divBdr>
                                              <w:divsChild>
                                                <w:div w:id="7126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571">
                                          <w:marLeft w:val="0"/>
                                          <w:marRight w:val="0"/>
                                          <w:marTop w:val="0"/>
                                          <w:marBottom w:val="0"/>
                                          <w:divBdr>
                                            <w:top w:val="none" w:sz="0" w:space="0" w:color="auto"/>
                                            <w:left w:val="none" w:sz="0" w:space="0" w:color="auto"/>
                                            <w:bottom w:val="none" w:sz="0" w:space="0" w:color="auto"/>
                                            <w:right w:val="none" w:sz="0" w:space="0" w:color="auto"/>
                                          </w:divBdr>
                                          <w:divsChild>
                                            <w:div w:id="765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6B43219E6B555D79BEC963487E6F14C61776299D86A8A573AEA25H7ID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6FDB92001739544EBD6F326420FD81EC4928B8FE59369787CDDF9E836DAI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elsosn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PashenkoNS</cp:lastModifiedBy>
  <cp:revision>9</cp:revision>
  <cp:lastPrinted>2018-11-19T09:50:00Z</cp:lastPrinted>
  <dcterms:created xsi:type="dcterms:W3CDTF">2018-11-14T07:55:00Z</dcterms:created>
  <dcterms:modified xsi:type="dcterms:W3CDTF">2018-11-19T09:51:00Z</dcterms:modified>
</cp:coreProperties>
</file>