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6" w:rsidRPr="00305E96" w:rsidRDefault="00305E96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30.01.2018</w:t>
      </w:r>
    </w:p>
    <w:p w:rsidR="0062462F" w:rsidRPr="00305E96" w:rsidRDefault="00BD5EE0" w:rsidP="00305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96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 совместного совещания Антитеррористической комиссии администрации Сосновского му</w:t>
      </w:r>
      <w:r w:rsidR="00305E96">
        <w:rPr>
          <w:rFonts w:ascii="Times New Roman" w:hAnsi="Times New Roman" w:cs="Times New Roman"/>
          <w:b/>
          <w:sz w:val="28"/>
          <w:szCs w:val="28"/>
        </w:rPr>
        <w:t>ници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BD5EE0" w:rsidRPr="00305E96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 xml:space="preserve">В </w:t>
      </w:r>
      <w:r w:rsidRPr="00305E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района прошло </w:t>
      </w:r>
      <w:r w:rsidRPr="00305E96">
        <w:rPr>
          <w:rFonts w:ascii="Times New Roman" w:hAnsi="Times New Roman" w:cs="Times New Roman"/>
          <w:sz w:val="28"/>
          <w:szCs w:val="28"/>
        </w:rPr>
        <w:t>первое в 2018 году совместное совещание</w:t>
      </w:r>
      <w:r w:rsidRPr="00305E96">
        <w:rPr>
          <w:rFonts w:ascii="Times New Roman" w:hAnsi="Times New Roman" w:cs="Times New Roman"/>
          <w:sz w:val="28"/>
          <w:szCs w:val="28"/>
        </w:rPr>
        <w:t xml:space="preserve"> </w:t>
      </w:r>
      <w:r w:rsidRPr="00305E96">
        <w:rPr>
          <w:rFonts w:ascii="Times New Roman" w:hAnsi="Times New Roman" w:cs="Times New Roman"/>
          <w:sz w:val="28"/>
          <w:szCs w:val="28"/>
        </w:rPr>
        <w:t>антитеррористической комиссии с оперативной группой в Сосновском муниципальном районе Челябинской области.</w:t>
      </w:r>
    </w:p>
    <w:p w:rsidR="00BD5EE0" w:rsidRPr="00305E96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На заседании был рассмо</w:t>
      </w:r>
      <w:bookmarkStart w:id="0" w:name="_GoBack"/>
      <w:bookmarkEnd w:id="0"/>
      <w:r w:rsidRPr="00305E96">
        <w:rPr>
          <w:rFonts w:ascii="Times New Roman" w:hAnsi="Times New Roman" w:cs="Times New Roman"/>
          <w:sz w:val="28"/>
          <w:szCs w:val="28"/>
        </w:rPr>
        <w:t xml:space="preserve">трены вопросы готовности сил и средств к осуществлению первоочередных мер при возникновении угрозы либо совершения теракта и принимаемых </w:t>
      </w:r>
      <w:proofErr w:type="gramStart"/>
      <w:r w:rsidRPr="00305E96">
        <w:rPr>
          <w:rFonts w:ascii="Times New Roman" w:hAnsi="Times New Roman" w:cs="Times New Roman"/>
          <w:sz w:val="28"/>
          <w:szCs w:val="28"/>
        </w:rPr>
        <w:t>дополнительных  мерах</w:t>
      </w:r>
      <w:proofErr w:type="gramEnd"/>
      <w:r w:rsidRPr="00305E96">
        <w:rPr>
          <w:rFonts w:ascii="Times New Roman" w:hAnsi="Times New Roman" w:cs="Times New Roman"/>
          <w:sz w:val="28"/>
          <w:szCs w:val="28"/>
        </w:rPr>
        <w:t xml:space="preserve"> по предотвращению террористических угроз на объектах различной категории в период подготовки и проведения избирательной кампании по выборам Президента РФ.</w:t>
      </w:r>
    </w:p>
    <w:p w:rsidR="00BD5EE0" w:rsidRPr="00305E96" w:rsidRDefault="00305E96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Состав участников совещания и важность рассмотренных вопросов подчеркивают значимость</w:t>
      </w:r>
      <w:r w:rsidR="00BD5EE0" w:rsidRPr="00305E96">
        <w:rPr>
          <w:rFonts w:ascii="Times New Roman" w:hAnsi="Times New Roman" w:cs="Times New Roman"/>
          <w:sz w:val="28"/>
          <w:szCs w:val="28"/>
        </w:rPr>
        <w:t xml:space="preserve"> проблематики терроризма в современном обществе, недопустимость терроризма и экстремизма, а также важность взаимодействия всех сил в обществе и государстве.</w:t>
      </w:r>
    </w:p>
    <w:p w:rsidR="00BD5EE0" w:rsidRDefault="00BD5EE0" w:rsidP="00305E96">
      <w:pPr>
        <w:jc w:val="both"/>
      </w:pPr>
    </w:p>
    <w:p w:rsidR="00BD5EE0" w:rsidRDefault="00BD5EE0" w:rsidP="00BD5EE0"/>
    <w:p w:rsidR="00BD5EE0" w:rsidRDefault="00BD5EE0" w:rsidP="00BD5EE0"/>
    <w:sectPr w:rsidR="00BD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0"/>
    <w:rsid w:val="00305E96"/>
    <w:rsid w:val="005E6A7F"/>
    <w:rsid w:val="007B641C"/>
    <w:rsid w:val="00B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F83"/>
  <w15:chartTrackingRefBased/>
  <w15:docId w15:val="{B8FA78A0-0EDD-4986-BEA8-A064475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2019-02-04T05:21:00Z</dcterms:created>
  <dcterms:modified xsi:type="dcterms:W3CDTF">2019-02-04T05:35:00Z</dcterms:modified>
</cp:coreProperties>
</file>