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488D" w:rsidRDefault="00F4488D" w:rsidP="00F4488D">
      <w:pPr>
        <w:ind w:firstLine="142"/>
        <w:jc w:val="both"/>
        <w:rPr>
          <w:rFonts w:ascii="Times New Roman" w:hAnsi="Times New Roman" w:cs="Times New Roman"/>
          <w:sz w:val="28"/>
        </w:rPr>
      </w:pPr>
      <w:r>
        <w:rPr>
          <w:rFonts w:ascii="Times New Roman" w:hAnsi="Times New Roman" w:cs="Times New Roman"/>
          <w:sz w:val="28"/>
        </w:rPr>
        <w:t>Постановление администрации Сосновского муниципального района Чел</w:t>
      </w:r>
      <w:r>
        <w:rPr>
          <w:rFonts w:ascii="Times New Roman" w:hAnsi="Times New Roman" w:cs="Times New Roman"/>
          <w:sz w:val="28"/>
        </w:rPr>
        <w:t>я</w:t>
      </w:r>
      <w:r>
        <w:rPr>
          <w:rFonts w:ascii="Times New Roman" w:hAnsi="Times New Roman" w:cs="Times New Roman"/>
          <w:sz w:val="28"/>
        </w:rPr>
        <w:t>бинской области от 28.06.2019 г. №1237</w:t>
      </w:r>
    </w:p>
    <w:p w:rsidR="00E729DA" w:rsidRDefault="00E729DA" w:rsidP="00E729DA"/>
    <w:tbl>
      <w:tblPr>
        <w:tblpPr w:leftFromText="180" w:rightFromText="180" w:vertAnchor="page" w:horzAnchor="margin" w:tblpY="4096"/>
        <w:tblW w:w="0" w:type="auto"/>
        <w:tblLook w:val="01E0"/>
      </w:tblPr>
      <w:tblGrid>
        <w:gridCol w:w="5126"/>
      </w:tblGrid>
      <w:tr w:rsidR="00E729DA" w:rsidRPr="0040233E" w:rsidTr="00E729DA">
        <w:trPr>
          <w:trHeight w:val="1182"/>
        </w:trPr>
        <w:tc>
          <w:tcPr>
            <w:tcW w:w="5126" w:type="dxa"/>
          </w:tcPr>
          <w:p w:rsidR="00E729DA" w:rsidRDefault="00E729DA" w:rsidP="00E729DA">
            <w:pPr>
              <w:pStyle w:val="ConsPlusTitle"/>
              <w:jc w:val="both"/>
              <w:rPr>
                <w:rFonts w:ascii="Times New Roman" w:hAnsi="Times New Roman" w:cs="Times New Roman"/>
                <w:b w:val="0"/>
                <w:sz w:val="28"/>
                <w:szCs w:val="28"/>
              </w:rPr>
            </w:pPr>
          </w:p>
          <w:p w:rsidR="00E729DA" w:rsidRDefault="00E729DA" w:rsidP="00E729DA">
            <w:pPr>
              <w:pStyle w:val="ConsPlusTitle"/>
              <w:jc w:val="both"/>
              <w:rPr>
                <w:rFonts w:ascii="Times New Roman" w:hAnsi="Times New Roman" w:cs="Times New Roman"/>
                <w:b w:val="0"/>
                <w:sz w:val="28"/>
                <w:szCs w:val="28"/>
              </w:rPr>
            </w:pPr>
          </w:p>
          <w:p w:rsidR="00E729DA" w:rsidRDefault="00E729DA" w:rsidP="00E729DA">
            <w:pPr>
              <w:pStyle w:val="ConsPlusTitle"/>
              <w:jc w:val="both"/>
              <w:rPr>
                <w:rFonts w:ascii="Times New Roman" w:hAnsi="Times New Roman" w:cs="Times New Roman"/>
                <w:b w:val="0"/>
                <w:sz w:val="28"/>
                <w:szCs w:val="28"/>
              </w:rPr>
            </w:pPr>
          </w:p>
          <w:p w:rsidR="00E729DA" w:rsidRDefault="00E729DA" w:rsidP="00E729DA">
            <w:pPr>
              <w:pStyle w:val="ConsPlusTitle"/>
              <w:jc w:val="both"/>
              <w:rPr>
                <w:rFonts w:ascii="Times New Roman" w:hAnsi="Times New Roman" w:cs="Times New Roman"/>
                <w:b w:val="0"/>
                <w:sz w:val="28"/>
                <w:szCs w:val="28"/>
              </w:rPr>
            </w:pPr>
          </w:p>
          <w:p w:rsidR="00E729DA" w:rsidRDefault="00E729DA" w:rsidP="00E729DA">
            <w:pPr>
              <w:pStyle w:val="ConsPlusTitle"/>
              <w:jc w:val="both"/>
              <w:rPr>
                <w:rFonts w:ascii="Times New Roman" w:hAnsi="Times New Roman" w:cs="Times New Roman"/>
                <w:b w:val="0"/>
                <w:sz w:val="28"/>
                <w:szCs w:val="28"/>
              </w:rPr>
            </w:pPr>
          </w:p>
          <w:p w:rsidR="00E729DA" w:rsidRPr="0040233E" w:rsidRDefault="00E729DA" w:rsidP="00E729DA">
            <w:pPr>
              <w:pStyle w:val="ConsPlusTitle"/>
              <w:jc w:val="both"/>
              <w:rPr>
                <w:rFonts w:ascii="Times New Roman" w:hAnsi="Times New Roman" w:cs="Times New Roman"/>
                <w:b w:val="0"/>
                <w:sz w:val="28"/>
                <w:szCs w:val="28"/>
              </w:rPr>
            </w:pPr>
            <w:r w:rsidRPr="001D4A0C">
              <w:rPr>
                <w:rFonts w:ascii="Times New Roman" w:hAnsi="Times New Roman" w:cs="Times New Roman"/>
                <w:b w:val="0"/>
                <w:sz w:val="28"/>
                <w:szCs w:val="28"/>
              </w:rPr>
              <w:t>Об утверждении схемы  теплоснабж</w:t>
            </w:r>
            <w:r w:rsidRPr="001D4A0C">
              <w:rPr>
                <w:rFonts w:ascii="Times New Roman" w:hAnsi="Times New Roman" w:cs="Times New Roman"/>
                <w:b w:val="0"/>
                <w:sz w:val="28"/>
                <w:szCs w:val="28"/>
              </w:rPr>
              <w:t>е</w:t>
            </w:r>
            <w:r w:rsidRPr="001D4A0C">
              <w:rPr>
                <w:rFonts w:ascii="Times New Roman" w:hAnsi="Times New Roman" w:cs="Times New Roman"/>
                <w:b w:val="0"/>
                <w:sz w:val="28"/>
                <w:szCs w:val="28"/>
              </w:rPr>
              <w:t xml:space="preserve">ния </w:t>
            </w:r>
            <w:bookmarkStart w:id="0" w:name="_Hlk497131842"/>
            <w:bookmarkStart w:id="1" w:name="_Hlk497131536"/>
            <w:r>
              <w:rPr>
                <w:rFonts w:ascii="Times New Roman" w:hAnsi="Times New Roman" w:cs="Times New Roman"/>
                <w:b w:val="0"/>
                <w:sz w:val="28"/>
                <w:szCs w:val="28"/>
              </w:rPr>
              <w:t>Краснопольского</w:t>
            </w:r>
            <w:r w:rsidRPr="001D4A0C">
              <w:rPr>
                <w:rFonts w:ascii="Times New Roman" w:hAnsi="Times New Roman" w:cs="Times New Roman"/>
                <w:b w:val="0"/>
                <w:sz w:val="28"/>
                <w:szCs w:val="28"/>
              </w:rPr>
              <w:t xml:space="preserve"> сельского посел</w:t>
            </w:r>
            <w:r w:rsidRPr="001D4A0C">
              <w:rPr>
                <w:rFonts w:ascii="Times New Roman" w:hAnsi="Times New Roman" w:cs="Times New Roman"/>
                <w:b w:val="0"/>
                <w:sz w:val="28"/>
                <w:szCs w:val="28"/>
              </w:rPr>
              <w:t>е</w:t>
            </w:r>
            <w:r w:rsidRPr="001D4A0C">
              <w:rPr>
                <w:rFonts w:ascii="Times New Roman" w:hAnsi="Times New Roman" w:cs="Times New Roman"/>
                <w:b w:val="0"/>
                <w:sz w:val="28"/>
                <w:szCs w:val="28"/>
              </w:rPr>
              <w:t>ния Сосновского района Челябинской области</w:t>
            </w:r>
            <w:r>
              <w:rPr>
                <w:rFonts w:ascii="Times New Roman" w:hAnsi="Times New Roman" w:cs="Times New Roman"/>
                <w:b w:val="0"/>
                <w:sz w:val="28"/>
                <w:szCs w:val="28"/>
              </w:rPr>
              <w:t xml:space="preserve"> </w:t>
            </w:r>
            <w:r w:rsidRPr="001D4A0C">
              <w:rPr>
                <w:rFonts w:ascii="Times New Roman" w:hAnsi="Times New Roman" w:cs="Times New Roman"/>
                <w:b w:val="0"/>
                <w:sz w:val="28"/>
                <w:szCs w:val="28"/>
              </w:rPr>
              <w:t xml:space="preserve">на период до 2033 </w:t>
            </w:r>
            <w:bookmarkEnd w:id="0"/>
            <w:bookmarkEnd w:id="1"/>
            <w:r w:rsidRPr="001D4A0C">
              <w:rPr>
                <w:rFonts w:ascii="Times New Roman" w:hAnsi="Times New Roman" w:cs="Times New Roman"/>
                <w:b w:val="0"/>
                <w:sz w:val="28"/>
                <w:szCs w:val="28"/>
              </w:rPr>
              <w:t>года.</w:t>
            </w:r>
          </w:p>
        </w:tc>
      </w:tr>
    </w:tbl>
    <w:p w:rsidR="00E729DA" w:rsidRDefault="00E729DA" w:rsidP="00E729DA">
      <w:pPr>
        <w:ind w:firstLine="705"/>
        <w:rPr>
          <w:sz w:val="28"/>
        </w:rPr>
      </w:pPr>
    </w:p>
    <w:p w:rsidR="00E729DA" w:rsidRDefault="00E729DA" w:rsidP="00E729DA">
      <w:pPr>
        <w:ind w:firstLine="705"/>
        <w:rPr>
          <w:sz w:val="28"/>
        </w:rPr>
      </w:pPr>
    </w:p>
    <w:p w:rsidR="00E729DA" w:rsidRDefault="00E729DA" w:rsidP="00E729DA">
      <w:pPr>
        <w:ind w:firstLine="705"/>
        <w:rPr>
          <w:sz w:val="28"/>
        </w:rPr>
      </w:pPr>
    </w:p>
    <w:p w:rsidR="00E729DA" w:rsidRDefault="00E729DA" w:rsidP="00E729DA">
      <w:pPr>
        <w:rPr>
          <w:sz w:val="28"/>
        </w:rPr>
      </w:pPr>
    </w:p>
    <w:p w:rsidR="00E729DA" w:rsidRDefault="00E729DA" w:rsidP="00E729DA">
      <w:pPr>
        <w:ind w:right="-2" w:firstLine="708"/>
        <w:rPr>
          <w:sz w:val="28"/>
          <w:szCs w:val="28"/>
        </w:rPr>
      </w:pPr>
    </w:p>
    <w:p w:rsidR="00E729DA" w:rsidRDefault="00E729DA" w:rsidP="00E729DA">
      <w:pPr>
        <w:ind w:right="-2" w:firstLine="708"/>
        <w:rPr>
          <w:sz w:val="28"/>
          <w:szCs w:val="28"/>
        </w:rPr>
      </w:pPr>
    </w:p>
    <w:p w:rsidR="00E729DA" w:rsidRDefault="00E729DA" w:rsidP="00E729DA">
      <w:pPr>
        <w:ind w:right="-2" w:firstLine="708"/>
        <w:rPr>
          <w:sz w:val="28"/>
          <w:szCs w:val="28"/>
        </w:rPr>
      </w:pPr>
    </w:p>
    <w:p w:rsidR="00E729DA" w:rsidRDefault="00E729DA" w:rsidP="00E729DA">
      <w:pPr>
        <w:ind w:right="-2" w:firstLine="708"/>
        <w:rPr>
          <w:sz w:val="28"/>
          <w:szCs w:val="28"/>
        </w:rPr>
      </w:pPr>
    </w:p>
    <w:p w:rsidR="00E729DA" w:rsidRDefault="00E729DA" w:rsidP="00E729DA">
      <w:pPr>
        <w:ind w:right="-2" w:firstLine="708"/>
        <w:rPr>
          <w:sz w:val="28"/>
          <w:szCs w:val="28"/>
        </w:rPr>
      </w:pPr>
    </w:p>
    <w:p w:rsidR="00E729DA" w:rsidRDefault="00E729DA" w:rsidP="00E729DA">
      <w:pPr>
        <w:ind w:right="-2" w:firstLine="708"/>
        <w:rPr>
          <w:sz w:val="28"/>
          <w:szCs w:val="28"/>
        </w:rPr>
      </w:pPr>
    </w:p>
    <w:p w:rsidR="00E729DA" w:rsidRPr="00E729DA" w:rsidRDefault="00E729DA" w:rsidP="00E729DA">
      <w:pPr>
        <w:pStyle w:val="ConsPlusTitle"/>
        <w:ind w:firstLine="709"/>
        <w:jc w:val="both"/>
        <w:rPr>
          <w:rFonts w:ascii="Times New Roman" w:hAnsi="Times New Roman" w:cs="Times New Roman"/>
          <w:b w:val="0"/>
          <w:sz w:val="28"/>
          <w:szCs w:val="28"/>
        </w:rPr>
      </w:pPr>
      <w:r w:rsidRPr="00E729DA">
        <w:rPr>
          <w:rFonts w:ascii="Times New Roman" w:hAnsi="Times New Roman" w:cs="Times New Roman"/>
          <w:b w:val="0"/>
          <w:sz w:val="28"/>
          <w:szCs w:val="28"/>
        </w:rPr>
        <w:t>В соответствии с Федеральными законами от 06.10.2003 года № 131-ФЗ «Об общих принципах организации местного самоуправления в Российской Федерации», от 27.07.2010 года № 190-ФЗ «О теплоснабжении», постановлен</w:t>
      </w:r>
      <w:r w:rsidRPr="00E729DA">
        <w:rPr>
          <w:rFonts w:ascii="Times New Roman" w:hAnsi="Times New Roman" w:cs="Times New Roman"/>
          <w:b w:val="0"/>
          <w:sz w:val="28"/>
          <w:szCs w:val="28"/>
        </w:rPr>
        <w:t>и</w:t>
      </w:r>
      <w:r w:rsidRPr="00E729DA">
        <w:rPr>
          <w:rFonts w:ascii="Times New Roman" w:hAnsi="Times New Roman" w:cs="Times New Roman"/>
          <w:b w:val="0"/>
          <w:sz w:val="28"/>
          <w:szCs w:val="28"/>
        </w:rPr>
        <w:t>ем Правительства Российской Федерации от 22.02.2012 года № 154 «О требов</w:t>
      </w:r>
      <w:r w:rsidRPr="00E729DA">
        <w:rPr>
          <w:rFonts w:ascii="Times New Roman" w:hAnsi="Times New Roman" w:cs="Times New Roman"/>
          <w:b w:val="0"/>
          <w:sz w:val="28"/>
          <w:szCs w:val="28"/>
        </w:rPr>
        <w:t>а</w:t>
      </w:r>
      <w:r w:rsidRPr="00E729DA">
        <w:rPr>
          <w:rFonts w:ascii="Times New Roman" w:hAnsi="Times New Roman" w:cs="Times New Roman"/>
          <w:b w:val="0"/>
          <w:sz w:val="28"/>
          <w:szCs w:val="28"/>
        </w:rPr>
        <w:t>ниях к схемам теплоснабжения, порядку их разработки и утверждения», адм</w:t>
      </w:r>
      <w:r w:rsidRPr="00E729DA">
        <w:rPr>
          <w:rFonts w:ascii="Times New Roman" w:hAnsi="Times New Roman" w:cs="Times New Roman"/>
          <w:b w:val="0"/>
          <w:sz w:val="28"/>
          <w:szCs w:val="28"/>
        </w:rPr>
        <w:t>и</w:t>
      </w:r>
      <w:r w:rsidRPr="00E729DA">
        <w:rPr>
          <w:rFonts w:ascii="Times New Roman" w:hAnsi="Times New Roman" w:cs="Times New Roman"/>
          <w:b w:val="0"/>
          <w:sz w:val="28"/>
          <w:szCs w:val="28"/>
        </w:rPr>
        <w:t>нистрация Сосновского муниципального района</w:t>
      </w:r>
    </w:p>
    <w:p w:rsidR="00E729DA" w:rsidRPr="00E729DA" w:rsidRDefault="00E729DA" w:rsidP="00E729DA">
      <w:pPr>
        <w:spacing w:after="0" w:line="240" w:lineRule="auto"/>
        <w:ind w:right="-2"/>
        <w:rPr>
          <w:rFonts w:ascii="Times New Roman" w:hAnsi="Times New Roman" w:cs="Times New Roman"/>
          <w:sz w:val="28"/>
          <w:szCs w:val="28"/>
        </w:rPr>
      </w:pPr>
      <w:r w:rsidRPr="00E729DA">
        <w:rPr>
          <w:rFonts w:ascii="Times New Roman" w:hAnsi="Times New Roman" w:cs="Times New Roman"/>
          <w:sz w:val="28"/>
          <w:szCs w:val="28"/>
        </w:rPr>
        <w:t>ПОСТАНОВЛЯЕТ:</w:t>
      </w:r>
    </w:p>
    <w:p w:rsidR="00E729DA" w:rsidRPr="00E729DA" w:rsidRDefault="00E729DA" w:rsidP="00E729DA">
      <w:pPr>
        <w:pStyle w:val="ad"/>
        <w:numPr>
          <w:ilvl w:val="0"/>
          <w:numId w:val="45"/>
        </w:numPr>
        <w:spacing w:after="0" w:line="240" w:lineRule="auto"/>
        <w:ind w:left="0" w:right="-2" w:firstLine="709"/>
        <w:jc w:val="both"/>
        <w:rPr>
          <w:rFonts w:ascii="Times New Roman" w:hAnsi="Times New Roman" w:cs="Times New Roman"/>
          <w:sz w:val="28"/>
          <w:szCs w:val="28"/>
        </w:rPr>
      </w:pPr>
      <w:r w:rsidRPr="00E729DA">
        <w:rPr>
          <w:rFonts w:ascii="Times New Roman" w:hAnsi="Times New Roman" w:cs="Times New Roman"/>
          <w:sz w:val="28"/>
          <w:szCs w:val="28"/>
        </w:rPr>
        <w:t>Утвердить прилагаемую схему теплоснабжения</w:t>
      </w:r>
      <w:r w:rsidRPr="00E729DA">
        <w:rPr>
          <w:rFonts w:ascii="Times New Roman" w:eastAsia="Times New Roman" w:hAnsi="Times New Roman" w:cs="Times New Roman"/>
          <w:sz w:val="28"/>
          <w:szCs w:val="28"/>
        </w:rPr>
        <w:t xml:space="preserve"> </w:t>
      </w:r>
      <w:r w:rsidRPr="00E729DA">
        <w:rPr>
          <w:rFonts w:ascii="Times New Roman" w:eastAsia="Times New Roman" w:hAnsi="Times New Roman" w:cs="Times New Roman"/>
          <w:sz w:val="28"/>
          <w:szCs w:val="28"/>
        </w:rPr>
        <w:br/>
      </w:r>
      <w:r w:rsidRPr="00E729DA">
        <w:rPr>
          <w:rFonts w:ascii="Times New Roman" w:hAnsi="Times New Roman" w:cs="Times New Roman"/>
          <w:sz w:val="28"/>
          <w:szCs w:val="28"/>
        </w:rPr>
        <w:t>Краснопольского сельского поселения</w:t>
      </w:r>
      <w:r w:rsidRPr="00E729DA">
        <w:rPr>
          <w:rFonts w:ascii="Times New Roman" w:eastAsia="Times New Roman" w:hAnsi="Times New Roman" w:cs="Times New Roman"/>
          <w:sz w:val="28"/>
          <w:szCs w:val="28"/>
        </w:rPr>
        <w:t xml:space="preserve"> С</w:t>
      </w:r>
      <w:r w:rsidRPr="00E729DA">
        <w:rPr>
          <w:rFonts w:ascii="Times New Roman" w:hAnsi="Times New Roman" w:cs="Times New Roman"/>
          <w:sz w:val="28"/>
          <w:szCs w:val="28"/>
        </w:rPr>
        <w:t>основского</w:t>
      </w:r>
      <w:r w:rsidRPr="00E729DA">
        <w:rPr>
          <w:rFonts w:ascii="Times New Roman" w:eastAsia="Times New Roman" w:hAnsi="Times New Roman" w:cs="Times New Roman"/>
          <w:sz w:val="28"/>
          <w:szCs w:val="28"/>
        </w:rPr>
        <w:t xml:space="preserve"> </w:t>
      </w:r>
      <w:r w:rsidRPr="00E729DA">
        <w:rPr>
          <w:rFonts w:ascii="Times New Roman" w:hAnsi="Times New Roman" w:cs="Times New Roman"/>
          <w:sz w:val="28"/>
          <w:szCs w:val="28"/>
        </w:rPr>
        <w:t>района</w:t>
      </w:r>
      <w:r w:rsidRPr="00E729DA">
        <w:rPr>
          <w:rFonts w:ascii="Times New Roman" w:eastAsia="Times New Roman" w:hAnsi="Times New Roman" w:cs="Times New Roman"/>
          <w:sz w:val="28"/>
          <w:szCs w:val="28"/>
        </w:rPr>
        <w:t xml:space="preserve"> Ч</w:t>
      </w:r>
      <w:r w:rsidRPr="00E729DA">
        <w:rPr>
          <w:rFonts w:ascii="Times New Roman" w:hAnsi="Times New Roman" w:cs="Times New Roman"/>
          <w:sz w:val="28"/>
          <w:szCs w:val="28"/>
        </w:rPr>
        <w:t>елябинской</w:t>
      </w:r>
      <w:r w:rsidRPr="00E729DA">
        <w:rPr>
          <w:rFonts w:ascii="Times New Roman" w:eastAsia="Times New Roman" w:hAnsi="Times New Roman" w:cs="Times New Roman"/>
          <w:sz w:val="28"/>
          <w:szCs w:val="28"/>
        </w:rPr>
        <w:t xml:space="preserve"> </w:t>
      </w:r>
      <w:r w:rsidRPr="00E729DA">
        <w:rPr>
          <w:rFonts w:ascii="Times New Roman" w:hAnsi="Times New Roman" w:cs="Times New Roman"/>
          <w:sz w:val="28"/>
          <w:szCs w:val="28"/>
        </w:rPr>
        <w:t>обла</w:t>
      </w:r>
      <w:r w:rsidRPr="00E729DA">
        <w:rPr>
          <w:rFonts w:ascii="Times New Roman" w:hAnsi="Times New Roman" w:cs="Times New Roman"/>
          <w:sz w:val="28"/>
          <w:szCs w:val="28"/>
        </w:rPr>
        <w:t>с</w:t>
      </w:r>
      <w:r w:rsidRPr="00E729DA">
        <w:rPr>
          <w:rFonts w:ascii="Times New Roman" w:hAnsi="Times New Roman" w:cs="Times New Roman"/>
          <w:sz w:val="28"/>
          <w:szCs w:val="28"/>
        </w:rPr>
        <w:t>ти на период до 2033 года.</w:t>
      </w:r>
    </w:p>
    <w:p w:rsidR="00E729DA" w:rsidRPr="00E729DA" w:rsidRDefault="00E729DA" w:rsidP="00E729DA">
      <w:pPr>
        <w:spacing w:after="0" w:line="240" w:lineRule="auto"/>
        <w:ind w:right="-2" w:firstLine="709"/>
        <w:rPr>
          <w:rFonts w:ascii="Times New Roman" w:hAnsi="Times New Roman" w:cs="Times New Roman"/>
          <w:sz w:val="28"/>
          <w:szCs w:val="28"/>
        </w:rPr>
      </w:pPr>
      <w:r w:rsidRPr="00E729DA">
        <w:rPr>
          <w:rFonts w:ascii="Times New Roman" w:hAnsi="Times New Roman" w:cs="Times New Roman"/>
          <w:sz w:val="28"/>
          <w:szCs w:val="28"/>
        </w:rPr>
        <w:t>3.</w:t>
      </w:r>
      <w:r w:rsidRPr="00E729DA">
        <w:rPr>
          <w:rFonts w:ascii="Times New Roman" w:hAnsi="Times New Roman" w:cs="Times New Roman"/>
          <w:sz w:val="28"/>
          <w:szCs w:val="28"/>
        </w:rPr>
        <w:tab/>
        <w:t>Управлению муниципальной службы (О.В. Осипова) обеспечить размещение настоящего постановления на официальном сайте администрации Сосновского муниципального района в сети «Интернет».</w:t>
      </w:r>
    </w:p>
    <w:p w:rsidR="00E729DA" w:rsidRPr="00E729DA" w:rsidRDefault="00E729DA" w:rsidP="00E729DA">
      <w:pPr>
        <w:tabs>
          <w:tab w:val="left" w:pos="1418"/>
        </w:tabs>
        <w:spacing w:after="0" w:line="240" w:lineRule="auto"/>
        <w:ind w:right="-2" w:firstLine="709"/>
        <w:rPr>
          <w:rFonts w:ascii="Times New Roman" w:hAnsi="Times New Roman" w:cs="Times New Roman"/>
          <w:sz w:val="28"/>
          <w:szCs w:val="28"/>
        </w:rPr>
      </w:pPr>
      <w:r w:rsidRPr="00E729DA">
        <w:rPr>
          <w:rFonts w:ascii="Times New Roman" w:hAnsi="Times New Roman" w:cs="Times New Roman"/>
          <w:sz w:val="28"/>
          <w:szCs w:val="28"/>
        </w:rPr>
        <w:t>4.</w:t>
      </w:r>
      <w:r w:rsidRPr="00E729DA">
        <w:rPr>
          <w:rFonts w:ascii="Times New Roman" w:hAnsi="Times New Roman" w:cs="Times New Roman"/>
          <w:sz w:val="28"/>
          <w:szCs w:val="28"/>
        </w:rPr>
        <w:tab/>
        <w:t>Контроль за выполнением настоящего постановления возложить на заместителя Главы района Голованова В.В.</w:t>
      </w:r>
    </w:p>
    <w:p w:rsidR="00E729DA" w:rsidRDefault="00E729DA" w:rsidP="00E729DA">
      <w:pPr>
        <w:tabs>
          <w:tab w:val="left" w:pos="1418"/>
        </w:tabs>
        <w:spacing w:after="0" w:line="240" w:lineRule="auto"/>
        <w:ind w:right="-2" w:firstLine="709"/>
        <w:rPr>
          <w:rFonts w:ascii="Times New Roman" w:hAnsi="Times New Roman" w:cs="Times New Roman"/>
          <w:sz w:val="28"/>
          <w:szCs w:val="28"/>
        </w:rPr>
      </w:pPr>
    </w:p>
    <w:p w:rsidR="00E729DA" w:rsidRDefault="00E729DA" w:rsidP="00E729DA">
      <w:pPr>
        <w:tabs>
          <w:tab w:val="left" w:pos="1418"/>
        </w:tabs>
        <w:spacing w:after="0" w:line="240" w:lineRule="auto"/>
        <w:ind w:right="-2" w:firstLine="709"/>
        <w:rPr>
          <w:rFonts w:ascii="Times New Roman" w:hAnsi="Times New Roman" w:cs="Times New Roman"/>
          <w:sz w:val="28"/>
          <w:szCs w:val="28"/>
        </w:rPr>
      </w:pPr>
    </w:p>
    <w:p w:rsidR="00E729DA" w:rsidRPr="00E729DA" w:rsidRDefault="00E729DA" w:rsidP="00E729DA">
      <w:pPr>
        <w:tabs>
          <w:tab w:val="left" w:pos="1418"/>
        </w:tabs>
        <w:spacing w:after="0" w:line="240" w:lineRule="auto"/>
        <w:ind w:right="-2" w:firstLine="709"/>
        <w:rPr>
          <w:rFonts w:ascii="Times New Roman" w:hAnsi="Times New Roman" w:cs="Times New Roman"/>
          <w:sz w:val="28"/>
          <w:szCs w:val="28"/>
        </w:rPr>
      </w:pPr>
    </w:p>
    <w:p w:rsidR="00E729DA" w:rsidRPr="00E729DA" w:rsidRDefault="00E729DA" w:rsidP="00E729DA">
      <w:pPr>
        <w:spacing w:after="0" w:line="240" w:lineRule="auto"/>
        <w:rPr>
          <w:rFonts w:ascii="Times New Roman" w:hAnsi="Times New Roman" w:cs="Times New Roman"/>
          <w:sz w:val="28"/>
        </w:rPr>
      </w:pPr>
      <w:r w:rsidRPr="00E729DA">
        <w:rPr>
          <w:rFonts w:ascii="Times New Roman" w:hAnsi="Times New Roman" w:cs="Times New Roman"/>
          <w:sz w:val="28"/>
        </w:rPr>
        <w:t>Глава Сосновского</w:t>
      </w:r>
    </w:p>
    <w:p w:rsidR="00E729DA" w:rsidRPr="00E729DA" w:rsidRDefault="00E729DA" w:rsidP="00E729DA">
      <w:pPr>
        <w:spacing w:after="0" w:line="240" w:lineRule="auto"/>
        <w:rPr>
          <w:rFonts w:ascii="Times New Roman" w:hAnsi="Times New Roman" w:cs="Times New Roman"/>
          <w:sz w:val="28"/>
        </w:rPr>
      </w:pPr>
      <w:r w:rsidRPr="00E729DA">
        <w:rPr>
          <w:rFonts w:ascii="Times New Roman" w:hAnsi="Times New Roman" w:cs="Times New Roman"/>
          <w:sz w:val="28"/>
        </w:rPr>
        <w:t>муниципального района</w:t>
      </w:r>
      <w:r w:rsidRPr="00E729DA">
        <w:rPr>
          <w:rFonts w:ascii="Times New Roman" w:hAnsi="Times New Roman" w:cs="Times New Roman"/>
          <w:sz w:val="28"/>
        </w:rPr>
        <w:tab/>
      </w:r>
      <w:r w:rsidRPr="00E729DA">
        <w:rPr>
          <w:rFonts w:ascii="Times New Roman" w:hAnsi="Times New Roman" w:cs="Times New Roman"/>
          <w:sz w:val="28"/>
        </w:rPr>
        <w:tab/>
        <w:t xml:space="preserve">          </w:t>
      </w:r>
      <w:r w:rsidRPr="00E729DA">
        <w:rPr>
          <w:rFonts w:ascii="Times New Roman" w:hAnsi="Times New Roman" w:cs="Times New Roman"/>
          <w:sz w:val="28"/>
        </w:rPr>
        <w:tab/>
      </w:r>
      <w:r w:rsidRPr="00E729DA">
        <w:rPr>
          <w:rFonts w:ascii="Times New Roman" w:hAnsi="Times New Roman" w:cs="Times New Roman"/>
          <w:sz w:val="28"/>
        </w:rPr>
        <w:tab/>
        <w:t xml:space="preserve">                                   Е.Г. Ваганов</w:t>
      </w:r>
    </w:p>
    <w:p w:rsidR="00E729DA" w:rsidRPr="00860335" w:rsidRDefault="00E729DA" w:rsidP="00E729DA">
      <w:pPr>
        <w:pageBreakBefore/>
        <w:spacing w:after="0" w:line="240" w:lineRule="auto"/>
        <w:ind w:left="4956"/>
        <w:jc w:val="right"/>
        <w:rPr>
          <w:rFonts w:ascii="Times New Roman" w:hAnsi="Times New Roman" w:cs="Times New Roman"/>
          <w:sz w:val="28"/>
          <w:szCs w:val="28"/>
        </w:rPr>
      </w:pPr>
      <w:r w:rsidRPr="00860335">
        <w:rPr>
          <w:rFonts w:ascii="Times New Roman" w:hAnsi="Times New Roman" w:cs="Times New Roman"/>
          <w:sz w:val="28"/>
          <w:szCs w:val="28"/>
        </w:rPr>
        <w:lastRenderedPageBreak/>
        <w:t>Приложение к постановлению адм</w:t>
      </w:r>
      <w:r w:rsidRPr="00860335">
        <w:rPr>
          <w:rFonts w:ascii="Times New Roman" w:hAnsi="Times New Roman" w:cs="Times New Roman"/>
          <w:sz w:val="28"/>
          <w:szCs w:val="28"/>
        </w:rPr>
        <w:t>и</w:t>
      </w:r>
      <w:r w:rsidRPr="00860335">
        <w:rPr>
          <w:rFonts w:ascii="Times New Roman" w:hAnsi="Times New Roman" w:cs="Times New Roman"/>
          <w:sz w:val="28"/>
          <w:szCs w:val="28"/>
        </w:rPr>
        <w:t>нистрации Сосновского муниципал</w:t>
      </w:r>
      <w:r w:rsidRPr="00860335">
        <w:rPr>
          <w:rFonts w:ascii="Times New Roman" w:hAnsi="Times New Roman" w:cs="Times New Roman"/>
          <w:sz w:val="28"/>
          <w:szCs w:val="28"/>
        </w:rPr>
        <w:t>ь</w:t>
      </w:r>
      <w:r w:rsidRPr="00860335">
        <w:rPr>
          <w:rFonts w:ascii="Times New Roman" w:hAnsi="Times New Roman" w:cs="Times New Roman"/>
          <w:sz w:val="28"/>
          <w:szCs w:val="28"/>
        </w:rPr>
        <w:t xml:space="preserve">ного района от </w:t>
      </w:r>
      <w:r w:rsidR="00860335">
        <w:rPr>
          <w:rFonts w:ascii="Times New Roman" w:hAnsi="Times New Roman" w:cs="Times New Roman"/>
          <w:sz w:val="28"/>
          <w:szCs w:val="28"/>
        </w:rPr>
        <w:t>28.06.</w:t>
      </w:r>
      <w:r w:rsidRPr="00860335">
        <w:rPr>
          <w:rFonts w:ascii="Times New Roman" w:hAnsi="Times New Roman" w:cs="Times New Roman"/>
          <w:sz w:val="28"/>
          <w:szCs w:val="28"/>
        </w:rPr>
        <w:t xml:space="preserve">2019года № </w:t>
      </w:r>
      <w:r w:rsidR="00860335">
        <w:rPr>
          <w:rFonts w:ascii="Times New Roman" w:hAnsi="Times New Roman" w:cs="Times New Roman"/>
          <w:sz w:val="28"/>
          <w:szCs w:val="28"/>
        </w:rPr>
        <w:t>1237</w:t>
      </w:r>
    </w:p>
    <w:p w:rsidR="00E729DA" w:rsidRPr="00860335" w:rsidRDefault="00E729DA" w:rsidP="00E729DA">
      <w:pPr>
        <w:rPr>
          <w:rFonts w:ascii="Times New Roman" w:hAnsi="Times New Roman" w:cs="Times New Roman"/>
        </w:rPr>
      </w:pPr>
    </w:p>
    <w:p w:rsidR="00E729DA" w:rsidRDefault="00E729DA" w:rsidP="00E729DA"/>
    <w:p w:rsidR="00E729DA" w:rsidRDefault="00E729DA" w:rsidP="00E729DA"/>
    <w:p w:rsidR="00E729DA" w:rsidRDefault="00E729DA" w:rsidP="00E729DA"/>
    <w:p w:rsidR="00E729DA" w:rsidRDefault="00E729DA" w:rsidP="00E729DA"/>
    <w:p w:rsidR="00E729DA" w:rsidRDefault="00E729DA" w:rsidP="00E729DA"/>
    <w:p w:rsidR="00E729DA" w:rsidRPr="000630EE" w:rsidRDefault="00E729DA" w:rsidP="00E729DA">
      <w:pPr>
        <w:tabs>
          <w:tab w:val="center" w:pos="4677"/>
          <w:tab w:val="right" w:pos="9355"/>
        </w:tabs>
        <w:spacing w:line="240" w:lineRule="auto"/>
        <w:jc w:val="center"/>
        <w:rPr>
          <w:rFonts w:eastAsia="Times New Roman"/>
          <w:sz w:val="28"/>
          <w:szCs w:val="24"/>
        </w:rPr>
      </w:pPr>
    </w:p>
    <w:p w:rsidR="00E729DA" w:rsidRPr="00860335" w:rsidRDefault="00E729DA" w:rsidP="00E729DA">
      <w:pPr>
        <w:tabs>
          <w:tab w:val="center" w:pos="4677"/>
          <w:tab w:val="right" w:pos="9355"/>
        </w:tabs>
        <w:spacing w:line="240" w:lineRule="auto"/>
        <w:jc w:val="center"/>
        <w:rPr>
          <w:rFonts w:ascii="Times New Roman" w:eastAsia="Times New Roman" w:hAnsi="Times New Roman" w:cs="Times New Roman"/>
          <w:sz w:val="28"/>
          <w:szCs w:val="24"/>
        </w:rPr>
      </w:pPr>
      <w:r w:rsidRPr="00860335">
        <w:rPr>
          <w:rFonts w:ascii="Times New Roman" w:eastAsia="Times New Roman" w:hAnsi="Times New Roman" w:cs="Times New Roman"/>
          <w:sz w:val="28"/>
          <w:szCs w:val="24"/>
        </w:rPr>
        <w:t xml:space="preserve"> СХЕМА ТЕПЛОСНАБЖЕНИЯ </w:t>
      </w:r>
      <w:r w:rsidRPr="00860335">
        <w:rPr>
          <w:rFonts w:ascii="Times New Roman" w:eastAsia="Times New Roman" w:hAnsi="Times New Roman" w:cs="Times New Roman"/>
          <w:sz w:val="28"/>
          <w:szCs w:val="24"/>
        </w:rPr>
        <w:br/>
        <w:t xml:space="preserve">КРАСНОПОЛЬСКОГО СЕЛЬСКОГО ПОСЕЛЕНИЯ </w:t>
      </w:r>
    </w:p>
    <w:p w:rsidR="00E729DA" w:rsidRPr="00860335" w:rsidRDefault="00E729DA" w:rsidP="00E729DA">
      <w:pPr>
        <w:tabs>
          <w:tab w:val="center" w:pos="4677"/>
          <w:tab w:val="right" w:pos="9355"/>
        </w:tabs>
        <w:spacing w:line="240" w:lineRule="auto"/>
        <w:jc w:val="center"/>
        <w:rPr>
          <w:rFonts w:ascii="Times New Roman" w:hAnsi="Times New Roman" w:cs="Times New Roman"/>
          <w:sz w:val="28"/>
          <w:szCs w:val="24"/>
        </w:rPr>
      </w:pPr>
      <w:r w:rsidRPr="00860335">
        <w:rPr>
          <w:rFonts w:ascii="Times New Roman" w:eastAsia="Times New Roman" w:hAnsi="Times New Roman" w:cs="Times New Roman"/>
          <w:sz w:val="28"/>
          <w:szCs w:val="24"/>
        </w:rPr>
        <w:t>ЧЕЛЯБИНСКОЙ ОБЛАСТИ НА ПЕРИОД ДО 2033 ГОДА</w:t>
      </w:r>
      <w:bookmarkStart w:id="2" w:name="_GoBack"/>
      <w:bookmarkEnd w:id="2"/>
    </w:p>
    <w:p w:rsidR="00E729DA" w:rsidRPr="00860335" w:rsidRDefault="00E729DA" w:rsidP="00E729DA">
      <w:pPr>
        <w:autoSpaceDE w:val="0"/>
        <w:autoSpaceDN w:val="0"/>
        <w:adjustRightInd w:val="0"/>
        <w:spacing w:line="240" w:lineRule="auto"/>
        <w:ind w:left="-426"/>
        <w:jc w:val="center"/>
        <w:rPr>
          <w:rFonts w:ascii="Times New Roman" w:hAnsi="Times New Roman" w:cs="Times New Roman"/>
          <w:sz w:val="28"/>
          <w:szCs w:val="28"/>
        </w:rPr>
      </w:pPr>
    </w:p>
    <w:p w:rsidR="00E729DA" w:rsidRPr="00860335" w:rsidRDefault="00E729DA" w:rsidP="00E729DA">
      <w:pPr>
        <w:autoSpaceDE w:val="0"/>
        <w:autoSpaceDN w:val="0"/>
        <w:adjustRightInd w:val="0"/>
        <w:spacing w:line="240" w:lineRule="auto"/>
        <w:ind w:left="284" w:firstLine="710"/>
        <w:rPr>
          <w:rFonts w:ascii="Times New Roman" w:hAnsi="Times New Roman" w:cs="Times New Roman"/>
          <w:sz w:val="24"/>
          <w:szCs w:val="28"/>
        </w:rPr>
      </w:pPr>
      <w:r w:rsidRPr="00860335">
        <w:rPr>
          <w:rFonts w:ascii="Times New Roman" w:hAnsi="Times New Roman" w:cs="Times New Roman"/>
          <w:sz w:val="24"/>
          <w:szCs w:val="28"/>
        </w:rPr>
        <w:t>Сведений, составляющих государственную тайну в соответствии с Указом През</w:t>
      </w:r>
      <w:r w:rsidRPr="00860335">
        <w:rPr>
          <w:rFonts w:ascii="Times New Roman" w:hAnsi="Times New Roman" w:cs="Times New Roman"/>
          <w:sz w:val="24"/>
          <w:szCs w:val="28"/>
        </w:rPr>
        <w:t>и</w:t>
      </w:r>
      <w:r w:rsidRPr="00860335">
        <w:rPr>
          <w:rFonts w:ascii="Times New Roman" w:hAnsi="Times New Roman" w:cs="Times New Roman"/>
          <w:sz w:val="24"/>
          <w:szCs w:val="28"/>
        </w:rPr>
        <w:t>дента Российской Федерации от 30.11.1995 № 1203 «Об утверждении перечня сведений, отнесенных к государственной тайне», не содержится.</w:t>
      </w:r>
    </w:p>
    <w:p w:rsidR="00E729DA" w:rsidRPr="00860335" w:rsidRDefault="00E729DA" w:rsidP="00E729DA">
      <w:pPr>
        <w:autoSpaceDE w:val="0"/>
        <w:autoSpaceDN w:val="0"/>
        <w:adjustRightInd w:val="0"/>
        <w:spacing w:line="240" w:lineRule="auto"/>
        <w:ind w:left="-426" w:firstLine="710"/>
        <w:jc w:val="center"/>
        <w:rPr>
          <w:rFonts w:ascii="Times New Roman" w:hAnsi="Times New Roman" w:cs="Times New Roman"/>
          <w:sz w:val="24"/>
          <w:szCs w:val="28"/>
        </w:rPr>
      </w:pPr>
    </w:p>
    <w:p w:rsidR="00E729DA" w:rsidRPr="00860335" w:rsidRDefault="00E729DA" w:rsidP="00E729DA">
      <w:pPr>
        <w:autoSpaceDE w:val="0"/>
        <w:autoSpaceDN w:val="0"/>
        <w:adjustRightInd w:val="0"/>
        <w:spacing w:line="240" w:lineRule="auto"/>
        <w:ind w:left="-426" w:firstLine="710"/>
        <w:jc w:val="center"/>
        <w:rPr>
          <w:rFonts w:ascii="Times New Roman" w:hAnsi="Times New Roman" w:cs="Times New Roman"/>
          <w:sz w:val="24"/>
          <w:szCs w:val="28"/>
        </w:rPr>
      </w:pPr>
    </w:p>
    <w:p w:rsidR="00E729DA" w:rsidRPr="00860335" w:rsidRDefault="00E729DA" w:rsidP="00E729DA">
      <w:pPr>
        <w:jc w:val="center"/>
        <w:rPr>
          <w:rFonts w:ascii="Times New Roman" w:hAnsi="Times New Roman" w:cs="Times New Roman"/>
        </w:rPr>
      </w:pPr>
      <w:r w:rsidRPr="00860335">
        <w:rPr>
          <w:rFonts w:ascii="Times New Roman" w:hAnsi="Times New Roman" w:cs="Times New Roman"/>
          <w:sz w:val="24"/>
          <w:szCs w:val="28"/>
        </w:rPr>
        <w:t>(АКТУАЛИЗАЦИЯ НА 2019 ГОД)</w:t>
      </w:r>
    </w:p>
    <w:p w:rsidR="00E729DA" w:rsidRDefault="00E729DA" w:rsidP="00621052">
      <w:pPr>
        <w:pStyle w:val="af"/>
        <w:rPr>
          <w:rFonts w:ascii="Times New Roman" w:hAnsi="Times New Roman" w:cs="Times New Roman"/>
          <w:color w:val="000000" w:themeColor="text1"/>
          <w:sz w:val="24"/>
          <w:szCs w:val="24"/>
          <w:shd w:val="clear" w:color="auto" w:fill="FFFFFF"/>
        </w:rPr>
      </w:pPr>
    </w:p>
    <w:p w:rsidR="00E729DA" w:rsidRDefault="00E729DA" w:rsidP="00621052">
      <w:pPr>
        <w:pStyle w:val="af"/>
        <w:rPr>
          <w:rFonts w:ascii="Times New Roman" w:hAnsi="Times New Roman" w:cs="Times New Roman"/>
          <w:color w:val="000000" w:themeColor="text1"/>
          <w:sz w:val="24"/>
          <w:szCs w:val="24"/>
          <w:shd w:val="clear" w:color="auto" w:fill="FFFFFF"/>
        </w:rPr>
      </w:pPr>
    </w:p>
    <w:p w:rsidR="00860335" w:rsidRDefault="00860335" w:rsidP="00860335"/>
    <w:p w:rsidR="00860335" w:rsidRDefault="00860335" w:rsidP="00860335"/>
    <w:p w:rsidR="00860335" w:rsidRDefault="00860335" w:rsidP="00860335"/>
    <w:p w:rsidR="00860335" w:rsidRDefault="00860335" w:rsidP="00860335"/>
    <w:p w:rsidR="00860335" w:rsidRDefault="00860335" w:rsidP="00860335"/>
    <w:p w:rsidR="00860335" w:rsidRPr="00860335" w:rsidRDefault="00860335" w:rsidP="00860335"/>
    <w:p w:rsidR="00E729DA" w:rsidRDefault="00E729DA" w:rsidP="00621052">
      <w:pPr>
        <w:pStyle w:val="af"/>
        <w:rPr>
          <w:rFonts w:ascii="Times New Roman" w:hAnsi="Times New Roman" w:cs="Times New Roman"/>
          <w:color w:val="000000" w:themeColor="text1"/>
          <w:sz w:val="24"/>
          <w:szCs w:val="24"/>
          <w:shd w:val="clear" w:color="auto" w:fill="FFFFFF"/>
        </w:rPr>
      </w:pPr>
    </w:p>
    <w:p w:rsidR="00BF0474" w:rsidRPr="00F272C8" w:rsidRDefault="00BF0474">
      <w:pPr>
        <w:rPr>
          <w:rFonts w:ascii="Times New Roman" w:hAnsi="Times New Roman" w:cs="Times New Roman"/>
          <w:color w:val="000000" w:themeColor="text1"/>
          <w:sz w:val="24"/>
          <w:szCs w:val="24"/>
          <w:shd w:val="clear" w:color="auto" w:fill="FFFFFF"/>
        </w:rPr>
      </w:pPr>
      <w:r w:rsidRPr="00F272C8">
        <w:rPr>
          <w:rFonts w:ascii="Times New Roman" w:hAnsi="Times New Roman" w:cs="Times New Roman"/>
          <w:color w:val="000000" w:themeColor="text1"/>
          <w:sz w:val="24"/>
          <w:szCs w:val="24"/>
          <w:shd w:val="clear" w:color="auto" w:fill="FFFFFF"/>
        </w:rPr>
        <w:br w:type="page"/>
      </w:r>
    </w:p>
    <w:p w:rsidR="00BF0474" w:rsidRPr="00F272C8" w:rsidRDefault="00BF0474" w:rsidP="00215BB4">
      <w:pPr>
        <w:pStyle w:val="1"/>
        <w:spacing w:before="0"/>
        <w:jc w:val="center"/>
        <w:rPr>
          <w:rStyle w:val="31"/>
          <w:b/>
          <w:bCs/>
          <w:color w:val="000000" w:themeColor="text1"/>
          <w:sz w:val="24"/>
          <w:shd w:val="clear" w:color="auto" w:fill="auto"/>
        </w:rPr>
      </w:pPr>
      <w:bookmarkStart w:id="3" w:name="bookmark3"/>
      <w:bookmarkStart w:id="4" w:name="_Toc6904903"/>
      <w:r w:rsidRPr="00F272C8">
        <w:rPr>
          <w:rStyle w:val="31"/>
          <w:b/>
          <w:bCs/>
          <w:color w:val="000000" w:themeColor="text1"/>
          <w:sz w:val="24"/>
          <w:shd w:val="clear" w:color="auto" w:fill="auto"/>
        </w:rPr>
        <w:lastRenderedPageBreak/>
        <w:t>ВВЕДЕНИЕ</w:t>
      </w:r>
      <w:bookmarkEnd w:id="3"/>
      <w:bookmarkEnd w:id="4"/>
    </w:p>
    <w:p w:rsidR="00215BB4" w:rsidRPr="00F272C8" w:rsidRDefault="00215BB4" w:rsidP="00215BB4">
      <w:pPr>
        <w:spacing w:after="0"/>
        <w:rPr>
          <w:color w:val="000000" w:themeColor="text1"/>
        </w:rPr>
      </w:pPr>
    </w:p>
    <w:p w:rsidR="00282281" w:rsidRPr="00F272C8" w:rsidRDefault="00282281" w:rsidP="00215BB4">
      <w:pPr>
        <w:pStyle w:val="142"/>
        <w:spacing w:line="276" w:lineRule="auto"/>
        <w:ind w:firstLine="709"/>
        <w:rPr>
          <w:color w:val="000000" w:themeColor="text1"/>
          <w:sz w:val="24"/>
        </w:rPr>
      </w:pPr>
      <w:r w:rsidRPr="00F272C8">
        <w:rPr>
          <w:color w:val="000000" w:themeColor="text1"/>
          <w:sz w:val="24"/>
        </w:rPr>
        <w:t>Пояснительная записка составлена в соответствии с Постановлением Правительства Российской Федерации от 22 февраля 2012 г. №</w:t>
      </w:r>
      <w:r w:rsidR="0007621A" w:rsidRPr="00F272C8">
        <w:rPr>
          <w:color w:val="000000" w:themeColor="text1"/>
          <w:sz w:val="24"/>
        </w:rPr>
        <w:t xml:space="preserve"> </w:t>
      </w:r>
      <w:r w:rsidRPr="00F272C8">
        <w:rPr>
          <w:color w:val="000000" w:themeColor="text1"/>
          <w:sz w:val="24"/>
        </w:rPr>
        <w:t>154</w:t>
      </w:r>
      <w:r w:rsidR="00D24ED7" w:rsidRPr="00F272C8">
        <w:rPr>
          <w:color w:val="000000" w:themeColor="text1"/>
          <w:sz w:val="24"/>
        </w:rPr>
        <w:t xml:space="preserve"> (в редакции Постановления Правител</w:t>
      </w:r>
      <w:r w:rsidR="00D24ED7" w:rsidRPr="00F272C8">
        <w:rPr>
          <w:color w:val="000000" w:themeColor="text1"/>
          <w:sz w:val="24"/>
        </w:rPr>
        <w:t>ь</w:t>
      </w:r>
      <w:r w:rsidR="00D24ED7" w:rsidRPr="00F272C8">
        <w:rPr>
          <w:color w:val="000000" w:themeColor="text1"/>
          <w:sz w:val="24"/>
        </w:rPr>
        <w:t xml:space="preserve">ства Российской Федерации от </w:t>
      </w:r>
      <w:r w:rsidR="00D900D1" w:rsidRPr="00F272C8">
        <w:rPr>
          <w:color w:val="000000" w:themeColor="text1"/>
          <w:sz w:val="24"/>
        </w:rPr>
        <w:t>16 марта 2019 г. №276</w:t>
      </w:r>
      <w:r w:rsidR="00D24ED7" w:rsidRPr="00F272C8">
        <w:rPr>
          <w:color w:val="000000" w:themeColor="text1"/>
          <w:sz w:val="24"/>
        </w:rPr>
        <w:t>)</w:t>
      </w:r>
      <w:r w:rsidRPr="00F272C8">
        <w:rPr>
          <w:color w:val="000000" w:themeColor="text1"/>
          <w:sz w:val="24"/>
        </w:rPr>
        <w:t xml:space="preserve"> «О требованиях к схемам теплосна</w:t>
      </w:r>
      <w:r w:rsidRPr="00F272C8">
        <w:rPr>
          <w:color w:val="000000" w:themeColor="text1"/>
          <w:sz w:val="24"/>
        </w:rPr>
        <w:t>б</w:t>
      </w:r>
      <w:r w:rsidRPr="00F272C8">
        <w:rPr>
          <w:color w:val="000000" w:themeColor="text1"/>
          <w:sz w:val="24"/>
        </w:rPr>
        <w:t>жения, порядку их разработки и утверждения», Федеральны</w:t>
      </w:r>
      <w:r w:rsidR="0007621A" w:rsidRPr="00F272C8">
        <w:rPr>
          <w:color w:val="000000" w:themeColor="text1"/>
          <w:sz w:val="24"/>
        </w:rPr>
        <w:t>м</w:t>
      </w:r>
      <w:r w:rsidRPr="00F272C8">
        <w:rPr>
          <w:color w:val="000000" w:themeColor="text1"/>
          <w:sz w:val="24"/>
        </w:rPr>
        <w:t xml:space="preserve"> закон</w:t>
      </w:r>
      <w:r w:rsidR="0007621A" w:rsidRPr="00F272C8">
        <w:rPr>
          <w:color w:val="000000" w:themeColor="text1"/>
          <w:sz w:val="24"/>
        </w:rPr>
        <w:t>ом</w:t>
      </w:r>
      <w:r w:rsidRPr="00F272C8">
        <w:rPr>
          <w:color w:val="000000" w:themeColor="text1"/>
          <w:sz w:val="24"/>
        </w:rPr>
        <w:t xml:space="preserve"> «О теплоснабжении». Приказ</w:t>
      </w:r>
      <w:r w:rsidR="0007621A" w:rsidRPr="00F272C8">
        <w:rPr>
          <w:color w:val="000000" w:themeColor="text1"/>
          <w:sz w:val="24"/>
        </w:rPr>
        <w:t>ом</w:t>
      </w:r>
      <w:r w:rsidRPr="00F272C8">
        <w:rPr>
          <w:color w:val="000000" w:themeColor="text1"/>
          <w:sz w:val="24"/>
        </w:rPr>
        <w:t xml:space="preserve"> №</w:t>
      </w:r>
      <w:r w:rsidR="0007621A" w:rsidRPr="00F272C8">
        <w:rPr>
          <w:color w:val="000000" w:themeColor="text1"/>
          <w:sz w:val="24"/>
        </w:rPr>
        <w:t xml:space="preserve"> </w:t>
      </w:r>
      <w:r w:rsidRPr="00F272C8">
        <w:rPr>
          <w:color w:val="000000" w:themeColor="text1"/>
          <w:sz w:val="24"/>
        </w:rPr>
        <w:t xml:space="preserve">190-ФЗ от 27.07.2010 г., </w:t>
      </w:r>
      <w:r w:rsidR="0007621A" w:rsidRPr="00F272C8">
        <w:rPr>
          <w:color w:val="000000" w:themeColor="text1"/>
          <w:sz w:val="24"/>
        </w:rPr>
        <w:t>м</w:t>
      </w:r>
      <w:r w:rsidRPr="00F272C8">
        <w:rPr>
          <w:color w:val="000000" w:themeColor="text1"/>
          <w:sz w:val="24"/>
        </w:rPr>
        <w:t xml:space="preserve">етодическими рекомендациями по разработке схем теплоснабжения, утвержденными совместным приказом Минэнерго России и Минрегиона России, Федеральным законом от 27.07.2010 </w:t>
      </w:r>
      <w:r w:rsidR="0007621A" w:rsidRPr="00F272C8">
        <w:rPr>
          <w:color w:val="000000" w:themeColor="text1"/>
          <w:sz w:val="24"/>
        </w:rPr>
        <w:t>№</w:t>
      </w:r>
      <w:r w:rsidRPr="00F272C8">
        <w:rPr>
          <w:color w:val="000000" w:themeColor="text1"/>
          <w:sz w:val="24"/>
        </w:rPr>
        <w:t xml:space="preserve"> 190-ФЗ (ред. от 03.02.2014) «О теплоснабж</w:t>
      </w:r>
      <w:r w:rsidRPr="00F272C8">
        <w:rPr>
          <w:color w:val="000000" w:themeColor="text1"/>
          <w:sz w:val="24"/>
        </w:rPr>
        <w:t>е</w:t>
      </w:r>
      <w:r w:rsidRPr="00F272C8">
        <w:rPr>
          <w:color w:val="000000" w:themeColor="text1"/>
          <w:sz w:val="24"/>
        </w:rPr>
        <w:t>нии», Правилами организации теплоснабжения в Российской Федерации (утв. постановлен</w:t>
      </w:r>
      <w:r w:rsidRPr="00F272C8">
        <w:rPr>
          <w:color w:val="000000" w:themeColor="text1"/>
          <w:sz w:val="24"/>
        </w:rPr>
        <w:t>и</w:t>
      </w:r>
      <w:r w:rsidRPr="00F272C8">
        <w:rPr>
          <w:color w:val="000000" w:themeColor="text1"/>
          <w:sz w:val="24"/>
        </w:rPr>
        <w:t xml:space="preserve">ем Правительства РФ от 8 августа 2012 г. </w:t>
      </w:r>
      <w:r w:rsidR="0007621A" w:rsidRPr="00F272C8">
        <w:rPr>
          <w:color w:val="000000" w:themeColor="text1"/>
          <w:sz w:val="24"/>
        </w:rPr>
        <w:t>№</w:t>
      </w:r>
      <w:r w:rsidRPr="00F272C8">
        <w:rPr>
          <w:color w:val="000000" w:themeColor="text1"/>
          <w:sz w:val="24"/>
        </w:rPr>
        <w:t xml:space="preserve"> 808), актуализированных редакций </w:t>
      </w:r>
      <w:r w:rsidR="008E65A5" w:rsidRPr="00F272C8">
        <w:rPr>
          <w:color w:val="000000" w:themeColor="text1"/>
          <w:sz w:val="24"/>
        </w:rPr>
        <w:t xml:space="preserve">СП 124.13330.2012 </w:t>
      </w:r>
      <w:r w:rsidRPr="00F272C8">
        <w:rPr>
          <w:color w:val="000000" w:themeColor="text1"/>
          <w:sz w:val="24"/>
        </w:rPr>
        <w:t xml:space="preserve">«Тепловые сети» и </w:t>
      </w:r>
      <w:r w:rsidR="008E65A5" w:rsidRPr="00F272C8">
        <w:rPr>
          <w:color w:val="000000" w:themeColor="text1"/>
          <w:sz w:val="24"/>
        </w:rPr>
        <w:t>СП 89.13330.2012</w:t>
      </w:r>
      <w:r w:rsidRPr="00F272C8">
        <w:rPr>
          <w:color w:val="000000" w:themeColor="text1"/>
          <w:sz w:val="24"/>
        </w:rPr>
        <w:t xml:space="preserve"> «Котельные установки», Методическ</w:t>
      </w:r>
      <w:r w:rsidRPr="00F272C8">
        <w:rPr>
          <w:color w:val="000000" w:themeColor="text1"/>
          <w:sz w:val="24"/>
        </w:rPr>
        <w:t>и</w:t>
      </w:r>
      <w:r w:rsidRPr="00F272C8">
        <w:rPr>
          <w:color w:val="000000" w:themeColor="text1"/>
          <w:sz w:val="24"/>
        </w:rPr>
        <w:t>ми указаниями по расчету уровня и порядку определения показателей надёжности и качества поставляемых товаров и оказываемых услуг для организаций, осуществляющих деятельность по производству и (или) передаче тепловой энергии.</w:t>
      </w:r>
    </w:p>
    <w:p w:rsidR="00282281" w:rsidRPr="00F272C8" w:rsidRDefault="00282281"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Целью разработки схемы теплоснабжения является удовлетворение спроса на тепл</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экономич</w:t>
      </w:r>
      <w:r w:rsidRPr="00F272C8">
        <w:rPr>
          <w:rFonts w:ascii="Times New Roman" w:hAnsi="Times New Roman" w:cs="Times New Roman"/>
          <w:color w:val="000000" w:themeColor="text1"/>
          <w:sz w:val="24"/>
        </w:rPr>
        <w:t>е</w:t>
      </w:r>
      <w:r w:rsidRPr="00F272C8">
        <w:rPr>
          <w:rFonts w:ascii="Times New Roman" w:hAnsi="Times New Roman" w:cs="Times New Roman"/>
          <w:color w:val="000000" w:themeColor="text1"/>
          <w:sz w:val="24"/>
        </w:rPr>
        <w:t>ское стимулирование развития систем теплоснабжения и внедрения энергосберегающих те</w:t>
      </w:r>
      <w:r w:rsidRPr="00F272C8">
        <w:rPr>
          <w:rFonts w:ascii="Times New Roman" w:hAnsi="Times New Roman" w:cs="Times New Roman"/>
          <w:color w:val="000000" w:themeColor="text1"/>
          <w:sz w:val="24"/>
        </w:rPr>
        <w:t>х</w:t>
      </w:r>
      <w:r w:rsidRPr="00F272C8">
        <w:rPr>
          <w:rFonts w:ascii="Times New Roman" w:hAnsi="Times New Roman" w:cs="Times New Roman"/>
          <w:color w:val="000000" w:themeColor="text1"/>
          <w:sz w:val="24"/>
        </w:rPr>
        <w:t>нологий, улучшение работы систем теплоснабжения.</w:t>
      </w:r>
    </w:p>
    <w:p w:rsidR="00282281" w:rsidRPr="00F272C8" w:rsidRDefault="00282281" w:rsidP="00215BB4">
      <w:pPr>
        <w:pStyle w:val="142"/>
        <w:spacing w:line="276" w:lineRule="auto"/>
        <w:ind w:firstLine="709"/>
        <w:rPr>
          <w:color w:val="000000" w:themeColor="text1"/>
          <w:sz w:val="24"/>
        </w:rPr>
      </w:pPr>
      <w:r w:rsidRPr="00F272C8">
        <w:rPr>
          <w:color w:val="000000" w:themeColor="text1"/>
          <w:sz w:val="24"/>
        </w:rPr>
        <w:t xml:space="preserve">Основой для разработки схемы теплоснабжения </w:t>
      </w:r>
      <w:r w:rsidR="00D23D51" w:rsidRPr="00F272C8">
        <w:rPr>
          <w:color w:val="000000" w:themeColor="text1"/>
          <w:sz w:val="24"/>
        </w:rPr>
        <w:t>Краснопольского</w:t>
      </w:r>
      <w:r w:rsidRPr="00F272C8">
        <w:rPr>
          <w:color w:val="000000" w:themeColor="text1"/>
          <w:sz w:val="24"/>
        </w:rPr>
        <w:t xml:space="preserve"> </w:t>
      </w:r>
      <w:r w:rsidR="00FB34F6" w:rsidRPr="00F272C8">
        <w:rPr>
          <w:color w:val="000000" w:themeColor="text1"/>
          <w:sz w:val="24"/>
        </w:rPr>
        <w:t>сельского посел</w:t>
      </w:r>
      <w:r w:rsidR="00FB34F6" w:rsidRPr="00F272C8">
        <w:rPr>
          <w:color w:val="000000" w:themeColor="text1"/>
          <w:sz w:val="24"/>
        </w:rPr>
        <w:t>е</w:t>
      </w:r>
      <w:r w:rsidR="00FB34F6" w:rsidRPr="00F272C8">
        <w:rPr>
          <w:color w:val="000000" w:themeColor="text1"/>
          <w:sz w:val="24"/>
        </w:rPr>
        <w:t>ния</w:t>
      </w:r>
      <w:r w:rsidRPr="00F272C8">
        <w:rPr>
          <w:color w:val="000000" w:themeColor="text1"/>
          <w:sz w:val="24"/>
        </w:rPr>
        <w:t xml:space="preserve"> до 203</w:t>
      </w:r>
      <w:r w:rsidR="00176B5D" w:rsidRPr="00F272C8">
        <w:rPr>
          <w:color w:val="000000" w:themeColor="text1"/>
          <w:sz w:val="24"/>
        </w:rPr>
        <w:t>3</w:t>
      </w:r>
      <w:r w:rsidRPr="00F272C8">
        <w:rPr>
          <w:color w:val="000000" w:themeColor="text1"/>
          <w:sz w:val="24"/>
        </w:rPr>
        <w:t xml:space="preserve"> г., года являются:</w:t>
      </w:r>
    </w:p>
    <w:p w:rsidR="00282281" w:rsidRPr="00F272C8" w:rsidRDefault="00C76427" w:rsidP="00A015E2">
      <w:pPr>
        <w:pStyle w:val="142"/>
        <w:numPr>
          <w:ilvl w:val="0"/>
          <w:numId w:val="1"/>
        </w:numPr>
        <w:tabs>
          <w:tab w:val="left" w:pos="1134"/>
        </w:tabs>
        <w:spacing w:line="276" w:lineRule="auto"/>
        <w:ind w:left="0" w:firstLine="709"/>
        <w:rPr>
          <w:color w:val="000000" w:themeColor="text1"/>
          <w:sz w:val="24"/>
        </w:rPr>
      </w:pPr>
      <w:r w:rsidRPr="00F272C8">
        <w:rPr>
          <w:color w:val="000000" w:themeColor="text1"/>
          <w:sz w:val="24"/>
        </w:rPr>
        <w:t xml:space="preserve">Исходные данные и материалы, полученные от администрации </w:t>
      </w:r>
      <w:r w:rsidR="00FB34F6" w:rsidRPr="00F272C8">
        <w:rPr>
          <w:color w:val="000000" w:themeColor="text1"/>
          <w:sz w:val="24"/>
        </w:rPr>
        <w:t>сельского посел</w:t>
      </w:r>
      <w:r w:rsidR="00FB34F6" w:rsidRPr="00F272C8">
        <w:rPr>
          <w:color w:val="000000" w:themeColor="text1"/>
          <w:sz w:val="24"/>
        </w:rPr>
        <w:t>е</w:t>
      </w:r>
      <w:r w:rsidR="00FB34F6" w:rsidRPr="00F272C8">
        <w:rPr>
          <w:color w:val="000000" w:themeColor="text1"/>
          <w:sz w:val="24"/>
        </w:rPr>
        <w:t>ния</w:t>
      </w:r>
      <w:r w:rsidRPr="00F272C8">
        <w:rPr>
          <w:color w:val="000000" w:themeColor="text1"/>
          <w:sz w:val="24"/>
        </w:rPr>
        <w:t>, теплоснабжающих организаций, других организаций и ведомств поселения.</w:t>
      </w:r>
    </w:p>
    <w:p w:rsidR="00282281" w:rsidRPr="00F272C8" w:rsidRDefault="00282281" w:rsidP="00215BB4">
      <w:pPr>
        <w:pStyle w:val="142"/>
        <w:tabs>
          <w:tab w:val="left" w:pos="1134"/>
        </w:tabs>
        <w:spacing w:line="276" w:lineRule="auto"/>
        <w:ind w:firstLine="709"/>
        <w:rPr>
          <w:color w:val="000000" w:themeColor="text1"/>
          <w:sz w:val="24"/>
        </w:rPr>
      </w:pPr>
      <w:r w:rsidRPr="00F272C8">
        <w:rPr>
          <w:color w:val="000000" w:themeColor="text1"/>
          <w:sz w:val="24"/>
        </w:rPr>
        <w:t>При разработке схемы теплоснабжения использовались:</w:t>
      </w:r>
    </w:p>
    <w:p w:rsidR="007F4011" w:rsidRPr="00F272C8" w:rsidRDefault="00282281" w:rsidP="007F4011">
      <w:pPr>
        <w:pStyle w:val="142"/>
        <w:numPr>
          <w:ilvl w:val="0"/>
          <w:numId w:val="2"/>
        </w:numPr>
        <w:tabs>
          <w:tab w:val="left" w:pos="1134"/>
        </w:tabs>
        <w:spacing w:line="276" w:lineRule="auto"/>
        <w:ind w:left="0" w:firstLine="709"/>
        <w:rPr>
          <w:color w:val="000000" w:themeColor="text1"/>
          <w:sz w:val="24"/>
        </w:rPr>
      </w:pPr>
      <w:r w:rsidRPr="00F272C8">
        <w:rPr>
          <w:color w:val="000000" w:themeColor="text1"/>
          <w:sz w:val="24"/>
        </w:rPr>
        <w:t>документы территориального планирования, карты градостроительного зонир</w:t>
      </w:r>
      <w:r w:rsidRPr="00F272C8">
        <w:rPr>
          <w:color w:val="000000" w:themeColor="text1"/>
          <w:sz w:val="24"/>
        </w:rPr>
        <w:t>о</w:t>
      </w:r>
      <w:r w:rsidRPr="00F272C8">
        <w:rPr>
          <w:color w:val="000000" w:themeColor="text1"/>
          <w:sz w:val="24"/>
        </w:rPr>
        <w:t>вания, публичные кадастровые карты и др.;</w:t>
      </w:r>
    </w:p>
    <w:p w:rsidR="00282281" w:rsidRPr="00F272C8" w:rsidRDefault="00282281" w:rsidP="00A015E2">
      <w:pPr>
        <w:pStyle w:val="142"/>
        <w:numPr>
          <w:ilvl w:val="0"/>
          <w:numId w:val="2"/>
        </w:numPr>
        <w:tabs>
          <w:tab w:val="left" w:pos="1134"/>
        </w:tabs>
        <w:spacing w:line="276" w:lineRule="auto"/>
        <w:ind w:left="0" w:firstLine="709"/>
        <w:rPr>
          <w:color w:val="000000" w:themeColor="text1"/>
          <w:sz w:val="24"/>
        </w:rPr>
      </w:pPr>
      <w:r w:rsidRPr="00F272C8">
        <w:rPr>
          <w:color w:val="000000" w:themeColor="text1"/>
          <w:sz w:val="24"/>
        </w:rPr>
        <w:t>данны</w:t>
      </w:r>
      <w:r w:rsidR="003162FF" w:rsidRPr="00F272C8">
        <w:rPr>
          <w:color w:val="000000" w:themeColor="text1"/>
          <w:sz w:val="24"/>
        </w:rPr>
        <w:t>е</w:t>
      </w:r>
      <w:r w:rsidRPr="00F272C8">
        <w:rPr>
          <w:color w:val="000000" w:themeColor="text1"/>
          <w:sz w:val="24"/>
        </w:rPr>
        <w:t xml:space="preserve"> о техническом состоянии источников тепловой энергии и тепловых сетей, энер</w:t>
      </w:r>
      <w:r w:rsidR="00BB7C89" w:rsidRPr="00F272C8">
        <w:rPr>
          <w:color w:val="000000" w:themeColor="text1"/>
          <w:sz w:val="24"/>
        </w:rPr>
        <w:t>гопаспорт потребителя а</w:t>
      </w:r>
      <w:r w:rsidRPr="00F272C8">
        <w:rPr>
          <w:color w:val="000000" w:themeColor="text1"/>
          <w:sz w:val="24"/>
        </w:rPr>
        <w:t xml:space="preserve">дминистрации </w:t>
      </w:r>
      <w:r w:rsidR="00D23D51" w:rsidRPr="00F272C8">
        <w:rPr>
          <w:color w:val="000000" w:themeColor="text1"/>
          <w:sz w:val="24"/>
        </w:rPr>
        <w:t xml:space="preserve">Краснопольского </w:t>
      </w:r>
      <w:r w:rsidR="00FB34F6" w:rsidRPr="00F272C8">
        <w:rPr>
          <w:color w:val="000000" w:themeColor="text1"/>
          <w:sz w:val="24"/>
        </w:rPr>
        <w:t>сельского поселения</w:t>
      </w:r>
      <w:r w:rsidR="003162FF" w:rsidRPr="00F272C8">
        <w:rPr>
          <w:color w:val="000000" w:themeColor="text1"/>
          <w:sz w:val="24"/>
        </w:rPr>
        <w:t>;</w:t>
      </w:r>
    </w:p>
    <w:p w:rsidR="003162FF" w:rsidRPr="00F272C8" w:rsidRDefault="00282281" w:rsidP="00A015E2">
      <w:pPr>
        <w:pStyle w:val="142"/>
        <w:numPr>
          <w:ilvl w:val="0"/>
          <w:numId w:val="1"/>
        </w:numPr>
        <w:tabs>
          <w:tab w:val="left" w:pos="1134"/>
        </w:tabs>
        <w:spacing w:line="276" w:lineRule="auto"/>
        <w:ind w:left="0" w:firstLine="709"/>
        <w:rPr>
          <w:color w:val="000000" w:themeColor="text1"/>
          <w:sz w:val="24"/>
        </w:rPr>
      </w:pPr>
      <w:r w:rsidRPr="00F272C8">
        <w:rPr>
          <w:color w:val="000000" w:themeColor="text1"/>
          <w:sz w:val="24"/>
        </w:rPr>
        <w:t>сведения о режимах потребления и уровне потерь теп</w:t>
      </w:r>
      <w:r w:rsidR="00BB7C89" w:rsidRPr="00F272C8">
        <w:rPr>
          <w:color w:val="000000" w:themeColor="text1"/>
          <w:sz w:val="24"/>
        </w:rPr>
        <w:t>ловой энергии, предоста</w:t>
      </w:r>
      <w:r w:rsidR="00BB7C89" w:rsidRPr="00F272C8">
        <w:rPr>
          <w:color w:val="000000" w:themeColor="text1"/>
          <w:sz w:val="24"/>
        </w:rPr>
        <w:t>в</w:t>
      </w:r>
      <w:r w:rsidR="00BB7C89" w:rsidRPr="00F272C8">
        <w:rPr>
          <w:color w:val="000000" w:themeColor="text1"/>
          <w:sz w:val="24"/>
        </w:rPr>
        <w:t>ленных а</w:t>
      </w:r>
      <w:r w:rsidRPr="00F272C8">
        <w:rPr>
          <w:color w:val="000000" w:themeColor="text1"/>
          <w:sz w:val="24"/>
        </w:rPr>
        <w:t>дминистрац</w:t>
      </w:r>
      <w:r w:rsidR="003162FF" w:rsidRPr="00F272C8">
        <w:rPr>
          <w:color w:val="000000" w:themeColor="text1"/>
          <w:sz w:val="24"/>
        </w:rPr>
        <w:t>и</w:t>
      </w:r>
      <w:r w:rsidRPr="00F272C8">
        <w:rPr>
          <w:color w:val="000000" w:themeColor="text1"/>
          <w:sz w:val="24"/>
        </w:rPr>
        <w:t xml:space="preserve">ей </w:t>
      </w:r>
      <w:r w:rsidR="00D23D51" w:rsidRPr="00F272C8">
        <w:rPr>
          <w:color w:val="000000" w:themeColor="text1"/>
          <w:sz w:val="24"/>
        </w:rPr>
        <w:t xml:space="preserve">Краснопольского </w:t>
      </w:r>
      <w:r w:rsidR="00FB34F6" w:rsidRPr="00F272C8">
        <w:rPr>
          <w:color w:val="000000" w:themeColor="text1"/>
          <w:sz w:val="24"/>
        </w:rPr>
        <w:t>сельского поселения</w:t>
      </w:r>
      <w:r w:rsidR="00755A4D" w:rsidRPr="00F272C8">
        <w:rPr>
          <w:color w:val="000000" w:themeColor="text1"/>
          <w:sz w:val="24"/>
        </w:rPr>
        <w:t>;</w:t>
      </w:r>
      <w:r w:rsidR="003162FF" w:rsidRPr="00F272C8">
        <w:rPr>
          <w:color w:val="000000" w:themeColor="text1"/>
          <w:sz w:val="24"/>
        </w:rPr>
        <w:t xml:space="preserve"> </w:t>
      </w:r>
    </w:p>
    <w:p w:rsidR="003979E5" w:rsidRPr="00F272C8" w:rsidRDefault="003979E5" w:rsidP="00A015E2">
      <w:pPr>
        <w:pStyle w:val="142"/>
        <w:numPr>
          <w:ilvl w:val="0"/>
          <w:numId w:val="1"/>
        </w:numPr>
        <w:tabs>
          <w:tab w:val="left" w:pos="1134"/>
        </w:tabs>
        <w:spacing w:line="276" w:lineRule="auto"/>
        <w:ind w:left="0" w:firstLine="709"/>
        <w:rPr>
          <w:color w:val="000000" w:themeColor="text1"/>
          <w:sz w:val="24"/>
        </w:rPr>
      </w:pPr>
      <w:r w:rsidRPr="00F272C8">
        <w:rPr>
          <w:color w:val="000000" w:themeColor="text1"/>
          <w:sz w:val="24"/>
        </w:rPr>
        <w:t xml:space="preserve">генеральный план </w:t>
      </w:r>
      <w:r w:rsidR="00D23D51" w:rsidRPr="00F272C8">
        <w:rPr>
          <w:color w:val="000000" w:themeColor="text1"/>
          <w:sz w:val="24"/>
        </w:rPr>
        <w:t xml:space="preserve">Краснопольского </w:t>
      </w:r>
      <w:r w:rsidR="00FB34F6" w:rsidRPr="00F272C8">
        <w:rPr>
          <w:color w:val="000000" w:themeColor="text1"/>
          <w:sz w:val="24"/>
        </w:rPr>
        <w:t>сельского поселения</w:t>
      </w:r>
      <w:r w:rsidRPr="00F272C8">
        <w:rPr>
          <w:color w:val="000000" w:themeColor="text1"/>
          <w:sz w:val="24"/>
        </w:rPr>
        <w:t>;</w:t>
      </w:r>
    </w:p>
    <w:p w:rsidR="00755A4D" w:rsidRPr="00F272C8" w:rsidRDefault="00755A4D" w:rsidP="00755A4D">
      <w:pPr>
        <w:pStyle w:val="142"/>
        <w:numPr>
          <w:ilvl w:val="0"/>
          <w:numId w:val="1"/>
        </w:numPr>
        <w:tabs>
          <w:tab w:val="left" w:pos="1134"/>
        </w:tabs>
        <w:spacing w:line="276" w:lineRule="auto"/>
        <w:ind w:left="0" w:firstLine="709"/>
        <w:rPr>
          <w:color w:val="000000" w:themeColor="text1"/>
          <w:sz w:val="24"/>
        </w:rPr>
      </w:pPr>
      <w:r w:rsidRPr="00F272C8">
        <w:rPr>
          <w:color w:val="000000" w:themeColor="text1"/>
          <w:sz w:val="24"/>
        </w:rPr>
        <w:t xml:space="preserve">схема теплоснабжения </w:t>
      </w:r>
      <w:r w:rsidR="00D23D51" w:rsidRPr="00F272C8">
        <w:rPr>
          <w:color w:val="000000" w:themeColor="text1"/>
          <w:sz w:val="24"/>
        </w:rPr>
        <w:t xml:space="preserve">Краснопольского </w:t>
      </w:r>
      <w:r w:rsidR="00FB34F6" w:rsidRPr="00F272C8">
        <w:rPr>
          <w:color w:val="000000" w:themeColor="text1"/>
          <w:sz w:val="24"/>
        </w:rPr>
        <w:t>сельского поселения</w:t>
      </w:r>
      <w:r w:rsidRPr="00F272C8">
        <w:rPr>
          <w:color w:val="000000" w:themeColor="text1"/>
          <w:sz w:val="24"/>
        </w:rPr>
        <w:t>.</w:t>
      </w:r>
    </w:p>
    <w:p w:rsidR="003162FF" w:rsidRPr="00F272C8" w:rsidRDefault="003162FF" w:rsidP="00D805DC">
      <w:pPr>
        <w:pStyle w:val="142"/>
        <w:tabs>
          <w:tab w:val="left" w:pos="1134"/>
        </w:tabs>
        <w:spacing w:line="276" w:lineRule="auto"/>
        <w:ind w:left="709" w:firstLine="0"/>
        <w:rPr>
          <w:color w:val="000000" w:themeColor="text1"/>
          <w:sz w:val="24"/>
        </w:rPr>
      </w:pPr>
    </w:p>
    <w:p w:rsidR="00282281" w:rsidRPr="00F272C8" w:rsidRDefault="00282281" w:rsidP="00215BB4">
      <w:pPr>
        <w:pStyle w:val="142"/>
        <w:tabs>
          <w:tab w:val="left" w:pos="1134"/>
        </w:tabs>
        <w:spacing w:line="276" w:lineRule="auto"/>
        <w:ind w:left="709" w:firstLine="0"/>
        <w:rPr>
          <w:color w:val="000000" w:themeColor="text1"/>
          <w:sz w:val="24"/>
        </w:rPr>
      </w:pPr>
    </w:p>
    <w:p w:rsidR="00E84ED4" w:rsidRPr="00F272C8" w:rsidRDefault="00E84ED4" w:rsidP="00215BB4">
      <w:pPr>
        <w:spacing w:after="0"/>
        <w:ind w:firstLine="709"/>
        <w:jc w:val="both"/>
        <w:rPr>
          <w:rStyle w:val="21"/>
          <w:color w:val="000000" w:themeColor="text1"/>
          <w:sz w:val="24"/>
          <w:szCs w:val="24"/>
        </w:rPr>
      </w:pPr>
      <w:r w:rsidRPr="00F272C8">
        <w:rPr>
          <w:rStyle w:val="21"/>
          <w:color w:val="000000" w:themeColor="text1"/>
          <w:sz w:val="24"/>
          <w:szCs w:val="24"/>
        </w:rPr>
        <w:br w:type="page"/>
      </w:r>
    </w:p>
    <w:p w:rsidR="003162FF" w:rsidRPr="00F272C8" w:rsidRDefault="003162FF" w:rsidP="00215BB4">
      <w:pPr>
        <w:pStyle w:val="1"/>
        <w:spacing w:before="0" w:line="252" w:lineRule="auto"/>
        <w:jc w:val="center"/>
        <w:rPr>
          <w:rFonts w:ascii="Times New Roman" w:hAnsi="Times New Roman" w:cs="Times New Roman"/>
          <w:color w:val="000000" w:themeColor="text1"/>
          <w:sz w:val="24"/>
        </w:rPr>
      </w:pPr>
      <w:bookmarkStart w:id="5" w:name="_Toc391732437"/>
      <w:bookmarkStart w:id="6" w:name="_Toc433300136"/>
      <w:bookmarkStart w:id="7" w:name="_Toc6904904"/>
      <w:bookmarkStart w:id="8" w:name="bookmark4"/>
      <w:r w:rsidRPr="00F272C8">
        <w:rPr>
          <w:rFonts w:ascii="Times New Roman" w:hAnsi="Times New Roman" w:cs="Times New Roman"/>
          <w:color w:val="000000" w:themeColor="text1"/>
          <w:sz w:val="24"/>
        </w:rPr>
        <w:lastRenderedPageBreak/>
        <w:t>СХЕМА ТЕПЛОСНАБЖЕНИЯ</w:t>
      </w:r>
      <w:bookmarkEnd w:id="5"/>
      <w:bookmarkEnd w:id="6"/>
      <w:bookmarkEnd w:id="7"/>
    </w:p>
    <w:p w:rsidR="00215BB4" w:rsidRPr="00F272C8" w:rsidRDefault="00215BB4" w:rsidP="00215BB4">
      <w:pPr>
        <w:spacing w:after="0"/>
        <w:rPr>
          <w:color w:val="000000" w:themeColor="text1"/>
        </w:rPr>
      </w:pPr>
    </w:p>
    <w:p w:rsidR="0007621A" w:rsidRPr="00F272C8" w:rsidRDefault="0007621A" w:rsidP="00215BB4">
      <w:pPr>
        <w:pStyle w:val="2"/>
        <w:spacing w:before="0"/>
        <w:ind w:firstLine="709"/>
        <w:jc w:val="both"/>
        <w:rPr>
          <w:rFonts w:ascii="Times New Roman" w:hAnsi="Times New Roman" w:cs="Times New Roman"/>
          <w:color w:val="000000" w:themeColor="text1"/>
          <w:sz w:val="24"/>
          <w:szCs w:val="24"/>
        </w:rPr>
      </w:pPr>
      <w:bookmarkStart w:id="9" w:name="_Toc433300137"/>
      <w:bookmarkStart w:id="10" w:name="_Toc6904905"/>
      <w:bookmarkEnd w:id="8"/>
      <w:r w:rsidRPr="00F272C8">
        <w:rPr>
          <w:rFonts w:ascii="Times New Roman" w:hAnsi="Times New Roman" w:cs="Times New Roman"/>
          <w:color w:val="000000" w:themeColor="text1"/>
          <w:sz w:val="24"/>
          <w:szCs w:val="24"/>
        </w:rPr>
        <w:t xml:space="preserve">Раздел 1. Показатели перспективного спроса на тепловую энергию (мощность) и </w:t>
      </w:r>
      <w:r w:rsidR="00532FAE" w:rsidRPr="00F272C8">
        <w:rPr>
          <w:rFonts w:ascii="Times New Roman" w:hAnsi="Times New Roman" w:cs="Times New Roman"/>
          <w:color w:val="000000" w:themeColor="text1"/>
          <w:sz w:val="24"/>
          <w:szCs w:val="24"/>
        </w:rPr>
        <w:br/>
      </w:r>
      <w:r w:rsidRPr="00F272C8">
        <w:rPr>
          <w:rFonts w:ascii="Times New Roman" w:hAnsi="Times New Roman" w:cs="Times New Roman"/>
          <w:color w:val="000000" w:themeColor="text1"/>
          <w:sz w:val="24"/>
          <w:szCs w:val="24"/>
        </w:rPr>
        <w:t>теплоноситель в установленных границах территории поселения</w:t>
      </w:r>
      <w:bookmarkEnd w:id="9"/>
      <w:bookmarkEnd w:id="10"/>
    </w:p>
    <w:p w:rsidR="00215BB4" w:rsidRPr="00F272C8" w:rsidRDefault="00215BB4" w:rsidP="00215BB4">
      <w:pPr>
        <w:spacing w:after="0"/>
        <w:rPr>
          <w:color w:val="000000" w:themeColor="text1"/>
        </w:rPr>
      </w:pPr>
    </w:p>
    <w:p w:rsidR="0007621A" w:rsidRPr="00F272C8" w:rsidRDefault="0007621A" w:rsidP="00215BB4">
      <w:pPr>
        <w:pStyle w:val="3"/>
        <w:spacing w:before="0"/>
        <w:jc w:val="center"/>
        <w:rPr>
          <w:rFonts w:ascii="Times New Roman" w:hAnsi="Times New Roman" w:cs="Times New Roman"/>
          <w:b w:val="0"/>
          <w:i/>
          <w:color w:val="000000" w:themeColor="text1"/>
          <w:sz w:val="24"/>
          <w:szCs w:val="24"/>
        </w:rPr>
      </w:pPr>
      <w:bookmarkStart w:id="11" w:name="_Toc433300138"/>
      <w:bookmarkStart w:id="12" w:name="_Toc6904906"/>
      <w:r w:rsidRPr="00F272C8">
        <w:rPr>
          <w:rFonts w:ascii="Times New Roman" w:hAnsi="Times New Roman" w:cs="Times New Roman"/>
          <w:b w:val="0"/>
          <w:i/>
          <w:color w:val="000000" w:themeColor="text1"/>
          <w:sz w:val="24"/>
          <w:szCs w:val="24"/>
        </w:rPr>
        <w:t xml:space="preserve">1.1 Площадь строительных фондов и приросты площади строительных фондов по </w:t>
      </w:r>
      <w:r w:rsidR="00384365" w:rsidRPr="00F272C8">
        <w:rPr>
          <w:rFonts w:ascii="Times New Roman" w:hAnsi="Times New Roman" w:cs="Times New Roman"/>
          <w:b w:val="0"/>
          <w:i/>
          <w:color w:val="000000" w:themeColor="text1"/>
          <w:sz w:val="24"/>
          <w:szCs w:val="24"/>
        </w:rPr>
        <w:br/>
      </w:r>
      <w:r w:rsidRPr="00F272C8">
        <w:rPr>
          <w:rFonts w:ascii="Times New Roman" w:hAnsi="Times New Roman" w:cs="Times New Roman"/>
          <w:b w:val="0"/>
          <w:i/>
          <w:color w:val="000000" w:themeColor="text1"/>
          <w:sz w:val="24"/>
          <w:szCs w:val="24"/>
        </w:rPr>
        <w:t xml:space="preserve">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w:t>
      </w:r>
      <w:r w:rsidR="00384365" w:rsidRPr="00F272C8">
        <w:rPr>
          <w:rFonts w:ascii="Times New Roman" w:hAnsi="Times New Roman" w:cs="Times New Roman"/>
          <w:b w:val="0"/>
          <w:i/>
          <w:color w:val="000000" w:themeColor="text1"/>
          <w:sz w:val="24"/>
          <w:szCs w:val="24"/>
        </w:rPr>
        <w:br/>
      </w:r>
      <w:r w:rsidRPr="00F272C8">
        <w:rPr>
          <w:rFonts w:ascii="Times New Roman" w:hAnsi="Times New Roman" w:cs="Times New Roman"/>
          <w:b w:val="0"/>
          <w:i/>
          <w:color w:val="000000" w:themeColor="text1"/>
          <w:sz w:val="24"/>
          <w:szCs w:val="24"/>
        </w:rPr>
        <w:t xml:space="preserve">промышленных предприятий по этапам – на каждый год первого 5-летнего периода и на </w:t>
      </w:r>
      <w:r w:rsidR="00384365" w:rsidRPr="00F272C8">
        <w:rPr>
          <w:rFonts w:ascii="Times New Roman" w:hAnsi="Times New Roman" w:cs="Times New Roman"/>
          <w:b w:val="0"/>
          <w:i/>
          <w:color w:val="000000" w:themeColor="text1"/>
          <w:sz w:val="24"/>
          <w:szCs w:val="24"/>
        </w:rPr>
        <w:br/>
      </w:r>
      <w:r w:rsidRPr="00F272C8">
        <w:rPr>
          <w:rFonts w:ascii="Times New Roman" w:hAnsi="Times New Roman" w:cs="Times New Roman"/>
          <w:b w:val="0"/>
          <w:i/>
          <w:color w:val="000000" w:themeColor="text1"/>
          <w:sz w:val="24"/>
          <w:szCs w:val="24"/>
        </w:rPr>
        <w:t>последующие 5-летние периоды</w:t>
      </w:r>
      <w:bookmarkEnd w:id="11"/>
      <w:bookmarkEnd w:id="12"/>
    </w:p>
    <w:p w:rsidR="00215BB4" w:rsidRPr="00F272C8" w:rsidRDefault="00215BB4" w:rsidP="00215BB4">
      <w:pPr>
        <w:spacing w:after="0"/>
        <w:rPr>
          <w:color w:val="000000" w:themeColor="text1"/>
        </w:rPr>
      </w:pPr>
    </w:p>
    <w:p w:rsidR="0007621A" w:rsidRPr="00F272C8" w:rsidRDefault="0007621A"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К перспективному спросу на тепловую мощность и тепловую энергию для тепл</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снабжения относятся потребности всех объектов капитального строительства в тепловой мощности и тепловой энергии на цели отопления, вентиляции, горячего водоснабжения и технологические нужды.</w:t>
      </w:r>
    </w:p>
    <w:p w:rsidR="0007621A" w:rsidRPr="00F272C8" w:rsidRDefault="0007621A"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На территории </w:t>
      </w:r>
      <w:r w:rsidR="006E59C7" w:rsidRPr="00F272C8">
        <w:rPr>
          <w:rFonts w:ascii="Times New Roman" w:hAnsi="Times New Roman" w:cs="Times New Roman"/>
          <w:color w:val="000000" w:themeColor="text1"/>
          <w:sz w:val="24"/>
        </w:rPr>
        <w:t xml:space="preserve">Краснопольского </w:t>
      </w:r>
      <w:r w:rsidR="00FB34F6" w:rsidRPr="00F272C8">
        <w:rPr>
          <w:rFonts w:ascii="Times New Roman" w:hAnsi="Times New Roman" w:cs="Times New Roman"/>
          <w:color w:val="000000" w:themeColor="text1"/>
          <w:sz w:val="24"/>
        </w:rPr>
        <w:t>сельского поселения</w:t>
      </w:r>
      <w:r w:rsidRPr="00F272C8">
        <w:rPr>
          <w:rFonts w:ascii="Times New Roman" w:hAnsi="Times New Roman" w:cs="Times New Roman"/>
          <w:color w:val="000000" w:themeColor="text1"/>
          <w:sz w:val="24"/>
        </w:rPr>
        <w:t xml:space="preserve"> тепловая мощность и тепловая энергия используется </w:t>
      </w:r>
      <w:r w:rsidR="00654062" w:rsidRPr="00F272C8">
        <w:rPr>
          <w:rFonts w:ascii="Times New Roman" w:hAnsi="Times New Roman" w:cs="Times New Roman"/>
          <w:color w:val="000000" w:themeColor="text1"/>
          <w:sz w:val="24"/>
        </w:rPr>
        <w:t xml:space="preserve">исключительно </w:t>
      </w:r>
      <w:r w:rsidRPr="00F272C8">
        <w:rPr>
          <w:rFonts w:ascii="Times New Roman" w:hAnsi="Times New Roman" w:cs="Times New Roman"/>
          <w:color w:val="000000" w:themeColor="text1"/>
          <w:sz w:val="24"/>
        </w:rPr>
        <w:t>на отопление</w:t>
      </w:r>
      <w:r w:rsidR="00654062" w:rsidRPr="00F272C8">
        <w:rPr>
          <w:rFonts w:ascii="Times New Roman" w:hAnsi="Times New Roman" w:cs="Times New Roman"/>
          <w:color w:val="000000" w:themeColor="text1"/>
          <w:sz w:val="24"/>
        </w:rPr>
        <w:t>,</w:t>
      </w:r>
      <w:r w:rsidR="003979E5" w:rsidRPr="00F272C8">
        <w:rPr>
          <w:rFonts w:ascii="Times New Roman" w:hAnsi="Times New Roman" w:cs="Times New Roman"/>
          <w:color w:val="000000" w:themeColor="text1"/>
          <w:sz w:val="24"/>
        </w:rPr>
        <w:t xml:space="preserve"> </w:t>
      </w:r>
      <w:r w:rsidR="00654062" w:rsidRPr="00F272C8">
        <w:rPr>
          <w:rFonts w:ascii="Times New Roman" w:hAnsi="Times New Roman" w:cs="Times New Roman"/>
          <w:color w:val="000000" w:themeColor="text1"/>
          <w:sz w:val="24"/>
        </w:rPr>
        <w:t>ГВС, вентиляция и затраты тепла на технологические нужды не имеются.</w:t>
      </w:r>
    </w:p>
    <w:p w:rsidR="0007621A" w:rsidRPr="00F272C8" w:rsidRDefault="0007621A"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Единственным используемым видом теплоносителя является вода, теплоноситель в виде водяного пара не используется.</w:t>
      </w:r>
    </w:p>
    <w:p w:rsidR="0048397F" w:rsidRPr="00F272C8" w:rsidRDefault="0048397F" w:rsidP="00E66C83">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Сведения о реорганизации производств отсутствует. Капитальные ремонты, снос ве</w:t>
      </w:r>
      <w:r w:rsidRPr="00F272C8">
        <w:rPr>
          <w:rFonts w:ascii="Times New Roman" w:hAnsi="Times New Roman" w:cs="Times New Roman"/>
          <w:color w:val="000000" w:themeColor="text1"/>
          <w:sz w:val="24"/>
        </w:rPr>
        <w:t>т</w:t>
      </w:r>
      <w:r w:rsidRPr="00F272C8">
        <w:rPr>
          <w:rFonts w:ascii="Times New Roman" w:hAnsi="Times New Roman" w:cs="Times New Roman"/>
          <w:color w:val="000000" w:themeColor="text1"/>
          <w:sz w:val="24"/>
        </w:rPr>
        <w:t>хого жилья и реконструкция объектов не предусмотрены.</w:t>
      </w:r>
    </w:p>
    <w:p w:rsidR="0007621A" w:rsidRPr="00F272C8" w:rsidRDefault="00E91320" w:rsidP="00E66C83">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Предполагается строительство </w:t>
      </w:r>
      <w:r w:rsidR="00D23D51" w:rsidRPr="00F272C8">
        <w:rPr>
          <w:rFonts w:ascii="Times New Roman" w:hAnsi="Times New Roman" w:cs="Times New Roman"/>
          <w:color w:val="000000" w:themeColor="text1"/>
          <w:sz w:val="24"/>
        </w:rPr>
        <w:t>жилого комплекса в мкр. Звездный с</w:t>
      </w:r>
      <w:r w:rsidRPr="00F272C8">
        <w:rPr>
          <w:rFonts w:ascii="Times New Roman" w:hAnsi="Times New Roman" w:cs="Times New Roman"/>
          <w:color w:val="000000" w:themeColor="text1"/>
          <w:sz w:val="24"/>
        </w:rPr>
        <w:t xml:space="preserve"> подключением к централизованному источнику тепловой энергии.</w:t>
      </w:r>
      <w:r w:rsidR="004D4AEE" w:rsidRPr="00F272C8">
        <w:rPr>
          <w:rFonts w:ascii="Times New Roman" w:hAnsi="Times New Roman" w:cs="Times New Roman"/>
          <w:color w:val="000000" w:themeColor="text1"/>
          <w:sz w:val="24"/>
        </w:rPr>
        <w:t xml:space="preserve"> </w:t>
      </w:r>
    </w:p>
    <w:p w:rsidR="00D16294" w:rsidRPr="00F272C8" w:rsidRDefault="0048397F" w:rsidP="00E66C83">
      <w:pPr>
        <w:spacing w:after="0"/>
        <w:ind w:firstLine="709"/>
        <w:jc w:val="both"/>
        <w:rPr>
          <w:rFonts w:ascii="Times New Roman" w:hAnsi="Times New Roman" w:cs="Times New Roman"/>
          <w:color w:val="000000" w:themeColor="text1"/>
          <w:sz w:val="24"/>
          <w:szCs w:val="28"/>
        </w:rPr>
      </w:pPr>
      <w:r w:rsidRPr="00F272C8">
        <w:rPr>
          <w:rFonts w:ascii="Times New Roman" w:hAnsi="Times New Roman" w:cs="Times New Roman"/>
          <w:color w:val="000000" w:themeColor="text1"/>
          <w:sz w:val="24"/>
          <w:szCs w:val="28"/>
        </w:rPr>
        <w:t xml:space="preserve">На территории </w:t>
      </w:r>
      <w:r w:rsidR="00FB34F6" w:rsidRPr="00F272C8">
        <w:rPr>
          <w:rFonts w:ascii="Times New Roman" w:hAnsi="Times New Roman" w:cs="Times New Roman"/>
          <w:color w:val="000000" w:themeColor="text1"/>
          <w:sz w:val="24"/>
          <w:szCs w:val="28"/>
        </w:rPr>
        <w:t>сельского поселения</w:t>
      </w:r>
      <w:r w:rsidRPr="00F272C8">
        <w:rPr>
          <w:rFonts w:ascii="Times New Roman" w:hAnsi="Times New Roman" w:cs="Times New Roman"/>
          <w:color w:val="000000" w:themeColor="text1"/>
          <w:sz w:val="24"/>
          <w:szCs w:val="28"/>
        </w:rPr>
        <w:t xml:space="preserve"> действует </w:t>
      </w:r>
      <w:r w:rsidR="00D23D51" w:rsidRPr="00F272C8">
        <w:rPr>
          <w:rFonts w:ascii="Times New Roman" w:hAnsi="Times New Roman" w:cs="Times New Roman"/>
          <w:color w:val="000000" w:themeColor="text1"/>
          <w:sz w:val="24"/>
          <w:szCs w:val="28"/>
        </w:rPr>
        <w:t>четыре</w:t>
      </w:r>
      <w:r w:rsidRPr="00F272C8">
        <w:rPr>
          <w:rFonts w:ascii="Times New Roman" w:hAnsi="Times New Roman" w:cs="Times New Roman"/>
          <w:color w:val="000000" w:themeColor="text1"/>
          <w:sz w:val="24"/>
          <w:szCs w:val="28"/>
        </w:rPr>
        <w:t xml:space="preserve"> изолированн</w:t>
      </w:r>
      <w:r w:rsidR="003979E5" w:rsidRPr="00F272C8">
        <w:rPr>
          <w:rFonts w:ascii="Times New Roman" w:hAnsi="Times New Roman" w:cs="Times New Roman"/>
          <w:color w:val="000000" w:themeColor="text1"/>
          <w:sz w:val="24"/>
          <w:szCs w:val="28"/>
        </w:rPr>
        <w:t>ых</w:t>
      </w:r>
      <w:r w:rsidRPr="00F272C8">
        <w:rPr>
          <w:rFonts w:ascii="Times New Roman" w:hAnsi="Times New Roman" w:cs="Times New Roman"/>
          <w:color w:val="000000" w:themeColor="text1"/>
          <w:sz w:val="24"/>
          <w:szCs w:val="28"/>
        </w:rPr>
        <w:t xml:space="preserve"> систем</w:t>
      </w:r>
      <w:r w:rsidR="00654062" w:rsidRPr="00F272C8">
        <w:rPr>
          <w:rFonts w:ascii="Times New Roman" w:hAnsi="Times New Roman" w:cs="Times New Roman"/>
          <w:color w:val="000000" w:themeColor="text1"/>
          <w:sz w:val="24"/>
          <w:szCs w:val="28"/>
        </w:rPr>
        <w:t>ы</w:t>
      </w:r>
      <w:r w:rsidRPr="00F272C8">
        <w:rPr>
          <w:rFonts w:ascii="Times New Roman" w:hAnsi="Times New Roman" w:cs="Times New Roman"/>
          <w:color w:val="000000" w:themeColor="text1"/>
          <w:sz w:val="24"/>
          <w:szCs w:val="28"/>
        </w:rPr>
        <w:t xml:space="preserve"> це</w:t>
      </w:r>
      <w:r w:rsidRPr="00F272C8">
        <w:rPr>
          <w:rFonts w:ascii="Times New Roman" w:hAnsi="Times New Roman" w:cs="Times New Roman"/>
          <w:color w:val="000000" w:themeColor="text1"/>
          <w:sz w:val="24"/>
          <w:szCs w:val="28"/>
        </w:rPr>
        <w:t>н</w:t>
      </w:r>
      <w:r w:rsidRPr="00F272C8">
        <w:rPr>
          <w:rFonts w:ascii="Times New Roman" w:hAnsi="Times New Roman" w:cs="Times New Roman"/>
          <w:color w:val="000000" w:themeColor="text1"/>
          <w:sz w:val="24"/>
          <w:szCs w:val="28"/>
        </w:rPr>
        <w:t xml:space="preserve">трализованного </w:t>
      </w:r>
      <w:r w:rsidR="009D2AF5" w:rsidRPr="00F272C8">
        <w:rPr>
          <w:rFonts w:ascii="Times New Roman" w:hAnsi="Times New Roman" w:cs="Times New Roman"/>
          <w:color w:val="000000" w:themeColor="text1"/>
          <w:sz w:val="24"/>
          <w:szCs w:val="28"/>
        </w:rPr>
        <w:t>тепло</w:t>
      </w:r>
      <w:r w:rsidR="00654062" w:rsidRPr="00F272C8">
        <w:rPr>
          <w:rFonts w:ascii="Times New Roman" w:hAnsi="Times New Roman" w:cs="Times New Roman"/>
          <w:color w:val="000000" w:themeColor="text1"/>
          <w:sz w:val="24"/>
          <w:szCs w:val="28"/>
        </w:rPr>
        <w:t>снабжения, обес</w:t>
      </w:r>
      <w:r w:rsidR="00D23D51" w:rsidRPr="00F272C8">
        <w:rPr>
          <w:rFonts w:ascii="Times New Roman" w:hAnsi="Times New Roman" w:cs="Times New Roman"/>
          <w:color w:val="000000" w:themeColor="text1"/>
          <w:sz w:val="24"/>
          <w:szCs w:val="28"/>
        </w:rPr>
        <w:t>печивающие тепловой энергией п. Прудный и п. Кра</w:t>
      </w:r>
      <w:r w:rsidR="00D23D51" w:rsidRPr="00F272C8">
        <w:rPr>
          <w:rFonts w:ascii="Times New Roman" w:hAnsi="Times New Roman" w:cs="Times New Roman"/>
          <w:color w:val="000000" w:themeColor="text1"/>
          <w:sz w:val="24"/>
          <w:szCs w:val="28"/>
        </w:rPr>
        <w:t>с</w:t>
      </w:r>
      <w:r w:rsidR="00D23D51" w:rsidRPr="00F272C8">
        <w:rPr>
          <w:rFonts w:ascii="Times New Roman" w:hAnsi="Times New Roman" w:cs="Times New Roman"/>
          <w:color w:val="000000" w:themeColor="text1"/>
          <w:sz w:val="24"/>
          <w:szCs w:val="28"/>
        </w:rPr>
        <w:t>ное Поле</w:t>
      </w:r>
      <w:r w:rsidR="00654062" w:rsidRPr="00F272C8">
        <w:rPr>
          <w:rFonts w:ascii="Times New Roman" w:hAnsi="Times New Roman" w:cs="Times New Roman"/>
          <w:color w:val="000000" w:themeColor="text1"/>
          <w:sz w:val="24"/>
          <w:szCs w:val="28"/>
        </w:rPr>
        <w:t>.</w:t>
      </w:r>
    </w:p>
    <w:p w:rsidR="00DA0966" w:rsidRPr="00F272C8" w:rsidRDefault="00DA0966" w:rsidP="00E66C83">
      <w:pPr>
        <w:spacing w:after="0"/>
        <w:ind w:firstLine="709"/>
        <w:jc w:val="both"/>
        <w:rPr>
          <w:rFonts w:ascii="Times New Roman" w:hAnsi="Times New Roman" w:cs="Times New Roman"/>
          <w:color w:val="000000" w:themeColor="text1"/>
          <w:sz w:val="24"/>
          <w:szCs w:val="28"/>
        </w:rPr>
      </w:pPr>
      <w:r w:rsidRPr="00F272C8">
        <w:rPr>
          <w:rFonts w:ascii="Times New Roman" w:hAnsi="Times New Roman" w:cs="Times New Roman"/>
          <w:color w:val="000000" w:themeColor="text1"/>
          <w:sz w:val="24"/>
          <w:szCs w:val="28"/>
        </w:rPr>
        <w:t xml:space="preserve">Жилищный фонд </w:t>
      </w:r>
      <w:r w:rsidR="00D23D51" w:rsidRPr="00F272C8">
        <w:rPr>
          <w:rFonts w:ascii="Times New Roman" w:hAnsi="Times New Roman" w:cs="Times New Roman"/>
          <w:color w:val="000000" w:themeColor="text1"/>
          <w:sz w:val="24"/>
        </w:rPr>
        <w:t>Краснопольского</w:t>
      </w:r>
      <w:r w:rsidR="00FB53F7" w:rsidRPr="00F272C8">
        <w:rPr>
          <w:rFonts w:ascii="Times New Roman" w:hAnsi="Times New Roman" w:cs="Times New Roman"/>
          <w:color w:val="000000" w:themeColor="text1"/>
          <w:sz w:val="24"/>
        </w:rPr>
        <w:t xml:space="preserve"> </w:t>
      </w:r>
      <w:r w:rsidR="00FB34F6" w:rsidRPr="00F272C8">
        <w:rPr>
          <w:rFonts w:ascii="Times New Roman" w:hAnsi="Times New Roman" w:cs="Times New Roman"/>
          <w:color w:val="000000" w:themeColor="text1"/>
          <w:sz w:val="24"/>
          <w:szCs w:val="28"/>
        </w:rPr>
        <w:t>сельского поселения</w:t>
      </w:r>
      <w:r w:rsidRPr="00F272C8">
        <w:rPr>
          <w:rFonts w:ascii="Times New Roman" w:hAnsi="Times New Roman" w:cs="Times New Roman"/>
          <w:color w:val="000000" w:themeColor="text1"/>
          <w:sz w:val="24"/>
          <w:szCs w:val="28"/>
        </w:rPr>
        <w:t xml:space="preserve"> представлен в основном и</w:t>
      </w:r>
      <w:r w:rsidRPr="00F272C8">
        <w:rPr>
          <w:rFonts w:ascii="Times New Roman" w:hAnsi="Times New Roman" w:cs="Times New Roman"/>
          <w:color w:val="000000" w:themeColor="text1"/>
          <w:sz w:val="24"/>
          <w:szCs w:val="28"/>
        </w:rPr>
        <w:t>н</w:t>
      </w:r>
      <w:r w:rsidRPr="00F272C8">
        <w:rPr>
          <w:rFonts w:ascii="Times New Roman" w:hAnsi="Times New Roman" w:cs="Times New Roman"/>
          <w:color w:val="000000" w:themeColor="text1"/>
          <w:sz w:val="24"/>
          <w:szCs w:val="28"/>
        </w:rPr>
        <w:t xml:space="preserve">дивидуальными домами. </w:t>
      </w:r>
    </w:p>
    <w:p w:rsidR="00D23D51" w:rsidRPr="00F272C8" w:rsidRDefault="00D23D51" w:rsidP="00E66C83">
      <w:pPr>
        <w:spacing w:after="0"/>
        <w:ind w:firstLine="709"/>
        <w:jc w:val="both"/>
        <w:rPr>
          <w:rFonts w:ascii="Times New Roman" w:hAnsi="Times New Roman" w:cs="Times New Roman"/>
          <w:color w:val="000000" w:themeColor="text1"/>
          <w:sz w:val="24"/>
          <w:szCs w:val="28"/>
        </w:rPr>
      </w:pPr>
      <w:r w:rsidRPr="00F272C8">
        <w:rPr>
          <w:rFonts w:ascii="Times New Roman" w:hAnsi="Times New Roman" w:cs="Times New Roman"/>
          <w:color w:val="000000" w:themeColor="text1"/>
          <w:sz w:val="24"/>
          <w:szCs w:val="28"/>
        </w:rPr>
        <w:t>Зоны действия индивидуального теплоснабжения расположены в п. Красное Поле, п. Прудный, д. Моховички, д. Ключи, д. Заварухино в частном секторе, где преобладает 1 этажная застройка. Не газифицирована только д. Заварухино, в остальных населенных пун</w:t>
      </w:r>
      <w:r w:rsidRPr="00F272C8">
        <w:rPr>
          <w:rFonts w:ascii="Times New Roman" w:hAnsi="Times New Roman" w:cs="Times New Roman"/>
          <w:color w:val="000000" w:themeColor="text1"/>
          <w:sz w:val="24"/>
          <w:szCs w:val="28"/>
        </w:rPr>
        <w:t>к</w:t>
      </w:r>
      <w:r w:rsidRPr="00F272C8">
        <w:rPr>
          <w:rFonts w:ascii="Times New Roman" w:hAnsi="Times New Roman" w:cs="Times New Roman"/>
          <w:color w:val="000000" w:themeColor="text1"/>
          <w:sz w:val="24"/>
          <w:szCs w:val="28"/>
        </w:rPr>
        <w:t>тах Крас</w:t>
      </w:r>
      <w:r w:rsidR="00ED285A" w:rsidRPr="00F272C8">
        <w:rPr>
          <w:rFonts w:ascii="Times New Roman" w:hAnsi="Times New Roman" w:cs="Times New Roman"/>
          <w:color w:val="000000" w:themeColor="text1"/>
          <w:sz w:val="24"/>
          <w:szCs w:val="28"/>
        </w:rPr>
        <w:t>но</w:t>
      </w:r>
      <w:r w:rsidRPr="00F272C8">
        <w:rPr>
          <w:rFonts w:ascii="Times New Roman" w:hAnsi="Times New Roman" w:cs="Times New Roman"/>
          <w:color w:val="000000" w:themeColor="text1"/>
          <w:sz w:val="24"/>
          <w:szCs w:val="28"/>
        </w:rPr>
        <w:t>польского СП в качестве источников тепловой энергии в основном используются индивидуальные газовые котлы. В д. Заварухино – отопительные печи на твёрдом топливе.</w:t>
      </w:r>
    </w:p>
    <w:p w:rsidR="00407A8E" w:rsidRPr="00F272C8" w:rsidRDefault="00407A8E" w:rsidP="00E66C83">
      <w:pPr>
        <w:spacing w:after="0"/>
        <w:ind w:firstLine="709"/>
        <w:jc w:val="both"/>
        <w:rPr>
          <w:rFonts w:ascii="Times New Roman" w:hAnsi="Times New Roman" w:cs="Times New Roman"/>
          <w:color w:val="000000" w:themeColor="text1"/>
          <w:sz w:val="24"/>
          <w:szCs w:val="28"/>
        </w:rPr>
      </w:pPr>
      <w:r w:rsidRPr="00F272C8">
        <w:rPr>
          <w:rFonts w:ascii="Times New Roman" w:hAnsi="Times New Roman" w:cs="Times New Roman"/>
          <w:color w:val="000000" w:themeColor="text1"/>
          <w:sz w:val="24"/>
          <w:szCs w:val="28"/>
        </w:rPr>
        <w:t>Перечень потребителей централизованного теп</w:t>
      </w:r>
      <w:r w:rsidR="006E0525" w:rsidRPr="00F272C8">
        <w:rPr>
          <w:rFonts w:ascii="Times New Roman" w:hAnsi="Times New Roman" w:cs="Times New Roman"/>
          <w:color w:val="000000" w:themeColor="text1"/>
          <w:sz w:val="24"/>
          <w:szCs w:val="28"/>
        </w:rPr>
        <w:t xml:space="preserve">лоснабжения </w:t>
      </w:r>
      <w:r w:rsidR="00D23D51" w:rsidRPr="00F272C8">
        <w:rPr>
          <w:rFonts w:ascii="Times New Roman" w:hAnsi="Times New Roman" w:cs="Times New Roman"/>
          <w:color w:val="000000" w:themeColor="text1"/>
          <w:sz w:val="24"/>
        </w:rPr>
        <w:t>Краснопольского</w:t>
      </w:r>
      <w:r w:rsidR="008733CC" w:rsidRPr="00F272C8">
        <w:rPr>
          <w:rFonts w:ascii="Times New Roman" w:hAnsi="Times New Roman" w:cs="Times New Roman"/>
          <w:color w:val="000000" w:themeColor="text1"/>
          <w:sz w:val="24"/>
        </w:rPr>
        <w:t xml:space="preserve"> </w:t>
      </w:r>
      <w:r w:rsidR="00FB34F6" w:rsidRPr="00F272C8">
        <w:rPr>
          <w:rFonts w:ascii="Times New Roman" w:hAnsi="Times New Roman" w:cs="Times New Roman"/>
          <w:color w:val="000000" w:themeColor="text1"/>
          <w:sz w:val="24"/>
          <w:szCs w:val="28"/>
        </w:rPr>
        <w:t>сел</w:t>
      </w:r>
      <w:r w:rsidR="00FB34F6" w:rsidRPr="00F272C8">
        <w:rPr>
          <w:rFonts w:ascii="Times New Roman" w:hAnsi="Times New Roman" w:cs="Times New Roman"/>
          <w:color w:val="000000" w:themeColor="text1"/>
          <w:sz w:val="24"/>
          <w:szCs w:val="28"/>
        </w:rPr>
        <w:t>ь</w:t>
      </w:r>
      <w:r w:rsidR="00FB34F6" w:rsidRPr="00F272C8">
        <w:rPr>
          <w:rFonts w:ascii="Times New Roman" w:hAnsi="Times New Roman" w:cs="Times New Roman"/>
          <w:color w:val="000000" w:themeColor="text1"/>
          <w:sz w:val="24"/>
          <w:szCs w:val="28"/>
        </w:rPr>
        <w:t>ского поселения</w:t>
      </w:r>
      <w:r w:rsidRPr="00F272C8">
        <w:rPr>
          <w:rFonts w:ascii="Times New Roman" w:hAnsi="Times New Roman" w:cs="Times New Roman"/>
          <w:color w:val="000000" w:themeColor="text1"/>
          <w:sz w:val="24"/>
          <w:szCs w:val="28"/>
        </w:rPr>
        <w:t xml:space="preserve"> приведен в таблице 1.1.</w:t>
      </w:r>
    </w:p>
    <w:p w:rsidR="0007621A" w:rsidRPr="00F272C8" w:rsidRDefault="0007621A" w:rsidP="00215BB4">
      <w:pPr>
        <w:spacing w:after="0"/>
        <w:ind w:firstLine="709"/>
        <w:jc w:val="both"/>
        <w:rPr>
          <w:rFonts w:ascii="Times New Roman" w:hAnsi="Times New Roman" w:cs="Times New Roman"/>
          <w:color w:val="000000" w:themeColor="text1"/>
          <w:sz w:val="24"/>
          <w:szCs w:val="28"/>
        </w:rPr>
      </w:pPr>
      <w:r w:rsidRPr="00F272C8">
        <w:rPr>
          <w:rFonts w:ascii="Times New Roman" w:hAnsi="Times New Roman" w:cs="Times New Roman"/>
          <w:color w:val="000000" w:themeColor="text1"/>
          <w:sz w:val="24"/>
          <w:szCs w:val="28"/>
        </w:rPr>
        <w:t>Районные и групповые тепловые пункты (ЦТП) в системе теплоснабжения не испол</w:t>
      </w:r>
      <w:r w:rsidRPr="00F272C8">
        <w:rPr>
          <w:rFonts w:ascii="Times New Roman" w:hAnsi="Times New Roman" w:cs="Times New Roman"/>
          <w:color w:val="000000" w:themeColor="text1"/>
          <w:sz w:val="24"/>
          <w:szCs w:val="28"/>
        </w:rPr>
        <w:t>ь</w:t>
      </w:r>
      <w:r w:rsidRPr="00F272C8">
        <w:rPr>
          <w:rFonts w:ascii="Times New Roman" w:hAnsi="Times New Roman" w:cs="Times New Roman"/>
          <w:color w:val="000000" w:themeColor="text1"/>
          <w:sz w:val="24"/>
          <w:szCs w:val="28"/>
        </w:rPr>
        <w:t>зуются.</w:t>
      </w:r>
    </w:p>
    <w:p w:rsidR="0007621A" w:rsidRPr="00F272C8" w:rsidRDefault="0007621A" w:rsidP="00215BB4">
      <w:pPr>
        <w:spacing w:after="0"/>
        <w:ind w:firstLine="709"/>
        <w:jc w:val="both"/>
        <w:rPr>
          <w:rFonts w:ascii="Times New Roman" w:hAnsi="Times New Roman" w:cs="Times New Roman"/>
          <w:color w:val="000000" w:themeColor="text1"/>
          <w:sz w:val="24"/>
          <w:szCs w:val="28"/>
        </w:rPr>
      </w:pPr>
      <w:r w:rsidRPr="00F272C8">
        <w:rPr>
          <w:rFonts w:ascii="Times New Roman" w:hAnsi="Times New Roman" w:cs="Times New Roman"/>
          <w:color w:val="000000" w:themeColor="text1"/>
          <w:sz w:val="24"/>
          <w:szCs w:val="28"/>
        </w:rPr>
        <w:t>Циркуляция теплоносителя осуществляется сетевыми насосами. Подпитка теплонос</w:t>
      </w:r>
      <w:r w:rsidRPr="00F272C8">
        <w:rPr>
          <w:rFonts w:ascii="Times New Roman" w:hAnsi="Times New Roman" w:cs="Times New Roman"/>
          <w:color w:val="000000" w:themeColor="text1"/>
          <w:sz w:val="24"/>
          <w:szCs w:val="28"/>
        </w:rPr>
        <w:t>и</w:t>
      </w:r>
      <w:r w:rsidRPr="00F272C8">
        <w:rPr>
          <w:rFonts w:ascii="Times New Roman" w:hAnsi="Times New Roman" w:cs="Times New Roman"/>
          <w:color w:val="000000" w:themeColor="text1"/>
          <w:sz w:val="24"/>
          <w:szCs w:val="28"/>
        </w:rPr>
        <w:t>теля осуществляется подпиточными насосами. Вс</w:t>
      </w:r>
      <w:r w:rsidR="00667322" w:rsidRPr="00F272C8">
        <w:rPr>
          <w:rFonts w:ascii="Times New Roman" w:hAnsi="Times New Roman" w:cs="Times New Roman"/>
          <w:color w:val="000000" w:themeColor="text1"/>
          <w:sz w:val="24"/>
          <w:szCs w:val="28"/>
        </w:rPr>
        <w:t xml:space="preserve">е насосы установлены в </w:t>
      </w:r>
      <w:r w:rsidR="006510BA" w:rsidRPr="00F272C8">
        <w:rPr>
          <w:rFonts w:ascii="Times New Roman" w:hAnsi="Times New Roman" w:cs="Times New Roman"/>
          <w:color w:val="000000" w:themeColor="text1"/>
          <w:sz w:val="24"/>
          <w:szCs w:val="28"/>
        </w:rPr>
        <w:t>котельной</w:t>
      </w:r>
      <w:r w:rsidRPr="00F272C8">
        <w:rPr>
          <w:rFonts w:ascii="Times New Roman" w:hAnsi="Times New Roman" w:cs="Times New Roman"/>
          <w:color w:val="000000" w:themeColor="text1"/>
          <w:sz w:val="24"/>
          <w:szCs w:val="28"/>
        </w:rPr>
        <w:t>. Тепл</w:t>
      </w:r>
      <w:r w:rsidRPr="00F272C8">
        <w:rPr>
          <w:rFonts w:ascii="Times New Roman" w:hAnsi="Times New Roman" w:cs="Times New Roman"/>
          <w:color w:val="000000" w:themeColor="text1"/>
          <w:sz w:val="24"/>
          <w:szCs w:val="28"/>
        </w:rPr>
        <w:t>о</w:t>
      </w:r>
      <w:r w:rsidRPr="00F272C8">
        <w:rPr>
          <w:rFonts w:ascii="Times New Roman" w:hAnsi="Times New Roman" w:cs="Times New Roman"/>
          <w:color w:val="000000" w:themeColor="text1"/>
          <w:sz w:val="24"/>
          <w:szCs w:val="28"/>
        </w:rPr>
        <w:t>вые сети ССП функционируют без повысительных и понизительных насосных станций.</w:t>
      </w:r>
    </w:p>
    <w:p w:rsidR="0007621A" w:rsidRPr="00F272C8" w:rsidRDefault="0007621A" w:rsidP="00215BB4">
      <w:pPr>
        <w:spacing w:after="0"/>
        <w:ind w:firstLine="709"/>
        <w:jc w:val="both"/>
        <w:rPr>
          <w:rFonts w:ascii="Times New Roman" w:hAnsi="Times New Roman" w:cs="Times New Roman"/>
          <w:color w:val="000000" w:themeColor="text1"/>
          <w:sz w:val="24"/>
          <w:szCs w:val="28"/>
        </w:rPr>
      </w:pPr>
      <w:r w:rsidRPr="00F272C8">
        <w:rPr>
          <w:rFonts w:ascii="Times New Roman" w:hAnsi="Times New Roman" w:cs="Times New Roman"/>
          <w:color w:val="000000" w:themeColor="text1"/>
          <w:sz w:val="24"/>
          <w:szCs w:val="28"/>
        </w:rPr>
        <w:t>Теплоносителем в системе отопления является вода, расчетные параметры теплонос</w:t>
      </w:r>
      <w:r w:rsidRPr="00F272C8">
        <w:rPr>
          <w:rFonts w:ascii="Times New Roman" w:hAnsi="Times New Roman" w:cs="Times New Roman"/>
          <w:color w:val="000000" w:themeColor="text1"/>
          <w:sz w:val="24"/>
          <w:szCs w:val="28"/>
        </w:rPr>
        <w:t>и</w:t>
      </w:r>
      <w:r w:rsidRPr="00F272C8">
        <w:rPr>
          <w:rFonts w:ascii="Times New Roman" w:hAnsi="Times New Roman" w:cs="Times New Roman"/>
          <w:color w:val="000000" w:themeColor="text1"/>
          <w:sz w:val="24"/>
          <w:szCs w:val="28"/>
        </w:rPr>
        <w:t>теля (при температуре</w:t>
      </w:r>
      <w:r w:rsidR="00407A8E" w:rsidRPr="00F272C8">
        <w:rPr>
          <w:rFonts w:ascii="Times New Roman" w:hAnsi="Times New Roman" w:cs="Times New Roman"/>
          <w:color w:val="000000" w:themeColor="text1"/>
          <w:sz w:val="24"/>
          <w:szCs w:val="28"/>
        </w:rPr>
        <w:t xml:space="preserve"> наружного воздуха -34°С) </w:t>
      </w:r>
      <w:r w:rsidR="002B017A" w:rsidRPr="00F272C8">
        <w:rPr>
          <w:rFonts w:ascii="Times New Roman" w:hAnsi="Times New Roman" w:cs="Times New Roman"/>
          <w:color w:val="000000" w:themeColor="text1"/>
          <w:sz w:val="24"/>
          <w:szCs w:val="28"/>
        </w:rPr>
        <w:t>95</w:t>
      </w:r>
      <w:r w:rsidR="00407A8E" w:rsidRPr="00F272C8">
        <w:rPr>
          <w:rFonts w:ascii="Times New Roman" w:hAnsi="Times New Roman" w:cs="Times New Roman"/>
          <w:color w:val="000000" w:themeColor="text1"/>
          <w:sz w:val="24"/>
          <w:szCs w:val="28"/>
        </w:rPr>
        <w:t>/</w:t>
      </w:r>
      <w:r w:rsidR="002B017A" w:rsidRPr="00F272C8">
        <w:rPr>
          <w:rFonts w:ascii="Times New Roman" w:hAnsi="Times New Roman" w:cs="Times New Roman"/>
          <w:color w:val="000000" w:themeColor="text1"/>
          <w:sz w:val="24"/>
          <w:szCs w:val="28"/>
        </w:rPr>
        <w:t>70</w:t>
      </w:r>
      <w:r w:rsidRPr="00F272C8">
        <w:rPr>
          <w:rFonts w:ascii="Times New Roman" w:hAnsi="Times New Roman" w:cs="Times New Roman"/>
          <w:color w:val="000000" w:themeColor="text1"/>
          <w:sz w:val="24"/>
          <w:szCs w:val="28"/>
        </w:rPr>
        <w:t>°С, тепловые сети 2</w:t>
      </w:r>
      <w:r w:rsidR="006A6693" w:rsidRPr="00F272C8">
        <w:rPr>
          <w:rFonts w:ascii="Times New Roman" w:hAnsi="Times New Roman" w:cs="Times New Roman"/>
          <w:color w:val="000000" w:themeColor="text1"/>
          <w:sz w:val="24"/>
          <w:szCs w:val="28"/>
        </w:rPr>
        <w:t>-</w:t>
      </w:r>
      <w:r w:rsidRPr="00F272C8">
        <w:rPr>
          <w:rFonts w:ascii="Times New Roman" w:hAnsi="Times New Roman" w:cs="Times New Roman"/>
          <w:color w:val="000000" w:themeColor="text1"/>
          <w:sz w:val="24"/>
          <w:szCs w:val="28"/>
        </w:rPr>
        <w:t>х трубные.</w:t>
      </w:r>
    </w:p>
    <w:p w:rsidR="0007621A" w:rsidRPr="00F272C8" w:rsidRDefault="0007621A" w:rsidP="002B017A">
      <w:pPr>
        <w:spacing w:after="0"/>
        <w:ind w:firstLine="709"/>
        <w:jc w:val="both"/>
        <w:rPr>
          <w:rFonts w:ascii="Times New Roman" w:hAnsi="Times New Roman" w:cs="Times New Roman"/>
          <w:color w:val="000000" w:themeColor="text1"/>
          <w:sz w:val="24"/>
          <w:szCs w:val="28"/>
        </w:rPr>
      </w:pPr>
      <w:r w:rsidRPr="00F272C8">
        <w:rPr>
          <w:rFonts w:ascii="Times New Roman" w:hAnsi="Times New Roman" w:cs="Times New Roman"/>
          <w:color w:val="000000" w:themeColor="text1"/>
          <w:sz w:val="24"/>
          <w:szCs w:val="28"/>
        </w:rPr>
        <w:t>Температура наружного воздуха для начала и конца отопительного периода приним</w:t>
      </w:r>
      <w:r w:rsidRPr="00F272C8">
        <w:rPr>
          <w:rFonts w:ascii="Times New Roman" w:hAnsi="Times New Roman" w:cs="Times New Roman"/>
          <w:color w:val="000000" w:themeColor="text1"/>
          <w:sz w:val="24"/>
          <w:szCs w:val="28"/>
        </w:rPr>
        <w:t>а</w:t>
      </w:r>
      <w:r w:rsidRPr="00F272C8">
        <w:rPr>
          <w:rFonts w:ascii="Times New Roman" w:hAnsi="Times New Roman" w:cs="Times New Roman"/>
          <w:color w:val="000000" w:themeColor="text1"/>
          <w:sz w:val="24"/>
          <w:szCs w:val="28"/>
        </w:rPr>
        <w:t>ется равной среднесуточной</w:t>
      </w:r>
      <w:r w:rsidR="002B017A" w:rsidRPr="00F272C8">
        <w:rPr>
          <w:rFonts w:ascii="Times New Roman" w:hAnsi="Times New Roman" w:cs="Times New Roman"/>
          <w:color w:val="000000" w:themeColor="text1"/>
          <w:sz w:val="24"/>
          <w:szCs w:val="28"/>
        </w:rPr>
        <w:t xml:space="preserve"> </w:t>
      </w:r>
      <w:r w:rsidR="00D23D51" w:rsidRPr="00F272C8">
        <w:rPr>
          <w:rFonts w:ascii="Times New Roman" w:hAnsi="Times New Roman" w:cs="Times New Roman"/>
          <w:color w:val="000000" w:themeColor="text1"/>
          <w:sz w:val="24"/>
          <w:szCs w:val="28"/>
        </w:rPr>
        <w:t>температуре наружного воздуха 2</w:t>
      </w:r>
      <w:r w:rsidR="00E66C83" w:rsidRPr="00F272C8">
        <w:rPr>
          <w:rFonts w:ascii="Times New Roman" w:hAnsi="Times New Roman" w:cs="Times New Roman"/>
          <w:color w:val="000000" w:themeColor="text1"/>
          <w:sz w:val="24"/>
          <w:szCs w:val="28"/>
        </w:rPr>
        <w:t>,</w:t>
      </w:r>
      <w:r w:rsidR="00D23D51" w:rsidRPr="00F272C8">
        <w:rPr>
          <w:rFonts w:ascii="Times New Roman" w:hAnsi="Times New Roman" w:cs="Times New Roman"/>
          <w:color w:val="000000" w:themeColor="text1"/>
          <w:sz w:val="24"/>
          <w:szCs w:val="28"/>
        </w:rPr>
        <w:t>0</w:t>
      </w:r>
      <w:r w:rsidR="002B017A" w:rsidRPr="00F272C8">
        <w:rPr>
          <w:rFonts w:ascii="Times New Roman" w:hAnsi="Times New Roman" w:cs="Times New Roman"/>
          <w:color w:val="000000" w:themeColor="text1"/>
          <w:sz w:val="24"/>
          <w:szCs w:val="28"/>
        </w:rPr>
        <w:t xml:space="preserve">°С согласно СП 131.13330.2012 Строительная климатология </w:t>
      </w:r>
      <w:r w:rsidR="00D23D51" w:rsidRPr="00F272C8">
        <w:rPr>
          <w:rFonts w:ascii="Times New Roman" w:hAnsi="Times New Roman" w:cs="Times New Roman"/>
          <w:color w:val="000000" w:themeColor="text1"/>
          <w:sz w:val="24"/>
          <w:szCs w:val="28"/>
        </w:rPr>
        <w:t>г</w:t>
      </w:r>
      <w:r w:rsidR="002B017A" w:rsidRPr="00F272C8">
        <w:rPr>
          <w:rFonts w:ascii="Times New Roman" w:hAnsi="Times New Roman" w:cs="Times New Roman"/>
          <w:color w:val="000000" w:themeColor="text1"/>
          <w:sz w:val="24"/>
          <w:szCs w:val="28"/>
        </w:rPr>
        <w:t xml:space="preserve">. </w:t>
      </w:r>
      <w:r w:rsidR="00D23D51" w:rsidRPr="00F272C8">
        <w:rPr>
          <w:rFonts w:ascii="Times New Roman" w:hAnsi="Times New Roman" w:cs="Times New Roman"/>
          <w:color w:val="000000" w:themeColor="text1"/>
          <w:sz w:val="24"/>
          <w:szCs w:val="28"/>
        </w:rPr>
        <w:t>Челябинск</w:t>
      </w:r>
      <w:r w:rsidR="008A072E" w:rsidRPr="00F272C8">
        <w:rPr>
          <w:rFonts w:ascii="Times New Roman" w:hAnsi="Times New Roman" w:cs="Times New Roman"/>
          <w:color w:val="000000" w:themeColor="text1"/>
          <w:sz w:val="24"/>
          <w:szCs w:val="28"/>
        </w:rPr>
        <w:t xml:space="preserve"> (ближайшее поселение к</w:t>
      </w:r>
      <w:r w:rsidR="00D23D51" w:rsidRPr="00F272C8">
        <w:rPr>
          <w:rFonts w:ascii="Times New Roman" w:hAnsi="Times New Roman" w:cs="Times New Roman"/>
          <w:color w:val="000000" w:themeColor="text1"/>
          <w:sz w:val="24"/>
          <w:szCs w:val="28"/>
        </w:rPr>
        <w:t xml:space="preserve"> Красн</w:t>
      </w:r>
      <w:r w:rsidR="00D23D51" w:rsidRPr="00F272C8">
        <w:rPr>
          <w:rFonts w:ascii="Times New Roman" w:hAnsi="Times New Roman" w:cs="Times New Roman"/>
          <w:color w:val="000000" w:themeColor="text1"/>
          <w:sz w:val="24"/>
          <w:szCs w:val="28"/>
        </w:rPr>
        <w:t>о</w:t>
      </w:r>
      <w:r w:rsidR="00D23D51" w:rsidRPr="00F272C8">
        <w:rPr>
          <w:rFonts w:ascii="Times New Roman" w:hAnsi="Times New Roman" w:cs="Times New Roman"/>
          <w:color w:val="000000" w:themeColor="text1"/>
          <w:sz w:val="24"/>
          <w:szCs w:val="28"/>
        </w:rPr>
        <w:lastRenderedPageBreak/>
        <w:t>польскому сельскому поселению</w:t>
      </w:r>
      <w:r w:rsidR="008A072E" w:rsidRPr="00F272C8">
        <w:rPr>
          <w:rFonts w:ascii="Times New Roman" w:hAnsi="Times New Roman" w:cs="Times New Roman"/>
          <w:color w:val="000000" w:themeColor="text1"/>
          <w:sz w:val="24"/>
          <w:szCs w:val="28"/>
        </w:rPr>
        <w:t>)</w:t>
      </w:r>
      <w:r w:rsidR="002B017A" w:rsidRPr="00F272C8">
        <w:rPr>
          <w:rFonts w:ascii="Times New Roman" w:hAnsi="Times New Roman" w:cs="Times New Roman"/>
          <w:color w:val="000000" w:themeColor="text1"/>
          <w:sz w:val="24"/>
          <w:szCs w:val="28"/>
        </w:rPr>
        <w:t>,</w:t>
      </w:r>
      <w:r w:rsidRPr="00F272C8">
        <w:rPr>
          <w:rFonts w:ascii="Times New Roman" w:hAnsi="Times New Roman" w:cs="Times New Roman"/>
          <w:color w:val="000000" w:themeColor="text1"/>
          <w:sz w:val="24"/>
          <w:szCs w:val="28"/>
        </w:rPr>
        <w:t xml:space="preserve"> а усреднённая расчётная температура внутреннего возд</w:t>
      </w:r>
      <w:r w:rsidRPr="00F272C8">
        <w:rPr>
          <w:rFonts w:ascii="Times New Roman" w:hAnsi="Times New Roman" w:cs="Times New Roman"/>
          <w:color w:val="000000" w:themeColor="text1"/>
          <w:sz w:val="24"/>
          <w:szCs w:val="28"/>
        </w:rPr>
        <w:t>у</w:t>
      </w:r>
      <w:r w:rsidRPr="00F272C8">
        <w:rPr>
          <w:rFonts w:ascii="Times New Roman" w:hAnsi="Times New Roman" w:cs="Times New Roman"/>
          <w:color w:val="000000" w:themeColor="text1"/>
          <w:sz w:val="24"/>
          <w:szCs w:val="28"/>
        </w:rPr>
        <w:t>ха жилых и общественных зданий принята равной +20 °С.</w:t>
      </w:r>
    </w:p>
    <w:p w:rsidR="002958C5" w:rsidRPr="00F272C8" w:rsidRDefault="0007621A" w:rsidP="00215BB4">
      <w:pPr>
        <w:tabs>
          <w:tab w:val="left" w:pos="1134"/>
        </w:tabs>
        <w:spacing w:after="0"/>
        <w:ind w:firstLine="709"/>
        <w:contextualSpacing/>
        <w:jc w:val="both"/>
        <w:rPr>
          <w:rFonts w:ascii="Times New Roman" w:hAnsi="Times New Roman" w:cs="Times New Roman"/>
          <w:color w:val="000000" w:themeColor="text1"/>
          <w:sz w:val="24"/>
          <w:szCs w:val="28"/>
        </w:rPr>
      </w:pPr>
      <w:r w:rsidRPr="00F272C8">
        <w:rPr>
          <w:rFonts w:ascii="Times New Roman" w:hAnsi="Times New Roman" w:cs="Times New Roman"/>
          <w:color w:val="000000" w:themeColor="text1"/>
          <w:sz w:val="24"/>
          <w:szCs w:val="28"/>
        </w:rPr>
        <w:t xml:space="preserve">Продолжительность отопительного сезона – </w:t>
      </w:r>
      <w:r w:rsidR="00D23D51" w:rsidRPr="00F272C8">
        <w:rPr>
          <w:rFonts w:ascii="Times New Roman" w:hAnsi="Times New Roman" w:cs="Times New Roman"/>
          <w:color w:val="000000" w:themeColor="text1"/>
          <w:sz w:val="24"/>
          <w:szCs w:val="28"/>
        </w:rPr>
        <w:t>218</w:t>
      </w:r>
      <w:r w:rsidRPr="00F272C8">
        <w:rPr>
          <w:rFonts w:ascii="Times New Roman" w:hAnsi="Times New Roman" w:cs="Times New Roman"/>
          <w:color w:val="000000" w:themeColor="text1"/>
          <w:sz w:val="24"/>
          <w:szCs w:val="28"/>
        </w:rPr>
        <w:t xml:space="preserve"> </w:t>
      </w:r>
      <w:r w:rsidR="003A6612" w:rsidRPr="00F272C8">
        <w:rPr>
          <w:rFonts w:ascii="Times New Roman" w:hAnsi="Times New Roman" w:cs="Times New Roman"/>
          <w:color w:val="000000" w:themeColor="text1"/>
          <w:sz w:val="24"/>
          <w:szCs w:val="28"/>
        </w:rPr>
        <w:t>суток</w:t>
      </w:r>
      <w:r w:rsidRPr="00F272C8">
        <w:rPr>
          <w:rFonts w:ascii="Times New Roman" w:hAnsi="Times New Roman" w:cs="Times New Roman"/>
          <w:color w:val="000000" w:themeColor="text1"/>
          <w:sz w:val="24"/>
          <w:szCs w:val="28"/>
        </w:rPr>
        <w:t>.</w:t>
      </w:r>
    </w:p>
    <w:p w:rsidR="000D7459" w:rsidRPr="00F272C8" w:rsidRDefault="000D7459" w:rsidP="00215BB4">
      <w:pPr>
        <w:tabs>
          <w:tab w:val="left" w:pos="1134"/>
        </w:tabs>
        <w:spacing w:after="0"/>
        <w:ind w:firstLine="709"/>
        <w:jc w:val="both"/>
        <w:rPr>
          <w:rFonts w:ascii="Times New Roman" w:hAnsi="Times New Roman" w:cs="Times New Roman"/>
          <w:color w:val="000000" w:themeColor="text1"/>
          <w:sz w:val="24"/>
          <w:szCs w:val="28"/>
        </w:rPr>
      </w:pPr>
      <w:r w:rsidRPr="00F272C8">
        <w:rPr>
          <w:rFonts w:ascii="Times New Roman" w:hAnsi="Times New Roman" w:cs="Times New Roman"/>
          <w:color w:val="000000" w:themeColor="text1"/>
          <w:sz w:val="24"/>
          <w:szCs w:val="28"/>
        </w:rPr>
        <w:t>Площад</w:t>
      </w:r>
      <w:r w:rsidR="007F2139" w:rsidRPr="00F272C8">
        <w:rPr>
          <w:rFonts w:ascii="Times New Roman" w:hAnsi="Times New Roman" w:cs="Times New Roman"/>
          <w:color w:val="000000" w:themeColor="text1"/>
          <w:sz w:val="24"/>
          <w:szCs w:val="28"/>
        </w:rPr>
        <w:t>и</w:t>
      </w:r>
      <w:r w:rsidRPr="00F272C8">
        <w:rPr>
          <w:rFonts w:ascii="Times New Roman" w:hAnsi="Times New Roman" w:cs="Times New Roman"/>
          <w:color w:val="000000" w:themeColor="text1"/>
          <w:sz w:val="24"/>
          <w:szCs w:val="28"/>
        </w:rPr>
        <w:t xml:space="preserve"> существующих строительных фондов </w:t>
      </w:r>
      <w:r w:rsidR="00D23D51" w:rsidRPr="00F272C8">
        <w:rPr>
          <w:rFonts w:ascii="Times New Roman" w:hAnsi="Times New Roman" w:cs="Times New Roman"/>
          <w:color w:val="000000" w:themeColor="text1"/>
          <w:sz w:val="24"/>
        </w:rPr>
        <w:t>Краснопольского</w:t>
      </w:r>
      <w:r w:rsidR="008733CC" w:rsidRPr="00F272C8">
        <w:rPr>
          <w:rFonts w:ascii="Times New Roman" w:hAnsi="Times New Roman" w:cs="Times New Roman"/>
          <w:color w:val="000000" w:themeColor="text1"/>
          <w:sz w:val="24"/>
        </w:rPr>
        <w:t xml:space="preserve"> </w:t>
      </w:r>
      <w:r w:rsidR="00FB34F6" w:rsidRPr="00F272C8">
        <w:rPr>
          <w:rFonts w:ascii="Times New Roman" w:hAnsi="Times New Roman" w:cs="Times New Roman"/>
          <w:color w:val="000000" w:themeColor="text1"/>
          <w:sz w:val="24"/>
          <w:szCs w:val="28"/>
        </w:rPr>
        <w:t>сельского поселения</w:t>
      </w:r>
      <w:r w:rsidRPr="00F272C8">
        <w:rPr>
          <w:rFonts w:ascii="Times New Roman" w:hAnsi="Times New Roman" w:cs="Times New Roman"/>
          <w:color w:val="000000" w:themeColor="text1"/>
          <w:sz w:val="24"/>
          <w:szCs w:val="28"/>
        </w:rPr>
        <w:t xml:space="preserve"> приведены в таблице 1.2.</w:t>
      </w:r>
    </w:p>
    <w:p w:rsidR="00215BB4" w:rsidRPr="00F272C8" w:rsidRDefault="00215BB4" w:rsidP="00215BB4">
      <w:pPr>
        <w:tabs>
          <w:tab w:val="left" w:pos="1134"/>
        </w:tabs>
        <w:spacing w:after="0"/>
        <w:ind w:firstLine="709"/>
        <w:jc w:val="both"/>
        <w:rPr>
          <w:rFonts w:ascii="Times New Roman" w:hAnsi="Times New Roman" w:cs="Times New Roman"/>
          <w:color w:val="000000" w:themeColor="text1"/>
          <w:sz w:val="24"/>
          <w:szCs w:val="28"/>
        </w:rPr>
      </w:pPr>
    </w:p>
    <w:p w:rsidR="00407A8E" w:rsidRPr="00F272C8" w:rsidRDefault="00407A8E" w:rsidP="00215BB4">
      <w:pPr>
        <w:tabs>
          <w:tab w:val="left" w:pos="1134"/>
        </w:tabs>
        <w:spacing w:after="0"/>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Таблица 1.1 – Список потребителей централизованного отопления </w:t>
      </w:r>
      <w:r w:rsidR="00D23D51" w:rsidRPr="00F272C8">
        <w:rPr>
          <w:rFonts w:ascii="Times New Roman" w:hAnsi="Times New Roman" w:cs="Times New Roman"/>
          <w:color w:val="000000" w:themeColor="text1"/>
          <w:sz w:val="24"/>
        </w:rPr>
        <w:t xml:space="preserve">Краснопольского </w:t>
      </w:r>
      <w:r w:rsidR="00FB34F6" w:rsidRPr="00F272C8">
        <w:rPr>
          <w:rFonts w:ascii="Times New Roman" w:hAnsi="Times New Roman" w:cs="Times New Roman"/>
          <w:color w:val="000000" w:themeColor="text1"/>
          <w:sz w:val="24"/>
        </w:rPr>
        <w:t>сельск</w:t>
      </w:r>
      <w:r w:rsidR="00FB34F6" w:rsidRPr="00F272C8">
        <w:rPr>
          <w:rFonts w:ascii="Times New Roman" w:hAnsi="Times New Roman" w:cs="Times New Roman"/>
          <w:color w:val="000000" w:themeColor="text1"/>
          <w:sz w:val="24"/>
        </w:rPr>
        <w:t>о</w:t>
      </w:r>
      <w:r w:rsidR="00FB34F6" w:rsidRPr="00F272C8">
        <w:rPr>
          <w:rFonts w:ascii="Times New Roman" w:hAnsi="Times New Roman" w:cs="Times New Roman"/>
          <w:color w:val="000000" w:themeColor="text1"/>
          <w:sz w:val="24"/>
        </w:rPr>
        <w:t>го поселения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835"/>
        <w:gridCol w:w="2976"/>
        <w:gridCol w:w="1418"/>
        <w:gridCol w:w="1276"/>
        <w:gridCol w:w="850"/>
      </w:tblGrid>
      <w:tr w:rsidR="0018350D" w:rsidRPr="00F272C8" w:rsidTr="008B0963">
        <w:trPr>
          <w:tblHeader/>
        </w:trPr>
        <w:tc>
          <w:tcPr>
            <w:tcW w:w="534" w:type="dxa"/>
            <w:vAlign w:val="center"/>
          </w:tcPr>
          <w:p w:rsidR="0018350D" w:rsidRPr="00F272C8" w:rsidRDefault="0018350D" w:rsidP="0018350D">
            <w:pPr>
              <w:tabs>
                <w:tab w:val="left" w:pos="1134"/>
              </w:tabs>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 п/п</w:t>
            </w:r>
          </w:p>
        </w:tc>
        <w:tc>
          <w:tcPr>
            <w:tcW w:w="2835" w:type="dxa"/>
            <w:vAlign w:val="center"/>
          </w:tcPr>
          <w:p w:rsidR="0018350D" w:rsidRPr="00F272C8" w:rsidRDefault="0018350D" w:rsidP="0018350D">
            <w:pPr>
              <w:tabs>
                <w:tab w:val="left" w:pos="1134"/>
              </w:tabs>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Обслуживающая орган</w:t>
            </w:r>
            <w:r w:rsidRPr="00F272C8">
              <w:rPr>
                <w:rFonts w:ascii="Times New Roman" w:hAnsi="Times New Roman" w:cs="Times New Roman"/>
                <w:b/>
                <w:color w:val="000000" w:themeColor="text1"/>
              </w:rPr>
              <w:t>и</w:t>
            </w:r>
            <w:r w:rsidRPr="00F272C8">
              <w:rPr>
                <w:rFonts w:ascii="Times New Roman" w:hAnsi="Times New Roman" w:cs="Times New Roman"/>
                <w:b/>
                <w:color w:val="000000" w:themeColor="text1"/>
              </w:rPr>
              <w:t>зация</w:t>
            </w:r>
          </w:p>
        </w:tc>
        <w:tc>
          <w:tcPr>
            <w:tcW w:w="2976" w:type="dxa"/>
            <w:vAlign w:val="center"/>
          </w:tcPr>
          <w:p w:rsidR="0018350D" w:rsidRPr="00F272C8" w:rsidRDefault="0018350D" w:rsidP="0018350D">
            <w:pPr>
              <w:tabs>
                <w:tab w:val="left" w:pos="1134"/>
              </w:tabs>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Отапливаемые объекты</w:t>
            </w:r>
          </w:p>
        </w:tc>
        <w:tc>
          <w:tcPr>
            <w:tcW w:w="1418" w:type="dxa"/>
            <w:vAlign w:val="center"/>
          </w:tcPr>
          <w:p w:rsidR="0018350D" w:rsidRPr="00F272C8" w:rsidRDefault="0018350D" w:rsidP="0018350D">
            <w:pPr>
              <w:tabs>
                <w:tab w:val="left" w:pos="1134"/>
              </w:tabs>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Площадь, м</w:t>
            </w:r>
            <w:r w:rsidRPr="00F272C8">
              <w:rPr>
                <w:rFonts w:ascii="Times New Roman" w:hAnsi="Times New Roman" w:cs="Times New Roman"/>
                <w:b/>
                <w:color w:val="000000" w:themeColor="text1"/>
                <w:vertAlign w:val="superscript"/>
              </w:rPr>
              <w:t>2</w:t>
            </w:r>
          </w:p>
        </w:tc>
        <w:tc>
          <w:tcPr>
            <w:tcW w:w="1276" w:type="dxa"/>
            <w:vAlign w:val="center"/>
          </w:tcPr>
          <w:p w:rsidR="0018350D" w:rsidRPr="00F272C8" w:rsidRDefault="0018350D" w:rsidP="0018350D">
            <w:pPr>
              <w:tabs>
                <w:tab w:val="left" w:pos="1134"/>
              </w:tabs>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Отопл</w:t>
            </w:r>
            <w:r w:rsidRPr="00F272C8">
              <w:rPr>
                <w:rFonts w:ascii="Times New Roman" w:hAnsi="Times New Roman" w:cs="Times New Roman"/>
                <w:b/>
                <w:color w:val="000000" w:themeColor="text1"/>
              </w:rPr>
              <w:t>е</w:t>
            </w:r>
            <w:r w:rsidRPr="00F272C8">
              <w:rPr>
                <w:rFonts w:ascii="Times New Roman" w:hAnsi="Times New Roman" w:cs="Times New Roman"/>
                <w:b/>
                <w:color w:val="000000" w:themeColor="text1"/>
              </w:rPr>
              <w:t>ние Гкал/час</w:t>
            </w:r>
          </w:p>
        </w:tc>
        <w:tc>
          <w:tcPr>
            <w:tcW w:w="850" w:type="dxa"/>
            <w:vAlign w:val="center"/>
          </w:tcPr>
          <w:p w:rsidR="0018350D" w:rsidRPr="00F272C8" w:rsidRDefault="0018350D" w:rsidP="0018350D">
            <w:pPr>
              <w:spacing w:after="0"/>
              <w:ind w:left="-108" w:right="-16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ГВС</w:t>
            </w:r>
          </w:p>
          <w:p w:rsidR="0018350D" w:rsidRPr="00F272C8" w:rsidRDefault="0018350D" w:rsidP="0018350D">
            <w:pPr>
              <w:tabs>
                <w:tab w:val="left" w:pos="1134"/>
              </w:tabs>
              <w:spacing w:after="0"/>
              <w:ind w:left="-108" w:right="-16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Гкал/час</w:t>
            </w:r>
          </w:p>
        </w:tc>
      </w:tr>
      <w:tr w:rsidR="0018350D" w:rsidRPr="00F272C8" w:rsidTr="008B0963">
        <w:trPr>
          <w:tblHeader/>
        </w:trPr>
        <w:tc>
          <w:tcPr>
            <w:tcW w:w="534" w:type="dxa"/>
            <w:vAlign w:val="center"/>
          </w:tcPr>
          <w:p w:rsidR="0018350D" w:rsidRPr="00F272C8" w:rsidRDefault="0018350D" w:rsidP="00215BB4">
            <w:pPr>
              <w:tabs>
                <w:tab w:val="left" w:pos="1134"/>
              </w:tabs>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w:t>
            </w:r>
          </w:p>
        </w:tc>
        <w:tc>
          <w:tcPr>
            <w:tcW w:w="2835" w:type="dxa"/>
            <w:vAlign w:val="center"/>
          </w:tcPr>
          <w:p w:rsidR="0018350D" w:rsidRPr="00F272C8" w:rsidRDefault="0018350D" w:rsidP="00215BB4">
            <w:pPr>
              <w:tabs>
                <w:tab w:val="left" w:pos="1134"/>
              </w:tabs>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w:t>
            </w:r>
          </w:p>
        </w:tc>
        <w:tc>
          <w:tcPr>
            <w:tcW w:w="2976" w:type="dxa"/>
            <w:vAlign w:val="center"/>
          </w:tcPr>
          <w:p w:rsidR="0018350D" w:rsidRPr="00F272C8" w:rsidRDefault="0018350D" w:rsidP="00215BB4">
            <w:pPr>
              <w:tabs>
                <w:tab w:val="left" w:pos="1134"/>
              </w:tabs>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3</w:t>
            </w:r>
          </w:p>
        </w:tc>
        <w:tc>
          <w:tcPr>
            <w:tcW w:w="1418" w:type="dxa"/>
            <w:vAlign w:val="center"/>
          </w:tcPr>
          <w:p w:rsidR="0018350D" w:rsidRPr="00F272C8" w:rsidRDefault="0018350D" w:rsidP="00215BB4">
            <w:pPr>
              <w:tabs>
                <w:tab w:val="left" w:pos="1134"/>
              </w:tabs>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4</w:t>
            </w:r>
          </w:p>
        </w:tc>
        <w:tc>
          <w:tcPr>
            <w:tcW w:w="1276" w:type="dxa"/>
            <w:vAlign w:val="center"/>
          </w:tcPr>
          <w:p w:rsidR="0018350D" w:rsidRPr="00F272C8" w:rsidRDefault="0018350D" w:rsidP="00215BB4">
            <w:pPr>
              <w:tabs>
                <w:tab w:val="left" w:pos="1134"/>
              </w:tabs>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5</w:t>
            </w:r>
          </w:p>
        </w:tc>
        <w:tc>
          <w:tcPr>
            <w:tcW w:w="850" w:type="dxa"/>
            <w:vAlign w:val="center"/>
          </w:tcPr>
          <w:p w:rsidR="0018350D" w:rsidRPr="00F272C8" w:rsidRDefault="008E44B3" w:rsidP="0018350D">
            <w:pPr>
              <w:tabs>
                <w:tab w:val="left" w:pos="1134"/>
              </w:tabs>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6</w:t>
            </w:r>
          </w:p>
        </w:tc>
      </w:tr>
      <w:tr w:rsidR="001D6C88" w:rsidRPr="00F272C8" w:rsidTr="008B0963">
        <w:tc>
          <w:tcPr>
            <w:tcW w:w="9889" w:type="dxa"/>
            <w:gridSpan w:val="6"/>
            <w:vAlign w:val="center"/>
          </w:tcPr>
          <w:p w:rsidR="00E66C83" w:rsidRPr="00F272C8" w:rsidRDefault="00D23D51" w:rsidP="00402D53">
            <w:pPr>
              <w:tabs>
                <w:tab w:val="left" w:pos="1134"/>
              </w:tabs>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w:t>
            </w:r>
            <w:r w:rsidR="00F60B7A" w:rsidRPr="00F272C8">
              <w:rPr>
                <w:rFonts w:ascii="Times New Roman" w:hAnsi="Times New Roman" w:cs="Times New Roman"/>
                <w:b/>
                <w:color w:val="000000" w:themeColor="text1"/>
              </w:rPr>
              <w:t xml:space="preserve">. </w:t>
            </w:r>
            <w:r w:rsidRPr="00F272C8">
              <w:rPr>
                <w:rFonts w:ascii="Times New Roman" w:hAnsi="Times New Roman" w:cs="Times New Roman"/>
                <w:b/>
                <w:color w:val="000000" w:themeColor="text1"/>
              </w:rPr>
              <w:t>Красное Поле</w:t>
            </w:r>
          </w:p>
          <w:p w:rsidR="003A4746" w:rsidRPr="00F272C8" w:rsidRDefault="00D23D51" w:rsidP="00A94E3A">
            <w:pPr>
              <w:tabs>
                <w:tab w:val="left" w:pos="1134"/>
              </w:tabs>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 «мкр. Звездный»</w:t>
            </w:r>
          </w:p>
        </w:tc>
      </w:tr>
      <w:tr w:rsidR="00A94E3A" w:rsidRPr="00F272C8" w:rsidTr="008B0963">
        <w:tc>
          <w:tcPr>
            <w:tcW w:w="534" w:type="dxa"/>
            <w:vAlign w:val="center"/>
          </w:tcPr>
          <w:p w:rsidR="00A94E3A" w:rsidRPr="00F272C8" w:rsidRDefault="00A94E3A" w:rsidP="004C4326">
            <w:pPr>
              <w:pStyle w:val="ad"/>
              <w:numPr>
                <w:ilvl w:val="0"/>
                <w:numId w:val="24"/>
              </w:numPr>
              <w:tabs>
                <w:tab w:val="left" w:pos="1134"/>
              </w:tabs>
              <w:spacing w:after="0"/>
              <w:ind w:left="0" w:firstLine="0"/>
              <w:jc w:val="both"/>
              <w:rPr>
                <w:rFonts w:ascii="Times New Roman" w:hAnsi="Times New Roman" w:cs="Times New Roman"/>
                <w:color w:val="000000" w:themeColor="text1"/>
              </w:rPr>
            </w:pPr>
          </w:p>
        </w:tc>
        <w:tc>
          <w:tcPr>
            <w:tcW w:w="2835" w:type="dxa"/>
            <w:vAlign w:val="center"/>
          </w:tcPr>
          <w:p w:rsidR="00A94E3A" w:rsidRPr="00F272C8" w:rsidRDefault="00A94E3A" w:rsidP="007679D5">
            <w:pPr>
              <w:spacing w:after="0"/>
              <w:rPr>
                <w:color w:val="000000" w:themeColor="text1"/>
              </w:rPr>
            </w:pPr>
            <w:r w:rsidRPr="00F272C8">
              <w:rPr>
                <w:rFonts w:ascii="Times New Roman" w:hAnsi="Times New Roman" w:cs="Times New Roman"/>
                <w:color w:val="000000" w:themeColor="text1"/>
                <w:szCs w:val="28"/>
              </w:rPr>
              <w:t>ООО "</w:t>
            </w:r>
            <w:r w:rsidR="007679D5" w:rsidRPr="00F272C8">
              <w:rPr>
                <w:rFonts w:ascii="Times New Roman" w:hAnsi="Times New Roman" w:cs="Times New Roman"/>
                <w:color w:val="000000" w:themeColor="text1"/>
                <w:szCs w:val="28"/>
              </w:rPr>
              <w:t>ТГК Восход</w:t>
            </w:r>
            <w:r w:rsidRPr="00F272C8">
              <w:rPr>
                <w:rFonts w:ascii="Times New Roman" w:hAnsi="Times New Roman" w:cs="Times New Roman"/>
                <w:color w:val="000000" w:themeColor="text1"/>
                <w:szCs w:val="28"/>
              </w:rPr>
              <w:t>"</w:t>
            </w:r>
          </w:p>
        </w:tc>
        <w:tc>
          <w:tcPr>
            <w:tcW w:w="2976" w:type="dxa"/>
            <w:vAlign w:val="center"/>
          </w:tcPr>
          <w:p w:rsidR="00A94E3A" w:rsidRPr="00F272C8" w:rsidRDefault="00A94E3A" w:rsidP="00A94E3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Многоквартирный дом</w:t>
            </w:r>
          </w:p>
        </w:tc>
        <w:tc>
          <w:tcPr>
            <w:tcW w:w="1418" w:type="dxa"/>
            <w:vAlign w:val="center"/>
          </w:tcPr>
          <w:p w:rsidR="00A94E3A" w:rsidRPr="00F272C8" w:rsidRDefault="00D96792" w:rsidP="00A94E3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10 800</w:t>
            </w:r>
          </w:p>
        </w:tc>
        <w:tc>
          <w:tcPr>
            <w:tcW w:w="1276" w:type="dxa"/>
            <w:vAlign w:val="center"/>
          </w:tcPr>
          <w:p w:rsidR="00A94E3A" w:rsidRPr="00F272C8" w:rsidRDefault="00D96792" w:rsidP="00A94E3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0,85</w:t>
            </w:r>
            <w:r w:rsidR="007679D5" w:rsidRPr="00F272C8">
              <w:rPr>
                <w:rFonts w:ascii="Times New Roman" w:hAnsi="Times New Roman" w:cs="Times New Roman"/>
                <w:color w:val="000000" w:themeColor="text1"/>
                <w:szCs w:val="28"/>
              </w:rPr>
              <w:t>2</w:t>
            </w:r>
          </w:p>
        </w:tc>
        <w:tc>
          <w:tcPr>
            <w:tcW w:w="850" w:type="dxa"/>
            <w:vAlign w:val="center"/>
          </w:tcPr>
          <w:p w:rsidR="00A94E3A" w:rsidRPr="00F272C8" w:rsidRDefault="00A94E3A" w:rsidP="00654062">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0,0</w:t>
            </w:r>
          </w:p>
        </w:tc>
      </w:tr>
      <w:tr w:rsidR="007679D5" w:rsidRPr="00F272C8" w:rsidTr="008B0963">
        <w:tc>
          <w:tcPr>
            <w:tcW w:w="534" w:type="dxa"/>
            <w:vAlign w:val="center"/>
          </w:tcPr>
          <w:p w:rsidR="007679D5" w:rsidRPr="00F272C8" w:rsidRDefault="007679D5" w:rsidP="004C4326">
            <w:pPr>
              <w:pStyle w:val="ad"/>
              <w:numPr>
                <w:ilvl w:val="0"/>
                <w:numId w:val="24"/>
              </w:numPr>
              <w:tabs>
                <w:tab w:val="left" w:pos="1134"/>
              </w:tabs>
              <w:spacing w:after="0"/>
              <w:ind w:left="0" w:firstLine="0"/>
              <w:jc w:val="both"/>
              <w:rPr>
                <w:rFonts w:ascii="Times New Roman" w:hAnsi="Times New Roman" w:cs="Times New Roman"/>
                <w:color w:val="000000" w:themeColor="text1"/>
              </w:rPr>
            </w:pPr>
          </w:p>
        </w:tc>
        <w:tc>
          <w:tcPr>
            <w:tcW w:w="2835" w:type="dxa"/>
            <w:vAlign w:val="center"/>
          </w:tcPr>
          <w:p w:rsidR="007679D5" w:rsidRPr="00F272C8" w:rsidRDefault="007679D5" w:rsidP="000B7FFA">
            <w:pPr>
              <w:spacing w:after="0"/>
              <w:rPr>
                <w:color w:val="000000" w:themeColor="text1"/>
              </w:rPr>
            </w:pPr>
            <w:r w:rsidRPr="00F272C8">
              <w:rPr>
                <w:rFonts w:ascii="Times New Roman" w:hAnsi="Times New Roman" w:cs="Times New Roman"/>
                <w:color w:val="000000" w:themeColor="text1"/>
                <w:szCs w:val="28"/>
              </w:rPr>
              <w:t>ООО "ТГК Восход"</w:t>
            </w:r>
          </w:p>
        </w:tc>
        <w:tc>
          <w:tcPr>
            <w:tcW w:w="2976" w:type="dxa"/>
            <w:vAlign w:val="center"/>
          </w:tcPr>
          <w:p w:rsidR="007679D5" w:rsidRPr="00F272C8" w:rsidRDefault="007679D5" w:rsidP="00A94E3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Многоквартирный дом</w:t>
            </w:r>
          </w:p>
        </w:tc>
        <w:tc>
          <w:tcPr>
            <w:tcW w:w="1418" w:type="dxa"/>
            <w:vAlign w:val="center"/>
          </w:tcPr>
          <w:p w:rsidR="007679D5" w:rsidRPr="00F272C8" w:rsidRDefault="007679D5" w:rsidP="00A94E3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10 800</w:t>
            </w:r>
          </w:p>
        </w:tc>
        <w:tc>
          <w:tcPr>
            <w:tcW w:w="1276" w:type="dxa"/>
            <w:vAlign w:val="center"/>
          </w:tcPr>
          <w:p w:rsidR="007679D5" w:rsidRPr="00F272C8" w:rsidRDefault="007679D5" w:rsidP="00A94E3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0,852</w:t>
            </w:r>
          </w:p>
        </w:tc>
        <w:tc>
          <w:tcPr>
            <w:tcW w:w="850" w:type="dxa"/>
            <w:vAlign w:val="center"/>
          </w:tcPr>
          <w:p w:rsidR="007679D5" w:rsidRPr="00F272C8" w:rsidRDefault="007679D5" w:rsidP="00654062">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0,0</w:t>
            </w:r>
          </w:p>
        </w:tc>
      </w:tr>
      <w:tr w:rsidR="007679D5" w:rsidRPr="00F272C8" w:rsidTr="008B0963">
        <w:tc>
          <w:tcPr>
            <w:tcW w:w="534" w:type="dxa"/>
            <w:vAlign w:val="center"/>
          </w:tcPr>
          <w:p w:rsidR="007679D5" w:rsidRPr="00F272C8" w:rsidRDefault="007679D5" w:rsidP="004C4326">
            <w:pPr>
              <w:pStyle w:val="ad"/>
              <w:numPr>
                <w:ilvl w:val="0"/>
                <w:numId w:val="24"/>
              </w:numPr>
              <w:tabs>
                <w:tab w:val="left" w:pos="1134"/>
              </w:tabs>
              <w:spacing w:after="0"/>
              <w:ind w:left="0" w:firstLine="0"/>
              <w:jc w:val="both"/>
              <w:rPr>
                <w:rFonts w:ascii="Times New Roman" w:hAnsi="Times New Roman" w:cs="Times New Roman"/>
                <w:color w:val="000000" w:themeColor="text1"/>
              </w:rPr>
            </w:pPr>
          </w:p>
        </w:tc>
        <w:tc>
          <w:tcPr>
            <w:tcW w:w="2835" w:type="dxa"/>
            <w:vAlign w:val="center"/>
          </w:tcPr>
          <w:p w:rsidR="007679D5" w:rsidRPr="00F272C8" w:rsidRDefault="007679D5" w:rsidP="000B7FFA">
            <w:pPr>
              <w:spacing w:after="0"/>
              <w:rPr>
                <w:color w:val="000000" w:themeColor="text1"/>
              </w:rPr>
            </w:pPr>
            <w:r w:rsidRPr="00F272C8">
              <w:rPr>
                <w:rFonts w:ascii="Times New Roman" w:hAnsi="Times New Roman" w:cs="Times New Roman"/>
                <w:color w:val="000000" w:themeColor="text1"/>
                <w:szCs w:val="28"/>
              </w:rPr>
              <w:t>ООО "ТГК Восход"</w:t>
            </w:r>
          </w:p>
        </w:tc>
        <w:tc>
          <w:tcPr>
            <w:tcW w:w="2976" w:type="dxa"/>
            <w:vAlign w:val="center"/>
          </w:tcPr>
          <w:p w:rsidR="007679D5" w:rsidRPr="00F272C8" w:rsidRDefault="007679D5" w:rsidP="00A94E3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Многоквартирный дом</w:t>
            </w:r>
          </w:p>
        </w:tc>
        <w:tc>
          <w:tcPr>
            <w:tcW w:w="1418" w:type="dxa"/>
            <w:vAlign w:val="center"/>
          </w:tcPr>
          <w:p w:rsidR="007679D5" w:rsidRPr="00F272C8" w:rsidRDefault="007679D5" w:rsidP="00A94E3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23 700</w:t>
            </w:r>
          </w:p>
        </w:tc>
        <w:tc>
          <w:tcPr>
            <w:tcW w:w="1276" w:type="dxa"/>
            <w:vAlign w:val="center"/>
          </w:tcPr>
          <w:p w:rsidR="007679D5" w:rsidRPr="00F272C8" w:rsidRDefault="007679D5" w:rsidP="00A94E3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1,869</w:t>
            </w:r>
          </w:p>
        </w:tc>
        <w:tc>
          <w:tcPr>
            <w:tcW w:w="850" w:type="dxa"/>
            <w:vAlign w:val="center"/>
          </w:tcPr>
          <w:p w:rsidR="007679D5" w:rsidRPr="00F272C8" w:rsidRDefault="007679D5" w:rsidP="00654062">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0,0</w:t>
            </w:r>
          </w:p>
        </w:tc>
      </w:tr>
      <w:tr w:rsidR="007679D5" w:rsidRPr="00F272C8" w:rsidTr="008B0963">
        <w:tc>
          <w:tcPr>
            <w:tcW w:w="534" w:type="dxa"/>
            <w:vAlign w:val="center"/>
          </w:tcPr>
          <w:p w:rsidR="007679D5" w:rsidRPr="00F272C8" w:rsidRDefault="007679D5" w:rsidP="004C4326">
            <w:pPr>
              <w:pStyle w:val="ad"/>
              <w:numPr>
                <w:ilvl w:val="0"/>
                <w:numId w:val="24"/>
              </w:numPr>
              <w:tabs>
                <w:tab w:val="left" w:pos="1134"/>
              </w:tabs>
              <w:spacing w:after="0"/>
              <w:ind w:left="0" w:firstLine="0"/>
              <w:jc w:val="both"/>
              <w:rPr>
                <w:rFonts w:ascii="Times New Roman" w:hAnsi="Times New Roman" w:cs="Times New Roman"/>
                <w:color w:val="000000" w:themeColor="text1"/>
              </w:rPr>
            </w:pPr>
          </w:p>
        </w:tc>
        <w:tc>
          <w:tcPr>
            <w:tcW w:w="2835" w:type="dxa"/>
            <w:vAlign w:val="center"/>
          </w:tcPr>
          <w:p w:rsidR="007679D5" w:rsidRPr="00F272C8" w:rsidRDefault="007679D5" w:rsidP="000B7FFA">
            <w:pPr>
              <w:spacing w:after="0"/>
              <w:rPr>
                <w:color w:val="000000" w:themeColor="text1"/>
              </w:rPr>
            </w:pPr>
            <w:r w:rsidRPr="00F272C8">
              <w:rPr>
                <w:rFonts w:ascii="Times New Roman" w:hAnsi="Times New Roman" w:cs="Times New Roman"/>
                <w:color w:val="000000" w:themeColor="text1"/>
                <w:szCs w:val="28"/>
              </w:rPr>
              <w:t>ООО "ТГК Восход"</w:t>
            </w:r>
          </w:p>
        </w:tc>
        <w:tc>
          <w:tcPr>
            <w:tcW w:w="2976" w:type="dxa"/>
            <w:vAlign w:val="center"/>
          </w:tcPr>
          <w:p w:rsidR="007679D5" w:rsidRPr="00F272C8" w:rsidRDefault="007679D5" w:rsidP="00A94E3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Многоквартирный дом</w:t>
            </w:r>
          </w:p>
        </w:tc>
        <w:tc>
          <w:tcPr>
            <w:tcW w:w="1418" w:type="dxa"/>
            <w:vAlign w:val="center"/>
          </w:tcPr>
          <w:p w:rsidR="007679D5" w:rsidRPr="00F272C8" w:rsidRDefault="007679D5" w:rsidP="00A94E3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11 200</w:t>
            </w:r>
          </w:p>
        </w:tc>
        <w:tc>
          <w:tcPr>
            <w:tcW w:w="1276" w:type="dxa"/>
            <w:vAlign w:val="center"/>
          </w:tcPr>
          <w:p w:rsidR="007679D5" w:rsidRPr="00F272C8" w:rsidRDefault="007679D5" w:rsidP="00A94E3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0,883</w:t>
            </w:r>
          </w:p>
        </w:tc>
        <w:tc>
          <w:tcPr>
            <w:tcW w:w="850" w:type="dxa"/>
            <w:vAlign w:val="center"/>
          </w:tcPr>
          <w:p w:rsidR="007679D5" w:rsidRPr="00F272C8" w:rsidRDefault="007679D5" w:rsidP="00654062">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0,0</w:t>
            </w:r>
          </w:p>
        </w:tc>
      </w:tr>
      <w:tr w:rsidR="007679D5" w:rsidRPr="00F272C8" w:rsidTr="008B0963">
        <w:tc>
          <w:tcPr>
            <w:tcW w:w="534" w:type="dxa"/>
            <w:vAlign w:val="center"/>
          </w:tcPr>
          <w:p w:rsidR="007679D5" w:rsidRPr="00F272C8" w:rsidRDefault="007679D5" w:rsidP="004C4326">
            <w:pPr>
              <w:pStyle w:val="ad"/>
              <w:numPr>
                <w:ilvl w:val="0"/>
                <w:numId w:val="24"/>
              </w:numPr>
              <w:tabs>
                <w:tab w:val="left" w:pos="1134"/>
              </w:tabs>
              <w:spacing w:after="0"/>
              <w:ind w:left="0" w:firstLine="0"/>
              <w:jc w:val="both"/>
              <w:rPr>
                <w:rFonts w:ascii="Times New Roman" w:hAnsi="Times New Roman" w:cs="Times New Roman"/>
                <w:color w:val="000000" w:themeColor="text1"/>
              </w:rPr>
            </w:pPr>
          </w:p>
        </w:tc>
        <w:tc>
          <w:tcPr>
            <w:tcW w:w="2835" w:type="dxa"/>
            <w:vAlign w:val="center"/>
          </w:tcPr>
          <w:p w:rsidR="007679D5" w:rsidRPr="00F272C8" w:rsidRDefault="007679D5" w:rsidP="000B7FFA">
            <w:pPr>
              <w:spacing w:after="0"/>
              <w:rPr>
                <w:color w:val="000000" w:themeColor="text1"/>
              </w:rPr>
            </w:pPr>
            <w:r w:rsidRPr="00F272C8">
              <w:rPr>
                <w:rFonts w:ascii="Times New Roman" w:hAnsi="Times New Roman" w:cs="Times New Roman"/>
                <w:color w:val="000000" w:themeColor="text1"/>
                <w:szCs w:val="28"/>
              </w:rPr>
              <w:t>ООО "ТГК Восход"</w:t>
            </w:r>
          </w:p>
        </w:tc>
        <w:tc>
          <w:tcPr>
            <w:tcW w:w="2976" w:type="dxa"/>
            <w:vAlign w:val="center"/>
          </w:tcPr>
          <w:p w:rsidR="007679D5" w:rsidRPr="00F272C8" w:rsidRDefault="007679D5" w:rsidP="00A94E3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Многоквартирный дом</w:t>
            </w:r>
          </w:p>
        </w:tc>
        <w:tc>
          <w:tcPr>
            <w:tcW w:w="1418" w:type="dxa"/>
            <w:vAlign w:val="center"/>
          </w:tcPr>
          <w:p w:rsidR="007679D5" w:rsidRPr="00F272C8" w:rsidRDefault="007679D5" w:rsidP="00A94E3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5 000</w:t>
            </w:r>
          </w:p>
        </w:tc>
        <w:tc>
          <w:tcPr>
            <w:tcW w:w="1276" w:type="dxa"/>
            <w:vAlign w:val="center"/>
          </w:tcPr>
          <w:p w:rsidR="007679D5" w:rsidRPr="00F272C8" w:rsidRDefault="007679D5" w:rsidP="00A94E3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0,394</w:t>
            </w:r>
          </w:p>
        </w:tc>
        <w:tc>
          <w:tcPr>
            <w:tcW w:w="850" w:type="dxa"/>
            <w:vAlign w:val="center"/>
          </w:tcPr>
          <w:p w:rsidR="007679D5" w:rsidRPr="00F272C8" w:rsidRDefault="007679D5" w:rsidP="00654062">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0,0</w:t>
            </w:r>
          </w:p>
        </w:tc>
      </w:tr>
      <w:tr w:rsidR="007679D5" w:rsidRPr="00F272C8" w:rsidTr="008B0963">
        <w:tc>
          <w:tcPr>
            <w:tcW w:w="534" w:type="dxa"/>
            <w:vAlign w:val="center"/>
          </w:tcPr>
          <w:p w:rsidR="007679D5" w:rsidRPr="00F272C8" w:rsidRDefault="007679D5" w:rsidP="004C4326">
            <w:pPr>
              <w:pStyle w:val="ad"/>
              <w:numPr>
                <w:ilvl w:val="0"/>
                <w:numId w:val="24"/>
              </w:numPr>
              <w:tabs>
                <w:tab w:val="left" w:pos="1134"/>
              </w:tabs>
              <w:spacing w:after="0"/>
              <w:ind w:left="0" w:firstLine="0"/>
              <w:jc w:val="both"/>
              <w:rPr>
                <w:rFonts w:ascii="Times New Roman" w:hAnsi="Times New Roman" w:cs="Times New Roman"/>
                <w:color w:val="000000" w:themeColor="text1"/>
              </w:rPr>
            </w:pPr>
          </w:p>
        </w:tc>
        <w:tc>
          <w:tcPr>
            <w:tcW w:w="2835" w:type="dxa"/>
            <w:vAlign w:val="center"/>
          </w:tcPr>
          <w:p w:rsidR="007679D5" w:rsidRPr="00F272C8" w:rsidRDefault="007679D5" w:rsidP="000B7FFA">
            <w:pPr>
              <w:spacing w:after="0"/>
              <w:rPr>
                <w:color w:val="000000" w:themeColor="text1"/>
              </w:rPr>
            </w:pPr>
            <w:r w:rsidRPr="00F272C8">
              <w:rPr>
                <w:rFonts w:ascii="Times New Roman" w:hAnsi="Times New Roman" w:cs="Times New Roman"/>
                <w:color w:val="000000" w:themeColor="text1"/>
                <w:szCs w:val="28"/>
              </w:rPr>
              <w:t>ООО "ТГК Восход"</w:t>
            </w:r>
          </w:p>
        </w:tc>
        <w:tc>
          <w:tcPr>
            <w:tcW w:w="2976" w:type="dxa"/>
            <w:vAlign w:val="center"/>
          </w:tcPr>
          <w:p w:rsidR="007679D5" w:rsidRPr="00F272C8" w:rsidRDefault="007679D5" w:rsidP="000B7FF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Многоквартирный дом</w:t>
            </w:r>
          </w:p>
        </w:tc>
        <w:tc>
          <w:tcPr>
            <w:tcW w:w="1418" w:type="dxa"/>
            <w:vAlign w:val="center"/>
          </w:tcPr>
          <w:p w:rsidR="007679D5" w:rsidRPr="00F272C8" w:rsidRDefault="007679D5" w:rsidP="00A94E3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9 800</w:t>
            </w:r>
          </w:p>
        </w:tc>
        <w:tc>
          <w:tcPr>
            <w:tcW w:w="1276" w:type="dxa"/>
            <w:vAlign w:val="center"/>
          </w:tcPr>
          <w:p w:rsidR="007679D5" w:rsidRPr="00F272C8" w:rsidRDefault="007679D5" w:rsidP="00A94E3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0,773</w:t>
            </w:r>
          </w:p>
        </w:tc>
        <w:tc>
          <w:tcPr>
            <w:tcW w:w="850" w:type="dxa"/>
            <w:vAlign w:val="center"/>
          </w:tcPr>
          <w:p w:rsidR="007679D5" w:rsidRPr="00F272C8" w:rsidRDefault="007679D5" w:rsidP="00654062">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0,0</w:t>
            </w:r>
          </w:p>
        </w:tc>
      </w:tr>
      <w:tr w:rsidR="007679D5" w:rsidRPr="00F272C8" w:rsidTr="008B0963">
        <w:tc>
          <w:tcPr>
            <w:tcW w:w="534" w:type="dxa"/>
            <w:vAlign w:val="center"/>
          </w:tcPr>
          <w:p w:rsidR="007679D5" w:rsidRPr="00F272C8" w:rsidRDefault="007679D5" w:rsidP="004C4326">
            <w:pPr>
              <w:pStyle w:val="ad"/>
              <w:numPr>
                <w:ilvl w:val="0"/>
                <w:numId w:val="24"/>
              </w:numPr>
              <w:tabs>
                <w:tab w:val="left" w:pos="1134"/>
              </w:tabs>
              <w:spacing w:after="0"/>
              <w:ind w:left="0" w:firstLine="0"/>
              <w:jc w:val="both"/>
              <w:rPr>
                <w:rFonts w:ascii="Times New Roman" w:hAnsi="Times New Roman" w:cs="Times New Roman"/>
                <w:color w:val="000000" w:themeColor="text1"/>
              </w:rPr>
            </w:pPr>
          </w:p>
        </w:tc>
        <w:tc>
          <w:tcPr>
            <w:tcW w:w="2835" w:type="dxa"/>
            <w:vAlign w:val="center"/>
          </w:tcPr>
          <w:p w:rsidR="007679D5" w:rsidRPr="00F272C8" w:rsidRDefault="007679D5" w:rsidP="000B7FFA">
            <w:pPr>
              <w:spacing w:after="0"/>
              <w:rPr>
                <w:color w:val="000000" w:themeColor="text1"/>
              </w:rPr>
            </w:pPr>
            <w:r w:rsidRPr="00F272C8">
              <w:rPr>
                <w:rFonts w:ascii="Times New Roman" w:hAnsi="Times New Roman" w:cs="Times New Roman"/>
                <w:color w:val="000000" w:themeColor="text1"/>
                <w:szCs w:val="28"/>
              </w:rPr>
              <w:t>ООО "ТГК Восход"</w:t>
            </w:r>
          </w:p>
        </w:tc>
        <w:tc>
          <w:tcPr>
            <w:tcW w:w="2976" w:type="dxa"/>
            <w:vAlign w:val="center"/>
          </w:tcPr>
          <w:p w:rsidR="007679D5" w:rsidRPr="00F272C8" w:rsidRDefault="007679D5" w:rsidP="000B7FF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Многоквартирный дом</w:t>
            </w:r>
          </w:p>
        </w:tc>
        <w:tc>
          <w:tcPr>
            <w:tcW w:w="1418" w:type="dxa"/>
            <w:vAlign w:val="center"/>
          </w:tcPr>
          <w:p w:rsidR="007679D5" w:rsidRPr="00F272C8" w:rsidRDefault="007679D5" w:rsidP="00A94E3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8 500</w:t>
            </w:r>
          </w:p>
        </w:tc>
        <w:tc>
          <w:tcPr>
            <w:tcW w:w="1276" w:type="dxa"/>
            <w:vAlign w:val="center"/>
          </w:tcPr>
          <w:p w:rsidR="007679D5" w:rsidRPr="00F272C8" w:rsidRDefault="007679D5" w:rsidP="00A94E3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0,670</w:t>
            </w:r>
          </w:p>
        </w:tc>
        <w:tc>
          <w:tcPr>
            <w:tcW w:w="850" w:type="dxa"/>
            <w:vAlign w:val="center"/>
          </w:tcPr>
          <w:p w:rsidR="007679D5" w:rsidRPr="00F272C8" w:rsidRDefault="007679D5" w:rsidP="00654062">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0,0</w:t>
            </w:r>
          </w:p>
        </w:tc>
      </w:tr>
      <w:tr w:rsidR="007679D5" w:rsidRPr="00F272C8" w:rsidTr="008B0963">
        <w:tc>
          <w:tcPr>
            <w:tcW w:w="534" w:type="dxa"/>
            <w:vAlign w:val="center"/>
          </w:tcPr>
          <w:p w:rsidR="007679D5" w:rsidRPr="00F272C8" w:rsidRDefault="007679D5" w:rsidP="000B7FFA">
            <w:pPr>
              <w:pStyle w:val="ad"/>
              <w:numPr>
                <w:ilvl w:val="0"/>
                <w:numId w:val="24"/>
              </w:numPr>
              <w:tabs>
                <w:tab w:val="left" w:pos="1134"/>
              </w:tabs>
              <w:spacing w:after="0"/>
              <w:ind w:left="0" w:firstLine="0"/>
              <w:jc w:val="both"/>
              <w:rPr>
                <w:rFonts w:ascii="Times New Roman" w:hAnsi="Times New Roman" w:cs="Times New Roman"/>
                <w:color w:val="000000" w:themeColor="text1"/>
              </w:rPr>
            </w:pPr>
          </w:p>
        </w:tc>
        <w:tc>
          <w:tcPr>
            <w:tcW w:w="2835" w:type="dxa"/>
            <w:vAlign w:val="center"/>
          </w:tcPr>
          <w:p w:rsidR="007679D5" w:rsidRPr="00F272C8" w:rsidRDefault="007679D5" w:rsidP="000B7FFA">
            <w:pPr>
              <w:spacing w:after="0"/>
              <w:rPr>
                <w:color w:val="000000" w:themeColor="text1"/>
              </w:rPr>
            </w:pPr>
            <w:r w:rsidRPr="00F272C8">
              <w:rPr>
                <w:rFonts w:ascii="Times New Roman" w:hAnsi="Times New Roman" w:cs="Times New Roman"/>
                <w:color w:val="000000" w:themeColor="text1"/>
                <w:szCs w:val="28"/>
              </w:rPr>
              <w:t>ООО "ТГК Восход"</w:t>
            </w:r>
          </w:p>
        </w:tc>
        <w:tc>
          <w:tcPr>
            <w:tcW w:w="2976" w:type="dxa"/>
            <w:vAlign w:val="center"/>
          </w:tcPr>
          <w:p w:rsidR="007679D5" w:rsidRPr="00F272C8" w:rsidRDefault="007679D5" w:rsidP="000B7FF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Многоквартирный дом</w:t>
            </w:r>
          </w:p>
        </w:tc>
        <w:tc>
          <w:tcPr>
            <w:tcW w:w="1418" w:type="dxa"/>
            <w:vAlign w:val="center"/>
          </w:tcPr>
          <w:p w:rsidR="007679D5" w:rsidRPr="00F272C8" w:rsidRDefault="007679D5" w:rsidP="000B7FF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9 800</w:t>
            </w:r>
          </w:p>
        </w:tc>
        <w:tc>
          <w:tcPr>
            <w:tcW w:w="1276" w:type="dxa"/>
            <w:vAlign w:val="center"/>
          </w:tcPr>
          <w:p w:rsidR="007679D5" w:rsidRPr="00F272C8" w:rsidRDefault="007679D5" w:rsidP="000B7FF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0,773</w:t>
            </w:r>
          </w:p>
        </w:tc>
        <w:tc>
          <w:tcPr>
            <w:tcW w:w="850" w:type="dxa"/>
            <w:vAlign w:val="center"/>
          </w:tcPr>
          <w:p w:rsidR="007679D5" w:rsidRPr="00F272C8" w:rsidRDefault="007679D5" w:rsidP="000B7FF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0,0</w:t>
            </w:r>
          </w:p>
        </w:tc>
      </w:tr>
      <w:tr w:rsidR="007679D5" w:rsidRPr="00F272C8" w:rsidTr="008B0963">
        <w:tc>
          <w:tcPr>
            <w:tcW w:w="534" w:type="dxa"/>
            <w:vAlign w:val="center"/>
          </w:tcPr>
          <w:p w:rsidR="007679D5" w:rsidRPr="00F272C8" w:rsidRDefault="007679D5" w:rsidP="004C4326">
            <w:pPr>
              <w:pStyle w:val="ad"/>
              <w:numPr>
                <w:ilvl w:val="0"/>
                <w:numId w:val="24"/>
              </w:numPr>
              <w:tabs>
                <w:tab w:val="left" w:pos="1134"/>
              </w:tabs>
              <w:spacing w:after="0"/>
              <w:ind w:left="0" w:firstLine="0"/>
              <w:jc w:val="both"/>
              <w:rPr>
                <w:rFonts w:ascii="Times New Roman" w:hAnsi="Times New Roman" w:cs="Times New Roman"/>
                <w:color w:val="000000" w:themeColor="text1"/>
              </w:rPr>
            </w:pPr>
          </w:p>
        </w:tc>
        <w:tc>
          <w:tcPr>
            <w:tcW w:w="2835" w:type="dxa"/>
            <w:vAlign w:val="center"/>
          </w:tcPr>
          <w:p w:rsidR="007679D5" w:rsidRPr="00F272C8" w:rsidRDefault="007679D5" w:rsidP="000B7FFA">
            <w:pPr>
              <w:spacing w:after="0"/>
              <w:rPr>
                <w:color w:val="000000" w:themeColor="text1"/>
              </w:rPr>
            </w:pPr>
            <w:r w:rsidRPr="00F272C8">
              <w:rPr>
                <w:rFonts w:ascii="Times New Roman" w:hAnsi="Times New Roman" w:cs="Times New Roman"/>
                <w:color w:val="000000" w:themeColor="text1"/>
                <w:szCs w:val="28"/>
              </w:rPr>
              <w:t>ООО "ТГК Восход"</w:t>
            </w:r>
          </w:p>
        </w:tc>
        <w:tc>
          <w:tcPr>
            <w:tcW w:w="2976" w:type="dxa"/>
            <w:vAlign w:val="center"/>
          </w:tcPr>
          <w:p w:rsidR="007679D5" w:rsidRPr="00F272C8" w:rsidRDefault="007679D5" w:rsidP="000B7FF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Многоквартирный дом</w:t>
            </w:r>
          </w:p>
        </w:tc>
        <w:tc>
          <w:tcPr>
            <w:tcW w:w="1418" w:type="dxa"/>
            <w:vAlign w:val="center"/>
          </w:tcPr>
          <w:p w:rsidR="007679D5" w:rsidRPr="00F272C8" w:rsidRDefault="007679D5" w:rsidP="00A94E3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7 300</w:t>
            </w:r>
          </w:p>
        </w:tc>
        <w:tc>
          <w:tcPr>
            <w:tcW w:w="1276" w:type="dxa"/>
            <w:vAlign w:val="center"/>
          </w:tcPr>
          <w:p w:rsidR="007679D5" w:rsidRPr="00F272C8" w:rsidRDefault="007679D5" w:rsidP="00A94E3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0,576</w:t>
            </w:r>
          </w:p>
        </w:tc>
        <w:tc>
          <w:tcPr>
            <w:tcW w:w="850" w:type="dxa"/>
            <w:vAlign w:val="center"/>
          </w:tcPr>
          <w:p w:rsidR="007679D5" w:rsidRPr="00F272C8" w:rsidRDefault="007679D5" w:rsidP="00654062">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0,0</w:t>
            </w:r>
          </w:p>
        </w:tc>
      </w:tr>
      <w:tr w:rsidR="00F1101A" w:rsidRPr="00F272C8" w:rsidTr="008B0963">
        <w:tc>
          <w:tcPr>
            <w:tcW w:w="6345" w:type="dxa"/>
            <w:gridSpan w:val="3"/>
            <w:tcBorders>
              <w:top w:val="single" w:sz="4" w:space="0" w:color="auto"/>
              <w:left w:val="single" w:sz="4" w:space="0" w:color="auto"/>
              <w:bottom w:val="single" w:sz="4" w:space="0" w:color="auto"/>
              <w:right w:val="single" w:sz="4" w:space="0" w:color="auto"/>
            </w:tcBorders>
            <w:vAlign w:val="center"/>
          </w:tcPr>
          <w:p w:rsidR="00F1101A" w:rsidRPr="00F272C8" w:rsidRDefault="00F1101A" w:rsidP="00864A56">
            <w:pPr>
              <w:tabs>
                <w:tab w:val="left" w:pos="1134"/>
              </w:tabs>
              <w:spacing w:after="0"/>
              <w:jc w:val="center"/>
              <w:rPr>
                <w:rFonts w:ascii="Times New Roman" w:hAnsi="Times New Roman" w:cs="Times New Roman"/>
                <w:b/>
                <w:i/>
                <w:color w:val="000000" w:themeColor="text1"/>
              </w:rPr>
            </w:pPr>
            <w:r w:rsidRPr="00F272C8">
              <w:rPr>
                <w:rFonts w:ascii="Times New Roman" w:hAnsi="Times New Roman" w:cs="Times New Roman"/>
                <w:b/>
                <w:i/>
                <w:color w:val="000000" w:themeColor="text1"/>
              </w:rPr>
              <w:t>Всего:</w:t>
            </w:r>
          </w:p>
        </w:tc>
        <w:tc>
          <w:tcPr>
            <w:tcW w:w="1418" w:type="dxa"/>
            <w:tcBorders>
              <w:top w:val="single" w:sz="4" w:space="0" w:color="auto"/>
              <w:left w:val="single" w:sz="4" w:space="0" w:color="auto"/>
              <w:bottom w:val="single" w:sz="4" w:space="0" w:color="auto"/>
              <w:right w:val="single" w:sz="4" w:space="0" w:color="auto"/>
            </w:tcBorders>
            <w:vAlign w:val="center"/>
          </w:tcPr>
          <w:p w:rsidR="00F1101A" w:rsidRPr="00F272C8" w:rsidRDefault="00D96792" w:rsidP="003118FA">
            <w:pPr>
              <w:tabs>
                <w:tab w:val="left" w:pos="1134"/>
              </w:tabs>
              <w:spacing w:after="0"/>
              <w:jc w:val="center"/>
              <w:rPr>
                <w:rFonts w:ascii="Times New Roman" w:hAnsi="Times New Roman" w:cs="Times New Roman"/>
                <w:b/>
                <w:i/>
                <w:color w:val="000000" w:themeColor="text1"/>
              </w:rPr>
            </w:pPr>
            <w:r w:rsidRPr="00F272C8">
              <w:rPr>
                <w:rFonts w:ascii="Times New Roman" w:hAnsi="Times New Roman" w:cs="Times New Roman"/>
                <w:b/>
                <w:i/>
                <w:color w:val="000000" w:themeColor="text1"/>
              </w:rPr>
              <w:t>96</w:t>
            </w:r>
            <w:r w:rsidR="007679D5" w:rsidRPr="00F272C8">
              <w:rPr>
                <w:rFonts w:ascii="Times New Roman" w:hAnsi="Times New Roman" w:cs="Times New Roman"/>
                <w:b/>
                <w:i/>
                <w:color w:val="000000" w:themeColor="text1"/>
              </w:rPr>
              <w:t> </w:t>
            </w:r>
            <w:r w:rsidRPr="00F272C8">
              <w:rPr>
                <w:rFonts w:ascii="Times New Roman" w:hAnsi="Times New Roman" w:cs="Times New Roman"/>
                <w:b/>
                <w:i/>
                <w:color w:val="000000" w:themeColor="text1"/>
              </w:rPr>
              <w:t>900</w:t>
            </w:r>
            <w:r w:rsidR="007679D5" w:rsidRPr="00F272C8">
              <w:rPr>
                <w:rFonts w:ascii="Times New Roman" w:hAnsi="Times New Roman" w:cs="Times New Roman"/>
                <w:b/>
                <w:i/>
                <w:color w:val="000000" w:themeColor="text1"/>
              </w:rPr>
              <w:t>,0</w:t>
            </w:r>
          </w:p>
        </w:tc>
        <w:tc>
          <w:tcPr>
            <w:tcW w:w="1276" w:type="dxa"/>
            <w:tcBorders>
              <w:top w:val="single" w:sz="4" w:space="0" w:color="auto"/>
              <w:left w:val="single" w:sz="4" w:space="0" w:color="auto"/>
              <w:bottom w:val="single" w:sz="4" w:space="0" w:color="auto"/>
              <w:right w:val="single" w:sz="4" w:space="0" w:color="auto"/>
            </w:tcBorders>
            <w:vAlign w:val="center"/>
          </w:tcPr>
          <w:p w:rsidR="00F1101A" w:rsidRPr="00F272C8" w:rsidRDefault="00D96792" w:rsidP="00A94E3A">
            <w:pPr>
              <w:tabs>
                <w:tab w:val="left" w:pos="1134"/>
              </w:tabs>
              <w:spacing w:after="0"/>
              <w:jc w:val="center"/>
              <w:rPr>
                <w:rFonts w:ascii="Times New Roman" w:hAnsi="Times New Roman" w:cs="Times New Roman"/>
                <w:b/>
                <w:i/>
                <w:color w:val="000000" w:themeColor="text1"/>
              </w:rPr>
            </w:pPr>
            <w:r w:rsidRPr="00F272C8">
              <w:rPr>
                <w:rFonts w:ascii="Times New Roman" w:hAnsi="Times New Roman" w:cs="Times New Roman"/>
                <w:b/>
                <w:i/>
                <w:color w:val="000000" w:themeColor="text1"/>
              </w:rPr>
              <w:t>7,64</w:t>
            </w:r>
          </w:p>
        </w:tc>
        <w:tc>
          <w:tcPr>
            <w:tcW w:w="850" w:type="dxa"/>
            <w:tcBorders>
              <w:top w:val="single" w:sz="4" w:space="0" w:color="auto"/>
              <w:left w:val="single" w:sz="4" w:space="0" w:color="auto"/>
              <w:bottom w:val="single" w:sz="4" w:space="0" w:color="auto"/>
              <w:right w:val="single" w:sz="4" w:space="0" w:color="auto"/>
            </w:tcBorders>
            <w:vAlign w:val="center"/>
          </w:tcPr>
          <w:p w:rsidR="00F1101A" w:rsidRPr="00F272C8" w:rsidRDefault="00654062" w:rsidP="008E44B3">
            <w:pPr>
              <w:tabs>
                <w:tab w:val="left" w:pos="1134"/>
              </w:tabs>
              <w:spacing w:after="0"/>
              <w:jc w:val="center"/>
              <w:rPr>
                <w:rFonts w:ascii="Times New Roman" w:hAnsi="Times New Roman" w:cs="Times New Roman"/>
                <w:b/>
                <w:i/>
                <w:color w:val="000000" w:themeColor="text1"/>
              </w:rPr>
            </w:pPr>
            <w:r w:rsidRPr="00F272C8">
              <w:rPr>
                <w:rFonts w:ascii="Times New Roman" w:hAnsi="Times New Roman" w:cs="Times New Roman"/>
                <w:b/>
                <w:i/>
                <w:color w:val="000000" w:themeColor="text1"/>
              </w:rPr>
              <w:t>0,0</w:t>
            </w:r>
          </w:p>
        </w:tc>
      </w:tr>
      <w:tr w:rsidR="00F1101A" w:rsidRPr="00F272C8" w:rsidTr="008B0963">
        <w:tc>
          <w:tcPr>
            <w:tcW w:w="9889" w:type="dxa"/>
            <w:gridSpan w:val="6"/>
            <w:vAlign w:val="center"/>
          </w:tcPr>
          <w:p w:rsidR="00D23D51" w:rsidRPr="00F272C8" w:rsidRDefault="00D23D51" w:rsidP="00D23D51">
            <w:pPr>
              <w:tabs>
                <w:tab w:val="left" w:pos="1134"/>
              </w:tabs>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 Красное Поле</w:t>
            </w:r>
          </w:p>
          <w:p w:rsidR="00F1101A" w:rsidRPr="00F272C8" w:rsidRDefault="00D23D51" w:rsidP="00D23D51">
            <w:pPr>
              <w:tabs>
                <w:tab w:val="left" w:pos="1134"/>
              </w:tabs>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 «мкр. Кленовый»</w:t>
            </w:r>
          </w:p>
        </w:tc>
      </w:tr>
      <w:tr w:rsidR="007679D5" w:rsidRPr="00F272C8" w:rsidTr="008B0963">
        <w:tc>
          <w:tcPr>
            <w:tcW w:w="534" w:type="dxa"/>
            <w:vAlign w:val="center"/>
          </w:tcPr>
          <w:p w:rsidR="007679D5" w:rsidRPr="00F272C8" w:rsidRDefault="007679D5" w:rsidP="004C4326">
            <w:pPr>
              <w:pStyle w:val="ad"/>
              <w:numPr>
                <w:ilvl w:val="0"/>
                <w:numId w:val="25"/>
              </w:numPr>
              <w:tabs>
                <w:tab w:val="left" w:pos="1134"/>
              </w:tabs>
              <w:spacing w:after="0"/>
              <w:ind w:left="0" w:firstLine="0"/>
              <w:jc w:val="both"/>
              <w:rPr>
                <w:rFonts w:ascii="Times New Roman" w:hAnsi="Times New Roman" w:cs="Times New Roman"/>
                <w:color w:val="000000" w:themeColor="text1"/>
              </w:rPr>
            </w:pPr>
          </w:p>
        </w:tc>
        <w:tc>
          <w:tcPr>
            <w:tcW w:w="2835" w:type="dxa"/>
            <w:vAlign w:val="center"/>
          </w:tcPr>
          <w:p w:rsidR="007679D5" w:rsidRPr="00F272C8" w:rsidRDefault="007679D5" w:rsidP="007679D5">
            <w:pPr>
              <w:spacing w:after="0"/>
              <w:rPr>
                <w:color w:val="000000" w:themeColor="text1"/>
              </w:rPr>
            </w:pPr>
            <w:r w:rsidRPr="00F272C8">
              <w:rPr>
                <w:rFonts w:ascii="Times New Roman" w:hAnsi="Times New Roman" w:cs="Times New Roman"/>
                <w:color w:val="000000" w:themeColor="text1"/>
                <w:szCs w:val="28"/>
              </w:rPr>
              <w:t>ООО "Теплосервис"</w:t>
            </w:r>
          </w:p>
        </w:tc>
        <w:tc>
          <w:tcPr>
            <w:tcW w:w="2976" w:type="dxa"/>
            <w:vAlign w:val="center"/>
          </w:tcPr>
          <w:p w:rsidR="007679D5" w:rsidRPr="00F272C8" w:rsidRDefault="007679D5" w:rsidP="000B7FF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Многоквартирный дом</w:t>
            </w:r>
          </w:p>
        </w:tc>
        <w:tc>
          <w:tcPr>
            <w:tcW w:w="1418" w:type="dxa"/>
            <w:vAlign w:val="center"/>
          </w:tcPr>
          <w:p w:rsidR="007679D5" w:rsidRPr="00F272C8" w:rsidRDefault="007679D5" w:rsidP="00A94E3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2 600</w:t>
            </w:r>
          </w:p>
        </w:tc>
        <w:tc>
          <w:tcPr>
            <w:tcW w:w="1276" w:type="dxa"/>
            <w:vAlign w:val="center"/>
          </w:tcPr>
          <w:p w:rsidR="007679D5" w:rsidRPr="00F272C8" w:rsidRDefault="007679D5" w:rsidP="00A94E3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0,180</w:t>
            </w:r>
          </w:p>
        </w:tc>
        <w:tc>
          <w:tcPr>
            <w:tcW w:w="850" w:type="dxa"/>
            <w:vAlign w:val="center"/>
          </w:tcPr>
          <w:p w:rsidR="007679D5" w:rsidRPr="00F272C8" w:rsidRDefault="007679D5" w:rsidP="000B7FF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0,0</w:t>
            </w:r>
          </w:p>
        </w:tc>
      </w:tr>
      <w:tr w:rsidR="007679D5" w:rsidRPr="00F272C8" w:rsidTr="008B0963">
        <w:tc>
          <w:tcPr>
            <w:tcW w:w="534" w:type="dxa"/>
            <w:vAlign w:val="center"/>
          </w:tcPr>
          <w:p w:rsidR="007679D5" w:rsidRPr="00F272C8" w:rsidRDefault="007679D5" w:rsidP="004C4326">
            <w:pPr>
              <w:pStyle w:val="ad"/>
              <w:numPr>
                <w:ilvl w:val="0"/>
                <w:numId w:val="25"/>
              </w:numPr>
              <w:tabs>
                <w:tab w:val="left" w:pos="1134"/>
              </w:tabs>
              <w:spacing w:after="0"/>
              <w:ind w:left="0" w:firstLine="0"/>
              <w:jc w:val="both"/>
              <w:rPr>
                <w:rFonts w:ascii="Times New Roman" w:hAnsi="Times New Roman" w:cs="Times New Roman"/>
                <w:color w:val="000000" w:themeColor="text1"/>
              </w:rPr>
            </w:pPr>
          </w:p>
        </w:tc>
        <w:tc>
          <w:tcPr>
            <w:tcW w:w="2835" w:type="dxa"/>
            <w:vAlign w:val="center"/>
          </w:tcPr>
          <w:p w:rsidR="007679D5" w:rsidRPr="00F272C8" w:rsidRDefault="007679D5" w:rsidP="000B7FFA">
            <w:pPr>
              <w:spacing w:after="0"/>
              <w:rPr>
                <w:color w:val="000000" w:themeColor="text1"/>
              </w:rPr>
            </w:pPr>
            <w:r w:rsidRPr="00F272C8">
              <w:rPr>
                <w:rFonts w:ascii="Times New Roman" w:hAnsi="Times New Roman" w:cs="Times New Roman"/>
                <w:color w:val="000000" w:themeColor="text1"/>
                <w:szCs w:val="28"/>
              </w:rPr>
              <w:t>ООО "Теплосервис"</w:t>
            </w:r>
          </w:p>
        </w:tc>
        <w:tc>
          <w:tcPr>
            <w:tcW w:w="2976" w:type="dxa"/>
            <w:vAlign w:val="center"/>
          </w:tcPr>
          <w:p w:rsidR="007679D5" w:rsidRPr="00F272C8" w:rsidRDefault="007679D5" w:rsidP="000B7FF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Многоквартирный дом</w:t>
            </w:r>
          </w:p>
        </w:tc>
        <w:tc>
          <w:tcPr>
            <w:tcW w:w="1418" w:type="dxa"/>
            <w:vAlign w:val="center"/>
          </w:tcPr>
          <w:p w:rsidR="007679D5" w:rsidRPr="00F272C8" w:rsidRDefault="007679D5" w:rsidP="00A94E3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2 600</w:t>
            </w:r>
          </w:p>
        </w:tc>
        <w:tc>
          <w:tcPr>
            <w:tcW w:w="1276" w:type="dxa"/>
            <w:vAlign w:val="center"/>
          </w:tcPr>
          <w:p w:rsidR="007679D5" w:rsidRPr="00F272C8" w:rsidRDefault="007679D5" w:rsidP="00A94E3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0,180</w:t>
            </w:r>
          </w:p>
        </w:tc>
        <w:tc>
          <w:tcPr>
            <w:tcW w:w="850" w:type="dxa"/>
            <w:vAlign w:val="center"/>
          </w:tcPr>
          <w:p w:rsidR="007679D5" w:rsidRPr="00F272C8" w:rsidRDefault="007679D5" w:rsidP="000B7FF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0,0</w:t>
            </w:r>
          </w:p>
        </w:tc>
      </w:tr>
      <w:tr w:rsidR="007679D5" w:rsidRPr="00F272C8" w:rsidTr="008B0963">
        <w:tc>
          <w:tcPr>
            <w:tcW w:w="534" w:type="dxa"/>
            <w:vAlign w:val="center"/>
          </w:tcPr>
          <w:p w:rsidR="007679D5" w:rsidRPr="00F272C8" w:rsidRDefault="007679D5" w:rsidP="000B7FFA">
            <w:pPr>
              <w:pStyle w:val="ad"/>
              <w:numPr>
                <w:ilvl w:val="0"/>
                <w:numId w:val="25"/>
              </w:numPr>
              <w:tabs>
                <w:tab w:val="left" w:pos="1134"/>
              </w:tabs>
              <w:spacing w:after="0"/>
              <w:ind w:left="0" w:firstLine="0"/>
              <w:jc w:val="both"/>
              <w:rPr>
                <w:rFonts w:ascii="Times New Roman" w:hAnsi="Times New Roman" w:cs="Times New Roman"/>
                <w:color w:val="000000" w:themeColor="text1"/>
              </w:rPr>
            </w:pPr>
          </w:p>
        </w:tc>
        <w:tc>
          <w:tcPr>
            <w:tcW w:w="2835" w:type="dxa"/>
            <w:vAlign w:val="center"/>
          </w:tcPr>
          <w:p w:rsidR="007679D5" w:rsidRPr="00F272C8" w:rsidRDefault="007679D5" w:rsidP="000B7FFA">
            <w:pPr>
              <w:spacing w:after="0"/>
              <w:rPr>
                <w:color w:val="000000" w:themeColor="text1"/>
              </w:rPr>
            </w:pPr>
            <w:r w:rsidRPr="00F272C8">
              <w:rPr>
                <w:rFonts w:ascii="Times New Roman" w:hAnsi="Times New Roman" w:cs="Times New Roman"/>
                <w:color w:val="000000" w:themeColor="text1"/>
                <w:szCs w:val="28"/>
              </w:rPr>
              <w:t>ООО "Теплосервис"</w:t>
            </w:r>
          </w:p>
        </w:tc>
        <w:tc>
          <w:tcPr>
            <w:tcW w:w="2976" w:type="dxa"/>
            <w:vAlign w:val="center"/>
          </w:tcPr>
          <w:p w:rsidR="007679D5" w:rsidRPr="00F272C8" w:rsidRDefault="007679D5" w:rsidP="000B7FF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Многоквартирный дом</w:t>
            </w:r>
          </w:p>
        </w:tc>
        <w:tc>
          <w:tcPr>
            <w:tcW w:w="1418" w:type="dxa"/>
            <w:vAlign w:val="center"/>
          </w:tcPr>
          <w:p w:rsidR="007679D5" w:rsidRPr="00F272C8" w:rsidRDefault="007679D5" w:rsidP="000B7FF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2 900</w:t>
            </w:r>
          </w:p>
        </w:tc>
        <w:tc>
          <w:tcPr>
            <w:tcW w:w="1276" w:type="dxa"/>
            <w:vAlign w:val="center"/>
          </w:tcPr>
          <w:p w:rsidR="007679D5" w:rsidRPr="00F272C8" w:rsidRDefault="007679D5" w:rsidP="000B7FF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0,200</w:t>
            </w:r>
          </w:p>
        </w:tc>
        <w:tc>
          <w:tcPr>
            <w:tcW w:w="850" w:type="dxa"/>
            <w:vAlign w:val="center"/>
          </w:tcPr>
          <w:p w:rsidR="007679D5" w:rsidRPr="00F272C8" w:rsidRDefault="007679D5" w:rsidP="000B7FF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0,0</w:t>
            </w:r>
          </w:p>
        </w:tc>
      </w:tr>
      <w:tr w:rsidR="007679D5" w:rsidRPr="00F272C8" w:rsidTr="008B0963">
        <w:tc>
          <w:tcPr>
            <w:tcW w:w="534" w:type="dxa"/>
            <w:vAlign w:val="center"/>
          </w:tcPr>
          <w:p w:rsidR="007679D5" w:rsidRPr="00F272C8" w:rsidRDefault="007679D5" w:rsidP="000B7FFA">
            <w:pPr>
              <w:pStyle w:val="ad"/>
              <w:numPr>
                <w:ilvl w:val="0"/>
                <w:numId w:val="25"/>
              </w:numPr>
              <w:tabs>
                <w:tab w:val="left" w:pos="1134"/>
              </w:tabs>
              <w:spacing w:after="0"/>
              <w:ind w:left="0" w:firstLine="0"/>
              <w:jc w:val="both"/>
              <w:rPr>
                <w:rFonts w:ascii="Times New Roman" w:hAnsi="Times New Roman" w:cs="Times New Roman"/>
                <w:color w:val="000000" w:themeColor="text1"/>
              </w:rPr>
            </w:pPr>
          </w:p>
        </w:tc>
        <w:tc>
          <w:tcPr>
            <w:tcW w:w="2835" w:type="dxa"/>
            <w:vAlign w:val="center"/>
          </w:tcPr>
          <w:p w:rsidR="007679D5" w:rsidRPr="00F272C8" w:rsidRDefault="007679D5" w:rsidP="000B7FFA">
            <w:pPr>
              <w:spacing w:after="0"/>
              <w:rPr>
                <w:color w:val="000000" w:themeColor="text1"/>
              </w:rPr>
            </w:pPr>
            <w:r w:rsidRPr="00F272C8">
              <w:rPr>
                <w:rFonts w:ascii="Times New Roman" w:hAnsi="Times New Roman" w:cs="Times New Roman"/>
                <w:color w:val="000000" w:themeColor="text1"/>
                <w:szCs w:val="28"/>
              </w:rPr>
              <w:t>ООО "Теплосервис"</w:t>
            </w:r>
          </w:p>
        </w:tc>
        <w:tc>
          <w:tcPr>
            <w:tcW w:w="2976" w:type="dxa"/>
            <w:vAlign w:val="center"/>
          </w:tcPr>
          <w:p w:rsidR="007679D5" w:rsidRPr="00F272C8" w:rsidRDefault="007679D5" w:rsidP="000B7FF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Многоквартирный дом</w:t>
            </w:r>
          </w:p>
        </w:tc>
        <w:tc>
          <w:tcPr>
            <w:tcW w:w="1418" w:type="dxa"/>
            <w:vAlign w:val="center"/>
          </w:tcPr>
          <w:p w:rsidR="007679D5" w:rsidRPr="00F272C8" w:rsidRDefault="007679D5" w:rsidP="000B7FF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3 100</w:t>
            </w:r>
          </w:p>
        </w:tc>
        <w:tc>
          <w:tcPr>
            <w:tcW w:w="1276" w:type="dxa"/>
            <w:vAlign w:val="center"/>
          </w:tcPr>
          <w:p w:rsidR="007679D5" w:rsidRPr="00F272C8" w:rsidRDefault="007679D5" w:rsidP="000B7FF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0,214</w:t>
            </w:r>
          </w:p>
        </w:tc>
        <w:tc>
          <w:tcPr>
            <w:tcW w:w="850" w:type="dxa"/>
            <w:vAlign w:val="center"/>
          </w:tcPr>
          <w:p w:rsidR="007679D5" w:rsidRPr="00F272C8" w:rsidRDefault="007679D5" w:rsidP="000B7FF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0,0</w:t>
            </w:r>
          </w:p>
        </w:tc>
      </w:tr>
      <w:tr w:rsidR="007679D5" w:rsidRPr="00F272C8" w:rsidTr="008B0963">
        <w:tc>
          <w:tcPr>
            <w:tcW w:w="534" w:type="dxa"/>
            <w:vAlign w:val="center"/>
          </w:tcPr>
          <w:p w:rsidR="007679D5" w:rsidRPr="00F272C8" w:rsidRDefault="007679D5" w:rsidP="000B7FFA">
            <w:pPr>
              <w:pStyle w:val="ad"/>
              <w:numPr>
                <w:ilvl w:val="0"/>
                <w:numId w:val="25"/>
              </w:numPr>
              <w:tabs>
                <w:tab w:val="left" w:pos="1134"/>
              </w:tabs>
              <w:spacing w:after="0"/>
              <w:ind w:left="0" w:firstLine="0"/>
              <w:jc w:val="both"/>
              <w:rPr>
                <w:rFonts w:ascii="Times New Roman" w:hAnsi="Times New Roman" w:cs="Times New Roman"/>
                <w:color w:val="000000" w:themeColor="text1"/>
              </w:rPr>
            </w:pPr>
          </w:p>
        </w:tc>
        <w:tc>
          <w:tcPr>
            <w:tcW w:w="2835" w:type="dxa"/>
            <w:vAlign w:val="center"/>
          </w:tcPr>
          <w:p w:rsidR="007679D5" w:rsidRPr="00F272C8" w:rsidRDefault="007679D5" w:rsidP="000B7FFA">
            <w:pPr>
              <w:spacing w:after="0"/>
              <w:rPr>
                <w:color w:val="000000" w:themeColor="text1"/>
              </w:rPr>
            </w:pPr>
            <w:r w:rsidRPr="00F272C8">
              <w:rPr>
                <w:rFonts w:ascii="Times New Roman" w:hAnsi="Times New Roman" w:cs="Times New Roman"/>
                <w:color w:val="000000" w:themeColor="text1"/>
                <w:szCs w:val="28"/>
              </w:rPr>
              <w:t>ООО "Теплосервис"</w:t>
            </w:r>
          </w:p>
        </w:tc>
        <w:tc>
          <w:tcPr>
            <w:tcW w:w="2976" w:type="dxa"/>
            <w:vAlign w:val="center"/>
          </w:tcPr>
          <w:p w:rsidR="007679D5" w:rsidRPr="00F272C8" w:rsidRDefault="007679D5" w:rsidP="000B7FF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Многоквартирный дом</w:t>
            </w:r>
          </w:p>
        </w:tc>
        <w:tc>
          <w:tcPr>
            <w:tcW w:w="1418" w:type="dxa"/>
            <w:vAlign w:val="center"/>
          </w:tcPr>
          <w:p w:rsidR="007679D5" w:rsidRPr="00F272C8" w:rsidRDefault="007679D5" w:rsidP="000B7FF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1 400</w:t>
            </w:r>
          </w:p>
        </w:tc>
        <w:tc>
          <w:tcPr>
            <w:tcW w:w="1276" w:type="dxa"/>
            <w:vAlign w:val="center"/>
          </w:tcPr>
          <w:p w:rsidR="007679D5" w:rsidRPr="00F272C8" w:rsidRDefault="007679D5" w:rsidP="000B7FF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0,097</w:t>
            </w:r>
          </w:p>
        </w:tc>
        <w:tc>
          <w:tcPr>
            <w:tcW w:w="850" w:type="dxa"/>
            <w:vAlign w:val="center"/>
          </w:tcPr>
          <w:p w:rsidR="007679D5" w:rsidRPr="00F272C8" w:rsidRDefault="007679D5" w:rsidP="000B7FF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0,0</w:t>
            </w:r>
          </w:p>
        </w:tc>
      </w:tr>
      <w:tr w:rsidR="007679D5" w:rsidRPr="00F272C8" w:rsidTr="008B0963">
        <w:tc>
          <w:tcPr>
            <w:tcW w:w="534" w:type="dxa"/>
            <w:vAlign w:val="center"/>
          </w:tcPr>
          <w:p w:rsidR="007679D5" w:rsidRPr="00F272C8" w:rsidRDefault="007679D5" w:rsidP="000B7FFA">
            <w:pPr>
              <w:pStyle w:val="ad"/>
              <w:numPr>
                <w:ilvl w:val="0"/>
                <w:numId w:val="25"/>
              </w:numPr>
              <w:tabs>
                <w:tab w:val="left" w:pos="1134"/>
              </w:tabs>
              <w:spacing w:after="0"/>
              <w:ind w:left="0" w:firstLine="0"/>
              <w:jc w:val="both"/>
              <w:rPr>
                <w:rFonts w:ascii="Times New Roman" w:hAnsi="Times New Roman" w:cs="Times New Roman"/>
                <w:color w:val="000000" w:themeColor="text1"/>
              </w:rPr>
            </w:pPr>
          </w:p>
        </w:tc>
        <w:tc>
          <w:tcPr>
            <w:tcW w:w="2835" w:type="dxa"/>
            <w:vAlign w:val="center"/>
          </w:tcPr>
          <w:p w:rsidR="007679D5" w:rsidRPr="00F272C8" w:rsidRDefault="007679D5" w:rsidP="000B7FFA">
            <w:pPr>
              <w:spacing w:after="0"/>
              <w:rPr>
                <w:color w:val="000000" w:themeColor="text1"/>
              </w:rPr>
            </w:pPr>
            <w:r w:rsidRPr="00F272C8">
              <w:rPr>
                <w:rFonts w:ascii="Times New Roman" w:hAnsi="Times New Roman" w:cs="Times New Roman"/>
                <w:color w:val="000000" w:themeColor="text1"/>
                <w:szCs w:val="28"/>
              </w:rPr>
              <w:t>ООО "Теплосервис"</w:t>
            </w:r>
          </w:p>
        </w:tc>
        <w:tc>
          <w:tcPr>
            <w:tcW w:w="2976" w:type="dxa"/>
            <w:vAlign w:val="center"/>
          </w:tcPr>
          <w:p w:rsidR="007679D5" w:rsidRPr="00F272C8" w:rsidRDefault="007679D5" w:rsidP="000B7FF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Многоквартирный дом</w:t>
            </w:r>
          </w:p>
        </w:tc>
        <w:tc>
          <w:tcPr>
            <w:tcW w:w="1418" w:type="dxa"/>
            <w:vAlign w:val="center"/>
          </w:tcPr>
          <w:p w:rsidR="007679D5" w:rsidRPr="00F272C8" w:rsidRDefault="007679D5" w:rsidP="000B7FF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1 400</w:t>
            </w:r>
          </w:p>
        </w:tc>
        <w:tc>
          <w:tcPr>
            <w:tcW w:w="1276" w:type="dxa"/>
            <w:vAlign w:val="center"/>
          </w:tcPr>
          <w:p w:rsidR="007679D5" w:rsidRPr="00F272C8" w:rsidRDefault="007679D5" w:rsidP="000B7FF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0,097</w:t>
            </w:r>
          </w:p>
        </w:tc>
        <w:tc>
          <w:tcPr>
            <w:tcW w:w="850" w:type="dxa"/>
            <w:vAlign w:val="center"/>
          </w:tcPr>
          <w:p w:rsidR="007679D5" w:rsidRPr="00F272C8" w:rsidRDefault="007679D5" w:rsidP="000B7FF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0,0</w:t>
            </w:r>
          </w:p>
        </w:tc>
      </w:tr>
      <w:tr w:rsidR="007679D5" w:rsidRPr="00F272C8" w:rsidTr="008B0963">
        <w:tc>
          <w:tcPr>
            <w:tcW w:w="534" w:type="dxa"/>
            <w:vAlign w:val="center"/>
          </w:tcPr>
          <w:p w:rsidR="007679D5" w:rsidRPr="00F272C8" w:rsidRDefault="007679D5" w:rsidP="000B7FFA">
            <w:pPr>
              <w:pStyle w:val="ad"/>
              <w:numPr>
                <w:ilvl w:val="0"/>
                <w:numId w:val="25"/>
              </w:numPr>
              <w:tabs>
                <w:tab w:val="left" w:pos="1134"/>
              </w:tabs>
              <w:spacing w:after="0"/>
              <w:ind w:left="0" w:firstLine="0"/>
              <w:jc w:val="both"/>
              <w:rPr>
                <w:rFonts w:ascii="Times New Roman" w:hAnsi="Times New Roman" w:cs="Times New Roman"/>
                <w:color w:val="000000" w:themeColor="text1"/>
              </w:rPr>
            </w:pPr>
          </w:p>
        </w:tc>
        <w:tc>
          <w:tcPr>
            <w:tcW w:w="2835" w:type="dxa"/>
            <w:vAlign w:val="center"/>
          </w:tcPr>
          <w:p w:rsidR="007679D5" w:rsidRPr="00F272C8" w:rsidRDefault="007679D5" w:rsidP="000B7FFA">
            <w:pPr>
              <w:spacing w:after="0"/>
              <w:rPr>
                <w:color w:val="000000" w:themeColor="text1"/>
              </w:rPr>
            </w:pPr>
            <w:r w:rsidRPr="00F272C8">
              <w:rPr>
                <w:rFonts w:ascii="Times New Roman" w:hAnsi="Times New Roman" w:cs="Times New Roman"/>
                <w:color w:val="000000" w:themeColor="text1"/>
                <w:szCs w:val="28"/>
              </w:rPr>
              <w:t>ООО "Теплосервис"</w:t>
            </w:r>
          </w:p>
        </w:tc>
        <w:tc>
          <w:tcPr>
            <w:tcW w:w="2976" w:type="dxa"/>
            <w:vAlign w:val="center"/>
          </w:tcPr>
          <w:p w:rsidR="007679D5" w:rsidRPr="00F272C8" w:rsidRDefault="007679D5" w:rsidP="000B7FF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Многоквартирный дом</w:t>
            </w:r>
          </w:p>
        </w:tc>
        <w:tc>
          <w:tcPr>
            <w:tcW w:w="1418" w:type="dxa"/>
            <w:vAlign w:val="center"/>
          </w:tcPr>
          <w:p w:rsidR="007679D5" w:rsidRPr="00F272C8" w:rsidRDefault="007679D5" w:rsidP="000B7FF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2 500</w:t>
            </w:r>
          </w:p>
        </w:tc>
        <w:tc>
          <w:tcPr>
            <w:tcW w:w="1276" w:type="dxa"/>
            <w:vAlign w:val="center"/>
          </w:tcPr>
          <w:p w:rsidR="007679D5" w:rsidRPr="00F272C8" w:rsidRDefault="007679D5" w:rsidP="000B7FF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0,173</w:t>
            </w:r>
          </w:p>
        </w:tc>
        <w:tc>
          <w:tcPr>
            <w:tcW w:w="850" w:type="dxa"/>
            <w:vAlign w:val="center"/>
          </w:tcPr>
          <w:p w:rsidR="007679D5" w:rsidRPr="00F272C8" w:rsidRDefault="007679D5" w:rsidP="000B7FF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0,0</w:t>
            </w:r>
          </w:p>
        </w:tc>
      </w:tr>
      <w:tr w:rsidR="007679D5" w:rsidRPr="00F272C8" w:rsidTr="008B0963">
        <w:tc>
          <w:tcPr>
            <w:tcW w:w="534" w:type="dxa"/>
            <w:vAlign w:val="center"/>
          </w:tcPr>
          <w:p w:rsidR="007679D5" w:rsidRPr="00F272C8" w:rsidRDefault="007679D5" w:rsidP="004C4326">
            <w:pPr>
              <w:pStyle w:val="ad"/>
              <w:numPr>
                <w:ilvl w:val="0"/>
                <w:numId w:val="25"/>
              </w:numPr>
              <w:tabs>
                <w:tab w:val="left" w:pos="1134"/>
              </w:tabs>
              <w:spacing w:after="0"/>
              <w:ind w:left="0" w:firstLine="0"/>
              <w:jc w:val="both"/>
              <w:rPr>
                <w:rFonts w:ascii="Times New Roman" w:hAnsi="Times New Roman" w:cs="Times New Roman"/>
                <w:color w:val="000000" w:themeColor="text1"/>
              </w:rPr>
            </w:pPr>
          </w:p>
        </w:tc>
        <w:tc>
          <w:tcPr>
            <w:tcW w:w="2835" w:type="dxa"/>
            <w:vAlign w:val="center"/>
          </w:tcPr>
          <w:p w:rsidR="007679D5" w:rsidRPr="00F272C8" w:rsidRDefault="007679D5" w:rsidP="000B7FFA">
            <w:pPr>
              <w:spacing w:after="0"/>
              <w:rPr>
                <w:color w:val="000000" w:themeColor="text1"/>
              </w:rPr>
            </w:pPr>
            <w:r w:rsidRPr="00F272C8">
              <w:rPr>
                <w:rFonts w:ascii="Times New Roman" w:hAnsi="Times New Roman" w:cs="Times New Roman"/>
                <w:color w:val="000000" w:themeColor="text1"/>
                <w:szCs w:val="28"/>
              </w:rPr>
              <w:t>ООО "Теплосервис"</w:t>
            </w:r>
          </w:p>
        </w:tc>
        <w:tc>
          <w:tcPr>
            <w:tcW w:w="2976" w:type="dxa"/>
            <w:vAlign w:val="center"/>
          </w:tcPr>
          <w:p w:rsidR="007679D5" w:rsidRPr="00F272C8" w:rsidRDefault="007679D5" w:rsidP="00A94E3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Гараж</w:t>
            </w:r>
          </w:p>
        </w:tc>
        <w:tc>
          <w:tcPr>
            <w:tcW w:w="1418" w:type="dxa"/>
            <w:vAlign w:val="center"/>
          </w:tcPr>
          <w:p w:rsidR="007679D5" w:rsidRPr="00F272C8" w:rsidRDefault="007679D5" w:rsidP="00A94E3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50</w:t>
            </w:r>
          </w:p>
        </w:tc>
        <w:tc>
          <w:tcPr>
            <w:tcW w:w="1276" w:type="dxa"/>
            <w:vAlign w:val="center"/>
          </w:tcPr>
          <w:p w:rsidR="007679D5" w:rsidRPr="00F272C8" w:rsidRDefault="007679D5" w:rsidP="00A94E3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0,003</w:t>
            </w:r>
          </w:p>
        </w:tc>
        <w:tc>
          <w:tcPr>
            <w:tcW w:w="850" w:type="dxa"/>
            <w:vAlign w:val="center"/>
          </w:tcPr>
          <w:p w:rsidR="007679D5" w:rsidRPr="00F272C8" w:rsidRDefault="007679D5" w:rsidP="000B7FF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0,0</w:t>
            </w:r>
          </w:p>
        </w:tc>
      </w:tr>
      <w:tr w:rsidR="00A94E3A" w:rsidRPr="00F272C8" w:rsidTr="008B0963">
        <w:tc>
          <w:tcPr>
            <w:tcW w:w="6345" w:type="dxa"/>
            <w:gridSpan w:val="3"/>
            <w:tcBorders>
              <w:top w:val="single" w:sz="4" w:space="0" w:color="auto"/>
              <w:left w:val="single" w:sz="4" w:space="0" w:color="auto"/>
              <w:bottom w:val="single" w:sz="4" w:space="0" w:color="auto"/>
              <w:right w:val="single" w:sz="4" w:space="0" w:color="auto"/>
            </w:tcBorders>
            <w:vAlign w:val="center"/>
          </w:tcPr>
          <w:p w:rsidR="00A94E3A" w:rsidRPr="00F272C8" w:rsidRDefault="00A94E3A" w:rsidP="00CA3560">
            <w:pPr>
              <w:tabs>
                <w:tab w:val="left" w:pos="1134"/>
              </w:tabs>
              <w:spacing w:after="0"/>
              <w:jc w:val="center"/>
              <w:rPr>
                <w:rFonts w:ascii="Times New Roman" w:hAnsi="Times New Roman" w:cs="Times New Roman"/>
                <w:b/>
                <w:i/>
                <w:color w:val="000000" w:themeColor="text1"/>
              </w:rPr>
            </w:pPr>
            <w:r w:rsidRPr="00F272C8">
              <w:rPr>
                <w:rFonts w:ascii="Times New Roman" w:hAnsi="Times New Roman" w:cs="Times New Roman"/>
                <w:b/>
                <w:i/>
                <w:color w:val="000000" w:themeColor="text1"/>
              </w:rPr>
              <w:t>Всего:</w:t>
            </w:r>
          </w:p>
        </w:tc>
        <w:tc>
          <w:tcPr>
            <w:tcW w:w="1418" w:type="dxa"/>
            <w:tcBorders>
              <w:top w:val="single" w:sz="4" w:space="0" w:color="auto"/>
              <w:left w:val="single" w:sz="4" w:space="0" w:color="auto"/>
              <w:bottom w:val="single" w:sz="4" w:space="0" w:color="auto"/>
              <w:right w:val="single" w:sz="4" w:space="0" w:color="auto"/>
            </w:tcBorders>
            <w:vAlign w:val="center"/>
          </w:tcPr>
          <w:p w:rsidR="00A94E3A" w:rsidRPr="00F272C8" w:rsidRDefault="00A94E3A" w:rsidP="007679D5">
            <w:pPr>
              <w:tabs>
                <w:tab w:val="left" w:pos="1134"/>
              </w:tabs>
              <w:spacing w:after="0"/>
              <w:jc w:val="center"/>
              <w:rPr>
                <w:rFonts w:ascii="Times New Roman" w:hAnsi="Times New Roman" w:cs="Times New Roman"/>
                <w:b/>
                <w:i/>
                <w:color w:val="000000" w:themeColor="text1"/>
              </w:rPr>
            </w:pPr>
            <w:r w:rsidRPr="00F272C8">
              <w:rPr>
                <w:rFonts w:ascii="Times New Roman" w:hAnsi="Times New Roman" w:cs="Times New Roman"/>
                <w:b/>
                <w:i/>
                <w:color w:val="000000" w:themeColor="text1"/>
              </w:rPr>
              <w:t>1</w:t>
            </w:r>
            <w:r w:rsidR="007679D5" w:rsidRPr="00F272C8">
              <w:rPr>
                <w:rFonts w:ascii="Times New Roman" w:hAnsi="Times New Roman" w:cs="Times New Roman"/>
                <w:b/>
                <w:i/>
                <w:color w:val="000000" w:themeColor="text1"/>
              </w:rPr>
              <w:t>6 550,0</w:t>
            </w:r>
          </w:p>
        </w:tc>
        <w:tc>
          <w:tcPr>
            <w:tcW w:w="1276" w:type="dxa"/>
            <w:tcBorders>
              <w:top w:val="single" w:sz="4" w:space="0" w:color="auto"/>
              <w:left w:val="single" w:sz="4" w:space="0" w:color="auto"/>
              <w:bottom w:val="single" w:sz="4" w:space="0" w:color="auto"/>
              <w:right w:val="single" w:sz="4" w:space="0" w:color="auto"/>
            </w:tcBorders>
            <w:vAlign w:val="center"/>
          </w:tcPr>
          <w:p w:rsidR="00A94E3A" w:rsidRPr="00F272C8" w:rsidRDefault="007679D5" w:rsidP="00A94E3A">
            <w:pPr>
              <w:tabs>
                <w:tab w:val="left" w:pos="1134"/>
              </w:tabs>
              <w:spacing w:after="0"/>
              <w:jc w:val="center"/>
              <w:rPr>
                <w:rFonts w:ascii="Times New Roman" w:hAnsi="Times New Roman" w:cs="Times New Roman"/>
                <w:b/>
                <w:i/>
                <w:color w:val="000000" w:themeColor="text1"/>
              </w:rPr>
            </w:pPr>
            <w:r w:rsidRPr="00F272C8">
              <w:rPr>
                <w:rFonts w:ascii="Times New Roman" w:hAnsi="Times New Roman" w:cs="Times New Roman"/>
                <w:b/>
                <w:i/>
                <w:color w:val="000000" w:themeColor="text1"/>
              </w:rPr>
              <w:t>1,144</w:t>
            </w:r>
          </w:p>
        </w:tc>
        <w:tc>
          <w:tcPr>
            <w:tcW w:w="850" w:type="dxa"/>
            <w:tcBorders>
              <w:top w:val="single" w:sz="4" w:space="0" w:color="auto"/>
              <w:left w:val="single" w:sz="4" w:space="0" w:color="auto"/>
              <w:bottom w:val="single" w:sz="4" w:space="0" w:color="auto"/>
              <w:right w:val="single" w:sz="4" w:space="0" w:color="auto"/>
            </w:tcBorders>
            <w:vAlign w:val="center"/>
          </w:tcPr>
          <w:p w:rsidR="00A94E3A" w:rsidRPr="00F272C8" w:rsidRDefault="00A94E3A" w:rsidP="00CA3560">
            <w:pPr>
              <w:tabs>
                <w:tab w:val="left" w:pos="1134"/>
              </w:tabs>
              <w:spacing w:after="0"/>
              <w:jc w:val="center"/>
              <w:rPr>
                <w:rFonts w:ascii="Times New Roman" w:hAnsi="Times New Roman" w:cs="Times New Roman"/>
                <w:b/>
                <w:i/>
                <w:color w:val="000000" w:themeColor="text1"/>
              </w:rPr>
            </w:pPr>
            <w:r w:rsidRPr="00F272C8">
              <w:rPr>
                <w:rFonts w:ascii="Times New Roman" w:hAnsi="Times New Roman" w:cs="Times New Roman"/>
                <w:b/>
                <w:i/>
                <w:color w:val="000000" w:themeColor="text1"/>
              </w:rPr>
              <w:t>0,0</w:t>
            </w:r>
          </w:p>
        </w:tc>
      </w:tr>
      <w:tr w:rsidR="00A94E3A" w:rsidRPr="00F272C8" w:rsidTr="008B0963">
        <w:tc>
          <w:tcPr>
            <w:tcW w:w="9889" w:type="dxa"/>
            <w:gridSpan w:val="6"/>
            <w:vAlign w:val="center"/>
          </w:tcPr>
          <w:p w:rsidR="00D23D51" w:rsidRPr="00F272C8" w:rsidRDefault="00D23D51" w:rsidP="00D23D51">
            <w:pPr>
              <w:tabs>
                <w:tab w:val="left" w:pos="1134"/>
              </w:tabs>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 Красное Поле</w:t>
            </w:r>
          </w:p>
          <w:p w:rsidR="00A94E3A" w:rsidRPr="00F272C8" w:rsidRDefault="00D96792" w:rsidP="00ED510A">
            <w:pPr>
              <w:tabs>
                <w:tab w:val="left" w:pos="1134"/>
              </w:tabs>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w:t>
            </w:r>
            <w:r w:rsidR="00ED510A" w:rsidRPr="00F272C8">
              <w:rPr>
                <w:rFonts w:ascii="Times New Roman" w:hAnsi="Times New Roman" w:cs="Times New Roman"/>
                <w:b/>
                <w:color w:val="000000" w:themeColor="text1"/>
              </w:rPr>
              <w:t xml:space="preserve"> «Ц</w:t>
            </w:r>
            <w:r w:rsidRPr="00F272C8">
              <w:rPr>
                <w:rFonts w:ascii="Times New Roman" w:hAnsi="Times New Roman" w:cs="Times New Roman"/>
                <w:b/>
                <w:color w:val="000000" w:themeColor="text1"/>
              </w:rPr>
              <w:t>ентральная</w:t>
            </w:r>
            <w:r w:rsidR="00ED510A" w:rsidRPr="00F272C8">
              <w:rPr>
                <w:rFonts w:ascii="Times New Roman" w:hAnsi="Times New Roman" w:cs="Times New Roman"/>
                <w:b/>
                <w:color w:val="000000" w:themeColor="text1"/>
              </w:rPr>
              <w:t>»</w:t>
            </w:r>
          </w:p>
        </w:tc>
      </w:tr>
      <w:tr w:rsidR="006D4CAA" w:rsidRPr="00F272C8" w:rsidTr="008B0963">
        <w:tc>
          <w:tcPr>
            <w:tcW w:w="534" w:type="dxa"/>
            <w:vAlign w:val="center"/>
          </w:tcPr>
          <w:p w:rsidR="006D4CAA" w:rsidRPr="00F272C8" w:rsidRDefault="006D4CAA" w:rsidP="00487E63">
            <w:pPr>
              <w:pStyle w:val="ad"/>
              <w:numPr>
                <w:ilvl w:val="0"/>
                <w:numId w:val="35"/>
              </w:numPr>
              <w:tabs>
                <w:tab w:val="left" w:pos="1134"/>
              </w:tabs>
              <w:spacing w:after="0"/>
              <w:ind w:left="0" w:firstLine="0"/>
              <w:jc w:val="both"/>
              <w:rPr>
                <w:rFonts w:ascii="Times New Roman" w:hAnsi="Times New Roman" w:cs="Times New Roman"/>
                <w:color w:val="000000" w:themeColor="text1"/>
              </w:rPr>
            </w:pPr>
          </w:p>
        </w:tc>
        <w:tc>
          <w:tcPr>
            <w:tcW w:w="2835" w:type="dxa"/>
            <w:vAlign w:val="center"/>
          </w:tcPr>
          <w:p w:rsidR="006D4CAA" w:rsidRPr="00F272C8" w:rsidRDefault="006D4CAA" w:rsidP="000B7FFA">
            <w:pPr>
              <w:spacing w:after="0"/>
              <w:rPr>
                <w:color w:val="000000" w:themeColor="text1"/>
              </w:rPr>
            </w:pPr>
            <w:r w:rsidRPr="00F272C8">
              <w:rPr>
                <w:rFonts w:ascii="Times New Roman" w:hAnsi="Times New Roman" w:cs="Times New Roman"/>
                <w:color w:val="000000" w:themeColor="text1"/>
                <w:szCs w:val="28"/>
              </w:rPr>
              <w:t>ООО "ТГК Восход"</w:t>
            </w:r>
          </w:p>
        </w:tc>
        <w:tc>
          <w:tcPr>
            <w:tcW w:w="2976" w:type="dxa"/>
            <w:vAlign w:val="center"/>
          </w:tcPr>
          <w:p w:rsidR="006D4CAA" w:rsidRPr="00F272C8" w:rsidRDefault="006D4CAA" w:rsidP="00A94E3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Школа</w:t>
            </w:r>
          </w:p>
        </w:tc>
        <w:tc>
          <w:tcPr>
            <w:tcW w:w="1418" w:type="dxa"/>
            <w:vAlign w:val="center"/>
          </w:tcPr>
          <w:p w:rsidR="006D4CAA" w:rsidRPr="00F272C8" w:rsidRDefault="006D4CAA" w:rsidP="00A94E3A">
            <w:pPr>
              <w:spacing w:after="0"/>
              <w:jc w:val="center"/>
              <w:outlineLvl w:val="2"/>
              <w:rPr>
                <w:rFonts w:ascii="Times New Roman" w:hAnsi="Times New Roman" w:cs="Times New Roman"/>
                <w:color w:val="000000" w:themeColor="text1"/>
              </w:rPr>
            </w:pPr>
            <w:r w:rsidRPr="00F272C8">
              <w:rPr>
                <w:rFonts w:ascii="Times New Roman" w:hAnsi="Times New Roman" w:cs="Times New Roman"/>
                <w:color w:val="000000" w:themeColor="text1"/>
              </w:rPr>
              <w:t>2 120</w:t>
            </w:r>
          </w:p>
        </w:tc>
        <w:tc>
          <w:tcPr>
            <w:tcW w:w="1276" w:type="dxa"/>
            <w:vAlign w:val="center"/>
          </w:tcPr>
          <w:p w:rsidR="006D4CAA" w:rsidRPr="00F272C8" w:rsidRDefault="006D4CAA" w:rsidP="00A94E3A">
            <w:pPr>
              <w:spacing w:after="0"/>
              <w:jc w:val="center"/>
              <w:outlineLvl w:val="2"/>
              <w:rPr>
                <w:rFonts w:ascii="Times New Roman" w:hAnsi="Times New Roman" w:cs="Times New Roman"/>
                <w:color w:val="000000" w:themeColor="text1"/>
              </w:rPr>
            </w:pPr>
            <w:r w:rsidRPr="00F272C8">
              <w:rPr>
                <w:rFonts w:ascii="Times New Roman" w:hAnsi="Times New Roman" w:cs="Times New Roman"/>
                <w:color w:val="000000" w:themeColor="text1"/>
              </w:rPr>
              <w:t>0,286</w:t>
            </w:r>
          </w:p>
        </w:tc>
        <w:tc>
          <w:tcPr>
            <w:tcW w:w="850" w:type="dxa"/>
            <w:vAlign w:val="center"/>
          </w:tcPr>
          <w:p w:rsidR="006D4CAA" w:rsidRPr="00F272C8" w:rsidRDefault="006D4CAA" w:rsidP="00CA3560">
            <w:pPr>
              <w:spacing w:after="0"/>
              <w:jc w:val="center"/>
              <w:outlineLvl w:val="2"/>
              <w:rPr>
                <w:rFonts w:ascii="Times New Roman" w:hAnsi="Times New Roman" w:cs="Times New Roman"/>
                <w:color w:val="000000" w:themeColor="text1"/>
              </w:rPr>
            </w:pPr>
            <w:bookmarkStart w:id="13" w:name="_Toc6904912"/>
            <w:r w:rsidRPr="00F272C8">
              <w:rPr>
                <w:rFonts w:ascii="Times New Roman" w:hAnsi="Times New Roman" w:cs="Times New Roman"/>
                <w:color w:val="000000" w:themeColor="text1"/>
              </w:rPr>
              <w:t>0,0</w:t>
            </w:r>
            <w:bookmarkEnd w:id="13"/>
          </w:p>
        </w:tc>
      </w:tr>
      <w:tr w:rsidR="006D4CAA" w:rsidRPr="00F272C8" w:rsidTr="008B0963">
        <w:tc>
          <w:tcPr>
            <w:tcW w:w="534" w:type="dxa"/>
            <w:vAlign w:val="center"/>
          </w:tcPr>
          <w:p w:rsidR="006D4CAA" w:rsidRPr="00F272C8" w:rsidRDefault="006D4CAA" w:rsidP="00487E63">
            <w:pPr>
              <w:pStyle w:val="ad"/>
              <w:numPr>
                <w:ilvl w:val="0"/>
                <w:numId w:val="35"/>
              </w:numPr>
              <w:tabs>
                <w:tab w:val="left" w:pos="1134"/>
              </w:tabs>
              <w:spacing w:after="0"/>
              <w:ind w:left="0" w:firstLine="0"/>
              <w:jc w:val="both"/>
              <w:rPr>
                <w:rFonts w:ascii="Times New Roman" w:hAnsi="Times New Roman" w:cs="Times New Roman"/>
                <w:color w:val="000000" w:themeColor="text1"/>
              </w:rPr>
            </w:pPr>
          </w:p>
        </w:tc>
        <w:tc>
          <w:tcPr>
            <w:tcW w:w="2835" w:type="dxa"/>
            <w:vAlign w:val="center"/>
          </w:tcPr>
          <w:p w:rsidR="006D4CAA" w:rsidRPr="00F272C8" w:rsidRDefault="006D4CAA" w:rsidP="000B7FFA">
            <w:pPr>
              <w:spacing w:after="0"/>
              <w:rPr>
                <w:color w:val="000000" w:themeColor="text1"/>
              </w:rPr>
            </w:pPr>
            <w:r w:rsidRPr="00F272C8">
              <w:rPr>
                <w:rFonts w:ascii="Times New Roman" w:hAnsi="Times New Roman" w:cs="Times New Roman"/>
                <w:color w:val="000000" w:themeColor="text1"/>
                <w:szCs w:val="28"/>
              </w:rPr>
              <w:t>ООО "ТГК Восход"</w:t>
            </w:r>
          </w:p>
        </w:tc>
        <w:tc>
          <w:tcPr>
            <w:tcW w:w="2976" w:type="dxa"/>
            <w:vAlign w:val="center"/>
          </w:tcPr>
          <w:p w:rsidR="006D4CAA" w:rsidRPr="00F272C8" w:rsidRDefault="006D4CAA" w:rsidP="00A94E3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Детский сад</w:t>
            </w:r>
          </w:p>
        </w:tc>
        <w:tc>
          <w:tcPr>
            <w:tcW w:w="1418" w:type="dxa"/>
            <w:vAlign w:val="center"/>
          </w:tcPr>
          <w:p w:rsidR="006D4CAA" w:rsidRPr="00F272C8" w:rsidRDefault="006D4CAA" w:rsidP="00A94E3A">
            <w:pPr>
              <w:spacing w:after="0"/>
              <w:jc w:val="center"/>
              <w:outlineLvl w:val="2"/>
              <w:rPr>
                <w:rFonts w:ascii="Times New Roman" w:hAnsi="Times New Roman" w:cs="Times New Roman"/>
                <w:color w:val="000000" w:themeColor="text1"/>
              </w:rPr>
            </w:pPr>
            <w:r w:rsidRPr="00F272C8">
              <w:rPr>
                <w:rFonts w:ascii="Times New Roman" w:hAnsi="Times New Roman" w:cs="Times New Roman"/>
                <w:color w:val="000000" w:themeColor="text1"/>
              </w:rPr>
              <w:t>900</w:t>
            </w:r>
          </w:p>
        </w:tc>
        <w:tc>
          <w:tcPr>
            <w:tcW w:w="1276" w:type="dxa"/>
            <w:vAlign w:val="center"/>
          </w:tcPr>
          <w:p w:rsidR="006D4CAA" w:rsidRPr="00F272C8" w:rsidRDefault="006D4CAA" w:rsidP="00A94E3A">
            <w:pPr>
              <w:spacing w:after="0"/>
              <w:jc w:val="center"/>
              <w:outlineLvl w:val="2"/>
              <w:rPr>
                <w:rFonts w:ascii="Times New Roman" w:hAnsi="Times New Roman" w:cs="Times New Roman"/>
                <w:color w:val="000000" w:themeColor="text1"/>
              </w:rPr>
            </w:pPr>
            <w:r w:rsidRPr="00F272C8">
              <w:rPr>
                <w:rFonts w:ascii="Times New Roman" w:hAnsi="Times New Roman" w:cs="Times New Roman"/>
                <w:color w:val="000000" w:themeColor="text1"/>
              </w:rPr>
              <w:t>0,121</w:t>
            </w:r>
          </w:p>
        </w:tc>
        <w:tc>
          <w:tcPr>
            <w:tcW w:w="850" w:type="dxa"/>
            <w:vAlign w:val="center"/>
          </w:tcPr>
          <w:p w:rsidR="006D4CAA" w:rsidRPr="00F272C8" w:rsidRDefault="006D4CAA" w:rsidP="00CA3560">
            <w:pPr>
              <w:spacing w:after="0"/>
              <w:jc w:val="center"/>
              <w:outlineLvl w:val="2"/>
              <w:rPr>
                <w:rFonts w:ascii="Times New Roman" w:hAnsi="Times New Roman" w:cs="Times New Roman"/>
                <w:color w:val="000000" w:themeColor="text1"/>
              </w:rPr>
            </w:pPr>
            <w:bookmarkStart w:id="14" w:name="_Toc6904915"/>
            <w:r w:rsidRPr="00F272C8">
              <w:rPr>
                <w:rFonts w:ascii="Times New Roman" w:hAnsi="Times New Roman" w:cs="Times New Roman"/>
                <w:color w:val="000000" w:themeColor="text1"/>
              </w:rPr>
              <w:t>0,0</w:t>
            </w:r>
            <w:bookmarkEnd w:id="14"/>
          </w:p>
        </w:tc>
      </w:tr>
      <w:tr w:rsidR="006D4CAA" w:rsidRPr="00F272C8" w:rsidTr="008B0963">
        <w:tc>
          <w:tcPr>
            <w:tcW w:w="534" w:type="dxa"/>
            <w:vAlign w:val="center"/>
          </w:tcPr>
          <w:p w:rsidR="006D4CAA" w:rsidRPr="00F272C8" w:rsidRDefault="006D4CAA" w:rsidP="00487E63">
            <w:pPr>
              <w:pStyle w:val="ad"/>
              <w:numPr>
                <w:ilvl w:val="0"/>
                <w:numId w:val="35"/>
              </w:numPr>
              <w:tabs>
                <w:tab w:val="left" w:pos="1134"/>
              </w:tabs>
              <w:spacing w:after="0"/>
              <w:ind w:left="0" w:firstLine="0"/>
              <w:jc w:val="both"/>
              <w:rPr>
                <w:rFonts w:ascii="Times New Roman" w:hAnsi="Times New Roman" w:cs="Times New Roman"/>
                <w:color w:val="000000" w:themeColor="text1"/>
              </w:rPr>
            </w:pPr>
          </w:p>
        </w:tc>
        <w:tc>
          <w:tcPr>
            <w:tcW w:w="2835" w:type="dxa"/>
            <w:vAlign w:val="center"/>
          </w:tcPr>
          <w:p w:rsidR="006D4CAA" w:rsidRPr="00F272C8" w:rsidRDefault="006D4CAA" w:rsidP="000B7FFA">
            <w:pPr>
              <w:spacing w:after="0"/>
              <w:rPr>
                <w:color w:val="000000" w:themeColor="text1"/>
              </w:rPr>
            </w:pPr>
            <w:r w:rsidRPr="00F272C8">
              <w:rPr>
                <w:rFonts w:ascii="Times New Roman" w:hAnsi="Times New Roman" w:cs="Times New Roman"/>
                <w:color w:val="000000" w:themeColor="text1"/>
                <w:szCs w:val="28"/>
              </w:rPr>
              <w:t>ООО "ТГК Восход"</w:t>
            </w:r>
          </w:p>
        </w:tc>
        <w:tc>
          <w:tcPr>
            <w:tcW w:w="2976" w:type="dxa"/>
            <w:vAlign w:val="center"/>
          </w:tcPr>
          <w:p w:rsidR="006D4CAA" w:rsidRPr="00F272C8" w:rsidRDefault="006D4CAA" w:rsidP="006D4CA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Администрация</w:t>
            </w:r>
          </w:p>
        </w:tc>
        <w:tc>
          <w:tcPr>
            <w:tcW w:w="1418" w:type="dxa"/>
            <w:vAlign w:val="center"/>
          </w:tcPr>
          <w:p w:rsidR="006D4CAA" w:rsidRPr="00F272C8" w:rsidRDefault="006D4CAA" w:rsidP="000B7FFA">
            <w:pPr>
              <w:spacing w:after="0"/>
              <w:jc w:val="center"/>
              <w:outlineLvl w:val="2"/>
              <w:rPr>
                <w:rFonts w:ascii="Times New Roman" w:hAnsi="Times New Roman" w:cs="Times New Roman"/>
                <w:color w:val="000000" w:themeColor="text1"/>
              </w:rPr>
            </w:pPr>
            <w:r w:rsidRPr="00F272C8">
              <w:rPr>
                <w:rFonts w:ascii="Times New Roman" w:hAnsi="Times New Roman" w:cs="Times New Roman"/>
                <w:color w:val="000000" w:themeColor="text1"/>
              </w:rPr>
              <w:t>650</w:t>
            </w:r>
          </w:p>
        </w:tc>
        <w:tc>
          <w:tcPr>
            <w:tcW w:w="1276" w:type="dxa"/>
            <w:vAlign w:val="center"/>
          </w:tcPr>
          <w:p w:rsidR="006D4CAA" w:rsidRPr="00F272C8" w:rsidRDefault="006D4CAA" w:rsidP="000B7FFA">
            <w:pPr>
              <w:spacing w:after="0"/>
              <w:jc w:val="center"/>
              <w:outlineLvl w:val="2"/>
              <w:rPr>
                <w:rFonts w:ascii="Times New Roman" w:hAnsi="Times New Roman" w:cs="Times New Roman"/>
                <w:color w:val="000000" w:themeColor="text1"/>
              </w:rPr>
            </w:pPr>
            <w:r w:rsidRPr="00F272C8">
              <w:rPr>
                <w:rFonts w:ascii="Times New Roman" w:hAnsi="Times New Roman" w:cs="Times New Roman"/>
                <w:color w:val="000000" w:themeColor="text1"/>
              </w:rPr>
              <w:t>0,088</w:t>
            </w:r>
          </w:p>
        </w:tc>
        <w:tc>
          <w:tcPr>
            <w:tcW w:w="850" w:type="dxa"/>
            <w:vAlign w:val="center"/>
          </w:tcPr>
          <w:p w:rsidR="006D4CAA" w:rsidRPr="00F272C8" w:rsidRDefault="006D4CAA" w:rsidP="000B7FFA">
            <w:pPr>
              <w:spacing w:after="0"/>
              <w:jc w:val="center"/>
              <w:outlineLvl w:val="2"/>
              <w:rPr>
                <w:rFonts w:ascii="Times New Roman" w:hAnsi="Times New Roman" w:cs="Times New Roman"/>
                <w:color w:val="000000" w:themeColor="text1"/>
              </w:rPr>
            </w:pPr>
            <w:r w:rsidRPr="00F272C8">
              <w:rPr>
                <w:rFonts w:ascii="Times New Roman" w:hAnsi="Times New Roman" w:cs="Times New Roman"/>
                <w:color w:val="000000" w:themeColor="text1"/>
              </w:rPr>
              <w:t>0,0</w:t>
            </w:r>
          </w:p>
        </w:tc>
      </w:tr>
      <w:tr w:rsidR="006D4CAA" w:rsidRPr="00F272C8" w:rsidTr="008B0963">
        <w:tc>
          <w:tcPr>
            <w:tcW w:w="534" w:type="dxa"/>
            <w:vAlign w:val="center"/>
          </w:tcPr>
          <w:p w:rsidR="006D4CAA" w:rsidRPr="00F272C8" w:rsidRDefault="006D4CAA" w:rsidP="00487E63">
            <w:pPr>
              <w:pStyle w:val="ad"/>
              <w:numPr>
                <w:ilvl w:val="0"/>
                <w:numId w:val="35"/>
              </w:numPr>
              <w:tabs>
                <w:tab w:val="left" w:pos="1134"/>
              </w:tabs>
              <w:spacing w:after="0"/>
              <w:ind w:left="0" w:firstLine="0"/>
              <w:jc w:val="both"/>
              <w:rPr>
                <w:rFonts w:ascii="Times New Roman" w:hAnsi="Times New Roman" w:cs="Times New Roman"/>
                <w:color w:val="000000" w:themeColor="text1"/>
              </w:rPr>
            </w:pPr>
          </w:p>
        </w:tc>
        <w:tc>
          <w:tcPr>
            <w:tcW w:w="2835" w:type="dxa"/>
            <w:vAlign w:val="center"/>
          </w:tcPr>
          <w:p w:rsidR="006D4CAA" w:rsidRPr="00F272C8" w:rsidRDefault="006D4CAA" w:rsidP="000B7FFA">
            <w:pPr>
              <w:spacing w:after="0"/>
              <w:rPr>
                <w:color w:val="000000" w:themeColor="text1"/>
              </w:rPr>
            </w:pPr>
            <w:r w:rsidRPr="00F272C8">
              <w:rPr>
                <w:rFonts w:ascii="Times New Roman" w:hAnsi="Times New Roman" w:cs="Times New Roman"/>
                <w:color w:val="000000" w:themeColor="text1"/>
                <w:szCs w:val="28"/>
              </w:rPr>
              <w:t>ООО "ТГК Восход"</w:t>
            </w:r>
          </w:p>
        </w:tc>
        <w:tc>
          <w:tcPr>
            <w:tcW w:w="2976" w:type="dxa"/>
            <w:vAlign w:val="center"/>
          </w:tcPr>
          <w:p w:rsidR="006D4CAA" w:rsidRPr="00F272C8" w:rsidRDefault="006D4CAA" w:rsidP="000B7FF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Многоквартирный дом</w:t>
            </w:r>
          </w:p>
        </w:tc>
        <w:tc>
          <w:tcPr>
            <w:tcW w:w="1418" w:type="dxa"/>
            <w:vAlign w:val="center"/>
          </w:tcPr>
          <w:p w:rsidR="006D4CAA" w:rsidRPr="00F272C8" w:rsidRDefault="006D4CAA" w:rsidP="000B7FFA">
            <w:pPr>
              <w:spacing w:after="0"/>
              <w:jc w:val="center"/>
              <w:outlineLvl w:val="2"/>
              <w:rPr>
                <w:rFonts w:ascii="Times New Roman" w:hAnsi="Times New Roman" w:cs="Times New Roman"/>
                <w:color w:val="000000" w:themeColor="text1"/>
              </w:rPr>
            </w:pPr>
            <w:r w:rsidRPr="00F272C8">
              <w:rPr>
                <w:rFonts w:ascii="Times New Roman" w:hAnsi="Times New Roman" w:cs="Times New Roman"/>
                <w:color w:val="000000" w:themeColor="text1"/>
              </w:rPr>
              <w:t>2 100</w:t>
            </w:r>
          </w:p>
        </w:tc>
        <w:tc>
          <w:tcPr>
            <w:tcW w:w="1276" w:type="dxa"/>
            <w:vAlign w:val="center"/>
          </w:tcPr>
          <w:p w:rsidR="006D4CAA" w:rsidRPr="00F272C8" w:rsidRDefault="006D4CAA" w:rsidP="000B7FFA">
            <w:pPr>
              <w:spacing w:after="0"/>
              <w:jc w:val="center"/>
              <w:outlineLvl w:val="2"/>
              <w:rPr>
                <w:rFonts w:ascii="Times New Roman" w:hAnsi="Times New Roman" w:cs="Times New Roman"/>
                <w:color w:val="000000" w:themeColor="text1"/>
              </w:rPr>
            </w:pPr>
            <w:r w:rsidRPr="00F272C8">
              <w:rPr>
                <w:rFonts w:ascii="Times New Roman" w:hAnsi="Times New Roman" w:cs="Times New Roman"/>
                <w:color w:val="000000" w:themeColor="text1"/>
              </w:rPr>
              <w:t>0,283</w:t>
            </w:r>
          </w:p>
        </w:tc>
        <w:tc>
          <w:tcPr>
            <w:tcW w:w="850" w:type="dxa"/>
            <w:vAlign w:val="center"/>
          </w:tcPr>
          <w:p w:rsidR="006D4CAA" w:rsidRPr="00F272C8" w:rsidRDefault="006D4CAA" w:rsidP="000B7FFA">
            <w:pPr>
              <w:spacing w:after="0"/>
              <w:jc w:val="center"/>
              <w:outlineLvl w:val="2"/>
              <w:rPr>
                <w:rFonts w:ascii="Times New Roman" w:hAnsi="Times New Roman" w:cs="Times New Roman"/>
                <w:color w:val="000000" w:themeColor="text1"/>
              </w:rPr>
            </w:pPr>
            <w:r w:rsidRPr="00F272C8">
              <w:rPr>
                <w:rFonts w:ascii="Times New Roman" w:hAnsi="Times New Roman" w:cs="Times New Roman"/>
                <w:color w:val="000000" w:themeColor="text1"/>
              </w:rPr>
              <w:t>0,0</w:t>
            </w:r>
          </w:p>
        </w:tc>
      </w:tr>
      <w:tr w:rsidR="006D4CAA" w:rsidRPr="00F272C8" w:rsidTr="008B0963">
        <w:tc>
          <w:tcPr>
            <w:tcW w:w="534" w:type="dxa"/>
            <w:vAlign w:val="center"/>
          </w:tcPr>
          <w:p w:rsidR="006D4CAA" w:rsidRPr="00F272C8" w:rsidRDefault="006D4CAA" w:rsidP="00487E63">
            <w:pPr>
              <w:pStyle w:val="ad"/>
              <w:numPr>
                <w:ilvl w:val="0"/>
                <w:numId w:val="35"/>
              </w:numPr>
              <w:tabs>
                <w:tab w:val="left" w:pos="1134"/>
              </w:tabs>
              <w:spacing w:after="0"/>
              <w:ind w:left="0" w:firstLine="0"/>
              <w:jc w:val="both"/>
              <w:rPr>
                <w:rFonts w:ascii="Times New Roman" w:hAnsi="Times New Roman" w:cs="Times New Roman"/>
                <w:color w:val="000000" w:themeColor="text1"/>
              </w:rPr>
            </w:pPr>
          </w:p>
        </w:tc>
        <w:tc>
          <w:tcPr>
            <w:tcW w:w="2835" w:type="dxa"/>
            <w:vAlign w:val="center"/>
          </w:tcPr>
          <w:p w:rsidR="006D4CAA" w:rsidRPr="00F272C8" w:rsidRDefault="006D4CAA" w:rsidP="000B7FFA">
            <w:pPr>
              <w:spacing w:after="0"/>
              <w:rPr>
                <w:color w:val="000000" w:themeColor="text1"/>
              </w:rPr>
            </w:pPr>
            <w:r w:rsidRPr="00F272C8">
              <w:rPr>
                <w:rFonts w:ascii="Times New Roman" w:hAnsi="Times New Roman" w:cs="Times New Roman"/>
                <w:color w:val="000000" w:themeColor="text1"/>
                <w:szCs w:val="28"/>
              </w:rPr>
              <w:t>ООО "ТГК Восход"</w:t>
            </w:r>
          </w:p>
        </w:tc>
        <w:tc>
          <w:tcPr>
            <w:tcW w:w="2976" w:type="dxa"/>
            <w:vAlign w:val="center"/>
          </w:tcPr>
          <w:p w:rsidR="006D4CAA" w:rsidRPr="00F272C8" w:rsidRDefault="006D4CAA" w:rsidP="000B7FF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Многоквартирный дом</w:t>
            </w:r>
          </w:p>
        </w:tc>
        <w:tc>
          <w:tcPr>
            <w:tcW w:w="1418" w:type="dxa"/>
            <w:vAlign w:val="center"/>
          </w:tcPr>
          <w:p w:rsidR="006D4CAA" w:rsidRPr="00F272C8" w:rsidRDefault="006D4CAA" w:rsidP="000B7FFA">
            <w:pPr>
              <w:spacing w:after="0"/>
              <w:jc w:val="center"/>
              <w:outlineLvl w:val="2"/>
              <w:rPr>
                <w:rFonts w:ascii="Times New Roman" w:hAnsi="Times New Roman" w:cs="Times New Roman"/>
                <w:color w:val="000000" w:themeColor="text1"/>
              </w:rPr>
            </w:pPr>
            <w:r w:rsidRPr="00F272C8">
              <w:rPr>
                <w:rFonts w:ascii="Times New Roman" w:hAnsi="Times New Roman" w:cs="Times New Roman"/>
                <w:color w:val="000000" w:themeColor="text1"/>
              </w:rPr>
              <w:t>2 100</w:t>
            </w:r>
          </w:p>
        </w:tc>
        <w:tc>
          <w:tcPr>
            <w:tcW w:w="1276" w:type="dxa"/>
            <w:vAlign w:val="center"/>
          </w:tcPr>
          <w:p w:rsidR="006D4CAA" w:rsidRPr="00F272C8" w:rsidRDefault="006D4CAA" w:rsidP="000B7FFA">
            <w:pPr>
              <w:spacing w:after="0"/>
              <w:jc w:val="center"/>
              <w:outlineLvl w:val="2"/>
              <w:rPr>
                <w:rFonts w:ascii="Times New Roman" w:hAnsi="Times New Roman" w:cs="Times New Roman"/>
                <w:color w:val="000000" w:themeColor="text1"/>
              </w:rPr>
            </w:pPr>
            <w:r w:rsidRPr="00F272C8">
              <w:rPr>
                <w:rFonts w:ascii="Times New Roman" w:hAnsi="Times New Roman" w:cs="Times New Roman"/>
                <w:color w:val="000000" w:themeColor="text1"/>
              </w:rPr>
              <w:t>0,283</w:t>
            </w:r>
          </w:p>
        </w:tc>
        <w:tc>
          <w:tcPr>
            <w:tcW w:w="850" w:type="dxa"/>
            <w:vAlign w:val="center"/>
          </w:tcPr>
          <w:p w:rsidR="006D4CAA" w:rsidRPr="00F272C8" w:rsidRDefault="006D4CAA" w:rsidP="000B7FFA">
            <w:pPr>
              <w:spacing w:after="0"/>
              <w:jc w:val="center"/>
              <w:outlineLvl w:val="2"/>
              <w:rPr>
                <w:rFonts w:ascii="Times New Roman" w:hAnsi="Times New Roman" w:cs="Times New Roman"/>
                <w:color w:val="000000" w:themeColor="text1"/>
              </w:rPr>
            </w:pPr>
            <w:r w:rsidRPr="00F272C8">
              <w:rPr>
                <w:rFonts w:ascii="Times New Roman" w:hAnsi="Times New Roman" w:cs="Times New Roman"/>
                <w:color w:val="000000" w:themeColor="text1"/>
              </w:rPr>
              <w:t>0,0</w:t>
            </w:r>
          </w:p>
        </w:tc>
      </w:tr>
      <w:tr w:rsidR="006D4CAA" w:rsidRPr="00F272C8" w:rsidTr="008B0963">
        <w:tc>
          <w:tcPr>
            <w:tcW w:w="534" w:type="dxa"/>
            <w:vAlign w:val="center"/>
          </w:tcPr>
          <w:p w:rsidR="006D4CAA" w:rsidRPr="00F272C8" w:rsidRDefault="006D4CAA" w:rsidP="00487E63">
            <w:pPr>
              <w:pStyle w:val="ad"/>
              <w:numPr>
                <w:ilvl w:val="0"/>
                <w:numId w:val="35"/>
              </w:numPr>
              <w:tabs>
                <w:tab w:val="left" w:pos="1134"/>
              </w:tabs>
              <w:spacing w:after="0"/>
              <w:ind w:left="0" w:firstLine="0"/>
              <w:jc w:val="both"/>
              <w:rPr>
                <w:rFonts w:ascii="Times New Roman" w:hAnsi="Times New Roman" w:cs="Times New Roman"/>
                <w:color w:val="000000" w:themeColor="text1"/>
              </w:rPr>
            </w:pPr>
          </w:p>
        </w:tc>
        <w:tc>
          <w:tcPr>
            <w:tcW w:w="2835" w:type="dxa"/>
            <w:vAlign w:val="center"/>
          </w:tcPr>
          <w:p w:rsidR="006D4CAA" w:rsidRPr="00F272C8" w:rsidRDefault="006D4CAA" w:rsidP="000B7FFA">
            <w:pPr>
              <w:spacing w:after="0"/>
              <w:rPr>
                <w:color w:val="000000" w:themeColor="text1"/>
              </w:rPr>
            </w:pPr>
            <w:r w:rsidRPr="00F272C8">
              <w:rPr>
                <w:rFonts w:ascii="Times New Roman" w:hAnsi="Times New Roman" w:cs="Times New Roman"/>
                <w:color w:val="000000" w:themeColor="text1"/>
                <w:szCs w:val="28"/>
              </w:rPr>
              <w:t>ООО "ТГК Восход"</w:t>
            </w:r>
          </w:p>
        </w:tc>
        <w:tc>
          <w:tcPr>
            <w:tcW w:w="2976" w:type="dxa"/>
            <w:vAlign w:val="center"/>
          </w:tcPr>
          <w:p w:rsidR="006D4CAA" w:rsidRPr="00F272C8" w:rsidRDefault="006D4CAA" w:rsidP="000B7FF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Многоквартирный дом</w:t>
            </w:r>
          </w:p>
        </w:tc>
        <w:tc>
          <w:tcPr>
            <w:tcW w:w="1418" w:type="dxa"/>
            <w:vAlign w:val="center"/>
          </w:tcPr>
          <w:p w:rsidR="006D4CAA" w:rsidRPr="00F272C8" w:rsidRDefault="006D4CAA" w:rsidP="000B7FFA">
            <w:pPr>
              <w:spacing w:after="0"/>
              <w:jc w:val="center"/>
              <w:outlineLvl w:val="2"/>
              <w:rPr>
                <w:rFonts w:ascii="Times New Roman" w:hAnsi="Times New Roman" w:cs="Times New Roman"/>
                <w:color w:val="000000" w:themeColor="text1"/>
              </w:rPr>
            </w:pPr>
            <w:r w:rsidRPr="00F272C8">
              <w:rPr>
                <w:rFonts w:ascii="Times New Roman" w:hAnsi="Times New Roman" w:cs="Times New Roman"/>
                <w:color w:val="000000" w:themeColor="text1"/>
              </w:rPr>
              <w:t>1 400</w:t>
            </w:r>
          </w:p>
        </w:tc>
        <w:tc>
          <w:tcPr>
            <w:tcW w:w="1276" w:type="dxa"/>
            <w:vAlign w:val="center"/>
          </w:tcPr>
          <w:p w:rsidR="006D4CAA" w:rsidRPr="00F272C8" w:rsidRDefault="006D4CAA" w:rsidP="000B7FFA">
            <w:pPr>
              <w:spacing w:after="0"/>
              <w:jc w:val="center"/>
              <w:outlineLvl w:val="2"/>
              <w:rPr>
                <w:rFonts w:ascii="Times New Roman" w:hAnsi="Times New Roman" w:cs="Times New Roman"/>
                <w:color w:val="000000" w:themeColor="text1"/>
              </w:rPr>
            </w:pPr>
            <w:r w:rsidRPr="00F272C8">
              <w:rPr>
                <w:rFonts w:ascii="Times New Roman" w:hAnsi="Times New Roman" w:cs="Times New Roman"/>
                <w:color w:val="000000" w:themeColor="text1"/>
              </w:rPr>
              <w:t>0,189</w:t>
            </w:r>
          </w:p>
        </w:tc>
        <w:tc>
          <w:tcPr>
            <w:tcW w:w="850" w:type="dxa"/>
            <w:vAlign w:val="center"/>
          </w:tcPr>
          <w:p w:rsidR="006D4CAA" w:rsidRPr="00F272C8" w:rsidRDefault="006D4CAA" w:rsidP="000B7FFA">
            <w:pPr>
              <w:spacing w:after="0"/>
              <w:jc w:val="center"/>
              <w:outlineLvl w:val="2"/>
              <w:rPr>
                <w:rFonts w:ascii="Times New Roman" w:hAnsi="Times New Roman" w:cs="Times New Roman"/>
                <w:color w:val="000000" w:themeColor="text1"/>
              </w:rPr>
            </w:pPr>
            <w:r w:rsidRPr="00F272C8">
              <w:rPr>
                <w:rFonts w:ascii="Times New Roman" w:hAnsi="Times New Roman" w:cs="Times New Roman"/>
                <w:color w:val="000000" w:themeColor="text1"/>
              </w:rPr>
              <w:t>0,0</w:t>
            </w:r>
          </w:p>
        </w:tc>
      </w:tr>
      <w:tr w:rsidR="006D4CAA" w:rsidRPr="00F272C8" w:rsidTr="008B0963">
        <w:tc>
          <w:tcPr>
            <w:tcW w:w="534" w:type="dxa"/>
            <w:vAlign w:val="center"/>
          </w:tcPr>
          <w:p w:rsidR="006D4CAA" w:rsidRPr="00F272C8" w:rsidRDefault="006D4CAA" w:rsidP="00487E63">
            <w:pPr>
              <w:pStyle w:val="ad"/>
              <w:numPr>
                <w:ilvl w:val="0"/>
                <w:numId w:val="35"/>
              </w:numPr>
              <w:tabs>
                <w:tab w:val="left" w:pos="1134"/>
              </w:tabs>
              <w:spacing w:after="0"/>
              <w:ind w:left="0" w:firstLine="0"/>
              <w:jc w:val="both"/>
              <w:rPr>
                <w:rFonts w:ascii="Times New Roman" w:hAnsi="Times New Roman" w:cs="Times New Roman"/>
                <w:color w:val="000000" w:themeColor="text1"/>
              </w:rPr>
            </w:pPr>
          </w:p>
        </w:tc>
        <w:tc>
          <w:tcPr>
            <w:tcW w:w="2835" w:type="dxa"/>
            <w:vAlign w:val="center"/>
          </w:tcPr>
          <w:p w:rsidR="006D4CAA" w:rsidRPr="00F272C8" w:rsidRDefault="006D4CAA" w:rsidP="000B7FFA">
            <w:pPr>
              <w:spacing w:after="0"/>
              <w:rPr>
                <w:color w:val="000000" w:themeColor="text1"/>
              </w:rPr>
            </w:pPr>
            <w:r w:rsidRPr="00F272C8">
              <w:rPr>
                <w:rFonts w:ascii="Times New Roman" w:hAnsi="Times New Roman" w:cs="Times New Roman"/>
                <w:color w:val="000000" w:themeColor="text1"/>
                <w:szCs w:val="28"/>
              </w:rPr>
              <w:t>ООО "ТГК Восход"</w:t>
            </w:r>
          </w:p>
        </w:tc>
        <w:tc>
          <w:tcPr>
            <w:tcW w:w="2976" w:type="dxa"/>
            <w:vAlign w:val="center"/>
          </w:tcPr>
          <w:p w:rsidR="006D4CAA" w:rsidRPr="00F272C8" w:rsidRDefault="006D4CAA" w:rsidP="000B7FF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Многоквартирный дом</w:t>
            </w:r>
          </w:p>
        </w:tc>
        <w:tc>
          <w:tcPr>
            <w:tcW w:w="1418" w:type="dxa"/>
            <w:vAlign w:val="center"/>
          </w:tcPr>
          <w:p w:rsidR="006D4CAA" w:rsidRPr="00F272C8" w:rsidRDefault="006D4CAA" w:rsidP="00A94E3A">
            <w:pPr>
              <w:spacing w:after="0"/>
              <w:jc w:val="center"/>
              <w:outlineLvl w:val="2"/>
              <w:rPr>
                <w:rFonts w:ascii="Times New Roman" w:hAnsi="Times New Roman" w:cs="Times New Roman"/>
                <w:color w:val="000000" w:themeColor="text1"/>
              </w:rPr>
            </w:pPr>
            <w:r w:rsidRPr="00F272C8">
              <w:rPr>
                <w:rFonts w:ascii="Times New Roman" w:hAnsi="Times New Roman" w:cs="Times New Roman"/>
                <w:color w:val="000000" w:themeColor="text1"/>
              </w:rPr>
              <w:t>1 400</w:t>
            </w:r>
          </w:p>
        </w:tc>
        <w:tc>
          <w:tcPr>
            <w:tcW w:w="1276" w:type="dxa"/>
            <w:vAlign w:val="center"/>
          </w:tcPr>
          <w:p w:rsidR="006D4CAA" w:rsidRPr="00F272C8" w:rsidRDefault="006D4CAA" w:rsidP="00A94E3A">
            <w:pPr>
              <w:spacing w:after="0"/>
              <w:jc w:val="center"/>
              <w:outlineLvl w:val="2"/>
              <w:rPr>
                <w:rFonts w:ascii="Times New Roman" w:hAnsi="Times New Roman" w:cs="Times New Roman"/>
                <w:color w:val="000000" w:themeColor="text1"/>
              </w:rPr>
            </w:pPr>
            <w:r w:rsidRPr="00F272C8">
              <w:rPr>
                <w:rFonts w:ascii="Times New Roman" w:hAnsi="Times New Roman" w:cs="Times New Roman"/>
                <w:color w:val="000000" w:themeColor="text1"/>
              </w:rPr>
              <w:t>0,189</w:t>
            </w:r>
          </w:p>
        </w:tc>
        <w:tc>
          <w:tcPr>
            <w:tcW w:w="850" w:type="dxa"/>
            <w:vAlign w:val="center"/>
          </w:tcPr>
          <w:p w:rsidR="006D4CAA" w:rsidRPr="00F272C8" w:rsidRDefault="006D4CAA" w:rsidP="00CA3560">
            <w:pPr>
              <w:spacing w:after="0"/>
              <w:jc w:val="center"/>
              <w:outlineLvl w:val="2"/>
              <w:rPr>
                <w:rFonts w:ascii="Times New Roman" w:hAnsi="Times New Roman" w:cs="Times New Roman"/>
                <w:color w:val="000000" w:themeColor="text1"/>
              </w:rPr>
            </w:pPr>
            <w:bookmarkStart w:id="15" w:name="_Toc6904918"/>
            <w:r w:rsidRPr="00F272C8">
              <w:rPr>
                <w:rFonts w:ascii="Times New Roman" w:hAnsi="Times New Roman" w:cs="Times New Roman"/>
                <w:color w:val="000000" w:themeColor="text1"/>
              </w:rPr>
              <w:t>0,0</w:t>
            </w:r>
            <w:bookmarkEnd w:id="15"/>
          </w:p>
        </w:tc>
      </w:tr>
      <w:tr w:rsidR="006D4CAA" w:rsidRPr="00F272C8" w:rsidTr="008B0963">
        <w:tc>
          <w:tcPr>
            <w:tcW w:w="6345" w:type="dxa"/>
            <w:gridSpan w:val="3"/>
            <w:tcBorders>
              <w:top w:val="single" w:sz="4" w:space="0" w:color="auto"/>
              <w:left w:val="single" w:sz="4" w:space="0" w:color="auto"/>
              <w:bottom w:val="single" w:sz="4" w:space="0" w:color="auto"/>
              <w:right w:val="single" w:sz="4" w:space="0" w:color="auto"/>
            </w:tcBorders>
            <w:vAlign w:val="center"/>
          </w:tcPr>
          <w:p w:rsidR="006D4CAA" w:rsidRPr="00F272C8" w:rsidRDefault="006D4CAA" w:rsidP="00CA3560">
            <w:pPr>
              <w:tabs>
                <w:tab w:val="left" w:pos="1134"/>
              </w:tabs>
              <w:spacing w:after="0"/>
              <w:jc w:val="center"/>
              <w:rPr>
                <w:rFonts w:ascii="Times New Roman" w:hAnsi="Times New Roman" w:cs="Times New Roman"/>
                <w:b/>
                <w:i/>
                <w:color w:val="000000" w:themeColor="text1"/>
              </w:rPr>
            </w:pPr>
            <w:r w:rsidRPr="00F272C8">
              <w:rPr>
                <w:rFonts w:ascii="Times New Roman" w:hAnsi="Times New Roman" w:cs="Times New Roman"/>
                <w:b/>
                <w:i/>
                <w:color w:val="000000" w:themeColor="text1"/>
              </w:rPr>
              <w:t>Всего:</w:t>
            </w:r>
          </w:p>
        </w:tc>
        <w:tc>
          <w:tcPr>
            <w:tcW w:w="1418" w:type="dxa"/>
            <w:tcBorders>
              <w:top w:val="single" w:sz="4" w:space="0" w:color="auto"/>
              <w:left w:val="single" w:sz="4" w:space="0" w:color="auto"/>
              <w:bottom w:val="single" w:sz="4" w:space="0" w:color="auto"/>
              <w:right w:val="single" w:sz="4" w:space="0" w:color="auto"/>
            </w:tcBorders>
            <w:vAlign w:val="center"/>
          </w:tcPr>
          <w:p w:rsidR="006D4CAA" w:rsidRPr="00F272C8" w:rsidRDefault="006D4CAA" w:rsidP="00CA3560">
            <w:pPr>
              <w:tabs>
                <w:tab w:val="left" w:pos="1134"/>
              </w:tabs>
              <w:spacing w:after="0"/>
              <w:jc w:val="center"/>
              <w:rPr>
                <w:rFonts w:ascii="Times New Roman" w:hAnsi="Times New Roman" w:cs="Times New Roman"/>
                <w:b/>
                <w:i/>
                <w:color w:val="000000" w:themeColor="text1"/>
              </w:rPr>
            </w:pPr>
            <w:r w:rsidRPr="00F272C8">
              <w:rPr>
                <w:rFonts w:ascii="Times New Roman" w:hAnsi="Times New Roman" w:cs="Times New Roman"/>
                <w:b/>
                <w:i/>
                <w:color w:val="000000" w:themeColor="text1"/>
              </w:rPr>
              <w:t>10 670,0</w:t>
            </w:r>
          </w:p>
        </w:tc>
        <w:tc>
          <w:tcPr>
            <w:tcW w:w="1276" w:type="dxa"/>
            <w:tcBorders>
              <w:top w:val="single" w:sz="4" w:space="0" w:color="auto"/>
              <w:left w:val="single" w:sz="4" w:space="0" w:color="auto"/>
              <w:bottom w:val="single" w:sz="4" w:space="0" w:color="auto"/>
              <w:right w:val="single" w:sz="4" w:space="0" w:color="auto"/>
            </w:tcBorders>
            <w:vAlign w:val="center"/>
          </w:tcPr>
          <w:p w:rsidR="006D4CAA" w:rsidRPr="00F272C8" w:rsidRDefault="006D4CAA" w:rsidP="00A94E3A">
            <w:pPr>
              <w:tabs>
                <w:tab w:val="left" w:pos="1134"/>
              </w:tabs>
              <w:spacing w:after="0"/>
              <w:jc w:val="center"/>
              <w:rPr>
                <w:rFonts w:ascii="Times New Roman" w:hAnsi="Times New Roman" w:cs="Times New Roman"/>
                <w:b/>
                <w:i/>
                <w:color w:val="000000" w:themeColor="text1"/>
              </w:rPr>
            </w:pPr>
            <w:r w:rsidRPr="00F272C8">
              <w:rPr>
                <w:rFonts w:ascii="Times New Roman" w:hAnsi="Times New Roman" w:cs="Times New Roman"/>
                <w:b/>
                <w:i/>
                <w:color w:val="000000" w:themeColor="text1"/>
              </w:rPr>
              <w:t>1,44</w:t>
            </w:r>
          </w:p>
        </w:tc>
        <w:tc>
          <w:tcPr>
            <w:tcW w:w="850" w:type="dxa"/>
            <w:tcBorders>
              <w:top w:val="single" w:sz="4" w:space="0" w:color="auto"/>
              <w:left w:val="single" w:sz="4" w:space="0" w:color="auto"/>
              <w:bottom w:val="single" w:sz="4" w:space="0" w:color="auto"/>
              <w:right w:val="single" w:sz="4" w:space="0" w:color="auto"/>
            </w:tcBorders>
            <w:vAlign w:val="center"/>
          </w:tcPr>
          <w:p w:rsidR="006D4CAA" w:rsidRPr="00F272C8" w:rsidRDefault="006D4CAA" w:rsidP="00CA3560">
            <w:pPr>
              <w:tabs>
                <w:tab w:val="left" w:pos="1134"/>
              </w:tabs>
              <w:spacing w:after="0"/>
              <w:jc w:val="center"/>
              <w:rPr>
                <w:rFonts w:ascii="Times New Roman" w:hAnsi="Times New Roman" w:cs="Times New Roman"/>
                <w:b/>
                <w:i/>
                <w:color w:val="000000" w:themeColor="text1"/>
              </w:rPr>
            </w:pPr>
            <w:r w:rsidRPr="00F272C8">
              <w:rPr>
                <w:rFonts w:ascii="Times New Roman" w:hAnsi="Times New Roman" w:cs="Times New Roman"/>
                <w:b/>
                <w:i/>
                <w:color w:val="000000" w:themeColor="text1"/>
              </w:rPr>
              <w:t>0,0</w:t>
            </w:r>
          </w:p>
        </w:tc>
      </w:tr>
      <w:tr w:rsidR="006D4CAA" w:rsidRPr="00F272C8" w:rsidTr="008B0963">
        <w:tc>
          <w:tcPr>
            <w:tcW w:w="9889" w:type="dxa"/>
            <w:gridSpan w:val="6"/>
            <w:vAlign w:val="center"/>
          </w:tcPr>
          <w:p w:rsidR="006D4CAA" w:rsidRPr="00F272C8" w:rsidRDefault="006D4CAA" w:rsidP="00CA3560">
            <w:pPr>
              <w:tabs>
                <w:tab w:val="left" w:pos="1134"/>
              </w:tabs>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 Прудный</w:t>
            </w:r>
          </w:p>
          <w:p w:rsidR="006D4CAA" w:rsidRPr="00F272C8" w:rsidRDefault="006D4CAA" w:rsidP="00D96792">
            <w:pPr>
              <w:tabs>
                <w:tab w:val="left" w:pos="1134"/>
              </w:tabs>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 «мкр. Ивушки»</w:t>
            </w:r>
          </w:p>
        </w:tc>
      </w:tr>
      <w:tr w:rsidR="006D4CAA" w:rsidRPr="00F272C8" w:rsidTr="008B0963">
        <w:tc>
          <w:tcPr>
            <w:tcW w:w="534" w:type="dxa"/>
            <w:vAlign w:val="center"/>
          </w:tcPr>
          <w:p w:rsidR="006D4CAA" w:rsidRPr="00F272C8" w:rsidRDefault="006D4CAA" w:rsidP="00487E63">
            <w:pPr>
              <w:pStyle w:val="ad"/>
              <w:numPr>
                <w:ilvl w:val="0"/>
                <w:numId w:val="36"/>
              </w:numPr>
              <w:tabs>
                <w:tab w:val="left" w:pos="1134"/>
              </w:tabs>
              <w:spacing w:after="0"/>
              <w:ind w:left="0" w:firstLine="0"/>
              <w:jc w:val="both"/>
              <w:rPr>
                <w:rFonts w:ascii="Times New Roman" w:hAnsi="Times New Roman" w:cs="Times New Roman"/>
                <w:color w:val="000000" w:themeColor="text1"/>
              </w:rPr>
            </w:pPr>
          </w:p>
        </w:tc>
        <w:tc>
          <w:tcPr>
            <w:tcW w:w="2835" w:type="dxa"/>
            <w:vAlign w:val="center"/>
          </w:tcPr>
          <w:p w:rsidR="006D4CAA" w:rsidRPr="00F272C8" w:rsidRDefault="006D4CAA" w:rsidP="000B7FFA">
            <w:pPr>
              <w:spacing w:after="0"/>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ООО «Теплый дом»</w:t>
            </w:r>
          </w:p>
        </w:tc>
        <w:tc>
          <w:tcPr>
            <w:tcW w:w="2976" w:type="dxa"/>
            <w:vAlign w:val="center"/>
          </w:tcPr>
          <w:p w:rsidR="006D4CAA" w:rsidRPr="00F272C8" w:rsidRDefault="006D4CAA" w:rsidP="000B7FF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Многоквартирный дом</w:t>
            </w:r>
          </w:p>
        </w:tc>
        <w:tc>
          <w:tcPr>
            <w:tcW w:w="1418" w:type="dxa"/>
            <w:vAlign w:val="center"/>
          </w:tcPr>
          <w:p w:rsidR="006D4CAA" w:rsidRPr="00F272C8" w:rsidRDefault="006D4CAA" w:rsidP="000B7FFA">
            <w:pPr>
              <w:spacing w:after="0"/>
              <w:jc w:val="center"/>
              <w:outlineLvl w:val="2"/>
              <w:rPr>
                <w:rFonts w:ascii="Times New Roman" w:hAnsi="Times New Roman" w:cs="Times New Roman"/>
                <w:color w:val="000000" w:themeColor="text1"/>
              </w:rPr>
            </w:pPr>
            <w:r w:rsidRPr="00F272C8">
              <w:rPr>
                <w:rFonts w:ascii="Times New Roman" w:hAnsi="Times New Roman" w:cs="Times New Roman"/>
                <w:color w:val="000000" w:themeColor="text1"/>
              </w:rPr>
              <w:t>3 710</w:t>
            </w:r>
          </w:p>
        </w:tc>
        <w:tc>
          <w:tcPr>
            <w:tcW w:w="1276" w:type="dxa"/>
            <w:vAlign w:val="center"/>
          </w:tcPr>
          <w:p w:rsidR="006D4CAA" w:rsidRPr="00F272C8" w:rsidRDefault="006D4CAA" w:rsidP="000B7FFA">
            <w:pPr>
              <w:spacing w:after="0"/>
              <w:jc w:val="center"/>
              <w:outlineLvl w:val="2"/>
              <w:rPr>
                <w:rFonts w:ascii="Times New Roman" w:hAnsi="Times New Roman" w:cs="Times New Roman"/>
                <w:color w:val="000000" w:themeColor="text1"/>
              </w:rPr>
            </w:pPr>
            <w:r w:rsidRPr="00F272C8">
              <w:rPr>
                <w:rFonts w:ascii="Times New Roman" w:hAnsi="Times New Roman" w:cs="Times New Roman"/>
                <w:color w:val="000000" w:themeColor="text1"/>
              </w:rPr>
              <w:t>0,289</w:t>
            </w:r>
          </w:p>
        </w:tc>
        <w:tc>
          <w:tcPr>
            <w:tcW w:w="850" w:type="dxa"/>
            <w:vAlign w:val="center"/>
          </w:tcPr>
          <w:p w:rsidR="006D4CAA" w:rsidRPr="00F272C8" w:rsidRDefault="006D4CAA" w:rsidP="000B7FFA">
            <w:pPr>
              <w:spacing w:after="0"/>
              <w:jc w:val="center"/>
              <w:outlineLvl w:val="2"/>
              <w:rPr>
                <w:rFonts w:ascii="Times New Roman" w:hAnsi="Times New Roman" w:cs="Times New Roman"/>
                <w:color w:val="000000" w:themeColor="text1"/>
              </w:rPr>
            </w:pPr>
            <w:r w:rsidRPr="00F272C8">
              <w:rPr>
                <w:rFonts w:ascii="Times New Roman" w:hAnsi="Times New Roman" w:cs="Times New Roman"/>
                <w:color w:val="000000" w:themeColor="text1"/>
              </w:rPr>
              <w:t>0,0</w:t>
            </w:r>
          </w:p>
        </w:tc>
      </w:tr>
      <w:tr w:rsidR="006D4CAA" w:rsidRPr="00F272C8" w:rsidTr="008B0963">
        <w:tc>
          <w:tcPr>
            <w:tcW w:w="534" w:type="dxa"/>
            <w:vAlign w:val="center"/>
          </w:tcPr>
          <w:p w:rsidR="006D4CAA" w:rsidRPr="00F272C8" w:rsidRDefault="006D4CAA" w:rsidP="00487E63">
            <w:pPr>
              <w:pStyle w:val="ad"/>
              <w:numPr>
                <w:ilvl w:val="0"/>
                <w:numId w:val="36"/>
              </w:numPr>
              <w:tabs>
                <w:tab w:val="left" w:pos="1134"/>
              </w:tabs>
              <w:spacing w:after="0"/>
              <w:ind w:left="0" w:firstLine="0"/>
              <w:jc w:val="both"/>
              <w:rPr>
                <w:rFonts w:ascii="Times New Roman" w:hAnsi="Times New Roman" w:cs="Times New Roman"/>
                <w:color w:val="000000" w:themeColor="text1"/>
              </w:rPr>
            </w:pPr>
          </w:p>
        </w:tc>
        <w:tc>
          <w:tcPr>
            <w:tcW w:w="2835" w:type="dxa"/>
            <w:vAlign w:val="center"/>
          </w:tcPr>
          <w:p w:rsidR="006D4CAA" w:rsidRPr="00F272C8" w:rsidRDefault="006D4CAA" w:rsidP="000B7FFA">
            <w:pPr>
              <w:spacing w:after="0"/>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ООО «Теплый дом»</w:t>
            </w:r>
          </w:p>
        </w:tc>
        <w:tc>
          <w:tcPr>
            <w:tcW w:w="2976" w:type="dxa"/>
            <w:vAlign w:val="center"/>
          </w:tcPr>
          <w:p w:rsidR="006D4CAA" w:rsidRPr="00F272C8" w:rsidRDefault="006D4CAA" w:rsidP="000B7FFA">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Многоквартирный дом</w:t>
            </w:r>
          </w:p>
        </w:tc>
        <w:tc>
          <w:tcPr>
            <w:tcW w:w="1418" w:type="dxa"/>
            <w:vAlign w:val="center"/>
          </w:tcPr>
          <w:p w:rsidR="006D4CAA" w:rsidRPr="00F272C8" w:rsidRDefault="006D4CAA" w:rsidP="00CA3560">
            <w:pPr>
              <w:spacing w:after="0"/>
              <w:jc w:val="center"/>
              <w:outlineLvl w:val="2"/>
              <w:rPr>
                <w:rFonts w:ascii="Times New Roman" w:hAnsi="Times New Roman" w:cs="Times New Roman"/>
                <w:color w:val="000000" w:themeColor="text1"/>
              </w:rPr>
            </w:pPr>
            <w:r w:rsidRPr="00F272C8">
              <w:rPr>
                <w:rFonts w:ascii="Times New Roman" w:hAnsi="Times New Roman" w:cs="Times New Roman"/>
                <w:color w:val="000000" w:themeColor="text1"/>
              </w:rPr>
              <w:t>3 710</w:t>
            </w:r>
          </w:p>
        </w:tc>
        <w:tc>
          <w:tcPr>
            <w:tcW w:w="1276" w:type="dxa"/>
            <w:vAlign w:val="center"/>
          </w:tcPr>
          <w:p w:rsidR="006D4CAA" w:rsidRPr="00F272C8" w:rsidRDefault="006D4CAA" w:rsidP="00A94E3A">
            <w:pPr>
              <w:spacing w:after="0"/>
              <w:jc w:val="center"/>
              <w:outlineLvl w:val="2"/>
              <w:rPr>
                <w:rFonts w:ascii="Times New Roman" w:hAnsi="Times New Roman" w:cs="Times New Roman"/>
                <w:color w:val="000000" w:themeColor="text1"/>
              </w:rPr>
            </w:pPr>
            <w:r w:rsidRPr="00F272C8">
              <w:rPr>
                <w:rFonts w:ascii="Times New Roman" w:hAnsi="Times New Roman" w:cs="Times New Roman"/>
                <w:color w:val="000000" w:themeColor="text1"/>
              </w:rPr>
              <w:t>0,289</w:t>
            </w:r>
          </w:p>
        </w:tc>
        <w:tc>
          <w:tcPr>
            <w:tcW w:w="850" w:type="dxa"/>
            <w:vAlign w:val="center"/>
          </w:tcPr>
          <w:p w:rsidR="006D4CAA" w:rsidRPr="00F272C8" w:rsidRDefault="006D4CAA" w:rsidP="00CA3560">
            <w:pPr>
              <w:spacing w:after="0"/>
              <w:jc w:val="center"/>
              <w:outlineLvl w:val="2"/>
              <w:rPr>
                <w:rFonts w:ascii="Times New Roman" w:hAnsi="Times New Roman" w:cs="Times New Roman"/>
                <w:color w:val="000000" w:themeColor="text1"/>
              </w:rPr>
            </w:pPr>
            <w:bookmarkStart w:id="16" w:name="_Toc6904921"/>
            <w:r w:rsidRPr="00F272C8">
              <w:rPr>
                <w:rFonts w:ascii="Times New Roman" w:hAnsi="Times New Roman" w:cs="Times New Roman"/>
                <w:color w:val="000000" w:themeColor="text1"/>
              </w:rPr>
              <w:t>0,0</w:t>
            </w:r>
            <w:bookmarkEnd w:id="16"/>
          </w:p>
        </w:tc>
      </w:tr>
      <w:tr w:rsidR="006D4CAA" w:rsidRPr="00F272C8" w:rsidTr="008B0963">
        <w:tc>
          <w:tcPr>
            <w:tcW w:w="6345" w:type="dxa"/>
            <w:gridSpan w:val="3"/>
            <w:tcBorders>
              <w:top w:val="single" w:sz="4" w:space="0" w:color="auto"/>
              <w:left w:val="single" w:sz="4" w:space="0" w:color="auto"/>
              <w:bottom w:val="single" w:sz="4" w:space="0" w:color="auto"/>
              <w:right w:val="single" w:sz="4" w:space="0" w:color="auto"/>
            </w:tcBorders>
            <w:vAlign w:val="center"/>
          </w:tcPr>
          <w:p w:rsidR="006D4CAA" w:rsidRPr="00F272C8" w:rsidRDefault="006D4CAA" w:rsidP="00CA3560">
            <w:pPr>
              <w:tabs>
                <w:tab w:val="left" w:pos="1134"/>
              </w:tabs>
              <w:spacing w:after="0"/>
              <w:jc w:val="center"/>
              <w:rPr>
                <w:rFonts w:ascii="Times New Roman" w:hAnsi="Times New Roman" w:cs="Times New Roman"/>
                <w:b/>
                <w:i/>
                <w:color w:val="000000" w:themeColor="text1"/>
              </w:rPr>
            </w:pPr>
            <w:r w:rsidRPr="00F272C8">
              <w:rPr>
                <w:rFonts w:ascii="Times New Roman" w:hAnsi="Times New Roman" w:cs="Times New Roman"/>
                <w:b/>
                <w:i/>
                <w:color w:val="000000" w:themeColor="text1"/>
              </w:rPr>
              <w:t>Всего:</w:t>
            </w:r>
          </w:p>
        </w:tc>
        <w:tc>
          <w:tcPr>
            <w:tcW w:w="1418" w:type="dxa"/>
            <w:tcBorders>
              <w:top w:val="single" w:sz="4" w:space="0" w:color="auto"/>
              <w:left w:val="single" w:sz="4" w:space="0" w:color="auto"/>
              <w:bottom w:val="single" w:sz="4" w:space="0" w:color="auto"/>
              <w:right w:val="single" w:sz="4" w:space="0" w:color="auto"/>
            </w:tcBorders>
            <w:vAlign w:val="center"/>
          </w:tcPr>
          <w:p w:rsidR="006D4CAA" w:rsidRPr="00F272C8" w:rsidRDefault="006D4CAA" w:rsidP="00CA3560">
            <w:pPr>
              <w:tabs>
                <w:tab w:val="left" w:pos="1134"/>
              </w:tabs>
              <w:spacing w:after="0"/>
              <w:jc w:val="center"/>
              <w:rPr>
                <w:rFonts w:ascii="Times New Roman" w:hAnsi="Times New Roman" w:cs="Times New Roman"/>
                <w:b/>
                <w:i/>
                <w:color w:val="000000" w:themeColor="text1"/>
              </w:rPr>
            </w:pPr>
            <w:r w:rsidRPr="00F272C8">
              <w:rPr>
                <w:rFonts w:ascii="Times New Roman" w:hAnsi="Times New Roman" w:cs="Times New Roman"/>
                <w:b/>
                <w:i/>
                <w:color w:val="000000" w:themeColor="text1"/>
              </w:rPr>
              <w:t>7 420,0</w:t>
            </w:r>
          </w:p>
        </w:tc>
        <w:tc>
          <w:tcPr>
            <w:tcW w:w="1276" w:type="dxa"/>
            <w:tcBorders>
              <w:top w:val="single" w:sz="4" w:space="0" w:color="auto"/>
              <w:left w:val="single" w:sz="4" w:space="0" w:color="auto"/>
              <w:bottom w:val="single" w:sz="4" w:space="0" w:color="auto"/>
              <w:right w:val="single" w:sz="4" w:space="0" w:color="auto"/>
            </w:tcBorders>
            <w:vAlign w:val="center"/>
          </w:tcPr>
          <w:p w:rsidR="006D4CAA" w:rsidRPr="00F272C8" w:rsidRDefault="006D4CAA" w:rsidP="00A94E3A">
            <w:pPr>
              <w:tabs>
                <w:tab w:val="left" w:pos="1134"/>
              </w:tabs>
              <w:spacing w:after="0"/>
              <w:jc w:val="center"/>
              <w:rPr>
                <w:rFonts w:ascii="Times New Roman" w:hAnsi="Times New Roman" w:cs="Times New Roman"/>
                <w:b/>
                <w:i/>
                <w:color w:val="000000" w:themeColor="text1"/>
              </w:rPr>
            </w:pPr>
            <w:r w:rsidRPr="00F272C8">
              <w:rPr>
                <w:rFonts w:ascii="Times New Roman" w:hAnsi="Times New Roman" w:cs="Times New Roman"/>
                <w:b/>
                <w:i/>
                <w:color w:val="000000" w:themeColor="text1"/>
              </w:rPr>
              <w:t>0,578</w:t>
            </w:r>
          </w:p>
        </w:tc>
        <w:tc>
          <w:tcPr>
            <w:tcW w:w="850" w:type="dxa"/>
            <w:tcBorders>
              <w:top w:val="single" w:sz="4" w:space="0" w:color="auto"/>
              <w:left w:val="single" w:sz="4" w:space="0" w:color="auto"/>
              <w:bottom w:val="single" w:sz="4" w:space="0" w:color="auto"/>
              <w:right w:val="single" w:sz="4" w:space="0" w:color="auto"/>
            </w:tcBorders>
            <w:vAlign w:val="center"/>
          </w:tcPr>
          <w:p w:rsidR="006D4CAA" w:rsidRPr="00F272C8" w:rsidRDefault="006D4CAA" w:rsidP="00CA3560">
            <w:pPr>
              <w:tabs>
                <w:tab w:val="left" w:pos="1134"/>
              </w:tabs>
              <w:spacing w:after="0"/>
              <w:jc w:val="center"/>
              <w:rPr>
                <w:rFonts w:ascii="Times New Roman" w:hAnsi="Times New Roman" w:cs="Times New Roman"/>
                <w:b/>
                <w:i/>
                <w:color w:val="000000" w:themeColor="text1"/>
              </w:rPr>
            </w:pPr>
            <w:r w:rsidRPr="00F272C8">
              <w:rPr>
                <w:rFonts w:ascii="Times New Roman" w:hAnsi="Times New Roman" w:cs="Times New Roman"/>
                <w:b/>
                <w:i/>
                <w:color w:val="000000" w:themeColor="text1"/>
              </w:rPr>
              <w:t>0,0</w:t>
            </w:r>
          </w:p>
        </w:tc>
      </w:tr>
      <w:tr w:rsidR="006D4CAA" w:rsidRPr="00F272C8" w:rsidTr="008B0963">
        <w:tc>
          <w:tcPr>
            <w:tcW w:w="6345" w:type="dxa"/>
            <w:gridSpan w:val="3"/>
            <w:tcBorders>
              <w:top w:val="single" w:sz="4" w:space="0" w:color="auto"/>
              <w:left w:val="single" w:sz="4" w:space="0" w:color="auto"/>
              <w:bottom w:val="single" w:sz="4" w:space="0" w:color="auto"/>
              <w:right w:val="single" w:sz="4" w:space="0" w:color="auto"/>
            </w:tcBorders>
            <w:vAlign w:val="center"/>
          </w:tcPr>
          <w:p w:rsidR="006D4CAA" w:rsidRPr="00F272C8" w:rsidRDefault="006D4CAA" w:rsidP="000C23D4">
            <w:pPr>
              <w:tabs>
                <w:tab w:val="left" w:pos="1134"/>
              </w:tabs>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Всего:</w:t>
            </w:r>
          </w:p>
        </w:tc>
        <w:tc>
          <w:tcPr>
            <w:tcW w:w="1418" w:type="dxa"/>
            <w:tcBorders>
              <w:top w:val="single" w:sz="4" w:space="0" w:color="auto"/>
              <w:left w:val="single" w:sz="4" w:space="0" w:color="auto"/>
              <w:bottom w:val="single" w:sz="4" w:space="0" w:color="auto"/>
              <w:right w:val="single" w:sz="4" w:space="0" w:color="auto"/>
            </w:tcBorders>
            <w:vAlign w:val="center"/>
          </w:tcPr>
          <w:p w:rsidR="006D4CAA" w:rsidRPr="00F272C8" w:rsidRDefault="00204ABC" w:rsidP="000C23D4">
            <w:pPr>
              <w:tabs>
                <w:tab w:val="left" w:pos="1134"/>
              </w:tabs>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131 360</w:t>
            </w:r>
          </w:p>
        </w:tc>
        <w:tc>
          <w:tcPr>
            <w:tcW w:w="1276" w:type="dxa"/>
            <w:tcBorders>
              <w:top w:val="single" w:sz="4" w:space="0" w:color="auto"/>
              <w:left w:val="single" w:sz="4" w:space="0" w:color="auto"/>
              <w:bottom w:val="single" w:sz="4" w:space="0" w:color="auto"/>
              <w:right w:val="single" w:sz="4" w:space="0" w:color="auto"/>
            </w:tcBorders>
            <w:vAlign w:val="center"/>
          </w:tcPr>
          <w:p w:rsidR="006D4CAA" w:rsidRPr="00F272C8" w:rsidRDefault="00204ABC" w:rsidP="0076338B">
            <w:pPr>
              <w:tabs>
                <w:tab w:val="left" w:pos="1134"/>
              </w:tabs>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10,802</w:t>
            </w:r>
          </w:p>
        </w:tc>
        <w:tc>
          <w:tcPr>
            <w:tcW w:w="850" w:type="dxa"/>
            <w:tcBorders>
              <w:top w:val="single" w:sz="4" w:space="0" w:color="auto"/>
              <w:left w:val="single" w:sz="4" w:space="0" w:color="auto"/>
              <w:bottom w:val="single" w:sz="4" w:space="0" w:color="auto"/>
              <w:right w:val="single" w:sz="4" w:space="0" w:color="auto"/>
            </w:tcBorders>
            <w:vAlign w:val="center"/>
          </w:tcPr>
          <w:p w:rsidR="006D4CAA" w:rsidRPr="00F272C8" w:rsidRDefault="00204ABC" w:rsidP="008E44B3">
            <w:pPr>
              <w:tabs>
                <w:tab w:val="left" w:pos="1134"/>
              </w:tabs>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0,0</w:t>
            </w:r>
          </w:p>
        </w:tc>
      </w:tr>
    </w:tbl>
    <w:p w:rsidR="00171E40" w:rsidRPr="00F272C8" w:rsidRDefault="00171E40" w:rsidP="00215BB4">
      <w:pPr>
        <w:tabs>
          <w:tab w:val="left" w:pos="426"/>
        </w:tabs>
        <w:spacing w:after="0"/>
        <w:jc w:val="both"/>
        <w:rPr>
          <w:rFonts w:ascii="Times New Roman" w:hAnsi="Times New Roman" w:cs="Times New Roman"/>
          <w:color w:val="000000" w:themeColor="text1"/>
          <w:sz w:val="24"/>
        </w:rPr>
      </w:pPr>
    </w:p>
    <w:p w:rsidR="00BE751C" w:rsidRPr="00F272C8" w:rsidRDefault="000D7459" w:rsidP="00215BB4">
      <w:pPr>
        <w:tabs>
          <w:tab w:val="left" w:pos="426"/>
        </w:tabs>
        <w:spacing w:after="0"/>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w:t>
      </w:r>
      <w:r w:rsidR="00BE751C" w:rsidRPr="00F272C8">
        <w:rPr>
          <w:rFonts w:ascii="Times New Roman" w:hAnsi="Times New Roman" w:cs="Times New Roman"/>
          <w:color w:val="000000" w:themeColor="text1"/>
          <w:sz w:val="24"/>
        </w:rPr>
        <w:t xml:space="preserve">аблица 1.2 – Площадь строительных фондов и приросты площади строительных фондов в расчетном элементе с централизованным источником теплоснабжения </w:t>
      </w:r>
      <w:r w:rsidR="006510BA" w:rsidRPr="00F272C8">
        <w:rPr>
          <w:rFonts w:ascii="Times New Roman" w:hAnsi="Times New Roman" w:cs="Times New Roman"/>
          <w:color w:val="000000" w:themeColor="text1"/>
          <w:sz w:val="24"/>
        </w:rPr>
        <w:t>котельн</w:t>
      </w:r>
      <w:r w:rsidR="008A6E9B" w:rsidRPr="00F272C8">
        <w:rPr>
          <w:rFonts w:ascii="Times New Roman" w:hAnsi="Times New Roman" w:cs="Times New Roman"/>
          <w:color w:val="000000" w:themeColor="text1"/>
          <w:sz w:val="24"/>
        </w:rPr>
        <w:t>ых</w:t>
      </w:r>
      <w:r w:rsidR="00BE751C" w:rsidRPr="00F272C8">
        <w:rPr>
          <w:rFonts w:ascii="Times New Roman" w:hAnsi="Times New Roman" w:cs="Times New Roman"/>
          <w:color w:val="000000" w:themeColor="text1"/>
          <w:sz w:val="24"/>
        </w:rPr>
        <w:t xml:space="preserve"> </w:t>
      </w:r>
      <w:r w:rsidR="00ED510A" w:rsidRPr="00F272C8">
        <w:rPr>
          <w:rFonts w:ascii="Times New Roman" w:hAnsi="Times New Roman" w:cs="Times New Roman"/>
          <w:color w:val="000000" w:themeColor="text1"/>
          <w:sz w:val="24"/>
        </w:rPr>
        <w:t>Красн</w:t>
      </w:r>
      <w:r w:rsidR="00ED510A" w:rsidRPr="00F272C8">
        <w:rPr>
          <w:rFonts w:ascii="Times New Roman" w:hAnsi="Times New Roman" w:cs="Times New Roman"/>
          <w:color w:val="000000" w:themeColor="text1"/>
          <w:sz w:val="24"/>
        </w:rPr>
        <w:t>о</w:t>
      </w:r>
      <w:r w:rsidR="00ED510A" w:rsidRPr="00F272C8">
        <w:rPr>
          <w:rFonts w:ascii="Times New Roman" w:hAnsi="Times New Roman" w:cs="Times New Roman"/>
          <w:color w:val="000000" w:themeColor="text1"/>
          <w:sz w:val="24"/>
        </w:rPr>
        <w:t>польского</w:t>
      </w:r>
      <w:r w:rsidR="00FB53F7" w:rsidRPr="00F272C8">
        <w:rPr>
          <w:rFonts w:ascii="Times New Roman" w:hAnsi="Times New Roman" w:cs="Times New Roman"/>
          <w:color w:val="000000" w:themeColor="text1"/>
          <w:sz w:val="24"/>
        </w:rPr>
        <w:t xml:space="preserve"> </w:t>
      </w:r>
      <w:r w:rsidR="00FB34F6" w:rsidRPr="00F272C8">
        <w:rPr>
          <w:rFonts w:ascii="Times New Roman" w:hAnsi="Times New Roman" w:cs="Times New Roman"/>
          <w:color w:val="000000" w:themeColor="text1"/>
          <w:sz w:val="24"/>
        </w:rPr>
        <w:t>сельского поселения</w:t>
      </w:r>
    </w:p>
    <w:tbl>
      <w:tblPr>
        <w:tblW w:w="501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59"/>
        <w:gridCol w:w="826"/>
        <w:gridCol w:w="826"/>
        <w:gridCol w:w="826"/>
        <w:gridCol w:w="827"/>
        <w:gridCol w:w="827"/>
        <w:gridCol w:w="827"/>
        <w:gridCol w:w="827"/>
        <w:gridCol w:w="827"/>
        <w:gridCol w:w="815"/>
      </w:tblGrid>
      <w:tr w:rsidR="00BE751C" w:rsidRPr="00F272C8" w:rsidTr="001D6C88">
        <w:trPr>
          <w:trHeight w:val="324"/>
          <w:tblHeader/>
        </w:trPr>
        <w:tc>
          <w:tcPr>
            <w:tcW w:w="1244" w:type="pct"/>
            <w:vMerge w:val="restart"/>
            <w:vAlign w:val="center"/>
          </w:tcPr>
          <w:p w:rsidR="00BE751C" w:rsidRPr="00F272C8" w:rsidRDefault="00BE751C" w:rsidP="00215BB4">
            <w:pPr>
              <w:pStyle w:val="Default"/>
              <w:ind w:right="-108"/>
              <w:jc w:val="center"/>
              <w:rPr>
                <w:b/>
                <w:color w:val="000000" w:themeColor="text1"/>
                <w:sz w:val="22"/>
                <w:szCs w:val="22"/>
              </w:rPr>
            </w:pPr>
            <w:r w:rsidRPr="00F272C8">
              <w:rPr>
                <w:b/>
                <w:color w:val="000000" w:themeColor="text1"/>
                <w:sz w:val="22"/>
                <w:szCs w:val="22"/>
              </w:rPr>
              <w:t>Показатель</w:t>
            </w:r>
          </w:p>
        </w:tc>
        <w:tc>
          <w:tcPr>
            <w:tcW w:w="3756" w:type="pct"/>
            <w:gridSpan w:val="9"/>
            <w:vAlign w:val="center"/>
          </w:tcPr>
          <w:p w:rsidR="00BE751C" w:rsidRPr="00F272C8" w:rsidRDefault="00BE751C" w:rsidP="00215BB4">
            <w:pPr>
              <w:pStyle w:val="Default"/>
              <w:ind w:right="-2"/>
              <w:jc w:val="center"/>
              <w:rPr>
                <w:b/>
                <w:color w:val="000000" w:themeColor="text1"/>
                <w:sz w:val="22"/>
                <w:szCs w:val="22"/>
              </w:rPr>
            </w:pPr>
            <w:r w:rsidRPr="00F272C8">
              <w:rPr>
                <w:b/>
                <w:color w:val="000000" w:themeColor="text1"/>
                <w:sz w:val="22"/>
                <w:szCs w:val="22"/>
              </w:rPr>
              <w:t>Площадь строительных фондов</w:t>
            </w:r>
          </w:p>
        </w:tc>
      </w:tr>
      <w:tr w:rsidR="00BE751C" w:rsidRPr="00F272C8" w:rsidTr="001D6C88">
        <w:trPr>
          <w:trHeight w:val="677"/>
          <w:tblHeader/>
        </w:trPr>
        <w:tc>
          <w:tcPr>
            <w:tcW w:w="1244" w:type="pct"/>
            <w:vMerge/>
            <w:vAlign w:val="center"/>
          </w:tcPr>
          <w:p w:rsidR="00BE751C" w:rsidRPr="00F272C8" w:rsidRDefault="00BE751C" w:rsidP="00215BB4">
            <w:pPr>
              <w:pStyle w:val="Default"/>
              <w:ind w:left="-107" w:right="-108" w:firstLine="107"/>
              <w:jc w:val="center"/>
              <w:rPr>
                <w:b/>
                <w:color w:val="000000" w:themeColor="text1"/>
                <w:sz w:val="22"/>
                <w:szCs w:val="22"/>
              </w:rPr>
            </w:pPr>
          </w:p>
        </w:tc>
        <w:tc>
          <w:tcPr>
            <w:tcW w:w="418" w:type="pct"/>
            <w:vAlign w:val="center"/>
          </w:tcPr>
          <w:p w:rsidR="00BE751C" w:rsidRPr="00F272C8" w:rsidRDefault="00BE751C" w:rsidP="00215BB4">
            <w:pPr>
              <w:pStyle w:val="Default"/>
              <w:ind w:left="-54" w:right="-108"/>
              <w:jc w:val="center"/>
              <w:rPr>
                <w:b/>
                <w:color w:val="000000" w:themeColor="text1"/>
                <w:sz w:val="22"/>
                <w:szCs w:val="22"/>
              </w:rPr>
            </w:pPr>
            <w:r w:rsidRPr="00F272C8">
              <w:rPr>
                <w:b/>
                <w:color w:val="000000" w:themeColor="text1"/>
                <w:sz w:val="22"/>
                <w:szCs w:val="22"/>
              </w:rPr>
              <w:t>Сущ</w:t>
            </w:r>
            <w:r w:rsidRPr="00F272C8">
              <w:rPr>
                <w:b/>
                <w:color w:val="000000" w:themeColor="text1"/>
                <w:sz w:val="22"/>
                <w:szCs w:val="22"/>
              </w:rPr>
              <w:t>е</w:t>
            </w:r>
            <w:r w:rsidRPr="00F272C8">
              <w:rPr>
                <w:b/>
                <w:color w:val="000000" w:themeColor="text1"/>
                <w:sz w:val="22"/>
                <w:szCs w:val="22"/>
              </w:rPr>
              <w:t>ствующая</w:t>
            </w:r>
          </w:p>
        </w:tc>
        <w:tc>
          <w:tcPr>
            <w:tcW w:w="3338" w:type="pct"/>
            <w:gridSpan w:val="8"/>
            <w:vAlign w:val="center"/>
          </w:tcPr>
          <w:p w:rsidR="00BE751C" w:rsidRPr="00F272C8" w:rsidRDefault="00BE751C" w:rsidP="00215BB4">
            <w:pPr>
              <w:pStyle w:val="Default"/>
              <w:ind w:right="-2"/>
              <w:jc w:val="center"/>
              <w:rPr>
                <w:b/>
                <w:color w:val="000000" w:themeColor="text1"/>
                <w:sz w:val="22"/>
                <w:szCs w:val="22"/>
              </w:rPr>
            </w:pPr>
            <w:r w:rsidRPr="00F272C8">
              <w:rPr>
                <w:b/>
                <w:color w:val="000000" w:themeColor="text1"/>
                <w:sz w:val="22"/>
                <w:szCs w:val="22"/>
              </w:rPr>
              <w:t>Перспективная</w:t>
            </w:r>
          </w:p>
        </w:tc>
      </w:tr>
      <w:tr w:rsidR="00596E52" w:rsidRPr="00F272C8" w:rsidTr="001D6C88">
        <w:trPr>
          <w:trHeight w:val="80"/>
          <w:tblHeader/>
        </w:trPr>
        <w:tc>
          <w:tcPr>
            <w:tcW w:w="1244" w:type="pct"/>
            <w:vAlign w:val="center"/>
          </w:tcPr>
          <w:p w:rsidR="00596E52" w:rsidRPr="00F272C8" w:rsidRDefault="00596E52" w:rsidP="00215BB4">
            <w:pPr>
              <w:pStyle w:val="Default"/>
              <w:ind w:left="-107" w:right="-108" w:firstLine="107"/>
              <w:jc w:val="center"/>
              <w:rPr>
                <w:b/>
                <w:color w:val="000000" w:themeColor="text1"/>
                <w:sz w:val="22"/>
                <w:szCs w:val="22"/>
              </w:rPr>
            </w:pPr>
            <w:r w:rsidRPr="00F272C8">
              <w:rPr>
                <w:b/>
                <w:color w:val="000000" w:themeColor="text1"/>
                <w:sz w:val="22"/>
                <w:szCs w:val="22"/>
              </w:rPr>
              <w:t>Год</w:t>
            </w:r>
          </w:p>
        </w:tc>
        <w:tc>
          <w:tcPr>
            <w:tcW w:w="418" w:type="pct"/>
            <w:vAlign w:val="center"/>
          </w:tcPr>
          <w:p w:rsidR="00596E52" w:rsidRPr="00F272C8" w:rsidRDefault="00596E52" w:rsidP="00215BB4">
            <w:pPr>
              <w:spacing w:after="0"/>
              <w:jc w:val="center"/>
              <w:rPr>
                <w:rFonts w:ascii="Times New Roman" w:hAnsi="Times New Roman" w:cs="Times New Roman"/>
                <w:b/>
                <w:color w:val="000000" w:themeColor="text1"/>
                <w:lang w:val="en-US"/>
              </w:rPr>
            </w:pPr>
            <w:r w:rsidRPr="00F272C8">
              <w:rPr>
                <w:rFonts w:ascii="Times New Roman" w:hAnsi="Times New Roman" w:cs="Times New Roman"/>
                <w:b/>
                <w:color w:val="000000" w:themeColor="text1"/>
              </w:rPr>
              <w:t>2018</w:t>
            </w:r>
          </w:p>
        </w:tc>
        <w:tc>
          <w:tcPr>
            <w:tcW w:w="418" w:type="pct"/>
            <w:vAlign w:val="center"/>
          </w:tcPr>
          <w:p w:rsidR="00596E52" w:rsidRPr="00F272C8" w:rsidRDefault="00596E52" w:rsidP="00100E25">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2019</w:t>
            </w:r>
          </w:p>
        </w:tc>
        <w:tc>
          <w:tcPr>
            <w:tcW w:w="418" w:type="pct"/>
            <w:vAlign w:val="center"/>
          </w:tcPr>
          <w:p w:rsidR="00596E52" w:rsidRPr="00F272C8" w:rsidRDefault="00596E52" w:rsidP="00864A5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2020</w:t>
            </w:r>
          </w:p>
        </w:tc>
        <w:tc>
          <w:tcPr>
            <w:tcW w:w="418" w:type="pct"/>
            <w:vAlign w:val="center"/>
          </w:tcPr>
          <w:p w:rsidR="00596E52" w:rsidRPr="00F272C8" w:rsidRDefault="00596E52" w:rsidP="00864A5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2021</w:t>
            </w:r>
          </w:p>
        </w:tc>
        <w:tc>
          <w:tcPr>
            <w:tcW w:w="418" w:type="pct"/>
            <w:vAlign w:val="center"/>
          </w:tcPr>
          <w:p w:rsidR="00596E52" w:rsidRPr="00F272C8" w:rsidRDefault="00596E52" w:rsidP="00864A5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2022</w:t>
            </w:r>
          </w:p>
        </w:tc>
        <w:tc>
          <w:tcPr>
            <w:tcW w:w="418" w:type="pct"/>
            <w:vAlign w:val="center"/>
          </w:tcPr>
          <w:p w:rsidR="00596E52" w:rsidRPr="00F272C8" w:rsidRDefault="00596E52" w:rsidP="00864A5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2023</w:t>
            </w:r>
          </w:p>
        </w:tc>
        <w:tc>
          <w:tcPr>
            <w:tcW w:w="418" w:type="pct"/>
            <w:vAlign w:val="center"/>
          </w:tcPr>
          <w:p w:rsidR="00596E52" w:rsidRPr="00F272C8" w:rsidRDefault="00596E52" w:rsidP="00864A5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2024</w:t>
            </w:r>
          </w:p>
        </w:tc>
        <w:tc>
          <w:tcPr>
            <w:tcW w:w="418" w:type="pct"/>
            <w:vAlign w:val="center"/>
          </w:tcPr>
          <w:p w:rsidR="00596E52" w:rsidRPr="00F272C8" w:rsidRDefault="00596E52"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2025</w:t>
            </w:r>
          </w:p>
        </w:tc>
        <w:tc>
          <w:tcPr>
            <w:tcW w:w="412" w:type="pct"/>
            <w:vAlign w:val="center"/>
          </w:tcPr>
          <w:p w:rsidR="00596E52" w:rsidRPr="00F272C8" w:rsidRDefault="00596E52" w:rsidP="001C34DF">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2026</w:t>
            </w:r>
            <w:r w:rsidR="00CA3560" w:rsidRPr="00F272C8">
              <w:rPr>
                <w:rFonts w:ascii="Times New Roman" w:hAnsi="Times New Roman" w:cs="Times New Roman"/>
                <w:b/>
                <w:color w:val="000000" w:themeColor="text1"/>
              </w:rPr>
              <w:t>-2033</w:t>
            </w:r>
          </w:p>
        </w:tc>
      </w:tr>
      <w:tr w:rsidR="001D6C88" w:rsidRPr="00F272C8" w:rsidTr="001D6C88">
        <w:trPr>
          <w:trHeight w:val="146"/>
          <w:tblHeader/>
        </w:trPr>
        <w:tc>
          <w:tcPr>
            <w:tcW w:w="1244" w:type="pct"/>
            <w:vAlign w:val="center"/>
          </w:tcPr>
          <w:p w:rsidR="001D6C88" w:rsidRPr="00F272C8" w:rsidRDefault="001D6C88" w:rsidP="001D6C88">
            <w:pPr>
              <w:spacing w:after="0"/>
              <w:ind w:right="-201"/>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w:t>
            </w:r>
          </w:p>
        </w:tc>
        <w:tc>
          <w:tcPr>
            <w:tcW w:w="418" w:type="pct"/>
            <w:vAlign w:val="center"/>
          </w:tcPr>
          <w:p w:rsidR="001D6C88" w:rsidRPr="00F272C8" w:rsidRDefault="001D6C88" w:rsidP="001D6C88">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w:t>
            </w:r>
          </w:p>
        </w:tc>
        <w:tc>
          <w:tcPr>
            <w:tcW w:w="418" w:type="pct"/>
            <w:vAlign w:val="center"/>
          </w:tcPr>
          <w:p w:rsidR="001D6C88" w:rsidRPr="00F272C8" w:rsidRDefault="001D6C88" w:rsidP="001D6C88">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3</w:t>
            </w:r>
          </w:p>
        </w:tc>
        <w:tc>
          <w:tcPr>
            <w:tcW w:w="418" w:type="pct"/>
            <w:vAlign w:val="center"/>
          </w:tcPr>
          <w:p w:rsidR="001D6C88" w:rsidRPr="00F272C8" w:rsidRDefault="001D6C88" w:rsidP="001D6C88">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4</w:t>
            </w:r>
          </w:p>
        </w:tc>
        <w:tc>
          <w:tcPr>
            <w:tcW w:w="418" w:type="pct"/>
            <w:vAlign w:val="center"/>
          </w:tcPr>
          <w:p w:rsidR="001D6C88" w:rsidRPr="00F272C8" w:rsidRDefault="001D6C88" w:rsidP="001D6C88">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5</w:t>
            </w:r>
          </w:p>
        </w:tc>
        <w:tc>
          <w:tcPr>
            <w:tcW w:w="418" w:type="pct"/>
            <w:vAlign w:val="center"/>
          </w:tcPr>
          <w:p w:rsidR="001D6C88" w:rsidRPr="00F272C8" w:rsidRDefault="001D6C88" w:rsidP="001D6C88">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6</w:t>
            </w:r>
          </w:p>
        </w:tc>
        <w:tc>
          <w:tcPr>
            <w:tcW w:w="418" w:type="pct"/>
            <w:vAlign w:val="center"/>
          </w:tcPr>
          <w:p w:rsidR="001D6C88" w:rsidRPr="00F272C8" w:rsidRDefault="001D6C88" w:rsidP="001D6C88">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7</w:t>
            </w:r>
          </w:p>
        </w:tc>
        <w:tc>
          <w:tcPr>
            <w:tcW w:w="418" w:type="pct"/>
            <w:vAlign w:val="center"/>
          </w:tcPr>
          <w:p w:rsidR="001D6C88" w:rsidRPr="00F272C8" w:rsidRDefault="001D6C88" w:rsidP="001D6C88">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8</w:t>
            </w:r>
          </w:p>
        </w:tc>
        <w:tc>
          <w:tcPr>
            <w:tcW w:w="418" w:type="pct"/>
            <w:vAlign w:val="center"/>
          </w:tcPr>
          <w:p w:rsidR="001D6C88" w:rsidRPr="00F272C8" w:rsidRDefault="001D6C88" w:rsidP="001D6C88">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9</w:t>
            </w:r>
          </w:p>
        </w:tc>
        <w:tc>
          <w:tcPr>
            <w:tcW w:w="412" w:type="pct"/>
            <w:vAlign w:val="center"/>
          </w:tcPr>
          <w:p w:rsidR="001D6C88" w:rsidRPr="00F272C8" w:rsidRDefault="001D6C88" w:rsidP="001D6C88">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10</w:t>
            </w:r>
          </w:p>
        </w:tc>
      </w:tr>
      <w:tr w:rsidR="00522172" w:rsidRPr="00F272C8" w:rsidTr="00522172">
        <w:trPr>
          <w:trHeight w:val="412"/>
        </w:trPr>
        <w:tc>
          <w:tcPr>
            <w:tcW w:w="1244" w:type="pct"/>
            <w:vAlign w:val="center"/>
          </w:tcPr>
          <w:p w:rsidR="00522172" w:rsidRPr="00F272C8" w:rsidRDefault="00522172" w:rsidP="008E65A5">
            <w:pPr>
              <w:spacing w:after="0" w:line="240" w:lineRule="auto"/>
              <w:ind w:right="-201"/>
              <w:rPr>
                <w:rFonts w:ascii="Times New Roman" w:hAnsi="Times New Roman" w:cs="Times New Roman"/>
                <w:color w:val="000000" w:themeColor="text1"/>
              </w:rPr>
            </w:pPr>
            <w:r w:rsidRPr="00F272C8">
              <w:rPr>
                <w:rFonts w:ascii="Times New Roman" w:hAnsi="Times New Roman" w:cs="Times New Roman"/>
                <w:color w:val="000000" w:themeColor="text1"/>
              </w:rPr>
              <w:t>многоквартирные дома, м²</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127 640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127 640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147 440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152 840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165 060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178 900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178 900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178 900</w:t>
            </w:r>
          </w:p>
        </w:tc>
        <w:tc>
          <w:tcPr>
            <w:tcW w:w="412"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178 900</w:t>
            </w:r>
          </w:p>
        </w:tc>
      </w:tr>
      <w:tr w:rsidR="00522172" w:rsidRPr="00F272C8" w:rsidTr="00522172">
        <w:trPr>
          <w:trHeight w:val="412"/>
        </w:trPr>
        <w:tc>
          <w:tcPr>
            <w:tcW w:w="1244" w:type="pct"/>
            <w:vAlign w:val="center"/>
          </w:tcPr>
          <w:p w:rsidR="00522172" w:rsidRPr="00F272C8" w:rsidRDefault="00522172" w:rsidP="008E65A5">
            <w:pPr>
              <w:spacing w:after="0" w:line="240" w:lineRule="auto"/>
              <w:ind w:right="-201"/>
              <w:rPr>
                <w:rFonts w:ascii="Times New Roman" w:hAnsi="Times New Roman" w:cs="Times New Roman"/>
                <w:color w:val="000000" w:themeColor="text1"/>
              </w:rPr>
            </w:pPr>
            <w:r w:rsidRPr="00F272C8">
              <w:rPr>
                <w:rFonts w:ascii="Times New Roman" w:hAnsi="Times New Roman" w:cs="Times New Roman"/>
                <w:color w:val="000000" w:themeColor="text1"/>
              </w:rPr>
              <w:t>многоквартирные дома (прирост), м²</w:t>
            </w:r>
          </w:p>
        </w:tc>
        <w:tc>
          <w:tcPr>
            <w:tcW w:w="418" w:type="pct"/>
            <w:vAlign w:val="center"/>
          </w:tcPr>
          <w:p w:rsidR="00522172" w:rsidRPr="00F272C8" w:rsidRDefault="00522172" w:rsidP="008E65A5">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19 800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5 400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12 220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13 840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2"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r>
      <w:tr w:rsidR="00522172" w:rsidRPr="00F272C8" w:rsidTr="00522172">
        <w:trPr>
          <w:trHeight w:val="412"/>
        </w:trPr>
        <w:tc>
          <w:tcPr>
            <w:tcW w:w="1244" w:type="pct"/>
            <w:vAlign w:val="center"/>
          </w:tcPr>
          <w:p w:rsidR="00522172" w:rsidRPr="00F272C8" w:rsidRDefault="00522172" w:rsidP="008E65A5">
            <w:pPr>
              <w:spacing w:after="0" w:line="240" w:lineRule="auto"/>
              <w:ind w:right="-201"/>
              <w:rPr>
                <w:rFonts w:ascii="Times New Roman" w:hAnsi="Times New Roman" w:cs="Times New Roman"/>
                <w:color w:val="000000" w:themeColor="text1"/>
              </w:rPr>
            </w:pPr>
            <w:r w:rsidRPr="00F272C8">
              <w:rPr>
                <w:rFonts w:ascii="Times New Roman" w:hAnsi="Times New Roman" w:cs="Times New Roman"/>
                <w:color w:val="000000" w:themeColor="text1"/>
              </w:rPr>
              <w:t>жилые дома, м²</w:t>
            </w:r>
          </w:p>
        </w:tc>
        <w:tc>
          <w:tcPr>
            <w:tcW w:w="418" w:type="pct"/>
            <w:vAlign w:val="center"/>
          </w:tcPr>
          <w:p w:rsidR="00522172" w:rsidRPr="00F272C8" w:rsidRDefault="00522172" w:rsidP="008E65A5">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2"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r>
      <w:tr w:rsidR="00522172" w:rsidRPr="00F272C8" w:rsidTr="00522172">
        <w:trPr>
          <w:trHeight w:val="412"/>
        </w:trPr>
        <w:tc>
          <w:tcPr>
            <w:tcW w:w="1244" w:type="pct"/>
            <w:vAlign w:val="center"/>
          </w:tcPr>
          <w:p w:rsidR="00522172" w:rsidRPr="00F272C8" w:rsidRDefault="00522172" w:rsidP="008E65A5">
            <w:pPr>
              <w:spacing w:after="0" w:line="240" w:lineRule="auto"/>
              <w:ind w:right="-201"/>
              <w:rPr>
                <w:rFonts w:ascii="Times New Roman" w:hAnsi="Times New Roman" w:cs="Times New Roman"/>
                <w:color w:val="000000" w:themeColor="text1"/>
              </w:rPr>
            </w:pPr>
            <w:r w:rsidRPr="00F272C8">
              <w:rPr>
                <w:rFonts w:ascii="Times New Roman" w:hAnsi="Times New Roman" w:cs="Times New Roman"/>
                <w:color w:val="000000" w:themeColor="text1"/>
              </w:rPr>
              <w:t>жилые дома (прирост), м²</w:t>
            </w:r>
          </w:p>
        </w:tc>
        <w:tc>
          <w:tcPr>
            <w:tcW w:w="418" w:type="pct"/>
            <w:vAlign w:val="center"/>
          </w:tcPr>
          <w:p w:rsidR="00522172" w:rsidRPr="00F272C8" w:rsidRDefault="00522172" w:rsidP="008E65A5">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2"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r>
      <w:tr w:rsidR="00522172" w:rsidRPr="00F272C8" w:rsidTr="00522172">
        <w:trPr>
          <w:trHeight w:val="412"/>
        </w:trPr>
        <w:tc>
          <w:tcPr>
            <w:tcW w:w="1244" w:type="pct"/>
            <w:vAlign w:val="center"/>
          </w:tcPr>
          <w:p w:rsidR="00522172" w:rsidRPr="00F272C8" w:rsidRDefault="00522172" w:rsidP="008E65A5">
            <w:pPr>
              <w:spacing w:after="0" w:line="240" w:lineRule="auto"/>
              <w:ind w:right="-201"/>
              <w:rPr>
                <w:rFonts w:ascii="Times New Roman" w:hAnsi="Times New Roman" w:cs="Times New Roman"/>
                <w:color w:val="000000" w:themeColor="text1"/>
              </w:rPr>
            </w:pPr>
            <w:r w:rsidRPr="00F272C8">
              <w:rPr>
                <w:rFonts w:ascii="Times New Roman" w:hAnsi="Times New Roman" w:cs="Times New Roman"/>
                <w:color w:val="000000" w:themeColor="text1"/>
              </w:rPr>
              <w:t>общественные здания, м²</w:t>
            </w:r>
          </w:p>
        </w:tc>
        <w:tc>
          <w:tcPr>
            <w:tcW w:w="418" w:type="pct"/>
            <w:vAlign w:val="center"/>
          </w:tcPr>
          <w:p w:rsidR="00522172" w:rsidRPr="00F272C8" w:rsidRDefault="00522172" w:rsidP="008E65A5">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3 670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4 870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4 870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4 870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4 870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4 870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4 870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4 870</w:t>
            </w:r>
          </w:p>
        </w:tc>
        <w:tc>
          <w:tcPr>
            <w:tcW w:w="412"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4 870</w:t>
            </w:r>
          </w:p>
        </w:tc>
      </w:tr>
      <w:tr w:rsidR="00522172" w:rsidRPr="00F272C8" w:rsidTr="00522172">
        <w:trPr>
          <w:trHeight w:val="412"/>
        </w:trPr>
        <w:tc>
          <w:tcPr>
            <w:tcW w:w="1244" w:type="pct"/>
            <w:vAlign w:val="center"/>
          </w:tcPr>
          <w:p w:rsidR="00522172" w:rsidRPr="00F272C8" w:rsidRDefault="00522172" w:rsidP="008E65A5">
            <w:pPr>
              <w:spacing w:after="0" w:line="240" w:lineRule="auto"/>
              <w:ind w:right="-201"/>
              <w:rPr>
                <w:rFonts w:ascii="Times New Roman" w:hAnsi="Times New Roman" w:cs="Times New Roman"/>
                <w:color w:val="000000" w:themeColor="text1"/>
              </w:rPr>
            </w:pPr>
            <w:r w:rsidRPr="00F272C8">
              <w:rPr>
                <w:rFonts w:ascii="Times New Roman" w:hAnsi="Times New Roman" w:cs="Times New Roman"/>
                <w:color w:val="000000" w:themeColor="text1"/>
              </w:rPr>
              <w:t>общественные здания (прирост), м²</w:t>
            </w:r>
          </w:p>
        </w:tc>
        <w:tc>
          <w:tcPr>
            <w:tcW w:w="418" w:type="pct"/>
            <w:vAlign w:val="center"/>
          </w:tcPr>
          <w:p w:rsidR="00522172" w:rsidRPr="00F272C8" w:rsidRDefault="00522172" w:rsidP="008E65A5">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1 200</w:t>
            </w:r>
          </w:p>
        </w:tc>
        <w:tc>
          <w:tcPr>
            <w:tcW w:w="418" w:type="pct"/>
            <w:vAlign w:val="center"/>
          </w:tcPr>
          <w:p w:rsidR="00522172" w:rsidRPr="00F272C8" w:rsidRDefault="00522172" w:rsidP="001E3F8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2"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r>
      <w:tr w:rsidR="00522172" w:rsidRPr="00F272C8" w:rsidTr="00522172">
        <w:trPr>
          <w:trHeight w:val="412"/>
        </w:trPr>
        <w:tc>
          <w:tcPr>
            <w:tcW w:w="1244" w:type="pct"/>
            <w:vAlign w:val="center"/>
          </w:tcPr>
          <w:p w:rsidR="00522172" w:rsidRPr="00F272C8" w:rsidRDefault="00522172" w:rsidP="008E65A5">
            <w:pPr>
              <w:spacing w:after="0" w:line="240" w:lineRule="auto"/>
              <w:ind w:right="-201"/>
              <w:rPr>
                <w:rFonts w:ascii="Times New Roman" w:hAnsi="Times New Roman" w:cs="Times New Roman"/>
                <w:color w:val="000000" w:themeColor="text1"/>
              </w:rPr>
            </w:pPr>
            <w:r w:rsidRPr="00F272C8">
              <w:rPr>
                <w:rFonts w:ascii="Times New Roman" w:hAnsi="Times New Roman" w:cs="Times New Roman"/>
                <w:color w:val="000000" w:themeColor="text1"/>
              </w:rPr>
              <w:t>производственные здания и промышленные пре</w:t>
            </w:r>
            <w:r w:rsidRPr="00F272C8">
              <w:rPr>
                <w:rFonts w:ascii="Times New Roman" w:hAnsi="Times New Roman" w:cs="Times New Roman"/>
                <w:color w:val="000000" w:themeColor="text1"/>
              </w:rPr>
              <w:t>д</w:t>
            </w:r>
            <w:r w:rsidRPr="00F272C8">
              <w:rPr>
                <w:rFonts w:ascii="Times New Roman" w:hAnsi="Times New Roman" w:cs="Times New Roman"/>
                <w:color w:val="000000" w:themeColor="text1"/>
              </w:rPr>
              <w:t>приятия, м²</w:t>
            </w:r>
          </w:p>
        </w:tc>
        <w:tc>
          <w:tcPr>
            <w:tcW w:w="418" w:type="pct"/>
            <w:vAlign w:val="center"/>
          </w:tcPr>
          <w:p w:rsidR="00522172" w:rsidRPr="00F272C8" w:rsidRDefault="00522172" w:rsidP="008E65A5">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200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200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200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200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200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200</w:t>
            </w:r>
          </w:p>
        </w:tc>
        <w:tc>
          <w:tcPr>
            <w:tcW w:w="412"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200</w:t>
            </w:r>
          </w:p>
        </w:tc>
      </w:tr>
      <w:tr w:rsidR="00522172" w:rsidRPr="00F272C8" w:rsidTr="00522172">
        <w:trPr>
          <w:trHeight w:val="412"/>
        </w:trPr>
        <w:tc>
          <w:tcPr>
            <w:tcW w:w="1244" w:type="pct"/>
            <w:vAlign w:val="center"/>
          </w:tcPr>
          <w:p w:rsidR="00522172" w:rsidRPr="00F272C8" w:rsidRDefault="00522172" w:rsidP="008E65A5">
            <w:pPr>
              <w:spacing w:after="0" w:line="240" w:lineRule="auto"/>
              <w:ind w:right="-201"/>
              <w:rPr>
                <w:rFonts w:ascii="Times New Roman" w:hAnsi="Times New Roman" w:cs="Times New Roman"/>
                <w:color w:val="000000" w:themeColor="text1"/>
              </w:rPr>
            </w:pPr>
            <w:r w:rsidRPr="00F272C8">
              <w:rPr>
                <w:rFonts w:ascii="Times New Roman" w:hAnsi="Times New Roman" w:cs="Times New Roman"/>
                <w:color w:val="000000" w:themeColor="text1"/>
              </w:rPr>
              <w:t>производственные здания и промышленные пре</w:t>
            </w:r>
            <w:r w:rsidRPr="00F272C8">
              <w:rPr>
                <w:rFonts w:ascii="Times New Roman" w:hAnsi="Times New Roman" w:cs="Times New Roman"/>
                <w:color w:val="000000" w:themeColor="text1"/>
              </w:rPr>
              <w:t>д</w:t>
            </w:r>
            <w:r w:rsidRPr="00F272C8">
              <w:rPr>
                <w:rFonts w:ascii="Times New Roman" w:hAnsi="Times New Roman" w:cs="Times New Roman"/>
                <w:color w:val="000000" w:themeColor="text1"/>
              </w:rPr>
              <w:t>приятий (прирост), м²</w:t>
            </w:r>
          </w:p>
        </w:tc>
        <w:tc>
          <w:tcPr>
            <w:tcW w:w="418" w:type="pct"/>
            <w:vAlign w:val="center"/>
          </w:tcPr>
          <w:p w:rsidR="00522172" w:rsidRPr="00F272C8" w:rsidRDefault="00522172" w:rsidP="008E65A5">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2" w:type="pct"/>
            <w:vAlign w:val="center"/>
          </w:tcPr>
          <w:p w:rsidR="00522172" w:rsidRPr="00F272C8" w:rsidRDefault="00522172" w:rsidP="00522172">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r>
      <w:tr w:rsidR="00522172" w:rsidRPr="00F272C8" w:rsidTr="00522172">
        <w:trPr>
          <w:trHeight w:val="60"/>
        </w:trPr>
        <w:tc>
          <w:tcPr>
            <w:tcW w:w="1244" w:type="pct"/>
            <w:vAlign w:val="center"/>
          </w:tcPr>
          <w:p w:rsidR="00522172" w:rsidRPr="00F272C8" w:rsidRDefault="00522172" w:rsidP="008E65A5">
            <w:pPr>
              <w:spacing w:after="0"/>
              <w:ind w:right="-201"/>
              <w:rPr>
                <w:rFonts w:ascii="Times New Roman" w:hAnsi="Times New Roman" w:cs="Times New Roman"/>
                <w:b/>
                <w:color w:val="000000" w:themeColor="text1"/>
              </w:rPr>
            </w:pPr>
            <w:r w:rsidRPr="00F272C8">
              <w:rPr>
                <w:rFonts w:ascii="Times New Roman" w:hAnsi="Times New Roman" w:cs="Times New Roman"/>
                <w:b/>
                <w:color w:val="000000" w:themeColor="text1"/>
              </w:rPr>
              <w:t xml:space="preserve">Всего строительных </w:t>
            </w:r>
            <w:r w:rsidRPr="00F272C8">
              <w:rPr>
                <w:rFonts w:ascii="Times New Roman" w:hAnsi="Times New Roman" w:cs="Times New Roman"/>
                <w:b/>
                <w:color w:val="000000" w:themeColor="text1"/>
              </w:rPr>
              <w:br/>
              <w:t>фондов, м²</w:t>
            </w:r>
          </w:p>
        </w:tc>
        <w:tc>
          <w:tcPr>
            <w:tcW w:w="418" w:type="pct"/>
            <w:vAlign w:val="center"/>
          </w:tcPr>
          <w:p w:rsidR="00522172" w:rsidRPr="00F272C8" w:rsidRDefault="00522172" w:rsidP="008E65A5">
            <w:pPr>
              <w:spacing w:after="0"/>
              <w:ind w:left="-157" w:right="-177"/>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131 360</w:t>
            </w:r>
          </w:p>
        </w:tc>
        <w:tc>
          <w:tcPr>
            <w:tcW w:w="418" w:type="pct"/>
            <w:vAlign w:val="center"/>
          </w:tcPr>
          <w:p w:rsidR="00522172" w:rsidRPr="00F272C8" w:rsidRDefault="00522172" w:rsidP="008E65A5">
            <w:pPr>
              <w:spacing w:after="0"/>
              <w:ind w:left="-157" w:right="-177"/>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132 560</w:t>
            </w:r>
          </w:p>
        </w:tc>
        <w:tc>
          <w:tcPr>
            <w:tcW w:w="418" w:type="pct"/>
            <w:vAlign w:val="center"/>
          </w:tcPr>
          <w:p w:rsidR="00522172" w:rsidRPr="00F272C8" w:rsidRDefault="00522172" w:rsidP="00522172">
            <w:pPr>
              <w:spacing w:after="0"/>
              <w:ind w:left="-157" w:right="-177"/>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152 510</w:t>
            </w:r>
          </w:p>
        </w:tc>
        <w:tc>
          <w:tcPr>
            <w:tcW w:w="418" w:type="pct"/>
            <w:vAlign w:val="center"/>
          </w:tcPr>
          <w:p w:rsidR="00522172" w:rsidRPr="00F272C8" w:rsidRDefault="00522172" w:rsidP="00522172">
            <w:pPr>
              <w:spacing w:after="0"/>
              <w:ind w:left="-157" w:right="-177"/>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157 910</w:t>
            </w:r>
          </w:p>
        </w:tc>
        <w:tc>
          <w:tcPr>
            <w:tcW w:w="418" w:type="pct"/>
            <w:vAlign w:val="center"/>
          </w:tcPr>
          <w:p w:rsidR="00522172" w:rsidRPr="00F272C8" w:rsidRDefault="00522172" w:rsidP="00522172">
            <w:pPr>
              <w:spacing w:after="0"/>
              <w:ind w:left="-157" w:right="-177"/>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170 130</w:t>
            </w:r>
          </w:p>
        </w:tc>
        <w:tc>
          <w:tcPr>
            <w:tcW w:w="418" w:type="pct"/>
            <w:vAlign w:val="center"/>
          </w:tcPr>
          <w:p w:rsidR="00522172" w:rsidRPr="00F272C8" w:rsidRDefault="00522172" w:rsidP="00522172">
            <w:pPr>
              <w:spacing w:after="0"/>
              <w:ind w:left="-157" w:right="-177"/>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183 970</w:t>
            </w:r>
          </w:p>
        </w:tc>
        <w:tc>
          <w:tcPr>
            <w:tcW w:w="418" w:type="pct"/>
            <w:vAlign w:val="center"/>
          </w:tcPr>
          <w:p w:rsidR="00522172" w:rsidRPr="00F272C8" w:rsidRDefault="00522172" w:rsidP="00522172">
            <w:pPr>
              <w:spacing w:after="0"/>
              <w:ind w:left="-157" w:right="-177"/>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183 970</w:t>
            </w:r>
          </w:p>
        </w:tc>
        <w:tc>
          <w:tcPr>
            <w:tcW w:w="418" w:type="pct"/>
            <w:vAlign w:val="center"/>
          </w:tcPr>
          <w:p w:rsidR="00522172" w:rsidRPr="00F272C8" w:rsidRDefault="00522172" w:rsidP="00522172">
            <w:pPr>
              <w:spacing w:after="0"/>
              <w:ind w:left="-157" w:right="-177"/>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183 970</w:t>
            </w:r>
          </w:p>
        </w:tc>
        <w:tc>
          <w:tcPr>
            <w:tcW w:w="412" w:type="pct"/>
            <w:vAlign w:val="center"/>
          </w:tcPr>
          <w:p w:rsidR="00522172" w:rsidRPr="00F272C8" w:rsidRDefault="00522172" w:rsidP="00522172">
            <w:pPr>
              <w:spacing w:after="0"/>
              <w:ind w:left="-157" w:right="-177"/>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183 970</w:t>
            </w:r>
          </w:p>
        </w:tc>
      </w:tr>
    </w:tbl>
    <w:p w:rsidR="00402D53" w:rsidRPr="00F272C8" w:rsidRDefault="00402D53" w:rsidP="006F04B2">
      <w:pPr>
        <w:spacing w:after="0"/>
        <w:rPr>
          <w:color w:val="000000" w:themeColor="text1"/>
        </w:rPr>
      </w:pPr>
      <w:bookmarkStart w:id="17" w:name="_Toc435791192"/>
    </w:p>
    <w:p w:rsidR="00C4424F" w:rsidRPr="00F272C8" w:rsidRDefault="00C4424F" w:rsidP="00215BB4">
      <w:pPr>
        <w:pStyle w:val="3"/>
        <w:spacing w:before="0"/>
        <w:jc w:val="center"/>
        <w:rPr>
          <w:rFonts w:ascii="Times New Roman" w:hAnsi="Times New Roman" w:cs="Times New Roman"/>
          <w:b w:val="0"/>
          <w:i/>
          <w:color w:val="000000" w:themeColor="text1"/>
          <w:sz w:val="24"/>
          <w:szCs w:val="24"/>
        </w:rPr>
      </w:pPr>
      <w:bookmarkStart w:id="18" w:name="_Toc6904931"/>
      <w:r w:rsidRPr="00F272C8">
        <w:rPr>
          <w:rFonts w:ascii="Times New Roman" w:hAnsi="Times New Roman" w:cs="Times New Roman"/>
          <w:b w:val="0"/>
          <w:i/>
          <w:color w:val="000000" w:themeColor="text1"/>
          <w:sz w:val="24"/>
          <w:szCs w:val="24"/>
        </w:rPr>
        <w:t>1.2 Объемы потребления тепловой энергии (мощности), теплоносителя, теплоносителя</w:t>
      </w:r>
      <w:r w:rsidR="00A130BA" w:rsidRPr="00F272C8">
        <w:rPr>
          <w:rFonts w:ascii="Times New Roman" w:hAnsi="Times New Roman" w:cs="Times New Roman"/>
          <w:b w:val="0"/>
          <w:i/>
          <w:color w:val="000000" w:themeColor="text1"/>
          <w:sz w:val="24"/>
          <w:szCs w:val="24"/>
        </w:rPr>
        <w:br/>
      </w:r>
      <w:r w:rsidRPr="00F272C8">
        <w:rPr>
          <w:rFonts w:ascii="Times New Roman" w:hAnsi="Times New Roman" w:cs="Times New Roman"/>
          <w:b w:val="0"/>
          <w:i/>
          <w:color w:val="000000" w:themeColor="text1"/>
          <w:sz w:val="24"/>
          <w:szCs w:val="24"/>
        </w:rPr>
        <w:t xml:space="preserve"> с разделением по видам теплопотребления в каждом расчетном элементе </w:t>
      </w:r>
      <w:r w:rsidR="00A130BA" w:rsidRPr="00F272C8">
        <w:rPr>
          <w:rFonts w:ascii="Times New Roman" w:hAnsi="Times New Roman" w:cs="Times New Roman"/>
          <w:b w:val="0"/>
          <w:i/>
          <w:color w:val="000000" w:themeColor="text1"/>
          <w:sz w:val="24"/>
          <w:szCs w:val="24"/>
        </w:rPr>
        <w:br/>
      </w:r>
      <w:r w:rsidRPr="00F272C8">
        <w:rPr>
          <w:rFonts w:ascii="Times New Roman" w:hAnsi="Times New Roman" w:cs="Times New Roman"/>
          <w:b w:val="0"/>
          <w:i/>
          <w:color w:val="000000" w:themeColor="text1"/>
          <w:sz w:val="24"/>
          <w:szCs w:val="24"/>
        </w:rPr>
        <w:t>территориального деления на каждом этапе</w:t>
      </w:r>
      <w:bookmarkEnd w:id="17"/>
      <w:bookmarkEnd w:id="18"/>
    </w:p>
    <w:p w:rsidR="0014143A" w:rsidRPr="00F272C8" w:rsidRDefault="0014143A" w:rsidP="0014143A">
      <w:pPr>
        <w:spacing w:after="0"/>
        <w:rPr>
          <w:color w:val="000000" w:themeColor="text1"/>
        </w:rPr>
      </w:pPr>
    </w:p>
    <w:p w:rsidR="00C4424F" w:rsidRPr="00F272C8" w:rsidRDefault="00C4424F" w:rsidP="00215BB4">
      <w:pPr>
        <w:spacing w:after="0"/>
        <w:ind w:firstLine="708"/>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Объемы потребления тепловой энергии (мощности), теплоносителя в расчетном эл</w:t>
      </w:r>
      <w:r w:rsidRPr="00F272C8">
        <w:rPr>
          <w:rFonts w:ascii="Times New Roman" w:hAnsi="Times New Roman" w:cs="Times New Roman"/>
          <w:color w:val="000000" w:themeColor="text1"/>
          <w:sz w:val="24"/>
          <w:szCs w:val="24"/>
        </w:rPr>
        <w:t>е</w:t>
      </w:r>
      <w:r w:rsidRPr="00F272C8">
        <w:rPr>
          <w:rFonts w:ascii="Times New Roman" w:hAnsi="Times New Roman" w:cs="Times New Roman"/>
          <w:color w:val="000000" w:themeColor="text1"/>
          <w:sz w:val="24"/>
          <w:szCs w:val="24"/>
        </w:rPr>
        <w:t xml:space="preserve">менте с централизованным источником теплоснабжения </w:t>
      </w:r>
      <w:r w:rsidR="006510BA" w:rsidRPr="00F272C8">
        <w:rPr>
          <w:rFonts w:ascii="Times New Roman" w:hAnsi="Times New Roman" w:cs="Times New Roman"/>
          <w:color w:val="000000" w:themeColor="text1"/>
          <w:sz w:val="24"/>
          <w:szCs w:val="24"/>
        </w:rPr>
        <w:t>котельн</w:t>
      </w:r>
      <w:r w:rsidR="00596E52" w:rsidRPr="00F272C8">
        <w:rPr>
          <w:rFonts w:ascii="Times New Roman" w:hAnsi="Times New Roman" w:cs="Times New Roman"/>
          <w:color w:val="000000" w:themeColor="text1"/>
          <w:sz w:val="24"/>
          <w:szCs w:val="24"/>
        </w:rPr>
        <w:t>ых</w:t>
      </w:r>
      <w:r w:rsidR="00667322" w:rsidRPr="00F272C8">
        <w:rPr>
          <w:rFonts w:ascii="Times New Roman" w:hAnsi="Times New Roman" w:cs="Times New Roman"/>
          <w:color w:val="000000" w:themeColor="text1"/>
          <w:sz w:val="24"/>
          <w:szCs w:val="24"/>
        </w:rPr>
        <w:t xml:space="preserve"> </w:t>
      </w:r>
      <w:r w:rsidR="00ED510A" w:rsidRPr="00F272C8">
        <w:rPr>
          <w:rFonts w:ascii="Times New Roman" w:hAnsi="Times New Roman" w:cs="Times New Roman"/>
          <w:color w:val="000000" w:themeColor="text1"/>
          <w:sz w:val="24"/>
        </w:rPr>
        <w:t>Краснопольского</w:t>
      </w:r>
      <w:r w:rsidR="00C921D7" w:rsidRPr="00F272C8">
        <w:rPr>
          <w:rFonts w:ascii="Times New Roman" w:hAnsi="Times New Roman" w:cs="Times New Roman"/>
          <w:color w:val="000000" w:themeColor="text1"/>
          <w:sz w:val="24"/>
        </w:rPr>
        <w:t xml:space="preserve"> </w:t>
      </w:r>
      <w:r w:rsidR="00FB34F6" w:rsidRPr="00F272C8">
        <w:rPr>
          <w:rFonts w:ascii="Times New Roman" w:hAnsi="Times New Roman" w:cs="Times New Roman"/>
          <w:color w:val="000000" w:themeColor="text1"/>
          <w:sz w:val="24"/>
          <w:szCs w:val="24"/>
        </w:rPr>
        <w:t>сел</w:t>
      </w:r>
      <w:r w:rsidR="00FB34F6" w:rsidRPr="00F272C8">
        <w:rPr>
          <w:rFonts w:ascii="Times New Roman" w:hAnsi="Times New Roman" w:cs="Times New Roman"/>
          <w:color w:val="000000" w:themeColor="text1"/>
          <w:sz w:val="24"/>
          <w:szCs w:val="24"/>
        </w:rPr>
        <w:t>ь</w:t>
      </w:r>
      <w:r w:rsidR="00FB34F6" w:rsidRPr="00F272C8">
        <w:rPr>
          <w:rFonts w:ascii="Times New Roman" w:hAnsi="Times New Roman" w:cs="Times New Roman"/>
          <w:color w:val="000000" w:themeColor="text1"/>
          <w:sz w:val="24"/>
          <w:szCs w:val="24"/>
        </w:rPr>
        <w:t>ского поселения</w:t>
      </w:r>
      <w:r w:rsidR="004C3890" w:rsidRPr="00F272C8">
        <w:rPr>
          <w:rFonts w:ascii="Times New Roman" w:hAnsi="Times New Roman" w:cs="Times New Roman"/>
          <w:color w:val="000000" w:themeColor="text1"/>
          <w:sz w:val="24"/>
          <w:szCs w:val="24"/>
        </w:rPr>
        <w:t xml:space="preserve">  приведены в таблице 1.</w:t>
      </w:r>
      <w:r w:rsidR="00C6666D" w:rsidRPr="00F272C8">
        <w:rPr>
          <w:rFonts w:ascii="Times New Roman" w:hAnsi="Times New Roman" w:cs="Times New Roman"/>
          <w:color w:val="000000" w:themeColor="text1"/>
          <w:sz w:val="24"/>
          <w:szCs w:val="24"/>
        </w:rPr>
        <w:t>3</w:t>
      </w:r>
      <w:r w:rsidR="004C3890" w:rsidRPr="00F272C8">
        <w:rPr>
          <w:rFonts w:ascii="Times New Roman" w:hAnsi="Times New Roman" w:cs="Times New Roman"/>
          <w:color w:val="000000" w:themeColor="text1"/>
          <w:sz w:val="24"/>
          <w:szCs w:val="24"/>
        </w:rPr>
        <w:t>.</w:t>
      </w:r>
    </w:p>
    <w:p w:rsidR="002A0CDF" w:rsidRPr="00F272C8" w:rsidRDefault="002A0CDF"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Расход тепловой энергии </w:t>
      </w:r>
      <w:r w:rsidR="003E098E" w:rsidRPr="00F272C8">
        <w:rPr>
          <w:rFonts w:ascii="Times New Roman" w:hAnsi="Times New Roman" w:cs="Times New Roman"/>
          <w:color w:val="000000" w:themeColor="text1"/>
          <w:sz w:val="24"/>
          <w:szCs w:val="24"/>
        </w:rPr>
        <w:t xml:space="preserve">котельной </w:t>
      </w:r>
      <w:r w:rsidR="00CA3560" w:rsidRPr="00F272C8">
        <w:rPr>
          <w:rFonts w:ascii="Times New Roman" w:hAnsi="Times New Roman" w:cs="Times New Roman"/>
          <w:color w:val="000000" w:themeColor="text1"/>
          <w:sz w:val="24"/>
          <w:szCs w:val="24"/>
        </w:rPr>
        <w:t>«</w:t>
      </w:r>
      <w:r w:rsidR="00ED510A" w:rsidRPr="00F272C8">
        <w:rPr>
          <w:rFonts w:ascii="Times New Roman" w:hAnsi="Times New Roman" w:cs="Times New Roman"/>
          <w:color w:val="000000" w:themeColor="text1"/>
          <w:sz w:val="24"/>
          <w:szCs w:val="24"/>
        </w:rPr>
        <w:t>мкр. Звездный</w:t>
      </w:r>
      <w:r w:rsidR="00CA3560" w:rsidRPr="00F272C8">
        <w:rPr>
          <w:rFonts w:ascii="Times New Roman" w:hAnsi="Times New Roman" w:cs="Times New Roman"/>
          <w:color w:val="000000" w:themeColor="text1"/>
          <w:sz w:val="24"/>
          <w:szCs w:val="24"/>
        </w:rPr>
        <w:t>»</w:t>
      </w:r>
      <w:r w:rsidR="00A85678" w:rsidRPr="00F272C8">
        <w:rPr>
          <w:rFonts w:ascii="Times New Roman" w:hAnsi="Times New Roman" w:cs="Times New Roman"/>
          <w:color w:val="000000" w:themeColor="text1"/>
          <w:sz w:val="24"/>
          <w:szCs w:val="24"/>
        </w:rPr>
        <w:t xml:space="preserve"> </w:t>
      </w:r>
      <w:r w:rsidRPr="00F272C8">
        <w:rPr>
          <w:rFonts w:ascii="Times New Roman" w:hAnsi="Times New Roman" w:cs="Times New Roman"/>
          <w:color w:val="000000" w:themeColor="text1"/>
          <w:sz w:val="24"/>
          <w:szCs w:val="24"/>
        </w:rPr>
        <w:t>на отопление в базовом 201</w:t>
      </w:r>
      <w:r w:rsidR="00596E52" w:rsidRPr="00F272C8">
        <w:rPr>
          <w:rFonts w:ascii="Times New Roman" w:hAnsi="Times New Roman" w:cs="Times New Roman"/>
          <w:color w:val="000000" w:themeColor="text1"/>
          <w:sz w:val="24"/>
          <w:szCs w:val="24"/>
        </w:rPr>
        <w:t>8</w:t>
      </w:r>
      <w:r w:rsidRPr="00F272C8">
        <w:rPr>
          <w:rFonts w:ascii="Times New Roman" w:hAnsi="Times New Roman" w:cs="Times New Roman"/>
          <w:color w:val="000000" w:themeColor="text1"/>
          <w:sz w:val="24"/>
          <w:szCs w:val="24"/>
        </w:rPr>
        <w:t xml:space="preserve"> г</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 xml:space="preserve">ду составил </w:t>
      </w:r>
      <w:r w:rsidR="00ED510A" w:rsidRPr="00F272C8">
        <w:rPr>
          <w:rFonts w:ascii="Times New Roman" w:hAnsi="Times New Roman" w:cs="Times New Roman"/>
          <w:color w:val="000000" w:themeColor="text1"/>
          <w:sz w:val="24"/>
          <w:szCs w:val="24"/>
        </w:rPr>
        <w:t>31 179</w:t>
      </w:r>
      <w:r w:rsidR="00511B9C" w:rsidRPr="00F272C8">
        <w:rPr>
          <w:rFonts w:ascii="Times New Roman" w:hAnsi="Times New Roman" w:cs="Times New Roman"/>
          <w:color w:val="000000" w:themeColor="text1"/>
          <w:sz w:val="24"/>
          <w:szCs w:val="24"/>
        </w:rPr>
        <w:t xml:space="preserve"> </w:t>
      </w:r>
      <w:r w:rsidRPr="00F272C8">
        <w:rPr>
          <w:rFonts w:ascii="Times New Roman" w:hAnsi="Times New Roman" w:cs="Times New Roman"/>
          <w:color w:val="000000" w:themeColor="text1"/>
          <w:sz w:val="24"/>
          <w:szCs w:val="24"/>
        </w:rPr>
        <w:t>Гкал/год.</w:t>
      </w:r>
    </w:p>
    <w:p w:rsidR="00CA3560" w:rsidRPr="00F272C8" w:rsidRDefault="00CA3560" w:rsidP="00CA3560">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Расход тепловой энергии котельной «</w:t>
      </w:r>
      <w:r w:rsidR="00ED510A" w:rsidRPr="00F272C8">
        <w:rPr>
          <w:rFonts w:ascii="Times New Roman" w:hAnsi="Times New Roman" w:cs="Times New Roman"/>
          <w:color w:val="000000" w:themeColor="text1"/>
          <w:sz w:val="24"/>
          <w:szCs w:val="24"/>
        </w:rPr>
        <w:t>мкр. Кленовый</w:t>
      </w:r>
      <w:r w:rsidRPr="00F272C8">
        <w:rPr>
          <w:rFonts w:ascii="Times New Roman" w:hAnsi="Times New Roman" w:cs="Times New Roman"/>
          <w:color w:val="000000" w:themeColor="text1"/>
          <w:sz w:val="24"/>
          <w:szCs w:val="24"/>
        </w:rPr>
        <w:t xml:space="preserve">»  на отопление в базовом 2018 году составил </w:t>
      </w:r>
      <w:r w:rsidR="00ED510A" w:rsidRPr="00F272C8">
        <w:rPr>
          <w:rFonts w:ascii="Times New Roman" w:hAnsi="Times New Roman" w:cs="Times New Roman"/>
          <w:color w:val="000000" w:themeColor="text1"/>
          <w:sz w:val="24"/>
          <w:szCs w:val="24"/>
        </w:rPr>
        <w:t>4 758</w:t>
      </w:r>
      <w:r w:rsidRPr="00F272C8">
        <w:rPr>
          <w:rFonts w:ascii="Times New Roman" w:hAnsi="Times New Roman" w:cs="Times New Roman"/>
          <w:color w:val="000000" w:themeColor="text1"/>
          <w:sz w:val="24"/>
          <w:szCs w:val="24"/>
        </w:rPr>
        <w:t xml:space="preserve"> Гкал/год.</w:t>
      </w:r>
    </w:p>
    <w:p w:rsidR="00CA3560" w:rsidRPr="00F272C8" w:rsidRDefault="00CA3560" w:rsidP="00CA3560">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Расход тепловой энергии котельной «Центральная»  на отопление в базовом 2018 году составил </w:t>
      </w:r>
      <w:r w:rsidR="00ED510A" w:rsidRPr="00F272C8">
        <w:rPr>
          <w:rFonts w:ascii="Times New Roman" w:hAnsi="Times New Roman" w:cs="Times New Roman"/>
          <w:color w:val="000000" w:themeColor="text1"/>
          <w:sz w:val="24"/>
          <w:szCs w:val="24"/>
        </w:rPr>
        <w:t>5 990</w:t>
      </w:r>
      <w:r w:rsidRPr="00F272C8">
        <w:rPr>
          <w:rFonts w:ascii="Times New Roman" w:hAnsi="Times New Roman" w:cs="Times New Roman"/>
          <w:color w:val="000000" w:themeColor="text1"/>
          <w:sz w:val="24"/>
          <w:szCs w:val="24"/>
        </w:rPr>
        <w:t xml:space="preserve"> Гкал/год.</w:t>
      </w:r>
    </w:p>
    <w:p w:rsidR="00CA3560" w:rsidRPr="00F272C8" w:rsidRDefault="00CA3560" w:rsidP="00CA3560">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lastRenderedPageBreak/>
        <w:t>Расход тепловой энергии котельной «</w:t>
      </w:r>
      <w:r w:rsidR="00ED510A" w:rsidRPr="00F272C8">
        <w:rPr>
          <w:rFonts w:ascii="Times New Roman" w:hAnsi="Times New Roman" w:cs="Times New Roman"/>
          <w:color w:val="000000" w:themeColor="text1"/>
          <w:sz w:val="24"/>
          <w:szCs w:val="24"/>
        </w:rPr>
        <w:t>мкр. Ивушки</w:t>
      </w:r>
      <w:r w:rsidRPr="00F272C8">
        <w:rPr>
          <w:rFonts w:ascii="Times New Roman" w:hAnsi="Times New Roman" w:cs="Times New Roman"/>
          <w:color w:val="000000" w:themeColor="text1"/>
          <w:sz w:val="24"/>
          <w:szCs w:val="24"/>
        </w:rPr>
        <w:t xml:space="preserve">» на отопление в базовом 2018 году составил </w:t>
      </w:r>
      <w:r w:rsidR="00ED510A" w:rsidRPr="00F272C8">
        <w:rPr>
          <w:rFonts w:ascii="Times New Roman" w:hAnsi="Times New Roman" w:cs="Times New Roman"/>
          <w:color w:val="000000" w:themeColor="text1"/>
          <w:sz w:val="24"/>
          <w:szCs w:val="24"/>
        </w:rPr>
        <w:t>2 404</w:t>
      </w:r>
      <w:r w:rsidRPr="00F272C8">
        <w:rPr>
          <w:rFonts w:ascii="Times New Roman" w:hAnsi="Times New Roman" w:cs="Times New Roman"/>
          <w:color w:val="000000" w:themeColor="text1"/>
          <w:sz w:val="24"/>
          <w:szCs w:val="24"/>
        </w:rPr>
        <w:t xml:space="preserve"> Гкал/год.</w:t>
      </w:r>
    </w:p>
    <w:p w:rsidR="00D7472B" w:rsidRPr="00F272C8" w:rsidRDefault="00D7472B" w:rsidP="0014143A">
      <w:pPr>
        <w:spacing w:after="0"/>
        <w:rPr>
          <w:rFonts w:ascii="Times New Roman" w:hAnsi="Times New Roman" w:cs="Times New Roman"/>
          <w:color w:val="000000" w:themeColor="text1"/>
          <w:sz w:val="24"/>
          <w:szCs w:val="24"/>
        </w:rPr>
      </w:pPr>
    </w:p>
    <w:p w:rsidR="00C4424F" w:rsidRPr="00F272C8" w:rsidRDefault="00C4424F" w:rsidP="00A000C4">
      <w:pPr>
        <w:spacing w:after="0"/>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Таблица 1.</w:t>
      </w:r>
      <w:r w:rsidR="00C6666D" w:rsidRPr="00F272C8">
        <w:rPr>
          <w:rFonts w:ascii="Times New Roman" w:hAnsi="Times New Roman" w:cs="Times New Roman"/>
          <w:color w:val="000000" w:themeColor="text1"/>
          <w:sz w:val="24"/>
          <w:szCs w:val="24"/>
        </w:rPr>
        <w:t>3</w:t>
      </w:r>
      <w:r w:rsidRPr="00F272C8">
        <w:rPr>
          <w:rFonts w:ascii="Times New Roman" w:hAnsi="Times New Roman" w:cs="Times New Roman"/>
          <w:color w:val="000000" w:themeColor="text1"/>
          <w:sz w:val="24"/>
          <w:szCs w:val="24"/>
        </w:rPr>
        <w:t xml:space="preserve"> – Объемы потребления тепловой энергии, теплоносителя в расчетном элементе с централизованным источником теплоснабжения </w:t>
      </w:r>
      <w:r w:rsidR="00ED510A" w:rsidRPr="00F272C8">
        <w:rPr>
          <w:rFonts w:ascii="Times New Roman" w:hAnsi="Times New Roman" w:cs="Times New Roman"/>
          <w:color w:val="000000" w:themeColor="text1"/>
          <w:sz w:val="24"/>
        </w:rPr>
        <w:t>Краснопольского</w:t>
      </w:r>
      <w:r w:rsidR="00C921D7" w:rsidRPr="00F272C8">
        <w:rPr>
          <w:rFonts w:ascii="Times New Roman" w:hAnsi="Times New Roman" w:cs="Times New Roman"/>
          <w:color w:val="000000" w:themeColor="text1"/>
          <w:sz w:val="24"/>
        </w:rPr>
        <w:t xml:space="preserve"> </w:t>
      </w:r>
      <w:r w:rsidR="00FB34F6" w:rsidRPr="00F272C8">
        <w:rPr>
          <w:rFonts w:ascii="Times New Roman" w:hAnsi="Times New Roman" w:cs="Times New Roman"/>
          <w:color w:val="000000" w:themeColor="text1"/>
          <w:sz w:val="24"/>
          <w:szCs w:val="24"/>
        </w:rPr>
        <w:t>сельского поселения</w:t>
      </w:r>
      <w:r w:rsidR="004C3890" w:rsidRPr="00F272C8">
        <w:rPr>
          <w:rFonts w:ascii="Times New Roman" w:hAnsi="Times New Roman" w:cs="Times New Roman"/>
          <w:color w:val="000000" w:themeColor="text1"/>
          <w:sz w:val="24"/>
          <w:szCs w:val="24"/>
        </w:rPr>
        <w:t xml:space="preserve">  </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5"/>
        <w:gridCol w:w="1201"/>
        <w:gridCol w:w="841"/>
        <w:gridCol w:w="841"/>
        <w:gridCol w:w="841"/>
        <w:gridCol w:w="841"/>
        <w:gridCol w:w="841"/>
        <w:gridCol w:w="841"/>
        <w:gridCol w:w="841"/>
        <w:gridCol w:w="841"/>
        <w:gridCol w:w="841"/>
      </w:tblGrid>
      <w:tr w:rsidR="00596E52" w:rsidRPr="00F272C8" w:rsidTr="00C921D7">
        <w:trPr>
          <w:trHeight w:val="654"/>
          <w:tblHeader/>
        </w:trPr>
        <w:tc>
          <w:tcPr>
            <w:tcW w:w="2460" w:type="dxa"/>
            <w:gridSpan w:val="2"/>
            <w:tcBorders>
              <w:tl2br w:val="single" w:sz="4" w:space="0" w:color="auto"/>
            </w:tcBorders>
            <w:vAlign w:val="center"/>
          </w:tcPr>
          <w:p w:rsidR="00596E52" w:rsidRPr="00F272C8" w:rsidRDefault="00596E52" w:rsidP="00215BB4">
            <w:pPr>
              <w:pStyle w:val="Default"/>
              <w:ind w:left="-107" w:right="172" w:firstLine="107"/>
              <w:jc w:val="right"/>
              <w:rPr>
                <w:b/>
                <w:color w:val="000000" w:themeColor="text1"/>
                <w:sz w:val="22"/>
                <w:szCs w:val="22"/>
              </w:rPr>
            </w:pPr>
            <w:r w:rsidRPr="00F272C8">
              <w:rPr>
                <w:b/>
                <w:color w:val="000000" w:themeColor="text1"/>
                <w:sz w:val="22"/>
                <w:szCs w:val="22"/>
              </w:rPr>
              <w:t>Год</w:t>
            </w:r>
          </w:p>
          <w:p w:rsidR="00596E52" w:rsidRPr="00F272C8" w:rsidRDefault="00596E52" w:rsidP="00215BB4">
            <w:pPr>
              <w:pStyle w:val="Default"/>
              <w:ind w:left="-107" w:right="-108" w:firstLine="107"/>
              <w:rPr>
                <w:b/>
                <w:color w:val="000000" w:themeColor="text1"/>
                <w:sz w:val="22"/>
                <w:szCs w:val="22"/>
              </w:rPr>
            </w:pPr>
            <w:r w:rsidRPr="00F272C8">
              <w:rPr>
                <w:b/>
                <w:color w:val="000000" w:themeColor="text1"/>
                <w:sz w:val="22"/>
                <w:szCs w:val="22"/>
              </w:rPr>
              <w:t>Потребление</w:t>
            </w:r>
          </w:p>
        </w:tc>
        <w:tc>
          <w:tcPr>
            <w:tcW w:w="888" w:type="dxa"/>
            <w:vAlign w:val="center"/>
          </w:tcPr>
          <w:p w:rsidR="00596E52" w:rsidRPr="00F272C8" w:rsidRDefault="00596E52" w:rsidP="00864A56">
            <w:pPr>
              <w:spacing w:after="0"/>
              <w:jc w:val="center"/>
              <w:rPr>
                <w:rFonts w:ascii="Times New Roman" w:hAnsi="Times New Roman" w:cs="Times New Roman"/>
                <w:b/>
                <w:color w:val="000000" w:themeColor="text1"/>
                <w:lang w:val="en-US"/>
              </w:rPr>
            </w:pPr>
            <w:r w:rsidRPr="00F272C8">
              <w:rPr>
                <w:rFonts w:ascii="Times New Roman" w:hAnsi="Times New Roman" w:cs="Times New Roman"/>
                <w:b/>
                <w:color w:val="000000" w:themeColor="text1"/>
              </w:rPr>
              <w:t>2018</w:t>
            </w:r>
          </w:p>
        </w:tc>
        <w:tc>
          <w:tcPr>
            <w:tcW w:w="888" w:type="dxa"/>
            <w:vAlign w:val="center"/>
          </w:tcPr>
          <w:p w:rsidR="00596E52" w:rsidRPr="00F272C8" w:rsidRDefault="00596E52" w:rsidP="00864A5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2019</w:t>
            </w:r>
          </w:p>
        </w:tc>
        <w:tc>
          <w:tcPr>
            <w:tcW w:w="888" w:type="dxa"/>
            <w:vAlign w:val="center"/>
          </w:tcPr>
          <w:p w:rsidR="00596E52" w:rsidRPr="00F272C8" w:rsidRDefault="00596E52" w:rsidP="00864A5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2020</w:t>
            </w:r>
          </w:p>
        </w:tc>
        <w:tc>
          <w:tcPr>
            <w:tcW w:w="888" w:type="dxa"/>
            <w:vAlign w:val="center"/>
          </w:tcPr>
          <w:p w:rsidR="00596E52" w:rsidRPr="00F272C8" w:rsidRDefault="00596E52" w:rsidP="00864A5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2021</w:t>
            </w:r>
          </w:p>
        </w:tc>
        <w:tc>
          <w:tcPr>
            <w:tcW w:w="888" w:type="dxa"/>
            <w:vAlign w:val="center"/>
          </w:tcPr>
          <w:p w:rsidR="00596E52" w:rsidRPr="00F272C8" w:rsidRDefault="00596E52" w:rsidP="00864A5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2022</w:t>
            </w:r>
          </w:p>
        </w:tc>
        <w:tc>
          <w:tcPr>
            <w:tcW w:w="888" w:type="dxa"/>
            <w:vAlign w:val="center"/>
          </w:tcPr>
          <w:p w:rsidR="00596E52" w:rsidRPr="00F272C8" w:rsidRDefault="00596E52" w:rsidP="00864A5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2023</w:t>
            </w:r>
          </w:p>
        </w:tc>
        <w:tc>
          <w:tcPr>
            <w:tcW w:w="888" w:type="dxa"/>
            <w:vAlign w:val="center"/>
          </w:tcPr>
          <w:p w:rsidR="00596E52" w:rsidRPr="00F272C8" w:rsidRDefault="00596E52" w:rsidP="00864A5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2024</w:t>
            </w:r>
          </w:p>
        </w:tc>
        <w:tc>
          <w:tcPr>
            <w:tcW w:w="888" w:type="dxa"/>
            <w:vAlign w:val="center"/>
          </w:tcPr>
          <w:p w:rsidR="00596E52" w:rsidRPr="00F272C8" w:rsidRDefault="00596E52" w:rsidP="00864A5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2025</w:t>
            </w:r>
          </w:p>
        </w:tc>
        <w:tc>
          <w:tcPr>
            <w:tcW w:w="888" w:type="dxa"/>
            <w:vAlign w:val="center"/>
          </w:tcPr>
          <w:p w:rsidR="00596E52" w:rsidRPr="00F272C8" w:rsidRDefault="00596E52" w:rsidP="00864A5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2026</w:t>
            </w:r>
            <w:r w:rsidR="00C907E9" w:rsidRPr="00F272C8">
              <w:rPr>
                <w:rFonts w:ascii="Times New Roman" w:hAnsi="Times New Roman" w:cs="Times New Roman"/>
                <w:b/>
                <w:color w:val="000000" w:themeColor="text1"/>
              </w:rPr>
              <w:t>-2033</w:t>
            </w:r>
          </w:p>
        </w:tc>
      </w:tr>
      <w:tr w:rsidR="00AC7C7D" w:rsidRPr="00F272C8" w:rsidTr="00FC55C7">
        <w:trPr>
          <w:trHeight w:val="19"/>
          <w:tblHeader/>
        </w:trPr>
        <w:tc>
          <w:tcPr>
            <w:tcW w:w="1184" w:type="dxa"/>
            <w:vAlign w:val="center"/>
          </w:tcPr>
          <w:p w:rsidR="00C4424F" w:rsidRPr="00F272C8" w:rsidRDefault="00C4424F" w:rsidP="00215BB4">
            <w:pPr>
              <w:spacing w:after="0"/>
              <w:jc w:val="center"/>
              <w:rPr>
                <w:rFonts w:ascii="Times New Roman" w:hAnsi="Times New Roman" w:cs="Times New Roman"/>
                <w:b/>
                <w:color w:val="000000" w:themeColor="text1"/>
                <w:sz w:val="24"/>
                <w:szCs w:val="24"/>
              </w:rPr>
            </w:pPr>
            <w:r w:rsidRPr="00F272C8">
              <w:rPr>
                <w:rFonts w:ascii="Times New Roman" w:hAnsi="Times New Roman" w:cs="Times New Roman"/>
                <w:b/>
                <w:color w:val="000000" w:themeColor="text1"/>
                <w:sz w:val="24"/>
                <w:szCs w:val="24"/>
              </w:rPr>
              <w:t>1</w:t>
            </w:r>
          </w:p>
        </w:tc>
        <w:tc>
          <w:tcPr>
            <w:tcW w:w="1276" w:type="dxa"/>
            <w:vAlign w:val="center"/>
          </w:tcPr>
          <w:p w:rsidR="00C4424F" w:rsidRPr="00F272C8" w:rsidRDefault="00C4424F" w:rsidP="00215BB4">
            <w:pPr>
              <w:spacing w:after="0"/>
              <w:jc w:val="center"/>
              <w:rPr>
                <w:rFonts w:ascii="Times New Roman" w:hAnsi="Times New Roman" w:cs="Times New Roman"/>
                <w:b/>
                <w:color w:val="000000" w:themeColor="text1"/>
                <w:sz w:val="24"/>
                <w:szCs w:val="24"/>
              </w:rPr>
            </w:pPr>
            <w:r w:rsidRPr="00F272C8">
              <w:rPr>
                <w:rFonts w:ascii="Times New Roman" w:hAnsi="Times New Roman" w:cs="Times New Roman"/>
                <w:b/>
                <w:color w:val="000000" w:themeColor="text1"/>
                <w:sz w:val="24"/>
                <w:szCs w:val="24"/>
              </w:rPr>
              <w:t>2</w:t>
            </w:r>
          </w:p>
        </w:tc>
        <w:tc>
          <w:tcPr>
            <w:tcW w:w="888" w:type="dxa"/>
            <w:vAlign w:val="center"/>
          </w:tcPr>
          <w:p w:rsidR="00C4424F" w:rsidRPr="00F272C8" w:rsidRDefault="00C4424F" w:rsidP="00215BB4">
            <w:pPr>
              <w:spacing w:after="0"/>
              <w:jc w:val="center"/>
              <w:rPr>
                <w:rFonts w:ascii="Times New Roman" w:hAnsi="Times New Roman" w:cs="Times New Roman"/>
                <w:b/>
                <w:color w:val="000000" w:themeColor="text1"/>
                <w:sz w:val="24"/>
                <w:szCs w:val="24"/>
              </w:rPr>
            </w:pPr>
            <w:r w:rsidRPr="00F272C8">
              <w:rPr>
                <w:rFonts w:ascii="Times New Roman" w:hAnsi="Times New Roman" w:cs="Times New Roman"/>
                <w:b/>
                <w:color w:val="000000" w:themeColor="text1"/>
                <w:sz w:val="24"/>
                <w:szCs w:val="24"/>
              </w:rPr>
              <w:t>3</w:t>
            </w:r>
          </w:p>
        </w:tc>
        <w:tc>
          <w:tcPr>
            <w:tcW w:w="888" w:type="dxa"/>
            <w:vAlign w:val="center"/>
          </w:tcPr>
          <w:p w:rsidR="00C4424F" w:rsidRPr="00F272C8" w:rsidRDefault="00C4424F" w:rsidP="00215BB4">
            <w:pPr>
              <w:spacing w:after="0"/>
              <w:jc w:val="center"/>
              <w:rPr>
                <w:rFonts w:ascii="Times New Roman" w:hAnsi="Times New Roman" w:cs="Times New Roman"/>
                <w:b/>
                <w:color w:val="000000" w:themeColor="text1"/>
                <w:sz w:val="24"/>
                <w:szCs w:val="24"/>
              </w:rPr>
            </w:pPr>
            <w:r w:rsidRPr="00F272C8">
              <w:rPr>
                <w:rFonts w:ascii="Times New Roman" w:hAnsi="Times New Roman" w:cs="Times New Roman"/>
                <w:b/>
                <w:color w:val="000000" w:themeColor="text1"/>
                <w:sz w:val="24"/>
                <w:szCs w:val="24"/>
              </w:rPr>
              <w:t>4</w:t>
            </w:r>
          </w:p>
        </w:tc>
        <w:tc>
          <w:tcPr>
            <w:tcW w:w="888" w:type="dxa"/>
            <w:vAlign w:val="center"/>
          </w:tcPr>
          <w:p w:rsidR="00C4424F" w:rsidRPr="00F272C8" w:rsidRDefault="00C4424F" w:rsidP="00215BB4">
            <w:pPr>
              <w:spacing w:after="0"/>
              <w:jc w:val="center"/>
              <w:rPr>
                <w:rFonts w:ascii="Times New Roman" w:hAnsi="Times New Roman" w:cs="Times New Roman"/>
                <w:b/>
                <w:color w:val="000000" w:themeColor="text1"/>
                <w:sz w:val="24"/>
                <w:szCs w:val="24"/>
              </w:rPr>
            </w:pPr>
            <w:r w:rsidRPr="00F272C8">
              <w:rPr>
                <w:rFonts w:ascii="Times New Roman" w:hAnsi="Times New Roman" w:cs="Times New Roman"/>
                <w:b/>
                <w:color w:val="000000" w:themeColor="text1"/>
                <w:sz w:val="24"/>
                <w:szCs w:val="24"/>
              </w:rPr>
              <w:t>5</w:t>
            </w:r>
          </w:p>
        </w:tc>
        <w:tc>
          <w:tcPr>
            <w:tcW w:w="888" w:type="dxa"/>
            <w:vAlign w:val="center"/>
          </w:tcPr>
          <w:p w:rsidR="00C4424F" w:rsidRPr="00F272C8" w:rsidRDefault="00C4424F" w:rsidP="00215BB4">
            <w:pPr>
              <w:spacing w:after="0"/>
              <w:jc w:val="center"/>
              <w:rPr>
                <w:rFonts w:ascii="Times New Roman" w:hAnsi="Times New Roman" w:cs="Times New Roman"/>
                <w:b/>
                <w:color w:val="000000" w:themeColor="text1"/>
                <w:sz w:val="24"/>
                <w:szCs w:val="24"/>
              </w:rPr>
            </w:pPr>
            <w:r w:rsidRPr="00F272C8">
              <w:rPr>
                <w:rFonts w:ascii="Times New Roman" w:hAnsi="Times New Roman" w:cs="Times New Roman"/>
                <w:b/>
                <w:color w:val="000000" w:themeColor="text1"/>
                <w:sz w:val="24"/>
                <w:szCs w:val="24"/>
              </w:rPr>
              <w:t>6</w:t>
            </w:r>
          </w:p>
        </w:tc>
        <w:tc>
          <w:tcPr>
            <w:tcW w:w="888" w:type="dxa"/>
            <w:vAlign w:val="center"/>
          </w:tcPr>
          <w:p w:rsidR="00C4424F" w:rsidRPr="00F272C8" w:rsidRDefault="00C4424F" w:rsidP="00215BB4">
            <w:pPr>
              <w:spacing w:after="0"/>
              <w:jc w:val="center"/>
              <w:rPr>
                <w:rFonts w:ascii="Times New Roman" w:hAnsi="Times New Roman" w:cs="Times New Roman"/>
                <w:b/>
                <w:color w:val="000000" w:themeColor="text1"/>
                <w:sz w:val="24"/>
                <w:szCs w:val="24"/>
              </w:rPr>
            </w:pPr>
            <w:r w:rsidRPr="00F272C8">
              <w:rPr>
                <w:rFonts w:ascii="Times New Roman" w:hAnsi="Times New Roman" w:cs="Times New Roman"/>
                <w:b/>
                <w:color w:val="000000" w:themeColor="text1"/>
                <w:sz w:val="24"/>
                <w:szCs w:val="24"/>
              </w:rPr>
              <w:t>7</w:t>
            </w:r>
          </w:p>
        </w:tc>
        <w:tc>
          <w:tcPr>
            <w:tcW w:w="888" w:type="dxa"/>
            <w:vAlign w:val="center"/>
          </w:tcPr>
          <w:p w:rsidR="00C4424F" w:rsidRPr="00F272C8" w:rsidRDefault="00C4424F" w:rsidP="00215BB4">
            <w:pPr>
              <w:spacing w:after="0"/>
              <w:jc w:val="center"/>
              <w:rPr>
                <w:rFonts w:ascii="Times New Roman" w:hAnsi="Times New Roman" w:cs="Times New Roman"/>
                <w:b/>
                <w:color w:val="000000" w:themeColor="text1"/>
                <w:sz w:val="24"/>
                <w:szCs w:val="24"/>
              </w:rPr>
            </w:pPr>
            <w:r w:rsidRPr="00F272C8">
              <w:rPr>
                <w:rFonts w:ascii="Times New Roman" w:hAnsi="Times New Roman" w:cs="Times New Roman"/>
                <w:b/>
                <w:color w:val="000000" w:themeColor="text1"/>
                <w:sz w:val="24"/>
                <w:szCs w:val="24"/>
              </w:rPr>
              <w:t>8</w:t>
            </w:r>
          </w:p>
        </w:tc>
        <w:tc>
          <w:tcPr>
            <w:tcW w:w="888" w:type="dxa"/>
            <w:vAlign w:val="center"/>
          </w:tcPr>
          <w:p w:rsidR="00C4424F" w:rsidRPr="00F272C8" w:rsidRDefault="00C4424F" w:rsidP="00215BB4">
            <w:pPr>
              <w:spacing w:after="0"/>
              <w:jc w:val="center"/>
              <w:rPr>
                <w:rFonts w:ascii="Times New Roman" w:hAnsi="Times New Roman" w:cs="Times New Roman"/>
                <w:b/>
                <w:color w:val="000000" w:themeColor="text1"/>
                <w:sz w:val="24"/>
                <w:szCs w:val="24"/>
              </w:rPr>
            </w:pPr>
            <w:r w:rsidRPr="00F272C8">
              <w:rPr>
                <w:rFonts w:ascii="Times New Roman" w:hAnsi="Times New Roman" w:cs="Times New Roman"/>
                <w:b/>
                <w:color w:val="000000" w:themeColor="text1"/>
                <w:sz w:val="24"/>
                <w:szCs w:val="24"/>
              </w:rPr>
              <w:t>9</w:t>
            </w:r>
          </w:p>
        </w:tc>
        <w:tc>
          <w:tcPr>
            <w:tcW w:w="888" w:type="dxa"/>
            <w:vAlign w:val="center"/>
          </w:tcPr>
          <w:p w:rsidR="00C4424F" w:rsidRPr="00F272C8" w:rsidRDefault="00C4424F" w:rsidP="00215BB4">
            <w:pPr>
              <w:spacing w:after="0"/>
              <w:jc w:val="center"/>
              <w:rPr>
                <w:rFonts w:ascii="Times New Roman" w:hAnsi="Times New Roman" w:cs="Times New Roman"/>
                <w:b/>
                <w:color w:val="000000" w:themeColor="text1"/>
                <w:sz w:val="24"/>
                <w:szCs w:val="24"/>
              </w:rPr>
            </w:pPr>
            <w:r w:rsidRPr="00F272C8">
              <w:rPr>
                <w:rFonts w:ascii="Times New Roman" w:hAnsi="Times New Roman" w:cs="Times New Roman"/>
                <w:b/>
                <w:color w:val="000000" w:themeColor="text1"/>
                <w:sz w:val="24"/>
                <w:szCs w:val="24"/>
              </w:rPr>
              <w:t>10</w:t>
            </w:r>
          </w:p>
        </w:tc>
        <w:tc>
          <w:tcPr>
            <w:tcW w:w="888" w:type="dxa"/>
            <w:vAlign w:val="center"/>
          </w:tcPr>
          <w:p w:rsidR="00C4424F" w:rsidRPr="00F272C8" w:rsidRDefault="00C4424F" w:rsidP="00215BB4">
            <w:pPr>
              <w:spacing w:after="0"/>
              <w:jc w:val="center"/>
              <w:rPr>
                <w:rFonts w:ascii="Times New Roman" w:hAnsi="Times New Roman" w:cs="Times New Roman"/>
                <w:b/>
                <w:color w:val="000000" w:themeColor="text1"/>
                <w:sz w:val="24"/>
                <w:szCs w:val="24"/>
              </w:rPr>
            </w:pPr>
            <w:r w:rsidRPr="00F272C8">
              <w:rPr>
                <w:rFonts w:ascii="Times New Roman" w:hAnsi="Times New Roman" w:cs="Times New Roman"/>
                <w:b/>
                <w:color w:val="000000" w:themeColor="text1"/>
                <w:sz w:val="24"/>
                <w:szCs w:val="24"/>
              </w:rPr>
              <w:t>11</w:t>
            </w:r>
          </w:p>
        </w:tc>
      </w:tr>
      <w:tr w:rsidR="000B7FFA" w:rsidRPr="00F272C8" w:rsidTr="00E35DBE">
        <w:trPr>
          <w:trHeight w:val="19"/>
        </w:trPr>
        <w:tc>
          <w:tcPr>
            <w:tcW w:w="10452" w:type="dxa"/>
            <w:gridSpan w:val="11"/>
            <w:vAlign w:val="center"/>
          </w:tcPr>
          <w:p w:rsidR="000B7FFA" w:rsidRPr="00F272C8" w:rsidRDefault="000B7FFA" w:rsidP="000B7FFA">
            <w:pPr>
              <w:tabs>
                <w:tab w:val="left" w:pos="1134"/>
              </w:tabs>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 Красное Поле</w:t>
            </w:r>
          </w:p>
          <w:p w:rsidR="000B7FFA" w:rsidRPr="00F272C8" w:rsidRDefault="000B7FFA" w:rsidP="000B7FFA">
            <w:pPr>
              <w:tabs>
                <w:tab w:val="left" w:pos="1134"/>
              </w:tabs>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 «мкр. Звездный»</w:t>
            </w:r>
          </w:p>
        </w:tc>
      </w:tr>
      <w:tr w:rsidR="00522172" w:rsidRPr="00F272C8" w:rsidTr="00522172">
        <w:trPr>
          <w:trHeight w:val="420"/>
        </w:trPr>
        <w:tc>
          <w:tcPr>
            <w:tcW w:w="1184" w:type="dxa"/>
            <w:vMerge w:val="restart"/>
            <w:vAlign w:val="center"/>
          </w:tcPr>
          <w:p w:rsidR="00522172" w:rsidRPr="00F272C8" w:rsidRDefault="00522172" w:rsidP="00522172">
            <w:pPr>
              <w:pStyle w:val="Default"/>
              <w:ind w:left="-107" w:right="-108" w:hanging="35"/>
              <w:jc w:val="center"/>
              <w:rPr>
                <w:color w:val="000000" w:themeColor="text1"/>
                <w:sz w:val="22"/>
                <w:szCs w:val="22"/>
              </w:rPr>
            </w:pPr>
            <w:r w:rsidRPr="00F272C8">
              <w:rPr>
                <w:color w:val="000000" w:themeColor="text1"/>
                <w:sz w:val="22"/>
                <w:szCs w:val="22"/>
              </w:rPr>
              <w:t>Тепловая энергия (мощн</w:t>
            </w:r>
            <w:r w:rsidRPr="00F272C8">
              <w:rPr>
                <w:color w:val="000000" w:themeColor="text1"/>
                <w:sz w:val="22"/>
                <w:szCs w:val="22"/>
              </w:rPr>
              <w:t>о</w:t>
            </w:r>
            <w:r w:rsidRPr="00F272C8">
              <w:rPr>
                <w:color w:val="000000" w:themeColor="text1"/>
                <w:sz w:val="22"/>
                <w:szCs w:val="22"/>
              </w:rPr>
              <w:t>сти), Гкал/час</w:t>
            </w:r>
          </w:p>
        </w:tc>
        <w:tc>
          <w:tcPr>
            <w:tcW w:w="1276" w:type="dxa"/>
            <w:vAlign w:val="center"/>
          </w:tcPr>
          <w:p w:rsidR="00522172" w:rsidRPr="00F272C8" w:rsidRDefault="00522172" w:rsidP="00522172">
            <w:pPr>
              <w:pStyle w:val="Default"/>
              <w:ind w:left="-107" w:right="-108" w:firstLine="107"/>
              <w:jc w:val="center"/>
              <w:rPr>
                <w:color w:val="000000" w:themeColor="text1"/>
                <w:sz w:val="21"/>
                <w:szCs w:val="21"/>
              </w:rPr>
            </w:pPr>
            <w:r w:rsidRPr="00F272C8">
              <w:rPr>
                <w:color w:val="000000" w:themeColor="text1"/>
                <w:sz w:val="21"/>
                <w:szCs w:val="21"/>
              </w:rPr>
              <w:t>отопление</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7,640</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8,210</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10,334</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10,744</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12,384</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14,639</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14,639</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14,639</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14,639</w:t>
            </w:r>
          </w:p>
        </w:tc>
      </w:tr>
      <w:tr w:rsidR="00522172" w:rsidRPr="00F272C8" w:rsidTr="00522172">
        <w:trPr>
          <w:trHeight w:val="20"/>
        </w:trPr>
        <w:tc>
          <w:tcPr>
            <w:tcW w:w="1184" w:type="dxa"/>
            <w:vMerge/>
            <w:vAlign w:val="center"/>
          </w:tcPr>
          <w:p w:rsidR="00522172" w:rsidRPr="00F272C8" w:rsidRDefault="00522172" w:rsidP="00522172">
            <w:pPr>
              <w:pStyle w:val="Default"/>
              <w:ind w:left="-107" w:right="-108" w:firstLine="107"/>
              <w:jc w:val="center"/>
              <w:rPr>
                <w:color w:val="000000" w:themeColor="text1"/>
                <w:sz w:val="22"/>
                <w:szCs w:val="22"/>
              </w:rPr>
            </w:pPr>
          </w:p>
        </w:tc>
        <w:tc>
          <w:tcPr>
            <w:tcW w:w="1276" w:type="dxa"/>
            <w:vAlign w:val="center"/>
          </w:tcPr>
          <w:p w:rsidR="00522172" w:rsidRPr="00F272C8" w:rsidRDefault="00522172" w:rsidP="00522172">
            <w:pPr>
              <w:pStyle w:val="Default"/>
              <w:ind w:left="-107" w:right="-108" w:firstLine="107"/>
              <w:jc w:val="center"/>
              <w:rPr>
                <w:color w:val="000000" w:themeColor="text1"/>
                <w:sz w:val="21"/>
                <w:szCs w:val="21"/>
              </w:rPr>
            </w:pPr>
            <w:r w:rsidRPr="00F272C8">
              <w:rPr>
                <w:color w:val="000000" w:themeColor="text1"/>
                <w:sz w:val="21"/>
                <w:szCs w:val="21"/>
              </w:rPr>
              <w:t>прирост нагрузки на отопление</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0,570</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2,124</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0,410</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1,640</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2,255</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r>
      <w:tr w:rsidR="00522172" w:rsidRPr="00F272C8" w:rsidTr="00522172">
        <w:trPr>
          <w:trHeight w:val="393"/>
        </w:trPr>
        <w:tc>
          <w:tcPr>
            <w:tcW w:w="1184" w:type="dxa"/>
            <w:vMerge/>
            <w:vAlign w:val="center"/>
          </w:tcPr>
          <w:p w:rsidR="00522172" w:rsidRPr="00F272C8" w:rsidRDefault="00522172" w:rsidP="00522172">
            <w:pPr>
              <w:pStyle w:val="Default"/>
              <w:rPr>
                <w:bCs/>
                <w:color w:val="000000" w:themeColor="text1"/>
                <w:sz w:val="22"/>
                <w:szCs w:val="22"/>
              </w:rPr>
            </w:pPr>
          </w:p>
        </w:tc>
        <w:tc>
          <w:tcPr>
            <w:tcW w:w="1276" w:type="dxa"/>
            <w:vAlign w:val="center"/>
          </w:tcPr>
          <w:p w:rsidR="00522172" w:rsidRPr="00F272C8" w:rsidRDefault="00522172" w:rsidP="00522172">
            <w:pPr>
              <w:pStyle w:val="Default"/>
              <w:ind w:left="-107" w:right="-108" w:firstLine="107"/>
              <w:jc w:val="center"/>
              <w:rPr>
                <w:color w:val="000000" w:themeColor="text1"/>
                <w:sz w:val="21"/>
                <w:szCs w:val="21"/>
              </w:rPr>
            </w:pPr>
            <w:r w:rsidRPr="00F272C8">
              <w:rPr>
                <w:color w:val="000000" w:themeColor="text1"/>
                <w:sz w:val="21"/>
                <w:szCs w:val="21"/>
              </w:rPr>
              <w:t>ГВС</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r>
      <w:tr w:rsidR="00522172" w:rsidRPr="00F272C8" w:rsidTr="00522172">
        <w:trPr>
          <w:trHeight w:val="20"/>
        </w:trPr>
        <w:tc>
          <w:tcPr>
            <w:tcW w:w="1184" w:type="dxa"/>
            <w:vMerge/>
            <w:vAlign w:val="center"/>
          </w:tcPr>
          <w:p w:rsidR="00522172" w:rsidRPr="00F272C8" w:rsidRDefault="00522172" w:rsidP="00522172">
            <w:pPr>
              <w:pStyle w:val="Default"/>
              <w:rPr>
                <w:bCs/>
                <w:color w:val="000000" w:themeColor="text1"/>
                <w:sz w:val="22"/>
                <w:szCs w:val="22"/>
              </w:rPr>
            </w:pPr>
          </w:p>
        </w:tc>
        <w:tc>
          <w:tcPr>
            <w:tcW w:w="1276" w:type="dxa"/>
            <w:vAlign w:val="center"/>
          </w:tcPr>
          <w:p w:rsidR="00522172" w:rsidRPr="00F272C8" w:rsidRDefault="00522172" w:rsidP="00522172">
            <w:pPr>
              <w:pStyle w:val="Default"/>
              <w:ind w:left="-107" w:right="-108" w:firstLine="107"/>
              <w:jc w:val="center"/>
              <w:rPr>
                <w:color w:val="000000" w:themeColor="text1"/>
                <w:sz w:val="21"/>
                <w:szCs w:val="21"/>
              </w:rPr>
            </w:pPr>
            <w:r w:rsidRPr="00F272C8">
              <w:rPr>
                <w:color w:val="000000" w:themeColor="text1"/>
                <w:sz w:val="21"/>
                <w:szCs w:val="21"/>
              </w:rPr>
              <w:t>прирост нагрузки на ГВС</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r>
      <w:tr w:rsidR="00522172" w:rsidRPr="00F272C8" w:rsidTr="00522172">
        <w:trPr>
          <w:trHeight w:val="379"/>
        </w:trPr>
        <w:tc>
          <w:tcPr>
            <w:tcW w:w="1184" w:type="dxa"/>
            <w:vMerge/>
            <w:vAlign w:val="center"/>
          </w:tcPr>
          <w:p w:rsidR="00522172" w:rsidRPr="00F272C8" w:rsidRDefault="00522172" w:rsidP="00522172">
            <w:pPr>
              <w:pStyle w:val="Default"/>
              <w:rPr>
                <w:bCs/>
                <w:color w:val="000000" w:themeColor="text1"/>
                <w:sz w:val="22"/>
                <w:szCs w:val="22"/>
              </w:rPr>
            </w:pPr>
          </w:p>
        </w:tc>
        <w:tc>
          <w:tcPr>
            <w:tcW w:w="1276" w:type="dxa"/>
            <w:vAlign w:val="center"/>
          </w:tcPr>
          <w:p w:rsidR="00522172" w:rsidRPr="00F272C8" w:rsidRDefault="00522172" w:rsidP="00522172">
            <w:pPr>
              <w:pStyle w:val="Default"/>
              <w:ind w:left="-107" w:right="-108" w:firstLine="107"/>
              <w:jc w:val="center"/>
              <w:rPr>
                <w:color w:val="000000" w:themeColor="text1"/>
                <w:sz w:val="21"/>
                <w:szCs w:val="21"/>
              </w:rPr>
            </w:pPr>
            <w:r w:rsidRPr="00F272C8">
              <w:rPr>
                <w:color w:val="000000" w:themeColor="text1"/>
                <w:sz w:val="21"/>
                <w:szCs w:val="21"/>
              </w:rPr>
              <w:t>вентиляция</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r>
      <w:tr w:rsidR="00522172" w:rsidRPr="00F272C8" w:rsidTr="00522172">
        <w:trPr>
          <w:trHeight w:val="20"/>
        </w:trPr>
        <w:tc>
          <w:tcPr>
            <w:tcW w:w="1184" w:type="dxa"/>
            <w:vMerge/>
            <w:vAlign w:val="center"/>
          </w:tcPr>
          <w:p w:rsidR="00522172" w:rsidRPr="00F272C8" w:rsidRDefault="00522172" w:rsidP="00522172">
            <w:pPr>
              <w:pStyle w:val="Default"/>
              <w:rPr>
                <w:bCs/>
                <w:color w:val="000000" w:themeColor="text1"/>
                <w:sz w:val="22"/>
                <w:szCs w:val="22"/>
              </w:rPr>
            </w:pPr>
          </w:p>
        </w:tc>
        <w:tc>
          <w:tcPr>
            <w:tcW w:w="1276" w:type="dxa"/>
            <w:vAlign w:val="center"/>
          </w:tcPr>
          <w:p w:rsidR="00522172" w:rsidRPr="00F272C8" w:rsidRDefault="00522172" w:rsidP="00522172">
            <w:pPr>
              <w:pStyle w:val="Default"/>
              <w:ind w:left="-107" w:right="-108" w:firstLine="107"/>
              <w:jc w:val="center"/>
              <w:rPr>
                <w:color w:val="000000" w:themeColor="text1"/>
                <w:sz w:val="21"/>
                <w:szCs w:val="21"/>
              </w:rPr>
            </w:pPr>
            <w:r w:rsidRPr="00F272C8">
              <w:rPr>
                <w:color w:val="000000" w:themeColor="text1"/>
                <w:sz w:val="21"/>
                <w:szCs w:val="21"/>
              </w:rPr>
              <w:t>прирост нагрузки на вентиляцию</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r>
      <w:tr w:rsidR="00522172" w:rsidRPr="00F272C8" w:rsidTr="00522172">
        <w:trPr>
          <w:trHeight w:val="20"/>
        </w:trPr>
        <w:tc>
          <w:tcPr>
            <w:tcW w:w="1184" w:type="dxa"/>
            <w:vMerge/>
            <w:vAlign w:val="center"/>
          </w:tcPr>
          <w:p w:rsidR="00522172" w:rsidRPr="00F272C8" w:rsidRDefault="00522172" w:rsidP="00522172">
            <w:pPr>
              <w:pStyle w:val="Default"/>
              <w:rPr>
                <w:bCs/>
                <w:color w:val="000000" w:themeColor="text1"/>
                <w:sz w:val="22"/>
                <w:szCs w:val="22"/>
              </w:rPr>
            </w:pPr>
          </w:p>
        </w:tc>
        <w:tc>
          <w:tcPr>
            <w:tcW w:w="1276" w:type="dxa"/>
            <w:vAlign w:val="center"/>
          </w:tcPr>
          <w:p w:rsidR="00522172" w:rsidRPr="00F272C8" w:rsidRDefault="00522172" w:rsidP="00522172">
            <w:pPr>
              <w:pStyle w:val="Default"/>
              <w:ind w:left="-107" w:right="-108" w:firstLine="107"/>
              <w:jc w:val="center"/>
              <w:rPr>
                <w:color w:val="000000" w:themeColor="text1"/>
                <w:sz w:val="21"/>
                <w:szCs w:val="21"/>
              </w:rPr>
            </w:pPr>
            <w:r w:rsidRPr="00F272C8">
              <w:rPr>
                <w:color w:val="000000" w:themeColor="text1"/>
                <w:sz w:val="21"/>
                <w:szCs w:val="21"/>
              </w:rPr>
              <w:t>тепловые потери</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0,310</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0,333</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0,419</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0,436</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0,502</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0,594</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0,594</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0,594</w:t>
            </w:r>
          </w:p>
        </w:tc>
        <w:tc>
          <w:tcPr>
            <w:tcW w:w="888" w:type="dxa"/>
            <w:vAlign w:val="center"/>
          </w:tcPr>
          <w:p w:rsidR="00522172" w:rsidRPr="00F272C8" w:rsidRDefault="00522172" w:rsidP="005221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0,594</w:t>
            </w:r>
          </w:p>
        </w:tc>
      </w:tr>
      <w:tr w:rsidR="00522172" w:rsidRPr="00F272C8" w:rsidTr="00522172">
        <w:trPr>
          <w:trHeight w:val="20"/>
        </w:trPr>
        <w:tc>
          <w:tcPr>
            <w:tcW w:w="2460" w:type="dxa"/>
            <w:gridSpan w:val="2"/>
            <w:vAlign w:val="center"/>
          </w:tcPr>
          <w:p w:rsidR="00522172" w:rsidRPr="00F272C8" w:rsidRDefault="00522172" w:rsidP="00522172">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Всего</w:t>
            </w:r>
          </w:p>
        </w:tc>
        <w:tc>
          <w:tcPr>
            <w:tcW w:w="888" w:type="dxa"/>
            <w:vAlign w:val="center"/>
          </w:tcPr>
          <w:p w:rsidR="00522172" w:rsidRPr="00F272C8" w:rsidRDefault="00522172" w:rsidP="00522172">
            <w:pPr>
              <w:spacing w:after="0"/>
              <w:ind w:left="-3" w:firstLine="3"/>
              <w:jc w:val="center"/>
              <w:rPr>
                <w:rFonts w:ascii="Times New Roman" w:hAnsi="Times New Roman" w:cs="Times New Roman"/>
                <w:b/>
                <w:bCs/>
                <w:color w:val="000000" w:themeColor="text1"/>
              </w:rPr>
            </w:pPr>
            <w:r w:rsidRPr="00F272C8">
              <w:rPr>
                <w:rFonts w:ascii="Times New Roman" w:hAnsi="Times New Roman" w:cs="Times New Roman"/>
                <w:b/>
                <w:bCs/>
                <w:color w:val="000000" w:themeColor="text1"/>
              </w:rPr>
              <w:t>7,950</w:t>
            </w:r>
          </w:p>
        </w:tc>
        <w:tc>
          <w:tcPr>
            <w:tcW w:w="888" w:type="dxa"/>
            <w:vAlign w:val="center"/>
          </w:tcPr>
          <w:p w:rsidR="00522172" w:rsidRPr="00F272C8" w:rsidRDefault="00522172" w:rsidP="00522172">
            <w:pPr>
              <w:spacing w:after="0"/>
              <w:jc w:val="center"/>
              <w:rPr>
                <w:rFonts w:ascii="Times New Roman" w:hAnsi="Times New Roman" w:cs="Times New Roman"/>
                <w:b/>
                <w:bCs/>
                <w:color w:val="000000" w:themeColor="text1"/>
              </w:rPr>
            </w:pPr>
            <w:r w:rsidRPr="00F272C8">
              <w:rPr>
                <w:rFonts w:ascii="Times New Roman" w:hAnsi="Times New Roman" w:cs="Times New Roman"/>
                <w:b/>
                <w:bCs/>
                <w:color w:val="000000" w:themeColor="text1"/>
              </w:rPr>
              <w:t>8,543</w:t>
            </w:r>
          </w:p>
        </w:tc>
        <w:tc>
          <w:tcPr>
            <w:tcW w:w="888" w:type="dxa"/>
            <w:vAlign w:val="center"/>
          </w:tcPr>
          <w:p w:rsidR="00522172" w:rsidRPr="00F272C8" w:rsidRDefault="00522172" w:rsidP="00522172">
            <w:pPr>
              <w:spacing w:after="0"/>
              <w:jc w:val="center"/>
              <w:rPr>
                <w:rFonts w:ascii="Times New Roman" w:hAnsi="Times New Roman" w:cs="Times New Roman"/>
                <w:b/>
                <w:bCs/>
                <w:color w:val="000000" w:themeColor="text1"/>
              </w:rPr>
            </w:pPr>
            <w:r w:rsidRPr="00F272C8">
              <w:rPr>
                <w:rFonts w:ascii="Times New Roman" w:hAnsi="Times New Roman" w:cs="Times New Roman"/>
                <w:b/>
                <w:bCs/>
                <w:color w:val="000000" w:themeColor="text1"/>
              </w:rPr>
              <w:t>10,753</w:t>
            </w:r>
          </w:p>
        </w:tc>
        <w:tc>
          <w:tcPr>
            <w:tcW w:w="888" w:type="dxa"/>
            <w:vAlign w:val="center"/>
          </w:tcPr>
          <w:p w:rsidR="00522172" w:rsidRPr="00F272C8" w:rsidRDefault="00522172" w:rsidP="00522172">
            <w:pPr>
              <w:spacing w:after="0"/>
              <w:jc w:val="center"/>
              <w:rPr>
                <w:rFonts w:ascii="Times New Roman" w:hAnsi="Times New Roman" w:cs="Times New Roman"/>
                <w:b/>
                <w:bCs/>
                <w:color w:val="000000" w:themeColor="text1"/>
              </w:rPr>
            </w:pPr>
            <w:r w:rsidRPr="00F272C8">
              <w:rPr>
                <w:rFonts w:ascii="Times New Roman" w:hAnsi="Times New Roman" w:cs="Times New Roman"/>
                <w:b/>
                <w:bCs/>
                <w:color w:val="000000" w:themeColor="text1"/>
              </w:rPr>
              <w:t>11,180</w:t>
            </w:r>
          </w:p>
        </w:tc>
        <w:tc>
          <w:tcPr>
            <w:tcW w:w="888" w:type="dxa"/>
            <w:vAlign w:val="center"/>
          </w:tcPr>
          <w:p w:rsidR="00522172" w:rsidRPr="00F272C8" w:rsidRDefault="00522172" w:rsidP="00522172">
            <w:pPr>
              <w:spacing w:after="0"/>
              <w:jc w:val="center"/>
              <w:rPr>
                <w:rFonts w:ascii="Times New Roman" w:hAnsi="Times New Roman" w:cs="Times New Roman"/>
                <w:b/>
                <w:bCs/>
                <w:color w:val="000000" w:themeColor="text1"/>
              </w:rPr>
            </w:pPr>
            <w:r w:rsidRPr="00F272C8">
              <w:rPr>
                <w:rFonts w:ascii="Times New Roman" w:hAnsi="Times New Roman" w:cs="Times New Roman"/>
                <w:b/>
                <w:bCs/>
                <w:color w:val="000000" w:themeColor="text1"/>
              </w:rPr>
              <w:t>12,886</w:t>
            </w:r>
          </w:p>
        </w:tc>
        <w:tc>
          <w:tcPr>
            <w:tcW w:w="888" w:type="dxa"/>
            <w:vAlign w:val="center"/>
          </w:tcPr>
          <w:p w:rsidR="00522172" w:rsidRPr="00F272C8" w:rsidRDefault="00522172" w:rsidP="00522172">
            <w:pPr>
              <w:spacing w:after="0"/>
              <w:jc w:val="center"/>
              <w:rPr>
                <w:rFonts w:ascii="Times New Roman" w:hAnsi="Times New Roman" w:cs="Times New Roman"/>
                <w:b/>
                <w:bCs/>
                <w:color w:val="000000" w:themeColor="text1"/>
              </w:rPr>
            </w:pPr>
            <w:r w:rsidRPr="00F272C8">
              <w:rPr>
                <w:rFonts w:ascii="Times New Roman" w:hAnsi="Times New Roman" w:cs="Times New Roman"/>
                <w:b/>
                <w:bCs/>
                <w:color w:val="000000" w:themeColor="text1"/>
              </w:rPr>
              <w:t>15,233</w:t>
            </w:r>
          </w:p>
        </w:tc>
        <w:tc>
          <w:tcPr>
            <w:tcW w:w="888" w:type="dxa"/>
            <w:vAlign w:val="center"/>
          </w:tcPr>
          <w:p w:rsidR="00522172" w:rsidRPr="00F272C8" w:rsidRDefault="00522172" w:rsidP="00522172">
            <w:pPr>
              <w:spacing w:after="0"/>
              <w:jc w:val="center"/>
              <w:rPr>
                <w:rFonts w:ascii="Times New Roman" w:hAnsi="Times New Roman" w:cs="Times New Roman"/>
                <w:b/>
                <w:bCs/>
                <w:color w:val="000000" w:themeColor="text1"/>
              </w:rPr>
            </w:pPr>
            <w:r w:rsidRPr="00F272C8">
              <w:rPr>
                <w:rFonts w:ascii="Times New Roman" w:hAnsi="Times New Roman" w:cs="Times New Roman"/>
                <w:b/>
                <w:bCs/>
                <w:color w:val="000000" w:themeColor="text1"/>
              </w:rPr>
              <w:t>15,233</w:t>
            </w:r>
          </w:p>
        </w:tc>
        <w:tc>
          <w:tcPr>
            <w:tcW w:w="888" w:type="dxa"/>
            <w:vAlign w:val="center"/>
          </w:tcPr>
          <w:p w:rsidR="00522172" w:rsidRPr="00F272C8" w:rsidRDefault="00522172" w:rsidP="00522172">
            <w:pPr>
              <w:spacing w:after="0"/>
              <w:jc w:val="center"/>
              <w:rPr>
                <w:rFonts w:ascii="Times New Roman" w:hAnsi="Times New Roman" w:cs="Times New Roman"/>
                <w:b/>
                <w:bCs/>
                <w:color w:val="000000" w:themeColor="text1"/>
              </w:rPr>
            </w:pPr>
            <w:r w:rsidRPr="00F272C8">
              <w:rPr>
                <w:rFonts w:ascii="Times New Roman" w:hAnsi="Times New Roman" w:cs="Times New Roman"/>
                <w:b/>
                <w:bCs/>
                <w:color w:val="000000" w:themeColor="text1"/>
              </w:rPr>
              <w:t>15,233</w:t>
            </w:r>
          </w:p>
        </w:tc>
        <w:tc>
          <w:tcPr>
            <w:tcW w:w="888" w:type="dxa"/>
            <w:vAlign w:val="center"/>
          </w:tcPr>
          <w:p w:rsidR="00522172" w:rsidRPr="00F272C8" w:rsidRDefault="00522172" w:rsidP="00522172">
            <w:pPr>
              <w:spacing w:after="0"/>
              <w:jc w:val="center"/>
              <w:rPr>
                <w:rFonts w:ascii="Times New Roman" w:hAnsi="Times New Roman" w:cs="Times New Roman"/>
                <w:b/>
                <w:bCs/>
                <w:color w:val="000000" w:themeColor="text1"/>
              </w:rPr>
            </w:pPr>
            <w:r w:rsidRPr="00F272C8">
              <w:rPr>
                <w:rFonts w:ascii="Times New Roman" w:hAnsi="Times New Roman" w:cs="Times New Roman"/>
                <w:b/>
                <w:bCs/>
                <w:color w:val="000000" w:themeColor="text1"/>
              </w:rPr>
              <w:t>15,233</w:t>
            </w:r>
          </w:p>
        </w:tc>
      </w:tr>
      <w:tr w:rsidR="000B7FFA" w:rsidRPr="00F272C8" w:rsidTr="00A85678">
        <w:trPr>
          <w:trHeight w:val="19"/>
        </w:trPr>
        <w:tc>
          <w:tcPr>
            <w:tcW w:w="10452" w:type="dxa"/>
            <w:gridSpan w:val="11"/>
            <w:vAlign w:val="center"/>
          </w:tcPr>
          <w:p w:rsidR="000B7FFA" w:rsidRPr="00F272C8" w:rsidRDefault="000B7FFA" w:rsidP="000B7FFA">
            <w:pPr>
              <w:tabs>
                <w:tab w:val="left" w:pos="1134"/>
              </w:tabs>
              <w:spacing w:after="0"/>
              <w:jc w:val="center"/>
              <w:rPr>
                <w:rFonts w:ascii="Times New Roman" w:hAnsi="Times New Roman" w:cs="Times New Roman"/>
                <w:b/>
                <w:color w:val="000000" w:themeColor="text1"/>
              </w:rPr>
            </w:pPr>
            <w:bookmarkStart w:id="19" w:name="_Toc435791193"/>
            <w:r w:rsidRPr="00F272C8">
              <w:rPr>
                <w:rFonts w:ascii="Times New Roman" w:hAnsi="Times New Roman" w:cs="Times New Roman"/>
                <w:b/>
                <w:color w:val="000000" w:themeColor="text1"/>
              </w:rPr>
              <w:t>п. Красное Поле</w:t>
            </w:r>
          </w:p>
          <w:p w:rsidR="000B7FFA" w:rsidRPr="00F272C8" w:rsidRDefault="000B7FFA" w:rsidP="000B7FFA">
            <w:pPr>
              <w:tabs>
                <w:tab w:val="left" w:pos="1134"/>
              </w:tabs>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 «мкр. Кленовый»</w:t>
            </w:r>
          </w:p>
        </w:tc>
      </w:tr>
      <w:tr w:rsidR="000A2702" w:rsidRPr="00F272C8" w:rsidTr="00B84F38">
        <w:trPr>
          <w:trHeight w:val="420"/>
        </w:trPr>
        <w:tc>
          <w:tcPr>
            <w:tcW w:w="1184" w:type="dxa"/>
            <w:vMerge w:val="restart"/>
            <w:vAlign w:val="center"/>
          </w:tcPr>
          <w:p w:rsidR="000A2702" w:rsidRPr="00F272C8" w:rsidRDefault="000A2702" w:rsidP="00B84F38">
            <w:pPr>
              <w:pStyle w:val="Default"/>
              <w:ind w:left="-107" w:right="-108" w:hanging="35"/>
              <w:jc w:val="center"/>
              <w:rPr>
                <w:color w:val="000000" w:themeColor="text1"/>
                <w:sz w:val="22"/>
                <w:szCs w:val="22"/>
              </w:rPr>
            </w:pPr>
            <w:r w:rsidRPr="00F272C8">
              <w:rPr>
                <w:color w:val="000000" w:themeColor="text1"/>
                <w:sz w:val="22"/>
                <w:szCs w:val="22"/>
              </w:rPr>
              <w:t>Тепловая энергия (мощн</w:t>
            </w:r>
            <w:r w:rsidRPr="00F272C8">
              <w:rPr>
                <w:color w:val="000000" w:themeColor="text1"/>
                <w:sz w:val="22"/>
                <w:szCs w:val="22"/>
              </w:rPr>
              <w:t>о</w:t>
            </w:r>
            <w:r w:rsidRPr="00F272C8">
              <w:rPr>
                <w:color w:val="000000" w:themeColor="text1"/>
                <w:sz w:val="22"/>
                <w:szCs w:val="22"/>
              </w:rPr>
              <w:t>сти), Гкал/час</w:t>
            </w:r>
          </w:p>
        </w:tc>
        <w:tc>
          <w:tcPr>
            <w:tcW w:w="1276" w:type="dxa"/>
            <w:vAlign w:val="center"/>
          </w:tcPr>
          <w:p w:rsidR="000A2702" w:rsidRPr="00F272C8" w:rsidRDefault="000A2702" w:rsidP="00B84F38">
            <w:pPr>
              <w:pStyle w:val="Default"/>
              <w:ind w:left="-107" w:right="-108" w:firstLine="107"/>
              <w:jc w:val="center"/>
              <w:rPr>
                <w:color w:val="000000" w:themeColor="text1"/>
                <w:sz w:val="21"/>
                <w:szCs w:val="21"/>
              </w:rPr>
            </w:pPr>
            <w:r w:rsidRPr="00F272C8">
              <w:rPr>
                <w:color w:val="000000" w:themeColor="text1"/>
                <w:sz w:val="21"/>
                <w:szCs w:val="21"/>
              </w:rPr>
              <w:t>отопление</w:t>
            </w:r>
          </w:p>
        </w:tc>
        <w:tc>
          <w:tcPr>
            <w:tcW w:w="888" w:type="dxa"/>
            <w:vAlign w:val="center"/>
          </w:tcPr>
          <w:p w:rsidR="000A2702" w:rsidRPr="00F272C8" w:rsidRDefault="000A2702" w:rsidP="00B84F3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1,144</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1,144</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1,144</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1,144</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1,144</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1,144</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1,144</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1,144</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1,144</w:t>
            </w:r>
          </w:p>
        </w:tc>
      </w:tr>
      <w:tr w:rsidR="000A2702" w:rsidRPr="00F272C8" w:rsidTr="00B84F38">
        <w:trPr>
          <w:trHeight w:val="20"/>
        </w:trPr>
        <w:tc>
          <w:tcPr>
            <w:tcW w:w="1184" w:type="dxa"/>
            <w:vMerge/>
            <w:vAlign w:val="center"/>
          </w:tcPr>
          <w:p w:rsidR="000A2702" w:rsidRPr="00F272C8" w:rsidRDefault="000A2702" w:rsidP="00B84F38">
            <w:pPr>
              <w:pStyle w:val="Default"/>
              <w:ind w:left="-107" w:right="-108" w:firstLine="107"/>
              <w:jc w:val="center"/>
              <w:rPr>
                <w:color w:val="000000" w:themeColor="text1"/>
                <w:sz w:val="22"/>
                <w:szCs w:val="22"/>
              </w:rPr>
            </w:pPr>
          </w:p>
        </w:tc>
        <w:tc>
          <w:tcPr>
            <w:tcW w:w="1276" w:type="dxa"/>
            <w:vAlign w:val="center"/>
          </w:tcPr>
          <w:p w:rsidR="000A2702" w:rsidRPr="00F272C8" w:rsidRDefault="000A2702" w:rsidP="00B84F38">
            <w:pPr>
              <w:pStyle w:val="Default"/>
              <w:ind w:left="-107" w:right="-108" w:firstLine="107"/>
              <w:jc w:val="center"/>
              <w:rPr>
                <w:color w:val="000000" w:themeColor="text1"/>
                <w:sz w:val="21"/>
                <w:szCs w:val="21"/>
              </w:rPr>
            </w:pPr>
            <w:r w:rsidRPr="00F272C8">
              <w:rPr>
                <w:color w:val="000000" w:themeColor="text1"/>
                <w:sz w:val="21"/>
                <w:szCs w:val="21"/>
              </w:rPr>
              <w:t>прирост нагрузки на отопление</w:t>
            </w:r>
          </w:p>
        </w:tc>
        <w:tc>
          <w:tcPr>
            <w:tcW w:w="888" w:type="dxa"/>
            <w:vAlign w:val="center"/>
          </w:tcPr>
          <w:p w:rsidR="000A2702" w:rsidRPr="00F272C8" w:rsidRDefault="000A2702" w:rsidP="00B84F3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r>
      <w:tr w:rsidR="000A2702" w:rsidRPr="00F272C8" w:rsidTr="00B84F38">
        <w:trPr>
          <w:trHeight w:val="393"/>
        </w:trPr>
        <w:tc>
          <w:tcPr>
            <w:tcW w:w="1184" w:type="dxa"/>
            <w:vMerge/>
            <w:vAlign w:val="center"/>
          </w:tcPr>
          <w:p w:rsidR="000A2702" w:rsidRPr="00F272C8" w:rsidRDefault="000A2702" w:rsidP="00B84F38">
            <w:pPr>
              <w:pStyle w:val="Default"/>
              <w:rPr>
                <w:bCs/>
                <w:color w:val="000000" w:themeColor="text1"/>
                <w:sz w:val="22"/>
                <w:szCs w:val="22"/>
              </w:rPr>
            </w:pPr>
          </w:p>
        </w:tc>
        <w:tc>
          <w:tcPr>
            <w:tcW w:w="1276" w:type="dxa"/>
            <w:vAlign w:val="center"/>
          </w:tcPr>
          <w:p w:rsidR="000A2702" w:rsidRPr="00F272C8" w:rsidRDefault="000A2702" w:rsidP="00B84F38">
            <w:pPr>
              <w:pStyle w:val="Default"/>
              <w:ind w:left="-107" w:right="-108" w:firstLine="107"/>
              <w:jc w:val="center"/>
              <w:rPr>
                <w:color w:val="000000" w:themeColor="text1"/>
                <w:sz w:val="21"/>
                <w:szCs w:val="21"/>
              </w:rPr>
            </w:pPr>
            <w:r w:rsidRPr="00F272C8">
              <w:rPr>
                <w:color w:val="000000" w:themeColor="text1"/>
                <w:sz w:val="21"/>
                <w:szCs w:val="21"/>
              </w:rPr>
              <w:t>ГВС</w:t>
            </w:r>
          </w:p>
        </w:tc>
        <w:tc>
          <w:tcPr>
            <w:tcW w:w="888" w:type="dxa"/>
            <w:vAlign w:val="center"/>
          </w:tcPr>
          <w:p w:rsidR="000A2702" w:rsidRPr="00F272C8" w:rsidRDefault="000A2702" w:rsidP="00B84F3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r>
      <w:tr w:rsidR="000A2702" w:rsidRPr="00F272C8" w:rsidTr="00B84F38">
        <w:trPr>
          <w:trHeight w:val="20"/>
        </w:trPr>
        <w:tc>
          <w:tcPr>
            <w:tcW w:w="1184" w:type="dxa"/>
            <w:vMerge/>
            <w:vAlign w:val="center"/>
          </w:tcPr>
          <w:p w:rsidR="000A2702" w:rsidRPr="00F272C8" w:rsidRDefault="000A2702" w:rsidP="00B84F38">
            <w:pPr>
              <w:pStyle w:val="Default"/>
              <w:rPr>
                <w:bCs/>
                <w:color w:val="000000" w:themeColor="text1"/>
                <w:sz w:val="22"/>
                <w:szCs w:val="22"/>
              </w:rPr>
            </w:pPr>
          </w:p>
        </w:tc>
        <w:tc>
          <w:tcPr>
            <w:tcW w:w="1276" w:type="dxa"/>
            <w:vAlign w:val="center"/>
          </w:tcPr>
          <w:p w:rsidR="000A2702" w:rsidRPr="00F272C8" w:rsidRDefault="000A2702" w:rsidP="00B84F38">
            <w:pPr>
              <w:pStyle w:val="Default"/>
              <w:ind w:left="-107" w:right="-108" w:firstLine="107"/>
              <w:jc w:val="center"/>
              <w:rPr>
                <w:color w:val="000000" w:themeColor="text1"/>
                <w:sz w:val="21"/>
                <w:szCs w:val="21"/>
              </w:rPr>
            </w:pPr>
            <w:r w:rsidRPr="00F272C8">
              <w:rPr>
                <w:color w:val="000000" w:themeColor="text1"/>
                <w:sz w:val="21"/>
                <w:szCs w:val="21"/>
              </w:rPr>
              <w:t>прирост нагрузки на ГВС</w:t>
            </w:r>
          </w:p>
        </w:tc>
        <w:tc>
          <w:tcPr>
            <w:tcW w:w="888" w:type="dxa"/>
            <w:vAlign w:val="center"/>
          </w:tcPr>
          <w:p w:rsidR="000A2702" w:rsidRPr="00F272C8" w:rsidRDefault="000A2702" w:rsidP="00B84F3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r>
      <w:tr w:rsidR="000A2702" w:rsidRPr="00F272C8" w:rsidTr="00B84F38">
        <w:trPr>
          <w:trHeight w:val="379"/>
        </w:trPr>
        <w:tc>
          <w:tcPr>
            <w:tcW w:w="1184" w:type="dxa"/>
            <w:vMerge/>
            <w:vAlign w:val="center"/>
          </w:tcPr>
          <w:p w:rsidR="000A2702" w:rsidRPr="00F272C8" w:rsidRDefault="000A2702" w:rsidP="00B84F38">
            <w:pPr>
              <w:pStyle w:val="Default"/>
              <w:rPr>
                <w:bCs/>
                <w:color w:val="000000" w:themeColor="text1"/>
                <w:sz w:val="22"/>
                <w:szCs w:val="22"/>
              </w:rPr>
            </w:pPr>
          </w:p>
        </w:tc>
        <w:tc>
          <w:tcPr>
            <w:tcW w:w="1276" w:type="dxa"/>
            <w:vAlign w:val="center"/>
          </w:tcPr>
          <w:p w:rsidR="000A2702" w:rsidRPr="00F272C8" w:rsidRDefault="000A2702" w:rsidP="00B84F38">
            <w:pPr>
              <w:pStyle w:val="Default"/>
              <w:ind w:left="-107" w:right="-108" w:firstLine="107"/>
              <w:jc w:val="center"/>
              <w:rPr>
                <w:color w:val="000000" w:themeColor="text1"/>
                <w:sz w:val="21"/>
                <w:szCs w:val="21"/>
              </w:rPr>
            </w:pPr>
            <w:r w:rsidRPr="00F272C8">
              <w:rPr>
                <w:color w:val="000000" w:themeColor="text1"/>
                <w:sz w:val="21"/>
                <w:szCs w:val="21"/>
              </w:rPr>
              <w:t>вентиляция</w:t>
            </w:r>
          </w:p>
        </w:tc>
        <w:tc>
          <w:tcPr>
            <w:tcW w:w="888" w:type="dxa"/>
            <w:vAlign w:val="center"/>
          </w:tcPr>
          <w:p w:rsidR="000A2702" w:rsidRPr="00F272C8" w:rsidRDefault="000A2702" w:rsidP="00D747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r>
      <w:tr w:rsidR="000A2702" w:rsidRPr="00F272C8" w:rsidTr="00B84F38">
        <w:trPr>
          <w:trHeight w:val="20"/>
        </w:trPr>
        <w:tc>
          <w:tcPr>
            <w:tcW w:w="1184" w:type="dxa"/>
            <w:vMerge/>
            <w:vAlign w:val="center"/>
          </w:tcPr>
          <w:p w:rsidR="000A2702" w:rsidRPr="00F272C8" w:rsidRDefault="000A2702" w:rsidP="00B84F38">
            <w:pPr>
              <w:pStyle w:val="Default"/>
              <w:rPr>
                <w:bCs/>
                <w:color w:val="000000" w:themeColor="text1"/>
                <w:sz w:val="22"/>
                <w:szCs w:val="22"/>
              </w:rPr>
            </w:pPr>
          </w:p>
        </w:tc>
        <w:tc>
          <w:tcPr>
            <w:tcW w:w="1276" w:type="dxa"/>
            <w:vAlign w:val="center"/>
          </w:tcPr>
          <w:p w:rsidR="000A2702" w:rsidRPr="00F272C8" w:rsidRDefault="000A2702" w:rsidP="00B84F38">
            <w:pPr>
              <w:pStyle w:val="Default"/>
              <w:ind w:left="-107" w:right="-108" w:firstLine="107"/>
              <w:jc w:val="center"/>
              <w:rPr>
                <w:color w:val="000000" w:themeColor="text1"/>
                <w:sz w:val="21"/>
                <w:szCs w:val="21"/>
              </w:rPr>
            </w:pPr>
            <w:r w:rsidRPr="00F272C8">
              <w:rPr>
                <w:color w:val="000000" w:themeColor="text1"/>
                <w:sz w:val="21"/>
                <w:szCs w:val="21"/>
              </w:rPr>
              <w:t>прирост нагрузки на вентиляцию</w:t>
            </w:r>
          </w:p>
        </w:tc>
        <w:tc>
          <w:tcPr>
            <w:tcW w:w="888" w:type="dxa"/>
            <w:vAlign w:val="center"/>
          </w:tcPr>
          <w:p w:rsidR="000A2702" w:rsidRPr="00F272C8" w:rsidRDefault="000A2702" w:rsidP="00B84F3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r>
      <w:tr w:rsidR="000A2702" w:rsidRPr="00F272C8" w:rsidTr="00B84F38">
        <w:trPr>
          <w:trHeight w:val="20"/>
        </w:trPr>
        <w:tc>
          <w:tcPr>
            <w:tcW w:w="1184" w:type="dxa"/>
            <w:vMerge/>
            <w:vAlign w:val="center"/>
          </w:tcPr>
          <w:p w:rsidR="000A2702" w:rsidRPr="00F272C8" w:rsidRDefault="000A2702" w:rsidP="00B84F38">
            <w:pPr>
              <w:pStyle w:val="Default"/>
              <w:rPr>
                <w:bCs/>
                <w:color w:val="000000" w:themeColor="text1"/>
                <w:sz w:val="22"/>
                <w:szCs w:val="22"/>
              </w:rPr>
            </w:pPr>
          </w:p>
        </w:tc>
        <w:tc>
          <w:tcPr>
            <w:tcW w:w="1276" w:type="dxa"/>
            <w:vAlign w:val="center"/>
          </w:tcPr>
          <w:p w:rsidR="000A2702" w:rsidRPr="00F272C8" w:rsidRDefault="000A2702" w:rsidP="00B84F38">
            <w:pPr>
              <w:pStyle w:val="Default"/>
              <w:ind w:left="-107" w:right="-108" w:firstLine="107"/>
              <w:jc w:val="center"/>
              <w:rPr>
                <w:color w:val="000000" w:themeColor="text1"/>
                <w:sz w:val="21"/>
                <w:szCs w:val="21"/>
              </w:rPr>
            </w:pPr>
            <w:r w:rsidRPr="00F272C8">
              <w:rPr>
                <w:color w:val="000000" w:themeColor="text1"/>
                <w:sz w:val="21"/>
                <w:szCs w:val="21"/>
              </w:rPr>
              <w:t>тепловые потери</w:t>
            </w:r>
          </w:p>
        </w:tc>
        <w:tc>
          <w:tcPr>
            <w:tcW w:w="888" w:type="dxa"/>
            <w:vAlign w:val="center"/>
          </w:tcPr>
          <w:p w:rsidR="000A2702" w:rsidRPr="00F272C8" w:rsidRDefault="000A2702" w:rsidP="00B84F3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0,031</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0,031</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0,031</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0,031</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0,031</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0,031</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0,031</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0,031</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0,031</w:t>
            </w:r>
          </w:p>
        </w:tc>
      </w:tr>
      <w:tr w:rsidR="000A2702" w:rsidRPr="00F272C8" w:rsidTr="00B84F38">
        <w:trPr>
          <w:trHeight w:val="20"/>
        </w:trPr>
        <w:tc>
          <w:tcPr>
            <w:tcW w:w="2460" w:type="dxa"/>
            <w:gridSpan w:val="2"/>
            <w:vAlign w:val="center"/>
          </w:tcPr>
          <w:p w:rsidR="000A2702" w:rsidRPr="00F272C8" w:rsidRDefault="000A2702" w:rsidP="00B84F38">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Всего</w:t>
            </w:r>
          </w:p>
        </w:tc>
        <w:tc>
          <w:tcPr>
            <w:tcW w:w="888" w:type="dxa"/>
            <w:vAlign w:val="center"/>
          </w:tcPr>
          <w:p w:rsidR="000A2702" w:rsidRPr="00F272C8" w:rsidRDefault="000A2702" w:rsidP="00B84F38">
            <w:pPr>
              <w:spacing w:after="0"/>
              <w:jc w:val="center"/>
              <w:rPr>
                <w:rFonts w:ascii="Times New Roman" w:hAnsi="Times New Roman" w:cs="Times New Roman"/>
                <w:b/>
                <w:bCs/>
                <w:color w:val="000000" w:themeColor="text1"/>
              </w:rPr>
            </w:pPr>
            <w:r w:rsidRPr="00F272C8">
              <w:rPr>
                <w:rFonts w:ascii="Times New Roman" w:hAnsi="Times New Roman" w:cs="Times New Roman"/>
                <w:b/>
                <w:bCs/>
                <w:color w:val="000000" w:themeColor="text1"/>
              </w:rPr>
              <w:t>1,175</w:t>
            </w:r>
          </w:p>
        </w:tc>
        <w:tc>
          <w:tcPr>
            <w:tcW w:w="888" w:type="dxa"/>
            <w:vAlign w:val="center"/>
          </w:tcPr>
          <w:p w:rsidR="000A2702" w:rsidRPr="00F272C8" w:rsidRDefault="000A2702" w:rsidP="00806572">
            <w:pPr>
              <w:spacing w:after="0"/>
              <w:jc w:val="center"/>
              <w:rPr>
                <w:rFonts w:ascii="Times New Roman" w:hAnsi="Times New Roman" w:cs="Times New Roman"/>
                <w:b/>
                <w:bCs/>
                <w:color w:val="000000" w:themeColor="text1"/>
              </w:rPr>
            </w:pPr>
            <w:r w:rsidRPr="00F272C8">
              <w:rPr>
                <w:rFonts w:ascii="Times New Roman" w:hAnsi="Times New Roman" w:cs="Times New Roman"/>
                <w:b/>
                <w:bCs/>
                <w:color w:val="000000" w:themeColor="text1"/>
              </w:rPr>
              <w:t>1,175</w:t>
            </w:r>
          </w:p>
        </w:tc>
        <w:tc>
          <w:tcPr>
            <w:tcW w:w="888" w:type="dxa"/>
            <w:vAlign w:val="center"/>
          </w:tcPr>
          <w:p w:rsidR="000A2702" w:rsidRPr="00F272C8" w:rsidRDefault="000A2702" w:rsidP="00806572">
            <w:pPr>
              <w:spacing w:after="0"/>
              <w:jc w:val="center"/>
              <w:rPr>
                <w:rFonts w:ascii="Times New Roman" w:hAnsi="Times New Roman" w:cs="Times New Roman"/>
                <w:b/>
                <w:bCs/>
                <w:color w:val="000000" w:themeColor="text1"/>
              </w:rPr>
            </w:pPr>
            <w:r w:rsidRPr="00F272C8">
              <w:rPr>
                <w:rFonts w:ascii="Times New Roman" w:hAnsi="Times New Roman" w:cs="Times New Roman"/>
                <w:b/>
                <w:bCs/>
                <w:color w:val="000000" w:themeColor="text1"/>
              </w:rPr>
              <w:t>1,175</w:t>
            </w:r>
          </w:p>
        </w:tc>
        <w:tc>
          <w:tcPr>
            <w:tcW w:w="888" w:type="dxa"/>
            <w:vAlign w:val="center"/>
          </w:tcPr>
          <w:p w:rsidR="000A2702" w:rsidRPr="00F272C8" w:rsidRDefault="000A2702" w:rsidP="00806572">
            <w:pPr>
              <w:spacing w:after="0"/>
              <w:jc w:val="center"/>
              <w:rPr>
                <w:rFonts w:ascii="Times New Roman" w:hAnsi="Times New Roman" w:cs="Times New Roman"/>
                <w:b/>
                <w:bCs/>
                <w:color w:val="000000" w:themeColor="text1"/>
              </w:rPr>
            </w:pPr>
            <w:r w:rsidRPr="00F272C8">
              <w:rPr>
                <w:rFonts w:ascii="Times New Roman" w:hAnsi="Times New Roman" w:cs="Times New Roman"/>
                <w:b/>
                <w:bCs/>
                <w:color w:val="000000" w:themeColor="text1"/>
              </w:rPr>
              <w:t>1,175</w:t>
            </w:r>
          </w:p>
        </w:tc>
        <w:tc>
          <w:tcPr>
            <w:tcW w:w="888" w:type="dxa"/>
            <w:vAlign w:val="center"/>
          </w:tcPr>
          <w:p w:rsidR="000A2702" w:rsidRPr="00F272C8" w:rsidRDefault="000A2702" w:rsidP="00806572">
            <w:pPr>
              <w:spacing w:after="0"/>
              <w:jc w:val="center"/>
              <w:rPr>
                <w:rFonts w:ascii="Times New Roman" w:hAnsi="Times New Roman" w:cs="Times New Roman"/>
                <w:b/>
                <w:bCs/>
                <w:color w:val="000000" w:themeColor="text1"/>
              </w:rPr>
            </w:pPr>
            <w:r w:rsidRPr="00F272C8">
              <w:rPr>
                <w:rFonts w:ascii="Times New Roman" w:hAnsi="Times New Roman" w:cs="Times New Roman"/>
                <w:b/>
                <w:bCs/>
                <w:color w:val="000000" w:themeColor="text1"/>
              </w:rPr>
              <w:t>1,175</w:t>
            </w:r>
          </w:p>
        </w:tc>
        <w:tc>
          <w:tcPr>
            <w:tcW w:w="888" w:type="dxa"/>
            <w:vAlign w:val="center"/>
          </w:tcPr>
          <w:p w:rsidR="000A2702" w:rsidRPr="00F272C8" w:rsidRDefault="000A2702" w:rsidP="00806572">
            <w:pPr>
              <w:spacing w:after="0"/>
              <w:jc w:val="center"/>
              <w:rPr>
                <w:rFonts w:ascii="Times New Roman" w:hAnsi="Times New Roman" w:cs="Times New Roman"/>
                <w:b/>
                <w:bCs/>
                <w:color w:val="000000" w:themeColor="text1"/>
              </w:rPr>
            </w:pPr>
            <w:r w:rsidRPr="00F272C8">
              <w:rPr>
                <w:rFonts w:ascii="Times New Roman" w:hAnsi="Times New Roman" w:cs="Times New Roman"/>
                <w:b/>
                <w:bCs/>
                <w:color w:val="000000" w:themeColor="text1"/>
              </w:rPr>
              <w:t>1,175</w:t>
            </w:r>
          </w:p>
        </w:tc>
        <w:tc>
          <w:tcPr>
            <w:tcW w:w="888" w:type="dxa"/>
            <w:vAlign w:val="center"/>
          </w:tcPr>
          <w:p w:rsidR="000A2702" w:rsidRPr="00F272C8" w:rsidRDefault="000A2702" w:rsidP="00806572">
            <w:pPr>
              <w:spacing w:after="0"/>
              <w:jc w:val="center"/>
              <w:rPr>
                <w:rFonts w:ascii="Times New Roman" w:hAnsi="Times New Roman" w:cs="Times New Roman"/>
                <w:b/>
                <w:bCs/>
                <w:color w:val="000000" w:themeColor="text1"/>
              </w:rPr>
            </w:pPr>
            <w:r w:rsidRPr="00F272C8">
              <w:rPr>
                <w:rFonts w:ascii="Times New Roman" w:hAnsi="Times New Roman" w:cs="Times New Roman"/>
                <w:b/>
                <w:bCs/>
                <w:color w:val="000000" w:themeColor="text1"/>
              </w:rPr>
              <w:t>1,175</w:t>
            </w:r>
          </w:p>
        </w:tc>
        <w:tc>
          <w:tcPr>
            <w:tcW w:w="888" w:type="dxa"/>
            <w:vAlign w:val="center"/>
          </w:tcPr>
          <w:p w:rsidR="000A2702" w:rsidRPr="00F272C8" w:rsidRDefault="000A2702" w:rsidP="00806572">
            <w:pPr>
              <w:spacing w:after="0"/>
              <w:jc w:val="center"/>
              <w:rPr>
                <w:rFonts w:ascii="Times New Roman" w:hAnsi="Times New Roman" w:cs="Times New Roman"/>
                <w:b/>
                <w:bCs/>
                <w:color w:val="000000" w:themeColor="text1"/>
              </w:rPr>
            </w:pPr>
            <w:r w:rsidRPr="00F272C8">
              <w:rPr>
                <w:rFonts w:ascii="Times New Roman" w:hAnsi="Times New Roman" w:cs="Times New Roman"/>
                <w:b/>
                <w:bCs/>
                <w:color w:val="000000" w:themeColor="text1"/>
              </w:rPr>
              <w:t>1,175</w:t>
            </w:r>
          </w:p>
        </w:tc>
        <w:tc>
          <w:tcPr>
            <w:tcW w:w="888" w:type="dxa"/>
            <w:vAlign w:val="center"/>
          </w:tcPr>
          <w:p w:rsidR="000A2702" w:rsidRPr="00F272C8" w:rsidRDefault="000A2702" w:rsidP="00806572">
            <w:pPr>
              <w:spacing w:after="0"/>
              <w:jc w:val="center"/>
              <w:rPr>
                <w:rFonts w:ascii="Times New Roman" w:hAnsi="Times New Roman" w:cs="Times New Roman"/>
                <w:b/>
                <w:bCs/>
                <w:color w:val="000000" w:themeColor="text1"/>
              </w:rPr>
            </w:pPr>
            <w:r w:rsidRPr="00F272C8">
              <w:rPr>
                <w:rFonts w:ascii="Times New Roman" w:hAnsi="Times New Roman" w:cs="Times New Roman"/>
                <w:b/>
                <w:bCs/>
                <w:color w:val="000000" w:themeColor="text1"/>
              </w:rPr>
              <w:t>1,175</w:t>
            </w:r>
          </w:p>
        </w:tc>
      </w:tr>
      <w:tr w:rsidR="000B7FFA" w:rsidRPr="00F272C8" w:rsidTr="00CA3560">
        <w:trPr>
          <w:trHeight w:val="19"/>
        </w:trPr>
        <w:tc>
          <w:tcPr>
            <w:tcW w:w="10452" w:type="dxa"/>
            <w:gridSpan w:val="11"/>
            <w:vAlign w:val="center"/>
          </w:tcPr>
          <w:p w:rsidR="000B7FFA" w:rsidRPr="00F272C8" w:rsidRDefault="000B7FFA" w:rsidP="000B7FFA">
            <w:pPr>
              <w:tabs>
                <w:tab w:val="left" w:pos="1134"/>
              </w:tabs>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 Красное Поле</w:t>
            </w:r>
          </w:p>
          <w:p w:rsidR="000B7FFA" w:rsidRPr="00F272C8" w:rsidRDefault="000B7FFA" w:rsidP="000B7FFA">
            <w:pPr>
              <w:tabs>
                <w:tab w:val="left" w:pos="1134"/>
              </w:tabs>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 «Центральная»</w:t>
            </w:r>
          </w:p>
        </w:tc>
      </w:tr>
      <w:tr w:rsidR="000A2702" w:rsidRPr="00F272C8" w:rsidTr="00CA3560">
        <w:trPr>
          <w:trHeight w:val="420"/>
        </w:trPr>
        <w:tc>
          <w:tcPr>
            <w:tcW w:w="1184" w:type="dxa"/>
            <w:vMerge w:val="restart"/>
            <w:vAlign w:val="center"/>
          </w:tcPr>
          <w:p w:rsidR="000A2702" w:rsidRPr="00F272C8" w:rsidRDefault="000A2702" w:rsidP="00CA3560">
            <w:pPr>
              <w:pStyle w:val="Default"/>
              <w:ind w:left="-107" w:right="-108" w:hanging="35"/>
              <w:jc w:val="center"/>
              <w:rPr>
                <w:color w:val="000000" w:themeColor="text1"/>
                <w:sz w:val="22"/>
                <w:szCs w:val="22"/>
              </w:rPr>
            </w:pPr>
            <w:r w:rsidRPr="00F272C8">
              <w:rPr>
                <w:color w:val="000000" w:themeColor="text1"/>
                <w:sz w:val="22"/>
                <w:szCs w:val="22"/>
              </w:rPr>
              <w:t>Тепловая энергия (мощн</w:t>
            </w:r>
            <w:r w:rsidRPr="00F272C8">
              <w:rPr>
                <w:color w:val="000000" w:themeColor="text1"/>
                <w:sz w:val="22"/>
                <w:szCs w:val="22"/>
              </w:rPr>
              <w:t>о</w:t>
            </w:r>
            <w:r w:rsidRPr="00F272C8">
              <w:rPr>
                <w:color w:val="000000" w:themeColor="text1"/>
                <w:sz w:val="22"/>
                <w:szCs w:val="22"/>
              </w:rPr>
              <w:t>сти), Гкал/час</w:t>
            </w:r>
          </w:p>
        </w:tc>
        <w:tc>
          <w:tcPr>
            <w:tcW w:w="1276" w:type="dxa"/>
            <w:vAlign w:val="center"/>
          </w:tcPr>
          <w:p w:rsidR="000A2702" w:rsidRPr="00F272C8" w:rsidRDefault="000A2702" w:rsidP="00CA3560">
            <w:pPr>
              <w:pStyle w:val="Default"/>
              <w:ind w:left="-107" w:right="-108" w:firstLine="107"/>
              <w:jc w:val="center"/>
              <w:rPr>
                <w:color w:val="000000" w:themeColor="text1"/>
                <w:sz w:val="21"/>
                <w:szCs w:val="21"/>
              </w:rPr>
            </w:pPr>
            <w:r w:rsidRPr="00F272C8">
              <w:rPr>
                <w:color w:val="000000" w:themeColor="text1"/>
                <w:sz w:val="21"/>
                <w:szCs w:val="21"/>
              </w:rPr>
              <w:t>отопление</w:t>
            </w:r>
          </w:p>
        </w:tc>
        <w:tc>
          <w:tcPr>
            <w:tcW w:w="888" w:type="dxa"/>
            <w:vAlign w:val="center"/>
          </w:tcPr>
          <w:p w:rsidR="000A2702" w:rsidRPr="00F272C8" w:rsidRDefault="000A2702" w:rsidP="00CA3560">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1,440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1,440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1,440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1,440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1,440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1,440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1,440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1,440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1,440</w:t>
            </w:r>
          </w:p>
        </w:tc>
      </w:tr>
      <w:tr w:rsidR="000A2702" w:rsidRPr="00F272C8" w:rsidTr="00CA3560">
        <w:trPr>
          <w:trHeight w:val="20"/>
        </w:trPr>
        <w:tc>
          <w:tcPr>
            <w:tcW w:w="1184" w:type="dxa"/>
            <w:vMerge/>
            <w:vAlign w:val="center"/>
          </w:tcPr>
          <w:p w:rsidR="000A2702" w:rsidRPr="00F272C8" w:rsidRDefault="000A2702" w:rsidP="00CA3560">
            <w:pPr>
              <w:pStyle w:val="Default"/>
              <w:ind w:left="-107" w:right="-108" w:firstLine="107"/>
              <w:jc w:val="center"/>
              <w:rPr>
                <w:color w:val="000000" w:themeColor="text1"/>
                <w:sz w:val="22"/>
                <w:szCs w:val="22"/>
              </w:rPr>
            </w:pPr>
          </w:p>
        </w:tc>
        <w:tc>
          <w:tcPr>
            <w:tcW w:w="1276" w:type="dxa"/>
            <w:vAlign w:val="center"/>
          </w:tcPr>
          <w:p w:rsidR="000A2702" w:rsidRPr="00F272C8" w:rsidRDefault="000A2702" w:rsidP="00CA3560">
            <w:pPr>
              <w:pStyle w:val="Default"/>
              <w:ind w:left="-107" w:right="-108" w:firstLine="107"/>
              <w:jc w:val="center"/>
              <w:rPr>
                <w:color w:val="000000" w:themeColor="text1"/>
                <w:sz w:val="21"/>
                <w:szCs w:val="21"/>
              </w:rPr>
            </w:pPr>
            <w:r w:rsidRPr="00F272C8">
              <w:rPr>
                <w:color w:val="000000" w:themeColor="text1"/>
                <w:sz w:val="21"/>
                <w:szCs w:val="21"/>
              </w:rPr>
              <w:t>прирост нагрузки на отопление</w:t>
            </w:r>
          </w:p>
        </w:tc>
        <w:tc>
          <w:tcPr>
            <w:tcW w:w="888" w:type="dxa"/>
            <w:vAlign w:val="center"/>
          </w:tcPr>
          <w:p w:rsidR="000A2702" w:rsidRPr="00F272C8" w:rsidRDefault="000A2702" w:rsidP="00CA3560">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r>
      <w:tr w:rsidR="000A2702" w:rsidRPr="00F272C8" w:rsidTr="00CA3560">
        <w:trPr>
          <w:trHeight w:val="393"/>
        </w:trPr>
        <w:tc>
          <w:tcPr>
            <w:tcW w:w="1184" w:type="dxa"/>
            <w:vMerge/>
            <w:vAlign w:val="center"/>
          </w:tcPr>
          <w:p w:rsidR="000A2702" w:rsidRPr="00F272C8" w:rsidRDefault="000A2702" w:rsidP="00CA3560">
            <w:pPr>
              <w:pStyle w:val="Default"/>
              <w:rPr>
                <w:bCs/>
                <w:color w:val="000000" w:themeColor="text1"/>
                <w:sz w:val="22"/>
                <w:szCs w:val="22"/>
              </w:rPr>
            </w:pPr>
          </w:p>
        </w:tc>
        <w:tc>
          <w:tcPr>
            <w:tcW w:w="1276" w:type="dxa"/>
            <w:vAlign w:val="center"/>
          </w:tcPr>
          <w:p w:rsidR="000A2702" w:rsidRPr="00F272C8" w:rsidRDefault="000A2702" w:rsidP="00CA3560">
            <w:pPr>
              <w:pStyle w:val="Default"/>
              <w:ind w:left="-107" w:right="-108" w:firstLine="107"/>
              <w:jc w:val="center"/>
              <w:rPr>
                <w:color w:val="000000" w:themeColor="text1"/>
                <w:sz w:val="21"/>
                <w:szCs w:val="21"/>
              </w:rPr>
            </w:pPr>
            <w:r w:rsidRPr="00F272C8">
              <w:rPr>
                <w:color w:val="000000" w:themeColor="text1"/>
                <w:sz w:val="21"/>
                <w:szCs w:val="21"/>
              </w:rPr>
              <w:t>ГВС</w:t>
            </w:r>
          </w:p>
        </w:tc>
        <w:tc>
          <w:tcPr>
            <w:tcW w:w="888" w:type="dxa"/>
            <w:vAlign w:val="center"/>
          </w:tcPr>
          <w:p w:rsidR="000A2702" w:rsidRPr="00F272C8" w:rsidRDefault="000A2702" w:rsidP="00CA3560">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r>
      <w:tr w:rsidR="000A2702" w:rsidRPr="00F272C8" w:rsidTr="00CA3560">
        <w:trPr>
          <w:trHeight w:val="20"/>
        </w:trPr>
        <w:tc>
          <w:tcPr>
            <w:tcW w:w="1184" w:type="dxa"/>
            <w:vMerge/>
            <w:vAlign w:val="center"/>
          </w:tcPr>
          <w:p w:rsidR="000A2702" w:rsidRPr="00F272C8" w:rsidRDefault="000A2702" w:rsidP="00CA3560">
            <w:pPr>
              <w:pStyle w:val="Default"/>
              <w:rPr>
                <w:bCs/>
                <w:color w:val="000000" w:themeColor="text1"/>
                <w:sz w:val="22"/>
                <w:szCs w:val="22"/>
              </w:rPr>
            </w:pPr>
          </w:p>
        </w:tc>
        <w:tc>
          <w:tcPr>
            <w:tcW w:w="1276" w:type="dxa"/>
            <w:vAlign w:val="center"/>
          </w:tcPr>
          <w:p w:rsidR="000A2702" w:rsidRPr="00F272C8" w:rsidRDefault="000A2702" w:rsidP="00CA3560">
            <w:pPr>
              <w:pStyle w:val="Default"/>
              <w:ind w:left="-107" w:right="-108" w:firstLine="107"/>
              <w:jc w:val="center"/>
              <w:rPr>
                <w:color w:val="000000" w:themeColor="text1"/>
                <w:sz w:val="21"/>
                <w:szCs w:val="21"/>
              </w:rPr>
            </w:pPr>
            <w:r w:rsidRPr="00F272C8">
              <w:rPr>
                <w:color w:val="000000" w:themeColor="text1"/>
                <w:sz w:val="21"/>
                <w:szCs w:val="21"/>
              </w:rPr>
              <w:t xml:space="preserve">прирост </w:t>
            </w:r>
            <w:r w:rsidRPr="00F272C8">
              <w:rPr>
                <w:color w:val="000000" w:themeColor="text1"/>
                <w:sz w:val="21"/>
                <w:szCs w:val="21"/>
              </w:rPr>
              <w:lastRenderedPageBreak/>
              <w:t>нагрузки на ГВС</w:t>
            </w:r>
          </w:p>
        </w:tc>
        <w:tc>
          <w:tcPr>
            <w:tcW w:w="888" w:type="dxa"/>
            <w:vAlign w:val="center"/>
          </w:tcPr>
          <w:p w:rsidR="000A2702" w:rsidRPr="00F272C8" w:rsidRDefault="000A2702" w:rsidP="00CA3560">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lastRenderedPageBreak/>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r>
      <w:tr w:rsidR="000A2702" w:rsidRPr="00F272C8" w:rsidTr="00CA3560">
        <w:trPr>
          <w:trHeight w:val="379"/>
        </w:trPr>
        <w:tc>
          <w:tcPr>
            <w:tcW w:w="1184" w:type="dxa"/>
            <w:vMerge/>
            <w:vAlign w:val="center"/>
          </w:tcPr>
          <w:p w:rsidR="000A2702" w:rsidRPr="00F272C8" w:rsidRDefault="000A2702" w:rsidP="00CA3560">
            <w:pPr>
              <w:pStyle w:val="Default"/>
              <w:rPr>
                <w:bCs/>
                <w:color w:val="000000" w:themeColor="text1"/>
                <w:sz w:val="22"/>
                <w:szCs w:val="22"/>
              </w:rPr>
            </w:pPr>
          </w:p>
        </w:tc>
        <w:tc>
          <w:tcPr>
            <w:tcW w:w="1276" w:type="dxa"/>
            <w:vAlign w:val="center"/>
          </w:tcPr>
          <w:p w:rsidR="000A2702" w:rsidRPr="00F272C8" w:rsidRDefault="000A2702" w:rsidP="00CA3560">
            <w:pPr>
              <w:pStyle w:val="Default"/>
              <w:ind w:left="-107" w:right="-108" w:firstLine="107"/>
              <w:jc w:val="center"/>
              <w:rPr>
                <w:color w:val="000000" w:themeColor="text1"/>
                <w:sz w:val="21"/>
                <w:szCs w:val="21"/>
              </w:rPr>
            </w:pPr>
            <w:r w:rsidRPr="00F272C8">
              <w:rPr>
                <w:color w:val="000000" w:themeColor="text1"/>
                <w:sz w:val="21"/>
                <w:szCs w:val="21"/>
              </w:rPr>
              <w:t>вентиляция</w:t>
            </w:r>
          </w:p>
        </w:tc>
        <w:tc>
          <w:tcPr>
            <w:tcW w:w="888" w:type="dxa"/>
            <w:vAlign w:val="center"/>
          </w:tcPr>
          <w:p w:rsidR="000A2702" w:rsidRPr="00F272C8" w:rsidRDefault="000A2702" w:rsidP="00CA3560">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r>
      <w:tr w:rsidR="000A2702" w:rsidRPr="00F272C8" w:rsidTr="00CA3560">
        <w:trPr>
          <w:trHeight w:val="20"/>
        </w:trPr>
        <w:tc>
          <w:tcPr>
            <w:tcW w:w="1184" w:type="dxa"/>
            <w:vMerge/>
            <w:vAlign w:val="center"/>
          </w:tcPr>
          <w:p w:rsidR="000A2702" w:rsidRPr="00F272C8" w:rsidRDefault="000A2702" w:rsidP="00CA3560">
            <w:pPr>
              <w:pStyle w:val="Default"/>
              <w:rPr>
                <w:bCs/>
                <w:color w:val="000000" w:themeColor="text1"/>
                <w:sz w:val="22"/>
                <w:szCs w:val="22"/>
              </w:rPr>
            </w:pPr>
          </w:p>
        </w:tc>
        <w:tc>
          <w:tcPr>
            <w:tcW w:w="1276" w:type="dxa"/>
            <w:vAlign w:val="center"/>
          </w:tcPr>
          <w:p w:rsidR="000A2702" w:rsidRPr="00F272C8" w:rsidRDefault="000A2702" w:rsidP="00CA3560">
            <w:pPr>
              <w:pStyle w:val="Default"/>
              <w:ind w:left="-107" w:right="-108" w:firstLine="107"/>
              <w:jc w:val="center"/>
              <w:rPr>
                <w:color w:val="000000" w:themeColor="text1"/>
                <w:sz w:val="21"/>
                <w:szCs w:val="21"/>
              </w:rPr>
            </w:pPr>
            <w:r w:rsidRPr="00F272C8">
              <w:rPr>
                <w:color w:val="000000" w:themeColor="text1"/>
                <w:sz w:val="21"/>
                <w:szCs w:val="21"/>
              </w:rPr>
              <w:t>прирост нагрузки на вентиляцию</w:t>
            </w:r>
          </w:p>
        </w:tc>
        <w:tc>
          <w:tcPr>
            <w:tcW w:w="888" w:type="dxa"/>
            <w:vAlign w:val="center"/>
          </w:tcPr>
          <w:p w:rsidR="000A2702" w:rsidRPr="00F272C8" w:rsidRDefault="000A2702" w:rsidP="00CA3560">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r>
      <w:tr w:rsidR="000A2702" w:rsidRPr="00F272C8" w:rsidTr="00CA3560">
        <w:trPr>
          <w:trHeight w:val="20"/>
        </w:trPr>
        <w:tc>
          <w:tcPr>
            <w:tcW w:w="1184" w:type="dxa"/>
            <w:vMerge/>
            <w:vAlign w:val="center"/>
          </w:tcPr>
          <w:p w:rsidR="000A2702" w:rsidRPr="00F272C8" w:rsidRDefault="000A2702" w:rsidP="00CA3560">
            <w:pPr>
              <w:pStyle w:val="Default"/>
              <w:rPr>
                <w:bCs/>
                <w:color w:val="000000" w:themeColor="text1"/>
                <w:sz w:val="22"/>
                <w:szCs w:val="22"/>
              </w:rPr>
            </w:pPr>
          </w:p>
        </w:tc>
        <w:tc>
          <w:tcPr>
            <w:tcW w:w="1276" w:type="dxa"/>
            <w:vAlign w:val="center"/>
          </w:tcPr>
          <w:p w:rsidR="000A2702" w:rsidRPr="00F272C8" w:rsidRDefault="000A2702" w:rsidP="00CA3560">
            <w:pPr>
              <w:pStyle w:val="Default"/>
              <w:ind w:left="-107" w:right="-108" w:firstLine="107"/>
              <w:jc w:val="center"/>
              <w:rPr>
                <w:color w:val="000000" w:themeColor="text1"/>
                <w:sz w:val="21"/>
                <w:szCs w:val="21"/>
              </w:rPr>
            </w:pPr>
            <w:r w:rsidRPr="00F272C8">
              <w:rPr>
                <w:color w:val="000000" w:themeColor="text1"/>
                <w:sz w:val="21"/>
                <w:szCs w:val="21"/>
              </w:rPr>
              <w:t>тепловые потери</w:t>
            </w:r>
          </w:p>
        </w:tc>
        <w:tc>
          <w:tcPr>
            <w:tcW w:w="888" w:type="dxa"/>
            <w:vAlign w:val="center"/>
          </w:tcPr>
          <w:p w:rsidR="000A2702" w:rsidRPr="00F272C8" w:rsidRDefault="000A2702" w:rsidP="00CA3560">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0,122</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0,122</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0,122</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0,122</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0,122</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0,122</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0,122</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0,122</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0,122</w:t>
            </w:r>
          </w:p>
        </w:tc>
      </w:tr>
      <w:tr w:rsidR="000A2702" w:rsidRPr="00F272C8" w:rsidTr="00CA3560">
        <w:trPr>
          <w:trHeight w:val="20"/>
        </w:trPr>
        <w:tc>
          <w:tcPr>
            <w:tcW w:w="2460" w:type="dxa"/>
            <w:gridSpan w:val="2"/>
            <w:vAlign w:val="center"/>
          </w:tcPr>
          <w:p w:rsidR="000A2702" w:rsidRPr="00F272C8" w:rsidRDefault="000A2702" w:rsidP="00CA3560">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Всего</w:t>
            </w:r>
          </w:p>
        </w:tc>
        <w:tc>
          <w:tcPr>
            <w:tcW w:w="888" w:type="dxa"/>
            <w:vAlign w:val="center"/>
          </w:tcPr>
          <w:p w:rsidR="000A2702" w:rsidRPr="00F272C8" w:rsidRDefault="000A2702" w:rsidP="00CA3560">
            <w:pPr>
              <w:spacing w:after="0"/>
              <w:jc w:val="center"/>
              <w:rPr>
                <w:rFonts w:ascii="Times New Roman" w:hAnsi="Times New Roman" w:cs="Times New Roman"/>
                <w:b/>
                <w:bCs/>
                <w:color w:val="000000" w:themeColor="text1"/>
              </w:rPr>
            </w:pPr>
            <w:r w:rsidRPr="00F272C8">
              <w:rPr>
                <w:rFonts w:ascii="Times New Roman" w:hAnsi="Times New Roman" w:cs="Times New Roman"/>
                <w:b/>
                <w:bCs/>
                <w:color w:val="000000" w:themeColor="text1"/>
              </w:rPr>
              <w:t>1,562</w:t>
            </w:r>
          </w:p>
        </w:tc>
        <w:tc>
          <w:tcPr>
            <w:tcW w:w="888" w:type="dxa"/>
            <w:vAlign w:val="center"/>
          </w:tcPr>
          <w:p w:rsidR="000A2702" w:rsidRPr="00F272C8" w:rsidRDefault="000A2702" w:rsidP="00806572">
            <w:pPr>
              <w:spacing w:after="0"/>
              <w:jc w:val="center"/>
              <w:rPr>
                <w:rFonts w:ascii="Times New Roman" w:hAnsi="Times New Roman" w:cs="Times New Roman"/>
                <w:b/>
                <w:bCs/>
                <w:color w:val="000000" w:themeColor="text1"/>
              </w:rPr>
            </w:pPr>
            <w:r w:rsidRPr="00F272C8">
              <w:rPr>
                <w:rFonts w:ascii="Times New Roman" w:hAnsi="Times New Roman" w:cs="Times New Roman"/>
                <w:b/>
                <w:bCs/>
                <w:color w:val="000000" w:themeColor="text1"/>
              </w:rPr>
              <w:t>1,562</w:t>
            </w:r>
          </w:p>
        </w:tc>
        <w:tc>
          <w:tcPr>
            <w:tcW w:w="888" w:type="dxa"/>
            <w:vAlign w:val="center"/>
          </w:tcPr>
          <w:p w:rsidR="000A2702" w:rsidRPr="00F272C8" w:rsidRDefault="000A2702" w:rsidP="00806572">
            <w:pPr>
              <w:spacing w:after="0"/>
              <w:jc w:val="center"/>
              <w:rPr>
                <w:rFonts w:ascii="Times New Roman" w:hAnsi="Times New Roman" w:cs="Times New Roman"/>
                <w:b/>
                <w:bCs/>
                <w:color w:val="000000" w:themeColor="text1"/>
              </w:rPr>
            </w:pPr>
            <w:r w:rsidRPr="00F272C8">
              <w:rPr>
                <w:rFonts w:ascii="Times New Roman" w:hAnsi="Times New Roman" w:cs="Times New Roman"/>
                <w:b/>
                <w:bCs/>
                <w:color w:val="000000" w:themeColor="text1"/>
              </w:rPr>
              <w:t>1,562</w:t>
            </w:r>
          </w:p>
        </w:tc>
        <w:tc>
          <w:tcPr>
            <w:tcW w:w="888" w:type="dxa"/>
            <w:vAlign w:val="center"/>
          </w:tcPr>
          <w:p w:rsidR="000A2702" w:rsidRPr="00F272C8" w:rsidRDefault="000A2702" w:rsidP="00806572">
            <w:pPr>
              <w:spacing w:after="0"/>
              <w:jc w:val="center"/>
              <w:rPr>
                <w:rFonts w:ascii="Times New Roman" w:hAnsi="Times New Roman" w:cs="Times New Roman"/>
                <w:b/>
                <w:bCs/>
                <w:color w:val="000000" w:themeColor="text1"/>
              </w:rPr>
            </w:pPr>
            <w:r w:rsidRPr="00F272C8">
              <w:rPr>
                <w:rFonts w:ascii="Times New Roman" w:hAnsi="Times New Roman" w:cs="Times New Roman"/>
                <w:b/>
                <w:bCs/>
                <w:color w:val="000000" w:themeColor="text1"/>
              </w:rPr>
              <w:t>1,562</w:t>
            </w:r>
          </w:p>
        </w:tc>
        <w:tc>
          <w:tcPr>
            <w:tcW w:w="888" w:type="dxa"/>
            <w:vAlign w:val="center"/>
          </w:tcPr>
          <w:p w:rsidR="000A2702" w:rsidRPr="00F272C8" w:rsidRDefault="000A2702" w:rsidP="00806572">
            <w:pPr>
              <w:spacing w:after="0"/>
              <w:jc w:val="center"/>
              <w:rPr>
                <w:rFonts w:ascii="Times New Roman" w:hAnsi="Times New Roman" w:cs="Times New Roman"/>
                <w:b/>
                <w:bCs/>
                <w:color w:val="000000" w:themeColor="text1"/>
              </w:rPr>
            </w:pPr>
            <w:r w:rsidRPr="00F272C8">
              <w:rPr>
                <w:rFonts w:ascii="Times New Roman" w:hAnsi="Times New Roman" w:cs="Times New Roman"/>
                <w:b/>
                <w:bCs/>
                <w:color w:val="000000" w:themeColor="text1"/>
              </w:rPr>
              <w:t>1,562</w:t>
            </w:r>
          </w:p>
        </w:tc>
        <w:tc>
          <w:tcPr>
            <w:tcW w:w="888" w:type="dxa"/>
            <w:vAlign w:val="center"/>
          </w:tcPr>
          <w:p w:rsidR="000A2702" w:rsidRPr="00F272C8" w:rsidRDefault="000A2702" w:rsidP="00806572">
            <w:pPr>
              <w:spacing w:after="0"/>
              <w:jc w:val="center"/>
              <w:rPr>
                <w:rFonts w:ascii="Times New Roman" w:hAnsi="Times New Roman" w:cs="Times New Roman"/>
                <w:b/>
                <w:bCs/>
                <w:color w:val="000000" w:themeColor="text1"/>
              </w:rPr>
            </w:pPr>
            <w:r w:rsidRPr="00F272C8">
              <w:rPr>
                <w:rFonts w:ascii="Times New Roman" w:hAnsi="Times New Roman" w:cs="Times New Roman"/>
                <w:b/>
                <w:bCs/>
                <w:color w:val="000000" w:themeColor="text1"/>
              </w:rPr>
              <w:t>1,562</w:t>
            </w:r>
          </w:p>
        </w:tc>
        <w:tc>
          <w:tcPr>
            <w:tcW w:w="888" w:type="dxa"/>
            <w:vAlign w:val="center"/>
          </w:tcPr>
          <w:p w:rsidR="000A2702" w:rsidRPr="00F272C8" w:rsidRDefault="000A2702" w:rsidP="00806572">
            <w:pPr>
              <w:spacing w:after="0"/>
              <w:jc w:val="center"/>
              <w:rPr>
                <w:rFonts w:ascii="Times New Roman" w:hAnsi="Times New Roman" w:cs="Times New Roman"/>
                <w:b/>
                <w:bCs/>
                <w:color w:val="000000" w:themeColor="text1"/>
              </w:rPr>
            </w:pPr>
            <w:r w:rsidRPr="00F272C8">
              <w:rPr>
                <w:rFonts w:ascii="Times New Roman" w:hAnsi="Times New Roman" w:cs="Times New Roman"/>
                <w:b/>
                <w:bCs/>
                <w:color w:val="000000" w:themeColor="text1"/>
              </w:rPr>
              <w:t>1,562</w:t>
            </w:r>
          </w:p>
        </w:tc>
        <w:tc>
          <w:tcPr>
            <w:tcW w:w="888" w:type="dxa"/>
            <w:vAlign w:val="center"/>
          </w:tcPr>
          <w:p w:rsidR="000A2702" w:rsidRPr="00F272C8" w:rsidRDefault="000A2702" w:rsidP="00806572">
            <w:pPr>
              <w:spacing w:after="0"/>
              <w:jc w:val="center"/>
              <w:rPr>
                <w:rFonts w:ascii="Times New Roman" w:hAnsi="Times New Roman" w:cs="Times New Roman"/>
                <w:b/>
                <w:bCs/>
                <w:color w:val="000000" w:themeColor="text1"/>
              </w:rPr>
            </w:pPr>
            <w:r w:rsidRPr="00F272C8">
              <w:rPr>
                <w:rFonts w:ascii="Times New Roman" w:hAnsi="Times New Roman" w:cs="Times New Roman"/>
                <w:b/>
                <w:bCs/>
                <w:color w:val="000000" w:themeColor="text1"/>
              </w:rPr>
              <w:t>1,562</w:t>
            </w:r>
          </w:p>
        </w:tc>
        <w:tc>
          <w:tcPr>
            <w:tcW w:w="888" w:type="dxa"/>
            <w:vAlign w:val="center"/>
          </w:tcPr>
          <w:p w:rsidR="000A2702" w:rsidRPr="00F272C8" w:rsidRDefault="000A2702" w:rsidP="00806572">
            <w:pPr>
              <w:spacing w:after="0"/>
              <w:jc w:val="center"/>
              <w:rPr>
                <w:rFonts w:ascii="Times New Roman" w:hAnsi="Times New Roman" w:cs="Times New Roman"/>
                <w:b/>
                <w:bCs/>
                <w:color w:val="000000" w:themeColor="text1"/>
              </w:rPr>
            </w:pPr>
            <w:r w:rsidRPr="00F272C8">
              <w:rPr>
                <w:rFonts w:ascii="Times New Roman" w:hAnsi="Times New Roman" w:cs="Times New Roman"/>
                <w:b/>
                <w:bCs/>
                <w:color w:val="000000" w:themeColor="text1"/>
              </w:rPr>
              <w:t>1,562</w:t>
            </w:r>
          </w:p>
        </w:tc>
      </w:tr>
      <w:tr w:rsidR="000B7FFA" w:rsidRPr="00F272C8" w:rsidTr="00CA3560">
        <w:trPr>
          <w:trHeight w:val="19"/>
        </w:trPr>
        <w:tc>
          <w:tcPr>
            <w:tcW w:w="10452" w:type="dxa"/>
            <w:gridSpan w:val="11"/>
            <w:vAlign w:val="center"/>
          </w:tcPr>
          <w:p w:rsidR="000B7FFA" w:rsidRPr="00F272C8" w:rsidRDefault="000B7FFA" w:rsidP="000B7FFA">
            <w:pPr>
              <w:tabs>
                <w:tab w:val="left" w:pos="1134"/>
              </w:tabs>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 Прудный</w:t>
            </w:r>
          </w:p>
          <w:p w:rsidR="000B7FFA" w:rsidRPr="00F272C8" w:rsidRDefault="000B7FFA" w:rsidP="000B7FFA">
            <w:pPr>
              <w:tabs>
                <w:tab w:val="left" w:pos="1134"/>
              </w:tabs>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 «мкр. Ивушки»</w:t>
            </w:r>
          </w:p>
        </w:tc>
      </w:tr>
      <w:tr w:rsidR="000A2702" w:rsidRPr="00F272C8" w:rsidTr="00CB6299">
        <w:trPr>
          <w:trHeight w:val="420"/>
        </w:trPr>
        <w:tc>
          <w:tcPr>
            <w:tcW w:w="1184" w:type="dxa"/>
            <w:vMerge w:val="restart"/>
            <w:vAlign w:val="center"/>
          </w:tcPr>
          <w:p w:rsidR="000A2702" w:rsidRPr="00F272C8" w:rsidRDefault="000A2702" w:rsidP="00CA3560">
            <w:pPr>
              <w:pStyle w:val="Default"/>
              <w:ind w:left="-107" w:right="-108" w:hanging="35"/>
              <w:jc w:val="center"/>
              <w:rPr>
                <w:color w:val="000000" w:themeColor="text1"/>
                <w:sz w:val="22"/>
                <w:szCs w:val="22"/>
              </w:rPr>
            </w:pPr>
            <w:r w:rsidRPr="00F272C8">
              <w:rPr>
                <w:color w:val="000000" w:themeColor="text1"/>
                <w:sz w:val="22"/>
                <w:szCs w:val="22"/>
              </w:rPr>
              <w:t>Тепловая энергия (мощн</w:t>
            </w:r>
            <w:r w:rsidRPr="00F272C8">
              <w:rPr>
                <w:color w:val="000000" w:themeColor="text1"/>
                <w:sz w:val="22"/>
                <w:szCs w:val="22"/>
              </w:rPr>
              <w:t>о</w:t>
            </w:r>
            <w:r w:rsidRPr="00F272C8">
              <w:rPr>
                <w:color w:val="000000" w:themeColor="text1"/>
                <w:sz w:val="22"/>
                <w:szCs w:val="22"/>
              </w:rPr>
              <w:t>сти), Гкал/час</w:t>
            </w:r>
          </w:p>
        </w:tc>
        <w:tc>
          <w:tcPr>
            <w:tcW w:w="1276" w:type="dxa"/>
            <w:vAlign w:val="center"/>
          </w:tcPr>
          <w:p w:rsidR="000A2702" w:rsidRPr="00F272C8" w:rsidRDefault="000A2702" w:rsidP="00CA3560">
            <w:pPr>
              <w:pStyle w:val="Default"/>
              <w:ind w:left="-107" w:right="-108" w:firstLine="107"/>
              <w:jc w:val="center"/>
              <w:rPr>
                <w:color w:val="000000" w:themeColor="text1"/>
                <w:sz w:val="21"/>
                <w:szCs w:val="21"/>
              </w:rPr>
            </w:pPr>
            <w:r w:rsidRPr="00F272C8">
              <w:rPr>
                <w:color w:val="000000" w:themeColor="text1"/>
                <w:sz w:val="21"/>
                <w:szCs w:val="21"/>
              </w:rPr>
              <w:t>отопление</w:t>
            </w:r>
          </w:p>
        </w:tc>
        <w:tc>
          <w:tcPr>
            <w:tcW w:w="888" w:type="dxa"/>
            <w:vAlign w:val="center"/>
          </w:tcPr>
          <w:p w:rsidR="000A2702" w:rsidRPr="00F272C8" w:rsidRDefault="000A2702" w:rsidP="00CB629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0,578</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0,578</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0,578</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0,578</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0,578</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0,578</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0,578</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0,578</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0,578</w:t>
            </w:r>
          </w:p>
        </w:tc>
      </w:tr>
      <w:tr w:rsidR="000A2702" w:rsidRPr="00F272C8" w:rsidTr="00CB6299">
        <w:trPr>
          <w:trHeight w:val="20"/>
        </w:trPr>
        <w:tc>
          <w:tcPr>
            <w:tcW w:w="1184" w:type="dxa"/>
            <w:vMerge/>
            <w:vAlign w:val="center"/>
          </w:tcPr>
          <w:p w:rsidR="000A2702" w:rsidRPr="00F272C8" w:rsidRDefault="000A2702" w:rsidP="00CA3560">
            <w:pPr>
              <w:pStyle w:val="Default"/>
              <w:ind w:left="-107" w:right="-108" w:firstLine="107"/>
              <w:jc w:val="center"/>
              <w:rPr>
                <w:color w:val="000000" w:themeColor="text1"/>
                <w:sz w:val="22"/>
                <w:szCs w:val="22"/>
              </w:rPr>
            </w:pPr>
          </w:p>
        </w:tc>
        <w:tc>
          <w:tcPr>
            <w:tcW w:w="1276" w:type="dxa"/>
            <w:vAlign w:val="center"/>
          </w:tcPr>
          <w:p w:rsidR="000A2702" w:rsidRPr="00F272C8" w:rsidRDefault="000A2702" w:rsidP="00CA3560">
            <w:pPr>
              <w:pStyle w:val="Default"/>
              <w:ind w:left="-107" w:right="-108" w:firstLine="107"/>
              <w:jc w:val="center"/>
              <w:rPr>
                <w:color w:val="000000" w:themeColor="text1"/>
                <w:sz w:val="21"/>
                <w:szCs w:val="21"/>
              </w:rPr>
            </w:pPr>
            <w:r w:rsidRPr="00F272C8">
              <w:rPr>
                <w:color w:val="000000" w:themeColor="text1"/>
                <w:sz w:val="21"/>
                <w:szCs w:val="21"/>
              </w:rPr>
              <w:t>прирост нагрузки на отопление</w:t>
            </w:r>
          </w:p>
        </w:tc>
        <w:tc>
          <w:tcPr>
            <w:tcW w:w="888" w:type="dxa"/>
            <w:vAlign w:val="center"/>
          </w:tcPr>
          <w:p w:rsidR="000A2702" w:rsidRPr="00F272C8" w:rsidRDefault="000A2702" w:rsidP="00CB629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r>
      <w:tr w:rsidR="000A2702" w:rsidRPr="00F272C8" w:rsidTr="00CB6299">
        <w:trPr>
          <w:trHeight w:val="393"/>
        </w:trPr>
        <w:tc>
          <w:tcPr>
            <w:tcW w:w="1184" w:type="dxa"/>
            <w:vMerge/>
            <w:vAlign w:val="center"/>
          </w:tcPr>
          <w:p w:rsidR="000A2702" w:rsidRPr="00F272C8" w:rsidRDefault="000A2702" w:rsidP="00CA3560">
            <w:pPr>
              <w:pStyle w:val="Default"/>
              <w:rPr>
                <w:bCs/>
                <w:color w:val="000000" w:themeColor="text1"/>
                <w:sz w:val="22"/>
                <w:szCs w:val="22"/>
              </w:rPr>
            </w:pPr>
          </w:p>
        </w:tc>
        <w:tc>
          <w:tcPr>
            <w:tcW w:w="1276" w:type="dxa"/>
            <w:vAlign w:val="center"/>
          </w:tcPr>
          <w:p w:rsidR="000A2702" w:rsidRPr="00F272C8" w:rsidRDefault="000A2702" w:rsidP="00CA3560">
            <w:pPr>
              <w:pStyle w:val="Default"/>
              <w:ind w:left="-107" w:right="-108" w:firstLine="107"/>
              <w:jc w:val="center"/>
              <w:rPr>
                <w:color w:val="000000" w:themeColor="text1"/>
                <w:sz w:val="21"/>
                <w:szCs w:val="21"/>
              </w:rPr>
            </w:pPr>
            <w:r w:rsidRPr="00F272C8">
              <w:rPr>
                <w:color w:val="000000" w:themeColor="text1"/>
                <w:sz w:val="21"/>
                <w:szCs w:val="21"/>
              </w:rPr>
              <w:t>ГВС</w:t>
            </w:r>
          </w:p>
        </w:tc>
        <w:tc>
          <w:tcPr>
            <w:tcW w:w="888" w:type="dxa"/>
            <w:vAlign w:val="center"/>
          </w:tcPr>
          <w:p w:rsidR="000A2702" w:rsidRPr="00F272C8" w:rsidRDefault="000A2702" w:rsidP="00CB629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r>
      <w:tr w:rsidR="000A2702" w:rsidRPr="00F272C8" w:rsidTr="00CB6299">
        <w:trPr>
          <w:trHeight w:val="20"/>
        </w:trPr>
        <w:tc>
          <w:tcPr>
            <w:tcW w:w="1184" w:type="dxa"/>
            <w:vMerge/>
            <w:vAlign w:val="center"/>
          </w:tcPr>
          <w:p w:rsidR="000A2702" w:rsidRPr="00F272C8" w:rsidRDefault="000A2702" w:rsidP="00CA3560">
            <w:pPr>
              <w:pStyle w:val="Default"/>
              <w:rPr>
                <w:bCs/>
                <w:color w:val="000000" w:themeColor="text1"/>
                <w:sz w:val="22"/>
                <w:szCs w:val="22"/>
              </w:rPr>
            </w:pPr>
          </w:p>
        </w:tc>
        <w:tc>
          <w:tcPr>
            <w:tcW w:w="1276" w:type="dxa"/>
            <w:vAlign w:val="center"/>
          </w:tcPr>
          <w:p w:rsidR="000A2702" w:rsidRPr="00F272C8" w:rsidRDefault="000A2702" w:rsidP="00CA3560">
            <w:pPr>
              <w:pStyle w:val="Default"/>
              <w:ind w:left="-107" w:right="-108" w:firstLine="107"/>
              <w:jc w:val="center"/>
              <w:rPr>
                <w:color w:val="000000" w:themeColor="text1"/>
                <w:sz w:val="21"/>
                <w:szCs w:val="21"/>
              </w:rPr>
            </w:pPr>
            <w:r w:rsidRPr="00F272C8">
              <w:rPr>
                <w:color w:val="000000" w:themeColor="text1"/>
                <w:sz w:val="21"/>
                <w:szCs w:val="21"/>
              </w:rPr>
              <w:t>прирост нагрузки на ГВС</w:t>
            </w:r>
          </w:p>
        </w:tc>
        <w:tc>
          <w:tcPr>
            <w:tcW w:w="888" w:type="dxa"/>
            <w:vAlign w:val="center"/>
          </w:tcPr>
          <w:p w:rsidR="000A2702" w:rsidRPr="00F272C8" w:rsidRDefault="000A2702" w:rsidP="00CB629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r>
      <w:tr w:rsidR="000A2702" w:rsidRPr="00F272C8" w:rsidTr="00CB6299">
        <w:trPr>
          <w:trHeight w:val="379"/>
        </w:trPr>
        <w:tc>
          <w:tcPr>
            <w:tcW w:w="1184" w:type="dxa"/>
            <w:vMerge/>
            <w:vAlign w:val="center"/>
          </w:tcPr>
          <w:p w:rsidR="000A2702" w:rsidRPr="00F272C8" w:rsidRDefault="000A2702" w:rsidP="00CA3560">
            <w:pPr>
              <w:pStyle w:val="Default"/>
              <w:rPr>
                <w:bCs/>
                <w:color w:val="000000" w:themeColor="text1"/>
                <w:sz w:val="22"/>
                <w:szCs w:val="22"/>
              </w:rPr>
            </w:pPr>
          </w:p>
        </w:tc>
        <w:tc>
          <w:tcPr>
            <w:tcW w:w="1276" w:type="dxa"/>
            <w:vAlign w:val="center"/>
          </w:tcPr>
          <w:p w:rsidR="000A2702" w:rsidRPr="00F272C8" w:rsidRDefault="000A2702" w:rsidP="00CA3560">
            <w:pPr>
              <w:pStyle w:val="Default"/>
              <w:ind w:left="-107" w:right="-108" w:firstLine="107"/>
              <w:jc w:val="center"/>
              <w:rPr>
                <w:color w:val="000000" w:themeColor="text1"/>
                <w:sz w:val="21"/>
                <w:szCs w:val="21"/>
              </w:rPr>
            </w:pPr>
            <w:r w:rsidRPr="00F272C8">
              <w:rPr>
                <w:color w:val="000000" w:themeColor="text1"/>
                <w:sz w:val="21"/>
                <w:szCs w:val="21"/>
              </w:rPr>
              <w:t>вентиляция</w:t>
            </w:r>
          </w:p>
        </w:tc>
        <w:tc>
          <w:tcPr>
            <w:tcW w:w="888" w:type="dxa"/>
            <w:vAlign w:val="center"/>
          </w:tcPr>
          <w:p w:rsidR="000A2702" w:rsidRPr="00F272C8" w:rsidRDefault="000A2702" w:rsidP="00CB629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r>
      <w:tr w:rsidR="000A2702" w:rsidRPr="00F272C8" w:rsidTr="00CB6299">
        <w:trPr>
          <w:trHeight w:val="20"/>
        </w:trPr>
        <w:tc>
          <w:tcPr>
            <w:tcW w:w="1184" w:type="dxa"/>
            <w:vMerge/>
            <w:vAlign w:val="center"/>
          </w:tcPr>
          <w:p w:rsidR="000A2702" w:rsidRPr="00F272C8" w:rsidRDefault="000A2702" w:rsidP="00CA3560">
            <w:pPr>
              <w:pStyle w:val="Default"/>
              <w:rPr>
                <w:bCs/>
                <w:color w:val="000000" w:themeColor="text1"/>
                <w:sz w:val="22"/>
                <w:szCs w:val="22"/>
              </w:rPr>
            </w:pPr>
          </w:p>
        </w:tc>
        <w:tc>
          <w:tcPr>
            <w:tcW w:w="1276" w:type="dxa"/>
            <w:vAlign w:val="center"/>
          </w:tcPr>
          <w:p w:rsidR="000A2702" w:rsidRPr="00F272C8" w:rsidRDefault="000A2702" w:rsidP="00CA3560">
            <w:pPr>
              <w:pStyle w:val="Default"/>
              <w:ind w:left="-107" w:right="-108" w:firstLine="107"/>
              <w:jc w:val="center"/>
              <w:rPr>
                <w:color w:val="000000" w:themeColor="text1"/>
                <w:sz w:val="21"/>
                <w:szCs w:val="21"/>
              </w:rPr>
            </w:pPr>
            <w:r w:rsidRPr="00F272C8">
              <w:rPr>
                <w:color w:val="000000" w:themeColor="text1"/>
                <w:sz w:val="21"/>
                <w:szCs w:val="21"/>
              </w:rPr>
              <w:t>прирост нагрузки на вентиляцию</w:t>
            </w:r>
          </w:p>
        </w:tc>
        <w:tc>
          <w:tcPr>
            <w:tcW w:w="888" w:type="dxa"/>
            <w:vAlign w:val="center"/>
          </w:tcPr>
          <w:p w:rsidR="000A2702" w:rsidRPr="00F272C8" w:rsidRDefault="000A2702" w:rsidP="00CB629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r>
      <w:tr w:rsidR="000A2702" w:rsidRPr="00F272C8" w:rsidTr="00CB6299">
        <w:trPr>
          <w:trHeight w:val="20"/>
        </w:trPr>
        <w:tc>
          <w:tcPr>
            <w:tcW w:w="1184" w:type="dxa"/>
            <w:vMerge/>
            <w:vAlign w:val="center"/>
          </w:tcPr>
          <w:p w:rsidR="000A2702" w:rsidRPr="00F272C8" w:rsidRDefault="000A2702" w:rsidP="00CA3560">
            <w:pPr>
              <w:pStyle w:val="Default"/>
              <w:rPr>
                <w:bCs/>
                <w:color w:val="000000" w:themeColor="text1"/>
                <w:sz w:val="22"/>
                <w:szCs w:val="22"/>
              </w:rPr>
            </w:pPr>
          </w:p>
        </w:tc>
        <w:tc>
          <w:tcPr>
            <w:tcW w:w="1276" w:type="dxa"/>
            <w:vAlign w:val="center"/>
          </w:tcPr>
          <w:p w:rsidR="000A2702" w:rsidRPr="00F272C8" w:rsidRDefault="000A2702" w:rsidP="00CA3560">
            <w:pPr>
              <w:pStyle w:val="Default"/>
              <w:ind w:left="-107" w:right="-108" w:firstLine="107"/>
              <w:jc w:val="center"/>
              <w:rPr>
                <w:color w:val="000000" w:themeColor="text1"/>
                <w:sz w:val="21"/>
                <w:szCs w:val="21"/>
              </w:rPr>
            </w:pPr>
            <w:r w:rsidRPr="00F272C8">
              <w:rPr>
                <w:color w:val="000000" w:themeColor="text1"/>
                <w:sz w:val="21"/>
                <w:szCs w:val="21"/>
              </w:rPr>
              <w:t>тепловые потери</w:t>
            </w:r>
          </w:p>
        </w:tc>
        <w:tc>
          <w:tcPr>
            <w:tcW w:w="888" w:type="dxa"/>
            <w:vAlign w:val="center"/>
          </w:tcPr>
          <w:p w:rsidR="000A2702" w:rsidRPr="00F272C8" w:rsidRDefault="000A2702" w:rsidP="00CB629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0,035</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0,035</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0,035</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0,035</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0,035</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0,035</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0,035</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0,035</w:t>
            </w:r>
          </w:p>
        </w:tc>
        <w:tc>
          <w:tcPr>
            <w:tcW w:w="888" w:type="dxa"/>
            <w:vAlign w:val="center"/>
          </w:tcPr>
          <w:p w:rsidR="000A2702" w:rsidRPr="00F272C8" w:rsidRDefault="000A270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0,035</w:t>
            </w:r>
          </w:p>
        </w:tc>
      </w:tr>
      <w:tr w:rsidR="000A2702" w:rsidRPr="00F272C8" w:rsidTr="00C907E9">
        <w:trPr>
          <w:trHeight w:val="20"/>
        </w:trPr>
        <w:tc>
          <w:tcPr>
            <w:tcW w:w="2460" w:type="dxa"/>
            <w:gridSpan w:val="2"/>
            <w:vAlign w:val="center"/>
          </w:tcPr>
          <w:p w:rsidR="000A2702" w:rsidRPr="00F272C8" w:rsidRDefault="000A2702" w:rsidP="00CA3560">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Всего</w:t>
            </w:r>
          </w:p>
        </w:tc>
        <w:tc>
          <w:tcPr>
            <w:tcW w:w="888" w:type="dxa"/>
            <w:vAlign w:val="bottom"/>
          </w:tcPr>
          <w:p w:rsidR="000A2702" w:rsidRPr="00F272C8" w:rsidRDefault="000A2702" w:rsidP="00CB6299">
            <w:pPr>
              <w:spacing w:after="0"/>
              <w:jc w:val="center"/>
              <w:rPr>
                <w:rFonts w:ascii="Times New Roman" w:hAnsi="Times New Roman" w:cs="Times New Roman"/>
                <w:b/>
                <w:bCs/>
                <w:color w:val="000000" w:themeColor="text1"/>
              </w:rPr>
            </w:pPr>
            <w:r w:rsidRPr="00F272C8">
              <w:rPr>
                <w:rFonts w:ascii="Times New Roman" w:hAnsi="Times New Roman" w:cs="Times New Roman"/>
                <w:b/>
                <w:bCs/>
                <w:color w:val="000000" w:themeColor="text1"/>
              </w:rPr>
              <w:t>0,613</w:t>
            </w:r>
          </w:p>
        </w:tc>
        <w:tc>
          <w:tcPr>
            <w:tcW w:w="888" w:type="dxa"/>
            <w:vAlign w:val="bottom"/>
          </w:tcPr>
          <w:p w:rsidR="000A2702" w:rsidRPr="00F272C8" w:rsidRDefault="000A2702" w:rsidP="00806572">
            <w:pPr>
              <w:spacing w:after="0"/>
              <w:jc w:val="center"/>
              <w:rPr>
                <w:rFonts w:ascii="Times New Roman" w:hAnsi="Times New Roman" w:cs="Times New Roman"/>
                <w:b/>
                <w:bCs/>
                <w:color w:val="000000" w:themeColor="text1"/>
              </w:rPr>
            </w:pPr>
            <w:r w:rsidRPr="00F272C8">
              <w:rPr>
                <w:rFonts w:ascii="Times New Roman" w:hAnsi="Times New Roman" w:cs="Times New Roman"/>
                <w:b/>
                <w:bCs/>
                <w:color w:val="000000" w:themeColor="text1"/>
              </w:rPr>
              <w:t>0,613</w:t>
            </w:r>
          </w:p>
        </w:tc>
        <w:tc>
          <w:tcPr>
            <w:tcW w:w="888" w:type="dxa"/>
            <w:vAlign w:val="bottom"/>
          </w:tcPr>
          <w:p w:rsidR="000A2702" w:rsidRPr="00F272C8" w:rsidRDefault="000A2702" w:rsidP="00806572">
            <w:pPr>
              <w:spacing w:after="0"/>
              <w:jc w:val="center"/>
              <w:rPr>
                <w:rFonts w:ascii="Times New Roman" w:hAnsi="Times New Roman" w:cs="Times New Roman"/>
                <w:b/>
                <w:bCs/>
                <w:color w:val="000000" w:themeColor="text1"/>
              </w:rPr>
            </w:pPr>
            <w:r w:rsidRPr="00F272C8">
              <w:rPr>
                <w:rFonts w:ascii="Times New Roman" w:hAnsi="Times New Roman" w:cs="Times New Roman"/>
                <w:b/>
                <w:bCs/>
                <w:color w:val="000000" w:themeColor="text1"/>
              </w:rPr>
              <w:t>0,613</w:t>
            </w:r>
          </w:p>
        </w:tc>
        <w:tc>
          <w:tcPr>
            <w:tcW w:w="888" w:type="dxa"/>
            <w:vAlign w:val="bottom"/>
          </w:tcPr>
          <w:p w:rsidR="000A2702" w:rsidRPr="00F272C8" w:rsidRDefault="000A2702" w:rsidP="00806572">
            <w:pPr>
              <w:spacing w:after="0"/>
              <w:jc w:val="center"/>
              <w:rPr>
                <w:rFonts w:ascii="Times New Roman" w:hAnsi="Times New Roman" w:cs="Times New Roman"/>
                <w:b/>
                <w:bCs/>
                <w:color w:val="000000" w:themeColor="text1"/>
              </w:rPr>
            </w:pPr>
            <w:r w:rsidRPr="00F272C8">
              <w:rPr>
                <w:rFonts w:ascii="Times New Roman" w:hAnsi="Times New Roman" w:cs="Times New Roman"/>
                <w:b/>
                <w:bCs/>
                <w:color w:val="000000" w:themeColor="text1"/>
              </w:rPr>
              <w:t>0,613</w:t>
            </w:r>
          </w:p>
        </w:tc>
        <w:tc>
          <w:tcPr>
            <w:tcW w:w="888" w:type="dxa"/>
            <w:vAlign w:val="bottom"/>
          </w:tcPr>
          <w:p w:rsidR="000A2702" w:rsidRPr="00F272C8" w:rsidRDefault="000A2702" w:rsidP="00806572">
            <w:pPr>
              <w:spacing w:after="0"/>
              <w:jc w:val="center"/>
              <w:rPr>
                <w:rFonts w:ascii="Times New Roman" w:hAnsi="Times New Roman" w:cs="Times New Roman"/>
                <w:b/>
                <w:bCs/>
                <w:color w:val="000000" w:themeColor="text1"/>
              </w:rPr>
            </w:pPr>
            <w:r w:rsidRPr="00F272C8">
              <w:rPr>
                <w:rFonts w:ascii="Times New Roman" w:hAnsi="Times New Roman" w:cs="Times New Roman"/>
                <w:b/>
                <w:bCs/>
                <w:color w:val="000000" w:themeColor="text1"/>
              </w:rPr>
              <w:t>0,613</w:t>
            </w:r>
          </w:p>
        </w:tc>
        <w:tc>
          <w:tcPr>
            <w:tcW w:w="888" w:type="dxa"/>
            <w:vAlign w:val="bottom"/>
          </w:tcPr>
          <w:p w:rsidR="000A2702" w:rsidRPr="00F272C8" w:rsidRDefault="000A2702" w:rsidP="00806572">
            <w:pPr>
              <w:spacing w:after="0"/>
              <w:jc w:val="center"/>
              <w:rPr>
                <w:rFonts w:ascii="Times New Roman" w:hAnsi="Times New Roman" w:cs="Times New Roman"/>
                <w:b/>
                <w:bCs/>
                <w:color w:val="000000" w:themeColor="text1"/>
              </w:rPr>
            </w:pPr>
            <w:r w:rsidRPr="00F272C8">
              <w:rPr>
                <w:rFonts w:ascii="Times New Roman" w:hAnsi="Times New Roman" w:cs="Times New Roman"/>
                <w:b/>
                <w:bCs/>
                <w:color w:val="000000" w:themeColor="text1"/>
              </w:rPr>
              <w:t>0,613</w:t>
            </w:r>
          </w:p>
        </w:tc>
        <w:tc>
          <w:tcPr>
            <w:tcW w:w="888" w:type="dxa"/>
            <w:vAlign w:val="bottom"/>
          </w:tcPr>
          <w:p w:rsidR="000A2702" w:rsidRPr="00F272C8" w:rsidRDefault="000A2702" w:rsidP="00806572">
            <w:pPr>
              <w:spacing w:after="0"/>
              <w:jc w:val="center"/>
              <w:rPr>
                <w:rFonts w:ascii="Times New Roman" w:hAnsi="Times New Roman" w:cs="Times New Roman"/>
                <w:b/>
                <w:bCs/>
                <w:color w:val="000000" w:themeColor="text1"/>
              </w:rPr>
            </w:pPr>
            <w:r w:rsidRPr="00F272C8">
              <w:rPr>
                <w:rFonts w:ascii="Times New Roman" w:hAnsi="Times New Roman" w:cs="Times New Roman"/>
                <w:b/>
                <w:bCs/>
                <w:color w:val="000000" w:themeColor="text1"/>
              </w:rPr>
              <w:t>0,613</w:t>
            </w:r>
          </w:p>
        </w:tc>
        <w:tc>
          <w:tcPr>
            <w:tcW w:w="888" w:type="dxa"/>
            <w:vAlign w:val="bottom"/>
          </w:tcPr>
          <w:p w:rsidR="000A2702" w:rsidRPr="00F272C8" w:rsidRDefault="000A2702" w:rsidP="00806572">
            <w:pPr>
              <w:spacing w:after="0"/>
              <w:jc w:val="center"/>
              <w:rPr>
                <w:rFonts w:ascii="Times New Roman" w:hAnsi="Times New Roman" w:cs="Times New Roman"/>
                <w:b/>
                <w:bCs/>
                <w:color w:val="000000" w:themeColor="text1"/>
              </w:rPr>
            </w:pPr>
            <w:r w:rsidRPr="00F272C8">
              <w:rPr>
                <w:rFonts w:ascii="Times New Roman" w:hAnsi="Times New Roman" w:cs="Times New Roman"/>
                <w:b/>
                <w:bCs/>
                <w:color w:val="000000" w:themeColor="text1"/>
              </w:rPr>
              <w:t>0,613</w:t>
            </w:r>
          </w:p>
        </w:tc>
        <w:tc>
          <w:tcPr>
            <w:tcW w:w="888" w:type="dxa"/>
            <w:vAlign w:val="bottom"/>
          </w:tcPr>
          <w:p w:rsidR="000A2702" w:rsidRPr="00F272C8" w:rsidRDefault="000A2702" w:rsidP="00806572">
            <w:pPr>
              <w:spacing w:after="0"/>
              <w:jc w:val="center"/>
              <w:rPr>
                <w:rFonts w:ascii="Times New Roman" w:hAnsi="Times New Roman" w:cs="Times New Roman"/>
                <w:b/>
                <w:bCs/>
                <w:color w:val="000000" w:themeColor="text1"/>
              </w:rPr>
            </w:pPr>
            <w:r w:rsidRPr="00F272C8">
              <w:rPr>
                <w:rFonts w:ascii="Times New Roman" w:hAnsi="Times New Roman" w:cs="Times New Roman"/>
                <w:b/>
                <w:bCs/>
                <w:color w:val="000000" w:themeColor="text1"/>
              </w:rPr>
              <w:t>0,613</w:t>
            </w:r>
          </w:p>
        </w:tc>
      </w:tr>
    </w:tbl>
    <w:p w:rsidR="00CB6299" w:rsidRPr="00F272C8" w:rsidRDefault="00CB6299" w:rsidP="000A2702">
      <w:pPr>
        <w:spacing w:after="0"/>
        <w:rPr>
          <w:color w:val="000000" w:themeColor="text1"/>
        </w:rPr>
      </w:pPr>
    </w:p>
    <w:p w:rsidR="00596984" w:rsidRPr="00F272C8" w:rsidRDefault="00596984" w:rsidP="00215BB4">
      <w:pPr>
        <w:pStyle w:val="3"/>
        <w:spacing w:before="0"/>
        <w:jc w:val="center"/>
        <w:rPr>
          <w:rFonts w:ascii="Times New Roman" w:hAnsi="Times New Roman" w:cs="Times New Roman"/>
          <w:b w:val="0"/>
          <w:i/>
          <w:color w:val="000000" w:themeColor="text1"/>
          <w:sz w:val="24"/>
          <w:szCs w:val="24"/>
        </w:rPr>
      </w:pPr>
      <w:bookmarkStart w:id="20" w:name="_Toc6904932"/>
      <w:r w:rsidRPr="00F272C8">
        <w:rPr>
          <w:rFonts w:ascii="Times New Roman" w:hAnsi="Times New Roman" w:cs="Times New Roman"/>
          <w:b w:val="0"/>
          <w:i/>
          <w:color w:val="000000" w:themeColor="text1"/>
          <w:sz w:val="24"/>
          <w:szCs w:val="24"/>
        </w:rPr>
        <w:t xml:space="preserve">1.3 Потребление тепловой энергии (мощности) и теплоносителя объектами, </w:t>
      </w:r>
      <w:r w:rsidR="00384365" w:rsidRPr="00F272C8">
        <w:rPr>
          <w:rFonts w:ascii="Times New Roman" w:hAnsi="Times New Roman" w:cs="Times New Roman"/>
          <w:b w:val="0"/>
          <w:i/>
          <w:color w:val="000000" w:themeColor="text1"/>
          <w:sz w:val="24"/>
          <w:szCs w:val="24"/>
        </w:rPr>
        <w:br/>
      </w:r>
      <w:r w:rsidRPr="00F272C8">
        <w:rPr>
          <w:rFonts w:ascii="Times New Roman" w:hAnsi="Times New Roman" w:cs="Times New Roman"/>
          <w:b w:val="0"/>
          <w:i/>
          <w:color w:val="000000" w:themeColor="text1"/>
          <w:sz w:val="24"/>
          <w:szCs w:val="24"/>
        </w:rPr>
        <w:t>расположенными в производственных зонах, с учетом возможных изменений производс</w:t>
      </w:r>
      <w:r w:rsidRPr="00F272C8">
        <w:rPr>
          <w:rFonts w:ascii="Times New Roman" w:hAnsi="Times New Roman" w:cs="Times New Roman"/>
          <w:b w:val="0"/>
          <w:i/>
          <w:color w:val="000000" w:themeColor="text1"/>
          <w:sz w:val="24"/>
          <w:szCs w:val="24"/>
        </w:rPr>
        <w:t>т</w:t>
      </w:r>
      <w:r w:rsidRPr="00F272C8">
        <w:rPr>
          <w:rFonts w:ascii="Times New Roman" w:hAnsi="Times New Roman" w:cs="Times New Roman"/>
          <w:b w:val="0"/>
          <w:i/>
          <w:color w:val="000000" w:themeColor="text1"/>
          <w:sz w:val="24"/>
          <w:szCs w:val="24"/>
        </w:rPr>
        <w:t>венных зон и их перепрофилирования и приросты потребления тепловой энергии (мощн</w:t>
      </w:r>
      <w:r w:rsidRPr="00F272C8">
        <w:rPr>
          <w:rFonts w:ascii="Times New Roman" w:hAnsi="Times New Roman" w:cs="Times New Roman"/>
          <w:b w:val="0"/>
          <w:i/>
          <w:color w:val="000000" w:themeColor="text1"/>
          <w:sz w:val="24"/>
          <w:szCs w:val="24"/>
        </w:rPr>
        <w:t>о</w:t>
      </w:r>
      <w:r w:rsidRPr="00F272C8">
        <w:rPr>
          <w:rFonts w:ascii="Times New Roman" w:hAnsi="Times New Roman" w:cs="Times New Roman"/>
          <w:b w:val="0"/>
          <w:i/>
          <w:color w:val="000000" w:themeColor="text1"/>
          <w:sz w:val="24"/>
          <w:szCs w:val="24"/>
        </w:rPr>
        <w:t xml:space="preserve">сти), </w:t>
      </w:r>
      <w:r w:rsidR="00384365" w:rsidRPr="00F272C8">
        <w:rPr>
          <w:rFonts w:ascii="Times New Roman" w:hAnsi="Times New Roman" w:cs="Times New Roman"/>
          <w:b w:val="0"/>
          <w:i/>
          <w:color w:val="000000" w:themeColor="text1"/>
          <w:sz w:val="24"/>
          <w:szCs w:val="24"/>
        </w:rPr>
        <w:br/>
      </w:r>
      <w:r w:rsidRPr="00F272C8">
        <w:rPr>
          <w:rFonts w:ascii="Times New Roman" w:hAnsi="Times New Roman" w:cs="Times New Roman"/>
          <w:b w:val="0"/>
          <w:i/>
          <w:color w:val="000000" w:themeColor="text1"/>
          <w:sz w:val="24"/>
          <w:szCs w:val="24"/>
        </w:rPr>
        <w:t>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19"/>
      <w:bookmarkEnd w:id="20"/>
    </w:p>
    <w:p w:rsidR="001C34DF" w:rsidRPr="00F272C8" w:rsidRDefault="001C34DF" w:rsidP="001C34DF">
      <w:pPr>
        <w:spacing w:after="0"/>
        <w:rPr>
          <w:color w:val="000000" w:themeColor="text1"/>
        </w:rPr>
      </w:pPr>
    </w:p>
    <w:p w:rsidR="00371E69" w:rsidRPr="00F272C8" w:rsidRDefault="00371E6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Изменения производственных зон и их перепрофилирование в рассматриваемый п</w:t>
      </w:r>
      <w:r w:rsidRPr="00F272C8">
        <w:rPr>
          <w:rFonts w:ascii="Times New Roman" w:hAnsi="Times New Roman" w:cs="Times New Roman"/>
          <w:color w:val="000000" w:themeColor="text1"/>
          <w:sz w:val="24"/>
        </w:rPr>
        <w:t>е</w:t>
      </w:r>
      <w:r w:rsidRPr="00F272C8">
        <w:rPr>
          <w:rFonts w:ascii="Times New Roman" w:hAnsi="Times New Roman" w:cs="Times New Roman"/>
          <w:color w:val="000000" w:themeColor="text1"/>
          <w:sz w:val="24"/>
        </w:rPr>
        <w:t>риод не планируется.</w:t>
      </w:r>
    </w:p>
    <w:p w:rsidR="00371E69" w:rsidRPr="00F272C8" w:rsidRDefault="001C34DF"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И</w:t>
      </w:r>
      <w:r w:rsidR="00371E69" w:rsidRPr="00F272C8">
        <w:rPr>
          <w:rFonts w:ascii="Times New Roman" w:hAnsi="Times New Roman" w:cs="Times New Roman"/>
          <w:color w:val="000000" w:themeColor="text1"/>
          <w:sz w:val="24"/>
        </w:rPr>
        <w:t>зменени</w:t>
      </w:r>
      <w:r w:rsidRPr="00F272C8">
        <w:rPr>
          <w:rFonts w:ascii="Times New Roman" w:hAnsi="Times New Roman" w:cs="Times New Roman"/>
          <w:color w:val="000000" w:themeColor="text1"/>
          <w:sz w:val="24"/>
        </w:rPr>
        <w:t>й</w:t>
      </w:r>
      <w:r w:rsidR="00371E69" w:rsidRPr="00F272C8">
        <w:rPr>
          <w:rFonts w:ascii="Times New Roman" w:hAnsi="Times New Roman" w:cs="Times New Roman"/>
          <w:color w:val="000000" w:themeColor="text1"/>
          <w:sz w:val="24"/>
        </w:rPr>
        <w:t xml:space="preserve"> потребления тепловой энергии и теплоносителя объектами, расположе</w:t>
      </w:r>
      <w:r w:rsidR="00371E69" w:rsidRPr="00F272C8">
        <w:rPr>
          <w:rFonts w:ascii="Times New Roman" w:hAnsi="Times New Roman" w:cs="Times New Roman"/>
          <w:color w:val="000000" w:themeColor="text1"/>
          <w:sz w:val="24"/>
        </w:rPr>
        <w:t>н</w:t>
      </w:r>
      <w:r w:rsidR="00371E69" w:rsidRPr="00F272C8">
        <w:rPr>
          <w:rFonts w:ascii="Times New Roman" w:hAnsi="Times New Roman" w:cs="Times New Roman"/>
          <w:color w:val="000000" w:themeColor="text1"/>
          <w:sz w:val="24"/>
        </w:rPr>
        <w:t xml:space="preserve">ными в производственных зонах </w:t>
      </w:r>
      <w:r w:rsidRPr="00F272C8">
        <w:rPr>
          <w:rFonts w:ascii="Times New Roman" w:hAnsi="Times New Roman" w:cs="Times New Roman"/>
          <w:color w:val="000000" w:themeColor="text1"/>
          <w:sz w:val="24"/>
        </w:rPr>
        <w:t>в рассматриваемый период не планируется.</w:t>
      </w:r>
    </w:p>
    <w:p w:rsidR="00275612" w:rsidRPr="00F272C8" w:rsidRDefault="00275612" w:rsidP="00215BB4">
      <w:pPr>
        <w:spacing w:after="0"/>
        <w:rPr>
          <w:rFonts w:ascii="Times New Roman" w:hAnsi="Times New Roman" w:cs="Times New Roman"/>
          <w:color w:val="000000" w:themeColor="text1"/>
          <w:sz w:val="24"/>
          <w:szCs w:val="24"/>
        </w:rPr>
      </w:pPr>
      <w:bookmarkStart w:id="21" w:name="_Toc435791194"/>
    </w:p>
    <w:p w:rsidR="00DE4A80" w:rsidRPr="00F272C8" w:rsidRDefault="00156E8E" w:rsidP="00275612">
      <w:pPr>
        <w:pStyle w:val="3"/>
        <w:spacing w:before="0"/>
        <w:jc w:val="center"/>
        <w:rPr>
          <w:rFonts w:ascii="Times New Roman" w:hAnsi="Times New Roman" w:cs="Times New Roman"/>
          <w:b w:val="0"/>
          <w:i/>
          <w:color w:val="000000" w:themeColor="text1"/>
          <w:sz w:val="24"/>
          <w:szCs w:val="24"/>
        </w:rPr>
      </w:pPr>
      <w:bookmarkStart w:id="22" w:name="_Toc6904933"/>
      <w:r w:rsidRPr="00F272C8">
        <w:rPr>
          <w:rFonts w:ascii="Times New Roman" w:hAnsi="Times New Roman" w:cs="Times New Roman"/>
          <w:b w:val="0"/>
          <w:i/>
          <w:color w:val="000000" w:themeColor="text1"/>
          <w:sz w:val="24"/>
          <w:szCs w:val="24"/>
        </w:rPr>
        <w:t>1.4 Существующие и перспективные величины средневзвешенной плотности тепловой н</w:t>
      </w:r>
      <w:r w:rsidRPr="00F272C8">
        <w:rPr>
          <w:rFonts w:ascii="Times New Roman" w:hAnsi="Times New Roman" w:cs="Times New Roman"/>
          <w:b w:val="0"/>
          <w:i/>
          <w:color w:val="000000" w:themeColor="text1"/>
          <w:sz w:val="24"/>
          <w:szCs w:val="24"/>
        </w:rPr>
        <w:t>а</w:t>
      </w:r>
      <w:r w:rsidRPr="00F272C8">
        <w:rPr>
          <w:rFonts w:ascii="Times New Roman" w:hAnsi="Times New Roman" w:cs="Times New Roman"/>
          <w:b w:val="0"/>
          <w:i/>
          <w:color w:val="000000" w:themeColor="text1"/>
          <w:sz w:val="24"/>
          <w:szCs w:val="24"/>
        </w:rPr>
        <w:t>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End w:id="22"/>
      <w:r w:rsidRPr="00F272C8">
        <w:rPr>
          <w:rFonts w:ascii="Times New Roman" w:hAnsi="Times New Roman" w:cs="Times New Roman"/>
          <w:b w:val="0"/>
          <w:i/>
          <w:color w:val="000000" w:themeColor="text1"/>
          <w:sz w:val="24"/>
          <w:szCs w:val="24"/>
        </w:rPr>
        <w:br/>
      </w:r>
    </w:p>
    <w:p w:rsidR="008565D4" w:rsidRPr="00F272C8" w:rsidRDefault="008565D4" w:rsidP="008565D4">
      <w:pPr>
        <w:spacing w:after="0"/>
        <w:ind w:firstLine="708"/>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Величины средневзвешенной плотности тепловой нагрузки в каждом расчетном эл</w:t>
      </w:r>
      <w:r w:rsidRPr="00F272C8">
        <w:rPr>
          <w:rFonts w:ascii="Times New Roman" w:hAnsi="Times New Roman" w:cs="Times New Roman"/>
          <w:color w:val="000000" w:themeColor="text1"/>
          <w:sz w:val="24"/>
          <w:szCs w:val="24"/>
        </w:rPr>
        <w:t>е</w:t>
      </w:r>
      <w:r w:rsidRPr="00F272C8">
        <w:rPr>
          <w:rFonts w:ascii="Times New Roman" w:hAnsi="Times New Roman" w:cs="Times New Roman"/>
          <w:color w:val="000000" w:themeColor="text1"/>
          <w:sz w:val="24"/>
          <w:szCs w:val="24"/>
        </w:rPr>
        <w:t>менте территориального деления, зоне действия каждого источника тепловой энергии по п</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селению приведены в таблице 1.4.</w:t>
      </w:r>
    </w:p>
    <w:p w:rsidR="006E0E8A" w:rsidRPr="00F272C8" w:rsidRDefault="006E0E8A" w:rsidP="008565D4">
      <w:pPr>
        <w:spacing w:after="0"/>
        <w:jc w:val="both"/>
        <w:rPr>
          <w:rFonts w:ascii="Times New Roman" w:hAnsi="Times New Roman" w:cs="Times New Roman"/>
          <w:color w:val="000000" w:themeColor="text1"/>
          <w:sz w:val="24"/>
          <w:szCs w:val="24"/>
        </w:rPr>
      </w:pPr>
    </w:p>
    <w:p w:rsidR="00DE4A80" w:rsidRPr="00F272C8" w:rsidRDefault="00DE4A80" w:rsidP="00DE4A80">
      <w:pPr>
        <w:spacing w:after="0"/>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Таблица 1.</w:t>
      </w:r>
      <w:r w:rsidR="008565D4" w:rsidRPr="00F272C8">
        <w:rPr>
          <w:rFonts w:ascii="Times New Roman" w:hAnsi="Times New Roman" w:cs="Times New Roman"/>
          <w:color w:val="000000" w:themeColor="text1"/>
          <w:sz w:val="24"/>
          <w:szCs w:val="24"/>
        </w:rPr>
        <w:t>4</w:t>
      </w:r>
      <w:r w:rsidRPr="00F272C8">
        <w:rPr>
          <w:rFonts w:ascii="Times New Roman" w:hAnsi="Times New Roman" w:cs="Times New Roman"/>
          <w:color w:val="000000" w:themeColor="text1"/>
          <w:sz w:val="24"/>
          <w:szCs w:val="24"/>
        </w:rPr>
        <w:t xml:space="preserve"> – </w:t>
      </w:r>
      <w:r w:rsidR="008565D4" w:rsidRPr="00F272C8">
        <w:rPr>
          <w:rFonts w:ascii="Times New Roman" w:hAnsi="Times New Roman" w:cs="Times New Roman"/>
          <w:color w:val="000000" w:themeColor="text1"/>
          <w:sz w:val="24"/>
          <w:szCs w:val="24"/>
        </w:rPr>
        <w:t>Значения средневзвешенной плотности тепловой нагрузки</w:t>
      </w:r>
      <w:r w:rsidRPr="00F272C8">
        <w:rPr>
          <w:rFonts w:ascii="Times New Roman" w:hAnsi="Times New Roman" w:cs="Times New Roman"/>
          <w:color w:val="000000" w:themeColor="text1"/>
          <w:sz w:val="24"/>
          <w:szCs w:val="24"/>
        </w:rPr>
        <w:t xml:space="preserve"> </w:t>
      </w:r>
      <w:r w:rsidR="008565D4" w:rsidRPr="00F272C8">
        <w:rPr>
          <w:rFonts w:ascii="Times New Roman" w:hAnsi="Times New Roman" w:cs="Times New Roman"/>
          <w:color w:val="000000" w:themeColor="text1"/>
          <w:sz w:val="24"/>
          <w:szCs w:val="24"/>
        </w:rPr>
        <w:t>источников тепл</w:t>
      </w:r>
      <w:r w:rsidR="008565D4" w:rsidRPr="00F272C8">
        <w:rPr>
          <w:rFonts w:ascii="Times New Roman" w:hAnsi="Times New Roman" w:cs="Times New Roman"/>
          <w:color w:val="000000" w:themeColor="text1"/>
          <w:sz w:val="24"/>
          <w:szCs w:val="24"/>
        </w:rPr>
        <w:t>о</w:t>
      </w:r>
      <w:r w:rsidR="008565D4" w:rsidRPr="00F272C8">
        <w:rPr>
          <w:rFonts w:ascii="Times New Roman" w:hAnsi="Times New Roman" w:cs="Times New Roman"/>
          <w:color w:val="000000" w:themeColor="text1"/>
          <w:sz w:val="24"/>
          <w:szCs w:val="24"/>
        </w:rPr>
        <w:t xml:space="preserve">вой энергии в каждом расчетном элементе </w:t>
      </w:r>
      <w:r w:rsidR="000A2702" w:rsidRPr="00F272C8">
        <w:rPr>
          <w:rFonts w:ascii="Times New Roman" w:hAnsi="Times New Roman" w:cs="Times New Roman"/>
          <w:color w:val="000000" w:themeColor="text1"/>
          <w:sz w:val="24"/>
          <w:szCs w:val="24"/>
        </w:rPr>
        <w:t>Краснопольского</w:t>
      </w:r>
      <w:r w:rsidR="008565D4" w:rsidRPr="00F272C8">
        <w:rPr>
          <w:rFonts w:ascii="Times New Roman" w:hAnsi="Times New Roman" w:cs="Times New Roman"/>
          <w:color w:val="000000" w:themeColor="text1"/>
          <w:sz w:val="24"/>
          <w:szCs w:val="24"/>
        </w:rPr>
        <w:t xml:space="preserve"> </w:t>
      </w:r>
      <w:r w:rsidR="00FB34F6" w:rsidRPr="00F272C8">
        <w:rPr>
          <w:rFonts w:ascii="Times New Roman" w:hAnsi="Times New Roman" w:cs="Times New Roman"/>
          <w:color w:val="000000" w:themeColor="text1"/>
          <w:sz w:val="24"/>
          <w:szCs w:val="24"/>
        </w:rPr>
        <w:t>сельского поселения</w:t>
      </w:r>
      <w:r w:rsidRPr="00F272C8">
        <w:rPr>
          <w:rFonts w:ascii="Times New Roman" w:hAnsi="Times New Roman" w:cs="Times New Roman"/>
          <w:color w:val="000000" w:themeColor="text1"/>
          <w:sz w:val="24"/>
          <w:szCs w:val="24"/>
        </w:rPr>
        <w:t xml:space="preserve"> </w:t>
      </w:r>
    </w:p>
    <w:tbl>
      <w:tblPr>
        <w:tblW w:w="503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51"/>
        <w:gridCol w:w="828"/>
        <w:gridCol w:w="828"/>
        <w:gridCol w:w="827"/>
        <w:gridCol w:w="827"/>
        <w:gridCol w:w="827"/>
        <w:gridCol w:w="827"/>
        <w:gridCol w:w="827"/>
        <w:gridCol w:w="827"/>
        <w:gridCol w:w="851"/>
      </w:tblGrid>
      <w:tr w:rsidR="001129C6" w:rsidRPr="00F272C8" w:rsidTr="001129C6">
        <w:trPr>
          <w:trHeight w:val="180"/>
          <w:tblHeader/>
        </w:trPr>
        <w:tc>
          <w:tcPr>
            <w:tcW w:w="1235" w:type="pct"/>
            <w:vMerge w:val="restart"/>
            <w:vAlign w:val="center"/>
          </w:tcPr>
          <w:p w:rsidR="001129C6" w:rsidRPr="00F272C8" w:rsidRDefault="001129C6" w:rsidP="00BC344D">
            <w:pPr>
              <w:pStyle w:val="Default"/>
              <w:ind w:right="-108"/>
              <w:jc w:val="center"/>
              <w:rPr>
                <w:b/>
                <w:color w:val="000000" w:themeColor="text1"/>
                <w:sz w:val="22"/>
                <w:szCs w:val="22"/>
              </w:rPr>
            </w:pPr>
            <w:r w:rsidRPr="00F272C8">
              <w:rPr>
                <w:b/>
                <w:color w:val="000000" w:themeColor="text1"/>
                <w:sz w:val="22"/>
                <w:szCs w:val="22"/>
              </w:rPr>
              <w:t>Показатель</w:t>
            </w:r>
          </w:p>
        </w:tc>
        <w:tc>
          <w:tcPr>
            <w:tcW w:w="3765" w:type="pct"/>
            <w:gridSpan w:val="9"/>
            <w:vAlign w:val="center"/>
          </w:tcPr>
          <w:p w:rsidR="001129C6" w:rsidRPr="00F272C8" w:rsidRDefault="00E91320" w:rsidP="001129C6">
            <w:pPr>
              <w:pStyle w:val="Default"/>
              <w:ind w:left="34" w:right="-108"/>
              <w:jc w:val="center"/>
              <w:rPr>
                <w:rFonts w:eastAsiaTheme="minorEastAsia"/>
                <w:b/>
                <w:color w:val="000000" w:themeColor="text1"/>
              </w:rPr>
            </w:pPr>
            <w:r w:rsidRPr="00F272C8">
              <w:rPr>
                <w:rFonts w:eastAsiaTheme="minorEastAsia"/>
                <w:b/>
                <w:color w:val="000000" w:themeColor="text1"/>
                <w:sz w:val="22"/>
              </w:rPr>
              <w:t>Средневзвешенная</w:t>
            </w:r>
            <w:r w:rsidR="001129C6" w:rsidRPr="00F272C8">
              <w:rPr>
                <w:rFonts w:eastAsiaTheme="minorEastAsia"/>
                <w:b/>
                <w:color w:val="000000" w:themeColor="text1"/>
                <w:sz w:val="22"/>
              </w:rPr>
              <w:t xml:space="preserve"> плотность тепловой нагрузки, Гкал/ч/м</w:t>
            </w:r>
            <w:r w:rsidR="001129C6" w:rsidRPr="00F272C8">
              <w:rPr>
                <w:rFonts w:eastAsiaTheme="minorEastAsia"/>
                <w:b/>
                <w:color w:val="000000" w:themeColor="text1"/>
                <w:sz w:val="22"/>
                <w:vertAlign w:val="superscript"/>
              </w:rPr>
              <w:t>2</w:t>
            </w:r>
            <w:r w:rsidR="001129C6" w:rsidRPr="00F272C8">
              <w:rPr>
                <w:rFonts w:eastAsiaTheme="minorEastAsia"/>
                <w:b/>
                <w:color w:val="000000" w:themeColor="text1"/>
                <w:sz w:val="22"/>
              </w:rPr>
              <w:t>*10^6</w:t>
            </w:r>
          </w:p>
        </w:tc>
      </w:tr>
      <w:tr w:rsidR="001129C6" w:rsidRPr="00F272C8" w:rsidTr="009E09A3">
        <w:trPr>
          <w:trHeight w:val="570"/>
          <w:tblHeader/>
        </w:trPr>
        <w:tc>
          <w:tcPr>
            <w:tcW w:w="1235" w:type="pct"/>
            <w:vMerge/>
            <w:vAlign w:val="center"/>
          </w:tcPr>
          <w:p w:rsidR="001129C6" w:rsidRPr="00F272C8" w:rsidRDefault="001129C6" w:rsidP="00BC344D">
            <w:pPr>
              <w:pStyle w:val="Default"/>
              <w:ind w:right="-108"/>
              <w:jc w:val="center"/>
              <w:rPr>
                <w:b/>
                <w:color w:val="000000" w:themeColor="text1"/>
                <w:sz w:val="22"/>
                <w:szCs w:val="22"/>
              </w:rPr>
            </w:pPr>
          </w:p>
        </w:tc>
        <w:tc>
          <w:tcPr>
            <w:tcW w:w="417" w:type="pct"/>
            <w:vAlign w:val="center"/>
          </w:tcPr>
          <w:p w:rsidR="001129C6" w:rsidRPr="00F272C8" w:rsidRDefault="001129C6" w:rsidP="00DE4A80">
            <w:pPr>
              <w:pStyle w:val="Default"/>
              <w:ind w:left="-54" w:right="-108"/>
              <w:jc w:val="center"/>
              <w:rPr>
                <w:b/>
                <w:color w:val="000000" w:themeColor="text1"/>
                <w:sz w:val="22"/>
                <w:szCs w:val="22"/>
              </w:rPr>
            </w:pPr>
            <w:r w:rsidRPr="00F272C8">
              <w:rPr>
                <w:b/>
                <w:color w:val="000000" w:themeColor="text1"/>
                <w:sz w:val="22"/>
                <w:szCs w:val="22"/>
              </w:rPr>
              <w:t>Сущес тву</w:t>
            </w:r>
            <w:r w:rsidRPr="00F272C8">
              <w:rPr>
                <w:b/>
                <w:color w:val="000000" w:themeColor="text1"/>
                <w:sz w:val="22"/>
                <w:szCs w:val="22"/>
              </w:rPr>
              <w:t>ю</w:t>
            </w:r>
            <w:r w:rsidRPr="00F272C8">
              <w:rPr>
                <w:b/>
                <w:color w:val="000000" w:themeColor="text1"/>
                <w:sz w:val="22"/>
                <w:szCs w:val="22"/>
              </w:rPr>
              <w:t>щая</w:t>
            </w:r>
          </w:p>
        </w:tc>
        <w:tc>
          <w:tcPr>
            <w:tcW w:w="3348" w:type="pct"/>
            <w:gridSpan w:val="8"/>
            <w:vAlign w:val="center"/>
          </w:tcPr>
          <w:p w:rsidR="001129C6" w:rsidRPr="00F272C8" w:rsidRDefault="001129C6" w:rsidP="00DE4A80">
            <w:pPr>
              <w:pStyle w:val="Default"/>
              <w:ind w:right="-2"/>
              <w:jc w:val="center"/>
              <w:rPr>
                <w:b/>
                <w:color w:val="000000" w:themeColor="text1"/>
                <w:sz w:val="22"/>
                <w:szCs w:val="22"/>
              </w:rPr>
            </w:pPr>
            <w:r w:rsidRPr="00F272C8">
              <w:rPr>
                <w:b/>
                <w:color w:val="000000" w:themeColor="text1"/>
                <w:sz w:val="22"/>
                <w:szCs w:val="22"/>
              </w:rPr>
              <w:t>Перспективная</w:t>
            </w:r>
          </w:p>
        </w:tc>
      </w:tr>
      <w:tr w:rsidR="001129C6" w:rsidRPr="00F272C8" w:rsidTr="009E09A3">
        <w:trPr>
          <w:trHeight w:val="80"/>
          <w:tblHeader/>
        </w:trPr>
        <w:tc>
          <w:tcPr>
            <w:tcW w:w="1235" w:type="pct"/>
            <w:vAlign w:val="center"/>
          </w:tcPr>
          <w:p w:rsidR="001129C6" w:rsidRPr="00F272C8" w:rsidRDefault="001129C6" w:rsidP="00DE4A80">
            <w:pPr>
              <w:pStyle w:val="Default"/>
              <w:ind w:left="-107" w:right="-108" w:firstLine="107"/>
              <w:jc w:val="center"/>
              <w:rPr>
                <w:b/>
                <w:color w:val="000000" w:themeColor="text1"/>
                <w:sz w:val="22"/>
                <w:szCs w:val="22"/>
              </w:rPr>
            </w:pPr>
            <w:r w:rsidRPr="00F272C8">
              <w:rPr>
                <w:b/>
                <w:color w:val="000000" w:themeColor="text1"/>
                <w:sz w:val="22"/>
                <w:szCs w:val="22"/>
              </w:rPr>
              <w:t>Год</w:t>
            </w:r>
          </w:p>
        </w:tc>
        <w:tc>
          <w:tcPr>
            <w:tcW w:w="417" w:type="pct"/>
            <w:vAlign w:val="center"/>
          </w:tcPr>
          <w:p w:rsidR="001129C6" w:rsidRPr="00F272C8" w:rsidRDefault="001129C6" w:rsidP="00DE4A80">
            <w:pPr>
              <w:spacing w:after="0"/>
              <w:jc w:val="center"/>
              <w:rPr>
                <w:rFonts w:ascii="Times New Roman" w:hAnsi="Times New Roman" w:cs="Times New Roman"/>
                <w:b/>
                <w:color w:val="000000" w:themeColor="text1"/>
                <w:lang w:val="en-US"/>
              </w:rPr>
            </w:pPr>
            <w:r w:rsidRPr="00F272C8">
              <w:rPr>
                <w:rFonts w:ascii="Times New Roman" w:hAnsi="Times New Roman" w:cs="Times New Roman"/>
                <w:b/>
                <w:color w:val="000000" w:themeColor="text1"/>
              </w:rPr>
              <w:t>2018</w:t>
            </w:r>
          </w:p>
        </w:tc>
        <w:tc>
          <w:tcPr>
            <w:tcW w:w="417" w:type="pct"/>
            <w:vAlign w:val="center"/>
          </w:tcPr>
          <w:p w:rsidR="001129C6" w:rsidRPr="00F272C8" w:rsidRDefault="001129C6" w:rsidP="00DE4A80">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2019</w:t>
            </w:r>
          </w:p>
        </w:tc>
        <w:tc>
          <w:tcPr>
            <w:tcW w:w="417" w:type="pct"/>
            <w:vAlign w:val="center"/>
          </w:tcPr>
          <w:p w:rsidR="001129C6" w:rsidRPr="00F272C8" w:rsidRDefault="001129C6" w:rsidP="00DE4A80">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2020</w:t>
            </w:r>
          </w:p>
        </w:tc>
        <w:tc>
          <w:tcPr>
            <w:tcW w:w="417" w:type="pct"/>
            <w:vAlign w:val="center"/>
          </w:tcPr>
          <w:p w:rsidR="001129C6" w:rsidRPr="00F272C8" w:rsidRDefault="001129C6" w:rsidP="00DE4A80">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2021</w:t>
            </w:r>
          </w:p>
        </w:tc>
        <w:tc>
          <w:tcPr>
            <w:tcW w:w="417" w:type="pct"/>
            <w:vAlign w:val="center"/>
          </w:tcPr>
          <w:p w:rsidR="001129C6" w:rsidRPr="00F272C8" w:rsidRDefault="001129C6" w:rsidP="00DE4A80">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2022</w:t>
            </w:r>
          </w:p>
        </w:tc>
        <w:tc>
          <w:tcPr>
            <w:tcW w:w="417" w:type="pct"/>
            <w:vAlign w:val="center"/>
          </w:tcPr>
          <w:p w:rsidR="001129C6" w:rsidRPr="00F272C8" w:rsidRDefault="001129C6" w:rsidP="00DE4A80">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2023</w:t>
            </w:r>
          </w:p>
        </w:tc>
        <w:tc>
          <w:tcPr>
            <w:tcW w:w="417" w:type="pct"/>
            <w:vAlign w:val="center"/>
          </w:tcPr>
          <w:p w:rsidR="001129C6" w:rsidRPr="00F272C8" w:rsidRDefault="001129C6" w:rsidP="00DE4A80">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2024</w:t>
            </w:r>
          </w:p>
        </w:tc>
        <w:tc>
          <w:tcPr>
            <w:tcW w:w="417" w:type="pct"/>
            <w:vAlign w:val="center"/>
          </w:tcPr>
          <w:p w:rsidR="001129C6" w:rsidRPr="00F272C8" w:rsidRDefault="001129C6" w:rsidP="00DE4A80">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2025</w:t>
            </w:r>
          </w:p>
        </w:tc>
        <w:tc>
          <w:tcPr>
            <w:tcW w:w="429" w:type="pct"/>
            <w:vAlign w:val="center"/>
          </w:tcPr>
          <w:p w:rsidR="001129C6" w:rsidRPr="00F272C8" w:rsidRDefault="001129C6" w:rsidP="00DE4A80">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w:t>
            </w:r>
            <w:r w:rsidR="00C907E9" w:rsidRPr="00F272C8">
              <w:rPr>
                <w:rFonts w:ascii="Times New Roman" w:hAnsi="Times New Roman" w:cs="Times New Roman"/>
                <w:b/>
                <w:color w:val="000000" w:themeColor="text1"/>
              </w:rPr>
              <w:t>6-2033</w:t>
            </w:r>
          </w:p>
        </w:tc>
      </w:tr>
      <w:tr w:rsidR="001129C6" w:rsidRPr="00F272C8" w:rsidTr="001129C6">
        <w:trPr>
          <w:trHeight w:val="465"/>
          <w:tblHeader/>
        </w:trPr>
        <w:tc>
          <w:tcPr>
            <w:tcW w:w="5000" w:type="pct"/>
            <w:gridSpan w:val="10"/>
            <w:vAlign w:val="center"/>
          </w:tcPr>
          <w:p w:rsidR="001129C6" w:rsidRPr="00F272C8" w:rsidRDefault="000A2702" w:rsidP="000A2702">
            <w:pPr>
              <w:spacing w:after="0"/>
              <w:ind w:left="-146" w:right="-18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w:t>
            </w:r>
            <w:r w:rsidR="001129C6" w:rsidRPr="00F272C8">
              <w:rPr>
                <w:rFonts w:ascii="Times New Roman" w:hAnsi="Times New Roman" w:cs="Times New Roman"/>
                <w:b/>
                <w:color w:val="000000" w:themeColor="text1"/>
              </w:rPr>
              <w:t xml:space="preserve">. </w:t>
            </w:r>
            <w:r w:rsidRPr="00F272C8">
              <w:rPr>
                <w:rFonts w:ascii="Times New Roman" w:hAnsi="Times New Roman" w:cs="Times New Roman"/>
                <w:b/>
                <w:color w:val="000000" w:themeColor="text1"/>
              </w:rPr>
              <w:t>Красное Поле</w:t>
            </w:r>
          </w:p>
        </w:tc>
      </w:tr>
      <w:tr w:rsidR="00522172" w:rsidRPr="00F272C8" w:rsidTr="00522172">
        <w:trPr>
          <w:trHeight w:val="465"/>
          <w:tblHeader/>
        </w:trPr>
        <w:tc>
          <w:tcPr>
            <w:tcW w:w="1235" w:type="pct"/>
            <w:vAlign w:val="center"/>
          </w:tcPr>
          <w:p w:rsidR="00522172" w:rsidRPr="00F272C8" w:rsidRDefault="00522172" w:rsidP="000A2702">
            <w:pPr>
              <w:pStyle w:val="Default"/>
              <w:ind w:left="34" w:right="-108"/>
              <w:jc w:val="center"/>
              <w:rPr>
                <w:rFonts w:eastAsiaTheme="minorEastAsia"/>
                <w:color w:val="000000" w:themeColor="text1"/>
                <w:sz w:val="22"/>
              </w:rPr>
            </w:pPr>
            <w:r w:rsidRPr="00F272C8">
              <w:rPr>
                <w:color w:val="000000" w:themeColor="text1"/>
                <w:sz w:val="22"/>
              </w:rPr>
              <w:t xml:space="preserve">Котельная </w:t>
            </w:r>
            <w:r w:rsidRPr="00F272C8">
              <w:rPr>
                <w:color w:val="000000" w:themeColor="text1"/>
                <w:sz w:val="22"/>
              </w:rPr>
              <w:br/>
              <w:t>«мкр. Звездный»</w:t>
            </w:r>
          </w:p>
        </w:tc>
        <w:tc>
          <w:tcPr>
            <w:tcW w:w="417" w:type="pct"/>
            <w:vAlign w:val="center"/>
          </w:tcPr>
          <w:p w:rsidR="00522172" w:rsidRPr="00F272C8" w:rsidRDefault="00522172" w:rsidP="00522172">
            <w:pPr>
              <w:spacing w:after="0"/>
              <w:ind w:left="-146" w:right="-187"/>
              <w:jc w:val="center"/>
              <w:rPr>
                <w:rFonts w:ascii="Times New Roman" w:hAnsi="Times New Roman" w:cs="Times New Roman"/>
                <w:color w:val="000000" w:themeColor="text1"/>
              </w:rPr>
            </w:pPr>
            <w:r w:rsidRPr="00F272C8">
              <w:rPr>
                <w:rFonts w:ascii="Times New Roman" w:hAnsi="Times New Roman" w:cs="Times New Roman"/>
                <w:color w:val="000000" w:themeColor="text1"/>
              </w:rPr>
              <w:t>3,897</w:t>
            </w:r>
          </w:p>
        </w:tc>
        <w:tc>
          <w:tcPr>
            <w:tcW w:w="417" w:type="pct"/>
            <w:vAlign w:val="center"/>
          </w:tcPr>
          <w:p w:rsidR="00522172" w:rsidRPr="00F272C8" w:rsidRDefault="00522172" w:rsidP="00522172">
            <w:pPr>
              <w:spacing w:after="0"/>
              <w:ind w:left="-146" w:right="-187"/>
              <w:jc w:val="center"/>
              <w:rPr>
                <w:rFonts w:ascii="Times New Roman" w:hAnsi="Times New Roman" w:cs="Times New Roman"/>
                <w:color w:val="000000" w:themeColor="text1"/>
              </w:rPr>
            </w:pPr>
            <w:r w:rsidRPr="00F272C8">
              <w:rPr>
                <w:rFonts w:ascii="Times New Roman" w:hAnsi="Times New Roman" w:cs="Times New Roman"/>
                <w:color w:val="000000" w:themeColor="text1"/>
              </w:rPr>
              <w:t>4,187</w:t>
            </w:r>
          </w:p>
        </w:tc>
        <w:tc>
          <w:tcPr>
            <w:tcW w:w="417" w:type="pct"/>
            <w:vAlign w:val="center"/>
          </w:tcPr>
          <w:p w:rsidR="00522172" w:rsidRPr="00F272C8" w:rsidRDefault="00522172" w:rsidP="00522172">
            <w:pPr>
              <w:spacing w:after="0"/>
              <w:ind w:left="-146" w:right="-187"/>
              <w:jc w:val="center"/>
              <w:rPr>
                <w:rFonts w:ascii="Times New Roman" w:hAnsi="Times New Roman" w:cs="Times New Roman"/>
                <w:color w:val="000000" w:themeColor="text1"/>
              </w:rPr>
            </w:pPr>
            <w:r w:rsidRPr="00F272C8">
              <w:rPr>
                <w:rFonts w:ascii="Times New Roman" w:hAnsi="Times New Roman" w:cs="Times New Roman"/>
                <w:color w:val="000000" w:themeColor="text1"/>
              </w:rPr>
              <w:t>5,271</w:t>
            </w:r>
          </w:p>
        </w:tc>
        <w:tc>
          <w:tcPr>
            <w:tcW w:w="417" w:type="pct"/>
            <w:vAlign w:val="center"/>
          </w:tcPr>
          <w:p w:rsidR="00522172" w:rsidRPr="00F272C8" w:rsidRDefault="00522172" w:rsidP="00522172">
            <w:pPr>
              <w:spacing w:after="0"/>
              <w:ind w:left="-146" w:right="-187"/>
              <w:jc w:val="center"/>
              <w:rPr>
                <w:rFonts w:ascii="Times New Roman" w:hAnsi="Times New Roman" w:cs="Times New Roman"/>
                <w:color w:val="000000" w:themeColor="text1"/>
              </w:rPr>
            </w:pPr>
            <w:r w:rsidRPr="00F272C8">
              <w:rPr>
                <w:rFonts w:ascii="Times New Roman" w:hAnsi="Times New Roman" w:cs="Times New Roman"/>
                <w:color w:val="000000" w:themeColor="text1"/>
              </w:rPr>
              <w:t>5,480</w:t>
            </w:r>
          </w:p>
        </w:tc>
        <w:tc>
          <w:tcPr>
            <w:tcW w:w="417" w:type="pct"/>
            <w:vAlign w:val="center"/>
          </w:tcPr>
          <w:p w:rsidR="00522172" w:rsidRPr="00F272C8" w:rsidRDefault="00522172" w:rsidP="00522172">
            <w:pPr>
              <w:spacing w:after="0"/>
              <w:ind w:left="-146" w:right="-187"/>
              <w:jc w:val="center"/>
              <w:rPr>
                <w:rFonts w:ascii="Times New Roman" w:hAnsi="Times New Roman" w:cs="Times New Roman"/>
                <w:color w:val="000000" w:themeColor="text1"/>
              </w:rPr>
            </w:pPr>
            <w:r w:rsidRPr="00F272C8">
              <w:rPr>
                <w:rFonts w:ascii="Times New Roman" w:hAnsi="Times New Roman" w:cs="Times New Roman"/>
                <w:color w:val="000000" w:themeColor="text1"/>
              </w:rPr>
              <w:t>6,317</w:t>
            </w:r>
          </w:p>
        </w:tc>
        <w:tc>
          <w:tcPr>
            <w:tcW w:w="417" w:type="pct"/>
            <w:vAlign w:val="center"/>
          </w:tcPr>
          <w:p w:rsidR="00522172" w:rsidRPr="00F272C8" w:rsidRDefault="00522172" w:rsidP="00522172">
            <w:pPr>
              <w:spacing w:after="0"/>
              <w:ind w:left="-146" w:right="-187"/>
              <w:jc w:val="center"/>
              <w:rPr>
                <w:rFonts w:ascii="Times New Roman" w:hAnsi="Times New Roman" w:cs="Times New Roman"/>
                <w:color w:val="000000" w:themeColor="text1"/>
              </w:rPr>
            </w:pPr>
            <w:r w:rsidRPr="00F272C8">
              <w:rPr>
                <w:rFonts w:ascii="Times New Roman" w:hAnsi="Times New Roman" w:cs="Times New Roman"/>
                <w:color w:val="000000" w:themeColor="text1"/>
              </w:rPr>
              <w:t>7,467</w:t>
            </w:r>
          </w:p>
        </w:tc>
        <w:tc>
          <w:tcPr>
            <w:tcW w:w="417" w:type="pct"/>
            <w:vAlign w:val="center"/>
          </w:tcPr>
          <w:p w:rsidR="00522172" w:rsidRPr="00F272C8" w:rsidRDefault="00522172" w:rsidP="00522172">
            <w:pPr>
              <w:spacing w:after="0"/>
              <w:ind w:left="-146" w:right="-187"/>
              <w:jc w:val="center"/>
              <w:rPr>
                <w:rFonts w:ascii="Times New Roman" w:hAnsi="Times New Roman" w:cs="Times New Roman"/>
                <w:color w:val="000000" w:themeColor="text1"/>
              </w:rPr>
            </w:pPr>
            <w:r w:rsidRPr="00F272C8">
              <w:rPr>
                <w:rFonts w:ascii="Times New Roman" w:hAnsi="Times New Roman" w:cs="Times New Roman"/>
                <w:color w:val="000000" w:themeColor="text1"/>
              </w:rPr>
              <w:t>7,467</w:t>
            </w:r>
          </w:p>
        </w:tc>
        <w:tc>
          <w:tcPr>
            <w:tcW w:w="417" w:type="pct"/>
            <w:vAlign w:val="center"/>
          </w:tcPr>
          <w:p w:rsidR="00522172" w:rsidRPr="00F272C8" w:rsidRDefault="00522172" w:rsidP="001E3F82">
            <w:pPr>
              <w:spacing w:after="0"/>
              <w:ind w:left="-146" w:right="-187"/>
              <w:jc w:val="center"/>
              <w:rPr>
                <w:rFonts w:ascii="Times New Roman" w:hAnsi="Times New Roman" w:cs="Times New Roman"/>
                <w:color w:val="000000" w:themeColor="text1"/>
              </w:rPr>
            </w:pPr>
            <w:r w:rsidRPr="00F272C8">
              <w:rPr>
                <w:rFonts w:ascii="Times New Roman" w:hAnsi="Times New Roman" w:cs="Times New Roman"/>
                <w:color w:val="000000" w:themeColor="text1"/>
              </w:rPr>
              <w:t>7,467</w:t>
            </w:r>
          </w:p>
        </w:tc>
        <w:tc>
          <w:tcPr>
            <w:tcW w:w="429" w:type="pct"/>
            <w:vAlign w:val="center"/>
          </w:tcPr>
          <w:p w:rsidR="00522172" w:rsidRPr="00F272C8" w:rsidRDefault="00522172" w:rsidP="001E3F82">
            <w:pPr>
              <w:spacing w:after="0"/>
              <w:ind w:left="-146" w:right="-187"/>
              <w:jc w:val="center"/>
              <w:rPr>
                <w:rFonts w:ascii="Times New Roman" w:hAnsi="Times New Roman" w:cs="Times New Roman"/>
                <w:color w:val="000000" w:themeColor="text1"/>
              </w:rPr>
            </w:pPr>
            <w:r w:rsidRPr="00F272C8">
              <w:rPr>
                <w:rFonts w:ascii="Times New Roman" w:hAnsi="Times New Roman" w:cs="Times New Roman"/>
                <w:color w:val="000000" w:themeColor="text1"/>
              </w:rPr>
              <w:t>7,467</w:t>
            </w:r>
          </w:p>
        </w:tc>
      </w:tr>
      <w:tr w:rsidR="000A2702" w:rsidRPr="00F272C8" w:rsidTr="00C907E9">
        <w:trPr>
          <w:trHeight w:val="455"/>
          <w:tblHeader/>
        </w:trPr>
        <w:tc>
          <w:tcPr>
            <w:tcW w:w="1235" w:type="pct"/>
            <w:vAlign w:val="center"/>
          </w:tcPr>
          <w:p w:rsidR="000A2702" w:rsidRPr="00F272C8" w:rsidRDefault="000A2702" w:rsidP="000A2702">
            <w:pPr>
              <w:pStyle w:val="Default"/>
              <w:ind w:left="34" w:right="-108"/>
              <w:jc w:val="center"/>
              <w:rPr>
                <w:rFonts w:eastAsiaTheme="minorEastAsia"/>
                <w:color w:val="000000" w:themeColor="text1"/>
                <w:sz w:val="22"/>
              </w:rPr>
            </w:pPr>
            <w:r w:rsidRPr="00F272C8">
              <w:rPr>
                <w:color w:val="000000" w:themeColor="text1"/>
                <w:sz w:val="22"/>
              </w:rPr>
              <w:t xml:space="preserve">Котельная </w:t>
            </w:r>
            <w:r w:rsidRPr="00F272C8">
              <w:rPr>
                <w:color w:val="000000" w:themeColor="text1"/>
                <w:sz w:val="22"/>
              </w:rPr>
              <w:br/>
              <w:t>«мкр. Кленовый»</w:t>
            </w:r>
          </w:p>
        </w:tc>
        <w:tc>
          <w:tcPr>
            <w:tcW w:w="417" w:type="pct"/>
            <w:vAlign w:val="center"/>
          </w:tcPr>
          <w:p w:rsidR="000A2702" w:rsidRPr="00F272C8" w:rsidRDefault="000A2702" w:rsidP="00C907E9">
            <w:pPr>
              <w:spacing w:after="0"/>
              <w:ind w:left="-146" w:right="-187"/>
              <w:jc w:val="center"/>
              <w:rPr>
                <w:rFonts w:ascii="Times New Roman" w:hAnsi="Times New Roman" w:cs="Times New Roman"/>
                <w:color w:val="000000" w:themeColor="text1"/>
              </w:rPr>
            </w:pPr>
            <w:r w:rsidRPr="00F272C8">
              <w:rPr>
                <w:rFonts w:ascii="Times New Roman" w:hAnsi="Times New Roman" w:cs="Times New Roman"/>
                <w:color w:val="000000" w:themeColor="text1"/>
              </w:rPr>
              <w:t>0,576</w:t>
            </w:r>
          </w:p>
        </w:tc>
        <w:tc>
          <w:tcPr>
            <w:tcW w:w="417" w:type="pct"/>
            <w:vAlign w:val="center"/>
          </w:tcPr>
          <w:p w:rsidR="000A2702" w:rsidRPr="00F272C8" w:rsidRDefault="000A2702" w:rsidP="00806572">
            <w:pPr>
              <w:spacing w:after="0"/>
              <w:ind w:left="-146" w:right="-187"/>
              <w:jc w:val="center"/>
              <w:rPr>
                <w:rFonts w:ascii="Times New Roman" w:hAnsi="Times New Roman" w:cs="Times New Roman"/>
                <w:color w:val="000000" w:themeColor="text1"/>
              </w:rPr>
            </w:pPr>
            <w:r w:rsidRPr="00F272C8">
              <w:rPr>
                <w:rFonts w:ascii="Times New Roman" w:hAnsi="Times New Roman" w:cs="Times New Roman"/>
                <w:color w:val="000000" w:themeColor="text1"/>
              </w:rPr>
              <w:t>0,576</w:t>
            </w:r>
          </w:p>
        </w:tc>
        <w:tc>
          <w:tcPr>
            <w:tcW w:w="417" w:type="pct"/>
            <w:vAlign w:val="center"/>
          </w:tcPr>
          <w:p w:rsidR="000A2702" w:rsidRPr="00F272C8" w:rsidRDefault="000A2702" w:rsidP="00806572">
            <w:pPr>
              <w:spacing w:after="0"/>
              <w:ind w:left="-146" w:right="-187"/>
              <w:jc w:val="center"/>
              <w:rPr>
                <w:rFonts w:ascii="Times New Roman" w:hAnsi="Times New Roman" w:cs="Times New Roman"/>
                <w:color w:val="000000" w:themeColor="text1"/>
              </w:rPr>
            </w:pPr>
            <w:r w:rsidRPr="00F272C8">
              <w:rPr>
                <w:rFonts w:ascii="Times New Roman" w:hAnsi="Times New Roman" w:cs="Times New Roman"/>
                <w:color w:val="000000" w:themeColor="text1"/>
              </w:rPr>
              <w:t>0,576</w:t>
            </w:r>
          </w:p>
        </w:tc>
        <w:tc>
          <w:tcPr>
            <w:tcW w:w="417" w:type="pct"/>
            <w:vAlign w:val="center"/>
          </w:tcPr>
          <w:p w:rsidR="000A2702" w:rsidRPr="00F272C8" w:rsidRDefault="000A2702" w:rsidP="00806572">
            <w:pPr>
              <w:spacing w:after="0"/>
              <w:ind w:left="-146" w:right="-187"/>
              <w:jc w:val="center"/>
              <w:rPr>
                <w:rFonts w:ascii="Times New Roman" w:hAnsi="Times New Roman" w:cs="Times New Roman"/>
                <w:color w:val="000000" w:themeColor="text1"/>
              </w:rPr>
            </w:pPr>
            <w:r w:rsidRPr="00F272C8">
              <w:rPr>
                <w:rFonts w:ascii="Times New Roman" w:hAnsi="Times New Roman" w:cs="Times New Roman"/>
                <w:color w:val="000000" w:themeColor="text1"/>
              </w:rPr>
              <w:t>0,576</w:t>
            </w:r>
          </w:p>
        </w:tc>
        <w:tc>
          <w:tcPr>
            <w:tcW w:w="417" w:type="pct"/>
            <w:vAlign w:val="center"/>
          </w:tcPr>
          <w:p w:rsidR="000A2702" w:rsidRPr="00F272C8" w:rsidRDefault="000A2702" w:rsidP="00806572">
            <w:pPr>
              <w:spacing w:after="0"/>
              <w:ind w:left="-146" w:right="-187"/>
              <w:jc w:val="center"/>
              <w:rPr>
                <w:rFonts w:ascii="Times New Roman" w:hAnsi="Times New Roman" w:cs="Times New Roman"/>
                <w:color w:val="000000" w:themeColor="text1"/>
              </w:rPr>
            </w:pPr>
            <w:r w:rsidRPr="00F272C8">
              <w:rPr>
                <w:rFonts w:ascii="Times New Roman" w:hAnsi="Times New Roman" w:cs="Times New Roman"/>
                <w:color w:val="000000" w:themeColor="text1"/>
              </w:rPr>
              <w:t>0,576</w:t>
            </w:r>
          </w:p>
        </w:tc>
        <w:tc>
          <w:tcPr>
            <w:tcW w:w="417" w:type="pct"/>
            <w:vAlign w:val="center"/>
          </w:tcPr>
          <w:p w:rsidR="000A2702" w:rsidRPr="00F272C8" w:rsidRDefault="000A2702" w:rsidP="00806572">
            <w:pPr>
              <w:spacing w:after="0"/>
              <w:ind w:left="-146" w:right="-187"/>
              <w:jc w:val="center"/>
              <w:rPr>
                <w:rFonts w:ascii="Times New Roman" w:hAnsi="Times New Roman" w:cs="Times New Roman"/>
                <w:color w:val="000000" w:themeColor="text1"/>
              </w:rPr>
            </w:pPr>
            <w:r w:rsidRPr="00F272C8">
              <w:rPr>
                <w:rFonts w:ascii="Times New Roman" w:hAnsi="Times New Roman" w:cs="Times New Roman"/>
                <w:color w:val="000000" w:themeColor="text1"/>
              </w:rPr>
              <w:t>0,576</w:t>
            </w:r>
          </w:p>
        </w:tc>
        <w:tc>
          <w:tcPr>
            <w:tcW w:w="417" w:type="pct"/>
            <w:vAlign w:val="center"/>
          </w:tcPr>
          <w:p w:rsidR="000A2702" w:rsidRPr="00F272C8" w:rsidRDefault="000A2702" w:rsidP="00806572">
            <w:pPr>
              <w:spacing w:after="0"/>
              <w:ind w:left="-146" w:right="-187"/>
              <w:jc w:val="center"/>
              <w:rPr>
                <w:rFonts w:ascii="Times New Roman" w:hAnsi="Times New Roman" w:cs="Times New Roman"/>
                <w:color w:val="000000" w:themeColor="text1"/>
              </w:rPr>
            </w:pPr>
            <w:r w:rsidRPr="00F272C8">
              <w:rPr>
                <w:rFonts w:ascii="Times New Roman" w:hAnsi="Times New Roman" w:cs="Times New Roman"/>
                <w:color w:val="000000" w:themeColor="text1"/>
              </w:rPr>
              <w:t>0,576</w:t>
            </w:r>
          </w:p>
        </w:tc>
        <w:tc>
          <w:tcPr>
            <w:tcW w:w="417" w:type="pct"/>
            <w:vAlign w:val="center"/>
          </w:tcPr>
          <w:p w:rsidR="000A2702" w:rsidRPr="00F272C8" w:rsidRDefault="000A2702" w:rsidP="00806572">
            <w:pPr>
              <w:spacing w:after="0"/>
              <w:ind w:left="-146" w:right="-187"/>
              <w:jc w:val="center"/>
              <w:rPr>
                <w:rFonts w:ascii="Times New Roman" w:hAnsi="Times New Roman" w:cs="Times New Roman"/>
                <w:color w:val="000000" w:themeColor="text1"/>
              </w:rPr>
            </w:pPr>
            <w:r w:rsidRPr="00F272C8">
              <w:rPr>
                <w:rFonts w:ascii="Times New Roman" w:hAnsi="Times New Roman" w:cs="Times New Roman"/>
                <w:color w:val="000000" w:themeColor="text1"/>
              </w:rPr>
              <w:t>0,576</w:t>
            </w:r>
          </w:p>
        </w:tc>
        <w:tc>
          <w:tcPr>
            <w:tcW w:w="429" w:type="pct"/>
            <w:vAlign w:val="center"/>
          </w:tcPr>
          <w:p w:rsidR="000A2702" w:rsidRPr="00F272C8" w:rsidRDefault="000A2702" w:rsidP="00806572">
            <w:pPr>
              <w:spacing w:after="0"/>
              <w:ind w:left="-146" w:right="-187"/>
              <w:jc w:val="center"/>
              <w:rPr>
                <w:rFonts w:ascii="Times New Roman" w:hAnsi="Times New Roman" w:cs="Times New Roman"/>
                <w:color w:val="000000" w:themeColor="text1"/>
              </w:rPr>
            </w:pPr>
            <w:r w:rsidRPr="00F272C8">
              <w:rPr>
                <w:rFonts w:ascii="Times New Roman" w:hAnsi="Times New Roman" w:cs="Times New Roman"/>
                <w:color w:val="000000" w:themeColor="text1"/>
              </w:rPr>
              <w:t>0,576</w:t>
            </w:r>
          </w:p>
        </w:tc>
      </w:tr>
      <w:tr w:rsidR="000A2702" w:rsidRPr="00F272C8" w:rsidTr="00C907E9">
        <w:trPr>
          <w:trHeight w:val="455"/>
          <w:tblHeader/>
        </w:trPr>
        <w:tc>
          <w:tcPr>
            <w:tcW w:w="1235" w:type="pct"/>
            <w:vAlign w:val="center"/>
          </w:tcPr>
          <w:p w:rsidR="000A2702" w:rsidRPr="00F272C8" w:rsidRDefault="000A2702" w:rsidP="000A2702">
            <w:pPr>
              <w:pStyle w:val="Default"/>
              <w:ind w:left="34" w:right="-108"/>
              <w:jc w:val="center"/>
              <w:rPr>
                <w:rFonts w:eastAsiaTheme="minorEastAsia"/>
                <w:color w:val="000000" w:themeColor="text1"/>
                <w:sz w:val="22"/>
              </w:rPr>
            </w:pPr>
            <w:r w:rsidRPr="00F272C8">
              <w:rPr>
                <w:color w:val="000000" w:themeColor="text1"/>
                <w:sz w:val="22"/>
              </w:rPr>
              <w:t xml:space="preserve">Котельная </w:t>
            </w:r>
            <w:r w:rsidRPr="00F272C8">
              <w:rPr>
                <w:color w:val="000000" w:themeColor="text1"/>
                <w:sz w:val="22"/>
              </w:rPr>
              <w:br/>
              <w:t>«Центральная»</w:t>
            </w:r>
          </w:p>
        </w:tc>
        <w:tc>
          <w:tcPr>
            <w:tcW w:w="417" w:type="pct"/>
            <w:vAlign w:val="center"/>
          </w:tcPr>
          <w:p w:rsidR="000A2702" w:rsidRPr="00F272C8" w:rsidRDefault="000A2702" w:rsidP="00C907E9">
            <w:pPr>
              <w:spacing w:after="0"/>
              <w:ind w:left="-146" w:right="-187"/>
              <w:jc w:val="center"/>
              <w:rPr>
                <w:rFonts w:ascii="Times New Roman" w:hAnsi="Times New Roman" w:cs="Times New Roman"/>
                <w:color w:val="000000" w:themeColor="text1"/>
              </w:rPr>
            </w:pPr>
            <w:r w:rsidRPr="00F272C8">
              <w:rPr>
                <w:rFonts w:ascii="Times New Roman" w:hAnsi="Times New Roman" w:cs="Times New Roman"/>
                <w:color w:val="000000" w:themeColor="text1"/>
              </w:rPr>
              <w:t>0,008</w:t>
            </w:r>
          </w:p>
        </w:tc>
        <w:tc>
          <w:tcPr>
            <w:tcW w:w="417" w:type="pct"/>
            <w:vAlign w:val="center"/>
          </w:tcPr>
          <w:p w:rsidR="000A2702" w:rsidRPr="00F272C8" w:rsidRDefault="000A2702" w:rsidP="00806572">
            <w:pPr>
              <w:spacing w:after="0"/>
              <w:ind w:left="-146" w:right="-187"/>
              <w:jc w:val="center"/>
              <w:rPr>
                <w:rFonts w:ascii="Times New Roman" w:hAnsi="Times New Roman" w:cs="Times New Roman"/>
                <w:color w:val="000000" w:themeColor="text1"/>
              </w:rPr>
            </w:pPr>
            <w:r w:rsidRPr="00F272C8">
              <w:rPr>
                <w:rFonts w:ascii="Times New Roman" w:hAnsi="Times New Roman" w:cs="Times New Roman"/>
                <w:color w:val="000000" w:themeColor="text1"/>
              </w:rPr>
              <w:t>0,008</w:t>
            </w:r>
          </w:p>
        </w:tc>
        <w:tc>
          <w:tcPr>
            <w:tcW w:w="417" w:type="pct"/>
            <w:vAlign w:val="center"/>
          </w:tcPr>
          <w:p w:rsidR="000A2702" w:rsidRPr="00F272C8" w:rsidRDefault="000A2702" w:rsidP="00806572">
            <w:pPr>
              <w:spacing w:after="0"/>
              <w:ind w:left="-146" w:right="-187"/>
              <w:jc w:val="center"/>
              <w:rPr>
                <w:rFonts w:ascii="Times New Roman" w:hAnsi="Times New Roman" w:cs="Times New Roman"/>
                <w:color w:val="000000" w:themeColor="text1"/>
              </w:rPr>
            </w:pPr>
            <w:r w:rsidRPr="00F272C8">
              <w:rPr>
                <w:rFonts w:ascii="Times New Roman" w:hAnsi="Times New Roman" w:cs="Times New Roman"/>
                <w:color w:val="000000" w:themeColor="text1"/>
              </w:rPr>
              <w:t>0,008</w:t>
            </w:r>
          </w:p>
        </w:tc>
        <w:tc>
          <w:tcPr>
            <w:tcW w:w="417" w:type="pct"/>
            <w:vAlign w:val="center"/>
          </w:tcPr>
          <w:p w:rsidR="000A2702" w:rsidRPr="00F272C8" w:rsidRDefault="000A2702" w:rsidP="00806572">
            <w:pPr>
              <w:spacing w:after="0"/>
              <w:ind w:left="-146" w:right="-187"/>
              <w:jc w:val="center"/>
              <w:rPr>
                <w:rFonts w:ascii="Times New Roman" w:hAnsi="Times New Roman" w:cs="Times New Roman"/>
                <w:color w:val="000000" w:themeColor="text1"/>
              </w:rPr>
            </w:pPr>
            <w:r w:rsidRPr="00F272C8">
              <w:rPr>
                <w:rFonts w:ascii="Times New Roman" w:hAnsi="Times New Roman" w:cs="Times New Roman"/>
                <w:color w:val="000000" w:themeColor="text1"/>
              </w:rPr>
              <w:t>0,008</w:t>
            </w:r>
          </w:p>
        </w:tc>
        <w:tc>
          <w:tcPr>
            <w:tcW w:w="417" w:type="pct"/>
            <w:vAlign w:val="center"/>
          </w:tcPr>
          <w:p w:rsidR="000A2702" w:rsidRPr="00F272C8" w:rsidRDefault="000A2702" w:rsidP="00806572">
            <w:pPr>
              <w:spacing w:after="0"/>
              <w:ind w:left="-146" w:right="-187"/>
              <w:jc w:val="center"/>
              <w:rPr>
                <w:rFonts w:ascii="Times New Roman" w:hAnsi="Times New Roman" w:cs="Times New Roman"/>
                <w:color w:val="000000" w:themeColor="text1"/>
              </w:rPr>
            </w:pPr>
            <w:r w:rsidRPr="00F272C8">
              <w:rPr>
                <w:rFonts w:ascii="Times New Roman" w:hAnsi="Times New Roman" w:cs="Times New Roman"/>
                <w:color w:val="000000" w:themeColor="text1"/>
              </w:rPr>
              <w:t>0,008</w:t>
            </w:r>
          </w:p>
        </w:tc>
        <w:tc>
          <w:tcPr>
            <w:tcW w:w="417" w:type="pct"/>
            <w:vAlign w:val="center"/>
          </w:tcPr>
          <w:p w:rsidR="000A2702" w:rsidRPr="00F272C8" w:rsidRDefault="000A2702" w:rsidP="00806572">
            <w:pPr>
              <w:spacing w:after="0"/>
              <w:ind w:left="-146" w:right="-187"/>
              <w:jc w:val="center"/>
              <w:rPr>
                <w:rFonts w:ascii="Times New Roman" w:hAnsi="Times New Roman" w:cs="Times New Roman"/>
                <w:color w:val="000000" w:themeColor="text1"/>
              </w:rPr>
            </w:pPr>
            <w:r w:rsidRPr="00F272C8">
              <w:rPr>
                <w:rFonts w:ascii="Times New Roman" w:hAnsi="Times New Roman" w:cs="Times New Roman"/>
                <w:color w:val="000000" w:themeColor="text1"/>
              </w:rPr>
              <w:t>0,008</w:t>
            </w:r>
          </w:p>
        </w:tc>
        <w:tc>
          <w:tcPr>
            <w:tcW w:w="417" w:type="pct"/>
            <w:vAlign w:val="center"/>
          </w:tcPr>
          <w:p w:rsidR="000A2702" w:rsidRPr="00F272C8" w:rsidRDefault="000A2702" w:rsidP="00806572">
            <w:pPr>
              <w:spacing w:after="0"/>
              <w:ind w:left="-146" w:right="-187"/>
              <w:jc w:val="center"/>
              <w:rPr>
                <w:rFonts w:ascii="Times New Roman" w:hAnsi="Times New Roman" w:cs="Times New Roman"/>
                <w:color w:val="000000" w:themeColor="text1"/>
              </w:rPr>
            </w:pPr>
            <w:r w:rsidRPr="00F272C8">
              <w:rPr>
                <w:rFonts w:ascii="Times New Roman" w:hAnsi="Times New Roman" w:cs="Times New Roman"/>
                <w:color w:val="000000" w:themeColor="text1"/>
              </w:rPr>
              <w:t>0,008</w:t>
            </w:r>
          </w:p>
        </w:tc>
        <w:tc>
          <w:tcPr>
            <w:tcW w:w="417" w:type="pct"/>
            <w:vAlign w:val="center"/>
          </w:tcPr>
          <w:p w:rsidR="000A2702" w:rsidRPr="00F272C8" w:rsidRDefault="000A2702" w:rsidP="00806572">
            <w:pPr>
              <w:spacing w:after="0"/>
              <w:ind w:left="-146" w:right="-187"/>
              <w:jc w:val="center"/>
              <w:rPr>
                <w:rFonts w:ascii="Times New Roman" w:hAnsi="Times New Roman" w:cs="Times New Roman"/>
                <w:color w:val="000000" w:themeColor="text1"/>
              </w:rPr>
            </w:pPr>
            <w:r w:rsidRPr="00F272C8">
              <w:rPr>
                <w:rFonts w:ascii="Times New Roman" w:hAnsi="Times New Roman" w:cs="Times New Roman"/>
                <w:color w:val="000000" w:themeColor="text1"/>
              </w:rPr>
              <w:t>0,008</w:t>
            </w:r>
          </w:p>
        </w:tc>
        <w:tc>
          <w:tcPr>
            <w:tcW w:w="429" w:type="pct"/>
            <w:vAlign w:val="center"/>
          </w:tcPr>
          <w:p w:rsidR="000A2702" w:rsidRPr="00F272C8" w:rsidRDefault="000A2702" w:rsidP="00806572">
            <w:pPr>
              <w:spacing w:after="0"/>
              <w:ind w:left="-146" w:right="-187"/>
              <w:jc w:val="center"/>
              <w:rPr>
                <w:rFonts w:ascii="Times New Roman" w:hAnsi="Times New Roman" w:cs="Times New Roman"/>
                <w:color w:val="000000" w:themeColor="text1"/>
              </w:rPr>
            </w:pPr>
            <w:r w:rsidRPr="00F272C8">
              <w:rPr>
                <w:rFonts w:ascii="Times New Roman" w:hAnsi="Times New Roman" w:cs="Times New Roman"/>
                <w:color w:val="000000" w:themeColor="text1"/>
              </w:rPr>
              <w:t>0,008</w:t>
            </w:r>
          </w:p>
        </w:tc>
      </w:tr>
      <w:tr w:rsidR="00522172" w:rsidRPr="00F272C8" w:rsidTr="00497E48">
        <w:trPr>
          <w:trHeight w:val="80"/>
          <w:tblHeader/>
        </w:trPr>
        <w:tc>
          <w:tcPr>
            <w:tcW w:w="1235" w:type="pct"/>
            <w:vAlign w:val="center"/>
          </w:tcPr>
          <w:p w:rsidR="00522172" w:rsidRPr="00F272C8" w:rsidRDefault="00522172" w:rsidP="000A2702">
            <w:pPr>
              <w:pStyle w:val="Default"/>
              <w:ind w:left="-107" w:right="-108" w:firstLine="107"/>
              <w:jc w:val="center"/>
              <w:rPr>
                <w:b/>
                <w:color w:val="000000" w:themeColor="text1"/>
                <w:sz w:val="22"/>
                <w:szCs w:val="22"/>
              </w:rPr>
            </w:pPr>
            <w:r w:rsidRPr="00F272C8">
              <w:rPr>
                <w:b/>
                <w:color w:val="000000" w:themeColor="text1"/>
                <w:sz w:val="22"/>
                <w:szCs w:val="22"/>
              </w:rPr>
              <w:t>Итого, значение по территории п. Красное Поле</w:t>
            </w:r>
          </w:p>
        </w:tc>
        <w:tc>
          <w:tcPr>
            <w:tcW w:w="417" w:type="pct"/>
            <w:vAlign w:val="center"/>
          </w:tcPr>
          <w:p w:rsidR="00522172" w:rsidRPr="00F272C8" w:rsidRDefault="00522172" w:rsidP="00522172">
            <w:pPr>
              <w:spacing w:after="0"/>
              <w:ind w:left="-146" w:right="-18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4,481</w:t>
            </w:r>
          </w:p>
        </w:tc>
        <w:tc>
          <w:tcPr>
            <w:tcW w:w="417" w:type="pct"/>
            <w:vAlign w:val="center"/>
          </w:tcPr>
          <w:p w:rsidR="00522172" w:rsidRPr="00F272C8" w:rsidRDefault="00522172" w:rsidP="00522172">
            <w:pPr>
              <w:spacing w:after="0"/>
              <w:ind w:left="-146" w:right="-18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4,771</w:t>
            </w:r>
          </w:p>
        </w:tc>
        <w:tc>
          <w:tcPr>
            <w:tcW w:w="417" w:type="pct"/>
            <w:vAlign w:val="center"/>
          </w:tcPr>
          <w:p w:rsidR="00522172" w:rsidRPr="00F272C8" w:rsidRDefault="00522172" w:rsidP="00522172">
            <w:pPr>
              <w:spacing w:after="0"/>
              <w:ind w:left="-146" w:right="-18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5,855</w:t>
            </w:r>
          </w:p>
        </w:tc>
        <w:tc>
          <w:tcPr>
            <w:tcW w:w="417" w:type="pct"/>
            <w:vAlign w:val="center"/>
          </w:tcPr>
          <w:p w:rsidR="00522172" w:rsidRPr="00F272C8" w:rsidRDefault="00522172" w:rsidP="00522172">
            <w:pPr>
              <w:spacing w:after="0"/>
              <w:ind w:left="-146" w:right="-18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6,064</w:t>
            </w:r>
          </w:p>
        </w:tc>
        <w:tc>
          <w:tcPr>
            <w:tcW w:w="417" w:type="pct"/>
            <w:vAlign w:val="center"/>
          </w:tcPr>
          <w:p w:rsidR="00522172" w:rsidRPr="00F272C8" w:rsidRDefault="00522172" w:rsidP="00522172">
            <w:pPr>
              <w:spacing w:after="0"/>
              <w:ind w:left="-146" w:right="-18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6,901</w:t>
            </w:r>
          </w:p>
        </w:tc>
        <w:tc>
          <w:tcPr>
            <w:tcW w:w="417" w:type="pct"/>
            <w:vAlign w:val="center"/>
          </w:tcPr>
          <w:p w:rsidR="00522172" w:rsidRPr="00F272C8" w:rsidRDefault="00522172" w:rsidP="00522172">
            <w:pPr>
              <w:spacing w:after="0"/>
              <w:ind w:left="-146" w:right="-18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8,051</w:t>
            </w:r>
          </w:p>
        </w:tc>
        <w:tc>
          <w:tcPr>
            <w:tcW w:w="417" w:type="pct"/>
            <w:vAlign w:val="center"/>
          </w:tcPr>
          <w:p w:rsidR="00522172" w:rsidRPr="00F272C8" w:rsidRDefault="00522172" w:rsidP="00522172">
            <w:pPr>
              <w:spacing w:after="0"/>
              <w:ind w:left="-146" w:right="-18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8,051</w:t>
            </w:r>
          </w:p>
        </w:tc>
        <w:tc>
          <w:tcPr>
            <w:tcW w:w="417" w:type="pct"/>
            <w:vAlign w:val="center"/>
          </w:tcPr>
          <w:p w:rsidR="00522172" w:rsidRPr="00F272C8" w:rsidRDefault="00522172" w:rsidP="00522172">
            <w:pPr>
              <w:spacing w:after="0"/>
              <w:ind w:left="-146" w:right="-18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8,051</w:t>
            </w:r>
          </w:p>
        </w:tc>
        <w:tc>
          <w:tcPr>
            <w:tcW w:w="429" w:type="pct"/>
            <w:vAlign w:val="center"/>
          </w:tcPr>
          <w:p w:rsidR="00522172" w:rsidRPr="00F272C8" w:rsidRDefault="00522172" w:rsidP="00522172">
            <w:pPr>
              <w:spacing w:after="0"/>
              <w:ind w:left="-146" w:right="-18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8,051</w:t>
            </w:r>
          </w:p>
        </w:tc>
      </w:tr>
      <w:tr w:rsidR="000A2702" w:rsidRPr="00F272C8" w:rsidTr="00806572">
        <w:trPr>
          <w:trHeight w:val="465"/>
          <w:tblHeader/>
        </w:trPr>
        <w:tc>
          <w:tcPr>
            <w:tcW w:w="5000" w:type="pct"/>
            <w:gridSpan w:val="10"/>
            <w:vAlign w:val="center"/>
          </w:tcPr>
          <w:p w:rsidR="000A2702" w:rsidRPr="00F272C8" w:rsidRDefault="000A2702" w:rsidP="000A2702">
            <w:pPr>
              <w:spacing w:after="0"/>
              <w:ind w:left="-146" w:right="-18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 Прудный</w:t>
            </w:r>
          </w:p>
        </w:tc>
      </w:tr>
      <w:tr w:rsidR="000A2702" w:rsidRPr="00F272C8" w:rsidTr="00806572">
        <w:trPr>
          <w:trHeight w:val="465"/>
          <w:tblHeader/>
        </w:trPr>
        <w:tc>
          <w:tcPr>
            <w:tcW w:w="1235" w:type="pct"/>
            <w:vAlign w:val="center"/>
          </w:tcPr>
          <w:p w:rsidR="000A2702" w:rsidRPr="00F272C8" w:rsidRDefault="000A2702" w:rsidP="000A2702">
            <w:pPr>
              <w:pStyle w:val="Default"/>
              <w:ind w:left="34" w:right="-108"/>
              <w:jc w:val="center"/>
              <w:rPr>
                <w:rFonts w:eastAsiaTheme="minorEastAsia"/>
                <w:color w:val="000000" w:themeColor="text1"/>
                <w:sz w:val="22"/>
              </w:rPr>
            </w:pPr>
            <w:r w:rsidRPr="00F272C8">
              <w:rPr>
                <w:color w:val="000000" w:themeColor="text1"/>
                <w:sz w:val="22"/>
              </w:rPr>
              <w:t xml:space="preserve">Котельная </w:t>
            </w:r>
            <w:r w:rsidRPr="00F272C8">
              <w:rPr>
                <w:color w:val="000000" w:themeColor="text1"/>
                <w:sz w:val="22"/>
              </w:rPr>
              <w:br/>
              <w:t>«мкр. Ивушки»</w:t>
            </w:r>
          </w:p>
        </w:tc>
        <w:tc>
          <w:tcPr>
            <w:tcW w:w="417" w:type="pct"/>
            <w:vAlign w:val="center"/>
          </w:tcPr>
          <w:p w:rsidR="000A2702" w:rsidRPr="00F272C8" w:rsidRDefault="000A2702" w:rsidP="000A2702">
            <w:pPr>
              <w:spacing w:after="0"/>
              <w:ind w:left="-146" w:right="-187"/>
              <w:jc w:val="center"/>
              <w:rPr>
                <w:rFonts w:ascii="Times New Roman" w:hAnsi="Times New Roman" w:cs="Times New Roman"/>
                <w:color w:val="000000" w:themeColor="text1"/>
              </w:rPr>
            </w:pPr>
            <w:r w:rsidRPr="00F272C8">
              <w:rPr>
                <w:rFonts w:ascii="Times New Roman" w:hAnsi="Times New Roman" w:cs="Times New Roman"/>
                <w:color w:val="000000" w:themeColor="text1"/>
              </w:rPr>
              <w:t>0,005</w:t>
            </w:r>
          </w:p>
        </w:tc>
        <w:tc>
          <w:tcPr>
            <w:tcW w:w="417" w:type="pct"/>
            <w:vAlign w:val="center"/>
          </w:tcPr>
          <w:p w:rsidR="000A2702" w:rsidRPr="00F272C8" w:rsidRDefault="000A2702" w:rsidP="00806572">
            <w:pPr>
              <w:spacing w:after="0"/>
              <w:ind w:left="-146" w:right="-187"/>
              <w:jc w:val="center"/>
              <w:rPr>
                <w:rFonts w:ascii="Times New Roman" w:hAnsi="Times New Roman" w:cs="Times New Roman"/>
                <w:color w:val="000000" w:themeColor="text1"/>
              </w:rPr>
            </w:pPr>
            <w:r w:rsidRPr="00F272C8">
              <w:rPr>
                <w:rFonts w:ascii="Times New Roman" w:hAnsi="Times New Roman" w:cs="Times New Roman"/>
                <w:color w:val="000000" w:themeColor="text1"/>
              </w:rPr>
              <w:t>0,005</w:t>
            </w:r>
          </w:p>
        </w:tc>
        <w:tc>
          <w:tcPr>
            <w:tcW w:w="417" w:type="pct"/>
            <w:vAlign w:val="center"/>
          </w:tcPr>
          <w:p w:rsidR="000A2702" w:rsidRPr="00F272C8" w:rsidRDefault="000A2702" w:rsidP="00806572">
            <w:pPr>
              <w:spacing w:after="0"/>
              <w:ind w:left="-146" w:right="-187"/>
              <w:jc w:val="center"/>
              <w:rPr>
                <w:rFonts w:ascii="Times New Roman" w:hAnsi="Times New Roman" w:cs="Times New Roman"/>
                <w:color w:val="000000" w:themeColor="text1"/>
              </w:rPr>
            </w:pPr>
            <w:r w:rsidRPr="00F272C8">
              <w:rPr>
                <w:rFonts w:ascii="Times New Roman" w:hAnsi="Times New Roman" w:cs="Times New Roman"/>
                <w:color w:val="000000" w:themeColor="text1"/>
              </w:rPr>
              <w:t>0,005</w:t>
            </w:r>
          </w:p>
        </w:tc>
        <w:tc>
          <w:tcPr>
            <w:tcW w:w="417" w:type="pct"/>
            <w:vAlign w:val="center"/>
          </w:tcPr>
          <w:p w:rsidR="000A2702" w:rsidRPr="00F272C8" w:rsidRDefault="000A2702" w:rsidP="00806572">
            <w:pPr>
              <w:spacing w:after="0"/>
              <w:ind w:left="-146" w:right="-187"/>
              <w:jc w:val="center"/>
              <w:rPr>
                <w:rFonts w:ascii="Times New Roman" w:hAnsi="Times New Roman" w:cs="Times New Roman"/>
                <w:color w:val="000000" w:themeColor="text1"/>
              </w:rPr>
            </w:pPr>
            <w:r w:rsidRPr="00F272C8">
              <w:rPr>
                <w:rFonts w:ascii="Times New Roman" w:hAnsi="Times New Roman" w:cs="Times New Roman"/>
                <w:color w:val="000000" w:themeColor="text1"/>
              </w:rPr>
              <w:t>0,005</w:t>
            </w:r>
          </w:p>
        </w:tc>
        <w:tc>
          <w:tcPr>
            <w:tcW w:w="417" w:type="pct"/>
            <w:vAlign w:val="center"/>
          </w:tcPr>
          <w:p w:rsidR="000A2702" w:rsidRPr="00F272C8" w:rsidRDefault="000A2702" w:rsidP="00806572">
            <w:pPr>
              <w:spacing w:after="0"/>
              <w:ind w:left="-146" w:right="-187"/>
              <w:jc w:val="center"/>
              <w:rPr>
                <w:rFonts w:ascii="Times New Roman" w:hAnsi="Times New Roman" w:cs="Times New Roman"/>
                <w:color w:val="000000" w:themeColor="text1"/>
              </w:rPr>
            </w:pPr>
            <w:r w:rsidRPr="00F272C8">
              <w:rPr>
                <w:rFonts w:ascii="Times New Roman" w:hAnsi="Times New Roman" w:cs="Times New Roman"/>
                <w:color w:val="000000" w:themeColor="text1"/>
              </w:rPr>
              <w:t>0,005</w:t>
            </w:r>
          </w:p>
        </w:tc>
        <w:tc>
          <w:tcPr>
            <w:tcW w:w="417" w:type="pct"/>
            <w:vAlign w:val="center"/>
          </w:tcPr>
          <w:p w:rsidR="000A2702" w:rsidRPr="00F272C8" w:rsidRDefault="000A2702" w:rsidP="00806572">
            <w:pPr>
              <w:spacing w:after="0"/>
              <w:ind w:left="-146" w:right="-187"/>
              <w:jc w:val="center"/>
              <w:rPr>
                <w:rFonts w:ascii="Times New Roman" w:hAnsi="Times New Roman" w:cs="Times New Roman"/>
                <w:color w:val="000000" w:themeColor="text1"/>
              </w:rPr>
            </w:pPr>
            <w:r w:rsidRPr="00F272C8">
              <w:rPr>
                <w:rFonts w:ascii="Times New Roman" w:hAnsi="Times New Roman" w:cs="Times New Roman"/>
                <w:color w:val="000000" w:themeColor="text1"/>
              </w:rPr>
              <w:t>0,005</w:t>
            </w:r>
          </w:p>
        </w:tc>
        <w:tc>
          <w:tcPr>
            <w:tcW w:w="417" w:type="pct"/>
            <w:vAlign w:val="center"/>
          </w:tcPr>
          <w:p w:rsidR="000A2702" w:rsidRPr="00F272C8" w:rsidRDefault="000A2702" w:rsidP="00806572">
            <w:pPr>
              <w:spacing w:after="0"/>
              <w:ind w:left="-146" w:right="-187"/>
              <w:jc w:val="center"/>
              <w:rPr>
                <w:rFonts w:ascii="Times New Roman" w:hAnsi="Times New Roman" w:cs="Times New Roman"/>
                <w:color w:val="000000" w:themeColor="text1"/>
              </w:rPr>
            </w:pPr>
            <w:r w:rsidRPr="00F272C8">
              <w:rPr>
                <w:rFonts w:ascii="Times New Roman" w:hAnsi="Times New Roman" w:cs="Times New Roman"/>
                <w:color w:val="000000" w:themeColor="text1"/>
              </w:rPr>
              <w:t>0,005</w:t>
            </w:r>
          </w:p>
        </w:tc>
        <w:tc>
          <w:tcPr>
            <w:tcW w:w="417" w:type="pct"/>
            <w:vAlign w:val="center"/>
          </w:tcPr>
          <w:p w:rsidR="000A2702" w:rsidRPr="00F272C8" w:rsidRDefault="000A2702" w:rsidP="00806572">
            <w:pPr>
              <w:spacing w:after="0"/>
              <w:ind w:left="-146" w:right="-187"/>
              <w:jc w:val="center"/>
              <w:rPr>
                <w:rFonts w:ascii="Times New Roman" w:hAnsi="Times New Roman" w:cs="Times New Roman"/>
                <w:color w:val="000000" w:themeColor="text1"/>
              </w:rPr>
            </w:pPr>
            <w:r w:rsidRPr="00F272C8">
              <w:rPr>
                <w:rFonts w:ascii="Times New Roman" w:hAnsi="Times New Roman" w:cs="Times New Roman"/>
                <w:color w:val="000000" w:themeColor="text1"/>
              </w:rPr>
              <w:t>0,005</w:t>
            </w:r>
          </w:p>
        </w:tc>
        <w:tc>
          <w:tcPr>
            <w:tcW w:w="429" w:type="pct"/>
            <w:vAlign w:val="center"/>
          </w:tcPr>
          <w:p w:rsidR="000A2702" w:rsidRPr="00F272C8" w:rsidRDefault="000A2702" w:rsidP="00806572">
            <w:pPr>
              <w:spacing w:after="0"/>
              <w:ind w:left="-146" w:right="-187"/>
              <w:jc w:val="center"/>
              <w:rPr>
                <w:rFonts w:ascii="Times New Roman" w:hAnsi="Times New Roman" w:cs="Times New Roman"/>
                <w:color w:val="000000" w:themeColor="text1"/>
              </w:rPr>
            </w:pPr>
            <w:r w:rsidRPr="00F272C8">
              <w:rPr>
                <w:rFonts w:ascii="Times New Roman" w:hAnsi="Times New Roman" w:cs="Times New Roman"/>
                <w:color w:val="000000" w:themeColor="text1"/>
              </w:rPr>
              <w:t>0,005</w:t>
            </w:r>
          </w:p>
        </w:tc>
      </w:tr>
      <w:tr w:rsidR="000A2702" w:rsidRPr="00F272C8" w:rsidTr="00806572">
        <w:trPr>
          <w:trHeight w:val="80"/>
          <w:tblHeader/>
        </w:trPr>
        <w:tc>
          <w:tcPr>
            <w:tcW w:w="1235" w:type="pct"/>
            <w:vAlign w:val="center"/>
          </w:tcPr>
          <w:p w:rsidR="000A2702" w:rsidRPr="00F272C8" w:rsidRDefault="000A2702" w:rsidP="000A2702">
            <w:pPr>
              <w:pStyle w:val="Default"/>
              <w:ind w:left="-107" w:right="-108" w:firstLine="107"/>
              <w:jc w:val="center"/>
              <w:rPr>
                <w:b/>
                <w:color w:val="000000" w:themeColor="text1"/>
                <w:sz w:val="22"/>
                <w:szCs w:val="22"/>
              </w:rPr>
            </w:pPr>
            <w:r w:rsidRPr="00F272C8">
              <w:rPr>
                <w:b/>
                <w:color w:val="000000" w:themeColor="text1"/>
                <w:sz w:val="22"/>
                <w:szCs w:val="22"/>
              </w:rPr>
              <w:t>Итого, значение по территории п. Прудный</w:t>
            </w:r>
          </w:p>
        </w:tc>
        <w:tc>
          <w:tcPr>
            <w:tcW w:w="417" w:type="pct"/>
            <w:vAlign w:val="center"/>
          </w:tcPr>
          <w:p w:rsidR="000A2702" w:rsidRPr="00F272C8" w:rsidRDefault="000A2702" w:rsidP="00806572">
            <w:pPr>
              <w:spacing w:after="0"/>
              <w:ind w:left="-146" w:right="-18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0,005</w:t>
            </w:r>
          </w:p>
        </w:tc>
        <w:tc>
          <w:tcPr>
            <w:tcW w:w="417" w:type="pct"/>
            <w:vAlign w:val="center"/>
          </w:tcPr>
          <w:p w:rsidR="000A2702" w:rsidRPr="00F272C8" w:rsidRDefault="000A2702" w:rsidP="00806572">
            <w:pPr>
              <w:spacing w:after="0"/>
              <w:ind w:left="-146" w:right="-18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0,005</w:t>
            </w:r>
          </w:p>
        </w:tc>
        <w:tc>
          <w:tcPr>
            <w:tcW w:w="417" w:type="pct"/>
            <w:vAlign w:val="center"/>
          </w:tcPr>
          <w:p w:rsidR="000A2702" w:rsidRPr="00F272C8" w:rsidRDefault="000A2702" w:rsidP="00806572">
            <w:pPr>
              <w:spacing w:after="0"/>
              <w:ind w:left="-146" w:right="-18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0,005</w:t>
            </w:r>
          </w:p>
        </w:tc>
        <w:tc>
          <w:tcPr>
            <w:tcW w:w="417" w:type="pct"/>
            <w:vAlign w:val="center"/>
          </w:tcPr>
          <w:p w:rsidR="000A2702" w:rsidRPr="00F272C8" w:rsidRDefault="000A2702" w:rsidP="00806572">
            <w:pPr>
              <w:spacing w:after="0"/>
              <w:ind w:left="-146" w:right="-18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0,005</w:t>
            </w:r>
          </w:p>
        </w:tc>
        <w:tc>
          <w:tcPr>
            <w:tcW w:w="417" w:type="pct"/>
            <w:vAlign w:val="center"/>
          </w:tcPr>
          <w:p w:rsidR="000A2702" w:rsidRPr="00F272C8" w:rsidRDefault="000A2702" w:rsidP="00806572">
            <w:pPr>
              <w:spacing w:after="0"/>
              <w:ind w:left="-146" w:right="-18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0,005</w:t>
            </w:r>
          </w:p>
        </w:tc>
        <w:tc>
          <w:tcPr>
            <w:tcW w:w="417" w:type="pct"/>
            <w:vAlign w:val="center"/>
          </w:tcPr>
          <w:p w:rsidR="000A2702" w:rsidRPr="00F272C8" w:rsidRDefault="000A2702" w:rsidP="00806572">
            <w:pPr>
              <w:spacing w:after="0"/>
              <w:ind w:left="-146" w:right="-18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0,005</w:t>
            </w:r>
          </w:p>
        </w:tc>
        <w:tc>
          <w:tcPr>
            <w:tcW w:w="417" w:type="pct"/>
            <w:vAlign w:val="center"/>
          </w:tcPr>
          <w:p w:rsidR="000A2702" w:rsidRPr="00F272C8" w:rsidRDefault="000A2702" w:rsidP="00806572">
            <w:pPr>
              <w:spacing w:after="0"/>
              <w:ind w:left="-146" w:right="-18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0,005</w:t>
            </w:r>
          </w:p>
        </w:tc>
        <w:tc>
          <w:tcPr>
            <w:tcW w:w="417" w:type="pct"/>
            <w:vAlign w:val="center"/>
          </w:tcPr>
          <w:p w:rsidR="000A2702" w:rsidRPr="00F272C8" w:rsidRDefault="000A2702" w:rsidP="00806572">
            <w:pPr>
              <w:spacing w:after="0"/>
              <w:ind w:left="-146" w:right="-18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0,005</w:t>
            </w:r>
          </w:p>
        </w:tc>
        <w:tc>
          <w:tcPr>
            <w:tcW w:w="429" w:type="pct"/>
            <w:vAlign w:val="center"/>
          </w:tcPr>
          <w:p w:rsidR="000A2702" w:rsidRPr="00F272C8" w:rsidRDefault="000A2702" w:rsidP="00806572">
            <w:pPr>
              <w:spacing w:after="0"/>
              <w:ind w:left="-146" w:right="-18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0,005</w:t>
            </w:r>
          </w:p>
        </w:tc>
      </w:tr>
      <w:tr w:rsidR="00522172" w:rsidRPr="00F272C8" w:rsidTr="009E09A3">
        <w:trPr>
          <w:trHeight w:val="80"/>
          <w:tblHeader/>
        </w:trPr>
        <w:tc>
          <w:tcPr>
            <w:tcW w:w="1235" w:type="pct"/>
            <w:vAlign w:val="center"/>
          </w:tcPr>
          <w:p w:rsidR="00522172" w:rsidRPr="00F272C8" w:rsidRDefault="00522172" w:rsidP="001129C6">
            <w:pPr>
              <w:pStyle w:val="Default"/>
              <w:ind w:left="-107" w:right="-108" w:firstLine="107"/>
              <w:jc w:val="center"/>
              <w:rPr>
                <w:b/>
                <w:color w:val="000000" w:themeColor="text1"/>
                <w:sz w:val="22"/>
                <w:szCs w:val="22"/>
              </w:rPr>
            </w:pPr>
            <w:r w:rsidRPr="00F272C8">
              <w:rPr>
                <w:b/>
                <w:color w:val="000000" w:themeColor="text1"/>
                <w:sz w:val="22"/>
                <w:szCs w:val="22"/>
              </w:rPr>
              <w:t xml:space="preserve">Итого, значение по </w:t>
            </w:r>
            <w:r w:rsidRPr="00F272C8">
              <w:rPr>
                <w:b/>
                <w:color w:val="000000" w:themeColor="text1"/>
                <w:sz w:val="22"/>
                <w:szCs w:val="22"/>
              </w:rPr>
              <w:br/>
              <w:t>территории поселения</w:t>
            </w:r>
          </w:p>
        </w:tc>
        <w:tc>
          <w:tcPr>
            <w:tcW w:w="417" w:type="pct"/>
            <w:vAlign w:val="center"/>
          </w:tcPr>
          <w:p w:rsidR="00522172" w:rsidRPr="00F272C8" w:rsidRDefault="00522172" w:rsidP="00522172">
            <w:pPr>
              <w:spacing w:after="0"/>
              <w:ind w:left="-146" w:right="-18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4,486</w:t>
            </w:r>
          </w:p>
        </w:tc>
        <w:tc>
          <w:tcPr>
            <w:tcW w:w="417" w:type="pct"/>
            <w:vAlign w:val="center"/>
          </w:tcPr>
          <w:p w:rsidR="00522172" w:rsidRPr="00F272C8" w:rsidRDefault="00522172" w:rsidP="00522172">
            <w:pPr>
              <w:spacing w:after="0"/>
              <w:ind w:left="-146" w:right="-18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4,776</w:t>
            </w:r>
          </w:p>
        </w:tc>
        <w:tc>
          <w:tcPr>
            <w:tcW w:w="417" w:type="pct"/>
            <w:vAlign w:val="center"/>
          </w:tcPr>
          <w:p w:rsidR="00522172" w:rsidRPr="00F272C8" w:rsidRDefault="00522172" w:rsidP="00522172">
            <w:pPr>
              <w:spacing w:after="0"/>
              <w:ind w:left="-146" w:right="-18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5,86</w:t>
            </w:r>
          </w:p>
        </w:tc>
        <w:tc>
          <w:tcPr>
            <w:tcW w:w="417" w:type="pct"/>
            <w:vAlign w:val="center"/>
          </w:tcPr>
          <w:p w:rsidR="00522172" w:rsidRPr="00F272C8" w:rsidRDefault="00522172" w:rsidP="00522172">
            <w:pPr>
              <w:spacing w:after="0"/>
              <w:ind w:left="-146" w:right="-18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6,069</w:t>
            </w:r>
          </w:p>
        </w:tc>
        <w:tc>
          <w:tcPr>
            <w:tcW w:w="417" w:type="pct"/>
            <w:vAlign w:val="center"/>
          </w:tcPr>
          <w:p w:rsidR="00522172" w:rsidRPr="00F272C8" w:rsidRDefault="00522172" w:rsidP="00522172">
            <w:pPr>
              <w:spacing w:after="0"/>
              <w:ind w:left="-146" w:right="-18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6,906</w:t>
            </w:r>
          </w:p>
        </w:tc>
        <w:tc>
          <w:tcPr>
            <w:tcW w:w="417" w:type="pct"/>
            <w:vAlign w:val="center"/>
          </w:tcPr>
          <w:p w:rsidR="00522172" w:rsidRPr="00F272C8" w:rsidRDefault="00522172" w:rsidP="00522172">
            <w:pPr>
              <w:spacing w:after="0"/>
              <w:ind w:left="-146" w:right="-18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8,056</w:t>
            </w:r>
          </w:p>
        </w:tc>
        <w:tc>
          <w:tcPr>
            <w:tcW w:w="417" w:type="pct"/>
            <w:vAlign w:val="center"/>
          </w:tcPr>
          <w:p w:rsidR="00522172" w:rsidRPr="00F272C8" w:rsidRDefault="00522172" w:rsidP="00522172">
            <w:pPr>
              <w:spacing w:after="0"/>
              <w:ind w:left="-146" w:right="-18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8,056</w:t>
            </w:r>
          </w:p>
        </w:tc>
        <w:tc>
          <w:tcPr>
            <w:tcW w:w="417" w:type="pct"/>
            <w:vAlign w:val="center"/>
          </w:tcPr>
          <w:p w:rsidR="00522172" w:rsidRPr="00F272C8" w:rsidRDefault="00522172" w:rsidP="00522172">
            <w:pPr>
              <w:spacing w:after="0"/>
              <w:ind w:left="-146" w:right="-18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8,056</w:t>
            </w:r>
          </w:p>
        </w:tc>
        <w:tc>
          <w:tcPr>
            <w:tcW w:w="429" w:type="pct"/>
            <w:vAlign w:val="center"/>
          </w:tcPr>
          <w:p w:rsidR="00522172" w:rsidRPr="00F272C8" w:rsidRDefault="00522172" w:rsidP="00522172">
            <w:pPr>
              <w:spacing w:after="0"/>
              <w:ind w:left="-146" w:right="-18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8,056</w:t>
            </w:r>
          </w:p>
        </w:tc>
      </w:tr>
    </w:tbl>
    <w:p w:rsidR="00DE4A80" w:rsidRPr="00F272C8" w:rsidRDefault="00DE4A80" w:rsidP="00156E8E">
      <w:pPr>
        <w:spacing w:after="0"/>
        <w:jc w:val="center"/>
        <w:rPr>
          <w:rFonts w:ascii="Times New Roman" w:eastAsiaTheme="majorEastAsia" w:hAnsi="Times New Roman" w:cs="Times New Roman"/>
          <w:b/>
          <w:bCs/>
          <w:color w:val="000000" w:themeColor="text1"/>
          <w:sz w:val="24"/>
          <w:szCs w:val="24"/>
        </w:rPr>
      </w:pPr>
    </w:p>
    <w:p w:rsidR="00371E69" w:rsidRPr="00F272C8" w:rsidRDefault="00371E69" w:rsidP="001C34DF">
      <w:pPr>
        <w:pStyle w:val="2"/>
        <w:spacing w:before="0"/>
        <w:ind w:firstLine="709"/>
        <w:jc w:val="both"/>
        <w:rPr>
          <w:rFonts w:ascii="Times New Roman" w:hAnsi="Times New Roman" w:cs="Times New Roman"/>
          <w:color w:val="000000" w:themeColor="text1"/>
          <w:sz w:val="24"/>
          <w:szCs w:val="24"/>
        </w:rPr>
      </w:pPr>
      <w:bookmarkStart w:id="23" w:name="_Toc6904934"/>
      <w:r w:rsidRPr="00F272C8">
        <w:rPr>
          <w:rFonts w:ascii="Times New Roman" w:hAnsi="Times New Roman" w:cs="Times New Roman"/>
          <w:color w:val="000000" w:themeColor="text1"/>
          <w:sz w:val="24"/>
          <w:szCs w:val="24"/>
        </w:rPr>
        <w:t>Раздел 2. </w:t>
      </w:r>
      <w:r w:rsidR="00271397" w:rsidRPr="00F272C8">
        <w:rPr>
          <w:rFonts w:ascii="Times New Roman" w:hAnsi="Times New Roman" w:cs="Times New Roman"/>
          <w:color w:val="000000" w:themeColor="text1"/>
          <w:sz w:val="24"/>
          <w:szCs w:val="24"/>
        </w:rPr>
        <w:t>Существующие и п</w:t>
      </w:r>
      <w:r w:rsidRPr="00F272C8">
        <w:rPr>
          <w:rFonts w:ascii="Times New Roman" w:hAnsi="Times New Roman" w:cs="Times New Roman"/>
          <w:color w:val="000000" w:themeColor="text1"/>
          <w:sz w:val="24"/>
          <w:szCs w:val="24"/>
        </w:rPr>
        <w:t>ерспективные балансы тепловой мощности исто</w:t>
      </w:r>
      <w:r w:rsidRPr="00F272C8">
        <w:rPr>
          <w:rFonts w:ascii="Times New Roman" w:hAnsi="Times New Roman" w:cs="Times New Roman"/>
          <w:color w:val="000000" w:themeColor="text1"/>
          <w:sz w:val="24"/>
          <w:szCs w:val="24"/>
        </w:rPr>
        <w:t>ч</w:t>
      </w:r>
      <w:r w:rsidRPr="00F272C8">
        <w:rPr>
          <w:rFonts w:ascii="Times New Roman" w:hAnsi="Times New Roman" w:cs="Times New Roman"/>
          <w:color w:val="000000" w:themeColor="text1"/>
          <w:sz w:val="24"/>
          <w:szCs w:val="24"/>
        </w:rPr>
        <w:t>ников тепловой энергии и тепловой нагрузки потребителей</w:t>
      </w:r>
      <w:bookmarkEnd w:id="21"/>
      <w:bookmarkEnd w:id="23"/>
    </w:p>
    <w:p w:rsidR="001C34DF" w:rsidRPr="00F272C8" w:rsidRDefault="001C34DF" w:rsidP="001C34DF">
      <w:pPr>
        <w:spacing w:after="0"/>
        <w:rPr>
          <w:color w:val="000000" w:themeColor="text1"/>
        </w:rPr>
      </w:pPr>
    </w:p>
    <w:p w:rsidR="00371E69" w:rsidRPr="00F272C8" w:rsidRDefault="00A130BA" w:rsidP="00215BB4">
      <w:pPr>
        <w:pStyle w:val="3"/>
        <w:spacing w:before="0"/>
        <w:jc w:val="center"/>
        <w:rPr>
          <w:rFonts w:ascii="Times New Roman" w:hAnsi="Times New Roman" w:cs="Times New Roman"/>
          <w:b w:val="0"/>
          <w:i/>
          <w:color w:val="000000" w:themeColor="text1"/>
          <w:sz w:val="24"/>
          <w:szCs w:val="24"/>
        </w:rPr>
      </w:pPr>
      <w:bookmarkStart w:id="24" w:name="_Toc435791196"/>
      <w:bookmarkStart w:id="25" w:name="_Toc6904935"/>
      <w:r w:rsidRPr="00F272C8">
        <w:rPr>
          <w:rFonts w:ascii="Times New Roman" w:hAnsi="Times New Roman" w:cs="Times New Roman"/>
          <w:b w:val="0"/>
          <w:i/>
          <w:color w:val="000000" w:themeColor="text1"/>
          <w:sz w:val="24"/>
          <w:szCs w:val="24"/>
        </w:rPr>
        <w:t>2.1</w:t>
      </w:r>
      <w:r w:rsidR="00371E69" w:rsidRPr="00F272C8">
        <w:rPr>
          <w:rFonts w:ascii="Times New Roman" w:hAnsi="Times New Roman" w:cs="Times New Roman"/>
          <w:b w:val="0"/>
          <w:i/>
          <w:color w:val="000000" w:themeColor="text1"/>
          <w:sz w:val="24"/>
          <w:szCs w:val="24"/>
        </w:rPr>
        <w:t xml:space="preserve"> Описание существующих и перспективных зон действия систем теплоснабжения и </w:t>
      </w:r>
      <w:r w:rsidR="00204239" w:rsidRPr="00F272C8">
        <w:rPr>
          <w:rFonts w:ascii="Times New Roman" w:hAnsi="Times New Roman" w:cs="Times New Roman"/>
          <w:b w:val="0"/>
          <w:i/>
          <w:color w:val="000000" w:themeColor="text1"/>
          <w:sz w:val="24"/>
          <w:szCs w:val="24"/>
        </w:rPr>
        <w:br/>
      </w:r>
      <w:r w:rsidR="00371E69" w:rsidRPr="00F272C8">
        <w:rPr>
          <w:rFonts w:ascii="Times New Roman" w:hAnsi="Times New Roman" w:cs="Times New Roman"/>
          <w:b w:val="0"/>
          <w:i/>
          <w:color w:val="000000" w:themeColor="text1"/>
          <w:sz w:val="24"/>
          <w:szCs w:val="24"/>
        </w:rPr>
        <w:t>источников тепловой энергии</w:t>
      </w:r>
      <w:bookmarkEnd w:id="24"/>
      <w:bookmarkEnd w:id="25"/>
    </w:p>
    <w:p w:rsidR="00264741" w:rsidRPr="00F272C8" w:rsidRDefault="00264741" w:rsidP="00264741">
      <w:pPr>
        <w:spacing w:after="0"/>
        <w:rPr>
          <w:color w:val="000000" w:themeColor="text1"/>
        </w:rPr>
      </w:pPr>
    </w:p>
    <w:p w:rsidR="00606E13" w:rsidRPr="00F272C8" w:rsidRDefault="00606E13" w:rsidP="00606E13">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Зона действия котельной</w:t>
      </w:r>
      <w:r w:rsidR="00500549" w:rsidRPr="00F272C8">
        <w:rPr>
          <w:rFonts w:ascii="Times New Roman" w:hAnsi="Times New Roman" w:cs="Times New Roman"/>
          <w:color w:val="000000" w:themeColor="text1"/>
          <w:sz w:val="24"/>
          <w:szCs w:val="24"/>
        </w:rPr>
        <w:t xml:space="preserve"> </w:t>
      </w:r>
      <w:r w:rsidR="0026497A" w:rsidRPr="00F272C8">
        <w:rPr>
          <w:rFonts w:ascii="Times New Roman" w:hAnsi="Times New Roman" w:cs="Times New Roman"/>
          <w:color w:val="000000" w:themeColor="text1"/>
          <w:sz w:val="24"/>
          <w:szCs w:val="24"/>
        </w:rPr>
        <w:t>«</w:t>
      </w:r>
      <w:r w:rsidR="008A6DEE" w:rsidRPr="00F272C8">
        <w:rPr>
          <w:rFonts w:ascii="Times New Roman" w:hAnsi="Times New Roman" w:cs="Times New Roman"/>
          <w:color w:val="000000" w:themeColor="text1"/>
          <w:sz w:val="24"/>
          <w:szCs w:val="24"/>
        </w:rPr>
        <w:t>мкр. Звездный</w:t>
      </w:r>
      <w:r w:rsidR="0026497A" w:rsidRPr="00F272C8">
        <w:rPr>
          <w:rFonts w:ascii="Times New Roman" w:hAnsi="Times New Roman" w:cs="Times New Roman"/>
          <w:color w:val="000000" w:themeColor="text1"/>
          <w:sz w:val="24"/>
          <w:szCs w:val="24"/>
        </w:rPr>
        <w:t>»</w:t>
      </w:r>
      <w:r w:rsidRPr="00F272C8">
        <w:rPr>
          <w:rFonts w:ascii="Times New Roman" w:hAnsi="Times New Roman" w:cs="Times New Roman"/>
          <w:color w:val="000000" w:themeColor="text1"/>
          <w:sz w:val="24"/>
          <w:szCs w:val="24"/>
        </w:rPr>
        <w:t xml:space="preserve"> распространяется на </w:t>
      </w:r>
      <w:r w:rsidR="008A6DEE" w:rsidRPr="00F272C8">
        <w:rPr>
          <w:rFonts w:ascii="Times New Roman" w:hAnsi="Times New Roman" w:cs="Times New Roman"/>
          <w:color w:val="000000" w:themeColor="text1"/>
          <w:sz w:val="24"/>
          <w:szCs w:val="24"/>
        </w:rPr>
        <w:t>северо-восточную</w:t>
      </w:r>
      <w:r w:rsidRPr="00F272C8">
        <w:rPr>
          <w:rFonts w:ascii="Times New Roman" w:hAnsi="Times New Roman" w:cs="Times New Roman"/>
          <w:color w:val="000000" w:themeColor="text1"/>
          <w:sz w:val="24"/>
          <w:szCs w:val="24"/>
        </w:rPr>
        <w:t xml:space="preserve"> часть поселка. Зона действия источника составляет </w:t>
      </w:r>
      <m:oMath>
        <m:r>
          <w:rPr>
            <w:rFonts w:ascii="Cambria Math" w:hAnsi="Times New Roman" w:cs="Times New Roman"/>
            <w:color w:val="000000" w:themeColor="text1"/>
            <w:sz w:val="24"/>
            <w:szCs w:val="24"/>
          </w:rPr>
          <m:t>≈</m:t>
        </m:r>
      </m:oMath>
      <w:r w:rsidRPr="00F272C8">
        <w:rPr>
          <w:rFonts w:ascii="Times New Roman" w:hAnsi="Times New Roman" w:cs="Times New Roman"/>
          <w:color w:val="000000" w:themeColor="text1"/>
          <w:sz w:val="24"/>
          <w:szCs w:val="24"/>
        </w:rPr>
        <w:t xml:space="preserve"> 0,</w:t>
      </w:r>
      <w:r w:rsidR="008A6DEE" w:rsidRPr="00F272C8">
        <w:rPr>
          <w:rFonts w:ascii="Times New Roman" w:hAnsi="Times New Roman" w:cs="Times New Roman"/>
          <w:color w:val="000000" w:themeColor="text1"/>
          <w:sz w:val="24"/>
          <w:szCs w:val="24"/>
        </w:rPr>
        <w:t>076</w:t>
      </w:r>
      <w:r w:rsidR="0026497A" w:rsidRPr="00F272C8">
        <w:rPr>
          <w:rFonts w:ascii="Times New Roman" w:hAnsi="Times New Roman" w:cs="Times New Roman"/>
          <w:color w:val="000000" w:themeColor="text1"/>
          <w:sz w:val="24"/>
          <w:szCs w:val="24"/>
        </w:rPr>
        <w:t xml:space="preserve"> </w:t>
      </w:r>
      <w:r w:rsidRPr="00F272C8">
        <w:rPr>
          <w:rFonts w:ascii="Times New Roman" w:hAnsi="Times New Roman" w:cs="Times New Roman"/>
          <w:color w:val="000000" w:themeColor="text1"/>
          <w:sz w:val="24"/>
          <w:szCs w:val="24"/>
        </w:rPr>
        <w:t>км</w:t>
      </w:r>
      <w:r w:rsidRPr="00F272C8">
        <w:rPr>
          <w:rFonts w:ascii="Times New Roman" w:hAnsi="Times New Roman" w:cs="Times New Roman"/>
          <w:color w:val="000000" w:themeColor="text1"/>
          <w:sz w:val="24"/>
          <w:szCs w:val="24"/>
          <w:vertAlign w:val="superscript"/>
        </w:rPr>
        <w:t>2</w:t>
      </w:r>
      <w:r w:rsidRPr="00F272C8">
        <w:rPr>
          <w:rFonts w:ascii="Times New Roman" w:hAnsi="Times New Roman" w:cs="Times New Roman"/>
          <w:color w:val="000000" w:themeColor="text1"/>
          <w:sz w:val="24"/>
          <w:szCs w:val="24"/>
        </w:rPr>
        <w:t>.</w:t>
      </w:r>
    </w:p>
    <w:p w:rsidR="0026497A" w:rsidRPr="00F272C8" w:rsidRDefault="0026497A" w:rsidP="0026497A">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Зона действия котельной «</w:t>
      </w:r>
      <w:r w:rsidR="008A6DEE" w:rsidRPr="00F272C8">
        <w:rPr>
          <w:rFonts w:ascii="Times New Roman" w:hAnsi="Times New Roman" w:cs="Times New Roman"/>
          <w:color w:val="000000" w:themeColor="text1"/>
          <w:sz w:val="24"/>
          <w:szCs w:val="24"/>
        </w:rPr>
        <w:t>мкр. Кленовый</w:t>
      </w:r>
      <w:r w:rsidRPr="00F272C8">
        <w:rPr>
          <w:rFonts w:ascii="Times New Roman" w:hAnsi="Times New Roman" w:cs="Times New Roman"/>
          <w:color w:val="000000" w:themeColor="text1"/>
          <w:sz w:val="24"/>
          <w:szCs w:val="24"/>
        </w:rPr>
        <w:t xml:space="preserve">»  распространяется на </w:t>
      </w:r>
      <w:r w:rsidR="008A6DEE" w:rsidRPr="00F272C8">
        <w:rPr>
          <w:rFonts w:ascii="Times New Roman" w:hAnsi="Times New Roman" w:cs="Times New Roman"/>
          <w:color w:val="000000" w:themeColor="text1"/>
          <w:sz w:val="24"/>
          <w:szCs w:val="24"/>
        </w:rPr>
        <w:t>восточную</w:t>
      </w:r>
      <w:r w:rsidR="003D06ED" w:rsidRPr="00F272C8">
        <w:rPr>
          <w:rFonts w:ascii="Times New Roman" w:hAnsi="Times New Roman" w:cs="Times New Roman"/>
          <w:color w:val="000000" w:themeColor="text1"/>
          <w:sz w:val="24"/>
          <w:szCs w:val="24"/>
        </w:rPr>
        <w:t xml:space="preserve"> </w:t>
      </w:r>
      <w:r w:rsidRPr="00F272C8">
        <w:rPr>
          <w:rFonts w:ascii="Times New Roman" w:hAnsi="Times New Roman" w:cs="Times New Roman"/>
          <w:color w:val="000000" w:themeColor="text1"/>
          <w:sz w:val="24"/>
          <w:szCs w:val="24"/>
        </w:rPr>
        <w:t>часть п</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 xml:space="preserve">селка. Зона действия источника составляет </w:t>
      </w:r>
      <m:oMath>
        <m:r>
          <w:rPr>
            <w:rFonts w:ascii="Cambria Math" w:hAnsi="Times New Roman" w:cs="Times New Roman"/>
            <w:color w:val="000000" w:themeColor="text1"/>
            <w:sz w:val="24"/>
            <w:szCs w:val="24"/>
          </w:rPr>
          <m:t>≈</m:t>
        </m:r>
      </m:oMath>
      <w:r w:rsidRPr="00F272C8">
        <w:rPr>
          <w:rFonts w:ascii="Times New Roman" w:hAnsi="Times New Roman" w:cs="Times New Roman"/>
          <w:color w:val="000000" w:themeColor="text1"/>
          <w:sz w:val="24"/>
          <w:szCs w:val="24"/>
        </w:rPr>
        <w:t xml:space="preserve"> 0,</w:t>
      </w:r>
      <w:r w:rsidR="008A6DEE" w:rsidRPr="00F272C8">
        <w:rPr>
          <w:rFonts w:ascii="Times New Roman" w:hAnsi="Times New Roman" w:cs="Times New Roman"/>
          <w:color w:val="000000" w:themeColor="text1"/>
          <w:sz w:val="24"/>
          <w:szCs w:val="24"/>
        </w:rPr>
        <w:t>025</w:t>
      </w:r>
      <w:r w:rsidRPr="00F272C8">
        <w:rPr>
          <w:rFonts w:ascii="Times New Roman" w:hAnsi="Times New Roman" w:cs="Times New Roman"/>
          <w:color w:val="000000" w:themeColor="text1"/>
          <w:sz w:val="24"/>
          <w:szCs w:val="24"/>
        </w:rPr>
        <w:t xml:space="preserve"> км</w:t>
      </w:r>
      <w:r w:rsidRPr="00F272C8">
        <w:rPr>
          <w:rFonts w:ascii="Times New Roman" w:hAnsi="Times New Roman" w:cs="Times New Roman"/>
          <w:color w:val="000000" w:themeColor="text1"/>
          <w:sz w:val="24"/>
          <w:szCs w:val="24"/>
          <w:vertAlign w:val="superscript"/>
        </w:rPr>
        <w:t>2</w:t>
      </w:r>
      <w:r w:rsidRPr="00F272C8">
        <w:rPr>
          <w:rFonts w:ascii="Times New Roman" w:hAnsi="Times New Roman" w:cs="Times New Roman"/>
          <w:color w:val="000000" w:themeColor="text1"/>
          <w:sz w:val="24"/>
          <w:szCs w:val="24"/>
        </w:rPr>
        <w:t>.</w:t>
      </w:r>
    </w:p>
    <w:p w:rsidR="0026497A" w:rsidRPr="00F272C8" w:rsidRDefault="0026497A" w:rsidP="0026497A">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Зона действия котельной «Центральная»  распространяется на </w:t>
      </w:r>
      <w:r w:rsidR="003D06ED" w:rsidRPr="00F272C8">
        <w:rPr>
          <w:rFonts w:ascii="Times New Roman" w:hAnsi="Times New Roman" w:cs="Times New Roman"/>
          <w:color w:val="000000" w:themeColor="text1"/>
          <w:sz w:val="24"/>
          <w:szCs w:val="24"/>
        </w:rPr>
        <w:t xml:space="preserve">центральную </w:t>
      </w:r>
      <w:r w:rsidRPr="00F272C8">
        <w:rPr>
          <w:rFonts w:ascii="Times New Roman" w:hAnsi="Times New Roman" w:cs="Times New Roman"/>
          <w:color w:val="000000" w:themeColor="text1"/>
          <w:sz w:val="24"/>
          <w:szCs w:val="24"/>
        </w:rPr>
        <w:t>часть п</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 xml:space="preserve">селка. Зона действия источника составляет </w:t>
      </w:r>
      <m:oMath>
        <m:r>
          <w:rPr>
            <w:rFonts w:ascii="Cambria Math" w:hAnsi="Times New Roman" w:cs="Times New Roman"/>
            <w:color w:val="000000" w:themeColor="text1"/>
            <w:sz w:val="24"/>
            <w:szCs w:val="24"/>
          </w:rPr>
          <m:t>≈</m:t>
        </m:r>
      </m:oMath>
      <w:r w:rsidRPr="00F272C8">
        <w:rPr>
          <w:rFonts w:ascii="Times New Roman" w:hAnsi="Times New Roman" w:cs="Times New Roman"/>
          <w:color w:val="000000" w:themeColor="text1"/>
          <w:sz w:val="24"/>
          <w:szCs w:val="24"/>
        </w:rPr>
        <w:t xml:space="preserve"> 0,</w:t>
      </w:r>
      <w:r w:rsidR="008A6DEE" w:rsidRPr="00F272C8">
        <w:rPr>
          <w:rFonts w:ascii="Times New Roman" w:hAnsi="Times New Roman" w:cs="Times New Roman"/>
          <w:color w:val="000000" w:themeColor="text1"/>
          <w:sz w:val="24"/>
          <w:szCs w:val="24"/>
        </w:rPr>
        <w:t>057</w:t>
      </w:r>
      <w:r w:rsidRPr="00F272C8">
        <w:rPr>
          <w:rFonts w:ascii="Times New Roman" w:hAnsi="Times New Roman" w:cs="Times New Roman"/>
          <w:color w:val="000000" w:themeColor="text1"/>
          <w:sz w:val="24"/>
          <w:szCs w:val="24"/>
        </w:rPr>
        <w:t xml:space="preserve"> км</w:t>
      </w:r>
      <w:r w:rsidRPr="00F272C8">
        <w:rPr>
          <w:rFonts w:ascii="Times New Roman" w:hAnsi="Times New Roman" w:cs="Times New Roman"/>
          <w:color w:val="000000" w:themeColor="text1"/>
          <w:sz w:val="24"/>
          <w:szCs w:val="24"/>
          <w:vertAlign w:val="superscript"/>
        </w:rPr>
        <w:t>2</w:t>
      </w:r>
      <w:r w:rsidRPr="00F272C8">
        <w:rPr>
          <w:rFonts w:ascii="Times New Roman" w:hAnsi="Times New Roman" w:cs="Times New Roman"/>
          <w:color w:val="000000" w:themeColor="text1"/>
          <w:sz w:val="24"/>
          <w:szCs w:val="24"/>
        </w:rPr>
        <w:t>.</w:t>
      </w:r>
    </w:p>
    <w:p w:rsidR="0026497A" w:rsidRPr="00F272C8" w:rsidRDefault="0026497A" w:rsidP="0026497A">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Зона действия котельной «</w:t>
      </w:r>
      <w:r w:rsidR="008A6DEE" w:rsidRPr="00F272C8">
        <w:rPr>
          <w:rFonts w:ascii="Times New Roman" w:hAnsi="Times New Roman" w:cs="Times New Roman"/>
          <w:color w:val="000000" w:themeColor="text1"/>
          <w:sz w:val="24"/>
          <w:szCs w:val="24"/>
        </w:rPr>
        <w:t>мкр. Ивушки</w:t>
      </w:r>
      <w:r w:rsidRPr="00F272C8">
        <w:rPr>
          <w:rFonts w:ascii="Times New Roman" w:hAnsi="Times New Roman" w:cs="Times New Roman"/>
          <w:color w:val="000000" w:themeColor="text1"/>
          <w:sz w:val="24"/>
          <w:szCs w:val="24"/>
        </w:rPr>
        <w:t xml:space="preserve">»  распространяется на </w:t>
      </w:r>
      <w:r w:rsidR="008A6DEE" w:rsidRPr="00F272C8">
        <w:rPr>
          <w:rFonts w:ascii="Times New Roman" w:hAnsi="Times New Roman" w:cs="Times New Roman"/>
          <w:color w:val="000000" w:themeColor="text1"/>
          <w:sz w:val="24"/>
          <w:szCs w:val="24"/>
        </w:rPr>
        <w:t>восточную</w:t>
      </w:r>
      <w:r w:rsidR="003D06ED" w:rsidRPr="00F272C8">
        <w:rPr>
          <w:rFonts w:ascii="Times New Roman" w:hAnsi="Times New Roman" w:cs="Times New Roman"/>
          <w:color w:val="000000" w:themeColor="text1"/>
          <w:sz w:val="24"/>
          <w:szCs w:val="24"/>
        </w:rPr>
        <w:t xml:space="preserve"> </w:t>
      </w:r>
      <w:r w:rsidRPr="00F272C8">
        <w:rPr>
          <w:rFonts w:ascii="Times New Roman" w:hAnsi="Times New Roman" w:cs="Times New Roman"/>
          <w:color w:val="000000" w:themeColor="text1"/>
          <w:sz w:val="24"/>
          <w:szCs w:val="24"/>
        </w:rPr>
        <w:t>часть п</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 xml:space="preserve">селка. Зона действия источника составляет </w:t>
      </w:r>
      <m:oMath>
        <m:r>
          <w:rPr>
            <w:rFonts w:ascii="Cambria Math" w:hAnsi="Times New Roman" w:cs="Times New Roman"/>
            <w:color w:val="000000" w:themeColor="text1"/>
            <w:sz w:val="24"/>
            <w:szCs w:val="24"/>
          </w:rPr>
          <m:t>≈</m:t>
        </m:r>
      </m:oMath>
      <w:r w:rsidRPr="00F272C8">
        <w:rPr>
          <w:rFonts w:ascii="Times New Roman" w:hAnsi="Times New Roman" w:cs="Times New Roman"/>
          <w:color w:val="000000" w:themeColor="text1"/>
          <w:sz w:val="24"/>
          <w:szCs w:val="24"/>
        </w:rPr>
        <w:t xml:space="preserve"> 0,</w:t>
      </w:r>
      <w:r w:rsidR="008A6DEE" w:rsidRPr="00F272C8">
        <w:rPr>
          <w:rFonts w:ascii="Times New Roman" w:hAnsi="Times New Roman" w:cs="Times New Roman"/>
          <w:color w:val="000000" w:themeColor="text1"/>
          <w:sz w:val="24"/>
          <w:szCs w:val="24"/>
        </w:rPr>
        <w:t>009</w:t>
      </w:r>
      <w:r w:rsidRPr="00F272C8">
        <w:rPr>
          <w:rFonts w:ascii="Times New Roman" w:hAnsi="Times New Roman" w:cs="Times New Roman"/>
          <w:color w:val="000000" w:themeColor="text1"/>
          <w:sz w:val="24"/>
          <w:szCs w:val="24"/>
        </w:rPr>
        <w:t xml:space="preserve"> км</w:t>
      </w:r>
      <w:r w:rsidRPr="00F272C8">
        <w:rPr>
          <w:rFonts w:ascii="Times New Roman" w:hAnsi="Times New Roman" w:cs="Times New Roman"/>
          <w:color w:val="000000" w:themeColor="text1"/>
          <w:sz w:val="24"/>
          <w:szCs w:val="24"/>
          <w:vertAlign w:val="superscript"/>
        </w:rPr>
        <w:t>2</w:t>
      </w:r>
      <w:r w:rsidRPr="00F272C8">
        <w:rPr>
          <w:rFonts w:ascii="Times New Roman" w:hAnsi="Times New Roman" w:cs="Times New Roman"/>
          <w:color w:val="000000" w:themeColor="text1"/>
          <w:sz w:val="24"/>
          <w:szCs w:val="24"/>
        </w:rPr>
        <w:t>.</w:t>
      </w:r>
    </w:p>
    <w:p w:rsidR="00A71C86" w:rsidRPr="00F272C8" w:rsidRDefault="00A71C86" w:rsidP="00215BB4">
      <w:pPr>
        <w:spacing w:after="0"/>
        <w:jc w:val="both"/>
        <w:rPr>
          <w:rFonts w:ascii="Times New Roman" w:hAnsi="Times New Roman" w:cs="Times New Roman"/>
          <w:color w:val="000000" w:themeColor="text1"/>
          <w:sz w:val="24"/>
          <w:szCs w:val="24"/>
        </w:rPr>
      </w:pPr>
    </w:p>
    <w:p w:rsidR="007A321C" w:rsidRPr="00F272C8" w:rsidRDefault="007A321C" w:rsidP="00215BB4">
      <w:pPr>
        <w:spacing w:after="0"/>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Таблица 1.5 – Соотношение общей площади и площади охвата зоны действия с централиз</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ванными источниками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23"/>
        <w:gridCol w:w="1897"/>
        <w:gridCol w:w="2508"/>
        <w:gridCol w:w="2627"/>
      </w:tblGrid>
      <w:tr w:rsidR="003779A0" w:rsidRPr="00F272C8" w:rsidTr="003779A0">
        <w:tc>
          <w:tcPr>
            <w:tcW w:w="3085" w:type="dxa"/>
            <w:vAlign w:val="center"/>
          </w:tcPr>
          <w:p w:rsidR="007A321C" w:rsidRPr="00F272C8" w:rsidRDefault="007A321C"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Населенный пункт</w:t>
            </w:r>
          </w:p>
        </w:tc>
        <w:tc>
          <w:tcPr>
            <w:tcW w:w="1985" w:type="dxa"/>
            <w:vAlign w:val="center"/>
          </w:tcPr>
          <w:p w:rsidR="007A321C" w:rsidRPr="00F272C8" w:rsidRDefault="007A321C"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Площадь терр</w:t>
            </w:r>
            <w:r w:rsidRPr="00F272C8">
              <w:rPr>
                <w:rFonts w:ascii="Times New Roman" w:hAnsi="Times New Roman" w:cs="Times New Roman"/>
                <w:b/>
                <w:color w:val="000000" w:themeColor="text1"/>
              </w:rPr>
              <w:t>и</w:t>
            </w:r>
            <w:r w:rsidRPr="00F272C8">
              <w:rPr>
                <w:rFonts w:ascii="Times New Roman" w:hAnsi="Times New Roman" w:cs="Times New Roman"/>
                <w:b/>
                <w:color w:val="000000" w:themeColor="text1"/>
              </w:rPr>
              <w:t>тории, Га</w:t>
            </w:r>
          </w:p>
        </w:tc>
        <w:tc>
          <w:tcPr>
            <w:tcW w:w="2551" w:type="dxa"/>
            <w:vAlign w:val="center"/>
          </w:tcPr>
          <w:p w:rsidR="007A321C" w:rsidRPr="00F272C8" w:rsidRDefault="007A321C"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Зона действия с це</w:t>
            </w:r>
            <w:r w:rsidRPr="00F272C8">
              <w:rPr>
                <w:rFonts w:ascii="Times New Roman" w:hAnsi="Times New Roman" w:cs="Times New Roman"/>
                <w:b/>
                <w:color w:val="000000" w:themeColor="text1"/>
              </w:rPr>
              <w:t>н</w:t>
            </w:r>
            <w:r w:rsidRPr="00F272C8">
              <w:rPr>
                <w:rFonts w:ascii="Times New Roman" w:hAnsi="Times New Roman" w:cs="Times New Roman"/>
                <w:b/>
                <w:color w:val="000000" w:themeColor="text1"/>
              </w:rPr>
              <w:t>трализованными и</w:t>
            </w:r>
            <w:r w:rsidRPr="00F272C8">
              <w:rPr>
                <w:rFonts w:ascii="Times New Roman" w:hAnsi="Times New Roman" w:cs="Times New Roman"/>
                <w:b/>
                <w:color w:val="000000" w:themeColor="text1"/>
              </w:rPr>
              <w:t>с</w:t>
            </w:r>
            <w:r w:rsidRPr="00F272C8">
              <w:rPr>
                <w:rFonts w:ascii="Times New Roman" w:hAnsi="Times New Roman" w:cs="Times New Roman"/>
                <w:b/>
                <w:color w:val="000000" w:themeColor="text1"/>
              </w:rPr>
              <w:t xml:space="preserve">точниками тепловой энергии, </w:t>
            </w:r>
            <w:r w:rsidR="003779A0" w:rsidRPr="00F272C8">
              <w:rPr>
                <w:rFonts w:ascii="Times New Roman" w:hAnsi="Times New Roman" w:cs="Times New Roman"/>
                <w:b/>
                <w:color w:val="000000" w:themeColor="text1"/>
              </w:rPr>
              <w:t>Га</w:t>
            </w:r>
          </w:p>
        </w:tc>
        <w:tc>
          <w:tcPr>
            <w:tcW w:w="2693" w:type="dxa"/>
            <w:vAlign w:val="center"/>
          </w:tcPr>
          <w:p w:rsidR="007A321C" w:rsidRPr="00F272C8" w:rsidRDefault="007A321C"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Зона с централизова</w:t>
            </w:r>
            <w:r w:rsidRPr="00F272C8">
              <w:rPr>
                <w:rFonts w:ascii="Times New Roman" w:hAnsi="Times New Roman" w:cs="Times New Roman"/>
                <w:b/>
                <w:color w:val="000000" w:themeColor="text1"/>
              </w:rPr>
              <w:t>н</w:t>
            </w:r>
            <w:r w:rsidRPr="00F272C8">
              <w:rPr>
                <w:rFonts w:ascii="Times New Roman" w:hAnsi="Times New Roman" w:cs="Times New Roman"/>
                <w:b/>
                <w:color w:val="000000" w:themeColor="text1"/>
              </w:rPr>
              <w:t>ными источниками т</w:t>
            </w:r>
            <w:r w:rsidRPr="00F272C8">
              <w:rPr>
                <w:rFonts w:ascii="Times New Roman" w:hAnsi="Times New Roman" w:cs="Times New Roman"/>
                <w:b/>
                <w:color w:val="000000" w:themeColor="text1"/>
              </w:rPr>
              <w:t>е</w:t>
            </w:r>
            <w:r w:rsidRPr="00F272C8">
              <w:rPr>
                <w:rFonts w:ascii="Times New Roman" w:hAnsi="Times New Roman" w:cs="Times New Roman"/>
                <w:b/>
                <w:color w:val="000000" w:themeColor="text1"/>
              </w:rPr>
              <w:t>пловой энергии, %</w:t>
            </w:r>
          </w:p>
        </w:tc>
      </w:tr>
      <w:tr w:rsidR="008A6DEE" w:rsidRPr="00F272C8" w:rsidTr="00806572">
        <w:tc>
          <w:tcPr>
            <w:tcW w:w="3085" w:type="dxa"/>
            <w:vAlign w:val="bottom"/>
          </w:tcPr>
          <w:p w:rsidR="008A6DEE" w:rsidRPr="00F272C8" w:rsidRDefault="008A6DEE" w:rsidP="008A6DE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п. Красное поле</w:t>
            </w:r>
          </w:p>
        </w:tc>
        <w:tc>
          <w:tcPr>
            <w:tcW w:w="1985" w:type="dxa"/>
            <w:vAlign w:val="bottom"/>
          </w:tcPr>
          <w:p w:rsidR="008A6DEE" w:rsidRPr="00F272C8" w:rsidRDefault="008A6DEE"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204,0</w:t>
            </w:r>
          </w:p>
        </w:tc>
        <w:tc>
          <w:tcPr>
            <w:tcW w:w="2551" w:type="dxa"/>
            <w:vAlign w:val="bottom"/>
          </w:tcPr>
          <w:p w:rsidR="008A6DEE" w:rsidRPr="00F272C8" w:rsidRDefault="008A6DEE"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16,69</w:t>
            </w:r>
          </w:p>
        </w:tc>
        <w:tc>
          <w:tcPr>
            <w:tcW w:w="2693" w:type="dxa"/>
            <w:vAlign w:val="bottom"/>
          </w:tcPr>
          <w:p w:rsidR="008A6DEE" w:rsidRPr="00F272C8" w:rsidRDefault="008A6DEE"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8,182</w:t>
            </w:r>
          </w:p>
        </w:tc>
      </w:tr>
      <w:tr w:rsidR="008A6DEE" w:rsidRPr="00F272C8" w:rsidTr="00806572">
        <w:tc>
          <w:tcPr>
            <w:tcW w:w="3085" w:type="dxa"/>
            <w:vAlign w:val="bottom"/>
          </w:tcPr>
          <w:p w:rsidR="008A6DEE" w:rsidRPr="00F272C8" w:rsidRDefault="008A6DEE" w:rsidP="008A6DE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lastRenderedPageBreak/>
              <w:t>п. Прудный</w:t>
            </w:r>
          </w:p>
        </w:tc>
        <w:tc>
          <w:tcPr>
            <w:tcW w:w="1985" w:type="dxa"/>
            <w:vAlign w:val="bottom"/>
          </w:tcPr>
          <w:p w:rsidR="008A6DEE" w:rsidRPr="00F272C8" w:rsidRDefault="008A6DEE"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130,3</w:t>
            </w:r>
          </w:p>
        </w:tc>
        <w:tc>
          <w:tcPr>
            <w:tcW w:w="2551" w:type="dxa"/>
            <w:vAlign w:val="bottom"/>
          </w:tcPr>
          <w:p w:rsidR="008A6DEE" w:rsidRPr="00F272C8" w:rsidRDefault="008A6DEE"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0,01</w:t>
            </w:r>
          </w:p>
        </w:tc>
        <w:tc>
          <w:tcPr>
            <w:tcW w:w="2693" w:type="dxa"/>
            <w:vAlign w:val="bottom"/>
          </w:tcPr>
          <w:p w:rsidR="008A6DEE" w:rsidRPr="00F272C8" w:rsidRDefault="008A6DEE"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0,007</w:t>
            </w:r>
          </w:p>
        </w:tc>
      </w:tr>
      <w:tr w:rsidR="008A6DEE" w:rsidRPr="00F272C8" w:rsidTr="00806572">
        <w:tc>
          <w:tcPr>
            <w:tcW w:w="3085" w:type="dxa"/>
            <w:vAlign w:val="bottom"/>
          </w:tcPr>
          <w:p w:rsidR="008A6DEE" w:rsidRPr="00F272C8" w:rsidRDefault="008A6DEE" w:rsidP="008A6DE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д. Моховички</w:t>
            </w:r>
          </w:p>
        </w:tc>
        <w:tc>
          <w:tcPr>
            <w:tcW w:w="1985" w:type="dxa"/>
            <w:vAlign w:val="bottom"/>
          </w:tcPr>
          <w:p w:rsidR="008A6DEE" w:rsidRPr="00F272C8" w:rsidRDefault="008A6DEE"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93,0</w:t>
            </w:r>
          </w:p>
        </w:tc>
        <w:tc>
          <w:tcPr>
            <w:tcW w:w="2551" w:type="dxa"/>
            <w:vAlign w:val="bottom"/>
          </w:tcPr>
          <w:p w:rsidR="008A6DEE" w:rsidRPr="00F272C8" w:rsidRDefault="008A6DEE"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2693" w:type="dxa"/>
            <w:vAlign w:val="bottom"/>
          </w:tcPr>
          <w:p w:rsidR="008A6DEE" w:rsidRPr="00F272C8" w:rsidRDefault="008A6DEE"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r>
      <w:tr w:rsidR="008A6DEE" w:rsidRPr="00F272C8" w:rsidTr="00806572">
        <w:tc>
          <w:tcPr>
            <w:tcW w:w="3085" w:type="dxa"/>
            <w:vAlign w:val="bottom"/>
          </w:tcPr>
          <w:p w:rsidR="008A6DEE" w:rsidRPr="00F272C8" w:rsidRDefault="008A6DEE" w:rsidP="008A6DE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д. Ключи</w:t>
            </w:r>
          </w:p>
        </w:tc>
        <w:tc>
          <w:tcPr>
            <w:tcW w:w="1985" w:type="dxa"/>
            <w:vAlign w:val="bottom"/>
          </w:tcPr>
          <w:p w:rsidR="008A6DEE" w:rsidRPr="00F272C8" w:rsidRDefault="008A6DEE"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56,0</w:t>
            </w:r>
          </w:p>
        </w:tc>
        <w:tc>
          <w:tcPr>
            <w:tcW w:w="2551" w:type="dxa"/>
            <w:vAlign w:val="bottom"/>
          </w:tcPr>
          <w:p w:rsidR="008A6DEE" w:rsidRPr="00F272C8" w:rsidRDefault="008A6DEE"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2693" w:type="dxa"/>
            <w:vAlign w:val="bottom"/>
          </w:tcPr>
          <w:p w:rsidR="008A6DEE" w:rsidRPr="00F272C8" w:rsidRDefault="008A6DEE"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r>
      <w:tr w:rsidR="008A6DEE" w:rsidRPr="00F272C8" w:rsidTr="00497E48">
        <w:tc>
          <w:tcPr>
            <w:tcW w:w="3085" w:type="dxa"/>
            <w:vAlign w:val="bottom"/>
          </w:tcPr>
          <w:p w:rsidR="008A6DEE" w:rsidRPr="00F272C8" w:rsidRDefault="008A6DEE" w:rsidP="008A6DE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д. Заварухино</w:t>
            </w:r>
          </w:p>
        </w:tc>
        <w:tc>
          <w:tcPr>
            <w:tcW w:w="1985" w:type="dxa"/>
            <w:vAlign w:val="bottom"/>
          </w:tcPr>
          <w:p w:rsidR="008A6DEE" w:rsidRPr="00F272C8" w:rsidRDefault="008A6DEE" w:rsidP="001129C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54,0</w:t>
            </w:r>
          </w:p>
        </w:tc>
        <w:tc>
          <w:tcPr>
            <w:tcW w:w="2551" w:type="dxa"/>
            <w:vAlign w:val="bottom"/>
          </w:tcPr>
          <w:p w:rsidR="008A6DEE" w:rsidRPr="00F272C8" w:rsidRDefault="008A6DEE" w:rsidP="00497E4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w:t>
            </w:r>
          </w:p>
        </w:tc>
        <w:tc>
          <w:tcPr>
            <w:tcW w:w="2693" w:type="dxa"/>
            <w:vAlign w:val="bottom"/>
          </w:tcPr>
          <w:p w:rsidR="008A6DEE" w:rsidRPr="00F272C8" w:rsidRDefault="008A6DEE" w:rsidP="00497E4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r>
      <w:tr w:rsidR="004D4AEE" w:rsidRPr="00F272C8" w:rsidTr="001B44AF">
        <w:tc>
          <w:tcPr>
            <w:tcW w:w="3085" w:type="dxa"/>
            <w:vAlign w:val="bottom"/>
          </w:tcPr>
          <w:p w:rsidR="004D4AEE" w:rsidRPr="00F272C8" w:rsidRDefault="004D4AEE" w:rsidP="004D4AEE">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Всего</w:t>
            </w:r>
          </w:p>
        </w:tc>
        <w:tc>
          <w:tcPr>
            <w:tcW w:w="1985" w:type="dxa"/>
            <w:vAlign w:val="bottom"/>
          </w:tcPr>
          <w:p w:rsidR="004D4AEE" w:rsidRPr="00F272C8" w:rsidRDefault="008A6DEE" w:rsidP="004D4AEE">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537,3</w:t>
            </w:r>
          </w:p>
        </w:tc>
        <w:tc>
          <w:tcPr>
            <w:tcW w:w="2551" w:type="dxa"/>
            <w:vAlign w:val="bottom"/>
          </w:tcPr>
          <w:p w:rsidR="004D4AEE" w:rsidRPr="00F272C8" w:rsidRDefault="008A6DEE" w:rsidP="004D4AEE">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16,7</w:t>
            </w:r>
          </w:p>
        </w:tc>
        <w:tc>
          <w:tcPr>
            <w:tcW w:w="2693" w:type="dxa"/>
            <w:vAlign w:val="center"/>
          </w:tcPr>
          <w:p w:rsidR="004D4AEE" w:rsidRPr="00F272C8" w:rsidRDefault="008A6DEE" w:rsidP="00215BB4">
            <w:pPr>
              <w:spacing w:after="0" w:line="240" w:lineRule="auto"/>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3,109</w:t>
            </w:r>
          </w:p>
        </w:tc>
      </w:tr>
    </w:tbl>
    <w:p w:rsidR="00D33EBF" w:rsidRPr="00F272C8" w:rsidRDefault="00D33EBF" w:rsidP="00215BB4">
      <w:pPr>
        <w:spacing w:after="0"/>
        <w:jc w:val="center"/>
        <w:rPr>
          <w:noProof/>
          <w:color w:val="000000" w:themeColor="text1"/>
        </w:rPr>
      </w:pPr>
    </w:p>
    <w:p w:rsidR="008751C4" w:rsidRPr="00F272C8" w:rsidRDefault="008A6DEE" w:rsidP="00215BB4">
      <w:pPr>
        <w:autoSpaceDE w:val="0"/>
        <w:autoSpaceDN w:val="0"/>
        <w:adjustRightInd w:val="0"/>
        <w:spacing w:after="0"/>
        <w:jc w:val="center"/>
        <w:rPr>
          <w:rFonts w:ascii="Times New Roman" w:hAnsi="Times New Roman" w:cs="Times New Roman"/>
          <w:color w:val="000000" w:themeColor="text1"/>
          <w:sz w:val="24"/>
        </w:rPr>
      </w:pPr>
      <w:r w:rsidRPr="00F272C8">
        <w:rPr>
          <w:rFonts w:ascii="Times New Roman" w:hAnsi="Times New Roman" w:cs="Times New Roman"/>
          <w:noProof/>
          <w:color w:val="000000" w:themeColor="text1"/>
          <w:sz w:val="24"/>
        </w:rPr>
        <w:drawing>
          <wp:inline distT="0" distB="0" distL="0" distR="0">
            <wp:extent cx="5474970" cy="2334895"/>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4970" cy="2334895"/>
                    </a:xfrm>
                    <a:prstGeom prst="rect">
                      <a:avLst/>
                    </a:prstGeom>
                    <a:noFill/>
                  </pic:spPr>
                </pic:pic>
              </a:graphicData>
            </a:graphic>
          </wp:inline>
        </w:drawing>
      </w:r>
    </w:p>
    <w:p w:rsidR="002001FB" w:rsidRPr="00F272C8" w:rsidRDefault="002001FB" w:rsidP="00215BB4">
      <w:pPr>
        <w:autoSpaceDE w:val="0"/>
        <w:autoSpaceDN w:val="0"/>
        <w:adjustRightInd w:val="0"/>
        <w:spacing w:after="0"/>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Рисунок 1.1 – Соотношение общей площади и площади охвата системы теплоснабжения </w:t>
      </w:r>
      <w:r w:rsidR="00167CF2" w:rsidRPr="00F272C8">
        <w:rPr>
          <w:rFonts w:ascii="Times New Roman" w:hAnsi="Times New Roman" w:cs="Times New Roman"/>
          <w:color w:val="000000" w:themeColor="text1"/>
          <w:sz w:val="24"/>
        </w:rPr>
        <w:br/>
      </w:r>
      <w:r w:rsidR="008A6DEE" w:rsidRPr="00F272C8">
        <w:rPr>
          <w:rFonts w:ascii="Times New Roman" w:hAnsi="Times New Roman" w:cs="Times New Roman"/>
          <w:color w:val="000000" w:themeColor="text1"/>
          <w:sz w:val="24"/>
        </w:rPr>
        <w:t>Краснопольского</w:t>
      </w:r>
      <w:r w:rsidR="00E35DBE" w:rsidRPr="00F272C8">
        <w:rPr>
          <w:rFonts w:ascii="Times New Roman" w:hAnsi="Times New Roman" w:cs="Times New Roman"/>
          <w:color w:val="000000" w:themeColor="text1"/>
          <w:sz w:val="24"/>
        </w:rPr>
        <w:t xml:space="preserve"> </w:t>
      </w:r>
      <w:r w:rsidR="00FB34F6" w:rsidRPr="00F272C8">
        <w:rPr>
          <w:rFonts w:ascii="Times New Roman" w:hAnsi="Times New Roman" w:cs="Times New Roman"/>
          <w:color w:val="000000" w:themeColor="text1"/>
          <w:sz w:val="24"/>
        </w:rPr>
        <w:t>сельского поселения</w:t>
      </w:r>
    </w:p>
    <w:p w:rsidR="00500549" w:rsidRPr="00F272C8" w:rsidRDefault="00500549" w:rsidP="00215BB4">
      <w:pPr>
        <w:autoSpaceDE w:val="0"/>
        <w:autoSpaceDN w:val="0"/>
        <w:adjustRightInd w:val="0"/>
        <w:spacing w:after="0"/>
        <w:jc w:val="center"/>
        <w:rPr>
          <w:rFonts w:ascii="Times New Roman" w:hAnsi="Times New Roman" w:cs="Times New Roman"/>
          <w:color w:val="000000" w:themeColor="text1"/>
          <w:sz w:val="24"/>
        </w:rPr>
      </w:pPr>
    </w:p>
    <w:p w:rsidR="00C64A67" w:rsidRPr="00F272C8" w:rsidRDefault="00C64A67" w:rsidP="00215BB4">
      <w:pPr>
        <w:autoSpaceDE w:val="0"/>
        <w:autoSpaceDN w:val="0"/>
        <w:adjustRightInd w:val="0"/>
        <w:spacing w:after="0"/>
        <w:jc w:val="center"/>
        <w:rPr>
          <w:rFonts w:ascii="Times New Roman" w:hAnsi="Times New Roman" w:cs="Times New Roman"/>
          <w:color w:val="000000" w:themeColor="text1"/>
          <w:sz w:val="24"/>
        </w:rPr>
      </w:pPr>
    </w:p>
    <w:p w:rsidR="00C64A67" w:rsidRPr="00F272C8" w:rsidRDefault="00C64A67" w:rsidP="00215BB4">
      <w:pPr>
        <w:autoSpaceDE w:val="0"/>
        <w:autoSpaceDN w:val="0"/>
        <w:adjustRightInd w:val="0"/>
        <w:spacing w:after="0"/>
        <w:jc w:val="center"/>
        <w:rPr>
          <w:rFonts w:ascii="Times New Roman" w:hAnsi="Times New Roman" w:cs="Times New Roman"/>
          <w:color w:val="000000" w:themeColor="text1"/>
          <w:sz w:val="24"/>
        </w:rPr>
      </w:pPr>
    </w:p>
    <w:p w:rsidR="00C64A67" w:rsidRPr="00F272C8" w:rsidRDefault="00C64A67" w:rsidP="00215BB4">
      <w:pPr>
        <w:autoSpaceDE w:val="0"/>
        <w:autoSpaceDN w:val="0"/>
        <w:adjustRightInd w:val="0"/>
        <w:spacing w:after="0"/>
        <w:jc w:val="center"/>
        <w:rPr>
          <w:rFonts w:ascii="Times New Roman" w:hAnsi="Times New Roman" w:cs="Times New Roman"/>
          <w:color w:val="000000" w:themeColor="text1"/>
          <w:sz w:val="24"/>
        </w:rPr>
      </w:pPr>
    </w:p>
    <w:p w:rsidR="003779A0" w:rsidRPr="00F272C8" w:rsidRDefault="00972698" w:rsidP="00215BB4">
      <w:pPr>
        <w:pStyle w:val="3"/>
        <w:spacing w:before="0"/>
        <w:jc w:val="center"/>
        <w:rPr>
          <w:rFonts w:ascii="Times New Roman" w:hAnsi="Times New Roman" w:cs="Times New Roman"/>
          <w:b w:val="0"/>
          <w:i/>
          <w:color w:val="000000" w:themeColor="text1"/>
          <w:sz w:val="24"/>
          <w:szCs w:val="24"/>
        </w:rPr>
      </w:pPr>
      <w:bookmarkStart w:id="26" w:name="_Toc6904936"/>
      <w:r w:rsidRPr="00F272C8">
        <w:rPr>
          <w:rFonts w:ascii="Times New Roman" w:hAnsi="Times New Roman" w:cs="Times New Roman"/>
          <w:b w:val="0"/>
          <w:i/>
          <w:color w:val="000000" w:themeColor="text1"/>
          <w:sz w:val="24"/>
          <w:szCs w:val="24"/>
        </w:rPr>
        <w:t>2.</w:t>
      </w:r>
      <w:r w:rsidR="00A130BA" w:rsidRPr="00F272C8">
        <w:rPr>
          <w:rFonts w:ascii="Times New Roman" w:hAnsi="Times New Roman" w:cs="Times New Roman"/>
          <w:b w:val="0"/>
          <w:i/>
          <w:color w:val="000000" w:themeColor="text1"/>
          <w:sz w:val="24"/>
          <w:szCs w:val="24"/>
        </w:rPr>
        <w:t>2</w:t>
      </w:r>
      <w:r w:rsidR="003779A0" w:rsidRPr="00F272C8">
        <w:rPr>
          <w:rFonts w:ascii="Times New Roman" w:hAnsi="Times New Roman" w:cs="Times New Roman"/>
          <w:b w:val="0"/>
          <w:i/>
          <w:color w:val="000000" w:themeColor="text1"/>
          <w:sz w:val="24"/>
          <w:szCs w:val="24"/>
        </w:rPr>
        <w:t xml:space="preserve"> Описание существующих и перспективных зон </w:t>
      </w:r>
      <w:r w:rsidR="00F66745" w:rsidRPr="00F272C8">
        <w:rPr>
          <w:rFonts w:ascii="Times New Roman" w:hAnsi="Times New Roman" w:cs="Times New Roman"/>
          <w:b w:val="0"/>
          <w:i/>
          <w:color w:val="000000" w:themeColor="text1"/>
          <w:sz w:val="24"/>
          <w:szCs w:val="24"/>
        </w:rPr>
        <w:t xml:space="preserve">перспективных зон действия </w:t>
      </w:r>
      <w:r w:rsidR="00384365" w:rsidRPr="00F272C8">
        <w:rPr>
          <w:rFonts w:ascii="Times New Roman" w:hAnsi="Times New Roman" w:cs="Times New Roman"/>
          <w:b w:val="0"/>
          <w:i/>
          <w:color w:val="000000" w:themeColor="text1"/>
          <w:sz w:val="24"/>
          <w:szCs w:val="24"/>
        </w:rPr>
        <w:br/>
      </w:r>
      <w:r w:rsidR="00F66745" w:rsidRPr="00F272C8">
        <w:rPr>
          <w:rFonts w:ascii="Times New Roman" w:hAnsi="Times New Roman" w:cs="Times New Roman"/>
          <w:b w:val="0"/>
          <w:i/>
          <w:color w:val="000000" w:themeColor="text1"/>
          <w:sz w:val="24"/>
          <w:szCs w:val="24"/>
        </w:rPr>
        <w:t>индивидуальных источников тепловой энергии</w:t>
      </w:r>
      <w:bookmarkEnd w:id="26"/>
    </w:p>
    <w:p w:rsidR="0035641F" w:rsidRPr="00F272C8" w:rsidRDefault="0035641F" w:rsidP="0035641F">
      <w:pPr>
        <w:spacing w:after="0"/>
        <w:rPr>
          <w:color w:val="000000" w:themeColor="text1"/>
        </w:rPr>
      </w:pPr>
    </w:p>
    <w:p w:rsidR="008A6DEE" w:rsidRPr="00F272C8" w:rsidRDefault="008A6DEE" w:rsidP="008A6DEE">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Зоны действия индивидуального теплоснабжения расположены в п. Красное Поле, п. Прудный, д. Моховички, д. Ключи, д. Заварухино в частном секторе, где преобладает 1 этажная застройка. Не газифицирована только д. Заварухино, в остальных населенных пун</w:t>
      </w:r>
      <w:r w:rsidRPr="00F272C8">
        <w:rPr>
          <w:rFonts w:ascii="Times New Roman" w:hAnsi="Times New Roman" w:cs="Times New Roman"/>
          <w:color w:val="000000" w:themeColor="text1"/>
          <w:sz w:val="24"/>
          <w:szCs w:val="24"/>
        </w:rPr>
        <w:t>к</w:t>
      </w:r>
      <w:r w:rsidRPr="00F272C8">
        <w:rPr>
          <w:rFonts w:ascii="Times New Roman" w:hAnsi="Times New Roman" w:cs="Times New Roman"/>
          <w:color w:val="000000" w:themeColor="text1"/>
          <w:sz w:val="24"/>
          <w:szCs w:val="24"/>
        </w:rPr>
        <w:t xml:space="preserve">тах Краспольского СП в качестве источников тепловой энергии в основном используются индивидуальные газовые котлы. </w:t>
      </w:r>
    </w:p>
    <w:p w:rsidR="008A6DEE" w:rsidRPr="00F272C8" w:rsidRDefault="008A6DEE" w:rsidP="008A6DEE">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В д. Заварухино – отопительные печи на твёрдом топливе.</w:t>
      </w:r>
    </w:p>
    <w:p w:rsidR="008A6DEE" w:rsidRPr="00F272C8" w:rsidRDefault="008A6DEE" w:rsidP="008A6DEE">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Перспективные территории вышеуказанных зон действия с индивидуальными исто</w:t>
      </w:r>
      <w:r w:rsidRPr="00F272C8">
        <w:rPr>
          <w:rFonts w:ascii="Times New Roman" w:hAnsi="Times New Roman" w:cs="Times New Roman"/>
          <w:color w:val="000000" w:themeColor="text1"/>
          <w:sz w:val="24"/>
          <w:szCs w:val="24"/>
        </w:rPr>
        <w:t>ч</w:t>
      </w:r>
      <w:r w:rsidRPr="00F272C8">
        <w:rPr>
          <w:rFonts w:ascii="Times New Roman" w:hAnsi="Times New Roman" w:cs="Times New Roman"/>
          <w:color w:val="000000" w:themeColor="text1"/>
          <w:sz w:val="24"/>
          <w:szCs w:val="24"/>
        </w:rPr>
        <w:t>никами тепловой энергии остаются неизменными на весь расчетный период.</w:t>
      </w:r>
    </w:p>
    <w:p w:rsidR="00C64A67" w:rsidRPr="00F272C8" w:rsidRDefault="00C64A67" w:rsidP="00215BB4">
      <w:pPr>
        <w:spacing w:after="0"/>
        <w:ind w:firstLine="709"/>
        <w:jc w:val="both"/>
        <w:rPr>
          <w:rFonts w:ascii="Times New Roman" w:hAnsi="Times New Roman" w:cs="Times New Roman"/>
          <w:color w:val="000000" w:themeColor="text1"/>
          <w:sz w:val="24"/>
          <w:szCs w:val="24"/>
        </w:rPr>
      </w:pPr>
    </w:p>
    <w:p w:rsidR="00F66745" w:rsidRPr="00F272C8" w:rsidRDefault="00A130BA" w:rsidP="00215BB4">
      <w:pPr>
        <w:pStyle w:val="3"/>
        <w:spacing w:before="0"/>
        <w:jc w:val="center"/>
        <w:rPr>
          <w:rFonts w:ascii="Times New Roman" w:hAnsi="Times New Roman" w:cs="Times New Roman"/>
          <w:b w:val="0"/>
          <w:i/>
          <w:color w:val="000000" w:themeColor="text1"/>
          <w:sz w:val="24"/>
          <w:szCs w:val="24"/>
        </w:rPr>
      </w:pPr>
      <w:bookmarkStart w:id="27" w:name="_Toc435791198"/>
      <w:bookmarkStart w:id="28" w:name="_Toc6904937"/>
      <w:r w:rsidRPr="00F272C8">
        <w:rPr>
          <w:rFonts w:ascii="Times New Roman" w:hAnsi="Times New Roman" w:cs="Times New Roman"/>
          <w:b w:val="0"/>
          <w:i/>
          <w:color w:val="000000" w:themeColor="text1"/>
          <w:sz w:val="24"/>
          <w:szCs w:val="24"/>
        </w:rPr>
        <w:t xml:space="preserve">2.3 </w:t>
      </w:r>
      <w:r w:rsidR="00167CF2" w:rsidRPr="00F272C8">
        <w:rPr>
          <w:rFonts w:ascii="Times New Roman" w:hAnsi="Times New Roman" w:cs="Times New Roman"/>
          <w:b w:val="0"/>
          <w:i/>
          <w:color w:val="000000" w:themeColor="text1"/>
          <w:sz w:val="24"/>
          <w:szCs w:val="24"/>
        </w:rPr>
        <w:t>Существующие и</w:t>
      </w:r>
      <w:r w:rsidR="00F66745" w:rsidRPr="00F272C8">
        <w:rPr>
          <w:rFonts w:ascii="Times New Roman" w:hAnsi="Times New Roman" w:cs="Times New Roman"/>
          <w:b w:val="0"/>
          <w:i/>
          <w:color w:val="000000" w:themeColor="text1"/>
          <w:sz w:val="24"/>
          <w:szCs w:val="24"/>
        </w:rPr>
        <w:t> </w:t>
      </w:r>
      <w:r w:rsidR="00167CF2" w:rsidRPr="00F272C8">
        <w:rPr>
          <w:rFonts w:ascii="Times New Roman" w:hAnsi="Times New Roman" w:cs="Times New Roman"/>
          <w:b w:val="0"/>
          <w:i/>
          <w:color w:val="000000" w:themeColor="text1"/>
          <w:sz w:val="24"/>
          <w:szCs w:val="24"/>
        </w:rPr>
        <w:t>п</w:t>
      </w:r>
      <w:r w:rsidR="00F66745" w:rsidRPr="00F272C8">
        <w:rPr>
          <w:rFonts w:ascii="Times New Roman" w:hAnsi="Times New Roman" w:cs="Times New Roman"/>
          <w:b w:val="0"/>
          <w:i/>
          <w:color w:val="000000" w:themeColor="text1"/>
          <w:sz w:val="24"/>
          <w:szCs w:val="24"/>
        </w:rPr>
        <w:t xml:space="preserve">ерспективные балансы тепловой мощности и тепловой нагрузки в </w:t>
      </w:r>
      <w:r w:rsidR="00384365" w:rsidRPr="00F272C8">
        <w:rPr>
          <w:rFonts w:ascii="Times New Roman" w:hAnsi="Times New Roman" w:cs="Times New Roman"/>
          <w:b w:val="0"/>
          <w:i/>
          <w:color w:val="000000" w:themeColor="text1"/>
          <w:sz w:val="24"/>
          <w:szCs w:val="24"/>
        </w:rPr>
        <w:br/>
      </w:r>
      <w:r w:rsidR="00F66745" w:rsidRPr="00F272C8">
        <w:rPr>
          <w:rFonts w:ascii="Times New Roman" w:hAnsi="Times New Roman" w:cs="Times New Roman"/>
          <w:b w:val="0"/>
          <w:i/>
          <w:color w:val="000000" w:themeColor="text1"/>
          <w:sz w:val="24"/>
          <w:szCs w:val="24"/>
        </w:rPr>
        <w:t>зонах действия источников тепловой энергии, в том числе работающих на единую тепл</w:t>
      </w:r>
      <w:r w:rsidR="00F66745" w:rsidRPr="00F272C8">
        <w:rPr>
          <w:rFonts w:ascii="Times New Roman" w:hAnsi="Times New Roman" w:cs="Times New Roman"/>
          <w:b w:val="0"/>
          <w:i/>
          <w:color w:val="000000" w:themeColor="text1"/>
          <w:sz w:val="24"/>
          <w:szCs w:val="24"/>
        </w:rPr>
        <w:t>о</w:t>
      </w:r>
      <w:r w:rsidR="00F66745" w:rsidRPr="00F272C8">
        <w:rPr>
          <w:rFonts w:ascii="Times New Roman" w:hAnsi="Times New Roman" w:cs="Times New Roman"/>
          <w:b w:val="0"/>
          <w:i/>
          <w:color w:val="000000" w:themeColor="text1"/>
          <w:sz w:val="24"/>
          <w:szCs w:val="24"/>
        </w:rPr>
        <w:t>вую сеть, на каждом этапе</w:t>
      </w:r>
      <w:bookmarkEnd w:id="27"/>
      <w:bookmarkEnd w:id="28"/>
    </w:p>
    <w:p w:rsidR="0035641F" w:rsidRPr="00F272C8" w:rsidRDefault="0035641F" w:rsidP="0035641F">
      <w:pPr>
        <w:spacing w:after="0"/>
        <w:rPr>
          <w:color w:val="000000" w:themeColor="text1"/>
        </w:rPr>
      </w:pPr>
    </w:p>
    <w:p w:rsidR="00F66745" w:rsidRPr="00F272C8" w:rsidRDefault="00A130BA" w:rsidP="00215BB4">
      <w:pPr>
        <w:pStyle w:val="3"/>
        <w:spacing w:before="0"/>
        <w:jc w:val="center"/>
        <w:rPr>
          <w:rFonts w:ascii="Times New Roman" w:hAnsi="Times New Roman" w:cs="Times New Roman"/>
          <w:b w:val="0"/>
          <w:i/>
          <w:color w:val="000000" w:themeColor="text1"/>
          <w:sz w:val="24"/>
          <w:szCs w:val="24"/>
        </w:rPr>
      </w:pPr>
      <w:bookmarkStart w:id="29" w:name="_Toc435791199"/>
      <w:bookmarkStart w:id="30" w:name="_Toc6904938"/>
      <w:r w:rsidRPr="00F272C8">
        <w:rPr>
          <w:rFonts w:ascii="Times New Roman" w:hAnsi="Times New Roman" w:cs="Times New Roman"/>
          <w:b w:val="0"/>
          <w:i/>
          <w:color w:val="000000" w:themeColor="text1"/>
          <w:sz w:val="24"/>
          <w:szCs w:val="24"/>
        </w:rPr>
        <w:t>2.3</w:t>
      </w:r>
      <w:r w:rsidR="00F66745" w:rsidRPr="00F272C8">
        <w:rPr>
          <w:rFonts w:ascii="Times New Roman" w:hAnsi="Times New Roman" w:cs="Times New Roman"/>
          <w:b w:val="0"/>
          <w:i/>
          <w:color w:val="000000" w:themeColor="text1"/>
          <w:sz w:val="24"/>
          <w:szCs w:val="24"/>
        </w:rPr>
        <w:t>.1 Существующие и перспективные значения установленной тепловой мощности осно</w:t>
      </w:r>
      <w:r w:rsidR="00F66745" w:rsidRPr="00F272C8">
        <w:rPr>
          <w:rFonts w:ascii="Times New Roman" w:hAnsi="Times New Roman" w:cs="Times New Roman"/>
          <w:b w:val="0"/>
          <w:i/>
          <w:color w:val="000000" w:themeColor="text1"/>
          <w:sz w:val="24"/>
          <w:szCs w:val="24"/>
        </w:rPr>
        <w:t>в</w:t>
      </w:r>
      <w:r w:rsidR="00F66745" w:rsidRPr="00F272C8">
        <w:rPr>
          <w:rFonts w:ascii="Times New Roman" w:hAnsi="Times New Roman" w:cs="Times New Roman"/>
          <w:b w:val="0"/>
          <w:i/>
          <w:color w:val="000000" w:themeColor="text1"/>
          <w:sz w:val="24"/>
          <w:szCs w:val="24"/>
        </w:rPr>
        <w:t>ного оборудования источника (источников) тепловой энергии</w:t>
      </w:r>
      <w:bookmarkEnd w:id="29"/>
      <w:bookmarkEnd w:id="30"/>
    </w:p>
    <w:p w:rsidR="0035641F" w:rsidRPr="00F272C8" w:rsidRDefault="0035641F" w:rsidP="0035641F">
      <w:pPr>
        <w:spacing w:after="0"/>
        <w:rPr>
          <w:color w:val="000000" w:themeColor="text1"/>
        </w:rPr>
      </w:pPr>
    </w:p>
    <w:p w:rsidR="00F66745" w:rsidRPr="00F272C8" w:rsidRDefault="00F66745"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Согласно постановления Правительства Российской Федерации от 22 фев</w:t>
      </w:r>
      <w:r w:rsidR="00D24ED7" w:rsidRPr="00F272C8">
        <w:rPr>
          <w:rFonts w:ascii="Times New Roman" w:hAnsi="Times New Roman" w:cs="Times New Roman"/>
          <w:color w:val="000000" w:themeColor="text1"/>
          <w:sz w:val="24"/>
          <w:szCs w:val="24"/>
        </w:rPr>
        <w:t>р</w:t>
      </w:r>
      <w:r w:rsidR="00D24ED7" w:rsidRPr="00F272C8">
        <w:rPr>
          <w:rFonts w:ascii="Times New Roman" w:hAnsi="Times New Roman" w:cs="Times New Roman"/>
          <w:color w:val="000000" w:themeColor="text1"/>
          <w:sz w:val="24"/>
          <w:szCs w:val="24"/>
        </w:rPr>
        <w:t>а</w:t>
      </w:r>
      <w:r w:rsidR="00D24ED7" w:rsidRPr="00F272C8">
        <w:rPr>
          <w:rFonts w:ascii="Times New Roman" w:hAnsi="Times New Roman" w:cs="Times New Roman"/>
          <w:color w:val="000000" w:themeColor="text1"/>
          <w:sz w:val="24"/>
          <w:szCs w:val="24"/>
        </w:rPr>
        <w:t>ля </w:t>
      </w:r>
      <w:r w:rsidRPr="00F272C8">
        <w:rPr>
          <w:rFonts w:ascii="Times New Roman" w:hAnsi="Times New Roman" w:cs="Times New Roman"/>
          <w:color w:val="000000" w:themeColor="text1"/>
          <w:sz w:val="24"/>
          <w:szCs w:val="24"/>
        </w:rPr>
        <w:t>2012</w:t>
      </w:r>
      <w:r w:rsidR="00D24ED7" w:rsidRPr="00F272C8">
        <w:rPr>
          <w:rFonts w:ascii="Times New Roman" w:hAnsi="Times New Roman" w:cs="Times New Roman"/>
          <w:color w:val="000000" w:themeColor="text1"/>
          <w:sz w:val="24"/>
          <w:szCs w:val="24"/>
        </w:rPr>
        <w:t> </w:t>
      </w:r>
      <w:r w:rsidRPr="00F272C8">
        <w:rPr>
          <w:rFonts w:ascii="Times New Roman" w:hAnsi="Times New Roman" w:cs="Times New Roman"/>
          <w:color w:val="000000" w:themeColor="text1"/>
          <w:sz w:val="24"/>
          <w:szCs w:val="24"/>
        </w:rPr>
        <w:t>г.</w:t>
      </w:r>
      <w:r w:rsidR="00D24ED7" w:rsidRPr="00F272C8">
        <w:rPr>
          <w:rFonts w:ascii="Times New Roman" w:hAnsi="Times New Roman" w:cs="Times New Roman"/>
          <w:color w:val="000000" w:themeColor="text1"/>
          <w:sz w:val="24"/>
          <w:szCs w:val="24"/>
        </w:rPr>
        <w:t> </w:t>
      </w:r>
      <w:r w:rsidRPr="00F272C8">
        <w:rPr>
          <w:rFonts w:ascii="Times New Roman" w:hAnsi="Times New Roman" w:cs="Times New Roman"/>
          <w:color w:val="000000" w:themeColor="text1"/>
          <w:sz w:val="24"/>
          <w:szCs w:val="24"/>
        </w:rPr>
        <w:t>№154</w:t>
      </w:r>
      <w:r w:rsidR="00171E40" w:rsidRPr="00F272C8">
        <w:rPr>
          <w:rFonts w:ascii="Times New Roman" w:hAnsi="Times New Roman" w:cs="Times New Roman"/>
          <w:color w:val="000000" w:themeColor="text1"/>
          <w:sz w:val="24"/>
          <w:szCs w:val="24"/>
        </w:rPr>
        <w:t xml:space="preserve"> </w:t>
      </w:r>
      <w:r w:rsidR="00D24ED7" w:rsidRPr="00F272C8">
        <w:rPr>
          <w:rFonts w:ascii="Times New Roman" w:hAnsi="Times New Roman" w:cs="Times New Roman"/>
          <w:color w:val="000000" w:themeColor="text1"/>
          <w:sz w:val="24"/>
          <w:szCs w:val="24"/>
        </w:rPr>
        <w:t xml:space="preserve">(в редакции постановления Правительства Российской Федерации от </w:t>
      </w:r>
      <w:r w:rsidR="00D900D1" w:rsidRPr="00F272C8">
        <w:rPr>
          <w:rFonts w:ascii="Times New Roman" w:hAnsi="Times New Roman" w:cs="Times New Roman"/>
          <w:color w:val="000000" w:themeColor="text1"/>
          <w:sz w:val="24"/>
        </w:rPr>
        <w:t>16 марта 2019 г. №276</w:t>
      </w:r>
      <w:r w:rsidR="00D24ED7" w:rsidRPr="00F272C8">
        <w:rPr>
          <w:rFonts w:ascii="Times New Roman" w:hAnsi="Times New Roman" w:cs="Times New Roman"/>
          <w:color w:val="000000" w:themeColor="text1"/>
          <w:sz w:val="24"/>
          <w:szCs w:val="24"/>
        </w:rPr>
        <w:t>)</w:t>
      </w:r>
      <w:r w:rsidRPr="00F272C8">
        <w:rPr>
          <w:rFonts w:ascii="Times New Roman" w:hAnsi="Times New Roman" w:cs="Times New Roman"/>
          <w:color w:val="000000" w:themeColor="text1"/>
          <w:sz w:val="24"/>
          <w:szCs w:val="24"/>
        </w:rPr>
        <w:t xml:space="preserve"> «О требованиях к схемам теплоснабжения, порядку их разработки и у</w:t>
      </w:r>
      <w:r w:rsidRPr="00F272C8">
        <w:rPr>
          <w:rFonts w:ascii="Times New Roman" w:hAnsi="Times New Roman" w:cs="Times New Roman"/>
          <w:color w:val="000000" w:themeColor="text1"/>
          <w:sz w:val="24"/>
          <w:szCs w:val="24"/>
        </w:rPr>
        <w:t>т</w:t>
      </w:r>
      <w:r w:rsidRPr="00F272C8">
        <w:rPr>
          <w:rFonts w:ascii="Times New Roman" w:hAnsi="Times New Roman" w:cs="Times New Roman"/>
          <w:color w:val="000000" w:themeColor="text1"/>
          <w:sz w:val="24"/>
          <w:szCs w:val="24"/>
        </w:rPr>
        <w:t xml:space="preserve">верждения», установленная мощность источника тепловой энергии – сумма номинальных </w:t>
      </w:r>
      <w:r w:rsidRPr="00F272C8">
        <w:rPr>
          <w:rFonts w:ascii="Times New Roman" w:hAnsi="Times New Roman" w:cs="Times New Roman"/>
          <w:color w:val="000000" w:themeColor="text1"/>
          <w:sz w:val="24"/>
          <w:szCs w:val="24"/>
        </w:rPr>
        <w:lastRenderedPageBreak/>
        <w:t>тепловых мощностей всего принятого по акту ввода в эксплуатацию оборудования, предн</w:t>
      </w:r>
      <w:r w:rsidRPr="00F272C8">
        <w:rPr>
          <w:rFonts w:ascii="Times New Roman" w:hAnsi="Times New Roman" w:cs="Times New Roman"/>
          <w:color w:val="000000" w:themeColor="text1"/>
          <w:sz w:val="24"/>
          <w:szCs w:val="24"/>
        </w:rPr>
        <w:t>а</w:t>
      </w:r>
      <w:r w:rsidRPr="00F272C8">
        <w:rPr>
          <w:rFonts w:ascii="Times New Roman" w:hAnsi="Times New Roman" w:cs="Times New Roman"/>
          <w:color w:val="000000" w:themeColor="text1"/>
          <w:sz w:val="24"/>
          <w:szCs w:val="24"/>
        </w:rPr>
        <w:t>значенного для отпуска тепловой энергии потребителям на собственные и хозяйственные нужды.</w:t>
      </w:r>
    </w:p>
    <w:p w:rsidR="00794244" w:rsidRPr="00F272C8" w:rsidRDefault="00794244" w:rsidP="00215BB4">
      <w:pPr>
        <w:autoSpaceDE w:val="0"/>
        <w:autoSpaceDN w:val="0"/>
        <w:adjustRightInd w:val="0"/>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Существующие и перспективные значения установленной тепловой мощности для </w:t>
      </w:r>
      <w:r w:rsidR="006510BA" w:rsidRPr="00F272C8">
        <w:rPr>
          <w:rFonts w:ascii="Times New Roman" w:hAnsi="Times New Roman" w:cs="Times New Roman"/>
          <w:color w:val="000000" w:themeColor="text1"/>
          <w:sz w:val="24"/>
          <w:szCs w:val="24"/>
        </w:rPr>
        <w:t>к</w:t>
      </w:r>
      <w:r w:rsidR="006510BA" w:rsidRPr="00F272C8">
        <w:rPr>
          <w:rFonts w:ascii="Times New Roman" w:hAnsi="Times New Roman" w:cs="Times New Roman"/>
          <w:color w:val="000000" w:themeColor="text1"/>
          <w:sz w:val="24"/>
          <w:szCs w:val="24"/>
        </w:rPr>
        <w:t>о</w:t>
      </w:r>
      <w:r w:rsidR="006510BA" w:rsidRPr="00F272C8">
        <w:rPr>
          <w:rFonts w:ascii="Times New Roman" w:hAnsi="Times New Roman" w:cs="Times New Roman"/>
          <w:color w:val="000000" w:themeColor="text1"/>
          <w:sz w:val="24"/>
          <w:szCs w:val="24"/>
        </w:rPr>
        <w:t>тельн</w:t>
      </w:r>
      <w:r w:rsidR="00864A56" w:rsidRPr="00F272C8">
        <w:rPr>
          <w:rFonts w:ascii="Times New Roman" w:hAnsi="Times New Roman" w:cs="Times New Roman"/>
          <w:color w:val="000000" w:themeColor="text1"/>
          <w:sz w:val="24"/>
          <w:szCs w:val="24"/>
        </w:rPr>
        <w:t>ых</w:t>
      </w:r>
      <w:r w:rsidRPr="00F272C8">
        <w:rPr>
          <w:rFonts w:ascii="Times New Roman" w:hAnsi="Times New Roman" w:cs="Times New Roman"/>
          <w:color w:val="000000" w:themeColor="text1"/>
          <w:sz w:val="24"/>
          <w:szCs w:val="24"/>
        </w:rPr>
        <w:t xml:space="preserve"> </w:t>
      </w:r>
      <w:r w:rsidR="008A6DEE" w:rsidRPr="00F272C8">
        <w:rPr>
          <w:rFonts w:ascii="Times New Roman" w:hAnsi="Times New Roman" w:cs="Times New Roman"/>
          <w:color w:val="000000" w:themeColor="text1"/>
          <w:sz w:val="24"/>
        </w:rPr>
        <w:t>Краснопольского</w:t>
      </w:r>
      <w:r w:rsidR="00E35DBE" w:rsidRPr="00F272C8">
        <w:rPr>
          <w:rFonts w:ascii="Times New Roman" w:hAnsi="Times New Roman" w:cs="Times New Roman"/>
          <w:color w:val="000000" w:themeColor="text1"/>
          <w:sz w:val="24"/>
        </w:rPr>
        <w:t xml:space="preserve"> </w:t>
      </w:r>
      <w:r w:rsidR="00FB34F6" w:rsidRPr="00F272C8">
        <w:rPr>
          <w:rFonts w:ascii="Times New Roman" w:hAnsi="Times New Roman" w:cs="Times New Roman"/>
          <w:color w:val="000000" w:themeColor="text1"/>
          <w:sz w:val="24"/>
          <w:szCs w:val="24"/>
        </w:rPr>
        <w:t>сельского поселения</w:t>
      </w:r>
      <w:r w:rsidRPr="00F272C8">
        <w:rPr>
          <w:rFonts w:ascii="Times New Roman" w:hAnsi="Times New Roman" w:cs="Times New Roman"/>
          <w:color w:val="000000" w:themeColor="text1"/>
          <w:sz w:val="24"/>
          <w:szCs w:val="24"/>
        </w:rPr>
        <w:t xml:space="preserve"> приведены в таблице 1.6.</w:t>
      </w:r>
    </w:p>
    <w:p w:rsidR="005B6F18" w:rsidRPr="00F272C8" w:rsidRDefault="005B6F18" w:rsidP="00215BB4">
      <w:pPr>
        <w:spacing w:after="0"/>
        <w:jc w:val="both"/>
        <w:rPr>
          <w:rFonts w:ascii="Times New Roman" w:hAnsi="Times New Roman" w:cs="Times New Roman"/>
          <w:color w:val="000000" w:themeColor="text1"/>
          <w:sz w:val="24"/>
        </w:rPr>
      </w:pPr>
    </w:p>
    <w:p w:rsidR="0051281D" w:rsidRPr="00F272C8" w:rsidRDefault="0051281D" w:rsidP="00215BB4">
      <w:pPr>
        <w:spacing w:after="0"/>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Таблица </w:t>
      </w:r>
      <w:r w:rsidR="00794244" w:rsidRPr="00F272C8">
        <w:rPr>
          <w:rFonts w:ascii="Times New Roman" w:hAnsi="Times New Roman" w:cs="Times New Roman"/>
          <w:color w:val="000000" w:themeColor="text1"/>
          <w:sz w:val="24"/>
        </w:rPr>
        <w:t>1.6</w:t>
      </w:r>
      <w:r w:rsidRPr="00F272C8">
        <w:rPr>
          <w:rFonts w:ascii="Times New Roman" w:hAnsi="Times New Roman" w:cs="Times New Roman"/>
          <w:color w:val="000000" w:themeColor="text1"/>
          <w:sz w:val="24"/>
        </w:rPr>
        <w:t xml:space="preserve"> – Существующие и перспективные значения установленной тепловой мощности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32"/>
        <w:gridCol w:w="1591"/>
        <w:gridCol w:w="785"/>
        <w:gridCol w:w="821"/>
        <w:gridCol w:w="821"/>
        <w:gridCol w:w="821"/>
        <w:gridCol w:w="821"/>
        <w:gridCol w:w="821"/>
        <w:gridCol w:w="821"/>
        <w:gridCol w:w="821"/>
      </w:tblGrid>
      <w:tr w:rsidR="00F272C8" w:rsidRPr="00F272C8" w:rsidTr="003C5515">
        <w:trPr>
          <w:trHeight w:val="80"/>
        </w:trPr>
        <w:tc>
          <w:tcPr>
            <w:tcW w:w="891" w:type="pct"/>
            <w:vMerge w:val="restart"/>
            <w:vAlign w:val="center"/>
          </w:tcPr>
          <w:p w:rsidR="00794244" w:rsidRPr="00F272C8" w:rsidRDefault="00794244" w:rsidP="00C7493C">
            <w:pPr>
              <w:pStyle w:val="Default"/>
              <w:ind w:left="-107" w:right="-108" w:firstLine="107"/>
              <w:jc w:val="center"/>
              <w:rPr>
                <w:b/>
                <w:color w:val="000000" w:themeColor="text1"/>
                <w:sz w:val="22"/>
              </w:rPr>
            </w:pPr>
            <w:r w:rsidRPr="00F272C8">
              <w:rPr>
                <w:b/>
                <w:color w:val="000000" w:themeColor="text1"/>
                <w:sz w:val="22"/>
              </w:rPr>
              <w:t>Источник</w:t>
            </w:r>
            <w:r w:rsidR="00C7493C" w:rsidRPr="00F272C8">
              <w:rPr>
                <w:b/>
                <w:color w:val="000000" w:themeColor="text1"/>
                <w:sz w:val="22"/>
              </w:rPr>
              <w:br/>
            </w:r>
            <w:r w:rsidRPr="00F272C8">
              <w:rPr>
                <w:b/>
                <w:color w:val="000000" w:themeColor="text1"/>
                <w:sz w:val="22"/>
              </w:rPr>
              <w:t>теплоснабжения</w:t>
            </w:r>
          </w:p>
        </w:tc>
        <w:tc>
          <w:tcPr>
            <w:tcW w:w="4109" w:type="pct"/>
            <w:gridSpan w:val="9"/>
            <w:vAlign w:val="center"/>
          </w:tcPr>
          <w:p w:rsidR="00794244" w:rsidRPr="00F272C8" w:rsidRDefault="00794244" w:rsidP="00C7493C">
            <w:pPr>
              <w:pStyle w:val="Default"/>
              <w:ind w:left="-107" w:right="-108" w:firstLine="107"/>
              <w:jc w:val="center"/>
              <w:rPr>
                <w:b/>
                <w:color w:val="000000" w:themeColor="text1"/>
                <w:sz w:val="22"/>
              </w:rPr>
            </w:pPr>
            <w:r w:rsidRPr="00F272C8">
              <w:rPr>
                <w:b/>
                <w:color w:val="000000" w:themeColor="text1"/>
                <w:sz w:val="22"/>
              </w:rPr>
              <w:t xml:space="preserve">Значения установленной тепловой мощности </w:t>
            </w:r>
            <w:r w:rsidR="00C7493C" w:rsidRPr="00F272C8">
              <w:rPr>
                <w:b/>
                <w:color w:val="000000" w:themeColor="text1"/>
                <w:sz w:val="22"/>
              </w:rPr>
              <w:br/>
            </w:r>
            <w:r w:rsidRPr="00F272C8">
              <w:rPr>
                <w:b/>
                <w:color w:val="000000" w:themeColor="text1"/>
                <w:sz w:val="22"/>
              </w:rPr>
              <w:t>основного оборудования источника, Гкал/час</w:t>
            </w:r>
          </w:p>
        </w:tc>
      </w:tr>
      <w:tr w:rsidR="00F272C8" w:rsidRPr="00F272C8" w:rsidTr="008E1C34">
        <w:trPr>
          <w:trHeight w:val="80"/>
        </w:trPr>
        <w:tc>
          <w:tcPr>
            <w:tcW w:w="891" w:type="pct"/>
            <w:vMerge/>
            <w:vAlign w:val="center"/>
          </w:tcPr>
          <w:p w:rsidR="00794244" w:rsidRPr="00F272C8" w:rsidRDefault="00794244" w:rsidP="00215BB4">
            <w:pPr>
              <w:pStyle w:val="Default"/>
              <w:ind w:left="-107" w:right="-108" w:firstLine="107"/>
              <w:jc w:val="center"/>
              <w:rPr>
                <w:b/>
                <w:color w:val="000000" w:themeColor="text1"/>
                <w:sz w:val="22"/>
              </w:rPr>
            </w:pPr>
          </w:p>
        </w:tc>
        <w:tc>
          <w:tcPr>
            <w:tcW w:w="819" w:type="pct"/>
            <w:vAlign w:val="center"/>
          </w:tcPr>
          <w:p w:rsidR="00794244" w:rsidRPr="00F272C8" w:rsidRDefault="00794244" w:rsidP="00215BB4">
            <w:pPr>
              <w:pStyle w:val="Default"/>
              <w:ind w:left="-107" w:right="-108" w:hanging="55"/>
              <w:jc w:val="center"/>
              <w:rPr>
                <w:b/>
                <w:color w:val="000000" w:themeColor="text1"/>
                <w:sz w:val="22"/>
              </w:rPr>
            </w:pPr>
            <w:r w:rsidRPr="00F272C8">
              <w:rPr>
                <w:b/>
                <w:color w:val="000000" w:themeColor="text1"/>
                <w:sz w:val="22"/>
              </w:rPr>
              <w:t>Существующая</w:t>
            </w:r>
          </w:p>
        </w:tc>
        <w:tc>
          <w:tcPr>
            <w:tcW w:w="3291" w:type="pct"/>
            <w:gridSpan w:val="8"/>
            <w:vAlign w:val="center"/>
          </w:tcPr>
          <w:p w:rsidR="00794244" w:rsidRPr="00F272C8" w:rsidRDefault="00794244" w:rsidP="00215BB4">
            <w:pPr>
              <w:pStyle w:val="Default"/>
              <w:ind w:left="-107" w:right="-108" w:firstLine="107"/>
              <w:jc w:val="center"/>
              <w:rPr>
                <w:b/>
                <w:color w:val="000000" w:themeColor="text1"/>
                <w:sz w:val="22"/>
              </w:rPr>
            </w:pPr>
            <w:r w:rsidRPr="00F272C8">
              <w:rPr>
                <w:b/>
                <w:color w:val="000000" w:themeColor="text1"/>
                <w:sz w:val="22"/>
              </w:rPr>
              <w:t xml:space="preserve">Перспективная </w:t>
            </w:r>
          </w:p>
        </w:tc>
      </w:tr>
      <w:tr w:rsidR="00F272C8" w:rsidRPr="00F272C8" w:rsidTr="008E1C34">
        <w:trPr>
          <w:trHeight w:val="80"/>
        </w:trPr>
        <w:tc>
          <w:tcPr>
            <w:tcW w:w="891" w:type="pct"/>
            <w:vMerge/>
            <w:vAlign w:val="center"/>
          </w:tcPr>
          <w:p w:rsidR="00864A56" w:rsidRPr="00F272C8" w:rsidRDefault="00864A56" w:rsidP="00215BB4">
            <w:pPr>
              <w:pStyle w:val="Default"/>
              <w:ind w:left="-107" w:right="-108" w:firstLine="107"/>
              <w:jc w:val="center"/>
              <w:rPr>
                <w:b/>
                <w:color w:val="000000" w:themeColor="text1"/>
                <w:sz w:val="22"/>
              </w:rPr>
            </w:pPr>
          </w:p>
        </w:tc>
        <w:tc>
          <w:tcPr>
            <w:tcW w:w="819" w:type="pct"/>
            <w:vAlign w:val="center"/>
          </w:tcPr>
          <w:p w:rsidR="00864A56" w:rsidRPr="00F272C8" w:rsidRDefault="00864A56" w:rsidP="00864A5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2018</w:t>
            </w:r>
          </w:p>
        </w:tc>
        <w:tc>
          <w:tcPr>
            <w:tcW w:w="410" w:type="pct"/>
            <w:vAlign w:val="center"/>
          </w:tcPr>
          <w:p w:rsidR="00864A56" w:rsidRPr="00F272C8" w:rsidRDefault="00864A56" w:rsidP="00864A5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2019</w:t>
            </w:r>
          </w:p>
        </w:tc>
        <w:tc>
          <w:tcPr>
            <w:tcW w:w="411" w:type="pct"/>
            <w:vAlign w:val="center"/>
          </w:tcPr>
          <w:p w:rsidR="00864A56" w:rsidRPr="00F272C8" w:rsidRDefault="00864A56" w:rsidP="00864A5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2020</w:t>
            </w:r>
          </w:p>
        </w:tc>
        <w:tc>
          <w:tcPr>
            <w:tcW w:w="411" w:type="pct"/>
            <w:vAlign w:val="center"/>
          </w:tcPr>
          <w:p w:rsidR="00864A56" w:rsidRPr="00F272C8" w:rsidRDefault="00864A56" w:rsidP="00864A5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2021</w:t>
            </w:r>
          </w:p>
        </w:tc>
        <w:tc>
          <w:tcPr>
            <w:tcW w:w="411" w:type="pct"/>
            <w:vAlign w:val="center"/>
          </w:tcPr>
          <w:p w:rsidR="00864A56" w:rsidRPr="00F272C8" w:rsidRDefault="00864A56" w:rsidP="00864A5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2022</w:t>
            </w:r>
          </w:p>
        </w:tc>
        <w:tc>
          <w:tcPr>
            <w:tcW w:w="411" w:type="pct"/>
            <w:vAlign w:val="center"/>
          </w:tcPr>
          <w:p w:rsidR="00864A56" w:rsidRPr="00F272C8" w:rsidRDefault="00864A56" w:rsidP="00864A5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2023</w:t>
            </w:r>
          </w:p>
        </w:tc>
        <w:tc>
          <w:tcPr>
            <w:tcW w:w="411" w:type="pct"/>
            <w:vAlign w:val="center"/>
          </w:tcPr>
          <w:p w:rsidR="00864A56" w:rsidRPr="00F272C8" w:rsidRDefault="00864A56" w:rsidP="00864A5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2024</w:t>
            </w:r>
          </w:p>
        </w:tc>
        <w:tc>
          <w:tcPr>
            <w:tcW w:w="411" w:type="pct"/>
            <w:vAlign w:val="center"/>
          </w:tcPr>
          <w:p w:rsidR="00864A56" w:rsidRPr="00F272C8" w:rsidRDefault="00864A56" w:rsidP="00864A5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2025</w:t>
            </w:r>
          </w:p>
        </w:tc>
        <w:tc>
          <w:tcPr>
            <w:tcW w:w="414" w:type="pct"/>
            <w:vAlign w:val="center"/>
          </w:tcPr>
          <w:p w:rsidR="00864A56" w:rsidRPr="00F272C8" w:rsidRDefault="00864A56" w:rsidP="00C64A6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2026</w:t>
            </w:r>
            <w:r w:rsidR="005B6F18" w:rsidRPr="00F272C8">
              <w:rPr>
                <w:rFonts w:ascii="Times New Roman" w:hAnsi="Times New Roman" w:cs="Times New Roman"/>
                <w:b/>
                <w:color w:val="000000" w:themeColor="text1"/>
              </w:rPr>
              <w:t>-203</w:t>
            </w:r>
            <w:r w:rsidR="00C64A67" w:rsidRPr="00F272C8">
              <w:rPr>
                <w:rFonts w:ascii="Times New Roman" w:hAnsi="Times New Roman" w:cs="Times New Roman"/>
                <w:b/>
                <w:color w:val="000000" w:themeColor="text1"/>
              </w:rPr>
              <w:t>3</w:t>
            </w:r>
          </w:p>
        </w:tc>
      </w:tr>
      <w:tr w:rsidR="00F272C8" w:rsidRPr="00F272C8" w:rsidTr="002A7A2B">
        <w:trPr>
          <w:trHeight w:val="412"/>
        </w:trPr>
        <w:tc>
          <w:tcPr>
            <w:tcW w:w="891" w:type="pct"/>
            <w:vAlign w:val="center"/>
          </w:tcPr>
          <w:p w:rsidR="00522172" w:rsidRPr="00F272C8" w:rsidRDefault="00522172" w:rsidP="008A6DE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«мкр. Звез</w:t>
            </w:r>
            <w:r w:rsidRPr="00F272C8">
              <w:rPr>
                <w:rFonts w:ascii="Times New Roman" w:hAnsi="Times New Roman" w:cs="Times New Roman"/>
                <w:color w:val="000000" w:themeColor="text1"/>
              </w:rPr>
              <w:t>д</w:t>
            </w:r>
            <w:r w:rsidRPr="00F272C8">
              <w:rPr>
                <w:rFonts w:ascii="Times New Roman" w:hAnsi="Times New Roman" w:cs="Times New Roman"/>
                <w:color w:val="000000" w:themeColor="text1"/>
              </w:rPr>
              <w:t>ный»</w:t>
            </w:r>
          </w:p>
        </w:tc>
        <w:tc>
          <w:tcPr>
            <w:tcW w:w="819" w:type="pct"/>
            <w:vAlign w:val="center"/>
          </w:tcPr>
          <w:p w:rsidR="00522172" w:rsidRPr="00F272C8" w:rsidRDefault="00522172" w:rsidP="002A7A2B">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8,600</w:t>
            </w:r>
          </w:p>
        </w:tc>
        <w:tc>
          <w:tcPr>
            <w:tcW w:w="410" w:type="pct"/>
            <w:vAlign w:val="center"/>
          </w:tcPr>
          <w:p w:rsidR="00522172" w:rsidRPr="00F272C8" w:rsidRDefault="00522172" w:rsidP="00806572">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8,600</w:t>
            </w:r>
          </w:p>
        </w:tc>
        <w:tc>
          <w:tcPr>
            <w:tcW w:w="411" w:type="pct"/>
            <w:vAlign w:val="center"/>
          </w:tcPr>
          <w:p w:rsidR="00522172" w:rsidRPr="00F272C8" w:rsidRDefault="00522172" w:rsidP="00806572">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18,600</w:t>
            </w:r>
          </w:p>
        </w:tc>
        <w:tc>
          <w:tcPr>
            <w:tcW w:w="411" w:type="pct"/>
            <w:vAlign w:val="center"/>
          </w:tcPr>
          <w:p w:rsidR="00522172" w:rsidRPr="00F272C8" w:rsidRDefault="00522172" w:rsidP="001E3F82">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18,600</w:t>
            </w:r>
          </w:p>
        </w:tc>
        <w:tc>
          <w:tcPr>
            <w:tcW w:w="411" w:type="pct"/>
            <w:vAlign w:val="center"/>
          </w:tcPr>
          <w:p w:rsidR="00522172" w:rsidRPr="00F272C8" w:rsidRDefault="00522172" w:rsidP="001E3F82">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18,600</w:t>
            </w:r>
          </w:p>
        </w:tc>
        <w:tc>
          <w:tcPr>
            <w:tcW w:w="411" w:type="pct"/>
            <w:vAlign w:val="center"/>
          </w:tcPr>
          <w:p w:rsidR="00522172" w:rsidRPr="00F272C8" w:rsidRDefault="00522172" w:rsidP="001E3F82">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18,600</w:t>
            </w:r>
          </w:p>
        </w:tc>
        <w:tc>
          <w:tcPr>
            <w:tcW w:w="411" w:type="pct"/>
            <w:vAlign w:val="center"/>
          </w:tcPr>
          <w:p w:rsidR="00522172" w:rsidRPr="00F272C8" w:rsidRDefault="00522172" w:rsidP="001E3F82">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18,600</w:t>
            </w:r>
          </w:p>
        </w:tc>
        <w:tc>
          <w:tcPr>
            <w:tcW w:w="411" w:type="pct"/>
            <w:vAlign w:val="center"/>
          </w:tcPr>
          <w:p w:rsidR="00522172" w:rsidRPr="00F272C8" w:rsidRDefault="00522172" w:rsidP="001E3F82">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18,600</w:t>
            </w:r>
          </w:p>
        </w:tc>
        <w:tc>
          <w:tcPr>
            <w:tcW w:w="414" w:type="pct"/>
            <w:vAlign w:val="center"/>
          </w:tcPr>
          <w:p w:rsidR="00522172" w:rsidRPr="00F272C8" w:rsidRDefault="00522172" w:rsidP="001E3F82">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18,600</w:t>
            </w:r>
          </w:p>
        </w:tc>
      </w:tr>
      <w:tr w:rsidR="00F272C8" w:rsidRPr="00F272C8" w:rsidTr="00C907E9">
        <w:trPr>
          <w:trHeight w:val="412"/>
        </w:trPr>
        <w:tc>
          <w:tcPr>
            <w:tcW w:w="891" w:type="pct"/>
            <w:vAlign w:val="center"/>
          </w:tcPr>
          <w:p w:rsidR="00522172" w:rsidRPr="00F272C8" w:rsidRDefault="00522172" w:rsidP="008A6DE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«мкр. Клен</w:t>
            </w:r>
            <w:r w:rsidRPr="00F272C8">
              <w:rPr>
                <w:rFonts w:ascii="Times New Roman" w:hAnsi="Times New Roman" w:cs="Times New Roman"/>
                <w:color w:val="000000" w:themeColor="text1"/>
              </w:rPr>
              <w:t>о</w:t>
            </w:r>
            <w:r w:rsidRPr="00F272C8">
              <w:rPr>
                <w:rFonts w:ascii="Times New Roman" w:hAnsi="Times New Roman" w:cs="Times New Roman"/>
                <w:color w:val="000000" w:themeColor="text1"/>
              </w:rPr>
              <w:t>вый»</w:t>
            </w:r>
          </w:p>
        </w:tc>
        <w:tc>
          <w:tcPr>
            <w:tcW w:w="819" w:type="pct"/>
            <w:vAlign w:val="center"/>
          </w:tcPr>
          <w:p w:rsidR="00522172" w:rsidRPr="00F272C8" w:rsidRDefault="00522172" w:rsidP="00171E40">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1,195</w:t>
            </w:r>
          </w:p>
        </w:tc>
        <w:tc>
          <w:tcPr>
            <w:tcW w:w="410" w:type="pct"/>
            <w:vAlign w:val="center"/>
          </w:tcPr>
          <w:p w:rsidR="00522172" w:rsidRPr="00F272C8" w:rsidRDefault="00522172" w:rsidP="00806572">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1,195</w:t>
            </w:r>
          </w:p>
        </w:tc>
        <w:tc>
          <w:tcPr>
            <w:tcW w:w="411" w:type="pct"/>
            <w:vAlign w:val="center"/>
          </w:tcPr>
          <w:p w:rsidR="00522172" w:rsidRPr="00F272C8" w:rsidRDefault="00522172" w:rsidP="00806572">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1,195</w:t>
            </w:r>
          </w:p>
        </w:tc>
        <w:tc>
          <w:tcPr>
            <w:tcW w:w="411" w:type="pct"/>
            <w:vAlign w:val="center"/>
          </w:tcPr>
          <w:p w:rsidR="00522172" w:rsidRPr="00F272C8" w:rsidRDefault="00522172" w:rsidP="00806572">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1,195</w:t>
            </w:r>
          </w:p>
        </w:tc>
        <w:tc>
          <w:tcPr>
            <w:tcW w:w="411" w:type="pct"/>
            <w:vAlign w:val="center"/>
          </w:tcPr>
          <w:p w:rsidR="00522172" w:rsidRPr="00F272C8" w:rsidRDefault="00522172" w:rsidP="00806572">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1,195</w:t>
            </w:r>
          </w:p>
        </w:tc>
        <w:tc>
          <w:tcPr>
            <w:tcW w:w="411" w:type="pct"/>
            <w:vAlign w:val="center"/>
          </w:tcPr>
          <w:p w:rsidR="00522172" w:rsidRPr="00F272C8" w:rsidRDefault="00522172" w:rsidP="00806572">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1,195</w:t>
            </w:r>
          </w:p>
        </w:tc>
        <w:tc>
          <w:tcPr>
            <w:tcW w:w="411" w:type="pct"/>
            <w:vAlign w:val="center"/>
          </w:tcPr>
          <w:p w:rsidR="00522172" w:rsidRPr="00F272C8" w:rsidRDefault="00522172" w:rsidP="00806572">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1,195</w:t>
            </w:r>
          </w:p>
        </w:tc>
        <w:tc>
          <w:tcPr>
            <w:tcW w:w="411" w:type="pct"/>
            <w:vAlign w:val="center"/>
          </w:tcPr>
          <w:p w:rsidR="00522172" w:rsidRPr="00F272C8" w:rsidRDefault="00522172" w:rsidP="001E3F82">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18,600</w:t>
            </w:r>
          </w:p>
        </w:tc>
        <w:tc>
          <w:tcPr>
            <w:tcW w:w="414" w:type="pct"/>
            <w:vAlign w:val="center"/>
          </w:tcPr>
          <w:p w:rsidR="00522172" w:rsidRPr="00F272C8" w:rsidRDefault="00522172" w:rsidP="00806572">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1,195</w:t>
            </w:r>
          </w:p>
        </w:tc>
      </w:tr>
      <w:tr w:rsidR="00F272C8" w:rsidRPr="00F272C8" w:rsidTr="00C907E9">
        <w:trPr>
          <w:trHeight w:val="412"/>
        </w:trPr>
        <w:tc>
          <w:tcPr>
            <w:tcW w:w="891" w:type="pct"/>
            <w:vAlign w:val="center"/>
          </w:tcPr>
          <w:p w:rsidR="00F272C8" w:rsidRPr="00F272C8" w:rsidRDefault="00F272C8" w:rsidP="00C64A6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«Центральная»</w:t>
            </w:r>
          </w:p>
        </w:tc>
        <w:tc>
          <w:tcPr>
            <w:tcW w:w="819" w:type="pct"/>
            <w:vAlign w:val="center"/>
          </w:tcPr>
          <w:p w:rsidR="00F272C8" w:rsidRPr="00F272C8" w:rsidRDefault="00F272C8" w:rsidP="00FC7868">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2,000</w:t>
            </w:r>
          </w:p>
        </w:tc>
        <w:tc>
          <w:tcPr>
            <w:tcW w:w="410" w:type="pct"/>
            <w:vAlign w:val="center"/>
          </w:tcPr>
          <w:p w:rsidR="00F272C8" w:rsidRPr="00F272C8" w:rsidRDefault="00F272C8" w:rsidP="00F05DD3">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2,000</w:t>
            </w:r>
          </w:p>
        </w:tc>
        <w:tc>
          <w:tcPr>
            <w:tcW w:w="411" w:type="pct"/>
            <w:vAlign w:val="center"/>
          </w:tcPr>
          <w:p w:rsidR="00F272C8" w:rsidRPr="00F272C8" w:rsidRDefault="00F272C8" w:rsidP="00F05DD3">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2,000</w:t>
            </w:r>
          </w:p>
        </w:tc>
        <w:tc>
          <w:tcPr>
            <w:tcW w:w="411" w:type="pct"/>
            <w:vAlign w:val="center"/>
          </w:tcPr>
          <w:p w:rsidR="00F272C8" w:rsidRPr="00F272C8" w:rsidRDefault="00F272C8" w:rsidP="00F05DD3">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2,000</w:t>
            </w:r>
          </w:p>
        </w:tc>
        <w:tc>
          <w:tcPr>
            <w:tcW w:w="411" w:type="pct"/>
            <w:vAlign w:val="center"/>
          </w:tcPr>
          <w:p w:rsidR="00F272C8" w:rsidRPr="00F272C8" w:rsidRDefault="00F272C8" w:rsidP="00F05DD3">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2,000</w:t>
            </w:r>
          </w:p>
        </w:tc>
        <w:tc>
          <w:tcPr>
            <w:tcW w:w="411" w:type="pct"/>
            <w:vAlign w:val="center"/>
          </w:tcPr>
          <w:p w:rsidR="00F272C8" w:rsidRPr="00F272C8" w:rsidRDefault="00F272C8" w:rsidP="00F05DD3">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2,000</w:t>
            </w:r>
          </w:p>
        </w:tc>
        <w:tc>
          <w:tcPr>
            <w:tcW w:w="411" w:type="pct"/>
            <w:vAlign w:val="center"/>
          </w:tcPr>
          <w:p w:rsidR="00F272C8" w:rsidRPr="00F272C8" w:rsidRDefault="00F272C8" w:rsidP="00F05DD3">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2,000</w:t>
            </w:r>
          </w:p>
        </w:tc>
        <w:tc>
          <w:tcPr>
            <w:tcW w:w="411" w:type="pct"/>
            <w:vAlign w:val="center"/>
          </w:tcPr>
          <w:p w:rsidR="00F272C8" w:rsidRPr="00F272C8" w:rsidRDefault="00F272C8" w:rsidP="00F05DD3">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2,000</w:t>
            </w:r>
          </w:p>
        </w:tc>
        <w:tc>
          <w:tcPr>
            <w:tcW w:w="414" w:type="pct"/>
            <w:vAlign w:val="center"/>
          </w:tcPr>
          <w:p w:rsidR="00F272C8" w:rsidRPr="00F272C8" w:rsidRDefault="00F272C8" w:rsidP="00F05DD3">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2,000</w:t>
            </w:r>
          </w:p>
        </w:tc>
      </w:tr>
      <w:tr w:rsidR="00F272C8" w:rsidRPr="00F272C8" w:rsidTr="00C907E9">
        <w:trPr>
          <w:trHeight w:val="412"/>
        </w:trPr>
        <w:tc>
          <w:tcPr>
            <w:tcW w:w="891" w:type="pct"/>
            <w:vAlign w:val="center"/>
          </w:tcPr>
          <w:p w:rsidR="00522172" w:rsidRPr="00F272C8" w:rsidRDefault="00522172" w:rsidP="008A6DE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«мкр. Ивушки»</w:t>
            </w:r>
          </w:p>
        </w:tc>
        <w:tc>
          <w:tcPr>
            <w:tcW w:w="819" w:type="pct"/>
            <w:vAlign w:val="center"/>
          </w:tcPr>
          <w:p w:rsidR="00522172" w:rsidRPr="00F272C8" w:rsidRDefault="00522172" w:rsidP="00FC7868">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1,174</w:t>
            </w:r>
          </w:p>
        </w:tc>
        <w:tc>
          <w:tcPr>
            <w:tcW w:w="410" w:type="pct"/>
            <w:vAlign w:val="center"/>
          </w:tcPr>
          <w:p w:rsidR="00522172" w:rsidRPr="00F272C8" w:rsidRDefault="00522172" w:rsidP="00806572">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1,174</w:t>
            </w:r>
          </w:p>
        </w:tc>
        <w:tc>
          <w:tcPr>
            <w:tcW w:w="411" w:type="pct"/>
            <w:vAlign w:val="center"/>
          </w:tcPr>
          <w:p w:rsidR="00522172" w:rsidRPr="00F272C8" w:rsidRDefault="00522172" w:rsidP="00806572">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1,174</w:t>
            </w:r>
          </w:p>
        </w:tc>
        <w:tc>
          <w:tcPr>
            <w:tcW w:w="411" w:type="pct"/>
            <w:vAlign w:val="center"/>
          </w:tcPr>
          <w:p w:rsidR="00522172" w:rsidRPr="00F272C8" w:rsidRDefault="00522172" w:rsidP="00806572">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1,174</w:t>
            </w:r>
          </w:p>
        </w:tc>
        <w:tc>
          <w:tcPr>
            <w:tcW w:w="411" w:type="pct"/>
            <w:vAlign w:val="center"/>
          </w:tcPr>
          <w:p w:rsidR="00522172" w:rsidRPr="00F272C8" w:rsidRDefault="00522172" w:rsidP="00806572">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1,174</w:t>
            </w:r>
          </w:p>
        </w:tc>
        <w:tc>
          <w:tcPr>
            <w:tcW w:w="411" w:type="pct"/>
            <w:vAlign w:val="center"/>
          </w:tcPr>
          <w:p w:rsidR="00522172" w:rsidRPr="00F272C8" w:rsidRDefault="00522172" w:rsidP="00806572">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1,174</w:t>
            </w:r>
          </w:p>
        </w:tc>
        <w:tc>
          <w:tcPr>
            <w:tcW w:w="411" w:type="pct"/>
            <w:vAlign w:val="center"/>
          </w:tcPr>
          <w:p w:rsidR="00522172" w:rsidRPr="00F272C8" w:rsidRDefault="00522172" w:rsidP="00806572">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1,174</w:t>
            </w:r>
          </w:p>
        </w:tc>
        <w:tc>
          <w:tcPr>
            <w:tcW w:w="411" w:type="pct"/>
            <w:vAlign w:val="center"/>
          </w:tcPr>
          <w:p w:rsidR="00522172" w:rsidRPr="00F272C8" w:rsidRDefault="00522172" w:rsidP="00806572">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1,174</w:t>
            </w:r>
          </w:p>
        </w:tc>
        <w:tc>
          <w:tcPr>
            <w:tcW w:w="414" w:type="pct"/>
            <w:vAlign w:val="center"/>
          </w:tcPr>
          <w:p w:rsidR="00522172" w:rsidRPr="00F272C8" w:rsidRDefault="00522172" w:rsidP="00806572">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1,174</w:t>
            </w:r>
          </w:p>
        </w:tc>
      </w:tr>
    </w:tbl>
    <w:p w:rsidR="009169B8" w:rsidRPr="00F272C8" w:rsidRDefault="009169B8" w:rsidP="00215BB4">
      <w:pPr>
        <w:spacing w:after="0"/>
        <w:ind w:firstLine="709"/>
        <w:jc w:val="both"/>
        <w:rPr>
          <w:rFonts w:ascii="Times New Roman" w:hAnsi="Times New Roman" w:cs="Times New Roman"/>
          <w:color w:val="000000" w:themeColor="text1"/>
          <w:sz w:val="24"/>
          <w:szCs w:val="24"/>
        </w:rPr>
      </w:pPr>
    </w:p>
    <w:p w:rsidR="00C907E9" w:rsidRPr="00F272C8" w:rsidRDefault="00C907E9" w:rsidP="00215BB4">
      <w:pPr>
        <w:spacing w:after="0"/>
        <w:ind w:firstLine="709"/>
        <w:jc w:val="both"/>
        <w:rPr>
          <w:rFonts w:ascii="Times New Roman" w:hAnsi="Times New Roman" w:cs="Times New Roman"/>
          <w:color w:val="000000" w:themeColor="text1"/>
          <w:sz w:val="24"/>
          <w:szCs w:val="24"/>
        </w:rPr>
      </w:pPr>
    </w:p>
    <w:p w:rsidR="00C907E9" w:rsidRPr="00F272C8" w:rsidRDefault="00C907E9" w:rsidP="00215BB4">
      <w:pPr>
        <w:spacing w:after="0"/>
        <w:ind w:firstLine="709"/>
        <w:jc w:val="both"/>
        <w:rPr>
          <w:rFonts w:ascii="Times New Roman" w:hAnsi="Times New Roman" w:cs="Times New Roman"/>
          <w:color w:val="000000" w:themeColor="text1"/>
          <w:sz w:val="24"/>
          <w:szCs w:val="24"/>
        </w:rPr>
      </w:pPr>
    </w:p>
    <w:p w:rsidR="00794244" w:rsidRPr="00F272C8" w:rsidRDefault="00794244" w:rsidP="00215BB4">
      <w:pPr>
        <w:pStyle w:val="3"/>
        <w:spacing w:before="0"/>
        <w:jc w:val="center"/>
        <w:rPr>
          <w:rFonts w:ascii="Times New Roman" w:hAnsi="Times New Roman" w:cs="Times New Roman"/>
          <w:b w:val="0"/>
          <w:i/>
          <w:color w:val="000000" w:themeColor="text1"/>
          <w:sz w:val="24"/>
          <w:szCs w:val="24"/>
        </w:rPr>
      </w:pPr>
      <w:bookmarkStart w:id="31" w:name="_Toc435791200"/>
      <w:bookmarkStart w:id="32" w:name="_Toc6904939"/>
      <w:r w:rsidRPr="00F272C8">
        <w:rPr>
          <w:rFonts w:ascii="Times New Roman" w:hAnsi="Times New Roman" w:cs="Times New Roman"/>
          <w:b w:val="0"/>
          <w:i/>
          <w:color w:val="000000" w:themeColor="text1"/>
          <w:sz w:val="24"/>
          <w:szCs w:val="24"/>
        </w:rPr>
        <w:t>2.</w:t>
      </w:r>
      <w:r w:rsidR="00A130BA" w:rsidRPr="00F272C8">
        <w:rPr>
          <w:rFonts w:ascii="Times New Roman" w:hAnsi="Times New Roman" w:cs="Times New Roman"/>
          <w:b w:val="0"/>
          <w:i/>
          <w:color w:val="000000" w:themeColor="text1"/>
          <w:sz w:val="24"/>
          <w:szCs w:val="24"/>
        </w:rPr>
        <w:t>3</w:t>
      </w:r>
      <w:r w:rsidRPr="00F272C8">
        <w:rPr>
          <w:rFonts w:ascii="Times New Roman" w:hAnsi="Times New Roman" w:cs="Times New Roman"/>
          <w:b w:val="0"/>
          <w:i/>
          <w:color w:val="000000" w:themeColor="text1"/>
          <w:sz w:val="24"/>
          <w:szCs w:val="24"/>
        </w:rPr>
        <w:t xml:space="preserve">.2 Существующие и перспективные технические ограничения на использование </w:t>
      </w:r>
      <w:r w:rsidR="00384365" w:rsidRPr="00F272C8">
        <w:rPr>
          <w:rFonts w:ascii="Times New Roman" w:hAnsi="Times New Roman" w:cs="Times New Roman"/>
          <w:b w:val="0"/>
          <w:i/>
          <w:color w:val="000000" w:themeColor="text1"/>
          <w:sz w:val="24"/>
          <w:szCs w:val="24"/>
        </w:rPr>
        <w:br/>
      </w:r>
      <w:r w:rsidRPr="00F272C8">
        <w:rPr>
          <w:rFonts w:ascii="Times New Roman" w:hAnsi="Times New Roman" w:cs="Times New Roman"/>
          <w:b w:val="0"/>
          <w:i/>
          <w:color w:val="000000" w:themeColor="text1"/>
          <w:sz w:val="24"/>
          <w:szCs w:val="24"/>
        </w:rPr>
        <w:t>установленной тепловой мощности и значения располагаемой мощности основного обор</w:t>
      </w:r>
      <w:r w:rsidRPr="00F272C8">
        <w:rPr>
          <w:rFonts w:ascii="Times New Roman" w:hAnsi="Times New Roman" w:cs="Times New Roman"/>
          <w:b w:val="0"/>
          <w:i/>
          <w:color w:val="000000" w:themeColor="text1"/>
          <w:sz w:val="24"/>
          <w:szCs w:val="24"/>
        </w:rPr>
        <w:t>у</w:t>
      </w:r>
      <w:r w:rsidRPr="00F272C8">
        <w:rPr>
          <w:rFonts w:ascii="Times New Roman" w:hAnsi="Times New Roman" w:cs="Times New Roman"/>
          <w:b w:val="0"/>
          <w:i/>
          <w:color w:val="000000" w:themeColor="text1"/>
          <w:sz w:val="24"/>
          <w:szCs w:val="24"/>
        </w:rPr>
        <w:t>дования источников тепловой энергии</w:t>
      </w:r>
      <w:bookmarkEnd w:id="31"/>
      <w:bookmarkEnd w:id="32"/>
    </w:p>
    <w:p w:rsidR="00100E25" w:rsidRPr="00F272C8" w:rsidRDefault="00100E25" w:rsidP="00100E25">
      <w:pPr>
        <w:spacing w:after="0"/>
        <w:rPr>
          <w:color w:val="000000" w:themeColor="text1"/>
        </w:rPr>
      </w:pPr>
    </w:p>
    <w:p w:rsidR="00794244" w:rsidRPr="00F272C8" w:rsidRDefault="00794244"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Согласно постановления Правительства Российской Федерации от 22 февраля 2012 г. №154</w:t>
      </w:r>
      <w:r w:rsidR="00D24ED7" w:rsidRPr="00F272C8">
        <w:rPr>
          <w:rFonts w:ascii="Times New Roman" w:hAnsi="Times New Roman" w:cs="Times New Roman"/>
          <w:color w:val="000000" w:themeColor="text1"/>
          <w:sz w:val="24"/>
          <w:szCs w:val="24"/>
        </w:rPr>
        <w:t xml:space="preserve"> (в редакции Постановления Правительства Российской Федерации от </w:t>
      </w:r>
      <w:r w:rsidR="00D900D1" w:rsidRPr="00F272C8">
        <w:rPr>
          <w:rFonts w:ascii="Times New Roman" w:hAnsi="Times New Roman" w:cs="Times New Roman"/>
          <w:color w:val="000000" w:themeColor="text1"/>
          <w:sz w:val="24"/>
        </w:rPr>
        <w:t>16 марта 2019 г. №276</w:t>
      </w:r>
      <w:r w:rsidR="00D24ED7" w:rsidRPr="00F272C8">
        <w:rPr>
          <w:rFonts w:ascii="Times New Roman" w:hAnsi="Times New Roman" w:cs="Times New Roman"/>
          <w:color w:val="000000" w:themeColor="text1"/>
          <w:sz w:val="24"/>
          <w:szCs w:val="24"/>
        </w:rPr>
        <w:t>)</w:t>
      </w:r>
      <w:r w:rsidRPr="00F272C8">
        <w:rPr>
          <w:rFonts w:ascii="Times New Roman" w:hAnsi="Times New Roman" w:cs="Times New Roman"/>
          <w:color w:val="000000" w:themeColor="text1"/>
          <w:sz w:val="24"/>
          <w:szCs w:val="24"/>
        </w:rPr>
        <w:t xml:space="preserve"> «О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794244" w:rsidRPr="00F272C8" w:rsidRDefault="00794244"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Существующие и перспективные технические ограничения на использование уст</w:t>
      </w:r>
      <w:r w:rsidRPr="00F272C8">
        <w:rPr>
          <w:rFonts w:ascii="Times New Roman" w:hAnsi="Times New Roman" w:cs="Times New Roman"/>
          <w:color w:val="000000" w:themeColor="text1"/>
          <w:sz w:val="24"/>
          <w:szCs w:val="24"/>
        </w:rPr>
        <w:t>а</w:t>
      </w:r>
      <w:r w:rsidRPr="00F272C8">
        <w:rPr>
          <w:rFonts w:ascii="Times New Roman" w:hAnsi="Times New Roman" w:cs="Times New Roman"/>
          <w:color w:val="000000" w:themeColor="text1"/>
          <w:sz w:val="24"/>
          <w:szCs w:val="24"/>
        </w:rPr>
        <w:t>новленной тепловой мощности и значения располагаемой мощности основного оборудов</w:t>
      </w:r>
      <w:r w:rsidRPr="00F272C8">
        <w:rPr>
          <w:rFonts w:ascii="Times New Roman" w:hAnsi="Times New Roman" w:cs="Times New Roman"/>
          <w:color w:val="000000" w:themeColor="text1"/>
          <w:sz w:val="24"/>
          <w:szCs w:val="24"/>
        </w:rPr>
        <w:t>а</w:t>
      </w:r>
      <w:r w:rsidRPr="00F272C8">
        <w:rPr>
          <w:rFonts w:ascii="Times New Roman" w:hAnsi="Times New Roman" w:cs="Times New Roman"/>
          <w:color w:val="000000" w:themeColor="text1"/>
          <w:sz w:val="24"/>
          <w:szCs w:val="24"/>
        </w:rPr>
        <w:t xml:space="preserve">ния для </w:t>
      </w:r>
      <w:r w:rsidR="006510BA" w:rsidRPr="00F272C8">
        <w:rPr>
          <w:rFonts w:ascii="Times New Roman" w:hAnsi="Times New Roman" w:cs="Times New Roman"/>
          <w:color w:val="000000" w:themeColor="text1"/>
          <w:sz w:val="24"/>
          <w:szCs w:val="24"/>
        </w:rPr>
        <w:t>котельн</w:t>
      </w:r>
      <w:r w:rsidR="00864A56" w:rsidRPr="00F272C8">
        <w:rPr>
          <w:rFonts w:ascii="Times New Roman" w:hAnsi="Times New Roman" w:cs="Times New Roman"/>
          <w:color w:val="000000" w:themeColor="text1"/>
          <w:sz w:val="24"/>
          <w:szCs w:val="24"/>
        </w:rPr>
        <w:t>ых</w:t>
      </w:r>
      <w:r w:rsidRPr="00F272C8">
        <w:rPr>
          <w:rFonts w:ascii="Times New Roman" w:hAnsi="Times New Roman" w:cs="Times New Roman"/>
          <w:color w:val="000000" w:themeColor="text1"/>
          <w:sz w:val="24"/>
          <w:szCs w:val="24"/>
        </w:rPr>
        <w:t xml:space="preserve"> </w:t>
      </w:r>
      <w:r w:rsidR="006E59C7" w:rsidRPr="00F272C8">
        <w:rPr>
          <w:rFonts w:ascii="Times New Roman" w:hAnsi="Times New Roman" w:cs="Times New Roman"/>
          <w:color w:val="000000" w:themeColor="text1"/>
          <w:sz w:val="24"/>
        </w:rPr>
        <w:t xml:space="preserve">Краснопольского </w:t>
      </w:r>
      <w:r w:rsidR="00FB34F6" w:rsidRPr="00F272C8">
        <w:rPr>
          <w:rFonts w:ascii="Times New Roman" w:hAnsi="Times New Roman" w:cs="Times New Roman"/>
          <w:color w:val="000000" w:themeColor="text1"/>
          <w:sz w:val="24"/>
          <w:szCs w:val="24"/>
        </w:rPr>
        <w:t>сельского поселения</w:t>
      </w:r>
      <w:r w:rsidRPr="00F272C8">
        <w:rPr>
          <w:rFonts w:ascii="Times New Roman" w:hAnsi="Times New Roman" w:cs="Times New Roman"/>
          <w:color w:val="000000" w:themeColor="text1"/>
          <w:sz w:val="24"/>
          <w:szCs w:val="24"/>
        </w:rPr>
        <w:t xml:space="preserve"> приведены в таблице 1.7.</w:t>
      </w:r>
    </w:p>
    <w:p w:rsidR="004320BA" w:rsidRPr="00F272C8" w:rsidRDefault="004320BA" w:rsidP="00215BB4">
      <w:pPr>
        <w:spacing w:after="0"/>
        <w:jc w:val="both"/>
        <w:rPr>
          <w:rFonts w:ascii="Times New Roman" w:hAnsi="Times New Roman" w:cs="Times New Roman"/>
          <w:color w:val="000000" w:themeColor="text1"/>
          <w:sz w:val="24"/>
        </w:rPr>
      </w:pPr>
    </w:p>
    <w:p w:rsidR="00794244" w:rsidRPr="00F272C8" w:rsidRDefault="00794244" w:rsidP="00215BB4">
      <w:pPr>
        <w:spacing w:after="0"/>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Таблица 1.7 –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10"/>
        <w:gridCol w:w="1739"/>
        <w:gridCol w:w="1087"/>
        <w:gridCol w:w="777"/>
        <w:gridCol w:w="708"/>
        <w:gridCol w:w="708"/>
        <w:gridCol w:w="708"/>
        <w:gridCol w:w="708"/>
        <w:gridCol w:w="708"/>
        <w:gridCol w:w="708"/>
        <w:gridCol w:w="694"/>
      </w:tblGrid>
      <w:tr w:rsidR="00F272C8" w:rsidRPr="00F272C8" w:rsidTr="00E35DBE">
        <w:trPr>
          <w:trHeight w:val="64"/>
          <w:tblHeader/>
        </w:trPr>
        <w:tc>
          <w:tcPr>
            <w:tcW w:w="665" w:type="pct"/>
            <w:vMerge w:val="restart"/>
            <w:vAlign w:val="center"/>
          </w:tcPr>
          <w:p w:rsidR="003C5515" w:rsidRPr="00F272C8" w:rsidRDefault="003C5515" w:rsidP="00215BB4">
            <w:pPr>
              <w:pStyle w:val="Default"/>
              <w:ind w:left="-107" w:right="-108" w:firstLine="107"/>
              <w:jc w:val="center"/>
              <w:rPr>
                <w:b/>
                <w:color w:val="000000" w:themeColor="text1"/>
                <w:sz w:val="22"/>
                <w:szCs w:val="22"/>
              </w:rPr>
            </w:pPr>
            <w:r w:rsidRPr="00F272C8">
              <w:rPr>
                <w:b/>
                <w:color w:val="000000" w:themeColor="text1"/>
                <w:sz w:val="22"/>
                <w:szCs w:val="22"/>
              </w:rPr>
              <w:t>Источник теплосна</w:t>
            </w:r>
            <w:r w:rsidRPr="00F272C8">
              <w:rPr>
                <w:b/>
                <w:color w:val="000000" w:themeColor="text1"/>
                <w:sz w:val="22"/>
                <w:szCs w:val="22"/>
              </w:rPr>
              <w:t>б</w:t>
            </w:r>
            <w:r w:rsidRPr="00F272C8">
              <w:rPr>
                <w:b/>
                <w:color w:val="000000" w:themeColor="text1"/>
                <w:sz w:val="22"/>
                <w:szCs w:val="22"/>
              </w:rPr>
              <w:lastRenderedPageBreak/>
              <w:t>жения</w:t>
            </w:r>
          </w:p>
        </w:tc>
        <w:tc>
          <w:tcPr>
            <w:tcW w:w="883" w:type="pct"/>
            <w:vAlign w:val="center"/>
          </w:tcPr>
          <w:p w:rsidR="003C5515" w:rsidRPr="00F272C8" w:rsidRDefault="003C5515" w:rsidP="00215BB4">
            <w:pPr>
              <w:pStyle w:val="Default"/>
              <w:ind w:left="-107" w:right="-108" w:firstLine="107"/>
              <w:jc w:val="center"/>
              <w:rPr>
                <w:b/>
                <w:color w:val="000000" w:themeColor="text1"/>
                <w:sz w:val="22"/>
                <w:szCs w:val="22"/>
              </w:rPr>
            </w:pPr>
            <w:r w:rsidRPr="00F272C8">
              <w:rPr>
                <w:b/>
                <w:color w:val="000000" w:themeColor="text1"/>
                <w:sz w:val="22"/>
                <w:szCs w:val="22"/>
              </w:rPr>
              <w:lastRenderedPageBreak/>
              <w:t>Параметр</w:t>
            </w:r>
          </w:p>
        </w:tc>
        <w:tc>
          <w:tcPr>
            <w:tcW w:w="552" w:type="pct"/>
            <w:vAlign w:val="center"/>
          </w:tcPr>
          <w:p w:rsidR="003C5515" w:rsidRPr="00F272C8" w:rsidRDefault="003C5515" w:rsidP="00215BB4">
            <w:pPr>
              <w:pStyle w:val="Default"/>
              <w:ind w:left="-107" w:right="-108" w:hanging="8"/>
              <w:jc w:val="center"/>
              <w:rPr>
                <w:b/>
                <w:color w:val="000000" w:themeColor="text1"/>
                <w:sz w:val="22"/>
                <w:szCs w:val="22"/>
              </w:rPr>
            </w:pPr>
            <w:r w:rsidRPr="00F272C8">
              <w:rPr>
                <w:b/>
                <w:color w:val="000000" w:themeColor="text1"/>
                <w:sz w:val="22"/>
                <w:szCs w:val="22"/>
              </w:rPr>
              <w:t>Суще-</w:t>
            </w:r>
            <w:r w:rsidRPr="00F272C8">
              <w:rPr>
                <w:b/>
                <w:color w:val="000000" w:themeColor="text1"/>
                <w:sz w:val="22"/>
                <w:szCs w:val="22"/>
              </w:rPr>
              <w:br/>
              <w:t>ствующие</w:t>
            </w:r>
          </w:p>
        </w:tc>
        <w:tc>
          <w:tcPr>
            <w:tcW w:w="2899" w:type="pct"/>
            <w:gridSpan w:val="8"/>
            <w:vAlign w:val="center"/>
          </w:tcPr>
          <w:p w:rsidR="003C5515" w:rsidRPr="00F272C8" w:rsidRDefault="003C5515" w:rsidP="00215BB4">
            <w:pPr>
              <w:pStyle w:val="Default"/>
              <w:ind w:left="-107" w:right="-108" w:firstLine="107"/>
              <w:jc w:val="center"/>
              <w:rPr>
                <w:b/>
                <w:color w:val="000000" w:themeColor="text1"/>
                <w:sz w:val="22"/>
                <w:szCs w:val="22"/>
              </w:rPr>
            </w:pPr>
            <w:r w:rsidRPr="00F272C8">
              <w:rPr>
                <w:b/>
                <w:color w:val="000000" w:themeColor="text1"/>
                <w:sz w:val="22"/>
                <w:szCs w:val="22"/>
              </w:rPr>
              <w:t>Перспективные</w:t>
            </w:r>
          </w:p>
        </w:tc>
      </w:tr>
      <w:tr w:rsidR="00F272C8" w:rsidRPr="00F272C8" w:rsidTr="00E35DBE">
        <w:trPr>
          <w:trHeight w:val="64"/>
          <w:tblHeader/>
        </w:trPr>
        <w:tc>
          <w:tcPr>
            <w:tcW w:w="665" w:type="pct"/>
            <w:vMerge/>
            <w:vAlign w:val="center"/>
          </w:tcPr>
          <w:p w:rsidR="00864A56" w:rsidRPr="00F272C8" w:rsidRDefault="00864A56" w:rsidP="00215BB4">
            <w:pPr>
              <w:pStyle w:val="Default"/>
              <w:ind w:left="-107" w:right="-108" w:firstLine="107"/>
              <w:jc w:val="center"/>
              <w:rPr>
                <w:b/>
                <w:color w:val="000000" w:themeColor="text1"/>
                <w:sz w:val="22"/>
                <w:szCs w:val="22"/>
              </w:rPr>
            </w:pPr>
          </w:p>
        </w:tc>
        <w:tc>
          <w:tcPr>
            <w:tcW w:w="883" w:type="pct"/>
            <w:vAlign w:val="center"/>
          </w:tcPr>
          <w:p w:rsidR="00864A56" w:rsidRPr="00F272C8" w:rsidRDefault="00864A56" w:rsidP="00215BB4">
            <w:pPr>
              <w:pStyle w:val="Default"/>
              <w:ind w:left="-99" w:right="-114"/>
              <w:jc w:val="center"/>
              <w:rPr>
                <w:b/>
                <w:bCs/>
                <w:iCs/>
                <w:color w:val="000000" w:themeColor="text1"/>
                <w:sz w:val="22"/>
                <w:szCs w:val="22"/>
              </w:rPr>
            </w:pPr>
            <w:r w:rsidRPr="00F272C8">
              <w:rPr>
                <w:b/>
                <w:bCs/>
                <w:iCs/>
                <w:color w:val="000000" w:themeColor="text1"/>
                <w:sz w:val="22"/>
                <w:szCs w:val="22"/>
              </w:rPr>
              <w:t>Год</w:t>
            </w:r>
          </w:p>
        </w:tc>
        <w:tc>
          <w:tcPr>
            <w:tcW w:w="552" w:type="pct"/>
            <w:vAlign w:val="center"/>
          </w:tcPr>
          <w:p w:rsidR="00864A56" w:rsidRPr="00F272C8" w:rsidRDefault="00864A56" w:rsidP="00864A56">
            <w:pPr>
              <w:spacing w:after="0"/>
              <w:jc w:val="center"/>
              <w:rPr>
                <w:rFonts w:ascii="Times New Roman" w:hAnsi="Times New Roman" w:cs="Times New Roman"/>
                <w:b/>
                <w:color w:val="000000" w:themeColor="text1"/>
                <w:lang w:val="en-US"/>
              </w:rPr>
            </w:pPr>
            <w:r w:rsidRPr="00F272C8">
              <w:rPr>
                <w:rFonts w:ascii="Times New Roman" w:hAnsi="Times New Roman" w:cs="Times New Roman"/>
                <w:b/>
                <w:color w:val="000000" w:themeColor="text1"/>
              </w:rPr>
              <w:t>2018</w:t>
            </w:r>
          </w:p>
        </w:tc>
        <w:tc>
          <w:tcPr>
            <w:tcW w:w="394" w:type="pct"/>
            <w:vAlign w:val="center"/>
          </w:tcPr>
          <w:p w:rsidR="00864A56" w:rsidRPr="00F272C8" w:rsidRDefault="00864A56" w:rsidP="00864A5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2019</w:t>
            </w:r>
          </w:p>
        </w:tc>
        <w:tc>
          <w:tcPr>
            <w:tcW w:w="359" w:type="pct"/>
            <w:vAlign w:val="center"/>
          </w:tcPr>
          <w:p w:rsidR="00864A56" w:rsidRPr="00F272C8" w:rsidRDefault="00864A56" w:rsidP="00864A5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2020</w:t>
            </w:r>
          </w:p>
        </w:tc>
        <w:tc>
          <w:tcPr>
            <w:tcW w:w="359" w:type="pct"/>
            <w:vAlign w:val="center"/>
          </w:tcPr>
          <w:p w:rsidR="00864A56" w:rsidRPr="00F272C8" w:rsidRDefault="00864A56" w:rsidP="00864A5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2021</w:t>
            </w:r>
          </w:p>
        </w:tc>
        <w:tc>
          <w:tcPr>
            <w:tcW w:w="359" w:type="pct"/>
            <w:vAlign w:val="center"/>
          </w:tcPr>
          <w:p w:rsidR="00864A56" w:rsidRPr="00F272C8" w:rsidRDefault="00864A56" w:rsidP="00864A5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2022</w:t>
            </w:r>
          </w:p>
        </w:tc>
        <w:tc>
          <w:tcPr>
            <w:tcW w:w="359" w:type="pct"/>
            <w:vAlign w:val="center"/>
          </w:tcPr>
          <w:p w:rsidR="00864A56" w:rsidRPr="00F272C8" w:rsidRDefault="00864A56" w:rsidP="00864A5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2023</w:t>
            </w:r>
          </w:p>
        </w:tc>
        <w:tc>
          <w:tcPr>
            <w:tcW w:w="359" w:type="pct"/>
            <w:vAlign w:val="center"/>
          </w:tcPr>
          <w:p w:rsidR="00864A56" w:rsidRPr="00F272C8" w:rsidRDefault="00864A56" w:rsidP="00864A5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2024</w:t>
            </w:r>
          </w:p>
        </w:tc>
        <w:tc>
          <w:tcPr>
            <w:tcW w:w="359" w:type="pct"/>
            <w:vAlign w:val="center"/>
          </w:tcPr>
          <w:p w:rsidR="00864A56" w:rsidRPr="00F272C8" w:rsidRDefault="00864A56" w:rsidP="00864A5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2025</w:t>
            </w:r>
          </w:p>
        </w:tc>
        <w:tc>
          <w:tcPr>
            <w:tcW w:w="352" w:type="pct"/>
            <w:vAlign w:val="center"/>
          </w:tcPr>
          <w:p w:rsidR="00864A56" w:rsidRPr="00F272C8" w:rsidRDefault="00864A56" w:rsidP="00864A5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2026</w:t>
            </w:r>
            <w:r w:rsidR="00C907E9" w:rsidRPr="00F272C8">
              <w:rPr>
                <w:rFonts w:ascii="Times New Roman" w:hAnsi="Times New Roman" w:cs="Times New Roman"/>
                <w:b/>
                <w:color w:val="000000" w:themeColor="text1"/>
              </w:rPr>
              <w:t>-2033</w:t>
            </w:r>
          </w:p>
        </w:tc>
      </w:tr>
      <w:tr w:rsidR="00F272C8" w:rsidRPr="00F272C8" w:rsidTr="00384365">
        <w:trPr>
          <w:trHeight w:val="165"/>
          <w:tblHeader/>
        </w:trPr>
        <w:tc>
          <w:tcPr>
            <w:tcW w:w="665" w:type="pct"/>
            <w:vAlign w:val="center"/>
          </w:tcPr>
          <w:p w:rsidR="00794244" w:rsidRPr="00F272C8" w:rsidRDefault="00794244" w:rsidP="00215BB4">
            <w:pPr>
              <w:pStyle w:val="Default"/>
              <w:ind w:left="-99" w:right="-114"/>
              <w:jc w:val="center"/>
              <w:rPr>
                <w:b/>
                <w:bCs/>
                <w:iCs/>
                <w:color w:val="000000" w:themeColor="text1"/>
                <w:sz w:val="22"/>
                <w:szCs w:val="22"/>
              </w:rPr>
            </w:pPr>
            <w:r w:rsidRPr="00F272C8">
              <w:rPr>
                <w:b/>
                <w:bCs/>
                <w:iCs/>
                <w:color w:val="000000" w:themeColor="text1"/>
                <w:sz w:val="22"/>
                <w:szCs w:val="22"/>
              </w:rPr>
              <w:lastRenderedPageBreak/>
              <w:t>1</w:t>
            </w:r>
          </w:p>
        </w:tc>
        <w:tc>
          <w:tcPr>
            <w:tcW w:w="883" w:type="pct"/>
            <w:vAlign w:val="center"/>
          </w:tcPr>
          <w:p w:rsidR="00794244" w:rsidRPr="00F272C8" w:rsidRDefault="00794244" w:rsidP="00215BB4">
            <w:pPr>
              <w:pStyle w:val="Default"/>
              <w:ind w:left="-99" w:right="-114"/>
              <w:jc w:val="center"/>
              <w:rPr>
                <w:b/>
                <w:bCs/>
                <w:iCs/>
                <w:color w:val="000000" w:themeColor="text1"/>
                <w:sz w:val="22"/>
                <w:szCs w:val="22"/>
              </w:rPr>
            </w:pPr>
            <w:r w:rsidRPr="00F272C8">
              <w:rPr>
                <w:b/>
                <w:bCs/>
                <w:iCs/>
                <w:color w:val="000000" w:themeColor="text1"/>
                <w:sz w:val="22"/>
                <w:szCs w:val="22"/>
              </w:rPr>
              <w:t>2</w:t>
            </w:r>
          </w:p>
        </w:tc>
        <w:tc>
          <w:tcPr>
            <w:tcW w:w="552" w:type="pct"/>
            <w:vAlign w:val="center"/>
          </w:tcPr>
          <w:p w:rsidR="00794244" w:rsidRPr="00F272C8" w:rsidRDefault="00794244" w:rsidP="00215BB4">
            <w:pPr>
              <w:pStyle w:val="Default"/>
              <w:ind w:left="-99" w:right="-114"/>
              <w:jc w:val="center"/>
              <w:rPr>
                <w:b/>
                <w:color w:val="000000" w:themeColor="text1"/>
                <w:sz w:val="22"/>
                <w:szCs w:val="22"/>
              </w:rPr>
            </w:pPr>
            <w:r w:rsidRPr="00F272C8">
              <w:rPr>
                <w:b/>
                <w:color w:val="000000" w:themeColor="text1"/>
                <w:sz w:val="22"/>
                <w:szCs w:val="22"/>
              </w:rPr>
              <w:t>3</w:t>
            </w:r>
          </w:p>
        </w:tc>
        <w:tc>
          <w:tcPr>
            <w:tcW w:w="394" w:type="pct"/>
            <w:vAlign w:val="center"/>
          </w:tcPr>
          <w:p w:rsidR="00794244" w:rsidRPr="00F272C8" w:rsidRDefault="00794244" w:rsidP="00215BB4">
            <w:pPr>
              <w:pStyle w:val="Default"/>
              <w:ind w:left="-99" w:right="-114"/>
              <w:jc w:val="center"/>
              <w:rPr>
                <w:b/>
                <w:color w:val="000000" w:themeColor="text1"/>
                <w:sz w:val="22"/>
                <w:szCs w:val="22"/>
              </w:rPr>
            </w:pPr>
            <w:r w:rsidRPr="00F272C8">
              <w:rPr>
                <w:b/>
                <w:color w:val="000000" w:themeColor="text1"/>
                <w:sz w:val="22"/>
                <w:szCs w:val="22"/>
              </w:rPr>
              <w:t>4</w:t>
            </w:r>
          </w:p>
        </w:tc>
        <w:tc>
          <w:tcPr>
            <w:tcW w:w="359" w:type="pct"/>
            <w:vAlign w:val="center"/>
          </w:tcPr>
          <w:p w:rsidR="00794244" w:rsidRPr="00F272C8" w:rsidRDefault="00794244" w:rsidP="00215BB4">
            <w:pPr>
              <w:pStyle w:val="Default"/>
              <w:ind w:left="-99" w:right="-114"/>
              <w:jc w:val="center"/>
              <w:rPr>
                <w:b/>
                <w:color w:val="000000" w:themeColor="text1"/>
                <w:sz w:val="22"/>
                <w:szCs w:val="22"/>
              </w:rPr>
            </w:pPr>
            <w:r w:rsidRPr="00F272C8">
              <w:rPr>
                <w:b/>
                <w:color w:val="000000" w:themeColor="text1"/>
                <w:sz w:val="22"/>
                <w:szCs w:val="22"/>
              </w:rPr>
              <w:t>5</w:t>
            </w:r>
          </w:p>
        </w:tc>
        <w:tc>
          <w:tcPr>
            <w:tcW w:w="359" w:type="pct"/>
            <w:vAlign w:val="center"/>
          </w:tcPr>
          <w:p w:rsidR="00794244" w:rsidRPr="00F272C8" w:rsidRDefault="00794244" w:rsidP="00215BB4">
            <w:pPr>
              <w:pStyle w:val="Default"/>
              <w:ind w:left="-99" w:right="-114"/>
              <w:jc w:val="center"/>
              <w:rPr>
                <w:b/>
                <w:color w:val="000000" w:themeColor="text1"/>
                <w:sz w:val="22"/>
                <w:szCs w:val="22"/>
              </w:rPr>
            </w:pPr>
            <w:r w:rsidRPr="00F272C8">
              <w:rPr>
                <w:b/>
                <w:color w:val="000000" w:themeColor="text1"/>
                <w:sz w:val="22"/>
                <w:szCs w:val="22"/>
              </w:rPr>
              <w:t>6</w:t>
            </w:r>
          </w:p>
        </w:tc>
        <w:tc>
          <w:tcPr>
            <w:tcW w:w="359" w:type="pct"/>
            <w:vAlign w:val="center"/>
          </w:tcPr>
          <w:p w:rsidR="00794244" w:rsidRPr="00F272C8" w:rsidRDefault="00794244" w:rsidP="00215BB4">
            <w:pPr>
              <w:pStyle w:val="Default"/>
              <w:ind w:left="-99" w:right="-114"/>
              <w:jc w:val="center"/>
              <w:rPr>
                <w:b/>
                <w:color w:val="000000" w:themeColor="text1"/>
                <w:sz w:val="22"/>
                <w:szCs w:val="22"/>
              </w:rPr>
            </w:pPr>
            <w:r w:rsidRPr="00F272C8">
              <w:rPr>
                <w:b/>
                <w:color w:val="000000" w:themeColor="text1"/>
                <w:sz w:val="22"/>
                <w:szCs w:val="22"/>
              </w:rPr>
              <w:t>7</w:t>
            </w:r>
          </w:p>
        </w:tc>
        <w:tc>
          <w:tcPr>
            <w:tcW w:w="359" w:type="pct"/>
            <w:vAlign w:val="center"/>
          </w:tcPr>
          <w:p w:rsidR="00794244" w:rsidRPr="00F272C8" w:rsidRDefault="00794244" w:rsidP="00215BB4">
            <w:pPr>
              <w:pStyle w:val="Default"/>
              <w:ind w:left="-99" w:right="-114"/>
              <w:jc w:val="center"/>
              <w:rPr>
                <w:b/>
                <w:color w:val="000000" w:themeColor="text1"/>
                <w:sz w:val="22"/>
                <w:szCs w:val="22"/>
              </w:rPr>
            </w:pPr>
            <w:r w:rsidRPr="00F272C8">
              <w:rPr>
                <w:b/>
                <w:color w:val="000000" w:themeColor="text1"/>
                <w:sz w:val="22"/>
                <w:szCs w:val="22"/>
              </w:rPr>
              <w:t>8</w:t>
            </w:r>
          </w:p>
        </w:tc>
        <w:tc>
          <w:tcPr>
            <w:tcW w:w="359" w:type="pct"/>
            <w:vAlign w:val="center"/>
          </w:tcPr>
          <w:p w:rsidR="00794244" w:rsidRPr="00F272C8" w:rsidRDefault="00794244" w:rsidP="00215BB4">
            <w:pPr>
              <w:pStyle w:val="Default"/>
              <w:ind w:left="-99" w:right="-114"/>
              <w:jc w:val="center"/>
              <w:rPr>
                <w:b/>
                <w:color w:val="000000" w:themeColor="text1"/>
                <w:sz w:val="22"/>
                <w:szCs w:val="22"/>
              </w:rPr>
            </w:pPr>
            <w:r w:rsidRPr="00F272C8">
              <w:rPr>
                <w:b/>
                <w:color w:val="000000" w:themeColor="text1"/>
                <w:sz w:val="22"/>
                <w:szCs w:val="22"/>
              </w:rPr>
              <w:t>9</w:t>
            </w:r>
          </w:p>
        </w:tc>
        <w:tc>
          <w:tcPr>
            <w:tcW w:w="359" w:type="pct"/>
            <w:vAlign w:val="center"/>
          </w:tcPr>
          <w:p w:rsidR="00794244" w:rsidRPr="00F272C8" w:rsidRDefault="00794244" w:rsidP="00215BB4">
            <w:pPr>
              <w:pStyle w:val="Default"/>
              <w:ind w:left="-99" w:right="-114"/>
              <w:jc w:val="center"/>
              <w:rPr>
                <w:b/>
                <w:color w:val="000000" w:themeColor="text1"/>
                <w:sz w:val="22"/>
                <w:szCs w:val="22"/>
              </w:rPr>
            </w:pPr>
            <w:r w:rsidRPr="00F272C8">
              <w:rPr>
                <w:b/>
                <w:color w:val="000000" w:themeColor="text1"/>
                <w:sz w:val="22"/>
                <w:szCs w:val="22"/>
              </w:rPr>
              <w:t>10</w:t>
            </w:r>
          </w:p>
        </w:tc>
        <w:tc>
          <w:tcPr>
            <w:tcW w:w="352" w:type="pct"/>
            <w:vAlign w:val="center"/>
          </w:tcPr>
          <w:p w:rsidR="00794244" w:rsidRPr="00F272C8" w:rsidRDefault="00794244" w:rsidP="00215BB4">
            <w:pPr>
              <w:pStyle w:val="Default"/>
              <w:ind w:left="-99" w:right="-114"/>
              <w:jc w:val="center"/>
              <w:rPr>
                <w:b/>
                <w:color w:val="000000" w:themeColor="text1"/>
                <w:sz w:val="22"/>
                <w:szCs w:val="22"/>
              </w:rPr>
            </w:pPr>
            <w:r w:rsidRPr="00F272C8">
              <w:rPr>
                <w:b/>
                <w:color w:val="000000" w:themeColor="text1"/>
                <w:sz w:val="22"/>
                <w:szCs w:val="22"/>
              </w:rPr>
              <w:t>11</w:t>
            </w:r>
          </w:p>
        </w:tc>
      </w:tr>
      <w:tr w:rsidR="00F272C8" w:rsidRPr="00F272C8" w:rsidTr="002A7A2B">
        <w:trPr>
          <w:trHeight w:val="64"/>
        </w:trPr>
        <w:tc>
          <w:tcPr>
            <w:tcW w:w="665" w:type="pct"/>
            <w:vMerge w:val="restar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«мкр. Звездный»</w:t>
            </w:r>
          </w:p>
        </w:tc>
        <w:tc>
          <w:tcPr>
            <w:tcW w:w="883" w:type="pct"/>
            <w:vAlign w:val="bottom"/>
          </w:tcPr>
          <w:p w:rsidR="00806572" w:rsidRPr="00F272C8" w:rsidRDefault="00806572" w:rsidP="002A7A2B">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Объемы мощн</w:t>
            </w:r>
            <w:r w:rsidRPr="00F272C8">
              <w:rPr>
                <w:rFonts w:ascii="Times New Roman" w:hAnsi="Times New Roman" w:cs="Times New Roman"/>
                <w:color w:val="000000" w:themeColor="text1"/>
                <w:sz w:val="20"/>
              </w:rPr>
              <w:t>о</w:t>
            </w:r>
            <w:r w:rsidRPr="00F272C8">
              <w:rPr>
                <w:rFonts w:ascii="Times New Roman" w:hAnsi="Times New Roman" w:cs="Times New Roman"/>
                <w:color w:val="000000" w:themeColor="text1"/>
                <w:sz w:val="20"/>
              </w:rPr>
              <w:t>сти, нереализу</w:t>
            </w:r>
            <w:r w:rsidRPr="00F272C8">
              <w:rPr>
                <w:rFonts w:ascii="Times New Roman" w:hAnsi="Times New Roman" w:cs="Times New Roman"/>
                <w:color w:val="000000" w:themeColor="text1"/>
                <w:sz w:val="20"/>
              </w:rPr>
              <w:t>е</w:t>
            </w:r>
            <w:r w:rsidRPr="00F272C8">
              <w:rPr>
                <w:rFonts w:ascii="Times New Roman" w:hAnsi="Times New Roman" w:cs="Times New Roman"/>
                <w:color w:val="000000" w:themeColor="text1"/>
                <w:sz w:val="20"/>
              </w:rPr>
              <w:t>мые по тех пр</w:t>
            </w:r>
            <w:r w:rsidRPr="00F272C8">
              <w:rPr>
                <w:rFonts w:ascii="Times New Roman" w:hAnsi="Times New Roman" w:cs="Times New Roman"/>
                <w:color w:val="000000" w:themeColor="text1"/>
                <w:sz w:val="20"/>
              </w:rPr>
              <w:t>и</w:t>
            </w:r>
            <w:r w:rsidRPr="00F272C8">
              <w:rPr>
                <w:rFonts w:ascii="Times New Roman" w:hAnsi="Times New Roman" w:cs="Times New Roman"/>
                <w:color w:val="000000" w:themeColor="text1"/>
                <w:sz w:val="20"/>
              </w:rPr>
              <w:t>чинам, Гкал/час</w:t>
            </w:r>
          </w:p>
        </w:tc>
        <w:tc>
          <w:tcPr>
            <w:tcW w:w="552" w:type="pct"/>
            <w:vAlign w:val="center"/>
          </w:tcPr>
          <w:p w:rsidR="00806572" w:rsidRPr="00F272C8" w:rsidRDefault="00806572" w:rsidP="002A7A2B">
            <w:pPr>
              <w:pStyle w:val="Default"/>
              <w:ind w:left="-99" w:right="-114"/>
              <w:jc w:val="center"/>
              <w:rPr>
                <w:bCs/>
                <w:iCs/>
                <w:color w:val="000000" w:themeColor="text1"/>
                <w:sz w:val="22"/>
                <w:szCs w:val="22"/>
              </w:rPr>
            </w:pPr>
            <w:r w:rsidRPr="00F272C8">
              <w:rPr>
                <w:bCs/>
                <w:iCs/>
                <w:color w:val="000000" w:themeColor="text1"/>
                <w:sz w:val="22"/>
                <w:szCs w:val="22"/>
              </w:rPr>
              <w:t>0</w:t>
            </w:r>
          </w:p>
        </w:tc>
        <w:tc>
          <w:tcPr>
            <w:tcW w:w="394" w:type="pct"/>
            <w:vAlign w:val="center"/>
          </w:tcPr>
          <w:p w:rsidR="00806572" w:rsidRPr="00F272C8" w:rsidRDefault="00806572" w:rsidP="002A7A2B">
            <w:pPr>
              <w:pStyle w:val="Default"/>
              <w:ind w:left="-99" w:right="-114"/>
              <w:jc w:val="center"/>
              <w:rPr>
                <w:bCs/>
                <w:iCs/>
                <w:color w:val="000000" w:themeColor="text1"/>
                <w:sz w:val="22"/>
                <w:szCs w:val="22"/>
              </w:rPr>
            </w:pPr>
            <w:r w:rsidRPr="00F272C8">
              <w:rPr>
                <w:bCs/>
                <w:iCs/>
                <w:color w:val="000000" w:themeColor="text1"/>
                <w:sz w:val="22"/>
                <w:szCs w:val="22"/>
              </w:rPr>
              <w:t>0</w:t>
            </w:r>
          </w:p>
        </w:tc>
        <w:tc>
          <w:tcPr>
            <w:tcW w:w="359" w:type="pct"/>
            <w:vAlign w:val="center"/>
          </w:tcPr>
          <w:p w:rsidR="00806572" w:rsidRPr="00F272C8" w:rsidRDefault="00806572" w:rsidP="002A7A2B">
            <w:pPr>
              <w:pStyle w:val="Default"/>
              <w:ind w:left="-99" w:right="-114"/>
              <w:jc w:val="center"/>
              <w:rPr>
                <w:bCs/>
                <w:iCs/>
                <w:color w:val="000000" w:themeColor="text1"/>
                <w:sz w:val="22"/>
                <w:szCs w:val="22"/>
              </w:rPr>
            </w:pPr>
            <w:r w:rsidRPr="00F272C8">
              <w:rPr>
                <w:bCs/>
                <w:iCs/>
                <w:color w:val="000000" w:themeColor="text1"/>
                <w:sz w:val="22"/>
                <w:szCs w:val="22"/>
              </w:rPr>
              <w:t>0</w:t>
            </w:r>
          </w:p>
        </w:tc>
        <w:tc>
          <w:tcPr>
            <w:tcW w:w="359" w:type="pct"/>
            <w:vAlign w:val="center"/>
          </w:tcPr>
          <w:p w:rsidR="00806572" w:rsidRPr="00F272C8" w:rsidRDefault="00806572" w:rsidP="002A7A2B">
            <w:pPr>
              <w:pStyle w:val="Default"/>
              <w:ind w:left="-99" w:right="-114"/>
              <w:jc w:val="center"/>
              <w:rPr>
                <w:bCs/>
                <w:iCs/>
                <w:color w:val="000000" w:themeColor="text1"/>
                <w:sz w:val="22"/>
                <w:szCs w:val="22"/>
              </w:rPr>
            </w:pPr>
            <w:r w:rsidRPr="00F272C8">
              <w:rPr>
                <w:bCs/>
                <w:iCs/>
                <w:color w:val="000000" w:themeColor="text1"/>
                <w:sz w:val="22"/>
                <w:szCs w:val="22"/>
              </w:rPr>
              <w:t>0</w:t>
            </w:r>
          </w:p>
        </w:tc>
        <w:tc>
          <w:tcPr>
            <w:tcW w:w="359" w:type="pct"/>
            <w:vAlign w:val="center"/>
          </w:tcPr>
          <w:p w:rsidR="00806572" w:rsidRPr="00F272C8" w:rsidRDefault="00806572" w:rsidP="002A7A2B">
            <w:pPr>
              <w:pStyle w:val="Default"/>
              <w:ind w:left="-99" w:right="-114"/>
              <w:jc w:val="center"/>
              <w:rPr>
                <w:bCs/>
                <w:iCs/>
                <w:color w:val="000000" w:themeColor="text1"/>
                <w:sz w:val="22"/>
                <w:szCs w:val="22"/>
              </w:rPr>
            </w:pPr>
            <w:r w:rsidRPr="00F272C8">
              <w:rPr>
                <w:bCs/>
                <w:iCs/>
                <w:color w:val="000000" w:themeColor="text1"/>
                <w:sz w:val="22"/>
                <w:szCs w:val="22"/>
              </w:rPr>
              <w:t>0</w:t>
            </w:r>
          </w:p>
        </w:tc>
        <w:tc>
          <w:tcPr>
            <w:tcW w:w="359" w:type="pct"/>
            <w:vAlign w:val="center"/>
          </w:tcPr>
          <w:p w:rsidR="00806572" w:rsidRPr="00F272C8" w:rsidRDefault="00806572" w:rsidP="002A7A2B">
            <w:pPr>
              <w:pStyle w:val="Default"/>
              <w:ind w:left="-99" w:right="-114"/>
              <w:jc w:val="center"/>
              <w:rPr>
                <w:bCs/>
                <w:iCs/>
                <w:color w:val="000000" w:themeColor="text1"/>
                <w:sz w:val="22"/>
                <w:szCs w:val="22"/>
              </w:rPr>
            </w:pPr>
            <w:r w:rsidRPr="00F272C8">
              <w:rPr>
                <w:bCs/>
                <w:iCs/>
                <w:color w:val="000000" w:themeColor="text1"/>
                <w:sz w:val="22"/>
                <w:szCs w:val="22"/>
              </w:rPr>
              <w:t>0</w:t>
            </w:r>
          </w:p>
        </w:tc>
        <w:tc>
          <w:tcPr>
            <w:tcW w:w="359" w:type="pct"/>
            <w:vAlign w:val="center"/>
          </w:tcPr>
          <w:p w:rsidR="00806572" w:rsidRPr="00F272C8" w:rsidRDefault="00806572" w:rsidP="002A7A2B">
            <w:pPr>
              <w:pStyle w:val="Default"/>
              <w:ind w:left="-99" w:right="-114"/>
              <w:jc w:val="center"/>
              <w:rPr>
                <w:bCs/>
                <w:iCs/>
                <w:color w:val="000000" w:themeColor="text1"/>
                <w:sz w:val="22"/>
                <w:szCs w:val="22"/>
              </w:rPr>
            </w:pPr>
            <w:r w:rsidRPr="00F272C8">
              <w:rPr>
                <w:bCs/>
                <w:iCs/>
                <w:color w:val="000000" w:themeColor="text1"/>
                <w:sz w:val="22"/>
                <w:szCs w:val="22"/>
              </w:rPr>
              <w:t>0</w:t>
            </w:r>
          </w:p>
        </w:tc>
        <w:tc>
          <w:tcPr>
            <w:tcW w:w="359" w:type="pct"/>
            <w:vAlign w:val="center"/>
          </w:tcPr>
          <w:p w:rsidR="00806572" w:rsidRPr="00F272C8" w:rsidRDefault="00806572" w:rsidP="002A7A2B">
            <w:pPr>
              <w:pStyle w:val="Default"/>
              <w:ind w:left="-99" w:right="-114"/>
              <w:jc w:val="center"/>
              <w:rPr>
                <w:bCs/>
                <w:iCs/>
                <w:color w:val="000000" w:themeColor="text1"/>
                <w:sz w:val="22"/>
                <w:szCs w:val="22"/>
              </w:rPr>
            </w:pPr>
            <w:r w:rsidRPr="00F272C8">
              <w:rPr>
                <w:bCs/>
                <w:iCs/>
                <w:color w:val="000000" w:themeColor="text1"/>
                <w:sz w:val="22"/>
                <w:szCs w:val="22"/>
              </w:rPr>
              <w:t>0</w:t>
            </w:r>
          </w:p>
        </w:tc>
        <w:tc>
          <w:tcPr>
            <w:tcW w:w="352" w:type="pct"/>
            <w:vAlign w:val="center"/>
          </w:tcPr>
          <w:p w:rsidR="00806572" w:rsidRPr="00F272C8" w:rsidRDefault="00806572" w:rsidP="002A7A2B">
            <w:pPr>
              <w:pStyle w:val="Default"/>
              <w:ind w:left="-99" w:right="-114"/>
              <w:jc w:val="center"/>
              <w:rPr>
                <w:bCs/>
                <w:iCs/>
                <w:color w:val="000000" w:themeColor="text1"/>
                <w:sz w:val="22"/>
                <w:szCs w:val="22"/>
              </w:rPr>
            </w:pPr>
            <w:r w:rsidRPr="00F272C8">
              <w:rPr>
                <w:bCs/>
                <w:iCs/>
                <w:color w:val="000000" w:themeColor="text1"/>
                <w:sz w:val="22"/>
                <w:szCs w:val="22"/>
              </w:rPr>
              <w:t>0</w:t>
            </w:r>
          </w:p>
        </w:tc>
      </w:tr>
      <w:tr w:rsidR="00F272C8" w:rsidRPr="00F272C8" w:rsidTr="00497E48">
        <w:trPr>
          <w:trHeight w:val="193"/>
        </w:trPr>
        <w:tc>
          <w:tcPr>
            <w:tcW w:w="665" w:type="pct"/>
            <w:vMerge/>
            <w:vAlign w:val="center"/>
          </w:tcPr>
          <w:p w:rsidR="00522172" w:rsidRPr="00F272C8" w:rsidRDefault="00522172" w:rsidP="002A7A2B">
            <w:pPr>
              <w:pStyle w:val="Default"/>
              <w:rPr>
                <w:color w:val="000000" w:themeColor="text1"/>
                <w:sz w:val="20"/>
                <w:szCs w:val="22"/>
              </w:rPr>
            </w:pPr>
          </w:p>
        </w:tc>
        <w:tc>
          <w:tcPr>
            <w:tcW w:w="883" w:type="pct"/>
            <w:vAlign w:val="bottom"/>
          </w:tcPr>
          <w:p w:rsidR="00522172" w:rsidRPr="00F272C8" w:rsidRDefault="00522172" w:rsidP="002A7A2B">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Располагаемая мощность, Гкал/час</w:t>
            </w:r>
          </w:p>
        </w:tc>
        <w:tc>
          <w:tcPr>
            <w:tcW w:w="552" w:type="pct"/>
            <w:vAlign w:val="center"/>
          </w:tcPr>
          <w:p w:rsidR="00522172" w:rsidRPr="00F272C8" w:rsidRDefault="00522172" w:rsidP="001E3F82">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8,600</w:t>
            </w:r>
          </w:p>
        </w:tc>
        <w:tc>
          <w:tcPr>
            <w:tcW w:w="394" w:type="pct"/>
            <w:vAlign w:val="center"/>
          </w:tcPr>
          <w:p w:rsidR="00522172" w:rsidRPr="00F272C8" w:rsidRDefault="00522172" w:rsidP="001E3F82">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8,600</w:t>
            </w:r>
          </w:p>
        </w:tc>
        <w:tc>
          <w:tcPr>
            <w:tcW w:w="359" w:type="pct"/>
            <w:vAlign w:val="center"/>
          </w:tcPr>
          <w:p w:rsidR="00522172" w:rsidRPr="00F272C8" w:rsidRDefault="00522172" w:rsidP="00522172">
            <w:pPr>
              <w:spacing w:after="0"/>
              <w:ind w:left="-96" w:right="-81"/>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18,600</w:t>
            </w:r>
          </w:p>
        </w:tc>
        <w:tc>
          <w:tcPr>
            <w:tcW w:w="359" w:type="pct"/>
            <w:vAlign w:val="center"/>
          </w:tcPr>
          <w:p w:rsidR="00522172" w:rsidRPr="00F272C8" w:rsidRDefault="00522172" w:rsidP="00522172">
            <w:pPr>
              <w:spacing w:after="0"/>
              <w:ind w:left="-96" w:right="-81"/>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18,600</w:t>
            </w:r>
          </w:p>
        </w:tc>
        <w:tc>
          <w:tcPr>
            <w:tcW w:w="359" w:type="pct"/>
            <w:vAlign w:val="center"/>
          </w:tcPr>
          <w:p w:rsidR="00522172" w:rsidRPr="00F272C8" w:rsidRDefault="00522172" w:rsidP="00522172">
            <w:pPr>
              <w:spacing w:after="0"/>
              <w:ind w:left="-96" w:right="-81"/>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18,600</w:t>
            </w:r>
          </w:p>
        </w:tc>
        <w:tc>
          <w:tcPr>
            <w:tcW w:w="359" w:type="pct"/>
            <w:vAlign w:val="center"/>
          </w:tcPr>
          <w:p w:rsidR="00522172" w:rsidRPr="00F272C8" w:rsidRDefault="00522172" w:rsidP="00522172">
            <w:pPr>
              <w:spacing w:after="0"/>
              <w:ind w:left="-96" w:right="-81"/>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18,600</w:t>
            </w:r>
          </w:p>
        </w:tc>
        <w:tc>
          <w:tcPr>
            <w:tcW w:w="359" w:type="pct"/>
            <w:vAlign w:val="center"/>
          </w:tcPr>
          <w:p w:rsidR="00522172" w:rsidRPr="00F272C8" w:rsidRDefault="00522172" w:rsidP="00522172">
            <w:pPr>
              <w:spacing w:after="0"/>
              <w:ind w:left="-96" w:right="-81"/>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18,600</w:t>
            </w:r>
          </w:p>
        </w:tc>
        <w:tc>
          <w:tcPr>
            <w:tcW w:w="359" w:type="pct"/>
            <w:vAlign w:val="center"/>
          </w:tcPr>
          <w:p w:rsidR="00522172" w:rsidRPr="00F272C8" w:rsidRDefault="00522172" w:rsidP="00522172">
            <w:pPr>
              <w:spacing w:after="0"/>
              <w:ind w:left="-96" w:right="-81"/>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18,600</w:t>
            </w:r>
          </w:p>
        </w:tc>
        <w:tc>
          <w:tcPr>
            <w:tcW w:w="352" w:type="pct"/>
            <w:vAlign w:val="center"/>
          </w:tcPr>
          <w:p w:rsidR="00522172" w:rsidRPr="00F272C8" w:rsidRDefault="00522172" w:rsidP="00522172">
            <w:pPr>
              <w:spacing w:after="0"/>
              <w:ind w:left="-96" w:right="-81"/>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18,600</w:t>
            </w:r>
          </w:p>
        </w:tc>
      </w:tr>
      <w:tr w:rsidR="00F272C8" w:rsidRPr="00F272C8" w:rsidTr="00C907E9">
        <w:trPr>
          <w:trHeight w:val="64"/>
        </w:trPr>
        <w:tc>
          <w:tcPr>
            <w:tcW w:w="665" w:type="pct"/>
            <w:vMerge w:val="restar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«мкр. Кл</w:t>
            </w:r>
            <w:r w:rsidRPr="00F272C8">
              <w:rPr>
                <w:rFonts w:ascii="Times New Roman" w:hAnsi="Times New Roman" w:cs="Times New Roman"/>
                <w:color w:val="000000" w:themeColor="text1"/>
              </w:rPr>
              <w:t>е</w:t>
            </w:r>
            <w:r w:rsidRPr="00F272C8">
              <w:rPr>
                <w:rFonts w:ascii="Times New Roman" w:hAnsi="Times New Roman" w:cs="Times New Roman"/>
                <w:color w:val="000000" w:themeColor="text1"/>
              </w:rPr>
              <w:t>новый»</w:t>
            </w:r>
          </w:p>
        </w:tc>
        <w:tc>
          <w:tcPr>
            <w:tcW w:w="883" w:type="pct"/>
            <w:vAlign w:val="bottom"/>
          </w:tcPr>
          <w:p w:rsidR="00806572" w:rsidRPr="00F272C8" w:rsidRDefault="00806572" w:rsidP="00C907E9">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Объемы мощн</w:t>
            </w:r>
            <w:r w:rsidRPr="00F272C8">
              <w:rPr>
                <w:rFonts w:ascii="Times New Roman" w:hAnsi="Times New Roman" w:cs="Times New Roman"/>
                <w:color w:val="000000" w:themeColor="text1"/>
                <w:sz w:val="20"/>
              </w:rPr>
              <w:t>о</w:t>
            </w:r>
            <w:r w:rsidRPr="00F272C8">
              <w:rPr>
                <w:rFonts w:ascii="Times New Roman" w:hAnsi="Times New Roman" w:cs="Times New Roman"/>
                <w:color w:val="000000" w:themeColor="text1"/>
                <w:sz w:val="20"/>
              </w:rPr>
              <w:t>сти, нереализу</w:t>
            </w:r>
            <w:r w:rsidRPr="00F272C8">
              <w:rPr>
                <w:rFonts w:ascii="Times New Roman" w:hAnsi="Times New Roman" w:cs="Times New Roman"/>
                <w:color w:val="000000" w:themeColor="text1"/>
                <w:sz w:val="20"/>
              </w:rPr>
              <w:t>е</w:t>
            </w:r>
            <w:r w:rsidRPr="00F272C8">
              <w:rPr>
                <w:rFonts w:ascii="Times New Roman" w:hAnsi="Times New Roman" w:cs="Times New Roman"/>
                <w:color w:val="000000" w:themeColor="text1"/>
                <w:sz w:val="20"/>
              </w:rPr>
              <w:t>мые по тех пр</w:t>
            </w:r>
            <w:r w:rsidRPr="00F272C8">
              <w:rPr>
                <w:rFonts w:ascii="Times New Roman" w:hAnsi="Times New Roman" w:cs="Times New Roman"/>
                <w:color w:val="000000" w:themeColor="text1"/>
                <w:sz w:val="20"/>
              </w:rPr>
              <w:t>и</w:t>
            </w:r>
            <w:r w:rsidRPr="00F272C8">
              <w:rPr>
                <w:rFonts w:ascii="Times New Roman" w:hAnsi="Times New Roman" w:cs="Times New Roman"/>
                <w:color w:val="000000" w:themeColor="text1"/>
                <w:sz w:val="20"/>
              </w:rPr>
              <w:t>чинам, Гкал/час</w:t>
            </w:r>
          </w:p>
        </w:tc>
        <w:tc>
          <w:tcPr>
            <w:tcW w:w="552" w:type="pct"/>
            <w:vAlign w:val="center"/>
          </w:tcPr>
          <w:p w:rsidR="00806572" w:rsidRPr="00F272C8" w:rsidRDefault="00806572" w:rsidP="00C907E9">
            <w:pPr>
              <w:pStyle w:val="Default"/>
              <w:ind w:left="-99" w:right="-114"/>
              <w:jc w:val="center"/>
              <w:rPr>
                <w:bCs/>
                <w:iCs/>
                <w:color w:val="000000" w:themeColor="text1"/>
                <w:sz w:val="22"/>
                <w:szCs w:val="22"/>
              </w:rPr>
            </w:pPr>
            <w:r w:rsidRPr="00F272C8">
              <w:rPr>
                <w:bCs/>
                <w:iCs/>
                <w:color w:val="000000" w:themeColor="text1"/>
                <w:sz w:val="22"/>
                <w:szCs w:val="22"/>
              </w:rPr>
              <w:t>0</w:t>
            </w:r>
          </w:p>
        </w:tc>
        <w:tc>
          <w:tcPr>
            <w:tcW w:w="394" w:type="pct"/>
            <w:vAlign w:val="center"/>
          </w:tcPr>
          <w:p w:rsidR="00806572" w:rsidRPr="00F272C8" w:rsidRDefault="00806572" w:rsidP="00C907E9">
            <w:pPr>
              <w:pStyle w:val="Default"/>
              <w:ind w:left="-99" w:right="-114"/>
              <w:jc w:val="center"/>
              <w:rPr>
                <w:bCs/>
                <w:iCs/>
                <w:color w:val="000000" w:themeColor="text1"/>
                <w:sz w:val="22"/>
                <w:szCs w:val="22"/>
              </w:rPr>
            </w:pPr>
            <w:r w:rsidRPr="00F272C8">
              <w:rPr>
                <w:bCs/>
                <w:iCs/>
                <w:color w:val="000000" w:themeColor="text1"/>
                <w:sz w:val="22"/>
                <w:szCs w:val="22"/>
              </w:rPr>
              <w:t>0</w:t>
            </w:r>
          </w:p>
        </w:tc>
        <w:tc>
          <w:tcPr>
            <w:tcW w:w="359" w:type="pct"/>
            <w:vAlign w:val="center"/>
          </w:tcPr>
          <w:p w:rsidR="00806572" w:rsidRPr="00F272C8" w:rsidRDefault="00806572" w:rsidP="00C907E9">
            <w:pPr>
              <w:pStyle w:val="Default"/>
              <w:ind w:left="-99" w:right="-114"/>
              <w:jc w:val="center"/>
              <w:rPr>
                <w:bCs/>
                <w:iCs/>
                <w:color w:val="000000" w:themeColor="text1"/>
                <w:sz w:val="22"/>
                <w:szCs w:val="22"/>
              </w:rPr>
            </w:pPr>
            <w:r w:rsidRPr="00F272C8">
              <w:rPr>
                <w:bCs/>
                <w:iCs/>
                <w:color w:val="000000" w:themeColor="text1"/>
                <w:sz w:val="22"/>
                <w:szCs w:val="22"/>
              </w:rPr>
              <w:t>0</w:t>
            </w:r>
          </w:p>
        </w:tc>
        <w:tc>
          <w:tcPr>
            <w:tcW w:w="359" w:type="pct"/>
            <w:vAlign w:val="center"/>
          </w:tcPr>
          <w:p w:rsidR="00806572" w:rsidRPr="00F272C8" w:rsidRDefault="00806572" w:rsidP="00C907E9">
            <w:pPr>
              <w:pStyle w:val="Default"/>
              <w:ind w:left="-99" w:right="-114"/>
              <w:jc w:val="center"/>
              <w:rPr>
                <w:bCs/>
                <w:iCs/>
                <w:color w:val="000000" w:themeColor="text1"/>
                <w:sz w:val="22"/>
                <w:szCs w:val="22"/>
              </w:rPr>
            </w:pPr>
            <w:r w:rsidRPr="00F272C8">
              <w:rPr>
                <w:bCs/>
                <w:iCs/>
                <w:color w:val="000000" w:themeColor="text1"/>
                <w:sz w:val="22"/>
                <w:szCs w:val="22"/>
              </w:rPr>
              <w:t>0</w:t>
            </w:r>
          </w:p>
        </w:tc>
        <w:tc>
          <w:tcPr>
            <w:tcW w:w="359" w:type="pct"/>
            <w:vAlign w:val="center"/>
          </w:tcPr>
          <w:p w:rsidR="00806572" w:rsidRPr="00F272C8" w:rsidRDefault="00806572" w:rsidP="00C907E9">
            <w:pPr>
              <w:pStyle w:val="Default"/>
              <w:ind w:left="-99" w:right="-114"/>
              <w:jc w:val="center"/>
              <w:rPr>
                <w:bCs/>
                <w:iCs/>
                <w:color w:val="000000" w:themeColor="text1"/>
                <w:sz w:val="22"/>
                <w:szCs w:val="22"/>
              </w:rPr>
            </w:pPr>
            <w:r w:rsidRPr="00F272C8">
              <w:rPr>
                <w:bCs/>
                <w:iCs/>
                <w:color w:val="000000" w:themeColor="text1"/>
                <w:sz w:val="22"/>
                <w:szCs w:val="22"/>
              </w:rPr>
              <w:t>0</w:t>
            </w:r>
          </w:p>
        </w:tc>
        <w:tc>
          <w:tcPr>
            <w:tcW w:w="359" w:type="pct"/>
            <w:vAlign w:val="center"/>
          </w:tcPr>
          <w:p w:rsidR="00806572" w:rsidRPr="00F272C8" w:rsidRDefault="00806572" w:rsidP="00C907E9">
            <w:pPr>
              <w:pStyle w:val="Default"/>
              <w:ind w:left="-99" w:right="-114"/>
              <w:jc w:val="center"/>
              <w:rPr>
                <w:bCs/>
                <w:iCs/>
                <w:color w:val="000000" w:themeColor="text1"/>
                <w:sz w:val="22"/>
                <w:szCs w:val="22"/>
              </w:rPr>
            </w:pPr>
            <w:r w:rsidRPr="00F272C8">
              <w:rPr>
                <w:bCs/>
                <w:iCs/>
                <w:color w:val="000000" w:themeColor="text1"/>
                <w:sz w:val="22"/>
                <w:szCs w:val="22"/>
              </w:rPr>
              <w:t>0</w:t>
            </w:r>
          </w:p>
        </w:tc>
        <w:tc>
          <w:tcPr>
            <w:tcW w:w="359" w:type="pct"/>
            <w:vAlign w:val="center"/>
          </w:tcPr>
          <w:p w:rsidR="00806572" w:rsidRPr="00F272C8" w:rsidRDefault="00806572" w:rsidP="00C907E9">
            <w:pPr>
              <w:pStyle w:val="Default"/>
              <w:ind w:left="-99" w:right="-114"/>
              <w:jc w:val="center"/>
              <w:rPr>
                <w:bCs/>
                <w:iCs/>
                <w:color w:val="000000" w:themeColor="text1"/>
                <w:sz w:val="22"/>
                <w:szCs w:val="22"/>
              </w:rPr>
            </w:pPr>
            <w:r w:rsidRPr="00F272C8">
              <w:rPr>
                <w:bCs/>
                <w:iCs/>
                <w:color w:val="000000" w:themeColor="text1"/>
                <w:sz w:val="22"/>
                <w:szCs w:val="22"/>
              </w:rPr>
              <w:t>0</w:t>
            </w:r>
          </w:p>
        </w:tc>
        <w:tc>
          <w:tcPr>
            <w:tcW w:w="359" w:type="pct"/>
            <w:vAlign w:val="center"/>
          </w:tcPr>
          <w:p w:rsidR="00806572" w:rsidRPr="00F272C8" w:rsidRDefault="00806572" w:rsidP="00C907E9">
            <w:pPr>
              <w:pStyle w:val="Default"/>
              <w:ind w:left="-99" w:right="-114"/>
              <w:jc w:val="center"/>
              <w:rPr>
                <w:bCs/>
                <w:iCs/>
                <w:color w:val="000000" w:themeColor="text1"/>
                <w:sz w:val="22"/>
                <w:szCs w:val="22"/>
              </w:rPr>
            </w:pPr>
            <w:r w:rsidRPr="00F272C8">
              <w:rPr>
                <w:bCs/>
                <w:iCs/>
                <w:color w:val="000000" w:themeColor="text1"/>
                <w:sz w:val="22"/>
                <w:szCs w:val="22"/>
              </w:rPr>
              <w:t>0</w:t>
            </w:r>
          </w:p>
        </w:tc>
        <w:tc>
          <w:tcPr>
            <w:tcW w:w="352" w:type="pct"/>
            <w:vAlign w:val="center"/>
          </w:tcPr>
          <w:p w:rsidR="00806572" w:rsidRPr="00F272C8" w:rsidRDefault="00806572" w:rsidP="00C907E9">
            <w:pPr>
              <w:pStyle w:val="Default"/>
              <w:ind w:left="-99" w:right="-114"/>
              <w:jc w:val="center"/>
              <w:rPr>
                <w:bCs/>
                <w:iCs/>
                <w:color w:val="000000" w:themeColor="text1"/>
                <w:sz w:val="22"/>
                <w:szCs w:val="22"/>
              </w:rPr>
            </w:pPr>
            <w:r w:rsidRPr="00F272C8">
              <w:rPr>
                <w:bCs/>
                <w:iCs/>
                <w:color w:val="000000" w:themeColor="text1"/>
                <w:sz w:val="22"/>
                <w:szCs w:val="22"/>
              </w:rPr>
              <w:t>0</w:t>
            </w:r>
          </w:p>
        </w:tc>
      </w:tr>
      <w:tr w:rsidR="00F272C8" w:rsidRPr="00F272C8" w:rsidTr="00C907E9">
        <w:trPr>
          <w:trHeight w:val="193"/>
        </w:trPr>
        <w:tc>
          <w:tcPr>
            <w:tcW w:w="665" w:type="pct"/>
            <w:vMerge/>
            <w:vAlign w:val="center"/>
          </w:tcPr>
          <w:p w:rsidR="00806572" w:rsidRPr="00F272C8" w:rsidRDefault="00806572" w:rsidP="00C907E9">
            <w:pPr>
              <w:pStyle w:val="Default"/>
              <w:rPr>
                <w:color w:val="000000" w:themeColor="text1"/>
                <w:sz w:val="20"/>
                <w:szCs w:val="22"/>
              </w:rPr>
            </w:pPr>
          </w:p>
        </w:tc>
        <w:tc>
          <w:tcPr>
            <w:tcW w:w="883" w:type="pct"/>
            <w:vAlign w:val="bottom"/>
          </w:tcPr>
          <w:p w:rsidR="00806572" w:rsidRPr="00F272C8" w:rsidRDefault="00806572" w:rsidP="00C907E9">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Располагаемая мощность, Гкал/час</w:t>
            </w:r>
          </w:p>
        </w:tc>
        <w:tc>
          <w:tcPr>
            <w:tcW w:w="552" w:type="pct"/>
            <w:vAlign w:val="center"/>
          </w:tcPr>
          <w:p w:rsidR="00806572" w:rsidRPr="00F272C8" w:rsidRDefault="00806572" w:rsidP="00A0130B">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1,195</w:t>
            </w:r>
          </w:p>
        </w:tc>
        <w:tc>
          <w:tcPr>
            <w:tcW w:w="394" w:type="pct"/>
            <w:vAlign w:val="center"/>
          </w:tcPr>
          <w:p w:rsidR="00806572" w:rsidRPr="00F272C8" w:rsidRDefault="00806572" w:rsidP="00806572">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1,195</w:t>
            </w:r>
          </w:p>
        </w:tc>
        <w:tc>
          <w:tcPr>
            <w:tcW w:w="359" w:type="pct"/>
            <w:vAlign w:val="center"/>
          </w:tcPr>
          <w:p w:rsidR="00806572" w:rsidRPr="00F272C8" w:rsidRDefault="00806572" w:rsidP="00806572">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1,195</w:t>
            </w:r>
          </w:p>
        </w:tc>
        <w:tc>
          <w:tcPr>
            <w:tcW w:w="359" w:type="pct"/>
            <w:vAlign w:val="center"/>
          </w:tcPr>
          <w:p w:rsidR="00806572" w:rsidRPr="00F272C8" w:rsidRDefault="00806572" w:rsidP="00806572">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1,195</w:t>
            </w:r>
          </w:p>
        </w:tc>
        <w:tc>
          <w:tcPr>
            <w:tcW w:w="359" w:type="pct"/>
            <w:vAlign w:val="center"/>
          </w:tcPr>
          <w:p w:rsidR="00806572" w:rsidRPr="00F272C8" w:rsidRDefault="00806572" w:rsidP="00806572">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1,195</w:t>
            </w:r>
          </w:p>
        </w:tc>
        <w:tc>
          <w:tcPr>
            <w:tcW w:w="359" w:type="pct"/>
            <w:vAlign w:val="center"/>
          </w:tcPr>
          <w:p w:rsidR="00806572" w:rsidRPr="00F272C8" w:rsidRDefault="00806572" w:rsidP="00806572">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1,195</w:t>
            </w:r>
          </w:p>
        </w:tc>
        <w:tc>
          <w:tcPr>
            <w:tcW w:w="359" w:type="pct"/>
            <w:vAlign w:val="center"/>
          </w:tcPr>
          <w:p w:rsidR="00806572" w:rsidRPr="00F272C8" w:rsidRDefault="00806572" w:rsidP="00806572">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1,195</w:t>
            </w:r>
          </w:p>
        </w:tc>
        <w:tc>
          <w:tcPr>
            <w:tcW w:w="359" w:type="pct"/>
            <w:vAlign w:val="center"/>
          </w:tcPr>
          <w:p w:rsidR="00806572" w:rsidRPr="00F272C8" w:rsidRDefault="00806572" w:rsidP="00806572">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1,195</w:t>
            </w:r>
          </w:p>
        </w:tc>
        <w:tc>
          <w:tcPr>
            <w:tcW w:w="352" w:type="pct"/>
            <w:vAlign w:val="center"/>
          </w:tcPr>
          <w:p w:rsidR="00806572" w:rsidRPr="00F272C8" w:rsidRDefault="00806572" w:rsidP="00806572">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1,195</w:t>
            </w:r>
          </w:p>
        </w:tc>
      </w:tr>
      <w:tr w:rsidR="00F272C8" w:rsidRPr="00F272C8" w:rsidTr="00C907E9">
        <w:trPr>
          <w:trHeight w:val="64"/>
        </w:trPr>
        <w:tc>
          <w:tcPr>
            <w:tcW w:w="665" w:type="pct"/>
            <w:vMerge w:val="restart"/>
            <w:vAlign w:val="center"/>
          </w:tcPr>
          <w:p w:rsidR="00F272C8" w:rsidRPr="00F272C8" w:rsidRDefault="00F272C8" w:rsidP="00C907E9">
            <w:pPr>
              <w:spacing w:after="0"/>
              <w:ind w:left="-142" w:right="-105"/>
              <w:jc w:val="center"/>
              <w:rPr>
                <w:rFonts w:ascii="Times New Roman" w:hAnsi="Times New Roman" w:cs="Times New Roman"/>
                <w:color w:val="000000" w:themeColor="text1"/>
              </w:rPr>
            </w:pPr>
            <w:r w:rsidRPr="00F272C8">
              <w:rPr>
                <w:rFonts w:ascii="Times New Roman" w:hAnsi="Times New Roman" w:cs="Times New Roman"/>
                <w:color w:val="000000" w:themeColor="text1"/>
              </w:rPr>
              <w:t>Котельная</w:t>
            </w:r>
          </w:p>
          <w:p w:rsidR="00F272C8" w:rsidRPr="00F272C8" w:rsidRDefault="00F272C8" w:rsidP="00C907E9">
            <w:pPr>
              <w:spacing w:after="0"/>
              <w:ind w:left="-142" w:right="-105"/>
              <w:jc w:val="center"/>
              <w:rPr>
                <w:rFonts w:ascii="Times New Roman" w:hAnsi="Times New Roman" w:cs="Times New Roman"/>
                <w:color w:val="000000" w:themeColor="text1"/>
              </w:rPr>
            </w:pPr>
            <w:r w:rsidRPr="00F272C8">
              <w:rPr>
                <w:rFonts w:ascii="Times New Roman" w:hAnsi="Times New Roman" w:cs="Times New Roman"/>
                <w:color w:val="000000" w:themeColor="text1"/>
              </w:rPr>
              <w:t>«Централ</w:t>
            </w:r>
            <w:r w:rsidRPr="00F272C8">
              <w:rPr>
                <w:rFonts w:ascii="Times New Roman" w:hAnsi="Times New Roman" w:cs="Times New Roman"/>
                <w:color w:val="000000" w:themeColor="text1"/>
              </w:rPr>
              <w:t>ь</w:t>
            </w:r>
            <w:r w:rsidRPr="00F272C8">
              <w:rPr>
                <w:rFonts w:ascii="Times New Roman" w:hAnsi="Times New Roman" w:cs="Times New Roman"/>
                <w:color w:val="000000" w:themeColor="text1"/>
              </w:rPr>
              <w:t>ная»</w:t>
            </w:r>
          </w:p>
        </w:tc>
        <w:tc>
          <w:tcPr>
            <w:tcW w:w="883" w:type="pct"/>
            <w:vAlign w:val="bottom"/>
          </w:tcPr>
          <w:p w:rsidR="00F272C8" w:rsidRPr="00F272C8" w:rsidRDefault="00F272C8" w:rsidP="00C907E9">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Объемы мощн</w:t>
            </w:r>
            <w:r w:rsidRPr="00F272C8">
              <w:rPr>
                <w:rFonts w:ascii="Times New Roman" w:hAnsi="Times New Roman" w:cs="Times New Roman"/>
                <w:color w:val="000000" w:themeColor="text1"/>
                <w:sz w:val="20"/>
              </w:rPr>
              <w:t>о</w:t>
            </w:r>
            <w:r w:rsidRPr="00F272C8">
              <w:rPr>
                <w:rFonts w:ascii="Times New Roman" w:hAnsi="Times New Roman" w:cs="Times New Roman"/>
                <w:color w:val="000000" w:themeColor="text1"/>
                <w:sz w:val="20"/>
              </w:rPr>
              <w:t>сти, нереализу</w:t>
            </w:r>
            <w:r w:rsidRPr="00F272C8">
              <w:rPr>
                <w:rFonts w:ascii="Times New Roman" w:hAnsi="Times New Roman" w:cs="Times New Roman"/>
                <w:color w:val="000000" w:themeColor="text1"/>
                <w:sz w:val="20"/>
              </w:rPr>
              <w:t>е</w:t>
            </w:r>
            <w:r w:rsidRPr="00F272C8">
              <w:rPr>
                <w:rFonts w:ascii="Times New Roman" w:hAnsi="Times New Roman" w:cs="Times New Roman"/>
                <w:color w:val="000000" w:themeColor="text1"/>
                <w:sz w:val="20"/>
              </w:rPr>
              <w:t>мые по тех пр</w:t>
            </w:r>
            <w:r w:rsidRPr="00F272C8">
              <w:rPr>
                <w:rFonts w:ascii="Times New Roman" w:hAnsi="Times New Roman" w:cs="Times New Roman"/>
                <w:color w:val="000000" w:themeColor="text1"/>
                <w:sz w:val="20"/>
              </w:rPr>
              <w:t>и</w:t>
            </w:r>
            <w:r w:rsidRPr="00F272C8">
              <w:rPr>
                <w:rFonts w:ascii="Times New Roman" w:hAnsi="Times New Roman" w:cs="Times New Roman"/>
                <w:color w:val="000000" w:themeColor="text1"/>
                <w:sz w:val="20"/>
              </w:rPr>
              <w:t>чинам, Гкал/час</w:t>
            </w:r>
          </w:p>
        </w:tc>
        <w:tc>
          <w:tcPr>
            <w:tcW w:w="552" w:type="pct"/>
            <w:vAlign w:val="center"/>
          </w:tcPr>
          <w:p w:rsidR="00F272C8" w:rsidRPr="00F272C8" w:rsidRDefault="00F272C8" w:rsidP="00C907E9">
            <w:pPr>
              <w:pStyle w:val="Default"/>
              <w:ind w:left="-99" w:right="-114"/>
              <w:jc w:val="center"/>
              <w:rPr>
                <w:bCs/>
                <w:iCs/>
                <w:color w:val="000000" w:themeColor="text1"/>
                <w:sz w:val="22"/>
                <w:szCs w:val="22"/>
              </w:rPr>
            </w:pPr>
            <w:r w:rsidRPr="00F272C8">
              <w:rPr>
                <w:bCs/>
                <w:iCs/>
                <w:color w:val="000000" w:themeColor="text1"/>
                <w:sz w:val="22"/>
                <w:szCs w:val="22"/>
              </w:rPr>
              <w:t>2,000</w:t>
            </w:r>
          </w:p>
        </w:tc>
        <w:tc>
          <w:tcPr>
            <w:tcW w:w="394" w:type="pct"/>
            <w:vAlign w:val="center"/>
          </w:tcPr>
          <w:p w:rsidR="00F272C8" w:rsidRPr="00F272C8" w:rsidRDefault="00F272C8" w:rsidP="00F05DD3">
            <w:pPr>
              <w:pStyle w:val="Default"/>
              <w:ind w:left="-99" w:right="-114"/>
              <w:jc w:val="center"/>
              <w:rPr>
                <w:bCs/>
                <w:iCs/>
                <w:color w:val="000000" w:themeColor="text1"/>
                <w:sz w:val="22"/>
                <w:szCs w:val="22"/>
              </w:rPr>
            </w:pPr>
            <w:r w:rsidRPr="00F272C8">
              <w:rPr>
                <w:bCs/>
                <w:iCs/>
                <w:color w:val="000000" w:themeColor="text1"/>
                <w:sz w:val="22"/>
                <w:szCs w:val="22"/>
              </w:rPr>
              <w:t>2,000</w:t>
            </w:r>
          </w:p>
        </w:tc>
        <w:tc>
          <w:tcPr>
            <w:tcW w:w="359" w:type="pct"/>
            <w:vAlign w:val="center"/>
          </w:tcPr>
          <w:p w:rsidR="00F272C8" w:rsidRPr="00F272C8" w:rsidRDefault="00F272C8" w:rsidP="00F05DD3">
            <w:pPr>
              <w:pStyle w:val="Default"/>
              <w:ind w:left="-99" w:right="-114"/>
              <w:jc w:val="center"/>
              <w:rPr>
                <w:bCs/>
                <w:iCs/>
                <w:color w:val="000000" w:themeColor="text1"/>
                <w:sz w:val="22"/>
                <w:szCs w:val="22"/>
              </w:rPr>
            </w:pPr>
            <w:r w:rsidRPr="00F272C8">
              <w:rPr>
                <w:bCs/>
                <w:iCs/>
                <w:color w:val="000000" w:themeColor="text1"/>
                <w:sz w:val="22"/>
                <w:szCs w:val="22"/>
              </w:rPr>
              <w:t>2,000</w:t>
            </w:r>
          </w:p>
        </w:tc>
        <w:tc>
          <w:tcPr>
            <w:tcW w:w="359" w:type="pct"/>
            <w:vAlign w:val="center"/>
          </w:tcPr>
          <w:p w:rsidR="00F272C8" w:rsidRPr="00F272C8" w:rsidRDefault="00F272C8" w:rsidP="00F05DD3">
            <w:pPr>
              <w:pStyle w:val="Default"/>
              <w:ind w:left="-99" w:right="-114"/>
              <w:jc w:val="center"/>
              <w:rPr>
                <w:bCs/>
                <w:iCs/>
                <w:color w:val="000000" w:themeColor="text1"/>
                <w:sz w:val="22"/>
                <w:szCs w:val="22"/>
              </w:rPr>
            </w:pPr>
            <w:r w:rsidRPr="00F272C8">
              <w:rPr>
                <w:bCs/>
                <w:iCs/>
                <w:color w:val="000000" w:themeColor="text1"/>
                <w:sz w:val="22"/>
                <w:szCs w:val="22"/>
              </w:rPr>
              <w:t>2,000</w:t>
            </w:r>
          </w:p>
        </w:tc>
        <w:tc>
          <w:tcPr>
            <w:tcW w:w="359" w:type="pct"/>
            <w:vAlign w:val="center"/>
          </w:tcPr>
          <w:p w:rsidR="00F272C8" w:rsidRPr="00F272C8" w:rsidRDefault="00F272C8" w:rsidP="00F05DD3">
            <w:pPr>
              <w:pStyle w:val="Default"/>
              <w:ind w:left="-99" w:right="-114"/>
              <w:jc w:val="center"/>
              <w:rPr>
                <w:bCs/>
                <w:iCs/>
                <w:color w:val="000000" w:themeColor="text1"/>
                <w:sz w:val="22"/>
                <w:szCs w:val="22"/>
              </w:rPr>
            </w:pPr>
            <w:r w:rsidRPr="00F272C8">
              <w:rPr>
                <w:bCs/>
                <w:iCs/>
                <w:color w:val="000000" w:themeColor="text1"/>
                <w:sz w:val="22"/>
                <w:szCs w:val="22"/>
              </w:rPr>
              <w:t>2,000</w:t>
            </w:r>
          </w:p>
        </w:tc>
        <w:tc>
          <w:tcPr>
            <w:tcW w:w="359" w:type="pct"/>
            <w:vAlign w:val="center"/>
          </w:tcPr>
          <w:p w:rsidR="00F272C8" w:rsidRPr="00F272C8" w:rsidRDefault="00F272C8" w:rsidP="00F05DD3">
            <w:pPr>
              <w:pStyle w:val="Default"/>
              <w:ind w:left="-99" w:right="-114"/>
              <w:jc w:val="center"/>
              <w:rPr>
                <w:bCs/>
                <w:iCs/>
                <w:color w:val="000000" w:themeColor="text1"/>
                <w:sz w:val="22"/>
                <w:szCs w:val="22"/>
              </w:rPr>
            </w:pPr>
            <w:r w:rsidRPr="00F272C8">
              <w:rPr>
                <w:bCs/>
                <w:iCs/>
                <w:color w:val="000000" w:themeColor="text1"/>
                <w:sz w:val="22"/>
                <w:szCs w:val="22"/>
              </w:rPr>
              <w:t>2,000</w:t>
            </w:r>
          </w:p>
        </w:tc>
        <w:tc>
          <w:tcPr>
            <w:tcW w:w="359" w:type="pct"/>
            <w:vAlign w:val="center"/>
          </w:tcPr>
          <w:p w:rsidR="00F272C8" w:rsidRPr="00F272C8" w:rsidRDefault="00F272C8" w:rsidP="00F05DD3">
            <w:pPr>
              <w:pStyle w:val="Default"/>
              <w:ind w:left="-99" w:right="-114"/>
              <w:jc w:val="center"/>
              <w:rPr>
                <w:bCs/>
                <w:iCs/>
                <w:color w:val="000000" w:themeColor="text1"/>
                <w:sz w:val="22"/>
                <w:szCs w:val="22"/>
              </w:rPr>
            </w:pPr>
            <w:r w:rsidRPr="00F272C8">
              <w:rPr>
                <w:bCs/>
                <w:iCs/>
                <w:color w:val="000000" w:themeColor="text1"/>
                <w:sz w:val="22"/>
                <w:szCs w:val="22"/>
              </w:rPr>
              <w:t>2,000</w:t>
            </w:r>
          </w:p>
        </w:tc>
        <w:tc>
          <w:tcPr>
            <w:tcW w:w="359" w:type="pct"/>
            <w:vAlign w:val="center"/>
          </w:tcPr>
          <w:p w:rsidR="00F272C8" w:rsidRPr="00F272C8" w:rsidRDefault="00F272C8" w:rsidP="00F05DD3">
            <w:pPr>
              <w:pStyle w:val="Default"/>
              <w:ind w:left="-99" w:right="-114"/>
              <w:jc w:val="center"/>
              <w:rPr>
                <w:bCs/>
                <w:iCs/>
                <w:color w:val="000000" w:themeColor="text1"/>
                <w:sz w:val="22"/>
                <w:szCs w:val="22"/>
              </w:rPr>
            </w:pPr>
            <w:r w:rsidRPr="00F272C8">
              <w:rPr>
                <w:bCs/>
                <w:iCs/>
                <w:color w:val="000000" w:themeColor="text1"/>
                <w:sz w:val="22"/>
                <w:szCs w:val="22"/>
              </w:rPr>
              <w:t>2,000</w:t>
            </w:r>
          </w:p>
        </w:tc>
        <w:tc>
          <w:tcPr>
            <w:tcW w:w="352" w:type="pct"/>
            <w:vAlign w:val="center"/>
          </w:tcPr>
          <w:p w:rsidR="00F272C8" w:rsidRPr="00F272C8" w:rsidRDefault="00F272C8" w:rsidP="00F05DD3">
            <w:pPr>
              <w:pStyle w:val="Default"/>
              <w:ind w:left="-99" w:right="-114"/>
              <w:jc w:val="center"/>
              <w:rPr>
                <w:bCs/>
                <w:iCs/>
                <w:color w:val="000000" w:themeColor="text1"/>
                <w:sz w:val="22"/>
                <w:szCs w:val="22"/>
              </w:rPr>
            </w:pPr>
            <w:r w:rsidRPr="00F272C8">
              <w:rPr>
                <w:bCs/>
                <w:iCs/>
                <w:color w:val="000000" w:themeColor="text1"/>
                <w:sz w:val="22"/>
                <w:szCs w:val="22"/>
              </w:rPr>
              <w:t>2,000</w:t>
            </w:r>
          </w:p>
        </w:tc>
      </w:tr>
      <w:tr w:rsidR="00F272C8" w:rsidRPr="00F272C8" w:rsidTr="00C907E9">
        <w:trPr>
          <w:trHeight w:val="193"/>
        </w:trPr>
        <w:tc>
          <w:tcPr>
            <w:tcW w:w="665" w:type="pct"/>
            <w:vMerge/>
            <w:vAlign w:val="center"/>
          </w:tcPr>
          <w:p w:rsidR="00F272C8" w:rsidRPr="00F272C8" w:rsidRDefault="00F272C8" w:rsidP="00C907E9">
            <w:pPr>
              <w:pStyle w:val="Default"/>
              <w:rPr>
                <w:color w:val="000000" w:themeColor="text1"/>
                <w:sz w:val="20"/>
                <w:szCs w:val="22"/>
              </w:rPr>
            </w:pPr>
          </w:p>
        </w:tc>
        <w:tc>
          <w:tcPr>
            <w:tcW w:w="883" w:type="pct"/>
            <w:vAlign w:val="bottom"/>
          </w:tcPr>
          <w:p w:rsidR="00F272C8" w:rsidRPr="00F272C8" w:rsidRDefault="00F272C8" w:rsidP="00C907E9">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Располагаемая мощность, Гкал/час</w:t>
            </w:r>
          </w:p>
        </w:tc>
        <w:tc>
          <w:tcPr>
            <w:tcW w:w="552" w:type="pct"/>
            <w:vAlign w:val="center"/>
          </w:tcPr>
          <w:p w:rsidR="00F272C8" w:rsidRPr="00F272C8" w:rsidRDefault="00F272C8" w:rsidP="00FC7868">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4,000</w:t>
            </w:r>
          </w:p>
        </w:tc>
        <w:tc>
          <w:tcPr>
            <w:tcW w:w="394" w:type="pct"/>
            <w:vAlign w:val="center"/>
          </w:tcPr>
          <w:p w:rsidR="00F272C8" w:rsidRPr="00F272C8" w:rsidRDefault="00F272C8" w:rsidP="00F05DD3">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4,000</w:t>
            </w:r>
          </w:p>
        </w:tc>
        <w:tc>
          <w:tcPr>
            <w:tcW w:w="359" w:type="pct"/>
            <w:vAlign w:val="center"/>
          </w:tcPr>
          <w:p w:rsidR="00F272C8" w:rsidRPr="00F272C8" w:rsidRDefault="00F272C8" w:rsidP="00F05DD3">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4,000</w:t>
            </w:r>
          </w:p>
        </w:tc>
        <w:tc>
          <w:tcPr>
            <w:tcW w:w="359" w:type="pct"/>
            <w:vAlign w:val="center"/>
          </w:tcPr>
          <w:p w:rsidR="00F272C8" w:rsidRPr="00F272C8" w:rsidRDefault="00F272C8" w:rsidP="00F05DD3">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4,000</w:t>
            </w:r>
          </w:p>
        </w:tc>
        <w:tc>
          <w:tcPr>
            <w:tcW w:w="359" w:type="pct"/>
            <w:vAlign w:val="center"/>
          </w:tcPr>
          <w:p w:rsidR="00F272C8" w:rsidRPr="00F272C8" w:rsidRDefault="00F272C8" w:rsidP="00F05DD3">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4,000</w:t>
            </w:r>
          </w:p>
        </w:tc>
        <w:tc>
          <w:tcPr>
            <w:tcW w:w="359" w:type="pct"/>
            <w:vAlign w:val="center"/>
          </w:tcPr>
          <w:p w:rsidR="00F272C8" w:rsidRPr="00F272C8" w:rsidRDefault="00F272C8" w:rsidP="00F05DD3">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4,000</w:t>
            </w:r>
          </w:p>
        </w:tc>
        <w:tc>
          <w:tcPr>
            <w:tcW w:w="359" w:type="pct"/>
            <w:vAlign w:val="center"/>
          </w:tcPr>
          <w:p w:rsidR="00F272C8" w:rsidRPr="00F272C8" w:rsidRDefault="00F272C8" w:rsidP="00F05DD3">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4,000</w:t>
            </w:r>
          </w:p>
        </w:tc>
        <w:tc>
          <w:tcPr>
            <w:tcW w:w="359" w:type="pct"/>
            <w:vAlign w:val="center"/>
          </w:tcPr>
          <w:p w:rsidR="00F272C8" w:rsidRPr="00F272C8" w:rsidRDefault="00F272C8" w:rsidP="00F05DD3">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4,000</w:t>
            </w:r>
          </w:p>
        </w:tc>
        <w:tc>
          <w:tcPr>
            <w:tcW w:w="352" w:type="pct"/>
            <w:vAlign w:val="center"/>
          </w:tcPr>
          <w:p w:rsidR="00F272C8" w:rsidRPr="00F272C8" w:rsidRDefault="00F272C8" w:rsidP="00F05DD3">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4,000</w:t>
            </w:r>
          </w:p>
        </w:tc>
      </w:tr>
      <w:tr w:rsidR="00F272C8" w:rsidRPr="00F272C8" w:rsidTr="00C907E9">
        <w:trPr>
          <w:trHeight w:val="64"/>
        </w:trPr>
        <w:tc>
          <w:tcPr>
            <w:tcW w:w="665" w:type="pct"/>
            <w:vMerge w:val="restar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«мкр. Ивушки»</w:t>
            </w:r>
          </w:p>
        </w:tc>
        <w:tc>
          <w:tcPr>
            <w:tcW w:w="883" w:type="pct"/>
            <w:vAlign w:val="bottom"/>
          </w:tcPr>
          <w:p w:rsidR="00806572" w:rsidRPr="00F272C8" w:rsidRDefault="00806572" w:rsidP="00C907E9">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Объемы мощн</w:t>
            </w:r>
            <w:r w:rsidRPr="00F272C8">
              <w:rPr>
                <w:rFonts w:ascii="Times New Roman" w:hAnsi="Times New Roman" w:cs="Times New Roman"/>
                <w:color w:val="000000" w:themeColor="text1"/>
                <w:sz w:val="20"/>
              </w:rPr>
              <w:t>о</w:t>
            </w:r>
            <w:r w:rsidRPr="00F272C8">
              <w:rPr>
                <w:rFonts w:ascii="Times New Roman" w:hAnsi="Times New Roman" w:cs="Times New Roman"/>
                <w:color w:val="000000" w:themeColor="text1"/>
                <w:sz w:val="20"/>
              </w:rPr>
              <w:t>сти, нереализу</w:t>
            </w:r>
            <w:r w:rsidRPr="00F272C8">
              <w:rPr>
                <w:rFonts w:ascii="Times New Roman" w:hAnsi="Times New Roman" w:cs="Times New Roman"/>
                <w:color w:val="000000" w:themeColor="text1"/>
                <w:sz w:val="20"/>
              </w:rPr>
              <w:t>е</w:t>
            </w:r>
            <w:r w:rsidRPr="00F272C8">
              <w:rPr>
                <w:rFonts w:ascii="Times New Roman" w:hAnsi="Times New Roman" w:cs="Times New Roman"/>
                <w:color w:val="000000" w:themeColor="text1"/>
                <w:sz w:val="20"/>
              </w:rPr>
              <w:t>мые по тех пр</w:t>
            </w:r>
            <w:r w:rsidRPr="00F272C8">
              <w:rPr>
                <w:rFonts w:ascii="Times New Roman" w:hAnsi="Times New Roman" w:cs="Times New Roman"/>
                <w:color w:val="000000" w:themeColor="text1"/>
                <w:sz w:val="20"/>
              </w:rPr>
              <w:t>и</w:t>
            </w:r>
            <w:r w:rsidRPr="00F272C8">
              <w:rPr>
                <w:rFonts w:ascii="Times New Roman" w:hAnsi="Times New Roman" w:cs="Times New Roman"/>
                <w:color w:val="000000" w:themeColor="text1"/>
                <w:sz w:val="20"/>
              </w:rPr>
              <w:t>чинам, Гкал/час</w:t>
            </w:r>
          </w:p>
        </w:tc>
        <w:tc>
          <w:tcPr>
            <w:tcW w:w="552" w:type="pct"/>
            <w:vAlign w:val="center"/>
          </w:tcPr>
          <w:p w:rsidR="00806572" w:rsidRPr="00F272C8" w:rsidRDefault="00806572" w:rsidP="00C907E9">
            <w:pPr>
              <w:pStyle w:val="Default"/>
              <w:ind w:left="-99" w:right="-114"/>
              <w:jc w:val="center"/>
              <w:rPr>
                <w:bCs/>
                <w:iCs/>
                <w:color w:val="000000" w:themeColor="text1"/>
                <w:sz w:val="22"/>
                <w:szCs w:val="22"/>
              </w:rPr>
            </w:pPr>
            <w:r w:rsidRPr="00F272C8">
              <w:rPr>
                <w:bCs/>
                <w:iCs/>
                <w:color w:val="000000" w:themeColor="text1"/>
                <w:sz w:val="22"/>
                <w:szCs w:val="22"/>
              </w:rPr>
              <w:t>0</w:t>
            </w:r>
          </w:p>
        </w:tc>
        <w:tc>
          <w:tcPr>
            <w:tcW w:w="394" w:type="pct"/>
            <w:vAlign w:val="center"/>
          </w:tcPr>
          <w:p w:rsidR="00806572" w:rsidRPr="00F272C8" w:rsidRDefault="00806572" w:rsidP="00C907E9">
            <w:pPr>
              <w:pStyle w:val="Default"/>
              <w:ind w:left="-99" w:right="-114"/>
              <w:jc w:val="center"/>
              <w:rPr>
                <w:bCs/>
                <w:iCs/>
                <w:color w:val="000000" w:themeColor="text1"/>
                <w:sz w:val="22"/>
                <w:szCs w:val="22"/>
              </w:rPr>
            </w:pPr>
            <w:r w:rsidRPr="00F272C8">
              <w:rPr>
                <w:bCs/>
                <w:iCs/>
                <w:color w:val="000000" w:themeColor="text1"/>
                <w:sz w:val="22"/>
                <w:szCs w:val="22"/>
              </w:rPr>
              <w:t>0</w:t>
            </w:r>
          </w:p>
        </w:tc>
        <w:tc>
          <w:tcPr>
            <w:tcW w:w="359" w:type="pct"/>
            <w:vAlign w:val="center"/>
          </w:tcPr>
          <w:p w:rsidR="00806572" w:rsidRPr="00F272C8" w:rsidRDefault="00806572" w:rsidP="00C907E9">
            <w:pPr>
              <w:pStyle w:val="Default"/>
              <w:ind w:left="-99" w:right="-114"/>
              <w:jc w:val="center"/>
              <w:rPr>
                <w:bCs/>
                <w:iCs/>
                <w:color w:val="000000" w:themeColor="text1"/>
                <w:sz w:val="22"/>
                <w:szCs w:val="22"/>
              </w:rPr>
            </w:pPr>
            <w:r w:rsidRPr="00F272C8">
              <w:rPr>
                <w:bCs/>
                <w:iCs/>
                <w:color w:val="000000" w:themeColor="text1"/>
                <w:sz w:val="22"/>
                <w:szCs w:val="22"/>
              </w:rPr>
              <w:t>0</w:t>
            </w:r>
          </w:p>
        </w:tc>
        <w:tc>
          <w:tcPr>
            <w:tcW w:w="359" w:type="pct"/>
            <w:vAlign w:val="center"/>
          </w:tcPr>
          <w:p w:rsidR="00806572" w:rsidRPr="00F272C8" w:rsidRDefault="00806572" w:rsidP="00C907E9">
            <w:pPr>
              <w:pStyle w:val="Default"/>
              <w:ind w:left="-99" w:right="-114"/>
              <w:jc w:val="center"/>
              <w:rPr>
                <w:bCs/>
                <w:iCs/>
                <w:color w:val="000000" w:themeColor="text1"/>
                <w:sz w:val="22"/>
                <w:szCs w:val="22"/>
              </w:rPr>
            </w:pPr>
            <w:r w:rsidRPr="00F272C8">
              <w:rPr>
                <w:bCs/>
                <w:iCs/>
                <w:color w:val="000000" w:themeColor="text1"/>
                <w:sz w:val="22"/>
                <w:szCs w:val="22"/>
              </w:rPr>
              <w:t>0</w:t>
            </w:r>
          </w:p>
        </w:tc>
        <w:tc>
          <w:tcPr>
            <w:tcW w:w="359" w:type="pct"/>
            <w:vAlign w:val="center"/>
          </w:tcPr>
          <w:p w:rsidR="00806572" w:rsidRPr="00F272C8" w:rsidRDefault="00806572" w:rsidP="00C907E9">
            <w:pPr>
              <w:pStyle w:val="Default"/>
              <w:ind w:left="-99" w:right="-114"/>
              <w:jc w:val="center"/>
              <w:rPr>
                <w:bCs/>
                <w:iCs/>
                <w:color w:val="000000" w:themeColor="text1"/>
                <w:sz w:val="22"/>
                <w:szCs w:val="22"/>
              </w:rPr>
            </w:pPr>
            <w:r w:rsidRPr="00F272C8">
              <w:rPr>
                <w:bCs/>
                <w:iCs/>
                <w:color w:val="000000" w:themeColor="text1"/>
                <w:sz w:val="22"/>
                <w:szCs w:val="22"/>
              </w:rPr>
              <w:t>0</w:t>
            </w:r>
          </w:p>
        </w:tc>
        <w:tc>
          <w:tcPr>
            <w:tcW w:w="359" w:type="pct"/>
            <w:vAlign w:val="center"/>
          </w:tcPr>
          <w:p w:rsidR="00806572" w:rsidRPr="00F272C8" w:rsidRDefault="00806572" w:rsidP="00C907E9">
            <w:pPr>
              <w:pStyle w:val="Default"/>
              <w:ind w:left="-99" w:right="-114"/>
              <w:jc w:val="center"/>
              <w:rPr>
                <w:bCs/>
                <w:iCs/>
                <w:color w:val="000000" w:themeColor="text1"/>
                <w:sz w:val="22"/>
                <w:szCs w:val="22"/>
              </w:rPr>
            </w:pPr>
            <w:r w:rsidRPr="00F272C8">
              <w:rPr>
                <w:bCs/>
                <w:iCs/>
                <w:color w:val="000000" w:themeColor="text1"/>
                <w:sz w:val="22"/>
                <w:szCs w:val="22"/>
              </w:rPr>
              <w:t>0</w:t>
            </w:r>
          </w:p>
        </w:tc>
        <w:tc>
          <w:tcPr>
            <w:tcW w:w="359" w:type="pct"/>
            <w:vAlign w:val="center"/>
          </w:tcPr>
          <w:p w:rsidR="00806572" w:rsidRPr="00F272C8" w:rsidRDefault="00806572" w:rsidP="00C907E9">
            <w:pPr>
              <w:pStyle w:val="Default"/>
              <w:ind w:left="-99" w:right="-114"/>
              <w:jc w:val="center"/>
              <w:rPr>
                <w:bCs/>
                <w:iCs/>
                <w:color w:val="000000" w:themeColor="text1"/>
                <w:sz w:val="22"/>
                <w:szCs w:val="22"/>
              </w:rPr>
            </w:pPr>
            <w:r w:rsidRPr="00F272C8">
              <w:rPr>
                <w:bCs/>
                <w:iCs/>
                <w:color w:val="000000" w:themeColor="text1"/>
                <w:sz w:val="22"/>
                <w:szCs w:val="22"/>
              </w:rPr>
              <w:t>0</w:t>
            </w:r>
          </w:p>
        </w:tc>
        <w:tc>
          <w:tcPr>
            <w:tcW w:w="359" w:type="pct"/>
            <w:vAlign w:val="center"/>
          </w:tcPr>
          <w:p w:rsidR="00806572" w:rsidRPr="00F272C8" w:rsidRDefault="00806572" w:rsidP="00C907E9">
            <w:pPr>
              <w:pStyle w:val="Default"/>
              <w:ind w:left="-99" w:right="-114"/>
              <w:jc w:val="center"/>
              <w:rPr>
                <w:bCs/>
                <w:iCs/>
                <w:color w:val="000000" w:themeColor="text1"/>
                <w:sz w:val="22"/>
                <w:szCs w:val="22"/>
              </w:rPr>
            </w:pPr>
            <w:r w:rsidRPr="00F272C8">
              <w:rPr>
                <w:bCs/>
                <w:iCs/>
                <w:color w:val="000000" w:themeColor="text1"/>
                <w:sz w:val="22"/>
                <w:szCs w:val="22"/>
              </w:rPr>
              <w:t>0</w:t>
            </w:r>
          </w:p>
        </w:tc>
        <w:tc>
          <w:tcPr>
            <w:tcW w:w="352" w:type="pct"/>
            <w:vAlign w:val="center"/>
          </w:tcPr>
          <w:p w:rsidR="00806572" w:rsidRPr="00F272C8" w:rsidRDefault="00806572" w:rsidP="00C907E9">
            <w:pPr>
              <w:pStyle w:val="Default"/>
              <w:ind w:left="-99" w:right="-114"/>
              <w:jc w:val="center"/>
              <w:rPr>
                <w:bCs/>
                <w:iCs/>
                <w:color w:val="000000" w:themeColor="text1"/>
                <w:sz w:val="22"/>
                <w:szCs w:val="22"/>
              </w:rPr>
            </w:pPr>
            <w:r w:rsidRPr="00F272C8">
              <w:rPr>
                <w:bCs/>
                <w:iCs/>
                <w:color w:val="000000" w:themeColor="text1"/>
                <w:sz w:val="22"/>
                <w:szCs w:val="22"/>
              </w:rPr>
              <w:t>0</w:t>
            </w:r>
          </w:p>
        </w:tc>
      </w:tr>
      <w:tr w:rsidR="00F272C8" w:rsidRPr="00F272C8" w:rsidTr="00C907E9">
        <w:trPr>
          <w:trHeight w:val="193"/>
        </w:trPr>
        <w:tc>
          <w:tcPr>
            <w:tcW w:w="665" w:type="pct"/>
            <w:vMerge/>
            <w:vAlign w:val="center"/>
          </w:tcPr>
          <w:p w:rsidR="00806572" w:rsidRPr="00F272C8" w:rsidRDefault="00806572" w:rsidP="00C907E9">
            <w:pPr>
              <w:pStyle w:val="Default"/>
              <w:rPr>
                <w:color w:val="000000" w:themeColor="text1"/>
                <w:sz w:val="20"/>
                <w:szCs w:val="22"/>
              </w:rPr>
            </w:pPr>
          </w:p>
        </w:tc>
        <w:tc>
          <w:tcPr>
            <w:tcW w:w="883" w:type="pct"/>
            <w:vAlign w:val="bottom"/>
          </w:tcPr>
          <w:p w:rsidR="00806572" w:rsidRPr="00F272C8" w:rsidRDefault="00806572" w:rsidP="00C907E9">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Располагаемая мощность, Гкал/час</w:t>
            </w:r>
          </w:p>
        </w:tc>
        <w:tc>
          <w:tcPr>
            <w:tcW w:w="552" w:type="pct"/>
            <w:vAlign w:val="center"/>
          </w:tcPr>
          <w:p w:rsidR="00806572" w:rsidRPr="00F272C8" w:rsidRDefault="00806572" w:rsidP="00FC7868">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1,174</w:t>
            </w:r>
          </w:p>
        </w:tc>
        <w:tc>
          <w:tcPr>
            <w:tcW w:w="394" w:type="pct"/>
            <w:vAlign w:val="center"/>
          </w:tcPr>
          <w:p w:rsidR="00806572" w:rsidRPr="00F272C8" w:rsidRDefault="00806572" w:rsidP="00806572">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1,174</w:t>
            </w:r>
          </w:p>
        </w:tc>
        <w:tc>
          <w:tcPr>
            <w:tcW w:w="359" w:type="pct"/>
            <w:vAlign w:val="center"/>
          </w:tcPr>
          <w:p w:rsidR="00806572" w:rsidRPr="00F272C8" w:rsidRDefault="00806572" w:rsidP="00806572">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1,174</w:t>
            </w:r>
          </w:p>
        </w:tc>
        <w:tc>
          <w:tcPr>
            <w:tcW w:w="359" w:type="pct"/>
            <w:vAlign w:val="center"/>
          </w:tcPr>
          <w:p w:rsidR="00806572" w:rsidRPr="00F272C8" w:rsidRDefault="00806572" w:rsidP="00806572">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1,174</w:t>
            </w:r>
          </w:p>
        </w:tc>
        <w:tc>
          <w:tcPr>
            <w:tcW w:w="359" w:type="pct"/>
            <w:vAlign w:val="center"/>
          </w:tcPr>
          <w:p w:rsidR="00806572" w:rsidRPr="00F272C8" w:rsidRDefault="00806572" w:rsidP="00806572">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1,174</w:t>
            </w:r>
          </w:p>
        </w:tc>
        <w:tc>
          <w:tcPr>
            <w:tcW w:w="359" w:type="pct"/>
            <w:vAlign w:val="center"/>
          </w:tcPr>
          <w:p w:rsidR="00806572" w:rsidRPr="00F272C8" w:rsidRDefault="00806572" w:rsidP="00806572">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1,174</w:t>
            </w:r>
          </w:p>
        </w:tc>
        <w:tc>
          <w:tcPr>
            <w:tcW w:w="359" w:type="pct"/>
            <w:vAlign w:val="center"/>
          </w:tcPr>
          <w:p w:rsidR="00806572" w:rsidRPr="00F272C8" w:rsidRDefault="00806572" w:rsidP="00806572">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1,174</w:t>
            </w:r>
          </w:p>
        </w:tc>
        <w:tc>
          <w:tcPr>
            <w:tcW w:w="359" w:type="pct"/>
            <w:vAlign w:val="center"/>
          </w:tcPr>
          <w:p w:rsidR="00806572" w:rsidRPr="00F272C8" w:rsidRDefault="00806572" w:rsidP="00806572">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1,174</w:t>
            </w:r>
          </w:p>
        </w:tc>
        <w:tc>
          <w:tcPr>
            <w:tcW w:w="352" w:type="pct"/>
            <w:vAlign w:val="center"/>
          </w:tcPr>
          <w:p w:rsidR="00806572" w:rsidRPr="00F272C8" w:rsidRDefault="00806572" w:rsidP="00806572">
            <w:pPr>
              <w:spacing w:after="0"/>
              <w:jc w:val="center"/>
              <w:rPr>
                <w:rFonts w:ascii="Times New Roman" w:hAnsi="Times New Roman" w:cs="Times New Roman"/>
                <w:color w:val="000000" w:themeColor="text1"/>
                <w:szCs w:val="24"/>
              </w:rPr>
            </w:pPr>
            <w:r w:rsidRPr="00F272C8">
              <w:rPr>
                <w:rFonts w:ascii="Times New Roman" w:hAnsi="Times New Roman" w:cs="Times New Roman"/>
                <w:color w:val="000000" w:themeColor="text1"/>
                <w:szCs w:val="24"/>
              </w:rPr>
              <w:t>1,174</w:t>
            </w:r>
          </w:p>
        </w:tc>
      </w:tr>
    </w:tbl>
    <w:p w:rsidR="00F272C8" w:rsidRPr="00F272C8" w:rsidRDefault="00F272C8" w:rsidP="00F272C8">
      <w:pPr>
        <w:spacing w:after="0"/>
        <w:ind w:firstLine="709"/>
        <w:jc w:val="both"/>
        <w:rPr>
          <w:rFonts w:ascii="Times New Roman" w:hAnsi="Times New Roman" w:cs="Times New Roman"/>
          <w:color w:val="000000" w:themeColor="text1"/>
          <w:sz w:val="24"/>
          <w:szCs w:val="24"/>
        </w:rPr>
      </w:pPr>
      <w:bookmarkStart w:id="33" w:name="_Toc435791201"/>
      <w:bookmarkStart w:id="34" w:name="_Toc6904940"/>
      <w:r w:rsidRPr="00F272C8">
        <w:rPr>
          <w:rFonts w:ascii="Times New Roman" w:hAnsi="Times New Roman" w:cs="Times New Roman"/>
          <w:color w:val="000000" w:themeColor="text1"/>
          <w:sz w:val="24"/>
          <w:szCs w:val="24"/>
        </w:rPr>
        <w:t>Объемы нереализуемой мощности котельной «Центральная» вызваны нереализуемой мощностью резервного котла, мощностей нереализуемых по техническим причинам на те</w:t>
      </w:r>
      <w:r w:rsidRPr="00F272C8">
        <w:rPr>
          <w:rFonts w:ascii="Times New Roman" w:hAnsi="Times New Roman" w:cs="Times New Roman"/>
          <w:color w:val="000000" w:themeColor="text1"/>
          <w:sz w:val="24"/>
          <w:szCs w:val="24"/>
        </w:rPr>
        <w:t>р</w:t>
      </w:r>
      <w:r w:rsidRPr="00F272C8">
        <w:rPr>
          <w:rFonts w:ascii="Times New Roman" w:hAnsi="Times New Roman" w:cs="Times New Roman"/>
          <w:color w:val="000000" w:themeColor="text1"/>
          <w:sz w:val="24"/>
          <w:szCs w:val="24"/>
        </w:rPr>
        <w:t>ритории Краснопольского сельского поселения нет.</w:t>
      </w:r>
    </w:p>
    <w:p w:rsidR="00F272C8" w:rsidRPr="00F272C8" w:rsidRDefault="00F272C8" w:rsidP="00F272C8">
      <w:pPr>
        <w:spacing w:after="0"/>
        <w:rPr>
          <w:color w:val="000000" w:themeColor="text1"/>
        </w:rPr>
      </w:pPr>
    </w:p>
    <w:p w:rsidR="00F66745" w:rsidRPr="00F272C8" w:rsidRDefault="00A71C86" w:rsidP="00215BB4">
      <w:pPr>
        <w:pStyle w:val="3"/>
        <w:spacing w:before="0"/>
        <w:jc w:val="center"/>
        <w:rPr>
          <w:rFonts w:ascii="Times New Roman" w:hAnsi="Times New Roman" w:cs="Times New Roman"/>
          <w:b w:val="0"/>
          <w:i/>
          <w:color w:val="000000" w:themeColor="text1"/>
          <w:sz w:val="24"/>
          <w:szCs w:val="24"/>
        </w:rPr>
      </w:pPr>
      <w:r w:rsidRPr="00F272C8">
        <w:rPr>
          <w:rFonts w:ascii="Times New Roman" w:hAnsi="Times New Roman" w:cs="Times New Roman"/>
          <w:b w:val="0"/>
          <w:i/>
          <w:color w:val="000000" w:themeColor="text1"/>
          <w:sz w:val="24"/>
          <w:szCs w:val="24"/>
        </w:rPr>
        <w:t>2.</w:t>
      </w:r>
      <w:r w:rsidR="00A130BA" w:rsidRPr="00F272C8">
        <w:rPr>
          <w:rFonts w:ascii="Times New Roman" w:hAnsi="Times New Roman" w:cs="Times New Roman"/>
          <w:b w:val="0"/>
          <w:i/>
          <w:color w:val="000000" w:themeColor="text1"/>
          <w:sz w:val="24"/>
          <w:szCs w:val="24"/>
        </w:rPr>
        <w:t>3</w:t>
      </w:r>
      <w:r w:rsidRPr="00F272C8">
        <w:rPr>
          <w:rFonts w:ascii="Times New Roman" w:hAnsi="Times New Roman" w:cs="Times New Roman"/>
          <w:b w:val="0"/>
          <w:i/>
          <w:color w:val="000000" w:themeColor="text1"/>
          <w:sz w:val="24"/>
          <w:szCs w:val="24"/>
        </w:rPr>
        <w:t xml:space="preserve">.3 Существующие и перспективные затраты тепловой мощности на собственные и </w:t>
      </w:r>
      <w:r w:rsidR="00384365" w:rsidRPr="00F272C8">
        <w:rPr>
          <w:rFonts w:ascii="Times New Roman" w:hAnsi="Times New Roman" w:cs="Times New Roman"/>
          <w:b w:val="0"/>
          <w:i/>
          <w:color w:val="000000" w:themeColor="text1"/>
          <w:sz w:val="24"/>
          <w:szCs w:val="24"/>
        </w:rPr>
        <w:br/>
      </w:r>
      <w:r w:rsidRPr="00F272C8">
        <w:rPr>
          <w:rFonts w:ascii="Times New Roman" w:hAnsi="Times New Roman" w:cs="Times New Roman"/>
          <w:b w:val="0"/>
          <w:i/>
          <w:color w:val="000000" w:themeColor="text1"/>
          <w:sz w:val="24"/>
          <w:szCs w:val="24"/>
        </w:rPr>
        <w:t xml:space="preserve">хозяйственные нужды </w:t>
      </w:r>
      <w:bookmarkEnd w:id="33"/>
      <w:r w:rsidR="00A130BA" w:rsidRPr="00F272C8">
        <w:rPr>
          <w:rFonts w:ascii="Times New Roman" w:hAnsi="Times New Roman" w:cs="Times New Roman"/>
          <w:b w:val="0"/>
          <w:i/>
          <w:color w:val="000000" w:themeColor="text1"/>
          <w:sz w:val="24"/>
          <w:szCs w:val="24"/>
        </w:rPr>
        <w:t xml:space="preserve">теплоснабжающей организации в отношении источников </w:t>
      </w:r>
      <w:r w:rsidR="00A130BA" w:rsidRPr="00F272C8">
        <w:rPr>
          <w:rFonts w:ascii="Times New Roman" w:hAnsi="Times New Roman" w:cs="Times New Roman"/>
          <w:b w:val="0"/>
          <w:i/>
          <w:color w:val="000000" w:themeColor="text1"/>
          <w:sz w:val="24"/>
          <w:szCs w:val="24"/>
        </w:rPr>
        <w:br/>
        <w:t>тепловой энергии</w:t>
      </w:r>
      <w:bookmarkEnd w:id="34"/>
    </w:p>
    <w:p w:rsidR="00100E25" w:rsidRPr="00F272C8" w:rsidRDefault="00100E25" w:rsidP="00100E25">
      <w:pPr>
        <w:spacing w:after="0"/>
        <w:rPr>
          <w:color w:val="000000" w:themeColor="text1"/>
        </w:rPr>
      </w:pPr>
    </w:p>
    <w:p w:rsidR="00A71C86" w:rsidRPr="00F272C8" w:rsidRDefault="00A71C86"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Существующие и перспективные затраты тепловой мощности на собственные и х</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зяйственные нужды источнико</w:t>
      </w:r>
      <w:r w:rsidR="0057284C" w:rsidRPr="00F272C8">
        <w:rPr>
          <w:rFonts w:ascii="Times New Roman" w:hAnsi="Times New Roman" w:cs="Times New Roman"/>
          <w:color w:val="000000" w:themeColor="text1"/>
          <w:sz w:val="24"/>
          <w:szCs w:val="24"/>
        </w:rPr>
        <w:t xml:space="preserve">в тепловой энергии для </w:t>
      </w:r>
      <w:r w:rsidR="006510BA" w:rsidRPr="00F272C8">
        <w:rPr>
          <w:rFonts w:ascii="Times New Roman" w:hAnsi="Times New Roman" w:cs="Times New Roman"/>
          <w:color w:val="000000" w:themeColor="text1"/>
          <w:sz w:val="24"/>
          <w:szCs w:val="24"/>
        </w:rPr>
        <w:t>котельн</w:t>
      </w:r>
      <w:r w:rsidR="00864A56" w:rsidRPr="00F272C8">
        <w:rPr>
          <w:rFonts w:ascii="Times New Roman" w:hAnsi="Times New Roman" w:cs="Times New Roman"/>
          <w:color w:val="000000" w:themeColor="text1"/>
          <w:sz w:val="24"/>
          <w:szCs w:val="24"/>
        </w:rPr>
        <w:t>ых</w:t>
      </w:r>
      <w:r w:rsidRPr="00F272C8">
        <w:rPr>
          <w:rFonts w:ascii="Times New Roman" w:hAnsi="Times New Roman" w:cs="Times New Roman"/>
          <w:color w:val="000000" w:themeColor="text1"/>
          <w:sz w:val="24"/>
          <w:szCs w:val="24"/>
        </w:rPr>
        <w:t xml:space="preserve"> </w:t>
      </w:r>
      <w:r w:rsidR="00806572" w:rsidRPr="00F272C8">
        <w:rPr>
          <w:rFonts w:ascii="Times New Roman" w:hAnsi="Times New Roman" w:cs="Times New Roman"/>
          <w:color w:val="000000" w:themeColor="text1"/>
          <w:sz w:val="24"/>
        </w:rPr>
        <w:t>Краснопольского</w:t>
      </w:r>
      <w:r w:rsidR="00FB53F7" w:rsidRPr="00F272C8">
        <w:rPr>
          <w:rFonts w:ascii="Times New Roman" w:hAnsi="Times New Roman" w:cs="Times New Roman"/>
          <w:color w:val="000000" w:themeColor="text1"/>
          <w:sz w:val="24"/>
        </w:rPr>
        <w:t xml:space="preserve"> </w:t>
      </w:r>
      <w:r w:rsidR="00FB34F6" w:rsidRPr="00F272C8">
        <w:rPr>
          <w:rFonts w:ascii="Times New Roman" w:hAnsi="Times New Roman" w:cs="Times New Roman"/>
          <w:color w:val="000000" w:themeColor="text1"/>
          <w:sz w:val="24"/>
          <w:szCs w:val="24"/>
        </w:rPr>
        <w:t>сельского поселения</w:t>
      </w:r>
      <w:r w:rsidR="008E1C34" w:rsidRPr="00F272C8">
        <w:rPr>
          <w:rFonts w:ascii="Times New Roman" w:hAnsi="Times New Roman" w:cs="Times New Roman"/>
          <w:color w:val="000000" w:themeColor="text1"/>
          <w:sz w:val="24"/>
          <w:szCs w:val="24"/>
        </w:rPr>
        <w:t xml:space="preserve"> </w:t>
      </w:r>
      <w:r w:rsidRPr="00F272C8">
        <w:rPr>
          <w:rFonts w:ascii="Times New Roman" w:hAnsi="Times New Roman" w:cs="Times New Roman"/>
          <w:color w:val="000000" w:themeColor="text1"/>
          <w:sz w:val="24"/>
          <w:szCs w:val="24"/>
        </w:rPr>
        <w:t>приведены в таблице 1.8.</w:t>
      </w:r>
    </w:p>
    <w:p w:rsidR="00864A56" w:rsidRPr="00F272C8" w:rsidRDefault="00864A56" w:rsidP="00215BB4">
      <w:pPr>
        <w:spacing w:after="0"/>
        <w:ind w:firstLine="709"/>
        <w:jc w:val="both"/>
        <w:rPr>
          <w:rFonts w:ascii="Times New Roman" w:hAnsi="Times New Roman" w:cs="Times New Roman"/>
          <w:color w:val="000000" w:themeColor="text1"/>
          <w:sz w:val="24"/>
          <w:szCs w:val="24"/>
        </w:rPr>
      </w:pPr>
    </w:p>
    <w:p w:rsidR="008E1C34" w:rsidRPr="00F272C8" w:rsidRDefault="00914006" w:rsidP="0079211A">
      <w:pPr>
        <w:spacing w:after="0"/>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Таблица 1.</w:t>
      </w:r>
      <w:r w:rsidR="008E1C34" w:rsidRPr="00F272C8">
        <w:rPr>
          <w:rFonts w:ascii="Times New Roman" w:hAnsi="Times New Roman" w:cs="Times New Roman"/>
          <w:color w:val="000000" w:themeColor="text1"/>
          <w:sz w:val="24"/>
        </w:rPr>
        <w:t>8</w:t>
      </w:r>
      <w:r w:rsidRPr="00F272C8">
        <w:rPr>
          <w:rFonts w:ascii="Times New Roman" w:hAnsi="Times New Roman" w:cs="Times New Roman"/>
          <w:color w:val="000000" w:themeColor="text1"/>
          <w:sz w:val="24"/>
        </w:rPr>
        <w:t xml:space="preserve"> – Существующие и перспективные затраты тепловой мощности на собственные и хозяйственные нужды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5"/>
        <w:gridCol w:w="1474"/>
        <w:gridCol w:w="834"/>
        <w:gridCol w:w="812"/>
        <w:gridCol w:w="812"/>
        <w:gridCol w:w="812"/>
        <w:gridCol w:w="812"/>
        <w:gridCol w:w="812"/>
        <w:gridCol w:w="812"/>
        <w:gridCol w:w="830"/>
      </w:tblGrid>
      <w:tr w:rsidR="004104C7" w:rsidRPr="00F272C8" w:rsidTr="005B6F18">
        <w:trPr>
          <w:trHeight w:val="80"/>
          <w:tblHeader/>
        </w:trPr>
        <w:tc>
          <w:tcPr>
            <w:tcW w:w="936" w:type="pct"/>
            <w:vMerge w:val="restart"/>
            <w:vAlign w:val="center"/>
          </w:tcPr>
          <w:p w:rsidR="004104C7" w:rsidRPr="00F272C8" w:rsidRDefault="004104C7" w:rsidP="00215BB4">
            <w:pPr>
              <w:pStyle w:val="Default"/>
              <w:ind w:left="-107" w:right="-108" w:firstLine="107"/>
              <w:jc w:val="center"/>
              <w:rPr>
                <w:b/>
                <w:color w:val="000000" w:themeColor="text1"/>
                <w:sz w:val="22"/>
                <w:szCs w:val="22"/>
              </w:rPr>
            </w:pPr>
            <w:r w:rsidRPr="00F272C8">
              <w:rPr>
                <w:b/>
                <w:color w:val="000000" w:themeColor="text1"/>
                <w:sz w:val="22"/>
                <w:szCs w:val="22"/>
              </w:rPr>
              <w:t>Источник тепл</w:t>
            </w:r>
            <w:r w:rsidRPr="00F272C8">
              <w:rPr>
                <w:b/>
                <w:color w:val="000000" w:themeColor="text1"/>
                <w:sz w:val="22"/>
                <w:szCs w:val="22"/>
              </w:rPr>
              <w:t>о</w:t>
            </w:r>
            <w:r w:rsidRPr="00F272C8">
              <w:rPr>
                <w:b/>
                <w:color w:val="000000" w:themeColor="text1"/>
                <w:sz w:val="22"/>
                <w:szCs w:val="22"/>
              </w:rPr>
              <w:t>снабжения</w:t>
            </w:r>
          </w:p>
        </w:tc>
        <w:tc>
          <w:tcPr>
            <w:tcW w:w="4064" w:type="pct"/>
            <w:gridSpan w:val="9"/>
            <w:vAlign w:val="center"/>
          </w:tcPr>
          <w:p w:rsidR="004104C7" w:rsidRPr="00F272C8" w:rsidRDefault="004104C7"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Затраты тепловой мощности на собственные и хозяйственные нужды исто</w:t>
            </w:r>
            <w:r w:rsidRPr="00F272C8">
              <w:rPr>
                <w:rFonts w:ascii="Times New Roman" w:hAnsi="Times New Roman" w:cs="Times New Roman"/>
                <w:b/>
                <w:color w:val="000000" w:themeColor="text1"/>
              </w:rPr>
              <w:t>ч</w:t>
            </w:r>
            <w:r w:rsidRPr="00F272C8">
              <w:rPr>
                <w:rFonts w:ascii="Times New Roman" w:hAnsi="Times New Roman" w:cs="Times New Roman"/>
                <w:b/>
                <w:color w:val="000000" w:themeColor="text1"/>
              </w:rPr>
              <w:t>ников тепловой энергии, Гкал/час</w:t>
            </w:r>
          </w:p>
        </w:tc>
      </w:tr>
      <w:tr w:rsidR="004104C7" w:rsidRPr="00F272C8" w:rsidTr="005B6F18">
        <w:trPr>
          <w:trHeight w:val="80"/>
          <w:tblHeader/>
        </w:trPr>
        <w:tc>
          <w:tcPr>
            <w:tcW w:w="936" w:type="pct"/>
            <w:vMerge/>
            <w:vAlign w:val="center"/>
          </w:tcPr>
          <w:p w:rsidR="004104C7" w:rsidRPr="00F272C8" w:rsidRDefault="004104C7" w:rsidP="00215BB4">
            <w:pPr>
              <w:pStyle w:val="Default"/>
              <w:ind w:left="-107" w:right="-108" w:firstLine="107"/>
              <w:jc w:val="center"/>
              <w:rPr>
                <w:b/>
                <w:color w:val="000000" w:themeColor="text1"/>
                <w:sz w:val="22"/>
                <w:szCs w:val="22"/>
              </w:rPr>
            </w:pPr>
          </w:p>
        </w:tc>
        <w:tc>
          <w:tcPr>
            <w:tcW w:w="748" w:type="pct"/>
            <w:vAlign w:val="center"/>
          </w:tcPr>
          <w:p w:rsidR="004104C7" w:rsidRPr="00F272C8" w:rsidRDefault="004104C7" w:rsidP="00215BB4">
            <w:pPr>
              <w:pStyle w:val="Default"/>
              <w:ind w:left="-107" w:right="-108"/>
              <w:jc w:val="center"/>
              <w:rPr>
                <w:b/>
                <w:color w:val="000000" w:themeColor="text1"/>
                <w:sz w:val="22"/>
                <w:szCs w:val="22"/>
              </w:rPr>
            </w:pPr>
            <w:r w:rsidRPr="00F272C8">
              <w:rPr>
                <w:b/>
                <w:color w:val="000000" w:themeColor="text1"/>
                <w:sz w:val="22"/>
                <w:szCs w:val="22"/>
              </w:rPr>
              <w:t>Существу</w:t>
            </w:r>
            <w:r w:rsidRPr="00F272C8">
              <w:rPr>
                <w:b/>
                <w:color w:val="000000" w:themeColor="text1"/>
                <w:sz w:val="22"/>
                <w:szCs w:val="22"/>
              </w:rPr>
              <w:t>ю</w:t>
            </w:r>
            <w:r w:rsidRPr="00F272C8">
              <w:rPr>
                <w:b/>
                <w:color w:val="000000" w:themeColor="text1"/>
                <w:sz w:val="22"/>
                <w:szCs w:val="22"/>
              </w:rPr>
              <w:t>щая</w:t>
            </w:r>
          </w:p>
        </w:tc>
        <w:tc>
          <w:tcPr>
            <w:tcW w:w="3317" w:type="pct"/>
            <w:gridSpan w:val="8"/>
            <w:vAlign w:val="center"/>
          </w:tcPr>
          <w:p w:rsidR="004104C7" w:rsidRPr="00F272C8" w:rsidRDefault="004104C7" w:rsidP="00215BB4">
            <w:pPr>
              <w:pStyle w:val="Default"/>
              <w:ind w:left="-107" w:right="-108" w:firstLine="107"/>
              <w:jc w:val="center"/>
              <w:rPr>
                <w:b/>
                <w:color w:val="000000" w:themeColor="text1"/>
                <w:sz w:val="22"/>
                <w:szCs w:val="22"/>
              </w:rPr>
            </w:pPr>
            <w:r w:rsidRPr="00F272C8">
              <w:rPr>
                <w:b/>
                <w:color w:val="000000" w:themeColor="text1"/>
                <w:sz w:val="22"/>
                <w:szCs w:val="22"/>
              </w:rPr>
              <w:t>Перспективная</w:t>
            </w:r>
          </w:p>
        </w:tc>
      </w:tr>
      <w:tr w:rsidR="00864A56" w:rsidRPr="00F272C8" w:rsidTr="005B6F18">
        <w:trPr>
          <w:trHeight w:val="80"/>
          <w:tblHeader/>
        </w:trPr>
        <w:tc>
          <w:tcPr>
            <w:tcW w:w="936" w:type="pct"/>
            <w:vMerge/>
            <w:vAlign w:val="center"/>
          </w:tcPr>
          <w:p w:rsidR="00864A56" w:rsidRPr="00F272C8" w:rsidRDefault="00864A56" w:rsidP="00215BB4">
            <w:pPr>
              <w:pStyle w:val="Default"/>
              <w:ind w:left="-107" w:right="-108" w:firstLine="107"/>
              <w:jc w:val="center"/>
              <w:rPr>
                <w:color w:val="000000" w:themeColor="text1"/>
                <w:sz w:val="22"/>
                <w:szCs w:val="22"/>
              </w:rPr>
            </w:pPr>
          </w:p>
        </w:tc>
        <w:tc>
          <w:tcPr>
            <w:tcW w:w="748" w:type="pct"/>
            <w:vAlign w:val="center"/>
          </w:tcPr>
          <w:p w:rsidR="00864A56" w:rsidRPr="00F272C8" w:rsidRDefault="00864A56" w:rsidP="00864A56">
            <w:pPr>
              <w:spacing w:after="0"/>
              <w:jc w:val="center"/>
              <w:rPr>
                <w:rFonts w:ascii="Times New Roman" w:hAnsi="Times New Roman" w:cs="Times New Roman"/>
                <w:b/>
                <w:color w:val="000000" w:themeColor="text1"/>
                <w:lang w:val="en-US"/>
              </w:rPr>
            </w:pPr>
            <w:r w:rsidRPr="00F272C8">
              <w:rPr>
                <w:rFonts w:ascii="Times New Roman" w:hAnsi="Times New Roman" w:cs="Times New Roman"/>
                <w:b/>
                <w:color w:val="000000" w:themeColor="text1"/>
              </w:rPr>
              <w:t>2018</w:t>
            </w:r>
          </w:p>
        </w:tc>
        <w:tc>
          <w:tcPr>
            <w:tcW w:w="423" w:type="pct"/>
            <w:vAlign w:val="center"/>
          </w:tcPr>
          <w:p w:rsidR="00864A56" w:rsidRPr="00F272C8" w:rsidRDefault="00864A56" w:rsidP="00864A5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2019</w:t>
            </w:r>
          </w:p>
        </w:tc>
        <w:tc>
          <w:tcPr>
            <w:tcW w:w="412" w:type="pct"/>
            <w:vAlign w:val="center"/>
          </w:tcPr>
          <w:p w:rsidR="00864A56" w:rsidRPr="00F272C8" w:rsidRDefault="00864A56" w:rsidP="00864A5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2020</w:t>
            </w:r>
          </w:p>
        </w:tc>
        <w:tc>
          <w:tcPr>
            <w:tcW w:w="412" w:type="pct"/>
            <w:vAlign w:val="center"/>
          </w:tcPr>
          <w:p w:rsidR="00864A56" w:rsidRPr="00F272C8" w:rsidRDefault="00864A56" w:rsidP="00864A5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2021</w:t>
            </w:r>
          </w:p>
        </w:tc>
        <w:tc>
          <w:tcPr>
            <w:tcW w:w="412" w:type="pct"/>
            <w:vAlign w:val="center"/>
          </w:tcPr>
          <w:p w:rsidR="00864A56" w:rsidRPr="00F272C8" w:rsidRDefault="00864A56" w:rsidP="00864A5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2022</w:t>
            </w:r>
          </w:p>
        </w:tc>
        <w:tc>
          <w:tcPr>
            <w:tcW w:w="412" w:type="pct"/>
            <w:vAlign w:val="center"/>
          </w:tcPr>
          <w:p w:rsidR="00864A56" w:rsidRPr="00F272C8" w:rsidRDefault="00864A56" w:rsidP="00864A5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2023</w:t>
            </w:r>
          </w:p>
        </w:tc>
        <w:tc>
          <w:tcPr>
            <w:tcW w:w="412" w:type="pct"/>
            <w:vAlign w:val="center"/>
          </w:tcPr>
          <w:p w:rsidR="00864A56" w:rsidRPr="00F272C8" w:rsidRDefault="00864A56" w:rsidP="00864A5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2024</w:t>
            </w:r>
          </w:p>
        </w:tc>
        <w:tc>
          <w:tcPr>
            <w:tcW w:w="412" w:type="pct"/>
            <w:vAlign w:val="center"/>
          </w:tcPr>
          <w:p w:rsidR="00864A56" w:rsidRPr="00F272C8" w:rsidRDefault="00864A56" w:rsidP="00864A5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2025</w:t>
            </w:r>
          </w:p>
        </w:tc>
        <w:tc>
          <w:tcPr>
            <w:tcW w:w="421" w:type="pct"/>
            <w:vAlign w:val="center"/>
          </w:tcPr>
          <w:p w:rsidR="00864A56" w:rsidRPr="00F272C8" w:rsidRDefault="00864A56" w:rsidP="00864A5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2026</w:t>
            </w:r>
            <w:r w:rsidR="00DD303E" w:rsidRPr="00F272C8">
              <w:rPr>
                <w:rFonts w:ascii="Times New Roman" w:hAnsi="Times New Roman" w:cs="Times New Roman"/>
                <w:b/>
                <w:color w:val="000000" w:themeColor="text1"/>
              </w:rPr>
              <w:t>-2033</w:t>
            </w:r>
          </w:p>
        </w:tc>
      </w:tr>
      <w:tr w:rsidR="005B6F18" w:rsidRPr="00F272C8" w:rsidTr="005B6F18">
        <w:trPr>
          <w:trHeight w:val="443"/>
          <w:tblHeader/>
        </w:trPr>
        <w:tc>
          <w:tcPr>
            <w:tcW w:w="936" w:type="pct"/>
            <w:vAlign w:val="center"/>
          </w:tcPr>
          <w:p w:rsidR="005B6F18" w:rsidRPr="00F272C8" w:rsidRDefault="005B6F18" w:rsidP="002A7A2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w:t>
            </w:r>
          </w:p>
        </w:tc>
        <w:tc>
          <w:tcPr>
            <w:tcW w:w="748" w:type="pct"/>
            <w:vAlign w:val="center"/>
          </w:tcPr>
          <w:p w:rsidR="005B6F18" w:rsidRPr="00F272C8" w:rsidRDefault="005B6F18" w:rsidP="002A7A2B">
            <w:pPr>
              <w:pStyle w:val="Default"/>
              <w:ind w:left="-99" w:right="-114"/>
              <w:jc w:val="center"/>
              <w:rPr>
                <w:b/>
                <w:bCs/>
                <w:iCs/>
                <w:color w:val="000000" w:themeColor="text1"/>
                <w:sz w:val="22"/>
              </w:rPr>
            </w:pPr>
            <w:r w:rsidRPr="00F272C8">
              <w:rPr>
                <w:b/>
                <w:bCs/>
                <w:iCs/>
                <w:color w:val="000000" w:themeColor="text1"/>
                <w:sz w:val="22"/>
              </w:rPr>
              <w:t>2</w:t>
            </w:r>
          </w:p>
        </w:tc>
        <w:tc>
          <w:tcPr>
            <w:tcW w:w="423" w:type="pct"/>
            <w:vAlign w:val="center"/>
          </w:tcPr>
          <w:p w:rsidR="005B6F18" w:rsidRPr="00F272C8" w:rsidRDefault="005B6F18" w:rsidP="002A7A2B">
            <w:pPr>
              <w:pStyle w:val="Default"/>
              <w:ind w:left="-99" w:right="-114"/>
              <w:jc w:val="center"/>
              <w:rPr>
                <w:b/>
                <w:bCs/>
                <w:iCs/>
                <w:color w:val="000000" w:themeColor="text1"/>
                <w:sz w:val="22"/>
              </w:rPr>
            </w:pPr>
            <w:r w:rsidRPr="00F272C8">
              <w:rPr>
                <w:b/>
                <w:bCs/>
                <w:iCs/>
                <w:color w:val="000000" w:themeColor="text1"/>
                <w:sz w:val="22"/>
              </w:rPr>
              <w:t>3</w:t>
            </w:r>
          </w:p>
        </w:tc>
        <w:tc>
          <w:tcPr>
            <w:tcW w:w="412" w:type="pct"/>
            <w:vAlign w:val="center"/>
          </w:tcPr>
          <w:p w:rsidR="005B6F18" w:rsidRPr="00F272C8" w:rsidRDefault="005B6F18" w:rsidP="002A7A2B">
            <w:pPr>
              <w:pStyle w:val="Default"/>
              <w:ind w:left="-99" w:right="-114"/>
              <w:jc w:val="center"/>
              <w:rPr>
                <w:b/>
                <w:bCs/>
                <w:iCs/>
                <w:color w:val="000000" w:themeColor="text1"/>
                <w:sz w:val="22"/>
              </w:rPr>
            </w:pPr>
            <w:r w:rsidRPr="00F272C8">
              <w:rPr>
                <w:b/>
                <w:bCs/>
                <w:iCs/>
                <w:color w:val="000000" w:themeColor="text1"/>
                <w:sz w:val="22"/>
              </w:rPr>
              <w:t>4</w:t>
            </w:r>
          </w:p>
        </w:tc>
        <w:tc>
          <w:tcPr>
            <w:tcW w:w="412" w:type="pct"/>
            <w:vAlign w:val="center"/>
          </w:tcPr>
          <w:p w:rsidR="005B6F18" w:rsidRPr="00F272C8" w:rsidRDefault="005B6F18" w:rsidP="002A7A2B">
            <w:pPr>
              <w:pStyle w:val="Default"/>
              <w:ind w:left="-99" w:right="-114"/>
              <w:jc w:val="center"/>
              <w:rPr>
                <w:b/>
                <w:bCs/>
                <w:iCs/>
                <w:color w:val="000000" w:themeColor="text1"/>
                <w:sz w:val="22"/>
              </w:rPr>
            </w:pPr>
            <w:r w:rsidRPr="00F272C8">
              <w:rPr>
                <w:b/>
                <w:bCs/>
                <w:iCs/>
                <w:color w:val="000000" w:themeColor="text1"/>
                <w:sz w:val="22"/>
              </w:rPr>
              <w:t>5</w:t>
            </w:r>
          </w:p>
        </w:tc>
        <w:tc>
          <w:tcPr>
            <w:tcW w:w="412" w:type="pct"/>
            <w:vAlign w:val="center"/>
          </w:tcPr>
          <w:p w:rsidR="005B6F18" w:rsidRPr="00F272C8" w:rsidRDefault="005B6F18" w:rsidP="002A7A2B">
            <w:pPr>
              <w:pStyle w:val="Default"/>
              <w:ind w:left="-99" w:right="-114"/>
              <w:jc w:val="center"/>
              <w:rPr>
                <w:b/>
                <w:bCs/>
                <w:iCs/>
                <w:color w:val="000000" w:themeColor="text1"/>
                <w:sz w:val="22"/>
              </w:rPr>
            </w:pPr>
            <w:r w:rsidRPr="00F272C8">
              <w:rPr>
                <w:b/>
                <w:bCs/>
                <w:iCs/>
                <w:color w:val="000000" w:themeColor="text1"/>
                <w:sz w:val="22"/>
              </w:rPr>
              <w:t>6</w:t>
            </w:r>
          </w:p>
        </w:tc>
        <w:tc>
          <w:tcPr>
            <w:tcW w:w="412" w:type="pct"/>
            <w:vAlign w:val="center"/>
          </w:tcPr>
          <w:p w:rsidR="005B6F18" w:rsidRPr="00F272C8" w:rsidRDefault="005B6F18" w:rsidP="002A7A2B">
            <w:pPr>
              <w:pStyle w:val="Default"/>
              <w:ind w:left="-99" w:right="-114"/>
              <w:jc w:val="center"/>
              <w:rPr>
                <w:b/>
                <w:bCs/>
                <w:iCs/>
                <w:color w:val="000000" w:themeColor="text1"/>
                <w:sz w:val="22"/>
              </w:rPr>
            </w:pPr>
            <w:r w:rsidRPr="00F272C8">
              <w:rPr>
                <w:b/>
                <w:bCs/>
                <w:iCs/>
                <w:color w:val="000000" w:themeColor="text1"/>
                <w:sz w:val="22"/>
              </w:rPr>
              <w:t>7</w:t>
            </w:r>
          </w:p>
        </w:tc>
        <w:tc>
          <w:tcPr>
            <w:tcW w:w="412" w:type="pct"/>
            <w:vAlign w:val="center"/>
          </w:tcPr>
          <w:p w:rsidR="005B6F18" w:rsidRPr="00F272C8" w:rsidRDefault="005B6F18" w:rsidP="002A7A2B">
            <w:pPr>
              <w:pStyle w:val="Default"/>
              <w:ind w:left="-99" w:right="-114"/>
              <w:jc w:val="center"/>
              <w:rPr>
                <w:b/>
                <w:bCs/>
                <w:iCs/>
                <w:color w:val="000000" w:themeColor="text1"/>
                <w:sz w:val="22"/>
              </w:rPr>
            </w:pPr>
            <w:r w:rsidRPr="00F272C8">
              <w:rPr>
                <w:b/>
                <w:bCs/>
                <w:iCs/>
                <w:color w:val="000000" w:themeColor="text1"/>
                <w:sz w:val="22"/>
              </w:rPr>
              <w:t>8</w:t>
            </w:r>
          </w:p>
        </w:tc>
        <w:tc>
          <w:tcPr>
            <w:tcW w:w="412" w:type="pct"/>
            <w:vAlign w:val="center"/>
          </w:tcPr>
          <w:p w:rsidR="005B6F18" w:rsidRPr="00F272C8" w:rsidRDefault="005B6F18" w:rsidP="002A7A2B">
            <w:pPr>
              <w:pStyle w:val="Default"/>
              <w:ind w:left="-99" w:right="-114"/>
              <w:jc w:val="center"/>
              <w:rPr>
                <w:b/>
                <w:bCs/>
                <w:iCs/>
                <w:color w:val="000000" w:themeColor="text1"/>
                <w:sz w:val="22"/>
              </w:rPr>
            </w:pPr>
            <w:r w:rsidRPr="00F272C8">
              <w:rPr>
                <w:b/>
                <w:bCs/>
                <w:iCs/>
                <w:color w:val="000000" w:themeColor="text1"/>
                <w:sz w:val="22"/>
              </w:rPr>
              <w:t>9</w:t>
            </w:r>
          </w:p>
        </w:tc>
        <w:tc>
          <w:tcPr>
            <w:tcW w:w="421" w:type="pct"/>
            <w:vAlign w:val="center"/>
          </w:tcPr>
          <w:p w:rsidR="005B6F18" w:rsidRPr="00F272C8" w:rsidRDefault="005B6F18" w:rsidP="002A7A2B">
            <w:pPr>
              <w:pStyle w:val="Default"/>
              <w:ind w:left="-99" w:right="-114"/>
              <w:jc w:val="center"/>
              <w:rPr>
                <w:b/>
                <w:bCs/>
                <w:iCs/>
                <w:color w:val="000000" w:themeColor="text1"/>
                <w:sz w:val="22"/>
              </w:rPr>
            </w:pPr>
            <w:r w:rsidRPr="00F272C8">
              <w:rPr>
                <w:b/>
                <w:bCs/>
                <w:iCs/>
                <w:color w:val="000000" w:themeColor="text1"/>
                <w:sz w:val="22"/>
              </w:rPr>
              <w:t>10</w:t>
            </w:r>
          </w:p>
        </w:tc>
      </w:tr>
      <w:tr w:rsidR="00522172" w:rsidRPr="00F272C8" w:rsidTr="00522172">
        <w:trPr>
          <w:trHeight w:val="412"/>
        </w:trPr>
        <w:tc>
          <w:tcPr>
            <w:tcW w:w="936" w:type="pct"/>
            <w:vAlign w:val="center"/>
          </w:tcPr>
          <w:p w:rsidR="00522172" w:rsidRPr="00F272C8" w:rsidRDefault="005221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r>
            <w:r w:rsidRPr="00F272C8">
              <w:rPr>
                <w:rFonts w:ascii="Times New Roman" w:hAnsi="Times New Roman" w:cs="Times New Roman"/>
                <w:color w:val="000000" w:themeColor="text1"/>
              </w:rPr>
              <w:lastRenderedPageBreak/>
              <w:t>«мкр. Звездный»</w:t>
            </w:r>
          </w:p>
        </w:tc>
        <w:tc>
          <w:tcPr>
            <w:tcW w:w="748" w:type="pct"/>
            <w:vAlign w:val="center"/>
          </w:tcPr>
          <w:p w:rsidR="00522172" w:rsidRPr="00F272C8" w:rsidRDefault="00522172" w:rsidP="00522172">
            <w:pPr>
              <w:pStyle w:val="Default"/>
              <w:ind w:left="-99" w:right="-114"/>
              <w:jc w:val="center"/>
              <w:rPr>
                <w:bCs/>
                <w:iCs/>
                <w:color w:val="000000" w:themeColor="text1"/>
                <w:sz w:val="22"/>
              </w:rPr>
            </w:pPr>
            <w:r w:rsidRPr="00F272C8">
              <w:rPr>
                <w:bCs/>
                <w:iCs/>
                <w:color w:val="000000" w:themeColor="text1"/>
                <w:sz w:val="22"/>
              </w:rPr>
              <w:lastRenderedPageBreak/>
              <w:t>0,008</w:t>
            </w:r>
          </w:p>
        </w:tc>
        <w:tc>
          <w:tcPr>
            <w:tcW w:w="423" w:type="pct"/>
            <w:vAlign w:val="center"/>
          </w:tcPr>
          <w:p w:rsidR="00522172" w:rsidRPr="00F272C8" w:rsidRDefault="00522172" w:rsidP="00522172">
            <w:pPr>
              <w:pStyle w:val="Default"/>
              <w:ind w:left="-99" w:right="-114"/>
              <w:jc w:val="center"/>
              <w:rPr>
                <w:bCs/>
                <w:iCs/>
                <w:color w:val="000000" w:themeColor="text1"/>
                <w:sz w:val="22"/>
              </w:rPr>
            </w:pPr>
            <w:r w:rsidRPr="00F272C8">
              <w:rPr>
                <w:bCs/>
                <w:iCs/>
                <w:color w:val="000000" w:themeColor="text1"/>
                <w:sz w:val="22"/>
              </w:rPr>
              <w:t>0,008</w:t>
            </w:r>
          </w:p>
        </w:tc>
        <w:tc>
          <w:tcPr>
            <w:tcW w:w="412" w:type="pct"/>
            <w:vAlign w:val="center"/>
          </w:tcPr>
          <w:p w:rsidR="00522172" w:rsidRPr="00F272C8" w:rsidRDefault="00522172" w:rsidP="00522172">
            <w:pPr>
              <w:pStyle w:val="Default"/>
              <w:ind w:left="-99" w:right="-114"/>
              <w:jc w:val="center"/>
              <w:rPr>
                <w:bCs/>
                <w:iCs/>
                <w:color w:val="000000" w:themeColor="text1"/>
                <w:sz w:val="22"/>
              </w:rPr>
            </w:pPr>
            <w:r w:rsidRPr="00F272C8">
              <w:rPr>
                <w:bCs/>
                <w:iCs/>
                <w:color w:val="000000" w:themeColor="text1"/>
                <w:sz w:val="22"/>
              </w:rPr>
              <w:t>0,017</w:t>
            </w:r>
          </w:p>
        </w:tc>
        <w:tc>
          <w:tcPr>
            <w:tcW w:w="412" w:type="pct"/>
            <w:vAlign w:val="center"/>
          </w:tcPr>
          <w:p w:rsidR="00522172" w:rsidRPr="00F272C8" w:rsidRDefault="00522172" w:rsidP="00522172">
            <w:pPr>
              <w:pStyle w:val="Default"/>
              <w:ind w:left="-99" w:right="-114"/>
              <w:jc w:val="center"/>
              <w:rPr>
                <w:bCs/>
                <w:iCs/>
                <w:color w:val="000000" w:themeColor="text1"/>
                <w:sz w:val="22"/>
              </w:rPr>
            </w:pPr>
            <w:r w:rsidRPr="00F272C8">
              <w:rPr>
                <w:bCs/>
                <w:iCs/>
                <w:color w:val="000000" w:themeColor="text1"/>
                <w:sz w:val="22"/>
              </w:rPr>
              <w:t>0,017</w:t>
            </w:r>
          </w:p>
        </w:tc>
        <w:tc>
          <w:tcPr>
            <w:tcW w:w="412" w:type="pct"/>
            <w:vAlign w:val="center"/>
          </w:tcPr>
          <w:p w:rsidR="00522172" w:rsidRPr="00F272C8" w:rsidRDefault="00522172" w:rsidP="00522172">
            <w:pPr>
              <w:pStyle w:val="Default"/>
              <w:ind w:left="-99" w:right="-114"/>
              <w:jc w:val="center"/>
              <w:rPr>
                <w:bCs/>
                <w:iCs/>
                <w:color w:val="000000" w:themeColor="text1"/>
                <w:sz w:val="22"/>
              </w:rPr>
            </w:pPr>
            <w:r w:rsidRPr="00F272C8">
              <w:rPr>
                <w:bCs/>
                <w:iCs/>
                <w:color w:val="000000" w:themeColor="text1"/>
                <w:sz w:val="22"/>
              </w:rPr>
              <w:t>0,017</w:t>
            </w:r>
          </w:p>
        </w:tc>
        <w:tc>
          <w:tcPr>
            <w:tcW w:w="412" w:type="pct"/>
            <w:vAlign w:val="center"/>
          </w:tcPr>
          <w:p w:rsidR="00522172" w:rsidRPr="00F272C8" w:rsidRDefault="00522172" w:rsidP="00522172">
            <w:pPr>
              <w:pStyle w:val="Default"/>
              <w:ind w:left="-99" w:right="-114"/>
              <w:jc w:val="center"/>
              <w:rPr>
                <w:bCs/>
                <w:iCs/>
                <w:color w:val="000000" w:themeColor="text1"/>
                <w:sz w:val="22"/>
              </w:rPr>
            </w:pPr>
            <w:r w:rsidRPr="00F272C8">
              <w:rPr>
                <w:bCs/>
                <w:iCs/>
                <w:color w:val="000000" w:themeColor="text1"/>
                <w:sz w:val="22"/>
              </w:rPr>
              <w:t>0,017</w:t>
            </w:r>
          </w:p>
        </w:tc>
        <w:tc>
          <w:tcPr>
            <w:tcW w:w="412" w:type="pct"/>
            <w:vAlign w:val="center"/>
          </w:tcPr>
          <w:p w:rsidR="00522172" w:rsidRPr="00F272C8" w:rsidRDefault="00522172" w:rsidP="00522172">
            <w:pPr>
              <w:pStyle w:val="Default"/>
              <w:ind w:left="-99" w:right="-114"/>
              <w:jc w:val="center"/>
              <w:rPr>
                <w:bCs/>
                <w:iCs/>
                <w:color w:val="000000" w:themeColor="text1"/>
                <w:sz w:val="22"/>
              </w:rPr>
            </w:pPr>
            <w:r w:rsidRPr="00F272C8">
              <w:rPr>
                <w:bCs/>
                <w:iCs/>
                <w:color w:val="000000" w:themeColor="text1"/>
                <w:sz w:val="22"/>
              </w:rPr>
              <w:t>0,017</w:t>
            </w:r>
          </w:p>
        </w:tc>
        <w:tc>
          <w:tcPr>
            <w:tcW w:w="412" w:type="pct"/>
            <w:vAlign w:val="center"/>
          </w:tcPr>
          <w:p w:rsidR="00522172" w:rsidRPr="00F272C8" w:rsidRDefault="00522172" w:rsidP="00522172">
            <w:pPr>
              <w:pStyle w:val="Default"/>
              <w:ind w:left="-99" w:right="-114"/>
              <w:jc w:val="center"/>
              <w:rPr>
                <w:bCs/>
                <w:iCs/>
                <w:color w:val="000000" w:themeColor="text1"/>
                <w:sz w:val="22"/>
              </w:rPr>
            </w:pPr>
            <w:r w:rsidRPr="00F272C8">
              <w:rPr>
                <w:bCs/>
                <w:iCs/>
                <w:color w:val="000000" w:themeColor="text1"/>
                <w:sz w:val="22"/>
              </w:rPr>
              <w:t>0,017</w:t>
            </w:r>
          </w:p>
        </w:tc>
        <w:tc>
          <w:tcPr>
            <w:tcW w:w="421" w:type="pct"/>
            <w:vAlign w:val="center"/>
          </w:tcPr>
          <w:p w:rsidR="00522172" w:rsidRPr="00F272C8" w:rsidRDefault="00522172" w:rsidP="00522172">
            <w:pPr>
              <w:pStyle w:val="Default"/>
              <w:ind w:left="-99" w:right="-114"/>
              <w:jc w:val="center"/>
              <w:rPr>
                <w:bCs/>
                <w:iCs/>
                <w:color w:val="000000" w:themeColor="text1"/>
                <w:sz w:val="22"/>
              </w:rPr>
            </w:pPr>
            <w:r w:rsidRPr="00F272C8">
              <w:rPr>
                <w:bCs/>
                <w:iCs/>
                <w:color w:val="000000" w:themeColor="text1"/>
                <w:sz w:val="22"/>
              </w:rPr>
              <w:t>0,017</w:t>
            </w:r>
          </w:p>
        </w:tc>
      </w:tr>
      <w:tr w:rsidR="00806572" w:rsidRPr="00F272C8" w:rsidTr="00C907E9">
        <w:trPr>
          <w:trHeight w:val="412"/>
        </w:trPr>
        <w:tc>
          <w:tcPr>
            <w:tcW w:w="936"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lastRenderedPageBreak/>
              <w:t xml:space="preserve">Котельная </w:t>
            </w:r>
            <w:r w:rsidRPr="00F272C8">
              <w:rPr>
                <w:rFonts w:ascii="Times New Roman" w:hAnsi="Times New Roman" w:cs="Times New Roman"/>
                <w:color w:val="000000" w:themeColor="text1"/>
              </w:rPr>
              <w:br/>
              <w:t>«мкр. Клен</w:t>
            </w:r>
            <w:r w:rsidRPr="00F272C8">
              <w:rPr>
                <w:rFonts w:ascii="Times New Roman" w:hAnsi="Times New Roman" w:cs="Times New Roman"/>
                <w:color w:val="000000" w:themeColor="text1"/>
              </w:rPr>
              <w:t>о</w:t>
            </w:r>
            <w:r w:rsidRPr="00F272C8">
              <w:rPr>
                <w:rFonts w:ascii="Times New Roman" w:hAnsi="Times New Roman" w:cs="Times New Roman"/>
                <w:color w:val="000000" w:themeColor="text1"/>
              </w:rPr>
              <w:t>вый»</w:t>
            </w:r>
          </w:p>
        </w:tc>
        <w:tc>
          <w:tcPr>
            <w:tcW w:w="748" w:type="pct"/>
            <w:vAlign w:val="center"/>
          </w:tcPr>
          <w:p w:rsidR="00806572" w:rsidRPr="00F272C8" w:rsidRDefault="00806572" w:rsidP="00C907E9">
            <w:pPr>
              <w:pStyle w:val="Default"/>
              <w:ind w:left="-99" w:right="-114"/>
              <w:jc w:val="center"/>
              <w:rPr>
                <w:bCs/>
                <w:iCs/>
                <w:color w:val="000000" w:themeColor="text1"/>
                <w:sz w:val="22"/>
              </w:rPr>
            </w:pPr>
            <w:r w:rsidRPr="00F272C8">
              <w:rPr>
                <w:bCs/>
                <w:iCs/>
                <w:color w:val="000000" w:themeColor="text1"/>
                <w:sz w:val="22"/>
              </w:rPr>
              <w:t>0,001</w:t>
            </w:r>
          </w:p>
        </w:tc>
        <w:tc>
          <w:tcPr>
            <w:tcW w:w="423" w:type="pct"/>
            <w:vAlign w:val="center"/>
          </w:tcPr>
          <w:p w:rsidR="00806572" w:rsidRPr="00F272C8" w:rsidRDefault="00806572" w:rsidP="00806572">
            <w:pPr>
              <w:pStyle w:val="Default"/>
              <w:ind w:left="-99" w:right="-114"/>
              <w:jc w:val="center"/>
              <w:rPr>
                <w:bCs/>
                <w:iCs/>
                <w:color w:val="000000" w:themeColor="text1"/>
                <w:sz w:val="22"/>
              </w:rPr>
            </w:pPr>
            <w:r w:rsidRPr="00F272C8">
              <w:rPr>
                <w:bCs/>
                <w:iCs/>
                <w:color w:val="000000" w:themeColor="text1"/>
                <w:sz w:val="22"/>
              </w:rPr>
              <w:t>0,001</w:t>
            </w:r>
          </w:p>
        </w:tc>
        <w:tc>
          <w:tcPr>
            <w:tcW w:w="412" w:type="pct"/>
            <w:vAlign w:val="center"/>
          </w:tcPr>
          <w:p w:rsidR="00806572" w:rsidRPr="00F272C8" w:rsidRDefault="00806572" w:rsidP="00806572">
            <w:pPr>
              <w:pStyle w:val="Default"/>
              <w:ind w:left="-99" w:right="-114"/>
              <w:jc w:val="center"/>
              <w:rPr>
                <w:bCs/>
                <w:iCs/>
                <w:color w:val="000000" w:themeColor="text1"/>
                <w:sz w:val="22"/>
              </w:rPr>
            </w:pPr>
            <w:r w:rsidRPr="00F272C8">
              <w:rPr>
                <w:bCs/>
                <w:iCs/>
                <w:color w:val="000000" w:themeColor="text1"/>
                <w:sz w:val="22"/>
              </w:rPr>
              <w:t>0,001</w:t>
            </w:r>
          </w:p>
        </w:tc>
        <w:tc>
          <w:tcPr>
            <w:tcW w:w="412" w:type="pct"/>
            <w:vAlign w:val="center"/>
          </w:tcPr>
          <w:p w:rsidR="00806572" w:rsidRPr="00F272C8" w:rsidRDefault="00806572" w:rsidP="00806572">
            <w:pPr>
              <w:pStyle w:val="Default"/>
              <w:ind w:left="-99" w:right="-114"/>
              <w:jc w:val="center"/>
              <w:rPr>
                <w:bCs/>
                <w:iCs/>
                <w:color w:val="000000" w:themeColor="text1"/>
                <w:sz w:val="22"/>
              </w:rPr>
            </w:pPr>
            <w:r w:rsidRPr="00F272C8">
              <w:rPr>
                <w:bCs/>
                <w:iCs/>
                <w:color w:val="000000" w:themeColor="text1"/>
                <w:sz w:val="22"/>
              </w:rPr>
              <w:t>0,001</w:t>
            </w:r>
          </w:p>
        </w:tc>
        <w:tc>
          <w:tcPr>
            <w:tcW w:w="412" w:type="pct"/>
            <w:vAlign w:val="center"/>
          </w:tcPr>
          <w:p w:rsidR="00806572" w:rsidRPr="00F272C8" w:rsidRDefault="00806572" w:rsidP="00806572">
            <w:pPr>
              <w:pStyle w:val="Default"/>
              <w:ind w:left="-99" w:right="-114"/>
              <w:jc w:val="center"/>
              <w:rPr>
                <w:bCs/>
                <w:iCs/>
                <w:color w:val="000000" w:themeColor="text1"/>
                <w:sz w:val="22"/>
              </w:rPr>
            </w:pPr>
            <w:r w:rsidRPr="00F272C8">
              <w:rPr>
                <w:bCs/>
                <w:iCs/>
                <w:color w:val="000000" w:themeColor="text1"/>
                <w:sz w:val="22"/>
              </w:rPr>
              <w:t>0,001</w:t>
            </w:r>
          </w:p>
        </w:tc>
        <w:tc>
          <w:tcPr>
            <w:tcW w:w="412" w:type="pct"/>
            <w:vAlign w:val="center"/>
          </w:tcPr>
          <w:p w:rsidR="00806572" w:rsidRPr="00F272C8" w:rsidRDefault="00806572" w:rsidP="00806572">
            <w:pPr>
              <w:pStyle w:val="Default"/>
              <w:ind w:left="-99" w:right="-114"/>
              <w:jc w:val="center"/>
              <w:rPr>
                <w:bCs/>
                <w:iCs/>
                <w:color w:val="000000" w:themeColor="text1"/>
                <w:sz w:val="22"/>
              </w:rPr>
            </w:pPr>
            <w:r w:rsidRPr="00F272C8">
              <w:rPr>
                <w:bCs/>
                <w:iCs/>
                <w:color w:val="000000" w:themeColor="text1"/>
                <w:sz w:val="22"/>
              </w:rPr>
              <w:t>0,001</w:t>
            </w:r>
          </w:p>
        </w:tc>
        <w:tc>
          <w:tcPr>
            <w:tcW w:w="412" w:type="pct"/>
            <w:vAlign w:val="center"/>
          </w:tcPr>
          <w:p w:rsidR="00806572" w:rsidRPr="00F272C8" w:rsidRDefault="00806572" w:rsidP="00806572">
            <w:pPr>
              <w:pStyle w:val="Default"/>
              <w:ind w:left="-99" w:right="-114"/>
              <w:jc w:val="center"/>
              <w:rPr>
                <w:bCs/>
                <w:iCs/>
                <w:color w:val="000000" w:themeColor="text1"/>
                <w:sz w:val="22"/>
              </w:rPr>
            </w:pPr>
            <w:r w:rsidRPr="00F272C8">
              <w:rPr>
                <w:bCs/>
                <w:iCs/>
                <w:color w:val="000000" w:themeColor="text1"/>
                <w:sz w:val="22"/>
              </w:rPr>
              <w:t>0,001</w:t>
            </w:r>
          </w:p>
        </w:tc>
        <w:tc>
          <w:tcPr>
            <w:tcW w:w="412" w:type="pct"/>
            <w:vAlign w:val="center"/>
          </w:tcPr>
          <w:p w:rsidR="00806572" w:rsidRPr="00F272C8" w:rsidRDefault="00806572" w:rsidP="00806572">
            <w:pPr>
              <w:pStyle w:val="Default"/>
              <w:ind w:left="-99" w:right="-114"/>
              <w:jc w:val="center"/>
              <w:rPr>
                <w:bCs/>
                <w:iCs/>
                <w:color w:val="000000" w:themeColor="text1"/>
                <w:sz w:val="22"/>
              </w:rPr>
            </w:pPr>
            <w:r w:rsidRPr="00F272C8">
              <w:rPr>
                <w:bCs/>
                <w:iCs/>
                <w:color w:val="000000" w:themeColor="text1"/>
                <w:sz w:val="22"/>
              </w:rPr>
              <w:t>0,001</w:t>
            </w:r>
          </w:p>
        </w:tc>
        <w:tc>
          <w:tcPr>
            <w:tcW w:w="421" w:type="pct"/>
            <w:vAlign w:val="center"/>
          </w:tcPr>
          <w:p w:rsidR="00806572" w:rsidRPr="00F272C8" w:rsidRDefault="00806572" w:rsidP="00806572">
            <w:pPr>
              <w:pStyle w:val="Default"/>
              <w:ind w:left="-99" w:right="-114"/>
              <w:jc w:val="center"/>
              <w:rPr>
                <w:bCs/>
                <w:iCs/>
                <w:color w:val="000000" w:themeColor="text1"/>
                <w:sz w:val="22"/>
              </w:rPr>
            </w:pPr>
            <w:r w:rsidRPr="00F272C8">
              <w:rPr>
                <w:bCs/>
                <w:iCs/>
                <w:color w:val="000000" w:themeColor="text1"/>
                <w:sz w:val="22"/>
              </w:rPr>
              <w:t>0,001</w:t>
            </w:r>
          </w:p>
        </w:tc>
      </w:tr>
      <w:tr w:rsidR="00806572" w:rsidRPr="00F272C8" w:rsidTr="00C907E9">
        <w:trPr>
          <w:trHeight w:val="412"/>
        </w:trPr>
        <w:tc>
          <w:tcPr>
            <w:tcW w:w="936" w:type="pct"/>
            <w:vAlign w:val="center"/>
          </w:tcPr>
          <w:p w:rsidR="00806572" w:rsidRPr="00F272C8" w:rsidRDefault="00806572" w:rsidP="00C907E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«Центральная»</w:t>
            </w:r>
          </w:p>
        </w:tc>
        <w:tc>
          <w:tcPr>
            <w:tcW w:w="748" w:type="pct"/>
            <w:vAlign w:val="center"/>
          </w:tcPr>
          <w:p w:rsidR="00806572" w:rsidRPr="00F272C8" w:rsidRDefault="00806572" w:rsidP="00C907E9">
            <w:pPr>
              <w:pStyle w:val="Default"/>
              <w:ind w:left="-99" w:right="-114"/>
              <w:jc w:val="center"/>
              <w:rPr>
                <w:bCs/>
                <w:iCs/>
                <w:color w:val="000000" w:themeColor="text1"/>
                <w:sz w:val="22"/>
              </w:rPr>
            </w:pPr>
            <w:r w:rsidRPr="00F272C8">
              <w:rPr>
                <w:bCs/>
                <w:iCs/>
                <w:color w:val="000000" w:themeColor="text1"/>
                <w:sz w:val="22"/>
              </w:rPr>
              <w:t>0,003</w:t>
            </w:r>
          </w:p>
        </w:tc>
        <w:tc>
          <w:tcPr>
            <w:tcW w:w="423" w:type="pct"/>
            <w:vAlign w:val="center"/>
          </w:tcPr>
          <w:p w:rsidR="00806572" w:rsidRPr="00F272C8" w:rsidRDefault="00806572" w:rsidP="00806572">
            <w:pPr>
              <w:pStyle w:val="Default"/>
              <w:ind w:left="-99" w:right="-114"/>
              <w:jc w:val="center"/>
              <w:rPr>
                <w:bCs/>
                <w:iCs/>
                <w:color w:val="000000" w:themeColor="text1"/>
                <w:sz w:val="22"/>
              </w:rPr>
            </w:pPr>
            <w:r w:rsidRPr="00F272C8">
              <w:rPr>
                <w:bCs/>
                <w:iCs/>
                <w:color w:val="000000" w:themeColor="text1"/>
                <w:sz w:val="22"/>
              </w:rPr>
              <w:t>0,003</w:t>
            </w:r>
          </w:p>
        </w:tc>
        <w:tc>
          <w:tcPr>
            <w:tcW w:w="412" w:type="pct"/>
            <w:vAlign w:val="center"/>
          </w:tcPr>
          <w:p w:rsidR="00806572" w:rsidRPr="00F272C8" w:rsidRDefault="00806572" w:rsidP="00806572">
            <w:pPr>
              <w:pStyle w:val="Default"/>
              <w:ind w:left="-99" w:right="-114"/>
              <w:jc w:val="center"/>
              <w:rPr>
                <w:bCs/>
                <w:iCs/>
                <w:color w:val="000000" w:themeColor="text1"/>
                <w:sz w:val="22"/>
              </w:rPr>
            </w:pPr>
            <w:r w:rsidRPr="00F272C8">
              <w:rPr>
                <w:bCs/>
                <w:iCs/>
                <w:color w:val="000000" w:themeColor="text1"/>
                <w:sz w:val="22"/>
              </w:rPr>
              <w:t>0,003</w:t>
            </w:r>
          </w:p>
        </w:tc>
        <w:tc>
          <w:tcPr>
            <w:tcW w:w="412" w:type="pct"/>
            <w:vAlign w:val="center"/>
          </w:tcPr>
          <w:p w:rsidR="00806572" w:rsidRPr="00F272C8" w:rsidRDefault="00806572" w:rsidP="00806572">
            <w:pPr>
              <w:pStyle w:val="Default"/>
              <w:ind w:left="-99" w:right="-114"/>
              <w:jc w:val="center"/>
              <w:rPr>
                <w:bCs/>
                <w:iCs/>
                <w:color w:val="000000" w:themeColor="text1"/>
                <w:sz w:val="22"/>
              </w:rPr>
            </w:pPr>
            <w:r w:rsidRPr="00F272C8">
              <w:rPr>
                <w:bCs/>
                <w:iCs/>
                <w:color w:val="000000" w:themeColor="text1"/>
                <w:sz w:val="22"/>
              </w:rPr>
              <w:t>0,003</w:t>
            </w:r>
          </w:p>
        </w:tc>
        <w:tc>
          <w:tcPr>
            <w:tcW w:w="412" w:type="pct"/>
            <w:vAlign w:val="center"/>
          </w:tcPr>
          <w:p w:rsidR="00806572" w:rsidRPr="00F272C8" w:rsidRDefault="00806572" w:rsidP="00806572">
            <w:pPr>
              <w:pStyle w:val="Default"/>
              <w:ind w:left="-99" w:right="-114"/>
              <w:jc w:val="center"/>
              <w:rPr>
                <w:bCs/>
                <w:iCs/>
                <w:color w:val="000000" w:themeColor="text1"/>
                <w:sz w:val="22"/>
              </w:rPr>
            </w:pPr>
            <w:r w:rsidRPr="00F272C8">
              <w:rPr>
                <w:bCs/>
                <w:iCs/>
                <w:color w:val="000000" w:themeColor="text1"/>
                <w:sz w:val="22"/>
              </w:rPr>
              <w:t>0,003</w:t>
            </w:r>
          </w:p>
        </w:tc>
        <w:tc>
          <w:tcPr>
            <w:tcW w:w="412" w:type="pct"/>
            <w:vAlign w:val="center"/>
          </w:tcPr>
          <w:p w:rsidR="00806572" w:rsidRPr="00F272C8" w:rsidRDefault="00806572" w:rsidP="00806572">
            <w:pPr>
              <w:pStyle w:val="Default"/>
              <w:ind w:left="-99" w:right="-114"/>
              <w:jc w:val="center"/>
              <w:rPr>
                <w:bCs/>
                <w:iCs/>
                <w:color w:val="000000" w:themeColor="text1"/>
                <w:sz w:val="22"/>
              </w:rPr>
            </w:pPr>
            <w:r w:rsidRPr="00F272C8">
              <w:rPr>
                <w:bCs/>
                <w:iCs/>
                <w:color w:val="000000" w:themeColor="text1"/>
                <w:sz w:val="22"/>
              </w:rPr>
              <w:t>0,003</w:t>
            </w:r>
          </w:p>
        </w:tc>
        <w:tc>
          <w:tcPr>
            <w:tcW w:w="412" w:type="pct"/>
            <w:vAlign w:val="center"/>
          </w:tcPr>
          <w:p w:rsidR="00806572" w:rsidRPr="00F272C8" w:rsidRDefault="00806572" w:rsidP="00806572">
            <w:pPr>
              <w:pStyle w:val="Default"/>
              <w:ind w:left="-99" w:right="-114"/>
              <w:jc w:val="center"/>
              <w:rPr>
                <w:bCs/>
                <w:iCs/>
                <w:color w:val="000000" w:themeColor="text1"/>
                <w:sz w:val="22"/>
              </w:rPr>
            </w:pPr>
            <w:r w:rsidRPr="00F272C8">
              <w:rPr>
                <w:bCs/>
                <w:iCs/>
                <w:color w:val="000000" w:themeColor="text1"/>
                <w:sz w:val="22"/>
              </w:rPr>
              <w:t>0,003</w:t>
            </w:r>
          </w:p>
        </w:tc>
        <w:tc>
          <w:tcPr>
            <w:tcW w:w="412" w:type="pct"/>
            <w:vAlign w:val="center"/>
          </w:tcPr>
          <w:p w:rsidR="00806572" w:rsidRPr="00F272C8" w:rsidRDefault="00806572" w:rsidP="00806572">
            <w:pPr>
              <w:pStyle w:val="Default"/>
              <w:ind w:left="-99" w:right="-114"/>
              <w:jc w:val="center"/>
              <w:rPr>
                <w:bCs/>
                <w:iCs/>
                <w:color w:val="000000" w:themeColor="text1"/>
                <w:sz w:val="22"/>
              </w:rPr>
            </w:pPr>
            <w:r w:rsidRPr="00F272C8">
              <w:rPr>
                <w:bCs/>
                <w:iCs/>
                <w:color w:val="000000" w:themeColor="text1"/>
                <w:sz w:val="22"/>
              </w:rPr>
              <w:t>0,003</w:t>
            </w:r>
          </w:p>
        </w:tc>
        <w:tc>
          <w:tcPr>
            <w:tcW w:w="421" w:type="pct"/>
            <w:vAlign w:val="center"/>
          </w:tcPr>
          <w:p w:rsidR="00806572" w:rsidRPr="00F272C8" w:rsidRDefault="00806572" w:rsidP="00806572">
            <w:pPr>
              <w:pStyle w:val="Default"/>
              <w:ind w:left="-99" w:right="-114"/>
              <w:jc w:val="center"/>
              <w:rPr>
                <w:bCs/>
                <w:iCs/>
                <w:color w:val="000000" w:themeColor="text1"/>
                <w:sz w:val="22"/>
              </w:rPr>
            </w:pPr>
            <w:r w:rsidRPr="00F272C8">
              <w:rPr>
                <w:bCs/>
                <w:iCs/>
                <w:color w:val="000000" w:themeColor="text1"/>
                <w:sz w:val="22"/>
              </w:rPr>
              <w:t>0,003</w:t>
            </w:r>
          </w:p>
        </w:tc>
      </w:tr>
      <w:tr w:rsidR="00806572" w:rsidRPr="00F272C8" w:rsidTr="00C907E9">
        <w:trPr>
          <w:trHeight w:val="412"/>
        </w:trPr>
        <w:tc>
          <w:tcPr>
            <w:tcW w:w="936"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«мкр. Ивушки»</w:t>
            </w:r>
          </w:p>
        </w:tc>
        <w:tc>
          <w:tcPr>
            <w:tcW w:w="748" w:type="pct"/>
            <w:vAlign w:val="center"/>
          </w:tcPr>
          <w:p w:rsidR="00806572" w:rsidRPr="00F272C8" w:rsidRDefault="00806572" w:rsidP="00C907E9">
            <w:pPr>
              <w:pStyle w:val="Default"/>
              <w:ind w:left="-99" w:right="-114"/>
              <w:jc w:val="center"/>
              <w:rPr>
                <w:bCs/>
                <w:iCs/>
                <w:color w:val="000000" w:themeColor="text1"/>
                <w:sz w:val="22"/>
              </w:rPr>
            </w:pPr>
            <w:r w:rsidRPr="00F272C8">
              <w:rPr>
                <w:bCs/>
                <w:iCs/>
                <w:color w:val="000000" w:themeColor="text1"/>
                <w:sz w:val="22"/>
              </w:rPr>
              <w:t>0,001</w:t>
            </w:r>
          </w:p>
        </w:tc>
        <w:tc>
          <w:tcPr>
            <w:tcW w:w="423" w:type="pct"/>
            <w:vAlign w:val="center"/>
          </w:tcPr>
          <w:p w:rsidR="00806572" w:rsidRPr="00F272C8" w:rsidRDefault="00806572" w:rsidP="00806572">
            <w:pPr>
              <w:pStyle w:val="Default"/>
              <w:ind w:left="-99" w:right="-114"/>
              <w:jc w:val="center"/>
              <w:rPr>
                <w:bCs/>
                <w:iCs/>
                <w:color w:val="000000" w:themeColor="text1"/>
                <w:sz w:val="22"/>
              </w:rPr>
            </w:pPr>
            <w:r w:rsidRPr="00F272C8">
              <w:rPr>
                <w:bCs/>
                <w:iCs/>
                <w:color w:val="000000" w:themeColor="text1"/>
                <w:sz w:val="22"/>
              </w:rPr>
              <w:t>0,001</w:t>
            </w:r>
          </w:p>
        </w:tc>
        <w:tc>
          <w:tcPr>
            <w:tcW w:w="412" w:type="pct"/>
            <w:vAlign w:val="center"/>
          </w:tcPr>
          <w:p w:rsidR="00806572" w:rsidRPr="00F272C8" w:rsidRDefault="00806572" w:rsidP="00806572">
            <w:pPr>
              <w:pStyle w:val="Default"/>
              <w:ind w:left="-99" w:right="-114"/>
              <w:jc w:val="center"/>
              <w:rPr>
                <w:bCs/>
                <w:iCs/>
                <w:color w:val="000000" w:themeColor="text1"/>
                <w:sz w:val="22"/>
              </w:rPr>
            </w:pPr>
            <w:r w:rsidRPr="00F272C8">
              <w:rPr>
                <w:bCs/>
                <w:iCs/>
                <w:color w:val="000000" w:themeColor="text1"/>
                <w:sz w:val="22"/>
              </w:rPr>
              <w:t>0,001</w:t>
            </w:r>
          </w:p>
        </w:tc>
        <w:tc>
          <w:tcPr>
            <w:tcW w:w="412" w:type="pct"/>
            <w:vAlign w:val="center"/>
          </w:tcPr>
          <w:p w:rsidR="00806572" w:rsidRPr="00F272C8" w:rsidRDefault="00806572" w:rsidP="00806572">
            <w:pPr>
              <w:pStyle w:val="Default"/>
              <w:ind w:left="-99" w:right="-114"/>
              <w:jc w:val="center"/>
              <w:rPr>
                <w:bCs/>
                <w:iCs/>
                <w:color w:val="000000" w:themeColor="text1"/>
                <w:sz w:val="22"/>
              </w:rPr>
            </w:pPr>
            <w:r w:rsidRPr="00F272C8">
              <w:rPr>
                <w:bCs/>
                <w:iCs/>
                <w:color w:val="000000" w:themeColor="text1"/>
                <w:sz w:val="22"/>
              </w:rPr>
              <w:t>0,001</w:t>
            </w:r>
          </w:p>
        </w:tc>
        <w:tc>
          <w:tcPr>
            <w:tcW w:w="412" w:type="pct"/>
            <w:vAlign w:val="center"/>
          </w:tcPr>
          <w:p w:rsidR="00806572" w:rsidRPr="00F272C8" w:rsidRDefault="00806572" w:rsidP="00806572">
            <w:pPr>
              <w:pStyle w:val="Default"/>
              <w:ind w:left="-99" w:right="-114"/>
              <w:jc w:val="center"/>
              <w:rPr>
                <w:bCs/>
                <w:iCs/>
                <w:color w:val="000000" w:themeColor="text1"/>
                <w:sz w:val="22"/>
              </w:rPr>
            </w:pPr>
            <w:r w:rsidRPr="00F272C8">
              <w:rPr>
                <w:bCs/>
                <w:iCs/>
                <w:color w:val="000000" w:themeColor="text1"/>
                <w:sz w:val="22"/>
              </w:rPr>
              <w:t>0,001</w:t>
            </w:r>
          </w:p>
        </w:tc>
        <w:tc>
          <w:tcPr>
            <w:tcW w:w="412" w:type="pct"/>
            <w:vAlign w:val="center"/>
          </w:tcPr>
          <w:p w:rsidR="00806572" w:rsidRPr="00F272C8" w:rsidRDefault="00806572" w:rsidP="00806572">
            <w:pPr>
              <w:pStyle w:val="Default"/>
              <w:ind w:left="-99" w:right="-114"/>
              <w:jc w:val="center"/>
              <w:rPr>
                <w:bCs/>
                <w:iCs/>
                <w:color w:val="000000" w:themeColor="text1"/>
                <w:sz w:val="22"/>
              </w:rPr>
            </w:pPr>
            <w:r w:rsidRPr="00F272C8">
              <w:rPr>
                <w:bCs/>
                <w:iCs/>
                <w:color w:val="000000" w:themeColor="text1"/>
                <w:sz w:val="22"/>
              </w:rPr>
              <w:t>0,001</w:t>
            </w:r>
          </w:p>
        </w:tc>
        <w:tc>
          <w:tcPr>
            <w:tcW w:w="412" w:type="pct"/>
            <w:vAlign w:val="center"/>
          </w:tcPr>
          <w:p w:rsidR="00806572" w:rsidRPr="00F272C8" w:rsidRDefault="00806572" w:rsidP="00806572">
            <w:pPr>
              <w:pStyle w:val="Default"/>
              <w:ind w:left="-99" w:right="-114"/>
              <w:jc w:val="center"/>
              <w:rPr>
                <w:bCs/>
                <w:iCs/>
                <w:color w:val="000000" w:themeColor="text1"/>
                <w:sz w:val="22"/>
              </w:rPr>
            </w:pPr>
            <w:r w:rsidRPr="00F272C8">
              <w:rPr>
                <w:bCs/>
                <w:iCs/>
                <w:color w:val="000000" w:themeColor="text1"/>
                <w:sz w:val="22"/>
              </w:rPr>
              <w:t>0,001</w:t>
            </w:r>
          </w:p>
        </w:tc>
        <w:tc>
          <w:tcPr>
            <w:tcW w:w="412" w:type="pct"/>
            <w:vAlign w:val="center"/>
          </w:tcPr>
          <w:p w:rsidR="00806572" w:rsidRPr="00F272C8" w:rsidRDefault="00806572" w:rsidP="00806572">
            <w:pPr>
              <w:pStyle w:val="Default"/>
              <w:ind w:left="-99" w:right="-114"/>
              <w:jc w:val="center"/>
              <w:rPr>
                <w:bCs/>
                <w:iCs/>
                <w:color w:val="000000" w:themeColor="text1"/>
                <w:sz w:val="22"/>
              </w:rPr>
            </w:pPr>
            <w:r w:rsidRPr="00F272C8">
              <w:rPr>
                <w:bCs/>
                <w:iCs/>
                <w:color w:val="000000" w:themeColor="text1"/>
                <w:sz w:val="22"/>
              </w:rPr>
              <w:t>0,001</w:t>
            </w:r>
          </w:p>
        </w:tc>
        <w:tc>
          <w:tcPr>
            <w:tcW w:w="421" w:type="pct"/>
            <w:vAlign w:val="center"/>
          </w:tcPr>
          <w:p w:rsidR="00806572" w:rsidRPr="00F272C8" w:rsidRDefault="00806572" w:rsidP="00806572">
            <w:pPr>
              <w:pStyle w:val="Default"/>
              <w:ind w:left="-99" w:right="-114"/>
              <w:jc w:val="center"/>
              <w:rPr>
                <w:bCs/>
                <w:iCs/>
                <w:color w:val="000000" w:themeColor="text1"/>
                <w:sz w:val="22"/>
              </w:rPr>
            </w:pPr>
            <w:r w:rsidRPr="00F272C8">
              <w:rPr>
                <w:bCs/>
                <w:iCs/>
                <w:color w:val="000000" w:themeColor="text1"/>
                <w:sz w:val="22"/>
              </w:rPr>
              <w:t>0,001</w:t>
            </w:r>
          </w:p>
        </w:tc>
      </w:tr>
    </w:tbl>
    <w:p w:rsidR="00D520EC" w:rsidRPr="00F272C8" w:rsidRDefault="00D520EC" w:rsidP="00215BB4">
      <w:pPr>
        <w:spacing w:after="0"/>
        <w:jc w:val="both"/>
        <w:rPr>
          <w:rFonts w:ascii="Times New Roman" w:hAnsi="Times New Roman" w:cs="Times New Roman"/>
          <w:color w:val="000000" w:themeColor="text1"/>
          <w:sz w:val="24"/>
          <w:szCs w:val="24"/>
        </w:rPr>
      </w:pPr>
    </w:p>
    <w:p w:rsidR="004104C7" w:rsidRPr="00F272C8" w:rsidRDefault="004104C7" w:rsidP="00215BB4">
      <w:pPr>
        <w:pStyle w:val="3"/>
        <w:spacing w:before="0"/>
        <w:jc w:val="center"/>
        <w:rPr>
          <w:rFonts w:ascii="Times New Roman" w:hAnsi="Times New Roman" w:cs="Times New Roman"/>
          <w:b w:val="0"/>
          <w:i/>
          <w:color w:val="000000" w:themeColor="text1"/>
          <w:sz w:val="24"/>
          <w:szCs w:val="24"/>
        </w:rPr>
      </w:pPr>
      <w:bookmarkStart w:id="35" w:name="_Toc435791202"/>
      <w:bookmarkStart w:id="36" w:name="_Toc6904941"/>
      <w:r w:rsidRPr="00F272C8">
        <w:rPr>
          <w:rFonts w:ascii="Times New Roman" w:hAnsi="Times New Roman" w:cs="Times New Roman"/>
          <w:b w:val="0"/>
          <w:i/>
          <w:color w:val="000000" w:themeColor="text1"/>
          <w:sz w:val="24"/>
          <w:szCs w:val="24"/>
        </w:rPr>
        <w:t>2.</w:t>
      </w:r>
      <w:r w:rsidR="00571222" w:rsidRPr="00F272C8">
        <w:rPr>
          <w:rFonts w:ascii="Times New Roman" w:hAnsi="Times New Roman" w:cs="Times New Roman"/>
          <w:b w:val="0"/>
          <w:i/>
          <w:color w:val="000000" w:themeColor="text1"/>
          <w:sz w:val="24"/>
          <w:szCs w:val="24"/>
        </w:rPr>
        <w:t>3</w:t>
      </w:r>
      <w:r w:rsidRPr="00F272C8">
        <w:rPr>
          <w:rFonts w:ascii="Times New Roman" w:hAnsi="Times New Roman" w:cs="Times New Roman"/>
          <w:b w:val="0"/>
          <w:i/>
          <w:color w:val="000000" w:themeColor="text1"/>
          <w:sz w:val="24"/>
          <w:szCs w:val="24"/>
        </w:rPr>
        <w:t xml:space="preserve">.4 Значения существующей и перспективной тепловой мощности источников тепловой </w:t>
      </w:r>
      <w:r w:rsidR="006E4FFD" w:rsidRPr="00F272C8">
        <w:rPr>
          <w:rFonts w:ascii="Times New Roman" w:hAnsi="Times New Roman" w:cs="Times New Roman"/>
          <w:b w:val="0"/>
          <w:i/>
          <w:color w:val="000000" w:themeColor="text1"/>
          <w:sz w:val="24"/>
          <w:szCs w:val="24"/>
        </w:rPr>
        <w:br/>
      </w:r>
      <w:r w:rsidRPr="00F272C8">
        <w:rPr>
          <w:rFonts w:ascii="Times New Roman" w:hAnsi="Times New Roman" w:cs="Times New Roman"/>
          <w:b w:val="0"/>
          <w:i/>
          <w:color w:val="000000" w:themeColor="text1"/>
          <w:sz w:val="24"/>
          <w:szCs w:val="24"/>
        </w:rPr>
        <w:t>энергии нетто</w:t>
      </w:r>
      <w:bookmarkEnd w:id="35"/>
      <w:bookmarkEnd w:id="36"/>
    </w:p>
    <w:p w:rsidR="002D4AD5" w:rsidRPr="00F272C8" w:rsidRDefault="002D4AD5" w:rsidP="002D4AD5">
      <w:pPr>
        <w:spacing w:after="0"/>
        <w:rPr>
          <w:color w:val="000000" w:themeColor="text1"/>
        </w:rPr>
      </w:pPr>
    </w:p>
    <w:p w:rsidR="004104C7" w:rsidRPr="00F272C8" w:rsidRDefault="004104C7"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Согласно постановления Правительства Российской Федерации от 22 февраля 2012 г. №154 </w:t>
      </w:r>
      <w:r w:rsidR="00D24ED7" w:rsidRPr="00F272C8">
        <w:rPr>
          <w:rFonts w:ascii="Times New Roman" w:hAnsi="Times New Roman" w:cs="Times New Roman"/>
          <w:color w:val="000000" w:themeColor="text1"/>
          <w:sz w:val="24"/>
          <w:szCs w:val="24"/>
        </w:rPr>
        <w:t xml:space="preserve">(в редакции Постановления Правительства Российской Федерации от </w:t>
      </w:r>
      <w:r w:rsidR="00D900D1" w:rsidRPr="00F272C8">
        <w:rPr>
          <w:rFonts w:ascii="Times New Roman" w:hAnsi="Times New Roman" w:cs="Times New Roman"/>
          <w:color w:val="000000" w:themeColor="text1"/>
          <w:sz w:val="24"/>
        </w:rPr>
        <w:t>16 марта 2019 г. №276</w:t>
      </w:r>
      <w:r w:rsidR="00D24ED7" w:rsidRPr="00F272C8">
        <w:rPr>
          <w:rFonts w:ascii="Times New Roman" w:hAnsi="Times New Roman" w:cs="Times New Roman"/>
          <w:color w:val="000000" w:themeColor="text1"/>
          <w:sz w:val="24"/>
          <w:szCs w:val="24"/>
        </w:rPr>
        <w:t xml:space="preserve">) </w:t>
      </w:r>
      <w:r w:rsidRPr="00F272C8">
        <w:rPr>
          <w:rFonts w:ascii="Times New Roman" w:hAnsi="Times New Roman" w:cs="Times New Roman"/>
          <w:color w:val="000000" w:themeColor="text1"/>
          <w:sz w:val="24"/>
          <w:szCs w:val="24"/>
        </w:rPr>
        <w:t>«О требованиях к схемам теплоснабжения, порядку их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4104C7" w:rsidRPr="00F272C8" w:rsidRDefault="004104C7"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Существующая и</w:t>
      </w:r>
      <w:r w:rsidR="00E21467" w:rsidRPr="00F272C8">
        <w:rPr>
          <w:rFonts w:ascii="Times New Roman" w:hAnsi="Times New Roman" w:cs="Times New Roman"/>
          <w:color w:val="000000" w:themeColor="text1"/>
          <w:sz w:val="24"/>
          <w:szCs w:val="24"/>
        </w:rPr>
        <w:t xml:space="preserve"> перспективная тепловая мощность</w:t>
      </w:r>
      <w:r w:rsidRPr="00F272C8">
        <w:rPr>
          <w:rFonts w:ascii="Times New Roman" w:hAnsi="Times New Roman" w:cs="Times New Roman"/>
          <w:color w:val="000000" w:themeColor="text1"/>
          <w:sz w:val="24"/>
          <w:szCs w:val="24"/>
        </w:rPr>
        <w:t xml:space="preserve"> источников тепловой энергии нетто для </w:t>
      </w:r>
      <w:r w:rsidR="006510BA" w:rsidRPr="00F272C8">
        <w:rPr>
          <w:rFonts w:ascii="Times New Roman" w:hAnsi="Times New Roman" w:cs="Times New Roman"/>
          <w:color w:val="000000" w:themeColor="text1"/>
          <w:sz w:val="24"/>
          <w:szCs w:val="24"/>
        </w:rPr>
        <w:t>котельн</w:t>
      </w:r>
      <w:r w:rsidR="00864A56" w:rsidRPr="00F272C8">
        <w:rPr>
          <w:rFonts w:ascii="Times New Roman" w:hAnsi="Times New Roman" w:cs="Times New Roman"/>
          <w:color w:val="000000" w:themeColor="text1"/>
          <w:sz w:val="24"/>
          <w:szCs w:val="24"/>
        </w:rPr>
        <w:t>ых</w:t>
      </w:r>
      <w:r w:rsidRPr="00F272C8">
        <w:rPr>
          <w:rFonts w:ascii="Times New Roman" w:hAnsi="Times New Roman" w:cs="Times New Roman"/>
          <w:color w:val="000000" w:themeColor="text1"/>
          <w:sz w:val="24"/>
          <w:szCs w:val="24"/>
        </w:rPr>
        <w:t xml:space="preserve"> </w:t>
      </w:r>
      <w:r w:rsidR="00806572" w:rsidRPr="00F272C8">
        <w:rPr>
          <w:rFonts w:ascii="Times New Roman" w:hAnsi="Times New Roman" w:cs="Times New Roman"/>
          <w:color w:val="000000" w:themeColor="text1"/>
          <w:sz w:val="24"/>
        </w:rPr>
        <w:t xml:space="preserve">Краснопольского </w:t>
      </w:r>
      <w:r w:rsidR="00FB34F6" w:rsidRPr="00F272C8">
        <w:rPr>
          <w:rFonts w:ascii="Times New Roman" w:hAnsi="Times New Roman" w:cs="Times New Roman"/>
          <w:color w:val="000000" w:themeColor="text1"/>
          <w:sz w:val="24"/>
          <w:szCs w:val="24"/>
        </w:rPr>
        <w:t>сельского поселения</w:t>
      </w:r>
      <w:r w:rsidRPr="00F272C8">
        <w:rPr>
          <w:rFonts w:ascii="Times New Roman" w:hAnsi="Times New Roman" w:cs="Times New Roman"/>
          <w:color w:val="000000" w:themeColor="text1"/>
          <w:sz w:val="24"/>
          <w:szCs w:val="24"/>
        </w:rPr>
        <w:t xml:space="preserve"> приведены в таблице 1.9.</w:t>
      </w:r>
    </w:p>
    <w:p w:rsidR="00806572" w:rsidRPr="00F272C8" w:rsidRDefault="00806572" w:rsidP="00215BB4">
      <w:pPr>
        <w:spacing w:after="0"/>
        <w:ind w:firstLine="709"/>
        <w:jc w:val="both"/>
        <w:rPr>
          <w:rFonts w:ascii="Times New Roman" w:hAnsi="Times New Roman" w:cs="Times New Roman"/>
          <w:color w:val="000000" w:themeColor="text1"/>
          <w:sz w:val="24"/>
          <w:szCs w:val="24"/>
        </w:rPr>
      </w:pPr>
    </w:p>
    <w:p w:rsidR="00F272C8" w:rsidRPr="00F272C8" w:rsidRDefault="00F272C8" w:rsidP="00215BB4">
      <w:pPr>
        <w:spacing w:after="0"/>
        <w:ind w:firstLine="709"/>
        <w:jc w:val="both"/>
        <w:rPr>
          <w:rFonts w:ascii="Times New Roman" w:hAnsi="Times New Roman" w:cs="Times New Roman"/>
          <w:color w:val="000000" w:themeColor="text1"/>
          <w:sz w:val="24"/>
          <w:szCs w:val="24"/>
        </w:rPr>
      </w:pPr>
    </w:p>
    <w:p w:rsidR="004104C7" w:rsidRPr="00F272C8" w:rsidRDefault="001F1CA2" w:rsidP="002D4AD5">
      <w:pPr>
        <w:autoSpaceDE w:val="0"/>
        <w:autoSpaceDN w:val="0"/>
        <w:adjustRightInd w:val="0"/>
        <w:spacing w:after="0"/>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Таблица 1.9</w:t>
      </w:r>
      <w:r w:rsidR="004104C7" w:rsidRPr="00F272C8">
        <w:rPr>
          <w:rFonts w:ascii="Times New Roman" w:hAnsi="Times New Roman" w:cs="Times New Roman"/>
          <w:color w:val="000000" w:themeColor="text1"/>
          <w:sz w:val="24"/>
          <w:szCs w:val="24"/>
        </w:rPr>
        <w:t xml:space="preserve"> – Существующая и перспективная тепловая мощност</w:t>
      </w:r>
      <w:r w:rsidR="00E21467" w:rsidRPr="00F272C8">
        <w:rPr>
          <w:rFonts w:ascii="Times New Roman" w:hAnsi="Times New Roman" w:cs="Times New Roman"/>
          <w:color w:val="000000" w:themeColor="text1"/>
          <w:sz w:val="24"/>
          <w:szCs w:val="24"/>
        </w:rPr>
        <w:t>ь</w:t>
      </w:r>
      <w:r w:rsidR="004104C7" w:rsidRPr="00F272C8">
        <w:rPr>
          <w:rFonts w:ascii="Times New Roman" w:hAnsi="Times New Roman" w:cs="Times New Roman"/>
          <w:color w:val="000000" w:themeColor="text1"/>
          <w:sz w:val="24"/>
          <w:szCs w:val="24"/>
        </w:rPr>
        <w:t xml:space="preserve"> источников тепловой энергии нетто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5"/>
        <w:gridCol w:w="1474"/>
        <w:gridCol w:w="834"/>
        <w:gridCol w:w="812"/>
        <w:gridCol w:w="812"/>
        <w:gridCol w:w="812"/>
        <w:gridCol w:w="812"/>
        <w:gridCol w:w="812"/>
        <w:gridCol w:w="812"/>
        <w:gridCol w:w="830"/>
      </w:tblGrid>
      <w:tr w:rsidR="00F272C8" w:rsidRPr="00F272C8" w:rsidTr="00D6271E">
        <w:trPr>
          <w:trHeight w:val="80"/>
          <w:tblHeader/>
        </w:trPr>
        <w:tc>
          <w:tcPr>
            <w:tcW w:w="936" w:type="pct"/>
            <w:vMerge w:val="restart"/>
            <w:vAlign w:val="center"/>
          </w:tcPr>
          <w:p w:rsidR="001F1CA2" w:rsidRPr="00F272C8" w:rsidRDefault="001F1CA2" w:rsidP="00215BB4">
            <w:pPr>
              <w:pStyle w:val="Default"/>
              <w:ind w:left="-107" w:right="-108" w:firstLine="107"/>
              <w:jc w:val="center"/>
              <w:rPr>
                <w:b/>
                <w:color w:val="000000" w:themeColor="text1"/>
                <w:sz w:val="22"/>
                <w:szCs w:val="22"/>
              </w:rPr>
            </w:pPr>
            <w:r w:rsidRPr="00F272C8">
              <w:rPr>
                <w:b/>
                <w:color w:val="000000" w:themeColor="text1"/>
                <w:sz w:val="22"/>
                <w:szCs w:val="22"/>
              </w:rPr>
              <w:t>Источник тепл</w:t>
            </w:r>
            <w:r w:rsidRPr="00F272C8">
              <w:rPr>
                <w:b/>
                <w:color w:val="000000" w:themeColor="text1"/>
                <w:sz w:val="22"/>
                <w:szCs w:val="22"/>
              </w:rPr>
              <w:t>о</w:t>
            </w:r>
            <w:r w:rsidRPr="00F272C8">
              <w:rPr>
                <w:b/>
                <w:color w:val="000000" w:themeColor="text1"/>
                <w:sz w:val="22"/>
                <w:szCs w:val="22"/>
              </w:rPr>
              <w:t>снабжения</w:t>
            </w:r>
          </w:p>
        </w:tc>
        <w:tc>
          <w:tcPr>
            <w:tcW w:w="4064" w:type="pct"/>
            <w:gridSpan w:val="9"/>
            <w:vAlign w:val="center"/>
          </w:tcPr>
          <w:p w:rsidR="001F1CA2" w:rsidRPr="00F272C8" w:rsidRDefault="001F1CA2"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Значение тепловой мощности источников тепловой энергии нетто, Гкал/</w:t>
            </w:r>
            <w:r w:rsidR="00AA3BC8" w:rsidRPr="00F272C8">
              <w:rPr>
                <w:rFonts w:ascii="Times New Roman" w:hAnsi="Times New Roman" w:cs="Times New Roman"/>
                <w:b/>
                <w:color w:val="000000" w:themeColor="text1"/>
              </w:rPr>
              <w:t>час</w:t>
            </w:r>
          </w:p>
        </w:tc>
      </w:tr>
      <w:tr w:rsidR="00F272C8" w:rsidRPr="00F272C8" w:rsidTr="00D6271E">
        <w:trPr>
          <w:trHeight w:val="80"/>
          <w:tblHeader/>
        </w:trPr>
        <w:tc>
          <w:tcPr>
            <w:tcW w:w="936" w:type="pct"/>
            <w:vMerge/>
            <w:vAlign w:val="center"/>
          </w:tcPr>
          <w:p w:rsidR="001F1CA2" w:rsidRPr="00F272C8" w:rsidRDefault="001F1CA2" w:rsidP="00215BB4">
            <w:pPr>
              <w:pStyle w:val="Default"/>
              <w:ind w:left="-107" w:right="-108" w:firstLine="107"/>
              <w:jc w:val="center"/>
              <w:rPr>
                <w:b/>
                <w:color w:val="000000" w:themeColor="text1"/>
                <w:sz w:val="22"/>
                <w:szCs w:val="22"/>
              </w:rPr>
            </w:pPr>
          </w:p>
        </w:tc>
        <w:tc>
          <w:tcPr>
            <w:tcW w:w="748" w:type="pct"/>
            <w:vAlign w:val="center"/>
          </w:tcPr>
          <w:p w:rsidR="001F1CA2" w:rsidRPr="00F272C8" w:rsidRDefault="001F1CA2" w:rsidP="00215BB4">
            <w:pPr>
              <w:pStyle w:val="Default"/>
              <w:ind w:left="-107" w:right="-108"/>
              <w:jc w:val="center"/>
              <w:rPr>
                <w:b/>
                <w:color w:val="000000" w:themeColor="text1"/>
                <w:sz w:val="22"/>
                <w:szCs w:val="22"/>
              </w:rPr>
            </w:pPr>
            <w:r w:rsidRPr="00F272C8">
              <w:rPr>
                <w:b/>
                <w:color w:val="000000" w:themeColor="text1"/>
                <w:sz w:val="22"/>
                <w:szCs w:val="22"/>
              </w:rPr>
              <w:t>Существу</w:t>
            </w:r>
            <w:r w:rsidRPr="00F272C8">
              <w:rPr>
                <w:b/>
                <w:color w:val="000000" w:themeColor="text1"/>
                <w:sz w:val="22"/>
                <w:szCs w:val="22"/>
              </w:rPr>
              <w:t>ю</w:t>
            </w:r>
            <w:r w:rsidRPr="00F272C8">
              <w:rPr>
                <w:b/>
                <w:color w:val="000000" w:themeColor="text1"/>
                <w:sz w:val="22"/>
                <w:szCs w:val="22"/>
              </w:rPr>
              <w:t>щая</w:t>
            </w:r>
          </w:p>
        </w:tc>
        <w:tc>
          <w:tcPr>
            <w:tcW w:w="3317" w:type="pct"/>
            <w:gridSpan w:val="8"/>
            <w:vAlign w:val="center"/>
          </w:tcPr>
          <w:p w:rsidR="001F1CA2" w:rsidRPr="00F272C8" w:rsidRDefault="001F1CA2" w:rsidP="00215BB4">
            <w:pPr>
              <w:pStyle w:val="Default"/>
              <w:ind w:left="-107" w:right="-108" w:firstLine="107"/>
              <w:jc w:val="center"/>
              <w:rPr>
                <w:b/>
                <w:color w:val="000000" w:themeColor="text1"/>
                <w:sz w:val="22"/>
                <w:szCs w:val="22"/>
              </w:rPr>
            </w:pPr>
            <w:r w:rsidRPr="00F272C8">
              <w:rPr>
                <w:b/>
                <w:color w:val="000000" w:themeColor="text1"/>
                <w:sz w:val="22"/>
                <w:szCs w:val="22"/>
              </w:rPr>
              <w:t>Перспективная</w:t>
            </w:r>
          </w:p>
        </w:tc>
      </w:tr>
      <w:tr w:rsidR="00F272C8" w:rsidRPr="00F272C8" w:rsidTr="00D6271E">
        <w:trPr>
          <w:trHeight w:val="80"/>
          <w:tblHeader/>
        </w:trPr>
        <w:tc>
          <w:tcPr>
            <w:tcW w:w="936" w:type="pct"/>
            <w:vMerge/>
            <w:vAlign w:val="center"/>
          </w:tcPr>
          <w:p w:rsidR="00864A56" w:rsidRPr="00F272C8" w:rsidRDefault="00864A56" w:rsidP="00215BB4">
            <w:pPr>
              <w:pStyle w:val="Default"/>
              <w:ind w:left="-107" w:right="-108" w:firstLine="107"/>
              <w:jc w:val="center"/>
              <w:rPr>
                <w:color w:val="000000" w:themeColor="text1"/>
                <w:sz w:val="22"/>
                <w:szCs w:val="22"/>
              </w:rPr>
            </w:pPr>
          </w:p>
        </w:tc>
        <w:tc>
          <w:tcPr>
            <w:tcW w:w="748" w:type="pct"/>
            <w:vAlign w:val="center"/>
          </w:tcPr>
          <w:p w:rsidR="00864A56" w:rsidRPr="00F272C8" w:rsidRDefault="00864A56" w:rsidP="00864A56">
            <w:pPr>
              <w:spacing w:after="0"/>
              <w:jc w:val="center"/>
              <w:rPr>
                <w:rFonts w:ascii="Times New Roman" w:hAnsi="Times New Roman" w:cs="Times New Roman"/>
                <w:b/>
                <w:color w:val="000000" w:themeColor="text1"/>
                <w:lang w:val="en-US"/>
              </w:rPr>
            </w:pPr>
            <w:r w:rsidRPr="00F272C8">
              <w:rPr>
                <w:rFonts w:ascii="Times New Roman" w:hAnsi="Times New Roman" w:cs="Times New Roman"/>
                <w:b/>
                <w:color w:val="000000" w:themeColor="text1"/>
              </w:rPr>
              <w:t>2018</w:t>
            </w:r>
          </w:p>
        </w:tc>
        <w:tc>
          <w:tcPr>
            <w:tcW w:w="423" w:type="pct"/>
            <w:vAlign w:val="center"/>
          </w:tcPr>
          <w:p w:rsidR="00864A56" w:rsidRPr="00F272C8" w:rsidRDefault="00864A56" w:rsidP="00864A5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2019</w:t>
            </w:r>
          </w:p>
        </w:tc>
        <w:tc>
          <w:tcPr>
            <w:tcW w:w="412" w:type="pct"/>
            <w:vAlign w:val="center"/>
          </w:tcPr>
          <w:p w:rsidR="00864A56" w:rsidRPr="00F272C8" w:rsidRDefault="00864A56" w:rsidP="00864A5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2020</w:t>
            </w:r>
          </w:p>
        </w:tc>
        <w:tc>
          <w:tcPr>
            <w:tcW w:w="412" w:type="pct"/>
            <w:vAlign w:val="center"/>
          </w:tcPr>
          <w:p w:rsidR="00864A56" w:rsidRPr="00F272C8" w:rsidRDefault="00864A56" w:rsidP="00864A5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2021</w:t>
            </w:r>
          </w:p>
        </w:tc>
        <w:tc>
          <w:tcPr>
            <w:tcW w:w="412" w:type="pct"/>
            <w:vAlign w:val="center"/>
          </w:tcPr>
          <w:p w:rsidR="00864A56" w:rsidRPr="00F272C8" w:rsidRDefault="00864A56" w:rsidP="00864A5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2022</w:t>
            </w:r>
          </w:p>
        </w:tc>
        <w:tc>
          <w:tcPr>
            <w:tcW w:w="412" w:type="pct"/>
            <w:vAlign w:val="center"/>
          </w:tcPr>
          <w:p w:rsidR="00864A56" w:rsidRPr="00F272C8" w:rsidRDefault="00864A56" w:rsidP="00864A5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2023</w:t>
            </w:r>
          </w:p>
        </w:tc>
        <w:tc>
          <w:tcPr>
            <w:tcW w:w="412" w:type="pct"/>
            <w:vAlign w:val="center"/>
          </w:tcPr>
          <w:p w:rsidR="00864A56" w:rsidRPr="00F272C8" w:rsidRDefault="00864A56" w:rsidP="00864A5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2024</w:t>
            </w:r>
          </w:p>
        </w:tc>
        <w:tc>
          <w:tcPr>
            <w:tcW w:w="412" w:type="pct"/>
            <w:vAlign w:val="center"/>
          </w:tcPr>
          <w:p w:rsidR="00864A56" w:rsidRPr="00F272C8" w:rsidRDefault="00864A56" w:rsidP="00864A5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2025</w:t>
            </w:r>
          </w:p>
        </w:tc>
        <w:tc>
          <w:tcPr>
            <w:tcW w:w="421" w:type="pct"/>
            <w:vAlign w:val="center"/>
          </w:tcPr>
          <w:p w:rsidR="00864A56" w:rsidRPr="00F272C8" w:rsidRDefault="00864A56" w:rsidP="00864A5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2026</w:t>
            </w:r>
            <w:r w:rsidR="00DD303E" w:rsidRPr="00F272C8">
              <w:rPr>
                <w:rFonts w:ascii="Times New Roman" w:hAnsi="Times New Roman" w:cs="Times New Roman"/>
                <w:b/>
                <w:color w:val="000000" w:themeColor="text1"/>
              </w:rPr>
              <w:t>-2033</w:t>
            </w:r>
          </w:p>
        </w:tc>
      </w:tr>
      <w:tr w:rsidR="00F272C8" w:rsidRPr="00F272C8" w:rsidTr="001E3F82">
        <w:trPr>
          <w:trHeight w:val="412"/>
        </w:trPr>
        <w:tc>
          <w:tcPr>
            <w:tcW w:w="936" w:type="pct"/>
            <w:vAlign w:val="center"/>
          </w:tcPr>
          <w:p w:rsidR="001E3F82" w:rsidRPr="00F272C8" w:rsidRDefault="001E3F8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«мкр. Звездный»</w:t>
            </w:r>
          </w:p>
        </w:tc>
        <w:tc>
          <w:tcPr>
            <w:tcW w:w="748" w:type="pct"/>
            <w:vAlign w:val="center"/>
          </w:tcPr>
          <w:p w:rsidR="001E3F82" w:rsidRPr="00F272C8" w:rsidRDefault="001E3F82" w:rsidP="007323CD">
            <w:pPr>
              <w:pStyle w:val="Default"/>
              <w:ind w:left="-99" w:right="-114"/>
              <w:jc w:val="center"/>
              <w:rPr>
                <w:bCs/>
                <w:iCs/>
                <w:color w:val="000000" w:themeColor="text1"/>
                <w:sz w:val="22"/>
              </w:rPr>
            </w:pPr>
            <w:r w:rsidRPr="00F272C8">
              <w:rPr>
                <w:bCs/>
                <w:iCs/>
                <w:color w:val="000000" w:themeColor="text1"/>
                <w:sz w:val="22"/>
              </w:rPr>
              <w:t>8,592</w:t>
            </w:r>
          </w:p>
        </w:tc>
        <w:tc>
          <w:tcPr>
            <w:tcW w:w="423" w:type="pct"/>
            <w:vAlign w:val="center"/>
          </w:tcPr>
          <w:p w:rsidR="001E3F82" w:rsidRPr="00F272C8" w:rsidRDefault="001E3F82" w:rsidP="00806572">
            <w:pPr>
              <w:pStyle w:val="Default"/>
              <w:ind w:left="-99" w:right="-114"/>
              <w:jc w:val="center"/>
              <w:rPr>
                <w:bCs/>
                <w:iCs/>
                <w:color w:val="000000" w:themeColor="text1"/>
                <w:sz w:val="22"/>
              </w:rPr>
            </w:pPr>
            <w:r w:rsidRPr="00F272C8">
              <w:rPr>
                <w:bCs/>
                <w:iCs/>
                <w:color w:val="000000" w:themeColor="text1"/>
                <w:sz w:val="22"/>
              </w:rPr>
              <w:t>8,592</w:t>
            </w:r>
          </w:p>
        </w:tc>
        <w:tc>
          <w:tcPr>
            <w:tcW w:w="412" w:type="pct"/>
            <w:vAlign w:val="center"/>
          </w:tcPr>
          <w:p w:rsidR="001E3F82" w:rsidRPr="00F272C8" w:rsidRDefault="001E3F82" w:rsidP="001E3F82">
            <w:pPr>
              <w:pStyle w:val="Default"/>
              <w:ind w:left="-99" w:right="-114"/>
              <w:jc w:val="center"/>
              <w:rPr>
                <w:bCs/>
                <w:iCs/>
                <w:color w:val="000000" w:themeColor="text1"/>
                <w:sz w:val="22"/>
              </w:rPr>
            </w:pPr>
            <w:r w:rsidRPr="00F272C8">
              <w:rPr>
                <w:bCs/>
                <w:iCs/>
                <w:color w:val="000000" w:themeColor="text1"/>
                <w:sz w:val="22"/>
              </w:rPr>
              <w:t>18,583</w:t>
            </w:r>
          </w:p>
        </w:tc>
        <w:tc>
          <w:tcPr>
            <w:tcW w:w="412" w:type="pct"/>
            <w:vAlign w:val="center"/>
          </w:tcPr>
          <w:p w:rsidR="001E3F82" w:rsidRPr="00F272C8" w:rsidRDefault="001E3F82" w:rsidP="001E3F82">
            <w:pPr>
              <w:pStyle w:val="Default"/>
              <w:ind w:left="-99" w:right="-114"/>
              <w:jc w:val="center"/>
              <w:rPr>
                <w:bCs/>
                <w:iCs/>
                <w:color w:val="000000" w:themeColor="text1"/>
                <w:sz w:val="22"/>
              </w:rPr>
            </w:pPr>
            <w:r w:rsidRPr="00F272C8">
              <w:rPr>
                <w:bCs/>
                <w:iCs/>
                <w:color w:val="000000" w:themeColor="text1"/>
                <w:sz w:val="22"/>
              </w:rPr>
              <w:t>18,583</w:t>
            </w:r>
          </w:p>
        </w:tc>
        <w:tc>
          <w:tcPr>
            <w:tcW w:w="412" w:type="pct"/>
            <w:vAlign w:val="center"/>
          </w:tcPr>
          <w:p w:rsidR="001E3F82" w:rsidRPr="00F272C8" w:rsidRDefault="001E3F82" w:rsidP="001E3F82">
            <w:pPr>
              <w:pStyle w:val="Default"/>
              <w:ind w:left="-99" w:right="-114"/>
              <w:jc w:val="center"/>
              <w:rPr>
                <w:bCs/>
                <w:iCs/>
                <w:color w:val="000000" w:themeColor="text1"/>
                <w:sz w:val="22"/>
              </w:rPr>
            </w:pPr>
            <w:r w:rsidRPr="00F272C8">
              <w:rPr>
                <w:bCs/>
                <w:iCs/>
                <w:color w:val="000000" w:themeColor="text1"/>
                <w:sz w:val="22"/>
              </w:rPr>
              <w:t>18,583</w:t>
            </w:r>
          </w:p>
        </w:tc>
        <w:tc>
          <w:tcPr>
            <w:tcW w:w="412" w:type="pct"/>
            <w:vAlign w:val="center"/>
          </w:tcPr>
          <w:p w:rsidR="001E3F82" w:rsidRPr="00F272C8" w:rsidRDefault="001E3F82" w:rsidP="001E3F82">
            <w:pPr>
              <w:pStyle w:val="Default"/>
              <w:ind w:left="-99" w:right="-114"/>
              <w:jc w:val="center"/>
              <w:rPr>
                <w:bCs/>
                <w:iCs/>
                <w:color w:val="000000" w:themeColor="text1"/>
                <w:sz w:val="22"/>
              </w:rPr>
            </w:pPr>
            <w:r w:rsidRPr="00F272C8">
              <w:rPr>
                <w:bCs/>
                <w:iCs/>
                <w:color w:val="000000" w:themeColor="text1"/>
                <w:sz w:val="22"/>
              </w:rPr>
              <w:t>18,583</w:t>
            </w:r>
          </w:p>
        </w:tc>
        <w:tc>
          <w:tcPr>
            <w:tcW w:w="412" w:type="pct"/>
            <w:vAlign w:val="center"/>
          </w:tcPr>
          <w:p w:rsidR="001E3F82" w:rsidRPr="00F272C8" w:rsidRDefault="001E3F82" w:rsidP="001E3F82">
            <w:pPr>
              <w:pStyle w:val="Default"/>
              <w:ind w:left="-99" w:right="-114"/>
              <w:jc w:val="center"/>
              <w:rPr>
                <w:bCs/>
                <w:iCs/>
                <w:color w:val="000000" w:themeColor="text1"/>
                <w:sz w:val="22"/>
              </w:rPr>
            </w:pPr>
            <w:r w:rsidRPr="00F272C8">
              <w:rPr>
                <w:bCs/>
                <w:iCs/>
                <w:color w:val="000000" w:themeColor="text1"/>
                <w:sz w:val="22"/>
              </w:rPr>
              <w:t>18,583</w:t>
            </w:r>
          </w:p>
        </w:tc>
        <w:tc>
          <w:tcPr>
            <w:tcW w:w="412" w:type="pct"/>
            <w:vAlign w:val="center"/>
          </w:tcPr>
          <w:p w:rsidR="001E3F82" w:rsidRPr="00F272C8" w:rsidRDefault="001E3F82" w:rsidP="001E3F82">
            <w:pPr>
              <w:pStyle w:val="Default"/>
              <w:ind w:left="-99" w:right="-114"/>
              <w:jc w:val="center"/>
              <w:rPr>
                <w:bCs/>
                <w:iCs/>
                <w:color w:val="000000" w:themeColor="text1"/>
                <w:sz w:val="22"/>
              </w:rPr>
            </w:pPr>
            <w:r w:rsidRPr="00F272C8">
              <w:rPr>
                <w:bCs/>
                <w:iCs/>
                <w:color w:val="000000" w:themeColor="text1"/>
                <w:sz w:val="22"/>
              </w:rPr>
              <w:t>18,583</w:t>
            </w:r>
          </w:p>
        </w:tc>
        <w:tc>
          <w:tcPr>
            <w:tcW w:w="421" w:type="pct"/>
            <w:vAlign w:val="center"/>
          </w:tcPr>
          <w:p w:rsidR="001E3F82" w:rsidRPr="00F272C8" w:rsidRDefault="001E3F82" w:rsidP="001E3F82">
            <w:pPr>
              <w:pStyle w:val="Default"/>
              <w:ind w:left="-99" w:right="-114"/>
              <w:jc w:val="center"/>
              <w:rPr>
                <w:bCs/>
                <w:iCs/>
                <w:color w:val="000000" w:themeColor="text1"/>
                <w:sz w:val="22"/>
              </w:rPr>
            </w:pPr>
            <w:r w:rsidRPr="00F272C8">
              <w:rPr>
                <w:bCs/>
                <w:iCs/>
                <w:color w:val="000000" w:themeColor="text1"/>
                <w:sz w:val="22"/>
              </w:rPr>
              <w:t>18,583</w:t>
            </w:r>
          </w:p>
        </w:tc>
      </w:tr>
      <w:tr w:rsidR="00F272C8" w:rsidRPr="00F272C8" w:rsidTr="00F0737C">
        <w:trPr>
          <w:trHeight w:val="412"/>
        </w:trPr>
        <w:tc>
          <w:tcPr>
            <w:tcW w:w="936"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«мкр. Клен</w:t>
            </w:r>
            <w:r w:rsidRPr="00F272C8">
              <w:rPr>
                <w:rFonts w:ascii="Times New Roman" w:hAnsi="Times New Roman" w:cs="Times New Roman"/>
                <w:color w:val="000000" w:themeColor="text1"/>
              </w:rPr>
              <w:t>о</w:t>
            </w:r>
            <w:r w:rsidRPr="00F272C8">
              <w:rPr>
                <w:rFonts w:ascii="Times New Roman" w:hAnsi="Times New Roman" w:cs="Times New Roman"/>
                <w:color w:val="000000" w:themeColor="text1"/>
              </w:rPr>
              <w:t>вый»</w:t>
            </w:r>
          </w:p>
        </w:tc>
        <w:tc>
          <w:tcPr>
            <w:tcW w:w="748" w:type="pct"/>
            <w:vAlign w:val="center"/>
          </w:tcPr>
          <w:p w:rsidR="00806572" w:rsidRPr="00F272C8" w:rsidRDefault="00806572" w:rsidP="00171E40">
            <w:pPr>
              <w:pStyle w:val="Default"/>
              <w:ind w:left="-99" w:right="-114"/>
              <w:jc w:val="center"/>
              <w:rPr>
                <w:bCs/>
                <w:iCs/>
                <w:color w:val="000000" w:themeColor="text1"/>
                <w:sz w:val="22"/>
              </w:rPr>
            </w:pPr>
            <w:r w:rsidRPr="00F272C8">
              <w:rPr>
                <w:bCs/>
                <w:iCs/>
                <w:color w:val="000000" w:themeColor="text1"/>
                <w:sz w:val="22"/>
              </w:rPr>
              <w:t>1,194</w:t>
            </w:r>
          </w:p>
        </w:tc>
        <w:tc>
          <w:tcPr>
            <w:tcW w:w="423" w:type="pct"/>
            <w:vAlign w:val="center"/>
          </w:tcPr>
          <w:p w:rsidR="00806572" w:rsidRPr="00F272C8" w:rsidRDefault="00806572" w:rsidP="00806572">
            <w:pPr>
              <w:pStyle w:val="Default"/>
              <w:ind w:left="-99" w:right="-114"/>
              <w:jc w:val="center"/>
              <w:rPr>
                <w:bCs/>
                <w:iCs/>
                <w:color w:val="000000" w:themeColor="text1"/>
                <w:sz w:val="22"/>
              </w:rPr>
            </w:pPr>
            <w:r w:rsidRPr="00F272C8">
              <w:rPr>
                <w:bCs/>
                <w:iCs/>
                <w:color w:val="000000" w:themeColor="text1"/>
                <w:sz w:val="22"/>
              </w:rPr>
              <w:t>1,194</w:t>
            </w:r>
          </w:p>
        </w:tc>
        <w:tc>
          <w:tcPr>
            <w:tcW w:w="412" w:type="pct"/>
            <w:vAlign w:val="center"/>
          </w:tcPr>
          <w:p w:rsidR="00806572" w:rsidRPr="00F272C8" w:rsidRDefault="00806572" w:rsidP="00806572">
            <w:pPr>
              <w:pStyle w:val="Default"/>
              <w:ind w:left="-99" w:right="-114"/>
              <w:jc w:val="center"/>
              <w:rPr>
                <w:bCs/>
                <w:iCs/>
                <w:color w:val="000000" w:themeColor="text1"/>
                <w:sz w:val="22"/>
              </w:rPr>
            </w:pPr>
            <w:r w:rsidRPr="00F272C8">
              <w:rPr>
                <w:bCs/>
                <w:iCs/>
                <w:color w:val="000000" w:themeColor="text1"/>
                <w:sz w:val="22"/>
              </w:rPr>
              <w:t>1,194</w:t>
            </w:r>
          </w:p>
        </w:tc>
        <w:tc>
          <w:tcPr>
            <w:tcW w:w="412" w:type="pct"/>
            <w:vAlign w:val="center"/>
          </w:tcPr>
          <w:p w:rsidR="00806572" w:rsidRPr="00F272C8" w:rsidRDefault="00806572" w:rsidP="00806572">
            <w:pPr>
              <w:pStyle w:val="Default"/>
              <w:ind w:left="-99" w:right="-114"/>
              <w:jc w:val="center"/>
              <w:rPr>
                <w:bCs/>
                <w:iCs/>
                <w:color w:val="000000" w:themeColor="text1"/>
                <w:sz w:val="22"/>
              </w:rPr>
            </w:pPr>
            <w:r w:rsidRPr="00F272C8">
              <w:rPr>
                <w:bCs/>
                <w:iCs/>
                <w:color w:val="000000" w:themeColor="text1"/>
                <w:sz w:val="22"/>
              </w:rPr>
              <w:t>1,194</w:t>
            </w:r>
          </w:p>
        </w:tc>
        <w:tc>
          <w:tcPr>
            <w:tcW w:w="412" w:type="pct"/>
            <w:vAlign w:val="center"/>
          </w:tcPr>
          <w:p w:rsidR="00806572" w:rsidRPr="00F272C8" w:rsidRDefault="00806572" w:rsidP="00806572">
            <w:pPr>
              <w:pStyle w:val="Default"/>
              <w:ind w:left="-99" w:right="-114"/>
              <w:jc w:val="center"/>
              <w:rPr>
                <w:bCs/>
                <w:iCs/>
                <w:color w:val="000000" w:themeColor="text1"/>
                <w:sz w:val="22"/>
              </w:rPr>
            </w:pPr>
            <w:r w:rsidRPr="00F272C8">
              <w:rPr>
                <w:bCs/>
                <w:iCs/>
                <w:color w:val="000000" w:themeColor="text1"/>
                <w:sz w:val="22"/>
              </w:rPr>
              <w:t>1,194</w:t>
            </w:r>
          </w:p>
        </w:tc>
        <w:tc>
          <w:tcPr>
            <w:tcW w:w="412" w:type="pct"/>
            <w:vAlign w:val="center"/>
          </w:tcPr>
          <w:p w:rsidR="00806572" w:rsidRPr="00F272C8" w:rsidRDefault="00806572" w:rsidP="00806572">
            <w:pPr>
              <w:pStyle w:val="Default"/>
              <w:ind w:left="-99" w:right="-114"/>
              <w:jc w:val="center"/>
              <w:rPr>
                <w:bCs/>
                <w:iCs/>
                <w:color w:val="000000" w:themeColor="text1"/>
                <w:sz w:val="22"/>
              </w:rPr>
            </w:pPr>
            <w:r w:rsidRPr="00F272C8">
              <w:rPr>
                <w:bCs/>
                <w:iCs/>
                <w:color w:val="000000" w:themeColor="text1"/>
                <w:sz w:val="22"/>
              </w:rPr>
              <w:t>1,194</w:t>
            </w:r>
          </w:p>
        </w:tc>
        <w:tc>
          <w:tcPr>
            <w:tcW w:w="412" w:type="pct"/>
            <w:vAlign w:val="center"/>
          </w:tcPr>
          <w:p w:rsidR="00806572" w:rsidRPr="00F272C8" w:rsidRDefault="00806572" w:rsidP="00806572">
            <w:pPr>
              <w:pStyle w:val="Default"/>
              <w:ind w:left="-99" w:right="-114"/>
              <w:jc w:val="center"/>
              <w:rPr>
                <w:bCs/>
                <w:iCs/>
                <w:color w:val="000000" w:themeColor="text1"/>
                <w:sz w:val="22"/>
              </w:rPr>
            </w:pPr>
            <w:r w:rsidRPr="00F272C8">
              <w:rPr>
                <w:bCs/>
                <w:iCs/>
                <w:color w:val="000000" w:themeColor="text1"/>
                <w:sz w:val="22"/>
              </w:rPr>
              <w:t>1,194</w:t>
            </w:r>
          </w:p>
        </w:tc>
        <w:tc>
          <w:tcPr>
            <w:tcW w:w="412" w:type="pct"/>
            <w:vAlign w:val="center"/>
          </w:tcPr>
          <w:p w:rsidR="00806572" w:rsidRPr="00F272C8" w:rsidRDefault="00806572" w:rsidP="00806572">
            <w:pPr>
              <w:pStyle w:val="Default"/>
              <w:ind w:left="-99" w:right="-114"/>
              <w:jc w:val="center"/>
              <w:rPr>
                <w:bCs/>
                <w:iCs/>
                <w:color w:val="000000" w:themeColor="text1"/>
                <w:sz w:val="22"/>
              </w:rPr>
            </w:pPr>
            <w:r w:rsidRPr="00F272C8">
              <w:rPr>
                <w:bCs/>
                <w:iCs/>
                <w:color w:val="000000" w:themeColor="text1"/>
                <w:sz w:val="22"/>
              </w:rPr>
              <w:t>1,194</w:t>
            </w:r>
          </w:p>
        </w:tc>
        <w:tc>
          <w:tcPr>
            <w:tcW w:w="421" w:type="pct"/>
            <w:vAlign w:val="center"/>
          </w:tcPr>
          <w:p w:rsidR="00806572" w:rsidRPr="00F272C8" w:rsidRDefault="00806572" w:rsidP="00806572">
            <w:pPr>
              <w:pStyle w:val="Default"/>
              <w:ind w:left="-99" w:right="-114"/>
              <w:jc w:val="center"/>
              <w:rPr>
                <w:bCs/>
                <w:iCs/>
                <w:color w:val="000000" w:themeColor="text1"/>
                <w:sz w:val="22"/>
              </w:rPr>
            </w:pPr>
            <w:r w:rsidRPr="00F272C8">
              <w:rPr>
                <w:bCs/>
                <w:iCs/>
                <w:color w:val="000000" w:themeColor="text1"/>
                <w:sz w:val="22"/>
              </w:rPr>
              <w:t>1,194</w:t>
            </w:r>
          </w:p>
        </w:tc>
      </w:tr>
      <w:tr w:rsidR="00F272C8" w:rsidRPr="00F272C8" w:rsidTr="00F0737C">
        <w:trPr>
          <w:trHeight w:val="412"/>
        </w:trPr>
        <w:tc>
          <w:tcPr>
            <w:tcW w:w="936" w:type="pct"/>
            <w:vAlign w:val="center"/>
          </w:tcPr>
          <w:p w:rsidR="00F272C8" w:rsidRPr="00F272C8" w:rsidRDefault="00F272C8" w:rsidP="00F0737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«Центральная»</w:t>
            </w:r>
          </w:p>
        </w:tc>
        <w:tc>
          <w:tcPr>
            <w:tcW w:w="748" w:type="pct"/>
            <w:vAlign w:val="center"/>
          </w:tcPr>
          <w:p w:rsidR="00F272C8" w:rsidRPr="00F272C8" w:rsidRDefault="00F272C8" w:rsidP="00F0737C">
            <w:pPr>
              <w:pStyle w:val="Default"/>
              <w:ind w:left="-99" w:right="-114"/>
              <w:jc w:val="center"/>
              <w:rPr>
                <w:bCs/>
                <w:iCs/>
                <w:color w:val="000000" w:themeColor="text1"/>
                <w:sz w:val="22"/>
              </w:rPr>
            </w:pPr>
            <w:r w:rsidRPr="00F272C8">
              <w:rPr>
                <w:bCs/>
                <w:iCs/>
                <w:color w:val="000000" w:themeColor="text1"/>
                <w:sz w:val="22"/>
              </w:rPr>
              <w:t>1,997</w:t>
            </w:r>
          </w:p>
        </w:tc>
        <w:tc>
          <w:tcPr>
            <w:tcW w:w="423" w:type="pct"/>
            <w:vAlign w:val="center"/>
          </w:tcPr>
          <w:p w:rsidR="00F272C8" w:rsidRPr="00F272C8" w:rsidRDefault="00F272C8" w:rsidP="00F05DD3">
            <w:pPr>
              <w:pStyle w:val="Default"/>
              <w:ind w:left="-99" w:right="-114"/>
              <w:jc w:val="center"/>
              <w:rPr>
                <w:bCs/>
                <w:iCs/>
                <w:color w:val="000000" w:themeColor="text1"/>
                <w:sz w:val="22"/>
              </w:rPr>
            </w:pPr>
            <w:r w:rsidRPr="00F272C8">
              <w:rPr>
                <w:bCs/>
                <w:iCs/>
                <w:color w:val="000000" w:themeColor="text1"/>
                <w:sz w:val="22"/>
              </w:rPr>
              <w:t>1,997</w:t>
            </w:r>
          </w:p>
        </w:tc>
        <w:tc>
          <w:tcPr>
            <w:tcW w:w="412" w:type="pct"/>
            <w:vAlign w:val="center"/>
          </w:tcPr>
          <w:p w:rsidR="00F272C8" w:rsidRPr="00F272C8" w:rsidRDefault="00F272C8" w:rsidP="00F05DD3">
            <w:pPr>
              <w:pStyle w:val="Default"/>
              <w:ind w:left="-99" w:right="-114"/>
              <w:jc w:val="center"/>
              <w:rPr>
                <w:bCs/>
                <w:iCs/>
                <w:color w:val="000000" w:themeColor="text1"/>
                <w:sz w:val="22"/>
              </w:rPr>
            </w:pPr>
            <w:r w:rsidRPr="00F272C8">
              <w:rPr>
                <w:bCs/>
                <w:iCs/>
                <w:color w:val="000000" w:themeColor="text1"/>
                <w:sz w:val="22"/>
              </w:rPr>
              <w:t>1,997</w:t>
            </w:r>
          </w:p>
        </w:tc>
        <w:tc>
          <w:tcPr>
            <w:tcW w:w="412" w:type="pct"/>
            <w:vAlign w:val="center"/>
          </w:tcPr>
          <w:p w:rsidR="00F272C8" w:rsidRPr="00F272C8" w:rsidRDefault="00F272C8" w:rsidP="00F05DD3">
            <w:pPr>
              <w:pStyle w:val="Default"/>
              <w:ind w:left="-99" w:right="-114"/>
              <w:jc w:val="center"/>
              <w:rPr>
                <w:bCs/>
                <w:iCs/>
                <w:color w:val="000000" w:themeColor="text1"/>
                <w:sz w:val="22"/>
              </w:rPr>
            </w:pPr>
            <w:r w:rsidRPr="00F272C8">
              <w:rPr>
                <w:bCs/>
                <w:iCs/>
                <w:color w:val="000000" w:themeColor="text1"/>
                <w:sz w:val="22"/>
              </w:rPr>
              <w:t>1,997</w:t>
            </w:r>
          </w:p>
        </w:tc>
        <w:tc>
          <w:tcPr>
            <w:tcW w:w="412" w:type="pct"/>
            <w:vAlign w:val="center"/>
          </w:tcPr>
          <w:p w:rsidR="00F272C8" w:rsidRPr="00F272C8" w:rsidRDefault="00F272C8" w:rsidP="00F05DD3">
            <w:pPr>
              <w:pStyle w:val="Default"/>
              <w:ind w:left="-99" w:right="-114"/>
              <w:jc w:val="center"/>
              <w:rPr>
                <w:bCs/>
                <w:iCs/>
                <w:color w:val="000000" w:themeColor="text1"/>
                <w:sz w:val="22"/>
              </w:rPr>
            </w:pPr>
            <w:r w:rsidRPr="00F272C8">
              <w:rPr>
                <w:bCs/>
                <w:iCs/>
                <w:color w:val="000000" w:themeColor="text1"/>
                <w:sz w:val="22"/>
              </w:rPr>
              <w:t>1,997</w:t>
            </w:r>
          </w:p>
        </w:tc>
        <w:tc>
          <w:tcPr>
            <w:tcW w:w="412" w:type="pct"/>
            <w:vAlign w:val="center"/>
          </w:tcPr>
          <w:p w:rsidR="00F272C8" w:rsidRPr="00F272C8" w:rsidRDefault="00F272C8" w:rsidP="00F05DD3">
            <w:pPr>
              <w:pStyle w:val="Default"/>
              <w:ind w:left="-99" w:right="-114"/>
              <w:jc w:val="center"/>
              <w:rPr>
                <w:bCs/>
                <w:iCs/>
                <w:color w:val="000000" w:themeColor="text1"/>
                <w:sz w:val="22"/>
              </w:rPr>
            </w:pPr>
            <w:r w:rsidRPr="00F272C8">
              <w:rPr>
                <w:bCs/>
                <w:iCs/>
                <w:color w:val="000000" w:themeColor="text1"/>
                <w:sz w:val="22"/>
              </w:rPr>
              <w:t>1,997</w:t>
            </w:r>
          </w:p>
        </w:tc>
        <w:tc>
          <w:tcPr>
            <w:tcW w:w="412" w:type="pct"/>
            <w:vAlign w:val="center"/>
          </w:tcPr>
          <w:p w:rsidR="00F272C8" w:rsidRPr="00F272C8" w:rsidRDefault="00F272C8" w:rsidP="00F05DD3">
            <w:pPr>
              <w:pStyle w:val="Default"/>
              <w:ind w:left="-99" w:right="-114"/>
              <w:jc w:val="center"/>
              <w:rPr>
                <w:bCs/>
                <w:iCs/>
                <w:color w:val="000000" w:themeColor="text1"/>
                <w:sz w:val="22"/>
              </w:rPr>
            </w:pPr>
            <w:r w:rsidRPr="00F272C8">
              <w:rPr>
                <w:bCs/>
                <w:iCs/>
                <w:color w:val="000000" w:themeColor="text1"/>
                <w:sz w:val="22"/>
              </w:rPr>
              <w:t>1,997</w:t>
            </w:r>
          </w:p>
        </w:tc>
        <w:tc>
          <w:tcPr>
            <w:tcW w:w="412" w:type="pct"/>
            <w:vAlign w:val="center"/>
          </w:tcPr>
          <w:p w:rsidR="00F272C8" w:rsidRPr="00F272C8" w:rsidRDefault="00F272C8" w:rsidP="00F05DD3">
            <w:pPr>
              <w:pStyle w:val="Default"/>
              <w:ind w:left="-99" w:right="-114"/>
              <w:jc w:val="center"/>
              <w:rPr>
                <w:bCs/>
                <w:iCs/>
                <w:color w:val="000000" w:themeColor="text1"/>
                <w:sz w:val="22"/>
              </w:rPr>
            </w:pPr>
            <w:r w:rsidRPr="00F272C8">
              <w:rPr>
                <w:bCs/>
                <w:iCs/>
                <w:color w:val="000000" w:themeColor="text1"/>
                <w:sz w:val="22"/>
              </w:rPr>
              <w:t>1,997</w:t>
            </w:r>
          </w:p>
        </w:tc>
        <w:tc>
          <w:tcPr>
            <w:tcW w:w="421" w:type="pct"/>
            <w:vAlign w:val="center"/>
          </w:tcPr>
          <w:p w:rsidR="00F272C8" w:rsidRPr="00F272C8" w:rsidRDefault="00F272C8" w:rsidP="00F05DD3">
            <w:pPr>
              <w:pStyle w:val="Default"/>
              <w:ind w:left="-99" w:right="-114"/>
              <w:jc w:val="center"/>
              <w:rPr>
                <w:bCs/>
                <w:iCs/>
                <w:color w:val="000000" w:themeColor="text1"/>
                <w:sz w:val="22"/>
              </w:rPr>
            </w:pPr>
            <w:r w:rsidRPr="00F272C8">
              <w:rPr>
                <w:bCs/>
                <w:iCs/>
                <w:color w:val="000000" w:themeColor="text1"/>
                <w:sz w:val="22"/>
              </w:rPr>
              <w:t>1,997</w:t>
            </w:r>
          </w:p>
        </w:tc>
      </w:tr>
      <w:tr w:rsidR="00F272C8" w:rsidRPr="00F272C8" w:rsidTr="00F0737C">
        <w:trPr>
          <w:trHeight w:val="412"/>
        </w:trPr>
        <w:tc>
          <w:tcPr>
            <w:tcW w:w="936"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«мкр. Ивушки»</w:t>
            </w:r>
          </w:p>
        </w:tc>
        <w:tc>
          <w:tcPr>
            <w:tcW w:w="748" w:type="pct"/>
            <w:vAlign w:val="center"/>
          </w:tcPr>
          <w:p w:rsidR="00806572" w:rsidRPr="00F272C8" w:rsidRDefault="00806572" w:rsidP="00F0737C">
            <w:pPr>
              <w:pStyle w:val="Default"/>
              <w:ind w:left="-99" w:right="-114"/>
              <w:jc w:val="center"/>
              <w:rPr>
                <w:bCs/>
                <w:iCs/>
                <w:color w:val="000000" w:themeColor="text1"/>
                <w:sz w:val="22"/>
              </w:rPr>
            </w:pPr>
            <w:r w:rsidRPr="00F272C8">
              <w:rPr>
                <w:bCs/>
                <w:iCs/>
                <w:color w:val="000000" w:themeColor="text1"/>
                <w:sz w:val="22"/>
              </w:rPr>
              <w:t>1,173</w:t>
            </w:r>
          </w:p>
        </w:tc>
        <w:tc>
          <w:tcPr>
            <w:tcW w:w="423" w:type="pct"/>
            <w:vAlign w:val="center"/>
          </w:tcPr>
          <w:p w:rsidR="00806572" w:rsidRPr="00F272C8" w:rsidRDefault="00806572" w:rsidP="00806572">
            <w:pPr>
              <w:pStyle w:val="Default"/>
              <w:ind w:left="-99" w:right="-114"/>
              <w:jc w:val="center"/>
              <w:rPr>
                <w:bCs/>
                <w:iCs/>
                <w:color w:val="000000" w:themeColor="text1"/>
                <w:sz w:val="22"/>
              </w:rPr>
            </w:pPr>
            <w:r w:rsidRPr="00F272C8">
              <w:rPr>
                <w:bCs/>
                <w:iCs/>
                <w:color w:val="000000" w:themeColor="text1"/>
                <w:sz w:val="22"/>
              </w:rPr>
              <w:t>1,173</w:t>
            </w:r>
          </w:p>
        </w:tc>
        <w:tc>
          <w:tcPr>
            <w:tcW w:w="412" w:type="pct"/>
            <w:vAlign w:val="center"/>
          </w:tcPr>
          <w:p w:rsidR="00806572" w:rsidRPr="00F272C8" w:rsidRDefault="00806572" w:rsidP="00806572">
            <w:pPr>
              <w:pStyle w:val="Default"/>
              <w:ind w:left="-99" w:right="-114"/>
              <w:jc w:val="center"/>
              <w:rPr>
                <w:bCs/>
                <w:iCs/>
                <w:color w:val="000000" w:themeColor="text1"/>
                <w:sz w:val="22"/>
              </w:rPr>
            </w:pPr>
            <w:r w:rsidRPr="00F272C8">
              <w:rPr>
                <w:bCs/>
                <w:iCs/>
                <w:color w:val="000000" w:themeColor="text1"/>
                <w:sz w:val="22"/>
              </w:rPr>
              <w:t>1,173</w:t>
            </w:r>
          </w:p>
        </w:tc>
        <w:tc>
          <w:tcPr>
            <w:tcW w:w="412" w:type="pct"/>
            <w:vAlign w:val="center"/>
          </w:tcPr>
          <w:p w:rsidR="00806572" w:rsidRPr="00F272C8" w:rsidRDefault="00806572" w:rsidP="00806572">
            <w:pPr>
              <w:pStyle w:val="Default"/>
              <w:ind w:left="-99" w:right="-114"/>
              <w:jc w:val="center"/>
              <w:rPr>
                <w:bCs/>
                <w:iCs/>
                <w:color w:val="000000" w:themeColor="text1"/>
                <w:sz w:val="22"/>
              </w:rPr>
            </w:pPr>
            <w:r w:rsidRPr="00F272C8">
              <w:rPr>
                <w:bCs/>
                <w:iCs/>
                <w:color w:val="000000" w:themeColor="text1"/>
                <w:sz w:val="22"/>
              </w:rPr>
              <w:t>1,173</w:t>
            </w:r>
          </w:p>
        </w:tc>
        <w:tc>
          <w:tcPr>
            <w:tcW w:w="412" w:type="pct"/>
            <w:vAlign w:val="center"/>
          </w:tcPr>
          <w:p w:rsidR="00806572" w:rsidRPr="00F272C8" w:rsidRDefault="00806572" w:rsidP="00806572">
            <w:pPr>
              <w:pStyle w:val="Default"/>
              <w:ind w:left="-99" w:right="-114"/>
              <w:jc w:val="center"/>
              <w:rPr>
                <w:bCs/>
                <w:iCs/>
                <w:color w:val="000000" w:themeColor="text1"/>
                <w:sz w:val="22"/>
              </w:rPr>
            </w:pPr>
            <w:r w:rsidRPr="00F272C8">
              <w:rPr>
                <w:bCs/>
                <w:iCs/>
                <w:color w:val="000000" w:themeColor="text1"/>
                <w:sz w:val="22"/>
              </w:rPr>
              <w:t>1,173</w:t>
            </w:r>
          </w:p>
        </w:tc>
        <w:tc>
          <w:tcPr>
            <w:tcW w:w="412" w:type="pct"/>
            <w:vAlign w:val="center"/>
          </w:tcPr>
          <w:p w:rsidR="00806572" w:rsidRPr="00F272C8" w:rsidRDefault="00806572" w:rsidP="00806572">
            <w:pPr>
              <w:pStyle w:val="Default"/>
              <w:ind w:left="-99" w:right="-114"/>
              <w:jc w:val="center"/>
              <w:rPr>
                <w:bCs/>
                <w:iCs/>
                <w:color w:val="000000" w:themeColor="text1"/>
                <w:sz w:val="22"/>
              </w:rPr>
            </w:pPr>
            <w:r w:rsidRPr="00F272C8">
              <w:rPr>
                <w:bCs/>
                <w:iCs/>
                <w:color w:val="000000" w:themeColor="text1"/>
                <w:sz w:val="22"/>
              </w:rPr>
              <w:t>1,173</w:t>
            </w:r>
          </w:p>
        </w:tc>
        <w:tc>
          <w:tcPr>
            <w:tcW w:w="412" w:type="pct"/>
            <w:vAlign w:val="center"/>
          </w:tcPr>
          <w:p w:rsidR="00806572" w:rsidRPr="00F272C8" w:rsidRDefault="00806572" w:rsidP="00806572">
            <w:pPr>
              <w:pStyle w:val="Default"/>
              <w:ind w:left="-99" w:right="-114"/>
              <w:jc w:val="center"/>
              <w:rPr>
                <w:bCs/>
                <w:iCs/>
                <w:color w:val="000000" w:themeColor="text1"/>
                <w:sz w:val="22"/>
              </w:rPr>
            </w:pPr>
            <w:r w:rsidRPr="00F272C8">
              <w:rPr>
                <w:bCs/>
                <w:iCs/>
                <w:color w:val="000000" w:themeColor="text1"/>
                <w:sz w:val="22"/>
              </w:rPr>
              <w:t>1,173</w:t>
            </w:r>
          </w:p>
        </w:tc>
        <w:tc>
          <w:tcPr>
            <w:tcW w:w="412" w:type="pct"/>
            <w:vAlign w:val="center"/>
          </w:tcPr>
          <w:p w:rsidR="00806572" w:rsidRPr="00F272C8" w:rsidRDefault="00806572" w:rsidP="00806572">
            <w:pPr>
              <w:pStyle w:val="Default"/>
              <w:ind w:left="-99" w:right="-114"/>
              <w:jc w:val="center"/>
              <w:rPr>
                <w:bCs/>
                <w:iCs/>
                <w:color w:val="000000" w:themeColor="text1"/>
                <w:sz w:val="22"/>
              </w:rPr>
            </w:pPr>
            <w:r w:rsidRPr="00F272C8">
              <w:rPr>
                <w:bCs/>
                <w:iCs/>
                <w:color w:val="000000" w:themeColor="text1"/>
                <w:sz w:val="22"/>
              </w:rPr>
              <w:t>1,173</w:t>
            </w:r>
          </w:p>
        </w:tc>
        <w:tc>
          <w:tcPr>
            <w:tcW w:w="421" w:type="pct"/>
            <w:vAlign w:val="center"/>
          </w:tcPr>
          <w:p w:rsidR="00806572" w:rsidRPr="00F272C8" w:rsidRDefault="00806572" w:rsidP="00806572">
            <w:pPr>
              <w:pStyle w:val="Default"/>
              <w:ind w:left="-99" w:right="-114"/>
              <w:jc w:val="center"/>
              <w:rPr>
                <w:bCs/>
                <w:iCs/>
                <w:color w:val="000000" w:themeColor="text1"/>
                <w:sz w:val="22"/>
              </w:rPr>
            </w:pPr>
            <w:r w:rsidRPr="00F272C8">
              <w:rPr>
                <w:bCs/>
                <w:iCs/>
                <w:color w:val="000000" w:themeColor="text1"/>
                <w:sz w:val="22"/>
              </w:rPr>
              <w:t>1,173</w:t>
            </w:r>
          </w:p>
        </w:tc>
      </w:tr>
    </w:tbl>
    <w:p w:rsidR="00571222" w:rsidRPr="00F272C8" w:rsidRDefault="00571222" w:rsidP="00215BB4">
      <w:pPr>
        <w:pStyle w:val="3"/>
        <w:spacing w:before="0"/>
        <w:jc w:val="center"/>
        <w:rPr>
          <w:rFonts w:ascii="Times New Roman" w:hAnsi="Times New Roman" w:cs="Times New Roman"/>
          <w:b w:val="0"/>
          <w:i/>
          <w:color w:val="000000" w:themeColor="text1"/>
          <w:sz w:val="24"/>
          <w:szCs w:val="24"/>
        </w:rPr>
      </w:pPr>
      <w:bookmarkStart w:id="37" w:name="_Toc435791204"/>
    </w:p>
    <w:p w:rsidR="001F1CA2" w:rsidRPr="00F272C8" w:rsidRDefault="001F1CA2" w:rsidP="00215BB4">
      <w:pPr>
        <w:pStyle w:val="3"/>
        <w:spacing w:before="0"/>
        <w:jc w:val="center"/>
        <w:rPr>
          <w:rFonts w:ascii="Times New Roman" w:hAnsi="Times New Roman" w:cs="Times New Roman"/>
          <w:b w:val="0"/>
          <w:i/>
          <w:color w:val="000000" w:themeColor="text1"/>
          <w:sz w:val="24"/>
          <w:szCs w:val="24"/>
        </w:rPr>
      </w:pPr>
      <w:bookmarkStart w:id="38" w:name="_Toc6904942"/>
      <w:r w:rsidRPr="00F272C8">
        <w:rPr>
          <w:rFonts w:ascii="Times New Roman" w:hAnsi="Times New Roman" w:cs="Times New Roman"/>
          <w:b w:val="0"/>
          <w:i/>
          <w:color w:val="000000" w:themeColor="text1"/>
          <w:sz w:val="24"/>
          <w:szCs w:val="24"/>
        </w:rPr>
        <w:t>2.</w:t>
      </w:r>
      <w:r w:rsidR="00571222" w:rsidRPr="00F272C8">
        <w:rPr>
          <w:rFonts w:ascii="Times New Roman" w:hAnsi="Times New Roman" w:cs="Times New Roman"/>
          <w:b w:val="0"/>
          <w:i/>
          <w:color w:val="000000" w:themeColor="text1"/>
          <w:sz w:val="24"/>
          <w:szCs w:val="24"/>
        </w:rPr>
        <w:t>3</w:t>
      </w:r>
      <w:r w:rsidRPr="00F272C8">
        <w:rPr>
          <w:rFonts w:ascii="Times New Roman" w:hAnsi="Times New Roman" w:cs="Times New Roman"/>
          <w:b w:val="0"/>
          <w:i/>
          <w:color w:val="000000" w:themeColor="text1"/>
          <w:sz w:val="24"/>
          <w:szCs w:val="24"/>
        </w:rPr>
        <w:t xml:space="preserve">.5 Значения существующих и перспективных потерь тепловой энергии при ее передаче по </w:t>
      </w:r>
      <w:r w:rsidR="00532FAE" w:rsidRPr="00F272C8">
        <w:rPr>
          <w:rFonts w:ascii="Times New Roman" w:hAnsi="Times New Roman" w:cs="Times New Roman"/>
          <w:b w:val="0"/>
          <w:i/>
          <w:color w:val="000000" w:themeColor="text1"/>
          <w:sz w:val="24"/>
          <w:szCs w:val="24"/>
        </w:rPr>
        <w:br/>
      </w:r>
      <w:r w:rsidRPr="00F272C8">
        <w:rPr>
          <w:rFonts w:ascii="Times New Roman" w:hAnsi="Times New Roman" w:cs="Times New Roman"/>
          <w:b w:val="0"/>
          <w:i/>
          <w:color w:val="000000" w:themeColor="text1"/>
          <w:sz w:val="24"/>
          <w:szCs w:val="24"/>
        </w:rPr>
        <w:t xml:space="preserve">тепловым сетям, включая потери тепловой энергии в тепловых сетях теплопередачей через </w:t>
      </w:r>
      <w:r w:rsidR="00532FAE" w:rsidRPr="00F272C8">
        <w:rPr>
          <w:rFonts w:ascii="Times New Roman" w:hAnsi="Times New Roman" w:cs="Times New Roman"/>
          <w:b w:val="0"/>
          <w:i/>
          <w:color w:val="000000" w:themeColor="text1"/>
          <w:sz w:val="24"/>
          <w:szCs w:val="24"/>
        </w:rPr>
        <w:br/>
      </w:r>
      <w:r w:rsidRPr="00F272C8">
        <w:rPr>
          <w:rFonts w:ascii="Times New Roman" w:hAnsi="Times New Roman" w:cs="Times New Roman"/>
          <w:b w:val="0"/>
          <w:i/>
          <w:color w:val="000000" w:themeColor="text1"/>
          <w:sz w:val="24"/>
          <w:szCs w:val="24"/>
        </w:rPr>
        <w:t>теплоизоляционные конструкции теплопроводов и потери теплоносителя, с указанием з</w:t>
      </w:r>
      <w:r w:rsidRPr="00F272C8">
        <w:rPr>
          <w:rFonts w:ascii="Times New Roman" w:hAnsi="Times New Roman" w:cs="Times New Roman"/>
          <w:b w:val="0"/>
          <w:i/>
          <w:color w:val="000000" w:themeColor="text1"/>
          <w:sz w:val="24"/>
          <w:szCs w:val="24"/>
        </w:rPr>
        <w:t>а</w:t>
      </w:r>
      <w:r w:rsidRPr="00F272C8">
        <w:rPr>
          <w:rFonts w:ascii="Times New Roman" w:hAnsi="Times New Roman" w:cs="Times New Roman"/>
          <w:b w:val="0"/>
          <w:i/>
          <w:color w:val="000000" w:themeColor="text1"/>
          <w:sz w:val="24"/>
          <w:szCs w:val="24"/>
        </w:rPr>
        <w:t>трат теплоносителя на компенсацию этих потерь</w:t>
      </w:r>
      <w:bookmarkEnd w:id="37"/>
      <w:bookmarkEnd w:id="38"/>
    </w:p>
    <w:p w:rsidR="002D4AD5" w:rsidRPr="00F272C8" w:rsidRDefault="002D4AD5" w:rsidP="002D4AD5">
      <w:pPr>
        <w:spacing w:after="0"/>
        <w:rPr>
          <w:color w:val="000000" w:themeColor="text1"/>
        </w:rPr>
      </w:pPr>
    </w:p>
    <w:p w:rsidR="001F1CA2" w:rsidRPr="00F272C8" w:rsidRDefault="001F1CA2" w:rsidP="00215BB4">
      <w:pPr>
        <w:autoSpaceDE w:val="0"/>
        <w:autoSpaceDN w:val="0"/>
        <w:adjustRightInd w:val="0"/>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Существующие и перспективные потери тепловой энергии при ее передаче</w:t>
      </w:r>
      <w:r w:rsidR="0057284C" w:rsidRPr="00F272C8">
        <w:rPr>
          <w:rFonts w:ascii="Times New Roman" w:hAnsi="Times New Roman" w:cs="Times New Roman"/>
          <w:color w:val="000000" w:themeColor="text1"/>
          <w:sz w:val="24"/>
          <w:szCs w:val="24"/>
        </w:rPr>
        <w:t xml:space="preserve"> по тепл</w:t>
      </w:r>
      <w:r w:rsidR="0057284C" w:rsidRPr="00F272C8">
        <w:rPr>
          <w:rFonts w:ascii="Times New Roman" w:hAnsi="Times New Roman" w:cs="Times New Roman"/>
          <w:color w:val="000000" w:themeColor="text1"/>
          <w:sz w:val="24"/>
          <w:szCs w:val="24"/>
        </w:rPr>
        <w:t>о</w:t>
      </w:r>
      <w:r w:rsidR="0057284C" w:rsidRPr="00F272C8">
        <w:rPr>
          <w:rFonts w:ascii="Times New Roman" w:hAnsi="Times New Roman" w:cs="Times New Roman"/>
          <w:color w:val="000000" w:themeColor="text1"/>
          <w:sz w:val="24"/>
          <w:szCs w:val="24"/>
        </w:rPr>
        <w:t xml:space="preserve">вым сетям для </w:t>
      </w:r>
      <w:r w:rsidR="006510BA" w:rsidRPr="00F272C8">
        <w:rPr>
          <w:rFonts w:ascii="Times New Roman" w:hAnsi="Times New Roman" w:cs="Times New Roman"/>
          <w:color w:val="000000" w:themeColor="text1"/>
          <w:sz w:val="24"/>
          <w:szCs w:val="24"/>
        </w:rPr>
        <w:t>котельн</w:t>
      </w:r>
      <w:r w:rsidR="00864A56" w:rsidRPr="00F272C8">
        <w:rPr>
          <w:rFonts w:ascii="Times New Roman" w:hAnsi="Times New Roman" w:cs="Times New Roman"/>
          <w:color w:val="000000" w:themeColor="text1"/>
          <w:sz w:val="24"/>
          <w:szCs w:val="24"/>
        </w:rPr>
        <w:t>ых</w:t>
      </w:r>
      <w:r w:rsidRPr="00F272C8">
        <w:rPr>
          <w:rFonts w:ascii="Times New Roman" w:hAnsi="Times New Roman" w:cs="Times New Roman"/>
          <w:color w:val="000000" w:themeColor="text1"/>
          <w:sz w:val="24"/>
          <w:szCs w:val="24"/>
        </w:rPr>
        <w:t xml:space="preserve"> </w:t>
      </w:r>
      <w:r w:rsidR="00806572" w:rsidRPr="00F272C8">
        <w:rPr>
          <w:rFonts w:ascii="Times New Roman" w:hAnsi="Times New Roman" w:cs="Times New Roman"/>
          <w:color w:val="000000" w:themeColor="text1"/>
          <w:sz w:val="24"/>
        </w:rPr>
        <w:t xml:space="preserve">Краснопольского </w:t>
      </w:r>
      <w:r w:rsidR="00FB34F6" w:rsidRPr="00F272C8">
        <w:rPr>
          <w:rFonts w:ascii="Times New Roman" w:hAnsi="Times New Roman" w:cs="Times New Roman"/>
          <w:color w:val="000000" w:themeColor="text1"/>
          <w:sz w:val="24"/>
          <w:szCs w:val="24"/>
        </w:rPr>
        <w:t>сельского поселения</w:t>
      </w:r>
      <w:r w:rsidRPr="00F272C8">
        <w:rPr>
          <w:rFonts w:ascii="Times New Roman" w:hAnsi="Times New Roman" w:cs="Times New Roman"/>
          <w:color w:val="000000" w:themeColor="text1"/>
          <w:sz w:val="24"/>
          <w:szCs w:val="24"/>
        </w:rPr>
        <w:t xml:space="preserve"> приведены в таблице 1.10.</w:t>
      </w:r>
    </w:p>
    <w:p w:rsidR="00E7749C" w:rsidRPr="00F272C8" w:rsidRDefault="00E7749C" w:rsidP="00215BB4">
      <w:pPr>
        <w:autoSpaceDE w:val="0"/>
        <w:autoSpaceDN w:val="0"/>
        <w:adjustRightInd w:val="0"/>
        <w:spacing w:after="0"/>
        <w:ind w:firstLine="709"/>
        <w:jc w:val="both"/>
        <w:rPr>
          <w:rFonts w:ascii="Times New Roman" w:hAnsi="Times New Roman" w:cs="Times New Roman"/>
          <w:color w:val="000000" w:themeColor="text1"/>
          <w:sz w:val="24"/>
          <w:szCs w:val="24"/>
        </w:rPr>
      </w:pPr>
    </w:p>
    <w:p w:rsidR="001F1CA2" w:rsidRPr="00F272C8" w:rsidRDefault="001F1CA2" w:rsidP="0063322E">
      <w:pPr>
        <w:autoSpaceDE w:val="0"/>
        <w:autoSpaceDN w:val="0"/>
        <w:adjustRightInd w:val="0"/>
        <w:spacing w:after="0"/>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Таблица 1.10 – Существующие и перспективные потер</w:t>
      </w:r>
      <w:r w:rsidR="000C2727" w:rsidRPr="00F272C8">
        <w:rPr>
          <w:rFonts w:ascii="Times New Roman" w:hAnsi="Times New Roman" w:cs="Times New Roman"/>
          <w:color w:val="000000" w:themeColor="text1"/>
          <w:sz w:val="24"/>
          <w:szCs w:val="24"/>
        </w:rPr>
        <w:t>и</w:t>
      </w:r>
      <w:r w:rsidRPr="00F272C8">
        <w:rPr>
          <w:rFonts w:ascii="Times New Roman" w:hAnsi="Times New Roman" w:cs="Times New Roman"/>
          <w:color w:val="000000" w:themeColor="text1"/>
          <w:sz w:val="24"/>
          <w:szCs w:val="24"/>
        </w:rPr>
        <w:t xml:space="preserve"> тепловой энергии при ее передаче по тепловым сетям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4"/>
        <w:gridCol w:w="1611"/>
        <w:gridCol w:w="1069"/>
        <w:gridCol w:w="716"/>
        <w:gridCol w:w="715"/>
        <w:gridCol w:w="715"/>
        <w:gridCol w:w="715"/>
        <w:gridCol w:w="715"/>
        <w:gridCol w:w="715"/>
        <w:gridCol w:w="715"/>
        <w:gridCol w:w="725"/>
      </w:tblGrid>
      <w:tr w:rsidR="0000307C" w:rsidRPr="00F272C8" w:rsidTr="0000307C">
        <w:trPr>
          <w:trHeight w:val="80"/>
          <w:tblHeader/>
        </w:trPr>
        <w:tc>
          <w:tcPr>
            <w:tcW w:w="732" w:type="pct"/>
            <w:vMerge w:val="restart"/>
            <w:vAlign w:val="center"/>
          </w:tcPr>
          <w:p w:rsidR="0000307C" w:rsidRPr="00F272C8" w:rsidRDefault="0000307C" w:rsidP="00215BB4">
            <w:pPr>
              <w:pStyle w:val="Default"/>
              <w:spacing w:line="216" w:lineRule="auto"/>
              <w:ind w:left="-107" w:right="-108" w:firstLine="107"/>
              <w:jc w:val="center"/>
              <w:rPr>
                <w:b/>
                <w:color w:val="000000" w:themeColor="text1"/>
                <w:sz w:val="22"/>
                <w:szCs w:val="22"/>
              </w:rPr>
            </w:pPr>
            <w:r w:rsidRPr="00F272C8">
              <w:rPr>
                <w:b/>
                <w:color w:val="000000" w:themeColor="text1"/>
                <w:sz w:val="22"/>
                <w:szCs w:val="22"/>
              </w:rPr>
              <w:t>Источник теплоснабж</w:t>
            </w:r>
            <w:r w:rsidRPr="00F272C8">
              <w:rPr>
                <w:b/>
                <w:color w:val="000000" w:themeColor="text1"/>
                <w:sz w:val="22"/>
                <w:szCs w:val="22"/>
              </w:rPr>
              <w:t>е</w:t>
            </w:r>
            <w:r w:rsidRPr="00F272C8">
              <w:rPr>
                <w:b/>
                <w:color w:val="000000" w:themeColor="text1"/>
                <w:sz w:val="22"/>
                <w:szCs w:val="22"/>
              </w:rPr>
              <w:t>ния</w:t>
            </w:r>
          </w:p>
        </w:tc>
        <w:tc>
          <w:tcPr>
            <w:tcW w:w="817" w:type="pct"/>
            <w:vAlign w:val="center"/>
          </w:tcPr>
          <w:p w:rsidR="0000307C" w:rsidRPr="00F272C8" w:rsidRDefault="0000307C" w:rsidP="00215BB4">
            <w:pPr>
              <w:pStyle w:val="Default"/>
              <w:spacing w:line="216" w:lineRule="auto"/>
              <w:ind w:left="-107" w:right="-108" w:firstLine="107"/>
              <w:jc w:val="center"/>
              <w:rPr>
                <w:b/>
                <w:color w:val="000000" w:themeColor="text1"/>
                <w:sz w:val="22"/>
                <w:szCs w:val="22"/>
              </w:rPr>
            </w:pPr>
            <w:r w:rsidRPr="00F272C8">
              <w:rPr>
                <w:b/>
                <w:color w:val="000000" w:themeColor="text1"/>
                <w:sz w:val="22"/>
                <w:szCs w:val="22"/>
              </w:rPr>
              <w:t>Параметр</w:t>
            </w:r>
          </w:p>
        </w:tc>
        <w:tc>
          <w:tcPr>
            <w:tcW w:w="542" w:type="pct"/>
            <w:vAlign w:val="center"/>
          </w:tcPr>
          <w:p w:rsidR="0000307C" w:rsidRPr="00F272C8" w:rsidRDefault="0000307C" w:rsidP="00215BB4">
            <w:pPr>
              <w:pStyle w:val="Default"/>
              <w:spacing w:line="216" w:lineRule="auto"/>
              <w:ind w:left="-107" w:right="-108" w:firstLine="107"/>
              <w:jc w:val="center"/>
              <w:rPr>
                <w:b/>
                <w:color w:val="000000" w:themeColor="text1"/>
                <w:sz w:val="22"/>
                <w:szCs w:val="22"/>
              </w:rPr>
            </w:pPr>
            <w:r w:rsidRPr="00F272C8">
              <w:rPr>
                <w:b/>
                <w:color w:val="000000" w:themeColor="text1"/>
                <w:sz w:val="22"/>
                <w:szCs w:val="22"/>
              </w:rPr>
              <w:t>Сущес</w:t>
            </w:r>
            <w:r w:rsidRPr="00F272C8">
              <w:rPr>
                <w:b/>
                <w:color w:val="000000" w:themeColor="text1"/>
                <w:sz w:val="22"/>
                <w:szCs w:val="22"/>
              </w:rPr>
              <w:t>т</w:t>
            </w:r>
            <w:r w:rsidRPr="00F272C8">
              <w:rPr>
                <w:b/>
                <w:color w:val="000000" w:themeColor="text1"/>
                <w:sz w:val="22"/>
                <w:szCs w:val="22"/>
              </w:rPr>
              <w:t>вующие</w:t>
            </w:r>
          </w:p>
        </w:tc>
        <w:tc>
          <w:tcPr>
            <w:tcW w:w="2910" w:type="pct"/>
            <w:gridSpan w:val="8"/>
            <w:vAlign w:val="center"/>
          </w:tcPr>
          <w:p w:rsidR="0000307C" w:rsidRPr="00F272C8" w:rsidRDefault="0000307C" w:rsidP="00215BB4">
            <w:pPr>
              <w:pStyle w:val="Default"/>
              <w:spacing w:line="216" w:lineRule="auto"/>
              <w:ind w:left="-107" w:right="-108" w:firstLine="107"/>
              <w:jc w:val="center"/>
              <w:rPr>
                <w:b/>
                <w:color w:val="000000" w:themeColor="text1"/>
                <w:sz w:val="22"/>
                <w:szCs w:val="22"/>
              </w:rPr>
            </w:pPr>
            <w:r w:rsidRPr="00F272C8">
              <w:rPr>
                <w:b/>
                <w:color w:val="000000" w:themeColor="text1"/>
                <w:sz w:val="22"/>
                <w:szCs w:val="22"/>
              </w:rPr>
              <w:t>Перспективные</w:t>
            </w:r>
          </w:p>
        </w:tc>
      </w:tr>
      <w:tr w:rsidR="00240E5B" w:rsidRPr="00F272C8" w:rsidTr="0000307C">
        <w:trPr>
          <w:trHeight w:val="80"/>
          <w:tblHeader/>
        </w:trPr>
        <w:tc>
          <w:tcPr>
            <w:tcW w:w="732" w:type="pct"/>
            <w:vMerge/>
            <w:vAlign w:val="center"/>
          </w:tcPr>
          <w:p w:rsidR="00240E5B" w:rsidRPr="00F272C8" w:rsidRDefault="00240E5B" w:rsidP="00215BB4">
            <w:pPr>
              <w:pStyle w:val="Default"/>
              <w:spacing w:line="216" w:lineRule="auto"/>
              <w:ind w:left="-107" w:right="-108" w:firstLine="107"/>
              <w:jc w:val="center"/>
              <w:rPr>
                <w:b/>
                <w:color w:val="000000" w:themeColor="text1"/>
                <w:sz w:val="22"/>
                <w:szCs w:val="22"/>
              </w:rPr>
            </w:pPr>
          </w:p>
        </w:tc>
        <w:tc>
          <w:tcPr>
            <w:tcW w:w="817" w:type="pct"/>
            <w:vAlign w:val="center"/>
          </w:tcPr>
          <w:p w:rsidR="00240E5B" w:rsidRPr="00F272C8" w:rsidRDefault="00240E5B" w:rsidP="00215BB4">
            <w:pPr>
              <w:pStyle w:val="Default"/>
              <w:spacing w:line="216" w:lineRule="auto"/>
              <w:ind w:left="-99" w:right="-114"/>
              <w:jc w:val="center"/>
              <w:rPr>
                <w:b/>
                <w:bCs/>
                <w:iCs/>
                <w:color w:val="000000" w:themeColor="text1"/>
                <w:sz w:val="22"/>
                <w:szCs w:val="22"/>
              </w:rPr>
            </w:pPr>
            <w:r w:rsidRPr="00F272C8">
              <w:rPr>
                <w:b/>
                <w:bCs/>
                <w:iCs/>
                <w:color w:val="000000" w:themeColor="text1"/>
                <w:sz w:val="22"/>
                <w:szCs w:val="22"/>
              </w:rPr>
              <w:t>Год</w:t>
            </w:r>
          </w:p>
        </w:tc>
        <w:tc>
          <w:tcPr>
            <w:tcW w:w="542" w:type="pct"/>
            <w:vAlign w:val="center"/>
          </w:tcPr>
          <w:p w:rsidR="00240E5B" w:rsidRPr="00F272C8" w:rsidRDefault="00240E5B" w:rsidP="00240E5B">
            <w:pPr>
              <w:spacing w:after="0"/>
              <w:jc w:val="center"/>
              <w:rPr>
                <w:rFonts w:ascii="Times New Roman" w:hAnsi="Times New Roman" w:cs="Times New Roman"/>
                <w:b/>
                <w:color w:val="000000" w:themeColor="text1"/>
                <w:lang w:val="en-US"/>
              </w:rPr>
            </w:pPr>
            <w:r w:rsidRPr="00F272C8">
              <w:rPr>
                <w:rFonts w:ascii="Times New Roman" w:hAnsi="Times New Roman" w:cs="Times New Roman"/>
                <w:b/>
                <w:color w:val="000000" w:themeColor="text1"/>
              </w:rPr>
              <w:t>2018</w:t>
            </w:r>
          </w:p>
        </w:tc>
        <w:tc>
          <w:tcPr>
            <w:tcW w:w="363" w:type="pct"/>
            <w:vAlign w:val="center"/>
          </w:tcPr>
          <w:p w:rsidR="00240E5B" w:rsidRPr="00F272C8" w:rsidRDefault="00240E5B" w:rsidP="00240E5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2019</w:t>
            </w:r>
          </w:p>
        </w:tc>
        <w:tc>
          <w:tcPr>
            <w:tcW w:w="363" w:type="pct"/>
            <w:vAlign w:val="center"/>
          </w:tcPr>
          <w:p w:rsidR="00240E5B" w:rsidRPr="00F272C8" w:rsidRDefault="00240E5B" w:rsidP="00240E5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2020</w:t>
            </w:r>
          </w:p>
        </w:tc>
        <w:tc>
          <w:tcPr>
            <w:tcW w:w="363" w:type="pct"/>
            <w:vAlign w:val="center"/>
          </w:tcPr>
          <w:p w:rsidR="00240E5B" w:rsidRPr="00F272C8" w:rsidRDefault="00240E5B" w:rsidP="00240E5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2021</w:t>
            </w:r>
          </w:p>
        </w:tc>
        <w:tc>
          <w:tcPr>
            <w:tcW w:w="363" w:type="pct"/>
            <w:vAlign w:val="center"/>
          </w:tcPr>
          <w:p w:rsidR="00240E5B" w:rsidRPr="00F272C8" w:rsidRDefault="00240E5B" w:rsidP="00240E5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2022</w:t>
            </w:r>
          </w:p>
        </w:tc>
        <w:tc>
          <w:tcPr>
            <w:tcW w:w="363" w:type="pct"/>
            <w:vAlign w:val="center"/>
          </w:tcPr>
          <w:p w:rsidR="00240E5B" w:rsidRPr="00F272C8" w:rsidRDefault="00240E5B" w:rsidP="00240E5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2023</w:t>
            </w:r>
          </w:p>
        </w:tc>
        <w:tc>
          <w:tcPr>
            <w:tcW w:w="363" w:type="pct"/>
            <w:vAlign w:val="center"/>
          </w:tcPr>
          <w:p w:rsidR="00240E5B" w:rsidRPr="00F272C8" w:rsidRDefault="00240E5B" w:rsidP="00240E5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2024</w:t>
            </w:r>
          </w:p>
        </w:tc>
        <w:tc>
          <w:tcPr>
            <w:tcW w:w="363" w:type="pct"/>
            <w:vAlign w:val="center"/>
          </w:tcPr>
          <w:p w:rsidR="00240E5B" w:rsidRPr="00F272C8" w:rsidRDefault="00240E5B" w:rsidP="00240E5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2025</w:t>
            </w:r>
          </w:p>
        </w:tc>
        <w:tc>
          <w:tcPr>
            <w:tcW w:w="368" w:type="pct"/>
            <w:vAlign w:val="center"/>
          </w:tcPr>
          <w:p w:rsidR="00240E5B" w:rsidRPr="00F272C8" w:rsidRDefault="00240E5B" w:rsidP="00240E5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2026</w:t>
            </w:r>
            <w:r w:rsidR="00DD303E" w:rsidRPr="00F272C8">
              <w:rPr>
                <w:rFonts w:ascii="Times New Roman" w:hAnsi="Times New Roman" w:cs="Times New Roman"/>
                <w:b/>
                <w:color w:val="000000" w:themeColor="text1"/>
              </w:rPr>
              <w:t>-2033</w:t>
            </w:r>
          </w:p>
        </w:tc>
      </w:tr>
      <w:tr w:rsidR="001F1CA2" w:rsidRPr="00F272C8" w:rsidTr="0000307C">
        <w:trPr>
          <w:trHeight w:val="273"/>
          <w:tblHeader/>
        </w:trPr>
        <w:tc>
          <w:tcPr>
            <w:tcW w:w="732" w:type="pct"/>
            <w:vAlign w:val="center"/>
          </w:tcPr>
          <w:p w:rsidR="001F1CA2" w:rsidRPr="00F272C8" w:rsidRDefault="001F1CA2" w:rsidP="00215BB4">
            <w:pPr>
              <w:pStyle w:val="Default"/>
              <w:jc w:val="center"/>
              <w:rPr>
                <w:b/>
                <w:bCs/>
                <w:color w:val="000000" w:themeColor="text1"/>
                <w:sz w:val="22"/>
                <w:szCs w:val="22"/>
              </w:rPr>
            </w:pPr>
            <w:r w:rsidRPr="00F272C8">
              <w:rPr>
                <w:b/>
                <w:bCs/>
                <w:color w:val="000000" w:themeColor="text1"/>
                <w:sz w:val="22"/>
                <w:szCs w:val="22"/>
              </w:rPr>
              <w:t>1</w:t>
            </w:r>
          </w:p>
        </w:tc>
        <w:tc>
          <w:tcPr>
            <w:tcW w:w="817" w:type="pct"/>
            <w:vAlign w:val="bottom"/>
          </w:tcPr>
          <w:p w:rsidR="001F1CA2" w:rsidRPr="00F272C8" w:rsidRDefault="001F1CA2" w:rsidP="00215BB4">
            <w:pPr>
              <w:pStyle w:val="Default"/>
              <w:jc w:val="center"/>
              <w:rPr>
                <w:b/>
                <w:bCs/>
                <w:color w:val="000000" w:themeColor="text1"/>
                <w:sz w:val="22"/>
                <w:szCs w:val="22"/>
              </w:rPr>
            </w:pPr>
            <w:r w:rsidRPr="00F272C8">
              <w:rPr>
                <w:b/>
                <w:bCs/>
                <w:color w:val="000000" w:themeColor="text1"/>
                <w:sz w:val="22"/>
                <w:szCs w:val="22"/>
              </w:rPr>
              <w:t>2</w:t>
            </w:r>
          </w:p>
        </w:tc>
        <w:tc>
          <w:tcPr>
            <w:tcW w:w="542" w:type="pct"/>
            <w:vAlign w:val="center"/>
          </w:tcPr>
          <w:p w:rsidR="001F1CA2" w:rsidRPr="00F272C8" w:rsidRDefault="001F1CA2" w:rsidP="00215BB4">
            <w:pPr>
              <w:pStyle w:val="Default"/>
              <w:jc w:val="center"/>
              <w:rPr>
                <w:b/>
                <w:bCs/>
                <w:color w:val="000000" w:themeColor="text1"/>
                <w:sz w:val="22"/>
                <w:szCs w:val="22"/>
              </w:rPr>
            </w:pPr>
            <w:r w:rsidRPr="00F272C8">
              <w:rPr>
                <w:b/>
                <w:bCs/>
                <w:color w:val="000000" w:themeColor="text1"/>
                <w:sz w:val="22"/>
                <w:szCs w:val="22"/>
              </w:rPr>
              <w:t>3</w:t>
            </w:r>
          </w:p>
        </w:tc>
        <w:tc>
          <w:tcPr>
            <w:tcW w:w="363" w:type="pct"/>
            <w:vAlign w:val="center"/>
          </w:tcPr>
          <w:p w:rsidR="001F1CA2" w:rsidRPr="00F272C8" w:rsidRDefault="001F1CA2" w:rsidP="00215BB4">
            <w:pPr>
              <w:pStyle w:val="Default"/>
              <w:jc w:val="center"/>
              <w:rPr>
                <w:b/>
                <w:bCs/>
                <w:color w:val="000000" w:themeColor="text1"/>
                <w:sz w:val="22"/>
                <w:szCs w:val="22"/>
              </w:rPr>
            </w:pPr>
            <w:r w:rsidRPr="00F272C8">
              <w:rPr>
                <w:b/>
                <w:bCs/>
                <w:color w:val="000000" w:themeColor="text1"/>
                <w:sz w:val="22"/>
                <w:szCs w:val="22"/>
              </w:rPr>
              <w:t>4</w:t>
            </w:r>
          </w:p>
        </w:tc>
        <w:tc>
          <w:tcPr>
            <w:tcW w:w="363" w:type="pct"/>
            <w:vAlign w:val="center"/>
          </w:tcPr>
          <w:p w:rsidR="001F1CA2" w:rsidRPr="00F272C8" w:rsidRDefault="001F1CA2" w:rsidP="00215BB4">
            <w:pPr>
              <w:pStyle w:val="Default"/>
              <w:jc w:val="center"/>
              <w:rPr>
                <w:b/>
                <w:bCs/>
                <w:color w:val="000000" w:themeColor="text1"/>
                <w:sz w:val="22"/>
                <w:szCs w:val="22"/>
              </w:rPr>
            </w:pPr>
            <w:r w:rsidRPr="00F272C8">
              <w:rPr>
                <w:b/>
                <w:bCs/>
                <w:color w:val="000000" w:themeColor="text1"/>
                <w:sz w:val="22"/>
                <w:szCs w:val="22"/>
              </w:rPr>
              <w:t>5</w:t>
            </w:r>
          </w:p>
        </w:tc>
        <w:tc>
          <w:tcPr>
            <w:tcW w:w="363" w:type="pct"/>
            <w:vAlign w:val="center"/>
          </w:tcPr>
          <w:p w:rsidR="001F1CA2" w:rsidRPr="00F272C8" w:rsidRDefault="001F1CA2" w:rsidP="00215BB4">
            <w:pPr>
              <w:pStyle w:val="Default"/>
              <w:jc w:val="center"/>
              <w:rPr>
                <w:b/>
                <w:bCs/>
                <w:color w:val="000000" w:themeColor="text1"/>
                <w:sz w:val="22"/>
                <w:szCs w:val="22"/>
              </w:rPr>
            </w:pPr>
            <w:r w:rsidRPr="00F272C8">
              <w:rPr>
                <w:b/>
                <w:bCs/>
                <w:color w:val="000000" w:themeColor="text1"/>
                <w:sz w:val="22"/>
                <w:szCs w:val="22"/>
              </w:rPr>
              <w:t>6</w:t>
            </w:r>
          </w:p>
        </w:tc>
        <w:tc>
          <w:tcPr>
            <w:tcW w:w="363" w:type="pct"/>
            <w:vAlign w:val="center"/>
          </w:tcPr>
          <w:p w:rsidR="001F1CA2" w:rsidRPr="00F272C8" w:rsidRDefault="001F1CA2" w:rsidP="00215BB4">
            <w:pPr>
              <w:pStyle w:val="Default"/>
              <w:jc w:val="center"/>
              <w:rPr>
                <w:b/>
                <w:bCs/>
                <w:color w:val="000000" w:themeColor="text1"/>
                <w:sz w:val="22"/>
                <w:szCs w:val="22"/>
              </w:rPr>
            </w:pPr>
            <w:r w:rsidRPr="00F272C8">
              <w:rPr>
                <w:b/>
                <w:bCs/>
                <w:color w:val="000000" w:themeColor="text1"/>
                <w:sz w:val="22"/>
                <w:szCs w:val="22"/>
              </w:rPr>
              <w:t>7</w:t>
            </w:r>
          </w:p>
        </w:tc>
        <w:tc>
          <w:tcPr>
            <w:tcW w:w="363" w:type="pct"/>
            <w:vAlign w:val="center"/>
          </w:tcPr>
          <w:p w:rsidR="001F1CA2" w:rsidRPr="00F272C8" w:rsidRDefault="001F1CA2" w:rsidP="00215BB4">
            <w:pPr>
              <w:pStyle w:val="Default"/>
              <w:jc w:val="center"/>
              <w:rPr>
                <w:b/>
                <w:bCs/>
                <w:color w:val="000000" w:themeColor="text1"/>
                <w:sz w:val="22"/>
                <w:szCs w:val="22"/>
              </w:rPr>
            </w:pPr>
            <w:r w:rsidRPr="00F272C8">
              <w:rPr>
                <w:b/>
                <w:bCs/>
                <w:color w:val="000000" w:themeColor="text1"/>
                <w:sz w:val="22"/>
                <w:szCs w:val="22"/>
              </w:rPr>
              <w:t>8</w:t>
            </w:r>
          </w:p>
        </w:tc>
        <w:tc>
          <w:tcPr>
            <w:tcW w:w="363" w:type="pct"/>
            <w:vAlign w:val="center"/>
          </w:tcPr>
          <w:p w:rsidR="001F1CA2" w:rsidRPr="00F272C8" w:rsidRDefault="001F1CA2" w:rsidP="00215BB4">
            <w:pPr>
              <w:pStyle w:val="Default"/>
              <w:jc w:val="center"/>
              <w:rPr>
                <w:b/>
                <w:bCs/>
                <w:color w:val="000000" w:themeColor="text1"/>
                <w:sz w:val="22"/>
                <w:szCs w:val="22"/>
              </w:rPr>
            </w:pPr>
            <w:r w:rsidRPr="00F272C8">
              <w:rPr>
                <w:b/>
                <w:bCs/>
                <w:color w:val="000000" w:themeColor="text1"/>
                <w:sz w:val="22"/>
                <w:szCs w:val="22"/>
              </w:rPr>
              <w:t>9</w:t>
            </w:r>
          </w:p>
        </w:tc>
        <w:tc>
          <w:tcPr>
            <w:tcW w:w="363" w:type="pct"/>
            <w:vAlign w:val="center"/>
          </w:tcPr>
          <w:p w:rsidR="001F1CA2" w:rsidRPr="00F272C8" w:rsidRDefault="001F1CA2" w:rsidP="00215BB4">
            <w:pPr>
              <w:pStyle w:val="Default"/>
              <w:jc w:val="center"/>
              <w:rPr>
                <w:b/>
                <w:bCs/>
                <w:color w:val="000000" w:themeColor="text1"/>
                <w:sz w:val="22"/>
                <w:szCs w:val="22"/>
              </w:rPr>
            </w:pPr>
            <w:r w:rsidRPr="00F272C8">
              <w:rPr>
                <w:b/>
                <w:bCs/>
                <w:color w:val="000000" w:themeColor="text1"/>
                <w:sz w:val="22"/>
                <w:szCs w:val="22"/>
              </w:rPr>
              <w:t>10</w:t>
            </w:r>
          </w:p>
        </w:tc>
        <w:tc>
          <w:tcPr>
            <w:tcW w:w="368" w:type="pct"/>
            <w:vAlign w:val="center"/>
          </w:tcPr>
          <w:p w:rsidR="001F1CA2" w:rsidRPr="00F272C8" w:rsidRDefault="001F1CA2" w:rsidP="00215BB4">
            <w:pPr>
              <w:pStyle w:val="Default"/>
              <w:jc w:val="center"/>
              <w:rPr>
                <w:b/>
                <w:bCs/>
                <w:color w:val="000000" w:themeColor="text1"/>
                <w:sz w:val="22"/>
                <w:szCs w:val="22"/>
              </w:rPr>
            </w:pPr>
            <w:r w:rsidRPr="00F272C8">
              <w:rPr>
                <w:b/>
                <w:bCs/>
                <w:color w:val="000000" w:themeColor="text1"/>
                <w:sz w:val="22"/>
                <w:szCs w:val="22"/>
              </w:rPr>
              <w:t>11</w:t>
            </w:r>
          </w:p>
        </w:tc>
      </w:tr>
      <w:tr w:rsidR="001E3F82" w:rsidRPr="00F272C8" w:rsidTr="001E3F82">
        <w:trPr>
          <w:trHeight w:val="412"/>
        </w:trPr>
        <w:tc>
          <w:tcPr>
            <w:tcW w:w="732" w:type="pct"/>
            <w:vMerge w:val="restart"/>
            <w:vAlign w:val="center"/>
          </w:tcPr>
          <w:p w:rsidR="001E3F82" w:rsidRPr="00F272C8" w:rsidRDefault="001E3F8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«мкр. Звез</w:t>
            </w:r>
            <w:r w:rsidRPr="00F272C8">
              <w:rPr>
                <w:rFonts w:ascii="Times New Roman" w:hAnsi="Times New Roman" w:cs="Times New Roman"/>
                <w:color w:val="000000" w:themeColor="text1"/>
              </w:rPr>
              <w:t>д</w:t>
            </w:r>
            <w:r w:rsidRPr="00F272C8">
              <w:rPr>
                <w:rFonts w:ascii="Times New Roman" w:hAnsi="Times New Roman" w:cs="Times New Roman"/>
                <w:color w:val="000000" w:themeColor="text1"/>
              </w:rPr>
              <w:t>ный»</w:t>
            </w:r>
          </w:p>
        </w:tc>
        <w:tc>
          <w:tcPr>
            <w:tcW w:w="817" w:type="pct"/>
            <w:vAlign w:val="bottom"/>
          </w:tcPr>
          <w:p w:rsidR="001E3F82" w:rsidRPr="00F272C8" w:rsidRDefault="001E3F82" w:rsidP="002A7A2B">
            <w:pPr>
              <w:spacing w:after="0" w:line="264"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Потери тепл</w:t>
            </w:r>
            <w:r w:rsidRPr="00F272C8">
              <w:rPr>
                <w:rFonts w:ascii="Times New Roman" w:hAnsi="Times New Roman" w:cs="Times New Roman"/>
                <w:color w:val="000000" w:themeColor="text1"/>
                <w:sz w:val="20"/>
              </w:rPr>
              <w:t>о</w:t>
            </w:r>
            <w:r w:rsidRPr="00F272C8">
              <w:rPr>
                <w:rFonts w:ascii="Times New Roman" w:hAnsi="Times New Roman" w:cs="Times New Roman"/>
                <w:color w:val="000000" w:themeColor="text1"/>
                <w:sz w:val="20"/>
              </w:rPr>
              <w:t>вой энергии при её передаче по тепловым с</w:t>
            </w:r>
            <w:r w:rsidRPr="00F272C8">
              <w:rPr>
                <w:rFonts w:ascii="Times New Roman" w:hAnsi="Times New Roman" w:cs="Times New Roman"/>
                <w:color w:val="000000" w:themeColor="text1"/>
                <w:sz w:val="20"/>
              </w:rPr>
              <w:t>е</w:t>
            </w:r>
            <w:r w:rsidRPr="00F272C8">
              <w:rPr>
                <w:rFonts w:ascii="Times New Roman" w:hAnsi="Times New Roman" w:cs="Times New Roman"/>
                <w:color w:val="000000" w:themeColor="text1"/>
                <w:sz w:val="20"/>
              </w:rPr>
              <w:t>тям, Гкал/час</w:t>
            </w:r>
          </w:p>
        </w:tc>
        <w:tc>
          <w:tcPr>
            <w:tcW w:w="542" w:type="pct"/>
            <w:vAlign w:val="center"/>
          </w:tcPr>
          <w:p w:rsidR="001E3F82" w:rsidRPr="00F272C8" w:rsidRDefault="001E3F82" w:rsidP="002A7A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0,310</w:t>
            </w:r>
          </w:p>
        </w:tc>
        <w:tc>
          <w:tcPr>
            <w:tcW w:w="363" w:type="pct"/>
            <w:vAlign w:val="center"/>
          </w:tcPr>
          <w:p w:rsidR="001E3F82" w:rsidRPr="00F272C8" w:rsidRDefault="001E3F82" w:rsidP="001E3F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0,333</w:t>
            </w:r>
          </w:p>
        </w:tc>
        <w:tc>
          <w:tcPr>
            <w:tcW w:w="363" w:type="pct"/>
            <w:vAlign w:val="center"/>
          </w:tcPr>
          <w:p w:rsidR="001E3F82" w:rsidRPr="00F272C8" w:rsidRDefault="001E3F82" w:rsidP="001E3F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0,419</w:t>
            </w:r>
          </w:p>
        </w:tc>
        <w:tc>
          <w:tcPr>
            <w:tcW w:w="363" w:type="pct"/>
            <w:vAlign w:val="center"/>
          </w:tcPr>
          <w:p w:rsidR="001E3F82" w:rsidRPr="00F272C8" w:rsidRDefault="001E3F82" w:rsidP="001E3F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0,436</w:t>
            </w:r>
          </w:p>
        </w:tc>
        <w:tc>
          <w:tcPr>
            <w:tcW w:w="363" w:type="pct"/>
            <w:vAlign w:val="center"/>
          </w:tcPr>
          <w:p w:rsidR="001E3F82" w:rsidRPr="00F272C8" w:rsidRDefault="001E3F82" w:rsidP="001E3F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0,502</w:t>
            </w:r>
          </w:p>
        </w:tc>
        <w:tc>
          <w:tcPr>
            <w:tcW w:w="363" w:type="pct"/>
            <w:vAlign w:val="center"/>
          </w:tcPr>
          <w:p w:rsidR="001E3F82" w:rsidRPr="00F272C8" w:rsidRDefault="001E3F82" w:rsidP="001E3F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0,594</w:t>
            </w:r>
          </w:p>
        </w:tc>
        <w:tc>
          <w:tcPr>
            <w:tcW w:w="363" w:type="pct"/>
            <w:vAlign w:val="center"/>
          </w:tcPr>
          <w:p w:rsidR="001E3F82" w:rsidRPr="00F272C8" w:rsidRDefault="001E3F82" w:rsidP="001E3F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0,594</w:t>
            </w:r>
          </w:p>
        </w:tc>
        <w:tc>
          <w:tcPr>
            <w:tcW w:w="363" w:type="pct"/>
            <w:vAlign w:val="center"/>
          </w:tcPr>
          <w:p w:rsidR="001E3F82" w:rsidRPr="00F272C8" w:rsidRDefault="001E3F82" w:rsidP="001E3F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0,594</w:t>
            </w:r>
          </w:p>
        </w:tc>
        <w:tc>
          <w:tcPr>
            <w:tcW w:w="368" w:type="pct"/>
            <w:vAlign w:val="center"/>
          </w:tcPr>
          <w:p w:rsidR="001E3F82" w:rsidRPr="00F272C8" w:rsidRDefault="001E3F82" w:rsidP="001E3F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0,594</w:t>
            </w:r>
          </w:p>
        </w:tc>
      </w:tr>
      <w:tr w:rsidR="001E3F82" w:rsidRPr="00F272C8" w:rsidTr="001E3F82">
        <w:trPr>
          <w:trHeight w:val="412"/>
        </w:trPr>
        <w:tc>
          <w:tcPr>
            <w:tcW w:w="732" w:type="pct"/>
            <w:vMerge/>
            <w:vAlign w:val="center"/>
          </w:tcPr>
          <w:p w:rsidR="001E3F82" w:rsidRPr="00F272C8" w:rsidRDefault="001E3F82" w:rsidP="002A7A2B">
            <w:pPr>
              <w:pStyle w:val="Default"/>
              <w:jc w:val="center"/>
              <w:rPr>
                <w:color w:val="000000" w:themeColor="text1"/>
                <w:sz w:val="22"/>
                <w:szCs w:val="22"/>
              </w:rPr>
            </w:pPr>
          </w:p>
        </w:tc>
        <w:tc>
          <w:tcPr>
            <w:tcW w:w="817" w:type="pct"/>
            <w:vAlign w:val="bottom"/>
          </w:tcPr>
          <w:p w:rsidR="001E3F82" w:rsidRPr="00F272C8" w:rsidRDefault="001E3F82" w:rsidP="002A7A2B">
            <w:pPr>
              <w:spacing w:after="0" w:line="264"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Потери тепл</w:t>
            </w:r>
            <w:r w:rsidRPr="00F272C8">
              <w:rPr>
                <w:rFonts w:ascii="Times New Roman" w:hAnsi="Times New Roman" w:cs="Times New Roman"/>
                <w:color w:val="000000" w:themeColor="text1"/>
                <w:sz w:val="20"/>
              </w:rPr>
              <w:t>о</w:t>
            </w:r>
            <w:r w:rsidRPr="00F272C8">
              <w:rPr>
                <w:rFonts w:ascii="Times New Roman" w:hAnsi="Times New Roman" w:cs="Times New Roman"/>
                <w:color w:val="000000" w:themeColor="text1"/>
                <w:sz w:val="20"/>
              </w:rPr>
              <w:t>передачей через теплоизоляц</w:t>
            </w:r>
            <w:r w:rsidRPr="00F272C8">
              <w:rPr>
                <w:rFonts w:ascii="Times New Roman" w:hAnsi="Times New Roman" w:cs="Times New Roman"/>
                <w:color w:val="000000" w:themeColor="text1"/>
                <w:sz w:val="20"/>
              </w:rPr>
              <w:t>и</w:t>
            </w:r>
            <w:r w:rsidRPr="00F272C8">
              <w:rPr>
                <w:rFonts w:ascii="Times New Roman" w:hAnsi="Times New Roman" w:cs="Times New Roman"/>
                <w:color w:val="000000" w:themeColor="text1"/>
                <w:sz w:val="20"/>
              </w:rPr>
              <w:t>онные конс</w:t>
            </w:r>
            <w:r w:rsidRPr="00F272C8">
              <w:rPr>
                <w:rFonts w:ascii="Times New Roman" w:hAnsi="Times New Roman" w:cs="Times New Roman"/>
                <w:color w:val="000000" w:themeColor="text1"/>
                <w:sz w:val="20"/>
              </w:rPr>
              <w:t>т</w:t>
            </w:r>
            <w:r w:rsidRPr="00F272C8">
              <w:rPr>
                <w:rFonts w:ascii="Times New Roman" w:hAnsi="Times New Roman" w:cs="Times New Roman"/>
                <w:color w:val="000000" w:themeColor="text1"/>
                <w:sz w:val="20"/>
              </w:rPr>
              <w:t>рукции тепл</w:t>
            </w:r>
            <w:r w:rsidRPr="00F272C8">
              <w:rPr>
                <w:rFonts w:ascii="Times New Roman" w:hAnsi="Times New Roman" w:cs="Times New Roman"/>
                <w:color w:val="000000" w:themeColor="text1"/>
                <w:sz w:val="20"/>
              </w:rPr>
              <w:t>о</w:t>
            </w:r>
            <w:r w:rsidRPr="00F272C8">
              <w:rPr>
                <w:rFonts w:ascii="Times New Roman" w:hAnsi="Times New Roman" w:cs="Times New Roman"/>
                <w:color w:val="000000" w:themeColor="text1"/>
                <w:sz w:val="20"/>
              </w:rPr>
              <w:t>проводов, Гкал/ час</w:t>
            </w:r>
          </w:p>
        </w:tc>
        <w:tc>
          <w:tcPr>
            <w:tcW w:w="542" w:type="pct"/>
            <w:vAlign w:val="center"/>
          </w:tcPr>
          <w:p w:rsidR="001E3F82" w:rsidRPr="00F272C8" w:rsidRDefault="001E3F82" w:rsidP="002A7A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0,254</w:t>
            </w:r>
          </w:p>
        </w:tc>
        <w:tc>
          <w:tcPr>
            <w:tcW w:w="363" w:type="pct"/>
            <w:vAlign w:val="center"/>
          </w:tcPr>
          <w:p w:rsidR="001E3F82" w:rsidRPr="00F272C8" w:rsidRDefault="001E3F82" w:rsidP="001E3F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0,273</w:t>
            </w:r>
          </w:p>
        </w:tc>
        <w:tc>
          <w:tcPr>
            <w:tcW w:w="363" w:type="pct"/>
            <w:vAlign w:val="center"/>
          </w:tcPr>
          <w:p w:rsidR="001E3F82" w:rsidRPr="00F272C8" w:rsidRDefault="001E3F82" w:rsidP="001E3F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0,344</w:t>
            </w:r>
          </w:p>
        </w:tc>
        <w:tc>
          <w:tcPr>
            <w:tcW w:w="363" w:type="pct"/>
            <w:vAlign w:val="center"/>
          </w:tcPr>
          <w:p w:rsidR="001E3F82" w:rsidRPr="00F272C8" w:rsidRDefault="001E3F82" w:rsidP="001E3F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0,357</w:t>
            </w:r>
          </w:p>
        </w:tc>
        <w:tc>
          <w:tcPr>
            <w:tcW w:w="363" w:type="pct"/>
            <w:vAlign w:val="center"/>
          </w:tcPr>
          <w:p w:rsidR="001E3F82" w:rsidRPr="00F272C8" w:rsidRDefault="001E3F82" w:rsidP="001E3F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0,412</w:t>
            </w:r>
          </w:p>
        </w:tc>
        <w:tc>
          <w:tcPr>
            <w:tcW w:w="363" w:type="pct"/>
            <w:vAlign w:val="center"/>
          </w:tcPr>
          <w:p w:rsidR="001E3F82" w:rsidRPr="00F272C8" w:rsidRDefault="001E3F82" w:rsidP="001E3F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0,487</w:t>
            </w:r>
          </w:p>
        </w:tc>
        <w:tc>
          <w:tcPr>
            <w:tcW w:w="363" w:type="pct"/>
            <w:vAlign w:val="center"/>
          </w:tcPr>
          <w:p w:rsidR="001E3F82" w:rsidRPr="00F272C8" w:rsidRDefault="001E3F82" w:rsidP="001E3F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0,487</w:t>
            </w:r>
          </w:p>
        </w:tc>
        <w:tc>
          <w:tcPr>
            <w:tcW w:w="363" w:type="pct"/>
            <w:vAlign w:val="center"/>
          </w:tcPr>
          <w:p w:rsidR="001E3F82" w:rsidRPr="00F272C8" w:rsidRDefault="001E3F82" w:rsidP="001E3F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0,487</w:t>
            </w:r>
          </w:p>
        </w:tc>
        <w:tc>
          <w:tcPr>
            <w:tcW w:w="368" w:type="pct"/>
            <w:vAlign w:val="center"/>
          </w:tcPr>
          <w:p w:rsidR="001E3F82" w:rsidRPr="00F272C8" w:rsidRDefault="001E3F82" w:rsidP="001E3F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0,487</w:t>
            </w:r>
          </w:p>
        </w:tc>
      </w:tr>
      <w:tr w:rsidR="001E3F82" w:rsidRPr="00F272C8" w:rsidTr="001E3F82">
        <w:trPr>
          <w:trHeight w:val="412"/>
        </w:trPr>
        <w:tc>
          <w:tcPr>
            <w:tcW w:w="732" w:type="pct"/>
            <w:vMerge/>
            <w:vAlign w:val="center"/>
          </w:tcPr>
          <w:p w:rsidR="001E3F82" w:rsidRPr="00F272C8" w:rsidRDefault="001E3F82" w:rsidP="002A7A2B">
            <w:pPr>
              <w:pStyle w:val="Default"/>
              <w:jc w:val="center"/>
              <w:rPr>
                <w:color w:val="000000" w:themeColor="text1"/>
                <w:sz w:val="22"/>
                <w:szCs w:val="22"/>
              </w:rPr>
            </w:pPr>
          </w:p>
        </w:tc>
        <w:tc>
          <w:tcPr>
            <w:tcW w:w="817" w:type="pct"/>
            <w:vAlign w:val="bottom"/>
          </w:tcPr>
          <w:p w:rsidR="001E3F82" w:rsidRPr="00F272C8" w:rsidRDefault="001E3F82" w:rsidP="002A7A2B">
            <w:pPr>
              <w:spacing w:after="0" w:line="264"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Потери тепл</w:t>
            </w:r>
            <w:r w:rsidRPr="00F272C8">
              <w:rPr>
                <w:rFonts w:ascii="Times New Roman" w:hAnsi="Times New Roman" w:cs="Times New Roman"/>
                <w:color w:val="000000" w:themeColor="text1"/>
                <w:sz w:val="20"/>
              </w:rPr>
              <w:t>о</w:t>
            </w:r>
            <w:r w:rsidRPr="00F272C8">
              <w:rPr>
                <w:rFonts w:ascii="Times New Roman" w:hAnsi="Times New Roman" w:cs="Times New Roman"/>
                <w:color w:val="000000" w:themeColor="text1"/>
                <w:sz w:val="20"/>
              </w:rPr>
              <w:t>носителя, Гкал/ час</w:t>
            </w:r>
          </w:p>
        </w:tc>
        <w:tc>
          <w:tcPr>
            <w:tcW w:w="542" w:type="pct"/>
            <w:vAlign w:val="center"/>
          </w:tcPr>
          <w:p w:rsidR="001E3F82" w:rsidRPr="00F272C8" w:rsidRDefault="001E3F82" w:rsidP="002A7A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0,056</w:t>
            </w:r>
          </w:p>
        </w:tc>
        <w:tc>
          <w:tcPr>
            <w:tcW w:w="363" w:type="pct"/>
            <w:vAlign w:val="center"/>
          </w:tcPr>
          <w:p w:rsidR="001E3F82" w:rsidRPr="00F272C8" w:rsidRDefault="001E3F82" w:rsidP="001E3F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0,060</w:t>
            </w:r>
          </w:p>
        </w:tc>
        <w:tc>
          <w:tcPr>
            <w:tcW w:w="363" w:type="pct"/>
            <w:vAlign w:val="center"/>
          </w:tcPr>
          <w:p w:rsidR="001E3F82" w:rsidRPr="00F272C8" w:rsidRDefault="001E3F82" w:rsidP="001E3F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0,075</w:t>
            </w:r>
          </w:p>
        </w:tc>
        <w:tc>
          <w:tcPr>
            <w:tcW w:w="363" w:type="pct"/>
            <w:vAlign w:val="center"/>
          </w:tcPr>
          <w:p w:rsidR="001E3F82" w:rsidRPr="00F272C8" w:rsidRDefault="001E3F82" w:rsidP="001E3F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0,078</w:t>
            </w:r>
          </w:p>
        </w:tc>
        <w:tc>
          <w:tcPr>
            <w:tcW w:w="363" w:type="pct"/>
            <w:vAlign w:val="center"/>
          </w:tcPr>
          <w:p w:rsidR="001E3F82" w:rsidRPr="00F272C8" w:rsidRDefault="001E3F82" w:rsidP="001E3F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0,090</w:t>
            </w:r>
          </w:p>
        </w:tc>
        <w:tc>
          <w:tcPr>
            <w:tcW w:w="363" w:type="pct"/>
            <w:vAlign w:val="center"/>
          </w:tcPr>
          <w:p w:rsidR="001E3F82" w:rsidRPr="00F272C8" w:rsidRDefault="001E3F82" w:rsidP="001E3F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0,107</w:t>
            </w:r>
          </w:p>
        </w:tc>
        <w:tc>
          <w:tcPr>
            <w:tcW w:w="363" w:type="pct"/>
            <w:vAlign w:val="center"/>
          </w:tcPr>
          <w:p w:rsidR="001E3F82" w:rsidRPr="00F272C8" w:rsidRDefault="001E3F82" w:rsidP="001E3F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0,107</w:t>
            </w:r>
          </w:p>
        </w:tc>
        <w:tc>
          <w:tcPr>
            <w:tcW w:w="363" w:type="pct"/>
            <w:vAlign w:val="center"/>
          </w:tcPr>
          <w:p w:rsidR="001E3F82" w:rsidRPr="00F272C8" w:rsidRDefault="001E3F82" w:rsidP="001E3F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0,107</w:t>
            </w:r>
          </w:p>
        </w:tc>
        <w:tc>
          <w:tcPr>
            <w:tcW w:w="368" w:type="pct"/>
            <w:vAlign w:val="center"/>
          </w:tcPr>
          <w:p w:rsidR="001E3F82" w:rsidRPr="00F272C8" w:rsidRDefault="001E3F82" w:rsidP="001E3F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0,107</w:t>
            </w:r>
          </w:p>
        </w:tc>
      </w:tr>
      <w:tr w:rsidR="00806572" w:rsidRPr="00F272C8" w:rsidTr="00F0737C">
        <w:trPr>
          <w:trHeight w:val="412"/>
        </w:trPr>
        <w:tc>
          <w:tcPr>
            <w:tcW w:w="732" w:type="pct"/>
            <w:vMerge w:val="restar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«мкр. Кл</w:t>
            </w:r>
            <w:r w:rsidRPr="00F272C8">
              <w:rPr>
                <w:rFonts w:ascii="Times New Roman" w:hAnsi="Times New Roman" w:cs="Times New Roman"/>
                <w:color w:val="000000" w:themeColor="text1"/>
              </w:rPr>
              <w:t>е</w:t>
            </w:r>
            <w:r w:rsidRPr="00F272C8">
              <w:rPr>
                <w:rFonts w:ascii="Times New Roman" w:hAnsi="Times New Roman" w:cs="Times New Roman"/>
                <w:color w:val="000000" w:themeColor="text1"/>
              </w:rPr>
              <w:t>новый»</w:t>
            </w:r>
          </w:p>
        </w:tc>
        <w:tc>
          <w:tcPr>
            <w:tcW w:w="817" w:type="pct"/>
            <w:vAlign w:val="bottom"/>
          </w:tcPr>
          <w:p w:rsidR="00806572" w:rsidRPr="00F272C8" w:rsidRDefault="00806572" w:rsidP="00F0737C">
            <w:pPr>
              <w:spacing w:after="0" w:line="264"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Потери тепл</w:t>
            </w:r>
            <w:r w:rsidRPr="00F272C8">
              <w:rPr>
                <w:rFonts w:ascii="Times New Roman" w:hAnsi="Times New Roman" w:cs="Times New Roman"/>
                <w:color w:val="000000" w:themeColor="text1"/>
                <w:sz w:val="20"/>
              </w:rPr>
              <w:t>о</w:t>
            </w:r>
            <w:r w:rsidRPr="00F272C8">
              <w:rPr>
                <w:rFonts w:ascii="Times New Roman" w:hAnsi="Times New Roman" w:cs="Times New Roman"/>
                <w:color w:val="000000" w:themeColor="text1"/>
                <w:sz w:val="20"/>
              </w:rPr>
              <w:t>вой энергии при её передаче по тепловым с</w:t>
            </w:r>
            <w:r w:rsidRPr="00F272C8">
              <w:rPr>
                <w:rFonts w:ascii="Times New Roman" w:hAnsi="Times New Roman" w:cs="Times New Roman"/>
                <w:color w:val="000000" w:themeColor="text1"/>
                <w:sz w:val="20"/>
              </w:rPr>
              <w:t>е</w:t>
            </w:r>
            <w:r w:rsidRPr="00F272C8">
              <w:rPr>
                <w:rFonts w:ascii="Times New Roman" w:hAnsi="Times New Roman" w:cs="Times New Roman"/>
                <w:color w:val="000000" w:themeColor="text1"/>
                <w:sz w:val="20"/>
              </w:rPr>
              <w:t>тям, Гкал/час</w:t>
            </w:r>
          </w:p>
        </w:tc>
        <w:tc>
          <w:tcPr>
            <w:tcW w:w="542" w:type="pct"/>
            <w:vAlign w:val="center"/>
          </w:tcPr>
          <w:p w:rsidR="00806572" w:rsidRPr="00F272C8" w:rsidRDefault="00806572" w:rsidP="00F0737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0,031</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0,031</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0,031</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0,031</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0,031</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0,031</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0,031</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0,031</w:t>
            </w:r>
          </w:p>
        </w:tc>
        <w:tc>
          <w:tcPr>
            <w:tcW w:w="368"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0,031</w:t>
            </w:r>
          </w:p>
        </w:tc>
      </w:tr>
      <w:tr w:rsidR="00806572" w:rsidRPr="00F272C8" w:rsidTr="00F0737C">
        <w:trPr>
          <w:trHeight w:val="412"/>
        </w:trPr>
        <w:tc>
          <w:tcPr>
            <w:tcW w:w="732" w:type="pct"/>
            <w:vMerge/>
            <w:vAlign w:val="center"/>
          </w:tcPr>
          <w:p w:rsidR="00806572" w:rsidRPr="00F272C8" w:rsidRDefault="00806572" w:rsidP="00F0737C">
            <w:pPr>
              <w:pStyle w:val="Default"/>
              <w:jc w:val="center"/>
              <w:rPr>
                <w:color w:val="000000" w:themeColor="text1"/>
                <w:sz w:val="22"/>
                <w:szCs w:val="22"/>
              </w:rPr>
            </w:pPr>
          </w:p>
        </w:tc>
        <w:tc>
          <w:tcPr>
            <w:tcW w:w="817" w:type="pct"/>
            <w:vAlign w:val="bottom"/>
          </w:tcPr>
          <w:p w:rsidR="00806572" w:rsidRPr="00F272C8" w:rsidRDefault="00806572" w:rsidP="00F0737C">
            <w:pPr>
              <w:spacing w:after="0" w:line="264"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Потери тепл</w:t>
            </w:r>
            <w:r w:rsidRPr="00F272C8">
              <w:rPr>
                <w:rFonts w:ascii="Times New Roman" w:hAnsi="Times New Roman" w:cs="Times New Roman"/>
                <w:color w:val="000000" w:themeColor="text1"/>
                <w:sz w:val="20"/>
              </w:rPr>
              <w:t>о</w:t>
            </w:r>
            <w:r w:rsidRPr="00F272C8">
              <w:rPr>
                <w:rFonts w:ascii="Times New Roman" w:hAnsi="Times New Roman" w:cs="Times New Roman"/>
                <w:color w:val="000000" w:themeColor="text1"/>
                <w:sz w:val="20"/>
              </w:rPr>
              <w:t>передачей через теплоизоляц</w:t>
            </w:r>
            <w:r w:rsidRPr="00F272C8">
              <w:rPr>
                <w:rFonts w:ascii="Times New Roman" w:hAnsi="Times New Roman" w:cs="Times New Roman"/>
                <w:color w:val="000000" w:themeColor="text1"/>
                <w:sz w:val="20"/>
              </w:rPr>
              <w:t>и</w:t>
            </w:r>
            <w:r w:rsidRPr="00F272C8">
              <w:rPr>
                <w:rFonts w:ascii="Times New Roman" w:hAnsi="Times New Roman" w:cs="Times New Roman"/>
                <w:color w:val="000000" w:themeColor="text1"/>
                <w:sz w:val="20"/>
              </w:rPr>
              <w:t>онные конс</w:t>
            </w:r>
            <w:r w:rsidRPr="00F272C8">
              <w:rPr>
                <w:rFonts w:ascii="Times New Roman" w:hAnsi="Times New Roman" w:cs="Times New Roman"/>
                <w:color w:val="000000" w:themeColor="text1"/>
                <w:sz w:val="20"/>
              </w:rPr>
              <w:t>т</w:t>
            </w:r>
            <w:r w:rsidRPr="00F272C8">
              <w:rPr>
                <w:rFonts w:ascii="Times New Roman" w:hAnsi="Times New Roman" w:cs="Times New Roman"/>
                <w:color w:val="000000" w:themeColor="text1"/>
                <w:sz w:val="20"/>
              </w:rPr>
              <w:t>рукции тепл</w:t>
            </w:r>
            <w:r w:rsidRPr="00F272C8">
              <w:rPr>
                <w:rFonts w:ascii="Times New Roman" w:hAnsi="Times New Roman" w:cs="Times New Roman"/>
                <w:color w:val="000000" w:themeColor="text1"/>
                <w:sz w:val="20"/>
              </w:rPr>
              <w:t>о</w:t>
            </w:r>
            <w:r w:rsidRPr="00F272C8">
              <w:rPr>
                <w:rFonts w:ascii="Times New Roman" w:hAnsi="Times New Roman" w:cs="Times New Roman"/>
                <w:color w:val="000000" w:themeColor="text1"/>
                <w:sz w:val="20"/>
              </w:rPr>
              <w:t>проводов, Гкал/ час</w:t>
            </w:r>
          </w:p>
        </w:tc>
        <w:tc>
          <w:tcPr>
            <w:tcW w:w="542" w:type="pct"/>
            <w:vAlign w:val="center"/>
          </w:tcPr>
          <w:p w:rsidR="00806572" w:rsidRPr="00F272C8" w:rsidRDefault="00806572" w:rsidP="00F0737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0,025</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0,025</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0,025</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0,025</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0,025</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0,025</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0,025</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0,025</w:t>
            </w:r>
          </w:p>
        </w:tc>
        <w:tc>
          <w:tcPr>
            <w:tcW w:w="368"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0,025</w:t>
            </w:r>
          </w:p>
        </w:tc>
      </w:tr>
      <w:tr w:rsidR="00806572" w:rsidRPr="00F272C8" w:rsidTr="00F0737C">
        <w:trPr>
          <w:trHeight w:val="412"/>
        </w:trPr>
        <w:tc>
          <w:tcPr>
            <w:tcW w:w="732" w:type="pct"/>
            <w:vMerge/>
            <w:vAlign w:val="center"/>
          </w:tcPr>
          <w:p w:rsidR="00806572" w:rsidRPr="00F272C8" w:rsidRDefault="00806572" w:rsidP="00F0737C">
            <w:pPr>
              <w:pStyle w:val="Default"/>
              <w:jc w:val="center"/>
              <w:rPr>
                <w:color w:val="000000" w:themeColor="text1"/>
                <w:sz w:val="22"/>
                <w:szCs w:val="22"/>
              </w:rPr>
            </w:pPr>
          </w:p>
        </w:tc>
        <w:tc>
          <w:tcPr>
            <w:tcW w:w="817" w:type="pct"/>
            <w:vAlign w:val="bottom"/>
          </w:tcPr>
          <w:p w:rsidR="00806572" w:rsidRPr="00F272C8" w:rsidRDefault="00806572" w:rsidP="00F0737C">
            <w:pPr>
              <w:spacing w:after="0" w:line="264"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Потери тепл</w:t>
            </w:r>
            <w:r w:rsidRPr="00F272C8">
              <w:rPr>
                <w:rFonts w:ascii="Times New Roman" w:hAnsi="Times New Roman" w:cs="Times New Roman"/>
                <w:color w:val="000000" w:themeColor="text1"/>
                <w:sz w:val="20"/>
              </w:rPr>
              <w:t>о</w:t>
            </w:r>
            <w:r w:rsidRPr="00F272C8">
              <w:rPr>
                <w:rFonts w:ascii="Times New Roman" w:hAnsi="Times New Roman" w:cs="Times New Roman"/>
                <w:color w:val="000000" w:themeColor="text1"/>
                <w:sz w:val="20"/>
              </w:rPr>
              <w:t>носителя, Гкал/ час</w:t>
            </w:r>
          </w:p>
        </w:tc>
        <w:tc>
          <w:tcPr>
            <w:tcW w:w="542" w:type="pct"/>
            <w:vAlign w:val="center"/>
          </w:tcPr>
          <w:p w:rsidR="00806572" w:rsidRPr="00F272C8" w:rsidRDefault="00806572" w:rsidP="00F0737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0,006</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0,006</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0,006</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0,006</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0,006</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0,006</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0,006</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0,006</w:t>
            </w:r>
          </w:p>
        </w:tc>
        <w:tc>
          <w:tcPr>
            <w:tcW w:w="368"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0,006</w:t>
            </w:r>
          </w:p>
        </w:tc>
      </w:tr>
      <w:tr w:rsidR="00806572" w:rsidRPr="00F272C8" w:rsidTr="00F0737C">
        <w:trPr>
          <w:trHeight w:val="412"/>
        </w:trPr>
        <w:tc>
          <w:tcPr>
            <w:tcW w:w="732" w:type="pct"/>
            <w:vMerge w:val="restart"/>
            <w:vAlign w:val="center"/>
          </w:tcPr>
          <w:p w:rsidR="00806572" w:rsidRPr="00F272C8" w:rsidRDefault="00806572" w:rsidP="00F0737C">
            <w:pPr>
              <w:spacing w:after="0"/>
              <w:ind w:left="-142" w:right="-109"/>
              <w:jc w:val="center"/>
              <w:rPr>
                <w:rFonts w:ascii="Times New Roman" w:hAnsi="Times New Roman" w:cs="Times New Roman"/>
                <w:color w:val="000000" w:themeColor="text1"/>
              </w:rPr>
            </w:pPr>
            <w:r w:rsidRPr="00F272C8">
              <w:rPr>
                <w:rFonts w:ascii="Times New Roman" w:hAnsi="Times New Roman" w:cs="Times New Roman"/>
                <w:color w:val="000000" w:themeColor="text1"/>
              </w:rPr>
              <w:t>Котельная</w:t>
            </w:r>
          </w:p>
          <w:p w:rsidR="00806572" w:rsidRPr="00F272C8" w:rsidRDefault="00806572" w:rsidP="00DD303E">
            <w:pPr>
              <w:spacing w:after="0"/>
              <w:ind w:left="-142" w:right="-109"/>
              <w:jc w:val="center"/>
              <w:rPr>
                <w:rFonts w:ascii="Times New Roman" w:hAnsi="Times New Roman" w:cs="Times New Roman"/>
                <w:color w:val="000000" w:themeColor="text1"/>
              </w:rPr>
            </w:pPr>
            <w:r w:rsidRPr="00F272C8">
              <w:rPr>
                <w:rFonts w:ascii="Times New Roman" w:hAnsi="Times New Roman" w:cs="Times New Roman"/>
                <w:color w:val="000000" w:themeColor="text1"/>
              </w:rPr>
              <w:t>«Центральная»</w:t>
            </w:r>
          </w:p>
        </w:tc>
        <w:tc>
          <w:tcPr>
            <w:tcW w:w="817" w:type="pct"/>
            <w:vAlign w:val="bottom"/>
          </w:tcPr>
          <w:p w:rsidR="00806572" w:rsidRPr="00F272C8" w:rsidRDefault="00806572" w:rsidP="00F0737C">
            <w:pPr>
              <w:spacing w:after="0" w:line="264"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Потери тепл</w:t>
            </w:r>
            <w:r w:rsidRPr="00F272C8">
              <w:rPr>
                <w:rFonts w:ascii="Times New Roman" w:hAnsi="Times New Roman" w:cs="Times New Roman"/>
                <w:color w:val="000000" w:themeColor="text1"/>
                <w:sz w:val="20"/>
              </w:rPr>
              <w:t>о</w:t>
            </w:r>
            <w:r w:rsidRPr="00F272C8">
              <w:rPr>
                <w:rFonts w:ascii="Times New Roman" w:hAnsi="Times New Roman" w:cs="Times New Roman"/>
                <w:color w:val="000000" w:themeColor="text1"/>
                <w:sz w:val="20"/>
              </w:rPr>
              <w:t>вой энергии при её передаче по тепловым с</w:t>
            </w:r>
            <w:r w:rsidRPr="00F272C8">
              <w:rPr>
                <w:rFonts w:ascii="Times New Roman" w:hAnsi="Times New Roman" w:cs="Times New Roman"/>
                <w:color w:val="000000" w:themeColor="text1"/>
                <w:sz w:val="20"/>
              </w:rPr>
              <w:t>е</w:t>
            </w:r>
            <w:r w:rsidRPr="00F272C8">
              <w:rPr>
                <w:rFonts w:ascii="Times New Roman" w:hAnsi="Times New Roman" w:cs="Times New Roman"/>
                <w:color w:val="000000" w:themeColor="text1"/>
                <w:sz w:val="20"/>
              </w:rPr>
              <w:t>тям, Гкал/час</w:t>
            </w:r>
          </w:p>
        </w:tc>
        <w:tc>
          <w:tcPr>
            <w:tcW w:w="542" w:type="pct"/>
            <w:vAlign w:val="center"/>
          </w:tcPr>
          <w:p w:rsidR="00806572" w:rsidRPr="00F272C8" w:rsidRDefault="00806572" w:rsidP="00F0737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0,122</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0,122</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0,122</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0,122</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0,122</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0,122</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0,122</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0,122</w:t>
            </w:r>
          </w:p>
        </w:tc>
        <w:tc>
          <w:tcPr>
            <w:tcW w:w="368"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0,122</w:t>
            </w:r>
          </w:p>
        </w:tc>
      </w:tr>
      <w:tr w:rsidR="00806572" w:rsidRPr="00F272C8" w:rsidTr="00F0737C">
        <w:trPr>
          <w:trHeight w:val="412"/>
        </w:trPr>
        <w:tc>
          <w:tcPr>
            <w:tcW w:w="732" w:type="pct"/>
            <w:vMerge/>
            <w:vAlign w:val="center"/>
          </w:tcPr>
          <w:p w:rsidR="00806572" w:rsidRPr="00F272C8" w:rsidRDefault="00806572" w:rsidP="00F0737C">
            <w:pPr>
              <w:pStyle w:val="Default"/>
              <w:jc w:val="center"/>
              <w:rPr>
                <w:color w:val="000000" w:themeColor="text1"/>
                <w:sz w:val="22"/>
                <w:szCs w:val="22"/>
              </w:rPr>
            </w:pPr>
          </w:p>
        </w:tc>
        <w:tc>
          <w:tcPr>
            <w:tcW w:w="817" w:type="pct"/>
            <w:vAlign w:val="bottom"/>
          </w:tcPr>
          <w:p w:rsidR="00806572" w:rsidRPr="00F272C8" w:rsidRDefault="00806572" w:rsidP="00F0737C">
            <w:pPr>
              <w:spacing w:after="0" w:line="264"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Потери тепл</w:t>
            </w:r>
            <w:r w:rsidRPr="00F272C8">
              <w:rPr>
                <w:rFonts w:ascii="Times New Roman" w:hAnsi="Times New Roman" w:cs="Times New Roman"/>
                <w:color w:val="000000" w:themeColor="text1"/>
                <w:sz w:val="20"/>
              </w:rPr>
              <w:t>о</w:t>
            </w:r>
            <w:r w:rsidRPr="00F272C8">
              <w:rPr>
                <w:rFonts w:ascii="Times New Roman" w:hAnsi="Times New Roman" w:cs="Times New Roman"/>
                <w:color w:val="000000" w:themeColor="text1"/>
                <w:sz w:val="20"/>
              </w:rPr>
              <w:t xml:space="preserve">передачей через </w:t>
            </w:r>
            <w:r w:rsidRPr="00F272C8">
              <w:rPr>
                <w:rFonts w:ascii="Times New Roman" w:hAnsi="Times New Roman" w:cs="Times New Roman"/>
                <w:color w:val="000000" w:themeColor="text1"/>
                <w:sz w:val="20"/>
              </w:rPr>
              <w:lastRenderedPageBreak/>
              <w:t>теплоизоляц</w:t>
            </w:r>
            <w:r w:rsidRPr="00F272C8">
              <w:rPr>
                <w:rFonts w:ascii="Times New Roman" w:hAnsi="Times New Roman" w:cs="Times New Roman"/>
                <w:color w:val="000000" w:themeColor="text1"/>
                <w:sz w:val="20"/>
              </w:rPr>
              <w:t>и</w:t>
            </w:r>
            <w:r w:rsidRPr="00F272C8">
              <w:rPr>
                <w:rFonts w:ascii="Times New Roman" w:hAnsi="Times New Roman" w:cs="Times New Roman"/>
                <w:color w:val="000000" w:themeColor="text1"/>
                <w:sz w:val="20"/>
              </w:rPr>
              <w:t>онные конс</w:t>
            </w:r>
            <w:r w:rsidRPr="00F272C8">
              <w:rPr>
                <w:rFonts w:ascii="Times New Roman" w:hAnsi="Times New Roman" w:cs="Times New Roman"/>
                <w:color w:val="000000" w:themeColor="text1"/>
                <w:sz w:val="20"/>
              </w:rPr>
              <w:t>т</w:t>
            </w:r>
            <w:r w:rsidRPr="00F272C8">
              <w:rPr>
                <w:rFonts w:ascii="Times New Roman" w:hAnsi="Times New Roman" w:cs="Times New Roman"/>
                <w:color w:val="000000" w:themeColor="text1"/>
                <w:sz w:val="20"/>
              </w:rPr>
              <w:t>рукции тепл</w:t>
            </w:r>
            <w:r w:rsidRPr="00F272C8">
              <w:rPr>
                <w:rFonts w:ascii="Times New Roman" w:hAnsi="Times New Roman" w:cs="Times New Roman"/>
                <w:color w:val="000000" w:themeColor="text1"/>
                <w:sz w:val="20"/>
              </w:rPr>
              <w:t>о</w:t>
            </w:r>
            <w:r w:rsidRPr="00F272C8">
              <w:rPr>
                <w:rFonts w:ascii="Times New Roman" w:hAnsi="Times New Roman" w:cs="Times New Roman"/>
                <w:color w:val="000000" w:themeColor="text1"/>
                <w:sz w:val="20"/>
              </w:rPr>
              <w:t>проводов, Гкал/ час</w:t>
            </w:r>
          </w:p>
        </w:tc>
        <w:tc>
          <w:tcPr>
            <w:tcW w:w="542" w:type="pct"/>
            <w:vAlign w:val="center"/>
          </w:tcPr>
          <w:p w:rsidR="00806572" w:rsidRPr="00F272C8" w:rsidRDefault="00806572" w:rsidP="00F0737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lastRenderedPageBreak/>
              <w:t>0,100</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0,100</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0,100</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0,100</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0,100</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0,100</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0,100</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0,100</w:t>
            </w:r>
          </w:p>
        </w:tc>
        <w:tc>
          <w:tcPr>
            <w:tcW w:w="368"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0,100</w:t>
            </w:r>
          </w:p>
        </w:tc>
      </w:tr>
      <w:tr w:rsidR="00806572" w:rsidRPr="00F272C8" w:rsidTr="00F0737C">
        <w:trPr>
          <w:trHeight w:val="412"/>
        </w:trPr>
        <w:tc>
          <w:tcPr>
            <w:tcW w:w="732" w:type="pct"/>
            <w:vMerge/>
            <w:vAlign w:val="center"/>
          </w:tcPr>
          <w:p w:rsidR="00806572" w:rsidRPr="00F272C8" w:rsidRDefault="00806572" w:rsidP="00F0737C">
            <w:pPr>
              <w:pStyle w:val="Default"/>
              <w:jc w:val="center"/>
              <w:rPr>
                <w:color w:val="000000" w:themeColor="text1"/>
                <w:sz w:val="22"/>
                <w:szCs w:val="22"/>
              </w:rPr>
            </w:pPr>
          </w:p>
        </w:tc>
        <w:tc>
          <w:tcPr>
            <w:tcW w:w="817" w:type="pct"/>
            <w:vAlign w:val="bottom"/>
          </w:tcPr>
          <w:p w:rsidR="00806572" w:rsidRPr="00F272C8" w:rsidRDefault="00806572" w:rsidP="00F0737C">
            <w:pPr>
              <w:spacing w:after="0" w:line="264"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Потери тепл</w:t>
            </w:r>
            <w:r w:rsidRPr="00F272C8">
              <w:rPr>
                <w:rFonts w:ascii="Times New Roman" w:hAnsi="Times New Roman" w:cs="Times New Roman"/>
                <w:color w:val="000000" w:themeColor="text1"/>
                <w:sz w:val="20"/>
              </w:rPr>
              <w:t>о</w:t>
            </w:r>
            <w:r w:rsidRPr="00F272C8">
              <w:rPr>
                <w:rFonts w:ascii="Times New Roman" w:hAnsi="Times New Roman" w:cs="Times New Roman"/>
                <w:color w:val="000000" w:themeColor="text1"/>
                <w:sz w:val="20"/>
              </w:rPr>
              <w:t>носителя, Гкал/ час</w:t>
            </w:r>
          </w:p>
        </w:tc>
        <w:tc>
          <w:tcPr>
            <w:tcW w:w="542" w:type="pct"/>
            <w:vAlign w:val="center"/>
          </w:tcPr>
          <w:p w:rsidR="00806572" w:rsidRPr="00F272C8" w:rsidRDefault="00806572" w:rsidP="00F0737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0,022</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0,022</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0,022</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0,022</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0,022</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0,022</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0,022</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0,022</w:t>
            </w:r>
          </w:p>
        </w:tc>
        <w:tc>
          <w:tcPr>
            <w:tcW w:w="368"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0,022</w:t>
            </w:r>
          </w:p>
        </w:tc>
      </w:tr>
      <w:tr w:rsidR="00806572" w:rsidRPr="00F272C8" w:rsidTr="00F0737C">
        <w:trPr>
          <w:trHeight w:val="412"/>
        </w:trPr>
        <w:tc>
          <w:tcPr>
            <w:tcW w:w="732" w:type="pct"/>
            <w:vMerge w:val="restar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«мкр. Иву</w:t>
            </w:r>
            <w:r w:rsidRPr="00F272C8">
              <w:rPr>
                <w:rFonts w:ascii="Times New Roman" w:hAnsi="Times New Roman" w:cs="Times New Roman"/>
                <w:color w:val="000000" w:themeColor="text1"/>
              </w:rPr>
              <w:t>ш</w:t>
            </w:r>
            <w:r w:rsidRPr="00F272C8">
              <w:rPr>
                <w:rFonts w:ascii="Times New Roman" w:hAnsi="Times New Roman" w:cs="Times New Roman"/>
                <w:color w:val="000000" w:themeColor="text1"/>
              </w:rPr>
              <w:t>ки»</w:t>
            </w:r>
          </w:p>
        </w:tc>
        <w:tc>
          <w:tcPr>
            <w:tcW w:w="817" w:type="pct"/>
            <w:vAlign w:val="bottom"/>
          </w:tcPr>
          <w:p w:rsidR="00806572" w:rsidRPr="00F272C8" w:rsidRDefault="00806572" w:rsidP="00F0737C">
            <w:pPr>
              <w:spacing w:after="0" w:line="264"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Потери тепл</w:t>
            </w:r>
            <w:r w:rsidRPr="00F272C8">
              <w:rPr>
                <w:rFonts w:ascii="Times New Roman" w:hAnsi="Times New Roman" w:cs="Times New Roman"/>
                <w:color w:val="000000" w:themeColor="text1"/>
                <w:sz w:val="20"/>
              </w:rPr>
              <w:t>о</w:t>
            </w:r>
            <w:r w:rsidRPr="00F272C8">
              <w:rPr>
                <w:rFonts w:ascii="Times New Roman" w:hAnsi="Times New Roman" w:cs="Times New Roman"/>
                <w:color w:val="000000" w:themeColor="text1"/>
                <w:sz w:val="20"/>
              </w:rPr>
              <w:t>вой энергии при её передаче по тепловым с</w:t>
            </w:r>
            <w:r w:rsidRPr="00F272C8">
              <w:rPr>
                <w:rFonts w:ascii="Times New Roman" w:hAnsi="Times New Roman" w:cs="Times New Roman"/>
                <w:color w:val="000000" w:themeColor="text1"/>
                <w:sz w:val="20"/>
              </w:rPr>
              <w:t>е</w:t>
            </w:r>
            <w:r w:rsidRPr="00F272C8">
              <w:rPr>
                <w:rFonts w:ascii="Times New Roman" w:hAnsi="Times New Roman" w:cs="Times New Roman"/>
                <w:color w:val="000000" w:themeColor="text1"/>
                <w:sz w:val="20"/>
              </w:rPr>
              <w:t>тям, Гкал/час</w:t>
            </w:r>
          </w:p>
        </w:tc>
        <w:tc>
          <w:tcPr>
            <w:tcW w:w="542" w:type="pct"/>
            <w:vAlign w:val="center"/>
          </w:tcPr>
          <w:p w:rsidR="00806572" w:rsidRPr="00F272C8" w:rsidRDefault="00806572" w:rsidP="00F0737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0,035</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0,035</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0,035</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0,035</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0,035</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0,035</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0,035</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0,035</w:t>
            </w:r>
          </w:p>
        </w:tc>
        <w:tc>
          <w:tcPr>
            <w:tcW w:w="368"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0,035</w:t>
            </w:r>
          </w:p>
        </w:tc>
      </w:tr>
      <w:tr w:rsidR="00806572" w:rsidRPr="00F272C8" w:rsidTr="00F0737C">
        <w:trPr>
          <w:trHeight w:val="412"/>
        </w:trPr>
        <w:tc>
          <w:tcPr>
            <w:tcW w:w="732" w:type="pct"/>
            <w:vMerge/>
            <w:vAlign w:val="center"/>
          </w:tcPr>
          <w:p w:rsidR="00806572" w:rsidRPr="00F272C8" w:rsidRDefault="00806572" w:rsidP="00F0737C">
            <w:pPr>
              <w:pStyle w:val="Default"/>
              <w:jc w:val="center"/>
              <w:rPr>
                <w:color w:val="000000" w:themeColor="text1"/>
                <w:sz w:val="22"/>
                <w:szCs w:val="22"/>
              </w:rPr>
            </w:pPr>
          </w:p>
        </w:tc>
        <w:tc>
          <w:tcPr>
            <w:tcW w:w="817" w:type="pct"/>
            <w:vAlign w:val="bottom"/>
          </w:tcPr>
          <w:p w:rsidR="00806572" w:rsidRPr="00F272C8" w:rsidRDefault="00806572" w:rsidP="00F0737C">
            <w:pPr>
              <w:spacing w:after="0" w:line="264"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Потери тепл</w:t>
            </w:r>
            <w:r w:rsidRPr="00F272C8">
              <w:rPr>
                <w:rFonts w:ascii="Times New Roman" w:hAnsi="Times New Roman" w:cs="Times New Roman"/>
                <w:color w:val="000000" w:themeColor="text1"/>
                <w:sz w:val="20"/>
              </w:rPr>
              <w:t>о</w:t>
            </w:r>
            <w:r w:rsidRPr="00F272C8">
              <w:rPr>
                <w:rFonts w:ascii="Times New Roman" w:hAnsi="Times New Roman" w:cs="Times New Roman"/>
                <w:color w:val="000000" w:themeColor="text1"/>
                <w:sz w:val="20"/>
              </w:rPr>
              <w:t>передачей через теплоизоляц</w:t>
            </w:r>
            <w:r w:rsidRPr="00F272C8">
              <w:rPr>
                <w:rFonts w:ascii="Times New Roman" w:hAnsi="Times New Roman" w:cs="Times New Roman"/>
                <w:color w:val="000000" w:themeColor="text1"/>
                <w:sz w:val="20"/>
              </w:rPr>
              <w:t>и</w:t>
            </w:r>
            <w:r w:rsidRPr="00F272C8">
              <w:rPr>
                <w:rFonts w:ascii="Times New Roman" w:hAnsi="Times New Roman" w:cs="Times New Roman"/>
                <w:color w:val="000000" w:themeColor="text1"/>
                <w:sz w:val="20"/>
              </w:rPr>
              <w:t>онные конс</w:t>
            </w:r>
            <w:r w:rsidRPr="00F272C8">
              <w:rPr>
                <w:rFonts w:ascii="Times New Roman" w:hAnsi="Times New Roman" w:cs="Times New Roman"/>
                <w:color w:val="000000" w:themeColor="text1"/>
                <w:sz w:val="20"/>
              </w:rPr>
              <w:t>т</w:t>
            </w:r>
            <w:r w:rsidRPr="00F272C8">
              <w:rPr>
                <w:rFonts w:ascii="Times New Roman" w:hAnsi="Times New Roman" w:cs="Times New Roman"/>
                <w:color w:val="000000" w:themeColor="text1"/>
                <w:sz w:val="20"/>
              </w:rPr>
              <w:t>рукции тепл</w:t>
            </w:r>
            <w:r w:rsidRPr="00F272C8">
              <w:rPr>
                <w:rFonts w:ascii="Times New Roman" w:hAnsi="Times New Roman" w:cs="Times New Roman"/>
                <w:color w:val="000000" w:themeColor="text1"/>
                <w:sz w:val="20"/>
              </w:rPr>
              <w:t>о</w:t>
            </w:r>
            <w:r w:rsidRPr="00F272C8">
              <w:rPr>
                <w:rFonts w:ascii="Times New Roman" w:hAnsi="Times New Roman" w:cs="Times New Roman"/>
                <w:color w:val="000000" w:themeColor="text1"/>
                <w:sz w:val="20"/>
              </w:rPr>
              <w:t>проводов, Гкал/ час</w:t>
            </w:r>
          </w:p>
        </w:tc>
        <w:tc>
          <w:tcPr>
            <w:tcW w:w="542" w:type="pct"/>
            <w:vAlign w:val="center"/>
          </w:tcPr>
          <w:p w:rsidR="00806572" w:rsidRPr="00F272C8" w:rsidRDefault="00806572" w:rsidP="00F0737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0,029</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0,029</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0,029</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0,029</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0,029</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0,029</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0,029</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0,029</w:t>
            </w:r>
          </w:p>
        </w:tc>
        <w:tc>
          <w:tcPr>
            <w:tcW w:w="368"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0,029</w:t>
            </w:r>
          </w:p>
        </w:tc>
      </w:tr>
      <w:tr w:rsidR="00806572" w:rsidRPr="00F272C8" w:rsidTr="00F0737C">
        <w:trPr>
          <w:trHeight w:val="412"/>
        </w:trPr>
        <w:tc>
          <w:tcPr>
            <w:tcW w:w="732" w:type="pct"/>
            <w:vMerge/>
            <w:vAlign w:val="center"/>
          </w:tcPr>
          <w:p w:rsidR="00806572" w:rsidRPr="00F272C8" w:rsidRDefault="00806572" w:rsidP="00F0737C">
            <w:pPr>
              <w:pStyle w:val="Default"/>
              <w:jc w:val="center"/>
              <w:rPr>
                <w:color w:val="000000" w:themeColor="text1"/>
                <w:sz w:val="22"/>
                <w:szCs w:val="22"/>
              </w:rPr>
            </w:pPr>
          </w:p>
        </w:tc>
        <w:tc>
          <w:tcPr>
            <w:tcW w:w="817" w:type="pct"/>
            <w:vAlign w:val="bottom"/>
          </w:tcPr>
          <w:p w:rsidR="00806572" w:rsidRPr="00F272C8" w:rsidRDefault="00806572" w:rsidP="00F0737C">
            <w:pPr>
              <w:spacing w:after="0" w:line="264"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Потери тепл</w:t>
            </w:r>
            <w:r w:rsidRPr="00F272C8">
              <w:rPr>
                <w:rFonts w:ascii="Times New Roman" w:hAnsi="Times New Roman" w:cs="Times New Roman"/>
                <w:color w:val="000000" w:themeColor="text1"/>
                <w:sz w:val="20"/>
              </w:rPr>
              <w:t>о</w:t>
            </w:r>
            <w:r w:rsidRPr="00F272C8">
              <w:rPr>
                <w:rFonts w:ascii="Times New Roman" w:hAnsi="Times New Roman" w:cs="Times New Roman"/>
                <w:color w:val="000000" w:themeColor="text1"/>
                <w:sz w:val="20"/>
              </w:rPr>
              <w:t>носителя, Гкал/ час</w:t>
            </w:r>
          </w:p>
        </w:tc>
        <w:tc>
          <w:tcPr>
            <w:tcW w:w="542" w:type="pct"/>
            <w:vAlign w:val="center"/>
          </w:tcPr>
          <w:p w:rsidR="00806572" w:rsidRPr="00F272C8" w:rsidRDefault="00806572" w:rsidP="00F0737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0,006</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0,006</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0,006</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0,006</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0,006</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0,006</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0,006</w:t>
            </w:r>
          </w:p>
        </w:tc>
        <w:tc>
          <w:tcPr>
            <w:tcW w:w="363"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0,006</w:t>
            </w:r>
          </w:p>
        </w:tc>
        <w:tc>
          <w:tcPr>
            <w:tcW w:w="368"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0,006</w:t>
            </w:r>
          </w:p>
        </w:tc>
      </w:tr>
    </w:tbl>
    <w:p w:rsidR="001F1CA2" w:rsidRPr="00F272C8" w:rsidRDefault="001F1CA2" w:rsidP="00215BB4">
      <w:pPr>
        <w:autoSpaceDE w:val="0"/>
        <w:autoSpaceDN w:val="0"/>
        <w:adjustRightInd w:val="0"/>
        <w:spacing w:after="0"/>
        <w:rPr>
          <w:rFonts w:ascii="Times New Roman" w:hAnsi="Times New Roman" w:cs="Times New Roman"/>
          <w:color w:val="000000" w:themeColor="text1"/>
          <w:sz w:val="24"/>
          <w:szCs w:val="24"/>
        </w:rPr>
      </w:pPr>
    </w:p>
    <w:p w:rsidR="0028084B" w:rsidRPr="00F272C8" w:rsidRDefault="0028084B" w:rsidP="00215BB4">
      <w:pPr>
        <w:pStyle w:val="3"/>
        <w:spacing w:before="0"/>
        <w:jc w:val="center"/>
        <w:rPr>
          <w:rFonts w:ascii="Times New Roman" w:hAnsi="Times New Roman" w:cs="Times New Roman"/>
          <w:b w:val="0"/>
          <w:i/>
          <w:color w:val="000000" w:themeColor="text1"/>
          <w:sz w:val="24"/>
          <w:szCs w:val="24"/>
        </w:rPr>
      </w:pPr>
      <w:bookmarkStart w:id="39" w:name="_Toc435791205"/>
      <w:bookmarkStart w:id="40" w:name="_Toc6904943"/>
      <w:r w:rsidRPr="00F272C8">
        <w:rPr>
          <w:rFonts w:ascii="Times New Roman" w:hAnsi="Times New Roman" w:cs="Times New Roman"/>
          <w:b w:val="0"/>
          <w:i/>
          <w:color w:val="000000" w:themeColor="text1"/>
          <w:sz w:val="24"/>
          <w:szCs w:val="24"/>
        </w:rPr>
        <w:t>2.</w:t>
      </w:r>
      <w:r w:rsidR="00571222" w:rsidRPr="00F272C8">
        <w:rPr>
          <w:rFonts w:ascii="Times New Roman" w:hAnsi="Times New Roman" w:cs="Times New Roman"/>
          <w:b w:val="0"/>
          <w:i/>
          <w:color w:val="000000" w:themeColor="text1"/>
          <w:sz w:val="24"/>
          <w:szCs w:val="24"/>
        </w:rPr>
        <w:t>3</w:t>
      </w:r>
      <w:r w:rsidRPr="00F272C8">
        <w:rPr>
          <w:rFonts w:ascii="Times New Roman" w:hAnsi="Times New Roman" w:cs="Times New Roman"/>
          <w:b w:val="0"/>
          <w:i/>
          <w:color w:val="000000" w:themeColor="text1"/>
          <w:sz w:val="24"/>
          <w:szCs w:val="24"/>
        </w:rPr>
        <w:t>.6 Затраты существующей и перспективной тепловой мощности на хозяйственные н</w:t>
      </w:r>
      <w:r w:rsidRPr="00F272C8">
        <w:rPr>
          <w:rFonts w:ascii="Times New Roman" w:hAnsi="Times New Roman" w:cs="Times New Roman"/>
          <w:b w:val="0"/>
          <w:i/>
          <w:color w:val="000000" w:themeColor="text1"/>
          <w:sz w:val="24"/>
          <w:szCs w:val="24"/>
        </w:rPr>
        <w:t>у</w:t>
      </w:r>
      <w:r w:rsidRPr="00F272C8">
        <w:rPr>
          <w:rFonts w:ascii="Times New Roman" w:hAnsi="Times New Roman" w:cs="Times New Roman"/>
          <w:b w:val="0"/>
          <w:i/>
          <w:color w:val="000000" w:themeColor="text1"/>
          <w:sz w:val="24"/>
          <w:szCs w:val="24"/>
        </w:rPr>
        <w:t xml:space="preserve">жды </w:t>
      </w:r>
      <w:bookmarkEnd w:id="39"/>
      <w:r w:rsidR="00571222" w:rsidRPr="00F272C8">
        <w:rPr>
          <w:rFonts w:ascii="Times New Roman" w:hAnsi="Times New Roman" w:cs="Times New Roman"/>
          <w:b w:val="0"/>
          <w:i/>
          <w:color w:val="000000" w:themeColor="text1"/>
          <w:sz w:val="24"/>
          <w:szCs w:val="24"/>
        </w:rPr>
        <w:t>теплоснабжающей (теплосетевой) организации в отношении тепловых сетей</w:t>
      </w:r>
      <w:bookmarkEnd w:id="40"/>
    </w:p>
    <w:p w:rsidR="0042189B" w:rsidRPr="00F272C8" w:rsidRDefault="0042189B" w:rsidP="0042189B">
      <w:pPr>
        <w:spacing w:after="0"/>
        <w:rPr>
          <w:color w:val="000000" w:themeColor="text1"/>
        </w:rPr>
      </w:pPr>
    </w:p>
    <w:p w:rsidR="0028084B" w:rsidRPr="00F272C8" w:rsidRDefault="0028084B" w:rsidP="00215BB4">
      <w:pPr>
        <w:autoSpaceDE w:val="0"/>
        <w:autoSpaceDN w:val="0"/>
        <w:adjustRightInd w:val="0"/>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Затраты существующей и перспективной тепловой мощности на хозяйственные ну</w:t>
      </w:r>
      <w:r w:rsidR="0057284C" w:rsidRPr="00F272C8">
        <w:rPr>
          <w:rFonts w:ascii="Times New Roman" w:hAnsi="Times New Roman" w:cs="Times New Roman"/>
          <w:color w:val="000000" w:themeColor="text1"/>
          <w:sz w:val="24"/>
          <w:szCs w:val="24"/>
        </w:rPr>
        <w:t>ж</w:t>
      </w:r>
      <w:r w:rsidR="0057284C" w:rsidRPr="00F272C8">
        <w:rPr>
          <w:rFonts w:ascii="Times New Roman" w:hAnsi="Times New Roman" w:cs="Times New Roman"/>
          <w:color w:val="000000" w:themeColor="text1"/>
          <w:sz w:val="24"/>
          <w:szCs w:val="24"/>
        </w:rPr>
        <w:t xml:space="preserve">ды тепловых сетей для </w:t>
      </w:r>
      <w:r w:rsidR="006510BA" w:rsidRPr="00F272C8">
        <w:rPr>
          <w:rFonts w:ascii="Times New Roman" w:hAnsi="Times New Roman" w:cs="Times New Roman"/>
          <w:color w:val="000000" w:themeColor="text1"/>
          <w:sz w:val="24"/>
          <w:szCs w:val="24"/>
        </w:rPr>
        <w:t>котельн</w:t>
      </w:r>
      <w:r w:rsidR="004F00DD" w:rsidRPr="00F272C8">
        <w:rPr>
          <w:rFonts w:ascii="Times New Roman" w:hAnsi="Times New Roman" w:cs="Times New Roman"/>
          <w:color w:val="000000" w:themeColor="text1"/>
          <w:sz w:val="24"/>
          <w:szCs w:val="24"/>
        </w:rPr>
        <w:t xml:space="preserve">ых </w:t>
      </w:r>
      <w:r w:rsidR="00806572" w:rsidRPr="00F272C8">
        <w:rPr>
          <w:rFonts w:ascii="Times New Roman" w:hAnsi="Times New Roman" w:cs="Times New Roman"/>
          <w:color w:val="000000" w:themeColor="text1"/>
          <w:sz w:val="24"/>
        </w:rPr>
        <w:t xml:space="preserve">Краснопольского </w:t>
      </w:r>
      <w:r w:rsidR="00FB34F6" w:rsidRPr="00F272C8">
        <w:rPr>
          <w:rFonts w:ascii="Times New Roman" w:hAnsi="Times New Roman" w:cs="Times New Roman"/>
          <w:color w:val="000000" w:themeColor="text1"/>
          <w:sz w:val="24"/>
          <w:szCs w:val="24"/>
        </w:rPr>
        <w:t>сельского поселения</w:t>
      </w:r>
      <w:r w:rsidR="00D3032B" w:rsidRPr="00F272C8">
        <w:rPr>
          <w:rFonts w:ascii="Times New Roman" w:hAnsi="Times New Roman" w:cs="Times New Roman"/>
          <w:color w:val="000000" w:themeColor="text1"/>
          <w:sz w:val="24"/>
          <w:szCs w:val="24"/>
        </w:rPr>
        <w:t xml:space="preserve"> </w:t>
      </w:r>
      <w:r w:rsidRPr="00F272C8">
        <w:rPr>
          <w:rFonts w:ascii="Times New Roman" w:hAnsi="Times New Roman" w:cs="Times New Roman"/>
          <w:color w:val="000000" w:themeColor="text1"/>
          <w:sz w:val="24"/>
          <w:szCs w:val="24"/>
        </w:rPr>
        <w:t>приведены в табл</w:t>
      </w:r>
      <w:r w:rsidRPr="00F272C8">
        <w:rPr>
          <w:rFonts w:ascii="Times New Roman" w:hAnsi="Times New Roman" w:cs="Times New Roman"/>
          <w:color w:val="000000" w:themeColor="text1"/>
          <w:sz w:val="24"/>
          <w:szCs w:val="24"/>
        </w:rPr>
        <w:t>и</w:t>
      </w:r>
      <w:r w:rsidRPr="00F272C8">
        <w:rPr>
          <w:rFonts w:ascii="Times New Roman" w:hAnsi="Times New Roman" w:cs="Times New Roman"/>
          <w:color w:val="000000" w:themeColor="text1"/>
          <w:sz w:val="24"/>
          <w:szCs w:val="24"/>
        </w:rPr>
        <w:t>це 1.1</w:t>
      </w:r>
      <w:r w:rsidR="00D3032B" w:rsidRPr="00F272C8">
        <w:rPr>
          <w:rFonts w:ascii="Times New Roman" w:hAnsi="Times New Roman" w:cs="Times New Roman"/>
          <w:color w:val="000000" w:themeColor="text1"/>
          <w:sz w:val="24"/>
          <w:szCs w:val="24"/>
        </w:rPr>
        <w:t>1</w:t>
      </w:r>
      <w:r w:rsidRPr="00F272C8">
        <w:rPr>
          <w:rFonts w:ascii="Times New Roman" w:hAnsi="Times New Roman" w:cs="Times New Roman"/>
          <w:color w:val="000000" w:themeColor="text1"/>
          <w:sz w:val="24"/>
          <w:szCs w:val="24"/>
        </w:rPr>
        <w:t>.</w:t>
      </w:r>
    </w:p>
    <w:p w:rsidR="004F00DD" w:rsidRPr="00F272C8" w:rsidRDefault="004F00DD" w:rsidP="00215BB4">
      <w:pPr>
        <w:autoSpaceDE w:val="0"/>
        <w:autoSpaceDN w:val="0"/>
        <w:adjustRightInd w:val="0"/>
        <w:spacing w:after="0"/>
        <w:ind w:firstLine="709"/>
        <w:jc w:val="both"/>
        <w:rPr>
          <w:rFonts w:ascii="Times New Roman" w:hAnsi="Times New Roman" w:cs="Times New Roman"/>
          <w:color w:val="000000" w:themeColor="text1"/>
          <w:sz w:val="24"/>
          <w:szCs w:val="24"/>
        </w:rPr>
      </w:pPr>
    </w:p>
    <w:p w:rsidR="00F272C8" w:rsidRPr="00F272C8" w:rsidRDefault="00F272C8" w:rsidP="00215BB4">
      <w:pPr>
        <w:autoSpaceDE w:val="0"/>
        <w:autoSpaceDN w:val="0"/>
        <w:adjustRightInd w:val="0"/>
        <w:spacing w:after="0"/>
        <w:ind w:firstLine="709"/>
        <w:jc w:val="both"/>
        <w:rPr>
          <w:rFonts w:ascii="Times New Roman" w:hAnsi="Times New Roman" w:cs="Times New Roman"/>
          <w:color w:val="000000" w:themeColor="text1"/>
          <w:sz w:val="24"/>
          <w:szCs w:val="24"/>
        </w:rPr>
      </w:pPr>
    </w:p>
    <w:p w:rsidR="00F272C8" w:rsidRPr="00F272C8" w:rsidRDefault="00F272C8" w:rsidP="00215BB4">
      <w:pPr>
        <w:autoSpaceDE w:val="0"/>
        <w:autoSpaceDN w:val="0"/>
        <w:adjustRightInd w:val="0"/>
        <w:spacing w:after="0"/>
        <w:ind w:firstLine="709"/>
        <w:jc w:val="both"/>
        <w:rPr>
          <w:rFonts w:ascii="Times New Roman" w:hAnsi="Times New Roman" w:cs="Times New Roman"/>
          <w:color w:val="000000" w:themeColor="text1"/>
          <w:sz w:val="24"/>
          <w:szCs w:val="24"/>
        </w:rPr>
      </w:pPr>
    </w:p>
    <w:p w:rsidR="00F272C8" w:rsidRPr="00F272C8" w:rsidRDefault="00F272C8" w:rsidP="00215BB4">
      <w:pPr>
        <w:autoSpaceDE w:val="0"/>
        <w:autoSpaceDN w:val="0"/>
        <w:adjustRightInd w:val="0"/>
        <w:spacing w:after="0"/>
        <w:ind w:firstLine="709"/>
        <w:jc w:val="both"/>
        <w:rPr>
          <w:rFonts w:ascii="Times New Roman" w:hAnsi="Times New Roman" w:cs="Times New Roman"/>
          <w:color w:val="000000" w:themeColor="text1"/>
          <w:sz w:val="24"/>
          <w:szCs w:val="24"/>
        </w:rPr>
      </w:pPr>
    </w:p>
    <w:p w:rsidR="00D3032B" w:rsidRPr="00F272C8" w:rsidRDefault="0028084B" w:rsidP="00215BB4">
      <w:pPr>
        <w:spacing w:after="0"/>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Таблица 1.1</w:t>
      </w:r>
      <w:r w:rsidR="00D3032B" w:rsidRPr="00F272C8">
        <w:rPr>
          <w:rFonts w:ascii="Times New Roman" w:hAnsi="Times New Roman" w:cs="Times New Roman"/>
          <w:color w:val="000000" w:themeColor="text1"/>
          <w:sz w:val="24"/>
          <w:szCs w:val="24"/>
        </w:rPr>
        <w:t>1</w:t>
      </w:r>
      <w:r w:rsidRPr="00F272C8">
        <w:rPr>
          <w:rFonts w:ascii="Times New Roman" w:hAnsi="Times New Roman" w:cs="Times New Roman"/>
          <w:color w:val="000000" w:themeColor="text1"/>
          <w:sz w:val="24"/>
          <w:szCs w:val="24"/>
        </w:rPr>
        <w:t xml:space="preserve"> – Затраты существующей и перспективной тепловой мощности на хозяйстве</w:t>
      </w:r>
      <w:r w:rsidRPr="00F272C8">
        <w:rPr>
          <w:rFonts w:ascii="Times New Roman" w:hAnsi="Times New Roman" w:cs="Times New Roman"/>
          <w:color w:val="000000" w:themeColor="text1"/>
          <w:sz w:val="24"/>
          <w:szCs w:val="24"/>
        </w:rPr>
        <w:t>н</w:t>
      </w:r>
      <w:r w:rsidRPr="00F272C8">
        <w:rPr>
          <w:rFonts w:ascii="Times New Roman" w:hAnsi="Times New Roman" w:cs="Times New Roman"/>
          <w:color w:val="000000" w:themeColor="text1"/>
          <w:sz w:val="24"/>
          <w:szCs w:val="24"/>
        </w:rPr>
        <w:t>ные нужды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3"/>
        <w:gridCol w:w="1585"/>
        <w:gridCol w:w="863"/>
        <w:gridCol w:w="812"/>
        <w:gridCol w:w="812"/>
        <w:gridCol w:w="812"/>
        <w:gridCol w:w="812"/>
        <w:gridCol w:w="812"/>
        <w:gridCol w:w="814"/>
        <w:gridCol w:w="810"/>
      </w:tblGrid>
      <w:tr w:rsidR="00D3032B" w:rsidRPr="00F272C8" w:rsidTr="00806572">
        <w:trPr>
          <w:trHeight w:val="60"/>
          <w:tblHeader/>
        </w:trPr>
        <w:tc>
          <w:tcPr>
            <w:tcW w:w="874" w:type="pct"/>
            <w:vMerge w:val="restart"/>
            <w:vAlign w:val="center"/>
          </w:tcPr>
          <w:p w:rsidR="00D3032B" w:rsidRPr="00F272C8" w:rsidRDefault="00D3032B" w:rsidP="00215BB4">
            <w:pPr>
              <w:pStyle w:val="Default"/>
              <w:ind w:left="-107" w:right="-108" w:firstLine="107"/>
              <w:jc w:val="center"/>
              <w:rPr>
                <w:b/>
                <w:color w:val="000000" w:themeColor="text1"/>
                <w:sz w:val="22"/>
                <w:szCs w:val="22"/>
              </w:rPr>
            </w:pPr>
            <w:r w:rsidRPr="00F272C8">
              <w:rPr>
                <w:b/>
                <w:color w:val="000000" w:themeColor="text1"/>
                <w:sz w:val="22"/>
                <w:szCs w:val="22"/>
              </w:rPr>
              <w:t>Источник те</w:t>
            </w:r>
            <w:r w:rsidRPr="00F272C8">
              <w:rPr>
                <w:b/>
                <w:color w:val="000000" w:themeColor="text1"/>
                <w:sz w:val="22"/>
                <w:szCs w:val="22"/>
              </w:rPr>
              <w:t>п</w:t>
            </w:r>
            <w:r w:rsidRPr="00F272C8">
              <w:rPr>
                <w:b/>
                <w:color w:val="000000" w:themeColor="text1"/>
                <w:sz w:val="22"/>
                <w:szCs w:val="22"/>
              </w:rPr>
              <w:t>лоснабжения</w:t>
            </w:r>
          </w:p>
        </w:tc>
        <w:tc>
          <w:tcPr>
            <w:tcW w:w="4126" w:type="pct"/>
            <w:gridSpan w:val="9"/>
            <w:vAlign w:val="center"/>
          </w:tcPr>
          <w:p w:rsidR="00D3032B" w:rsidRPr="00F272C8" w:rsidRDefault="00D3032B" w:rsidP="00215BB4">
            <w:pPr>
              <w:pStyle w:val="Default"/>
              <w:ind w:left="-107" w:right="-108" w:firstLine="107"/>
              <w:jc w:val="center"/>
              <w:rPr>
                <w:b/>
                <w:color w:val="000000" w:themeColor="text1"/>
                <w:sz w:val="22"/>
                <w:szCs w:val="22"/>
              </w:rPr>
            </w:pPr>
            <w:r w:rsidRPr="00F272C8">
              <w:rPr>
                <w:b/>
                <w:color w:val="000000" w:themeColor="text1"/>
                <w:sz w:val="22"/>
                <w:szCs w:val="22"/>
              </w:rPr>
              <w:t>Значение затрат тепловой мощности на хозяйственные нужды тепловых сетей, Гкал/</w:t>
            </w:r>
            <w:r w:rsidR="00AA3BC8" w:rsidRPr="00F272C8">
              <w:rPr>
                <w:b/>
                <w:color w:val="000000" w:themeColor="text1"/>
                <w:sz w:val="22"/>
                <w:szCs w:val="22"/>
              </w:rPr>
              <w:t>час</w:t>
            </w:r>
          </w:p>
        </w:tc>
      </w:tr>
      <w:tr w:rsidR="00D3032B" w:rsidRPr="00F272C8" w:rsidTr="009F6652">
        <w:trPr>
          <w:trHeight w:val="80"/>
          <w:tblHeader/>
        </w:trPr>
        <w:tc>
          <w:tcPr>
            <w:tcW w:w="874" w:type="pct"/>
            <w:vMerge/>
            <w:vAlign w:val="center"/>
          </w:tcPr>
          <w:p w:rsidR="00D3032B" w:rsidRPr="00F272C8" w:rsidRDefault="00D3032B" w:rsidP="00215BB4">
            <w:pPr>
              <w:pStyle w:val="Default"/>
              <w:ind w:left="-107" w:right="-108" w:firstLine="107"/>
              <w:jc w:val="center"/>
              <w:rPr>
                <w:b/>
                <w:color w:val="000000" w:themeColor="text1"/>
                <w:sz w:val="22"/>
                <w:szCs w:val="22"/>
              </w:rPr>
            </w:pPr>
          </w:p>
        </w:tc>
        <w:tc>
          <w:tcPr>
            <w:tcW w:w="804" w:type="pct"/>
            <w:vAlign w:val="center"/>
          </w:tcPr>
          <w:p w:rsidR="00D3032B" w:rsidRPr="00F272C8" w:rsidRDefault="00D3032B" w:rsidP="00215BB4">
            <w:pPr>
              <w:pStyle w:val="Default"/>
              <w:ind w:left="-107" w:right="-108" w:firstLine="107"/>
              <w:jc w:val="center"/>
              <w:rPr>
                <w:b/>
                <w:color w:val="000000" w:themeColor="text1"/>
                <w:sz w:val="22"/>
                <w:szCs w:val="22"/>
              </w:rPr>
            </w:pPr>
            <w:r w:rsidRPr="00F272C8">
              <w:rPr>
                <w:b/>
                <w:color w:val="000000" w:themeColor="text1"/>
                <w:sz w:val="22"/>
                <w:szCs w:val="22"/>
              </w:rPr>
              <w:t>Существу</w:t>
            </w:r>
            <w:r w:rsidRPr="00F272C8">
              <w:rPr>
                <w:b/>
                <w:color w:val="000000" w:themeColor="text1"/>
                <w:sz w:val="22"/>
                <w:szCs w:val="22"/>
              </w:rPr>
              <w:t>ю</w:t>
            </w:r>
            <w:r w:rsidRPr="00F272C8">
              <w:rPr>
                <w:b/>
                <w:color w:val="000000" w:themeColor="text1"/>
                <w:sz w:val="22"/>
                <w:szCs w:val="22"/>
              </w:rPr>
              <w:t>щая</w:t>
            </w:r>
          </w:p>
        </w:tc>
        <w:tc>
          <w:tcPr>
            <w:tcW w:w="3323" w:type="pct"/>
            <w:gridSpan w:val="8"/>
            <w:vAlign w:val="center"/>
          </w:tcPr>
          <w:p w:rsidR="00D3032B" w:rsidRPr="00F272C8" w:rsidRDefault="00D3032B" w:rsidP="00215BB4">
            <w:pPr>
              <w:pStyle w:val="Default"/>
              <w:ind w:left="-107" w:right="-108" w:firstLine="107"/>
              <w:jc w:val="center"/>
              <w:rPr>
                <w:b/>
                <w:color w:val="000000" w:themeColor="text1"/>
                <w:sz w:val="22"/>
                <w:szCs w:val="22"/>
              </w:rPr>
            </w:pPr>
            <w:r w:rsidRPr="00F272C8">
              <w:rPr>
                <w:b/>
                <w:color w:val="000000" w:themeColor="text1"/>
                <w:sz w:val="22"/>
                <w:szCs w:val="22"/>
              </w:rPr>
              <w:t>Перспективная</w:t>
            </w:r>
          </w:p>
        </w:tc>
      </w:tr>
      <w:tr w:rsidR="00240E5B" w:rsidRPr="00F272C8" w:rsidTr="009F6652">
        <w:trPr>
          <w:trHeight w:val="80"/>
          <w:tblHeader/>
        </w:trPr>
        <w:tc>
          <w:tcPr>
            <w:tcW w:w="874" w:type="pct"/>
            <w:vMerge/>
            <w:vAlign w:val="center"/>
          </w:tcPr>
          <w:p w:rsidR="00240E5B" w:rsidRPr="00F272C8" w:rsidRDefault="00240E5B" w:rsidP="00215BB4">
            <w:pPr>
              <w:pStyle w:val="Default"/>
              <w:ind w:left="-107" w:right="-108" w:firstLine="107"/>
              <w:jc w:val="center"/>
              <w:rPr>
                <w:b/>
                <w:color w:val="000000" w:themeColor="text1"/>
                <w:sz w:val="22"/>
                <w:szCs w:val="22"/>
              </w:rPr>
            </w:pPr>
          </w:p>
        </w:tc>
        <w:tc>
          <w:tcPr>
            <w:tcW w:w="804" w:type="pct"/>
            <w:vAlign w:val="center"/>
          </w:tcPr>
          <w:p w:rsidR="00240E5B" w:rsidRPr="00F272C8" w:rsidRDefault="00240E5B" w:rsidP="00240E5B">
            <w:pPr>
              <w:spacing w:after="0"/>
              <w:jc w:val="center"/>
              <w:rPr>
                <w:rFonts w:ascii="Times New Roman" w:hAnsi="Times New Roman" w:cs="Times New Roman"/>
                <w:b/>
                <w:color w:val="000000" w:themeColor="text1"/>
                <w:lang w:val="en-US"/>
              </w:rPr>
            </w:pPr>
            <w:r w:rsidRPr="00F272C8">
              <w:rPr>
                <w:rFonts w:ascii="Times New Roman" w:hAnsi="Times New Roman" w:cs="Times New Roman"/>
                <w:b/>
                <w:color w:val="000000" w:themeColor="text1"/>
              </w:rPr>
              <w:t>2018</w:t>
            </w:r>
          </w:p>
        </w:tc>
        <w:tc>
          <w:tcPr>
            <w:tcW w:w="438" w:type="pct"/>
            <w:vAlign w:val="center"/>
          </w:tcPr>
          <w:p w:rsidR="00240E5B" w:rsidRPr="00F272C8" w:rsidRDefault="00240E5B" w:rsidP="00240E5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2019</w:t>
            </w:r>
          </w:p>
        </w:tc>
        <w:tc>
          <w:tcPr>
            <w:tcW w:w="412" w:type="pct"/>
            <w:vAlign w:val="center"/>
          </w:tcPr>
          <w:p w:rsidR="00240E5B" w:rsidRPr="00F272C8" w:rsidRDefault="00240E5B" w:rsidP="00240E5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2020</w:t>
            </w:r>
          </w:p>
        </w:tc>
        <w:tc>
          <w:tcPr>
            <w:tcW w:w="412" w:type="pct"/>
            <w:vAlign w:val="center"/>
          </w:tcPr>
          <w:p w:rsidR="00240E5B" w:rsidRPr="00F272C8" w:rsidRDefault="00240E5B" w:rsidP="00240E5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2021</w:t>
            </w:r>
          </w:p>
        </w:tc>
        <w:tc>
          <w:tcPr>
            <w:tcW w:w="412" w:type="pct"/>
            <w:vAlign w:val="center"/>
          </w:tcPr>
          <w:p w:rsidR="00240E5B" w:rsidRPr="00F272C8" w:rsidRDefault="00240E5B" w:rsidP="00806572">
            <w:pPr>
              <w:spacing w:after="0" w:line="240" w:lineRule="auto"/>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2022</w:t>
            </w:r>
          </w:p>
        </w:tc>
        <w:tc>
          <w:tcPr>
            <w:tcW w:w="412" w:type="pct"/>
            <w:vAlign w:val="center"/>
          </w:tcPr>
          <w:p w:rsidR="00240E5B" w:rsidRPr="00F272C8" w:rsidRDefault="00240E5B" w:rsidP="00240E5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2023</w:t>
            </w:r>
          </w:p>
        </w:tc>
        <w:tc>
          <w:tcPr>
            <w:tcW w:w="412" w:type="pct"/>
            <w:vAlign w:val="center"/>
          </w:tcPr>
          <w:p w:rsidR="00240E5B" w:rsidRPr="00F272C8" w:rsidRDefault="00240E5B" w:rsidP="00240E5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2024</w:t>
            </w:r>
          </w:p>
        </w:tc>
        <w:tc>
          <w:tcPr>
            <w:tcW w:w="413" w:type="pct"/>
            <w:vAlign w:val="center"/>
          </w:tcPr>
          <w:p w:rsidR="00240E5B" w:rsidRPr="00F272C8" w:rsidRDefault="00240E5B" w:rsidP="00240E5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2025</w:t>
            </w:r>
          </w:p>
        </w:tc>
        <w:tc>
          <w:tcPr>
            <w:tcW w:w="411" w:type="pct"/>
            <w:vAlign w:val="center"/>
          </w:tcPr>
          <w:p w:rsidR="00240E5B" w:rsidRPr="00F272C8" w:rsidRDefault="00240E5B" w:rsidP="00806572">
            <w:pPr>
              <w:spacing w:after="0" w:line="240" w:lineRule="auto"/>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2026</w:t>
            </w:r>
            <w:r w:rsidR="009F6652" w:rsidRPr="00F272C8">
              <w:rPr>
                <w:rFonts w:ascii="Times New Roman" w:hAnsi="Times New Roman" w:cs="Times New Roman"/>
                <w:b/>
                <w:color w:val="000000" w:themeColor="text1"/>
              </w:rPr>
              <w:t>-203</w:t>
            </w:r>
            <w:r w:rsidR="00DD303E" w:rsidRPr="00F272C8">
              <w:rPr>
                <w:rFonts w:ascii="Times New Roman" w:hAnsi="Times New Roman" w:cs="Times New Roman"/>
                <w:b/>
                <w:color w:val="000000" w:themeColor="text1"/>
              </w:rPr>
              <w:t>3</w:t>
            </w:r>
          </w:p>
        </w:tc>
      </w:tr>
      <w:tr w:rsidR="009F6652" w:rsidRPr="00F272C8" w:rsidTr="00806572">
        <w:trPr>
          <w:trHeight w:val="60"/>
          <w:tblHeader/>
        </w:trPr>
        <w:tc>
          <w:tcPr>
            <w:tcW w:w="874" w:type="pct"/>
            <w:vAlign w:val="center"/>
          </w:tcPr>
          <w:p w:rsidR="009F6652" w:rsidRPr="00F272C8" w:rsidRDefault="009F6652" w:rsidP="00B24B8F">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w:t>
            </w:r>
          </w:p>
        </w:tc>
        <w:tc>
          <w:tcPr>
            <w:tcW w:w="804" w:type="pct"/>
            <w:vAlign w:val="center"/>
          </w:tcPr>
          <w:p w:rsidR="009F6652" w:rsidRPr="00F272C8" w:rsidRDefault="009F6652" w:rsidP="00B24B8F">
            <w:pPr>
              <w:pStyle w:val="Default"/>
              <w:ind w:left="-99" w:right="-114"/>
              <w:jc w:val="center"/>
              <w:rPr>
                <w:b/>
                <w:bCs/>
                <w:iCs/>
                <w:color w:val="000000" w:themeColor="text1"/>
                <w:sz w:val="22"/>
              </w:rPr>
            </w:pPr>
            <w:r w:rsidRPr="00F272C8">
              <w:rPr>
                <w:b/>
                <w:bCs/>
                <w:iCs/>
                <w:color w:val="000000" w:themeColor="text1"/>
                <w:sz w:val="22"/>
              </w:rPr>
              <w:t>2</w:t>
            </w:r>
          </w:p>
        </w:tc>
        <w:tc>
          <w:tcPr>
            <w:tcW w:w="438" w:type="pct"/>
            <w:vAlign w:val="center"/>
          </w:tcPr>
          <w:p w:rsidR="009F6652" w:rsidRPr="00F272C8" w:rsidRDefault="009F6652" w:rsidP="00B24B8F">
            <w:pPr>
              <w:pStyle w:val="Default"/>
              <w:ind w:left="-99" w:right="-114"/>
              <w:jc w:val="center"/>
              <w:rPr>
                <w:b/>
                <w:bCs/>
                <w:iCs/>
                <w:color w:val="000000" w:themeColor="text1"/>
                <w:sz w:val="22"/>
              </w:rPr>
            </w:pPr>
            <w:r w:rsidRPr="00F272C8">
              <w:rPr>
                <w:b/>
                <w:bCs/>
                <w:iCs/>
                <w:color w:val="000000" w:themeColor="text1"/>
                <w:sz w:val="22"/>
              </w:rPr>
              <w:t>3</w:t>
            </w:r>
          </w:p>
        </w:tc>
        <w:tc>
          <w:tcPr>
            <w:tcW w:w="412" w:type="pct"/>
            <w:vAlign w:val="center"/>
          </w:tcPr>
          <w:p w:rsidR="009F6652" w:rsidRPr="00F272C8" w:rsidRDefault="009F6652" w:rsidP="00B24B8F">
            <w:pPr>
              <w:pStyle w:val="Default"/>
              <w:ind w:left="-99" w:right="-114"/>
              <w:jc w:val="center"/>
              <w:rPr>
                <w:b/>
                <w:bCs/>
                <w:iCs/>
                <w:color w:val="000000" w:themeColor="text1"/>
                <w:sz w:val="22"/>
              </w:rPr>
            </w:pPr>
            <w:r w:rsidRPr="00F272C8">
              <w:rPr>
                <w:b/>
                <w:bCs/>
                <w:iCs/>
                <w:color w:val="000000" w:themeColor="text1"/>
                <w:sz w:val="22"/>
              </w:rPr>
              <w:t>4</w:t>
            </w:r>
          </w:p>
        </w:tc>
        <w:tc>
          <w:tcPr>
            <w:tcW w:w="412" w:type="pct"/>
            <w:vAlign w:val="center"/>
          </w:tcPr>
          <w:p w:rsidR="009F6652" w:rsidRPr="00F272C8" w:rsidRDefault="009F6652" w:rsidP="00B24B8F">
            <w:pPr>
              <w:pStyle w:val="Default"/>
              <w:ind w:left="-99" w:right="-114"/>
              <w:jc w:val="center"/>
              <w:rPr>
                <w:b/>
                <w:bCs/>
                <w:iCs/>
                <w:color w:val="000000" w:themeColor="text1"/>
                <w:sz w:val="22"/>
              </w:rPr>
            </w:pPr>
            <w:r w:rsidRPr="00F272C8">
              <w:rPr>
                <w:b/>
                <w:bCs/>
                <w:iCs/>
                <w:color w:val="000000" w:themeColor="text1"/>
                <w:sz w:val="22"/>
              </w:rPr>
              <w:t>5</w:t>
            </w:r>
          </w:p>
        </w:tc>
        <w:tc>
          <w:tcPr>
            <w:tcW w:w="412" w:type="pct"/>
            <w:vAlign w:val="center"/>
          </w:tcPr>
          <w:p w:rsidR="009F6652" w:rsidRPr="00F272C8" w:rsidRDefault="009F6652" w:rsidP="00B24B8F">
            <w:pPr>
              <w:pStyle w:val="Default"/>
              <w:ind w:left="-99" w:right="-114"/>
              <w:jc w:val="center"/>
              <w:rPr>
                <w:b/>
                <w:bCs/>
                <w:iCs/>
                <w:color w:val="000000" w:themeColor="text1"/>
                <w:sz w:val="22"/>
              </w:rPr>
            </w:pPr>
            <w:r w:rsidRPr="00F272C8">
              <w:rPr>
                <w:b/>
                <w:bCs/>
                <w:iCs/>
                <w:color w:val="000000" w:themeColor="text1"/>
                <w:sz w:val="22"/>
              </w:rPr>
              <w:t>6</w:t>
            </w:r>
          </w:p>
        </w:tc>
        <w:tc>
          <w:tcPr>
            <w:tcW w:w="412" w:type="pct"/>
            <w:vAlign w:val="center"/>
          </w:tcPr>
          <w:p w:rsidR="009F6652" w:rsidRPr="00F272C8" w:rsidRDefault="009F6652" w:rsidP="00B24B8F">
            <w:pPr>
              <w:pStyle w:val="Default"/>
              <w:ind w:left="-99" w:right="-114"/>
              <w:jc w:val="center"/>
              <w:rPr>
                <w:b/>
                <w:bCs/>
                <w:iCs/>
                <w:color w:val="000000" w:themeColor="text1"/>
                <w:sz w:val="22"/>
              </w:rPr>
            </w:pPr>
            <w:r w:rsidRPr="00F272C8">
              <w:rPr>
                <w:b/>
                <w:bCs/>
                <w:iCs/>
                <w:color w:val="000000" w:themeColor="text1"/>
                <w:sz w:val="22"/>
              </w:rPr>
              <w:t>7</w:t>
            </w:r>
          </w:p>
        </w:tc>
        <w:tc>
          <w:tcPr>
            <w:tcW w:w="412" w:type="pct"/>
            <w:vAlign w:val="center"/>
          </w:tcPr>
          <w:p w:rsidR="009F6652" w:rsidRPr="00F272C8" w:rsidRDefault="009F6652" w:rsidP="00B24B8F">
            <w:pPr>
              <w:pStyle w:val="Default"/>
              <w:ind w:left="-99" w:right="-114"/>
              <w:jc w:val="center"/>
              <w:rPr>
                <w:b/>
                <w:bCs/>
                <w:iCs/>
                <w:color w:val="000000" w:themeColor="text1"/>
                <w:sz w:val="22"/>
              </w:rPr>
            </w:pPr>
            <w:r w:rsidRPr="00F272C8">
              <w:rPr>
                <w:b/>
                <w:bCs/>
                <w:iCs/>
                <w:color w:val="000000" w:themeColor="text1"/>
                <w:sz w:val="22"/>
              </w:rPr>
              <w:t>8</w:t>
            </w:r>
          </w:p>
        </w:tc>
        <w:tc>
          <w:tcPr>
            <w:tcW w:w="413" w:type="pct"/>
            <w:vAlign w:val="center"/>
          </w:tcPr>
          <w:p w:rsidR="009F6652" w:rsidRPr="00F272C8" w:rsidRDefault="009F6652" w:rsidP="00B24B8F">
            <w:pPr>
              <w:pStyle w:val="Default"/>
              <w:ind w:left="-99" w:right="-114"/>
              <w:jc w:val="center"/>
              <w:rPr>
                <w:b/>
                <w:bCs/>
                <w:iCs/>
                <w:color w:val="000000" w:themeColor="text1"/>
                <w:sz w:val="22"/>
              </w:rPr>
            </w:pPr>
            <w:r w:rsidRPr="00F272C8">
              <w:rPr>
                <w:b/>
                <w:bCs/>
                <w:iCs/>
                <w:color w:val="000000" w:themeColor="text1"/>
                <w:sz w:val="22"/>
              </w:rPr>
              <w:t>9</w:t>
            </w:r>
          </w:p>
        </w:tc>
        <w:tc>
          <w:tcPr>
            <w:tcW w:w="411" w:type="pct"/>
            <w:vAlign w:val="center"/>
          </w:tcPr>
          <w:p w:rsidR="009F6652" w:rsidRPr="00F272C8" w:rsidRDefault="009F6652" w:rsidP="00B24B8F">
            <w:pPr>
              <w:pStyle w:val="Default"/>
              <w:ind w:left="-99" w:right="-114"/>
              <w:jc w:val="center"/>
              <w:rPr>
                <w:b/>
                <w:bCs/>
                <w:iCs/>
                <w:color w:val="000000" w:themeColor="text1"/>
                <w:sz w:val="22"/>
              </w:rPr>
            </w:pPr>
            <w:r w:rsidRPr="00F272C8">
              <w:rPr>
                <w:b/>
                <w:bCs/>
                <w:iCs/>
                <w:color w:val="000000" w:themeColor="text1"/>
                <w:sz w:val="22"/>
              </w:rPr>
              <w:t>10</w:t>
            </w:r>
          </w:p>
        </w:tc>
      </w:tr>
      <w:tr w:rsidR="00806572" w:rsidRPr="00F272C8" w:rsidTr="00F0737C">
        <w:trPr>
          <w:trHeight w:val="412"/>
        </w:trPr>
        <w:tc>
          <w:tcPr>
            <w:tcW w:w="874"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«мкр. Звез</w:t>
            </w:r>
            <w:r w:rsidRPr="00F272C8">
              <w:rPr>
                <w:rFonts w:ascii="Times New Roman" w:hAnsi="Times New Roman" w:cs="Times New Roman"/>
                <w:color w:val="000000" w:themeColor="text1"/>
              </w:rPr>
              <w:t>д</w:t>
            </w:r>
            <w:r w:rsidRPr="00F272C8">
              <w:rPr>
                <w:rFonts w:ascii="Times New Roman" w:hAnsi="Times New Roman" w:cs="Times New Roman"/>
                <w:color w:val="000000" w:themeColor="text1"/>
              </w:rPr>
              <w:t>ный»</w:t>
            </w:r>
          </w:p>
        </w:tc>
        <w:tc>
          <w:tcPr>
            <w:tcW w:w="804" w:type="pct"/>
            <w:vAlign w:val="center"/>
          </w:tcPr>
          <w:p w:rsidR="00806572" w:rsidRPr="00F272C8" w:rsidRDefault="00806572" w:rsidP="00F0737C">
            <w:pPr>
              <w:pStyle w:val="Default"/>
              <w:ind w:left="-99" w:right="-114"/>
              <w:jc w:val="center"/>
              <w:rPr>
                <w:bCs/>
                <w:iCs/>
                <w:color w:val="000000" w:themeColor="text1"/>
                <w:sz w:val="22"/>
              </w:rPr>
            </w:pPr>
            <w:r w:rsidRPr="00F272C8">
              <w:rPr>
                <w:bCs/>
                <w:iCs/>
                <w:color w:val="000000" w:themeColor="text1"/>
                <w:sz w:val="22"/>
              </w:rPr>
              <w:t>0,00</w:t>
            </w:r>
          </w:p>
        </w:tc>
        <w:tc>
          <w:tcPr>
            <w:tcW w:w="438" w:type="pct"/>
            <w:vAlign w:val="center"/>
          </w:tcPr>
          <w:p w:rsidR="00806572" w:rsidRPr="00F272C8" w:rsidRDefault="00806572" w:rsidP="00F0737C">
            <w:pPr>
              <w:pStyle w:val="Default"/>
              <w:ind w:left="-99" w:right="-114"/>
              <w:jc w:val="center"/>
              <w:rPr>
                <w:bCs/>
                <w:iCs/>
                <w:color w:val="000000" w:themeColor="text1"/>
                <w:sz w:val="22"/>
              </w:rPr>
            </w:pPr>
            <w:r w:rsidRPr="00F272C8">
              <w:rPr>
                <w:bCs/>
                <w:iCs/>
                <w:color w:val="000000" w:themeColor="text1"/>
                <w:sz w:val="22"/>
              </w:rPr>
              <w:t>0,00</w:t>
            </w:r>
          </w:p>
        </w:tc>
        <w:tc>
          <w:tcPr>
            <w:tcW w:w="412" w:type="pct"/>
            <w:vAlign w:val="center"/>
          </w:tcPr>
          <w:p w:rsidR="00806572" w:rsidRPr="00F272C8" w:rsidRDefault="00806572" w:rsidP="00F0737C">
            <w:pPr>
              <w:pStyle w:val="Default"/>
              <w:ind w:left="-99" w:right="-114"/>
              <w:jc w:val="center"/>
              <w:rPr>
                <w:bCs/>
                <w:iCs/>
                <w:color w:val="000000" w:themeColor="text1"/>
                <w:sz w:val="22"/>
              </w:rPr>
            </w:pPr>
            <w:r w:rsidRPr="00F272C8">
              <w:rPr>
                <w:bCs/>
                <w:iCs/>
                <w:color w:val="000000" w:themeColor="text1"/>
                <w:sz w:val="22"/>
              </w:rPr>
              <w:t>0,00</w:t>
            </w:r>
          </w:p>
        </w:tc>
        <w:tc>
          <w:tcPr>
            <w:tcW w:w="412" w:type="pct"/>
            <w:vAlign w:val="center"/>
          </w:tcPr>
          <w:p w:rsidR="00806572" w:rsidRPr="00F272C8" w:rsidRDefault="00806572" w:rsidP="00F0737C">
            <w:pPr>
              <w:pStyle w:val="Default"/>
              <w:ind w:left="-99" w:right="-114"/>
              <w:jc w:val="center"/>
              <w:rPr>
                <w:bCs/>
                <w:iCs/>
                <w:color w:val="000000" w:themeColor="text1"/>
                <w:sz w:val="22"/>
              </w:rPr>
            </w:pPr>
            <w:r w:rsidRPr="00F272C8">
              <w:rPr>
                <w:bCs/>
                <w:iCs/>
                <w:color w:val="000000" w:themeColor="text1"/>
                <w:sz w:val="22"/>
              </w:rPr>
              <w:t>0,00</w:t>
            </w:r>
          </w:p>
        </w:tc>
        <w:tc>
          <w:tcPr>
            <w:tcW w:w="412" w:type="pct"/>
            <w:vAlign w:val="center"/>
          </w:tcPr>
          <w:p w:rsidR="00806572" w:rsidRPr="00F272C8" w:rsidRDefault="00806572" w:rsidP="00F0737C">
            <w:pPr>
              <w:pStyle w:val="Default"/>
              <w:ind w:left="-99" w:right="-114"/>
              <w:jc w:val="center"/>
              <w:rPr>
                <w:bCs/>
                <w:iCs/>
                <w:color w:val="000000" w:themeColor="text1"/>
                <w:sz w:val="22"/>
              </w:rPr>
            </w:pPr>
            <w:r w:rsidRPr="00F272C8">
              <w:rPr>
                <w:bCs/>
                <w:iCs/>
                <w:color w:val="000000" w:themeColor="text1"/>
                <w:sz w:val="22"/>
              </w:rPr>
              <w:t>0,00</w:t>
            </w:r>
          </w:p>
        </w:tc>
        <w:tc>
          <w:tcPr>
            <w:tcW w:w="412" w:type="pct"/>
            <w:vAlign w:val="center"/>
          </w:tcPr>
          <w:p w:rsidR="00806572" w:rsidRPr="00F272C8" w:rsidRDefault="00806572" w:rsidP="00F0737C">
            <w:pPr>
              <w:pStyle w:val="Default"/>
              <w:ind w:left="-99" w:right="-114"/>
              <w:jc w:val="center"/>
              <w:rPr>
                <w:bCs/>
                <w:iCs/>
                <w:color w:val="000000" w:themeColor="text1"/>
                <w:sz w:val="22"/>
              </w:rPr>
            </w:pPr>
            <w:r w:rsidRPr="00F272C8">
              <w:rPr>
                <w:bCs/>
                <w:iCs/>
                <w:color w:val="000000" w:themeColor="text1"/>
                <w:sz w:val="22"/>
              </w:rPr>
              <w:t>0,00</w:t>
            </w:r>
          </w:p>
        </w:tc>
        <w:tc>
          <w:tcPr>
            <w:tcW w:w="412" w:type="pct"/>
            <w:vAlign w:val="center"/>
          </w:tcPr>
          <w:p w:rsidR="00806572" w:rsidRPr="00F272C8" w:rsidRDefault="00806572" w:rsidP="00F0737C">
            <w:pPr>
              <w:pStyle w:val="Default"/>
              <w:ind w:left="-99" w:right="-114"/>
              <w:jc w:val="center"/>
              <w:rPr>
                <w:bCs/>
                <w:iCs/>
                <w:color w:val="000000" w:themeColor="text1"/>
                <w:sz w:val="22"/>
              </w:rPr>
            </w:pPr>
            <w:r w:rsidRPr="00F272C8">
              <w:rPr>
                <w:bCs/>
                <w:iCs/>
                <w:color w:val="000000" w:themeColor="text1"/>
                <w:sz w:val="22"/>
              </w:rPr>
              <w:t>0,00</w:t>
            </w:r>
          </w:p>
        </w:tc>
        <w:tc>
          <w:tcPr>
            <w:tcW w:w="413" w:type="pct"/>
            <w:vAlign w:val="center"/>
          </w:tcPr>
          <w:p w:rsidR="00806572" w:rsidRPr="00F272C8" w:rsidRDefault="00806572" w:rsidP="00F0737C">
            <w:pPr>
              <w:pStyle w:val="Default"/>
              <w:ind w:left="-99" w:right="-114"/>
              <w:jc w:val="center"/>
              <w:rPr>
                <w:bCs/>
                <w:iCs/>
                <w:color w:val="000000" w:themeColor="text1"/>
                <w:sz w:val="22"/>
              </w:rPr>
            </w:pPr>
            <w:r w:rsidRPr="00F272C8">
              <w:rPr>
                <w:bCs/>
                <w:iCs/>
                <w:color w:val="000000" w:themeColor="text1"/>
                <w:sz w:val="22"/>
              </w:rPr>
              <w:t>0,00</w:t>
            </w:r>
          </w:p>
        </w:tc>
        <w:tc>
          <w:tcPr>
            <w:tcW w:w="411" w:type="pct"/>
            <w:vAlign w:val="center"/>
          </w:tcPr>
          <w:p w:rsidR="00806572" w:rsidRPr="00F272C8" w:rsidRDefault="00806572" w:rsidP="00F0737C">
            <w:pPr>
              <w:pStyle w:val="Default"/>
              <w:ind w:left="-99" w:right="-114"/>
              <w:jc w:val="center"/>
              <w:rPr>
                <w:bCs/>
                <w:iCs/>
                <w:color w:val="000000" w:themeColor="text1"/>
                <w:sz w:val="22"/>
              </w:rPr>
            </w:pPr>
            <w:r w:rsidRPr="00F272C8">
              <w:rPr>
                <w:bCs/>
                <w:iCs/>
                <w:color w:val="000000" w:themeColor="text1"/>
                <w:sz w:val="22"/>
              </w:rPr>
              <w:t>0,00</w:t>
            </w:r>
          </w:p>
        </w:tc>
      </w:tr>
      <w:tr w:rsidR="00806572" w:rsidRPr="00F272C8" w:rsidTr="00F0737C">
        <w:trPr>
          <w:trHeight w:val="412"/>
        </w:trPr>
        <w:tc>
          <w:tcPr>
            <w:tcW w:w="874" w:type="pct"/>
            <w:vAlign w:val="center"/>
          </w:tcPr>
          <w:p w:rsidR="00806572" w:rsidRPr="00F272C8" w:rsidRDefault="00806572" w:rsidP="00806572">
            <w:pPr>
              <w:spacing w:after="0"/>
              <w:ind w:left="-142" w:right="-96"/>
              <w:jc w:val="center"/>
              <w:rPr>
                <w:rFonts w:ascii="Times New Roman" w:hAnsi="Times New Roman" w:cs="Times New Roman"/>
                <w:color w:val="000000" w:themeColor="text1"/>
              </w:rPr>
            </w:pPr>
            <w:r w:rsidRPr="00F272C8">
              <w:rPr>
                <w:rFonts w:ascii="Times New Roman" w:hAnsi="Times New Roman" w:cs="Times New Roman"/>
                <w:color w:val="000000" w:themeColor="text1"/>
              </w:rPr>
              <w:lastRenderedPageBreak/>
              <w:t xml:space="preserve">Котельная </w:t>
            </w:r>
            <w:r w:rsidRPr="00F272C8">
              <w:rPr>
                <w:rFonts w:ascii="Times New Roman" w:hAnsi="Times New Roman" w:cs="Times New Roman"/>
                <w:color w:val="000000" w:themeColor="text1"/>
              </w:rPr>
              <w:br/>
              <w:t>«мкр. Кленовый»</w:t>
            </w:r>
          </w:p>
        </w:tc>
        <w:tc>
          <w:tcPr>
            <w:tcW w:w="804" w:type="pct"/>
            <w:vAlign w:val="center"/>
          </w:tcPr>
          <w:p w:rsidR="00806572" w:rsidRPr="00F272C8" w:rsidRDefault="00806572" w:rsidP="00F0737C">
            <w:pPr>
              <w:pStyle w:val="Default"/>
              <w:ind w:left="-99" w:right="-114"/>
              <w:jc w:val="center"/>
              <w:rPr>
                <w:bCs/>
                <w:iCs/>
                <w:color w:val="000000" w:themeColor="text1"/>
                <w:sz w:val="22"/>
              </w:rPr>
            </w:pPr>
            <w:r w:rsidRPr="00F272C8">
              <w:rPr>
                <w:bCs/>
                <w:iCs/>
                <w:color w:val="000000" w:themeColor="text1"/>
                <w:sz w:val="22"/>
              </w:rPr>
              <w:t>0,00</w:t>
            </w:r>
          </w:p>
        </w:tc>
        <w:tc>
          <w:tcPr>
            <w:tcW w:w="438" w:type="pct"/>
            <w:vAlign w:val="center"/>
          </w:tcPr>
          <w:p w:rsidR="00806572" w:rsidRPr="00F272C8" w:rsidRDefault="00806572" w:rsidP="00F0737C">
            <w:pPr>
              <w:pStyle w:val="Default"/>
              <w:ind w:left="-99" w:right="-114"/>
              <w:jc w:val="center"/>
              <w:rPr>
                <w:bCs/>
                <w:iCs/>
                <w:color w:val="000000" w:themeColor="text1"/>
                <w:sz w:val="22"/>
              </w:rPr>
            </w:pPr>
            <w:r w:rsidRPr="00F272C8">
              <w:rPr>
                <w:bCs/>
                <w:iCs/>
                <w:color w:val="000000" w:themeColor="text1"/>
                <w:sz w:val="22"/>
              </w:rPr>
              <w:t>0,00</w:t>
            </w:r>
          </w:p>
        </w:tc>
        <w:tc>
          <w:tcPr>
            <w:tcW w:w="412" w:type="pct"/>
            <w:vAlign w:val="center"/>
          </w:tcPr>
          <w:p w:rsidR="00806572" w:rsidRPr="00F272C8" w:rsidRDefault="00806572" w:rsidP="00F0737C">
            <w:pPr>
              <w:pStyle w:val="Default"/>
              <w:ind w:left="-99" w:right="-114"/>
              <w:jc w:val="center"/>
              <w:rPr>
                <w:bCs/>
                <w:iCs/>
                <w:color w:val="000000" w:themeColor="text1"/>
                <w:sz w:val="22"/>
              </w:rPr>
            </w:pPr>
            <w:r w:rsidRPr="00F272C8">
              <w:rPr>
                <w:bCs/>
                <w:iCs/>
                <w:color w:val="000000" w:themeColor="text1"/>
                <w:sz w:val="22"/>
              </w:rPr>
              <w:t>0,00</w:t>
            </w:r>
          </w:p>
        </w:tc>
        <w:tc>
          <w:tcPr>
            <w:tcW w:w="412" w:type="pct"/>
            <w:vAlign w:val="center"/>
          </w:tcPr>
          <w:p w:rsidR="00806572" w:rsidRPr="00F272C8" w:rsidRDefault="00806572" w:rsidP="00F0737C">
            <w:pPr>
              <w:pStyle w:val="Default"/>
              <w:ind w:left="-99" w:right="-114"/>
              <w:jc w:val="center"/>
              <w:rPr>
                <w:bCs/>
                <w:iCs/>
                <w:color w:val="000000" w:themeColor="text1"/>
                <w:sz w:val="22"/>
              </w:rPr>
            </w:pPr>
            <w:r w:rsidRPr="00F272C8">
              <w:rPr>
                <w:bCs/>
                <w:iCs/>
                <w:color w:val="000000" w:themeColor="text1"/>
                <w:sz w:val="22"/>
              </w:rPr>
              <w:t>0,00</w:t>
            </w:r>
          </w:p>
        </w:tc>
        <w:tc>
          <w:tcPr>
            <w:tcW w:w="412" w:type="pct"/>
            <w:vAlign w:val="center"/>
          </w:tcPr>
          <w:p w:rsidR="00806572" w:rsidRPr="00F272C8" w:rsidRDefault="00806572" w:rsidP="00F0737C">
            <w:pPr>
              <w:pStyle w:val="Default"/>
              <w:ind w:left="-99" w:right="-114"/>
              <w:jc w:val="center"/>
              <w:rPr>
                <w:bCs/>
                <w:iCs/>
                <w:color w:val="000000" w:themeColor="text1"/>
                <w:sz w:val="22"/>
              </w:rPr>
            </w:pPr>
            <w:r w:rsidRPr="00F272C8">
              <w:rPr>
                <w:bCs/>
                <w:iCs/>
                <w:color w:val="000000" w:themeColor="text1"/>
                <w:sz w:val="22"/>
              </w:rPr>
              <w:t>0,00</w:t>
            </w:r>
          </w:p>
        </w:tc>
        <w:tc>
          <w:tcPr>
            <w:tcW w:w="412" w:type="pct"/>
            <w:vAlign w:val="center"/>
          </w:tcPr>
          <w:p w:rsidR="00806572" w:rsidRPr="00F272C8" w:rsidRDefault="00806572" w:rsidP="00F0737C">
            <w:pPr>
              <w:pStyle w:val="Default"/>
              <w:ind w:left="-99" w:right="-114"/>
              <w:jc w:val="center"/>
              <w:rPr>
                <w:bCs/>
                <w:iCs/>
                <w:color w:val="000000" w:themeColor="text1"/>
                <w:sz w:val="22"/>
              </w:rPr>
            </w:pPr>
            <w:r w:rsidRPr="00F272C8">
              <w:rPr>
                <w:bCs/>
                <w:iCs/>
                <w:color w:val="000000" w:themeColor="text1"/>
                <w:sz w:val="22"/>
              </w:rPr>
              <w:t>0,00</w:t>
            </w:r>
          </w:p>
        </w:tc>
        <w:tc>
          <w:tcPr>
            <w:tcW w:w="412" w:type="pct"/>
            <w:vAlign w:val="center"/>
          </w:tcPr>
          <w:p w:rsidR="00806572" w:rsidRPr="00F272C8" w:rsidRDefault="00806572" w:rsidP="00F0737C">
            <w:pPr>
              <w:pStyle w:val="Default"/>
              <w:ind w:left="-99" w:right="-114"/>
              <w:jc w:val="center"/>
              <w:rPr>
                <w:bCs/>
                <w:iCs/>
                <w:color w:val="000000" w:themeColor="text1"/>
                <w:sz w:val="22"/>
              </w:rPr>
            </w:pPr>
            <w:r w:rsidRPr="00F272C8">
              <w:rPr>
                <w:bCs/>
                <w:iCs/>
                <w:color w:val="000000" w:themeColor="text1"/>
                <w:sz w:val="22"/>
              </w:rPr>
              <w:t>0,00</w:t>
            </w:r>
          </w:p>
        </w:tc>
        <w:tc>
          <w:tcPr>
            <w:tcW w:w="413" w:type="pct"/>
            <w:vAlign w:val="center"/>
          </w:tcPr>
          <w:p w:rsidR="00806572" w:rsidRPr="00F272C8" w:rsidRDefault="00806572" w:rsidP="00F0737C">
            <w:pPr>
              <w:pStyle w:val="Default"/>
              <w:ind w:left="-99" w:right="-114"/>
              <w:jc w:val="center"/>
              <w:rPr>
                <w:bCs/>
                <w:iCs/>
                <w:color w:val="000000" w:themeColor="text1"/>
                <w:sz w:val="22"/>
              </w:rPr>
            </w:pPr>
            <w:r w:rsidRPr="00F272C8">
              <w:rPr>
                <w:bCs/>
                <w:iCs/>
                <w:color w:val="000000" w:themeColor="text1"/>
                <w:sz w:val="22"/>
              </w:rPr>
              <w:t>0,00</w:t>
            </w:r>
          </w:p>
        </w:tc>
        <w:tc>
          <w:tcPr>
            <w:tcW w:w="411" w:type="pct"/>
            <w:vAlign w:val="center"/>
          </w:tcPr>
          <w:p w:rsidR="00806572" w:rsidRPr="00F272C8" w:rsidRDefault="00806572" w:rsidP="00F0737C">
            <w:pPr>
              <w:pStyle w:val="Default"/>
              <w:ind w:left="-99" w:right="-114"/>
              <w:jc w:val="center"/>
              <w:rPr>
                <w:bCs/>
                <w:iCs/>
                <w:color w:val="000000" w:themeColor="text1"/>
                <w:sz w:val="22"/>
              </w:rPr>
            </w:pPr>
            <w:r w:rsidRPr="00F272C8">
              <w:rPr>
                <w:bCs/>
                <w:iCs/>
                <w:color w:val="000000" w:themeColor="text1"/>
                <w:sz w:val="22"/>
              </w:rPr>
              <w:t>0,00</w:t>
            </w:r>
          </w:p>
        </w:tc>
      </w:tr>
      <w:tr w:rsidR="00DD303E" w:rsidRPr="00F272C8" w:rsidTr="00B24B8F">
        <w:trPr>
          <w:trHeight w:val="412"/>
        </w:trPr>
        <w:tc>
          <w:tcPr>
            <w:tcW w:w="874" w:type="pct"/>
            <w:vAlign w:val="center"/>
          </w:tcPr>
          <w:p w:rsidR="00DD303E" w:rsidRPr="00F272C8" w:rsidRDefault="00DD303E" w:rsidP="00F0737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«Центральная»</w:t>
            </w:r>
          </w:p>
        </w:tc>
        <w:tc>
          <w:tcPr>
            <w:tcW w:w="804" w:type="pct"/>
            <w:vAlign w:val="center"/>
          </w:tcPr>
          <w:p w:rsidR="00DD303E" w:rsidRPr="00F272C8" w:rsidRDefault="00DD303E" w:rsidP="00B24B8F">
            <w:pPr>
              <w:pStyle w:val="Default"/>
              <w:ind w:left="-99" w:right="-114"/>
              <w:jc w:val="center"/>
              <w:rPr>
                <w:bCs/>
                <w:iCs/>
                <w:color w:val="000000" w:themeColor="text1"/>
                <w:sz w:val="22"/>
              </w:rPr>
            </w:pPr>
            <w:r w:rsidRPr="00F272C8">
              <w:rPr>
                <w:bCs/>
                <w:iCs/>
                <w:color w:val="000000" w:themeColor="text1"/>
                <w:sz w:val="22"/>
              </w:rPr>
              <w:t>0,00</w:t>
            </w:r>
          </w:p>
        </w:tc>
        <w:tc>
          <w:tcPr>
            <w:tcW w:w="438" w:type="pct"/>
            <w:vAlign w:val="center"/>
          </w:tcPr>
          <w:p w:rsidR="00DD303E" w:rsidRPr="00F272C8" w:rsidRDefault="00DD303E" w:rsidP="00B24B8F">
            <w:pPr>
              <w:pStyle w:val="Default"/>
              <w:ind w:left="-99" w:right="-114"/>
              <w:jc w:val="center"/>
              <w:rPr>
                <w:bCs/>
                <w:iCs/>
                <w:color w:val="000000" w:themeColor="text1"/>
                <w:sz w:val="22"/>
              </w:rPr>
            </w:pPr>
            <w:r w:rsidRPr="00F272C8">
              <w:rPr>
                <w:bCs/>
                <w:iCs/>
                <w:color w:val="000000" w:themeColor="text1"/>
                <w:sz w:val="22"/>
              </w:rPr>
              <w:t>0,00</w:t>
            </w:r>
          </w:p>
        </w:tc>
        <w:tc>
          <w:tcPr>
            <w:tcW w:w="412" w:type="pct"/>
            <w:vAlign w:val="center"/>
          </w:tcPr>
          <w:p w:rsidR="00DD303E" w:rsidRPr="00F272C8" w:rsidRDefault="00DD303E" w:rsidP="00B24B8F">
            <w:pPr>
              <w:pStyle w:val="Default"/>
              <w:ind w:left="-99" w:right="-114"/>
              <w:jc w:val="center"/>
              <w:rPr>
                <w:bCs/>
                <w:iCs/>
                <w:color w:val="000000" w:themeColor="text1"/>
                <w:sz w:val="22"/>
              </w:rPr>
            </w:pPr>
            <w:r w:rsidRPr="00F272C8">
              <w:rPr>
                <w:bCs/>
                <w:iCs/>
                <w:color w:val="000000" w:themeColor="text1"/>
                <w:sz w:val="22"/>
              </w:rPr>
              <w:t>0,00</w:t>
            </w:r>
          </w:p>
        </w:tc>
        <w:tc>
          <w:tcPr>
            <w:tcW w:w="412" w:type="pct"/>
            <w:vAlign w:val="center"/>
          </w:tcPr>
          <w:p w:rsidR="00DD303E" w:rsidRPr="00F272C8" w:rsidRDefault="00DD303E" w:rsidP="00B24B8F">
            <w:pPr>
              <w:pStyle w:val="Default"/>
              <w:ind w:left="-99" w:right="-114"/>
              <w:jc w:val="center"/>
              <w:rPr>
                <w:bCs/>
                <w:iCs/>
                <w:color w:val="000000" w:themeColor="text1"/>
                <w:sz w:val="22"/>
              </w:rPr>
            </w:pPr>
            <w:r w:rsidRPr="00F272C8">
              <w:rPr>
                <w:bCs/>
                <w:iCs/>
                <w:color w:val="000000" w:themeColor="text1"/>
                <w:sz w:val="22"/>
              </w:rPr>
              <w:t>0,00</w:t>
            </w:r>
          </w:p>
        </w:tc>
        <w:tc>
          <w:tcPr>
            <w:tcW w:w="412" w:type="pct"/>
            <w:vAlign w:val="center"/>
          </w:tcPr>
          <w:p w:rsidR="00DD303E" w:rsidRPr="00F272C8" w:rsidRDefault="00DD303E" w:rsidP="00B24B8F">
            <w:pPr>
              <w:pStyle w:val="Default"/>
              <w:ind w:left="-99" w:right="-114"/>
              <w:jc w:val="center"/>
              <w:rPr>
                <w:bCs/>
                <w:iCs/>
                <w:color w:val="000000" w:themeColor="text1"/>
                <w:sz w:val="22"/>
              </w:rPr>
            </w:pPr>
            <w:r w:rsidRPr="00F272C8">
              <w:rPr>
                <w:bCs/>
                <w:iCs/>
                <w:color w:val="000000" w:themeColor="text1"/>
                <w:sz w:val="22"/>
              </w:rPr>
              <w:t>0,00</w:t>
            </w:r>
          </w:p>
        </w:tc>
        <w:tc>
          <w:tcPr>
            <w:tcW w:w="412" w:type="pct"/>
            <w:vAlign w:val="center"/>
          </w:tcPr>
          <w:p w:rsidR="00DD303E" w:rsidRPr="00F272C8" w:rsidRDefault="00DD303E" w:rsidP="00B24B8F">
            <w:pPr>
              <w:pStyle w:val="Default"/>
              <w:ind w:left="-99" w:right="-114"/>
              <w:jc w:val="center"/>
              <w:rPr>
                <w:bCs/>
                <w:iCs/>
                <w:color w:val="000000" w:themeColor="text1"/>
                <w:sz w:val="22"/>
              </w:rPr>
            </w:pPr>
            <w:r w:rsidRPr="00F272C8">
              <w:rPr>
                <w:bCs/>
                <w:iCs/>
                <w:color w:val="000000" w:themeColor="text1"/>
                <w:sz w:val="22"/>
              </w:rPr>
              <w:t>0,00</w:t>
            </w:r>
          </w:p>
        </w:tc>
        <w:tc>
          <w:tcPr>
            <w:tcW w:w="412" w:type="pct"/>
            <w:vAlign w:val="center"/>
          </w:tcPr>
          <w:p w:rsidR="00DD303E" w:rsidRPr="00F272C8" w:rsidRDefault="00DD303E" w:rsidP="00B24B8F">
            <w:pPr>
              <w:pStyle w:val="Default"/>
              <w:ind w:left="-99" w:right="-114"/>
              <w:jc w:val="center"/>
              <w:rPr>
                <w:bCs/>
                <w:iCs/>
                <w:color w:val="000000" w:themeColor="text1"/>
                <w:sz w:val="22"/>
              </w:rPr>
            </w:pPr>
            <w:r w:rsidRPr="00F272C8">
              <w:rPr>
                <w:bCs/>
                <w:iCs/>
                <w:color w:val="000000" w:themeColor="text1"/>
                <w:sz w:val="22"/>
              </w:rPr>
              <w:t>0,00</w:t>
            </w:r>
          </w:p>
        </w:tc>
        <w:tc>
          <w:tcPr>
            <w:tcW w:w="413" w:type="pct"/>
            <w:vAlign w:val="center"/>
          </w:tcPr>
          <w:p w:rsidR="00DD303E" w:rsidRPr="00F272C8" w:rsidRDefault="00DD303E" w:rsidP="00B24B8F">
            <w:pPr>
              <w:pStyle w:val="Default"/>
              <w:ind w:left="-99" w:right="-114"/>
              <w:jc w:val="center"/>
              <w:rPr>
                <w:bCs/>
                <w:iCs/>
                <w:color w:val="000000" w:themeColor="text1"/>
                <w:sz w:val="22"/>
              </w:rPr>
            </w:pPr>
            <w:r w:rsidRPr="00F272C8">
              <w:rPr>
                <w:bCs/>
                <w:iCs/>
                <w:color w:val="000000" w:themeColor="text1"/>
                <w:sz w:val="22"/>
              </w:rPr>
              <w:t>0,00</w:t>
            </w:r>
          </w:p>
        </w:tc>
        <w:tc>
          <w:tcPr>
            <w:tcW w:w="411" w:type="pct"/>
            <w:vAlign w:val="center"/>
          </w:tcPr>
          <w:p w:rsidR="00DD303E" w:rsidRPr="00F272C8" w:rsidRDefault="00DD303E" w:rsidP="00B24B8F">
            <w:pPr>
              <w:pStyle w:val="Default"/>
              <w:ind w:left="-99" w:right="-114"/>
              <w:jc w:val="center"/>
              <w:rPr>
                <w:bCs/>
                <w:iCs/>
                <w:color w:val="000000" w:themeColor="text1"/>
                <w:sz w:val="22"/>
              </w:rPr>
            </w:pPr>
            <w:r w:rsidRPr="00F272C8">
              <w:rPr>
                <w:bCs/>
                <w:iCs/>
                <w:color w:val="000000" w:themeColor="text1"/>
                <w:sz w:val="22"/>
              </w:rPr>
              <w:t>0,00</w:t>
            </w:r>
          </w:p>
        </w:tc>
      </w:tr>
      <w:tr w:rsidR="00806572" w:rsidRPr="00F272C8" w:rsidTr="00F0737C">
        <w:trPr>
          <w:trHeight w:val="412"/>
        </w:trPr>
        <w:tc>
          <w:tcPr>
            <w:tcW w:w="874" w:type="pct"/>
            <w:vAlign w:val="center"/>
          </w:tcPr>
          <w:p w:rsidR="00806572" w:rsidRPr="00F272C8" w:rsidRDefault="0080657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«мкр. Ивушки»</w:t>
            </w:r>
          </w:p>
        </w:tc>
        <w:tc>
          <w:tcPr>
            <w:tcW w:w="804" w:type="pct"/>
            <w:vAlign w:val="center"/>
          </w:tcPr>
          <w:p w:rsidR="00806572" w:rsidRPr="00F272C8" w:rsidRDefault="00806572" w:rsidP="00F0737C">
            <w:pPr>
              <w:pStyle w:val="Default"/>
              <w:ind w:left="-99" w:right="-114"/>
              <w:jc w:val="center"/>
              <w:rPr>
                <w:bCs/>
                <w:iCs/>
                <w:color w:val="000000" w:themeColor="text1"/>
                <w:sz w:val="22"/>
              </w:rPr>
            </w:pPr>
            <w:r w:rsidRPr="00F272C8">
              <w:rPr>
                <w:bCs/>
                <w:iCs/>
                <w:color w:val="000000" w:themeColor="text1"/>
                <w:sz w:val="22"/>
              </w:rPr>
              <w:t>0,00</w:t>
            </w:r>
          </w:p>
        </w:tc>
        <w:tc>
          <w:tcPr>
            <w:tcW w:w="438" w:type="pct"/>
            <w:vAlign w:val="center"/>
          </w:tcPr>
          <w:p w:rsidR="00806572" w:rsidRPr="00F272C8" w:rsidRDefault="00806572" w:rsidP="00F0737C">
            <w:pPr>
              <w:pStyle w:val="Default"/>
              <w:ind w:left="-99" w:right="-114"/>
              <w:jc w:val="center"/>
              <w:rPr>
                <w:bCs/>
                <w:iCs/>
                <w:color w:val="000000" w:themeColor="text1"/>
                <w:sz w:val="22"/>
              </w:rPr>
            </w:pPr>
            <w:r w:rsidRPr="00F272C8">
              <w:rPr>
                <w:bCs/>
                <w:iCs/>
                <w:color w:val="000000" w:themeColor="text1"/>
                <w:sz w:val="22"/>
              </w:rPr>
              <w:t>0,00</w:t>
            </w:r>
          </w:p>
        </w:tc>
        <w:tc>
          <w:tcPr>
            <w:tcW w:w="412" w:type="pct"/>
            <w:vAlign w:val="center"/>
          </w:tcPr>
          <w:p w:rsidR="00806572" w:rsidRPr="00F272C8" w:rsidRDefault="00806572" w:rsidP="00F0737C">
            <w:pPr>
              <w:pStyle w:val="Default"/>
              <w:ind w:left="-99" w:right="-114"/>
              <w:jc w:val="center"/>
              <w:rPr>
                <w:bCs/>
                <w:iCs/>
                <w:color w:val="000000" w:themeColor="text1"/>
                <w:sz w:val="22"/>
              </w:rPr>
            </w:pPr>
            <w:r w:rsidRPr="00F272C8">
              <w:rPr>
                <w:bCs/>
                <w:iCs/>
                <w:color w:val="000000" w:themeColor="text1"/>
                <w:sz w:val="22"/>
              </w:rPr>
              <w:t>0,00</w:t>
            </w:r>
          </w:p>
        </w:tc>
        <w:tc>
          <w:tcPr>
            <w:tcW w:w="412" w:type="pct"/>
            <w:vAlign w:val="center"/>
          </w:tcPr>
          <w:p w:rsidR="00806572" w:rsidRPr="00F272C8" w:rsidRDefault="00806572" w:rsidP="00F0737C">
            <w:pPr>
              <w:pStyle w:val="Default"/>
              <w:ind w:left="-99" w:right="-114"/>
              <w:jc w:val="center"/>
              <w:rPr>
                <w:bCs/>
                <w:iCs/>
                <w:color w:val="000000" w:themeColor="text1"/>
                <w:sz w:val="22"/>
              </w:rPr>
            </w:pPr>
            <w:r w:rsidRPr="00F272C8">
              <w:rPr>
                <w:bCs/>
                <w:iCs/>
                <w:color w:val="000000" w:themeColor="text1"/>
                <w:sz w:val="22"/>
              </w:rPr>
              <w:t>0,00</w:t>
            </w:r>
          </w:p>
        </w:tc>
        <w:tc>
          <w:tcPr>
            <w:tcW w:w="412" w:type="pct"/>
            <w:vAlign w:val="center"/>
          </w:tcPr>
          <w:p w:rsidR="00806572" w:rsidRPr="00F272C8" w:rsidRDefault="00806572" w:rsidP="00F0737C">
            <w:pPr>
              <w:pStyle w:val="Default"/>
              <w:ind w:left="-99" w:right="-114"/>
              <w:jc w:val="center"/>
              <w:rPr>
                <w:bCs/>
                <w:iCs/>
                <w:color w:val="000000" w:themeColor="text1"/>
                <w:sz w:val="22"/>
              </w:rPr>
            </w:pPr>
            <w:r w:rsidRPr="00F272C8">
              <w:rPr>
                <w:bCs/>
                <w:iCs/>
                <w:color w:val="000000" w:themeColor="text1"/>
                <w:sz w:val="22"/>
              </w:rPr>
              <w:t>0,00</w:t>
            </w:r>
          </w:p>
        </w:tc>
        <w:tc>
          <w:tcPr>
            <w:tcW w:w="412" w:type="pct"/>
            <w:vAlign w:val="center"/>
          </w:tcPr>
          <w:p w:rsidR="00806572" w:rsidRPr="00F272C8" w:rsidRDefault="00806572" w:rsidP="00F0737C">
            <w:pPr>
              <w:pStyle w:val="Default"/>
              <w:ind w:left="-99" w:right="-114"/>
              <w:jc w:val="center"/>
              <w:rPr>
                <w:bCs/>
                <w:iCs/>
                <w:color w:val="000000" w:themeColor="text1"/>
                <w:sz w:val="22"/>
              </w:rPr>
            </w:pPr>
            <w:r w:rsidRPr="00F272C8">
              <w:rPr>
                <w:bCs/>
                <w:iCs/>
                <w:color w:val="000000" w:themeColor="text1"/>
                <w:sz w:val="22"/>
              </w:rPr>
              <w:t>0,00</w:t>
            </w:r>
          </w:p>
        </w:tc>
        <w:tc>
          <w:tcPr>
            <w:tcW w:w="412" w:type="pct"/>
            <w:vAlign w:val="center"/>
          </w:tcPr>
          <w:p w:rsidR="00806572" w:rsidRPr="00F272C8" w:rsidRDefault="00806572" w:rsidP="00F0737C">
            <w:pPr>
              <w:pStyle w:val="Default"/>
              <w:ind w:left="-99" w:right="-114"/>
              <w:jc w:val="center"/>
              <w:rPr>
                <w:bCs/>
                <w:iCs/>
                <w:color w:val="000000" w:themeColor="text1"/>
                <w:sz w:val="22"/>
              </w:rPr>
            </w:pPr>
            <w:r w:rsidRPr="00F272C8">
              <w:rPr>
                <w:bCs/>
                <w:iCs/>
                <w:color w:val="000000" w:themeColor="text1"/>
                <w:sz w:val="22"/>
              </w:rPr>
              <w:t>0,00</w:t>
            </w:r>
          </w:p>
        </w:tc>
        <w:tc>
          <w:tcPr>
            <w:tcW w:w="413" w:type="pct"/>
            <w:vAlign w:val="center"/>
          </w:tcPr>
          <w:p w:rsidR="00806572" w:rsidRPr="00F272C8" w:rsidRDefault="00806572" w:rsidP="00F0737C">
            <w:pPr>
              <w:pStyle w:val="Default"/>
              <w:ind w:left="-99" w:right="-114"/>
              <w:jc w:val="center"/>
              <w:rPr>
                <w:bCs/>
                <w:iCs/>
                <w:color w:val="000000" w:themeColor="text1"/>
                <w:sz w:val="22"/>
              </w:rPr>
            </w:pPr>
            <w:r w:rsidRPr="00F272C8">
              <w:rPr>
                <w:bCs/>
                <w:iCs/>
                <w:color w:val="000000" w:themeColor="text1"/>
                <w:sz w:val="22"/>
              </w:rPr>
              <w:t>0,00</w:t>
            </w:r>
          </w:p>
        </w:tc>
        <w:tc>
          <w:tcPr>
            <w:tcW w:w="411" w:type="pct"/>
            <w:vAlign w:val="center"/>
          </w:tcPr>
          <w:p w:rsidR="00806572" w:rsidRPr="00F272C8" w:rsidRDefault="00806572" w:rsidP="00F0737C">
            <w:pPr>
              <w:pStyle w:val="Default"/>
              <w:ind w:left="-99" w:right="-114"/>
              <w:jc w:val="center"/>
              <w:rPr>
                <w:bCs/>
                <w:iCs/>
                <w:color w:val="000000" w:themeColor="text1"/>
                <w:sz w:val="22"/>
              </w:rPr>
            </w:pPr>
            <w:r w:rsidRPr="00F272C8">
              <w:rPr>
                <w:bCs/>
                <w:iCs/>
                <w:color w:val="000000" w:themeColor="text1"/>
                <w:sz w:val="22"/>
              </w:rPr>
              <w:t>0,00</w:t>
            </w:r>
          </w:p>
        </w:tc>
      </w:tr>
    </w:tbl>
    <w:p w:rsidR="001F1CA2" w:rsidRPr="00F272C8" w:rsidRDefault="001F1CA2" w:rsidP="00215BB4">
      <w:pPr>
        <w:autoSpaceDE w:val="0"/>
        <w:autoSpaceDN w:val="0"/>
        <w:adjustRightInd w:val="0"/>
        <w:spacing w:after="0"/>
        <w:rPr>
          <w:rFonts w:ascii="Times New Roman" w:hAnsi="Times New Roman" w:cs="Times New Roman"/>
          <w:color w:val="000000" w:themeColor="text1"/>
          <w:sz w:val="24"/>
          <w:szCs w:val="24"/>
        </w:rPr>
      </w:pPr>
    </w:p>
    <w:p w:rsidR="003D1A5D" w:rsidRPr="00F272C8" w:rsidRDefault="003D1A5D" w:rsidP="00215BB4">
      <w:pPr>
        <w:pStyle w:val="3"/>
        <w:spacing w:before="0"/>
        <w:jc w:val="center"/>
        <w:rPr>
          <w:rFonts w:ascii="Times New Roman" w:hAnsi="Times New Roman" w:cs="Times New Roman"/>
          <w:b w:val="0"/>
          <w:i/>
          <w:color w:val="000000" w:themeColor="text1"/>
          <w:sz w:val="24"/>
          <w:szCs w:val="24"/>
        </w:rPr>
      </w:pPr>
      <w:bookmarkStart w:id="41" w:name="_Toc435791206"/>
      <w:bookmarkStart w:id="42" w:name="_Toc6904944"/>
      <w:r w:rsidRPr="00F272C8">
        <w:rPr>
          <w:rFonts w:ascii="Times New Roman" w:hAnsi="Times New Roman" w:cs="Times New Roman"/>
          <w:b w:val="0"/>
          <w:i/>
          <w:color w:val="000000" w:themeColor="text1"/>
          <w:sz w:val="24"/>
          <w:szCs w:val="24"/>
        </w:rPr>
        <w:t>2.</w:t>
      </w:r>
      <w:r w:rsidR="00571222" w:rsidRPr="00F272C8">
        <w:rPr>
          <w:rFonts w:ascii="Times New Roman" w:hAnsi="Times New Roman" w:cs="Times New Roman"/>
          <w:b w:val="0"/>
          <w:i/>
          <w:color w:val="000000" w:themeColor="text1"/>
          <w:sz w:val="24"/>
          <w:szCs w:val="24"/>
        </w:rPr>
        <w:t>3</w:t>
      </w:r>
      <w:r w:rsidRPr="00F272C8">
        <w:rPr>
          <w:rFonts w:ascii="Times New Roman" w:hAnsi="Times New Roman" w:cs="Times New Roman"/>
          <w:b w:val="0"/>
          <w:i/>
          <w:color w:val="000000" w:themeColor="text1"/>
          <w:sz w:val="24"/>
          <w:szCs w:val="24"/>
        </w:rPr>
        <w:t xml:space="preserve">.7 Значения существующей и перспективной резервной тепловой мощности источников </w:t>
      </w:r>
      <w:r w:rsidR="00167CF2" w:rsidRPr="00F272C8">
        <w:rPr>
          <w:rFonts w:ascii="Times New Roman" w:hAnsi="Times New Roman" w:cs="Times New Roman"/>
          <w:b w:val="0"/>
          <w:i/>
          <w:color w:val="000000" w:themeColor="text1"/>
          <w:sz w:val="24"/>
          <w:szCs w:val="24"/>
        </w:rPr>
        <w:br/>
      </w:r>
      <w:r w:rsidRPr="00F272C8">
        <w:rPr>
          <w:rFonts w:ascii="Times New Roman" w:hAnsi="Times New Roman" w:cs="Times New Roman"/>
          <w:b w:val="0"/>
          <w:i/>
          <w:color w:val="000000" w:themeColor="text1"/>
          <w:sz w:val="24"/>
          <w:szCs w:val="24"/>
        </w:rPr>
        <w:t>теплоснабжения, в том числе источников тепловой энергии, принадлежащих потребит</w:t>
      </w:r>
      <w:r w:rsidRPr="00F272C8">
        <w:rPr>
          <w:rFonts w:ascii="Times New Roman" w:hAnsi="Times New Roman" w:cs="Times New Roman"/>
          <w:b w:val="0"/>
          <w:i/>
          <w:color w:val="000000" w:themeColor="text1"/>
          <w:sz w:val="24"/>
          <w:szCs w:val="24"/>
        </w:rPr>
        <w:t>е</w:t>
      </w:r>
      <w:r w:rsidRPr="00F272C8">
        <w:rPr>
          <w:rFonts w:ascii="Times New Roman" w:hAnsi="Times New Roman" w:cs="Times New Roman"/>
          <w:b w:val="0"/>
          <w:i/>
          <w:color w:val="000000" w:themeColor="text1"/>
          <w:sz w:val="24"/>
          <w:szCs w:val="24"/>
        </w:rPr>
        <w:t xml:space="preserve">лям, и </w:t>
      </w:r>
      <w:r w:rsidR="00532FAE" w:rsidRPr="00F272C8">
        <w:rPr>
          <w:rFonts w:ascii="Times New Roman" w:hAnsi="Times New Roman" w:cs="Times New Roman"/>
          <w:b w:val="0"/>
          <w:i/>
          <w:color w:val="000000" w:themeColor="text1"/>
          <w:sz w:val="24"/>
          <w:szCs w:val="24"/>
        </w:rPr>
        <w:br/>
      </w:r>
      <w:r w:rsidRPr="00F272C8">
        <w:rPr>
          <w:rFonts w:ascii="Times New Roman" w:hAnsi="Times New Roman" w:cs="Times New Roman"/>
          <w:b w:val="0"/>
          <w:i/>
          <w:color w:val="000000" w:themeColor="text1"/>
          <w:sz w:val="24"/>
          <w:szCs w:val="24"/>
        </w:rPr>
        <w:t>источников тепловой энергии теплоснабжающих организаций, с выделением аварийного р</w:t>
      </w:r>
      <w:r w:rsidRPr="00F272C8">
        <w:rPr>
          <w:rFonts w:ascii="Times New Roman" w:hAnsi="Times New Roman" w:cs="Times New Roman"/>
          <w:b w:val="0"/>
          <w:i/>
          <w:color w:val="000000" w:themeColor="text1"/>
          <w:sz w:val="24"/>
          <w:szCs w:val="24"/>
        </w:rPr>
        <w:t>е</w:t>
      </w:r>
      <w:r w:rsidRPr="00F272C8">
        <w:rPr>
          <w:rFonts w:ascii="Times New Roman" w:hAnsi="Times New Roman" w:cs="Times New Roman"/>
          <w:b w:val="0"/>
          <w:i/>
          <w:color w:val="000000" w:themeColor="text1"/>
          <w:sz w:val="24"/>
          <w:szCs w:val="24"/>
        </w:rPr>
        <w:t>зерва и резерва по договорам на поддержание резервной тепловой мощности</w:t>
      </w:r>
      <w:bookmarkEnd w:id="41"/>
      <w:bookmarkEnd w:id="42"/>
    </w:p>
    <w:p w:rsidR="0042189B" w:rsidRPr="00F272C8" w:rsidRDefault="0042189B" w:rsidP="0042189B">
      <w:pPr>
        <w:spacing w:after="0"/>
        <w:rPr>
          <w:color w:val="000000" w:themeColor="text1"/>
        </w:rPr>
      </w:pPr>
    </w:p>
    <w:p w:rsidR="003D1A5D" w:rsidRPr="00F272C8" w:rsidRDefault="003D1A5D" w:rsidP="00215BB4">
      <w:pPr>
        <w:autoSpaceDE w:val="0"/>
        <w:autoSpaceDN w:val="0"/>
        <w:adjustRightInd w:val="0"/>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Согласно Федеральному закону от 27.07.2010 № 190-ФЗ «О теплоснабжении», р</w:t>
      </w:r>
      <w:r w:rsidRPr="00F272C8">
        <w:rPr>
          <w:rFonts w:ascii="Times New Roman" w:hAnsi="Times New Roman" w:cs="Times New Roman"/>
          <w:color w:val="000000" w:themeColor="text1"/>
          <w:sz w:val="24"/>
          <w:szCs w:val="24"/>
        </w:rPr>
        <w:t>е</w:t>
      </w:r>
      <w:r w:rsidRPr="00F272C8">
        <w:rPr>
          <w:rFonts w:ascii="Times New Roman" w:hAnsi="Times New Roman" w:cs="Times New Roman"/>
          <w:color w:val="000000" w:themeColor="text1"/>
          <w:sz w:val="24"/>
          <w:szCs w:val="24"/>
        </w:rPr>
        <w:t xml:space="preserve">зервная тепловая мощность </w:t>
      </w:r>
      <w:r w:rsidR="0042189B" w:rsidRPr="00F272C8">
        <w:rPr>
          <w:rFonts w:ascii="Times New Roman" w:hAnsi="Times New Roman" w:cs="Times New Roman"/>
          <w:color w:val="000000" w:themeColor="text1"/>
          <w:sz w:val="24"/>
          <w:szCs w:val="24"/>
        </w:rPr>
        <w:t>–</w:t>
      </w:r>
      <w:r w:rsidRPr="00F272C8">
        <w:rPr>
          <w:rFonts w:ascii="Times New Roman" w:hAnsi="Times New Roman" w:cs="Times New Roman"/>
          <w:color w:val="000000" w:themeColor="text1"/>
          <w:sz w:val="24"/>
          <w:szCs w:val="24"/>
        </w:rPr>
        <w:t xml:space="preserve"> тепловая мощность источников тепловой энергии и тепловых сетей, необходимая для обеспечения тепловой нагрузки теплопотребляющих установок, вх</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дящих в систему теплоснабжения, но не потребляющих тепловой энергии, теплоносителя.</w:t>
      </w:r>
    </w:p>
    <w:p w:rsidR="003D1A5D" w:rsidRPr="00F272C8" w:rsidRDefault="003D1A5D" w:rsidP="00215BB4">
      <w:pPr>
        <w:autoSpaceDE w:val="0"/>
        <w:autoSpaceDN w:val="0"/>
        <w:adjustRightInd w:val="0"/>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Значения существующей и перспективной резервной тепловой мощности источников теп</w:t>
      </w:r>
      <w:r w:rsidR="0057284C" w:rsidRPr="00F272C8">
        <w:rPr>
          <w:rFonts w:ascii="Times New Roman" w:hAnsi="Times New Roman" w:cs="Times New Roman"/>
          <w:color w:val="000000" w:themeColor="text1"/>
          <w:sz w:val="24"/>
          <w:szCs w:val="24"/>
        </w:rPr>
        <w:t xml:space="preserve">лоснабжения для </w:t>
      </w:r>
      <w:r w:rsidR="006510BA" w:rsidRPr="00F272C8">
        <w:rPr>
          <w:rFonts w:ascii="Times New Roman" w:hAnsi="Times New Roman" w:cs="Times New Roman"/>
          <w:color w:val="000000" w:themeColor="text1"/>
          <w:sz w:val="24"/>
          <w:szCs w:val="24"/>
        </w:rPr>
        <w:t>котельн</w:t>
      </w:r>
      <w:r w:rsidR="004F00DD" w:rsidRPr="00F272C8">
        <w:rPr>
          <w:rFonts w:ascii="Times New Roman" w:hAnsi="Times New Roman" w:cs="Times New Roman"/>
          <w:color w:val="000000" w:themeColor="text1"/>
          <w:sz w:val="24"/>
          <w:szCs w:val="24"/>
        </w:rPr>
        <w:t>ых</w:t>
      </w:r>
      <w:r w:rsidRPr="00F272C8">
        <w:rPr>
          <w:rFonts w:ascii="Times New Roman" w:hAnsi="Times New Roman" w:cs="Times New Roman"/>
          <w:color w:val="000000" w:themeColor="text1"/>
          <w:sz w:val="24"/>
          <w:szCs w:val="24"/>
        </w:rPr>
        <w:t xml:space="preserve"> </w:t>
      </w:r>
      <w:r w:rsidR="00806572" w:rsidRPr="00F272C8">
        <w:rPr>
          <w:rFonts w:ascii="Times New Roman" w:hAnsi="Times New Roman" w:cs="Times New Roman"/>
          <w:color w:val="000000" w:themeColor="text1"/>
          <w:sz w:val="24"/>
        </w:rPr>
        <w:t xml:space="preserve">Краснопольского </w:t>
      </w:r>
      <w:r w:rsidR="00FB34F6" w:rsidRPr="00F272C8">
        <w:rPr>
          <w:rFonts w:ascii="Times New Roman" w:hAnsi="Times New Roman" w:cs="Times New Roman"/>
          <w:color w:val="000000" w:themeColor="text1"/>
          <w:sz w:val="24"/>
          <w:szCs w:val="24"/>
        </w:rPr>
        <w:t>сельского поселения</w:t>
      </w:r>
      <w:r w:rsidRPr="00F272C8">
        <w:rPr>
          <w:rFonts w:ascii="Times New Roman" w:hAnsi="Times New Roman" w:cs="Times New Roman"/>
          <w:color w:val="000000" w:themeColor="text1"/>
          <w:sz w:val="24"/>
          <w:szCs w:val="24"/>
        </w:rPr>
        <w:t xml:space="preserve"> приведены в табл</w:t>
      </w:r>
      <w:r w:rsidRPr="00F272C8">
        <w:rPr>
          <w:rFonts w:ascii="Times New Roman" w:hAnsi="Times New Roman" w:cs="Times New Roman"/>
          <w:color w:val="000000" w:themeColor="text1"/>
          <w:sz w:val="24"/>
          <w:szCs w:val="24"/>
        </w:rPr>
        <w:t>и</w:t>
      </w:r>
      <w:r w:rsidRPr="00F272C8">
        <w:rPr>
          <w:rFonts w:ascii="Times New Roman" w:hAnsi="Times New Roman" w:cs="Times New Roman"/>
          <w:color w:val="000000" w:themeColor="text1"/>
          <w:sz w:val="24"/>
          <w:szCs w:val="24"/>
        </w:rPr>
        <w:t>це 1.12.</w:t>
      </w:r>
    </w:p>
    <w:p w:rsidR="00806572" w:rsidRPr="00F272C8" w:rsidRDefault="00806572" w:rsidP="00215BB4">
      <w:pPr>
        <w:spacing w:after="0"/>
        <w:jc w:val="both"/>
        <w:rPr>
          <w:rFonts w:ascii="Times New Roman" w:hAnsi="Times New Roman" w:cs="Times New Roman"/>
          <w:color w:val="000000" w:themeColor="text1"/>
          <w:sz w:val="24"/>
          <w:szCs w:val="24"/>
        </w:rPr>
      </w:pPr>
    </w:p>
    <w:p w:rsidR="003D1A5D" w:rsidRPr="00F272C8" w:rsidRDefault="003D1A5D" w:rsidP="00215BB4">
      <w:pPr>
        <w:spacing w:after="0"/>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Таблица 1.12 – </w:t>
      </w:r>
      <w:r w:rsidR="000C2727" w:rsidRPr="00F272C8">
        <w:rPr>
          <w:rFonts w:ascii="Times New Roman" w:hAnsi="Times New Roman" w:cs="Times New Roman"/>
          <w:color w:val="000000" w:themeColor="text1"/>
          <w:sz w:val="24"/>
          <w:szCs w:val="24"/>
        </w:rPr>
        <w:t>Значения</w:t>
      </w:r>
      <w:r w:rsidRPr="00F272C8">
        <w:rPr>
          <w:rFonts w:ascii="Times New Roman" w:hAnsi="Times New Roman" w:cs="Times New Roman"/>
          <w:color w:val="000000" w:themeColor="text1"/>
          <w:sz w:val="24"/>
          <w:szCs w:val="24"/>
        </w:rPr>
        <w:t xml:space="preserve"> существующей и перспективной</w:t>
      </w:r>
      <w:r w:rsidR="00EF342A" w:rsidRPr="00F272C8">
        <w:rPr>
          <w:rFonts w:ascii="Times New Roman" w:hAnsi="Times New Roman" w:cs="Times New Roman"/>
          <w:color w:val="000000" w:themeColor="text1"/>
          <w:sz w:val="24"/>
          <w:szCs w:val="24"/>
        </w:rPr>
        <w:t xml:space="preserve"> резервной</w:t>
      </w:r>
      <w:r w:rsidRPr="00F272C8">
        <w:rPr>
          <w:rFonts w:ascii="Times New Roman" w:hAnsi="Times New Roman" w:cs="Times New Roman"/>
          <w:color w:val="000000" w:themeColor="text1"/>
          <w:sz w:val="24"/>
          <w:szCs w:val="24"/>
        </w:rPr>
        <w:t xml:space="preserve"> тепловой мощности </w:t>
      </w:r>
      <w:r w:rsidR="00EF342A" w:rsidRPr="00F272C8">
        <w:rPr>
          <w:rFonts w:ascii="Times New Roman" w:hAnsi="Times New Roman" w:cs="Times New Roman"/>
          <w:color w:val="000000" w:themeColor="text1"/>
          <w:sz w:val="24"/>
          <w:szCs w:val="24"/>
        </w:rPr>
        <w:t>и</w:t>
      </w:r>
      <w:r w:rsidR="00EF342A" w:rsidRPr="00F272C8">
        <w:rPr>
          <w:rFonts w:ascii="Times New Roman" w:hAnsi="Times New Roman" w:cs="Times New Roman"/>
          <w:color w:val="000000" w:themeColor="text1"/>
          <w:sz w:val="24"/>
          <w:szCs w:val="24"/>
        </w:rPr>
        <w:t>с</w:t>
      </w:r>
      <w:r w:rsidR="00EF342A" w:rsidRPr="00F272C8">
        <w:rPr>
          <w:rFonts w:ascii="Times New Roman" w:hAnsi="Times New Roman" w:cs="Times New Roman"/>
          <w:color w:val="000000" w:themeColor="text1"/>
          <w:sz w:val="24"/>
          <w:szCs w:val="24"/>
        </w:rPr>
        <w:t>точников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3"/>
        <w:gridCol w:w="1585"/>
        <w:gridCol w:w="863"/>
        <w:gridCol w:w="812"/>
        <w:gridCol w:w="812"/>
        <w:gridCol w:w="812"/>
        <w:gridCol w:w="812"/>
        <w:gridCol w:w="814"/>
        <w:gridCol w:w="812"/>
        <w:gridCol w:w="810"/>
      </w:tblGrid>
      <w:tr w:rsidR="00F272C8" w:rsidRPr="00F272C8" w:rsidTr="00FB16AA">
        <w:trPr>
          <w:trHeight w:val="80"/>
        </w:trPr>
        <w:tc>
          <w:tcPr>
            <w:tcW w:w="874" w:type="pct"/>
            <w:vMerge w:val="restart"/>
            <w:vAlign w:val="center"/>
          </w:tcPr>
          <w:p w:rsidR="003D1A5D" w:rsidRPr="00F272C8" w:rsidRDefault="003D1A5D" w:rsidP="00215BB4">
            <w:pPr>
              <w:pStyle w:val="Default"/>
              <w:ind w:left="-107" w:right="-108" w:firstLine="107"/>
              <w:jc w:val="center"/>
              <w:rPr>
                <w:b/>
                <w:color w:val="000000" w:themeColor="text1"/>
                <w:sz w:val="22"/>
                <w:szCs w:val="22"/>
              </w:rPr>
            </w:pPr>
            <w:r w:rsidRPr="00F272C8">
              <w:rPr>
                <w:b/>
                <w:color w:val="000000" w:themeColor="text1"/>
                <w:sz w:val="22"/>
                <w:szCs w:val="22"/>
              </w:rPr>
              <w:t>Источник те</w:t>
            </w:r>
            <w:r w:rsidRPr="00F272C8">
              <w:rPr>
                <w:b/>
                <w:color w:val="000000" w:themeColor="text1"/>
                <w:sz w:val="22"/>
                <w:szCs w:val="22"/>
              </w:rPr>
              <w:t>п</w:t>
            </w:r>
            <w:r w:rsidRPr="00F272C8">
              <w:rPr>
                <w:b/>
                <w:color w:val="000000" w:themeColor="text1"/>
                <w:sz w:val="22"/>
                <w:szCs w:val="22"/>
              </w:rPr>
              <w:t>лоснабжения</w:t>
            </w:r>
          </w:p>
        </w:tc>
        <w:tc>
          <w:tcPr>
            <w:tcW w:w="4126" w:type="pct"/>
            <w:gridSpan w:val="9"/>
            <w:vAlign w:val="center"/>
          </w:tcPr>
          <w:p w:rsidR="003D1A5D" w:rsidRPr="00F272C8" w:rsidRDefault="003D1A5D" w:rsidP="00215BB4">
            <w:pPr>
              <w:pStyle w:val="Default"/>
              <w:ind w:left="-107" w:right="-108" w:firstLine="107"/>
              <w:jc w:val="center"/>
              <w:rPr>
                <w:b/>
                <w:color w:val="000000" w:themeColor="text1"/>
                <w:sz w:val="22"/>
                <w:szCs w:val="22"/>
              </w:rPr>
            </w:pPr>
            <w:r w:rsidRPr="00F272C8">
              <w:rPr>
                <w:b/>
                <w:color w:val="000000" w:themeColor="text1"/>
                <w:sz w:val="22"/>
              </w:rPr>
              <w:t>Значения существующей и перспективной резервной тепловой мощности</w:t>
            </w:r>
            <w:r w:rsidR="00571222" w:rsidRPr="00F272C8">
              <w:rPr>
                <w:b/>
                <w:color w:val="000000" w:themeColor="text1"/>
                <w:sz w:val="22"/>
              </w:rPr>
              <w:br/>
            </w:r>
            <w:r w:rsidRPr="00F272C8">
              <w:rPr>
                <w:b/>
                <w:color w:val="000000" w:themeColor="text1"/>
                <w:sz w:val="22"/>
              </w:rPr>
              <w:t xml:space="preserve"> источников теплоснабжения, Гкал/</w:t>
            </w:r>
            <w:r w:rsidR="00AA3BC8" w:rsidRPr="00F272C8">
              <w:rPr>
                <w:b/>
                <w:color w:val="000000" w:themeColor="text1"/>
                <w:sz w:val="22"/>
              </w:rPr>
              <w:t>час</w:t>
            </w:r>
          </w:p>
        </w:tc>
      </w:tr>
      <w:tr w:rsidR="00F272C8" w:rsidRPr="00F272C8" w:rsidTr="00F55A54">
        <w:trPr>
          <w:trHeight w:val="80"/>
        </w:trPr>
        <w:tc>
          <w:tcPr>
            <w:tcW w:w="874" w:type="pct"/>
            <w:vMerge/>
            <w:vAlign w:val="center"/>
          </w:tcPr>
          <w:p w:rsidR="003D1A5D" w:rsidRPr="00F272C8" w:rsidRDefault="003D1A5D" w:rsidP="00215BB4">
            <w:pPr>
              <w:pStyle w:val="Default"/>
              <w:ind w:left="-107" w:right="-108" w:firstLine="107"/>
              <w:jc w:val="center"/>
              <w:rPr>
                <w:b/>
                <w:color w:val="000000" w:themeColor="text1"/>
                <w:sz w:val="22"/>
                <w:szCs w:val="22"/>
              </w:rPr>
            </w:pPr>
          </w:p>
        </w:tc>
        <w:tc>
          <w:tcPr>
            <w:tcW w:w="804" w:type="pct"/>
            <w:vAlign w:val="center"/>
          </w:tcPr>
          <w:p w:rsidR="003D1A5D" w:rsidRPr="00F272C8" w:rsidRDefault="003D1A5D" w:rsidP="00215BB4">
            <w:pPr>
              <w:pStyle w:val="Default"/>
              <w:ind w:left="-107" w:right="-108" w:firstLine="107"/>
              <w:jc w:val="center"/>
              <w:rPr>
                <w:b/>
                <w:color w:val="000000" w:themeColor="text1"/>
                <w:sz w:val="22"/>
                <w:szCs w:val="22"/>
              </w:rPr>
            </w:pPr>
            <w:r w:rsidRPr="00F272C8">
              <w:rPr>
                <w:b/>
                <w:color w:val="000000" w:themeColor="text1"/>
                <w:sz w:val="22"/>
                <w:szCs w:val="22"/>
              </w:rPr>
              <w:t>Существу</w:t>
            </w:r>
            <w:r w:rsidRPr="00F272C8">
              <w:rPr>
                <w:b/>
                <w:color w:val="000000" w:themeColor="text1"/>
                <w:sz w:val="22"/>
                <w:szCs w:val="22"/>
              </w:rPr>
              <w:t>ю</w:t>
            </w:r>
            <w:r w:rsidRPr="00F272C8">
              <w:rPr>
                <w:b/>
                <w:color w:val="000000" w:themeColor="text1"/>
                <w:sz w:val="22"/>
                <w:szCs w:val="22"/>
              </w:rPr>
              <w:t>щая</w:t>
            </w:r>
          </w:p>
        </w:tc>
        <w:tc>
          <w:tcPr>
            <w:tcW w:w="3323" w:type="pct"/>
            <w:gridSpan w:val="8"/>
            <w:vAlign w:val="center"/>
          </w:tcPr>
          <w:p w:rsidR="003D1A5D" w:rsidRPr="00F272C8" w:rsidRDefault="003D1A5D" w:rsidP="00215BB4">
            <w:pPr>
              <w:pStyle w:val="Default"/>
              <w:ind w:left="-107" w:right="-108" w:firstLine="107"/>
              <w:jc w:val="center"/>
              <w:rPr>
                <w:b/>
                <w:color w:val="000000" w:themeColor="text1"/>
                <w:sz w:val="22"/>
                <w:szCs w:val="22"/>
              </w:rPr>
            </w:pPr>
            <w:r w:rsidRPr="00F272C8">
              <w:rPr>
                <w:b/>
                <w:color w:val="000000" w:themeColor="text1"/>
                <w:sz w:val="22"/>
                <w:szCs w:val="22"/>
              </w:rPr>
              <w:t>Перспективная</w:t>
            </w:r>
          </w:p>
        </w:tc>
      </w:tr>
      <w:tr w:rsidR="00F272C8" w:rsidRPr="00F272C8" w:rsidTr="00571222">
        <w:trPr>
          <w:trHeight w:val="447"/>
        </w:trPr>
        <w:tc>
          <w:tcPr>
            <w:tcW w:w="874" w:type="pct"/>
            <w:vMerge/>
            <w:vAlign w:val="center"/>
          </w:tcPr>
          <w:p w:rsidR="00240E5B" w:rsidRPr="00F272C8" w:rsidRDefault="00240E5B" w:rsidP="00215BB4">
            <w:pPr>
              <w:pStyle w:val="Default"/>
              <w:ind w:left="-107" w:right="-108" w:firstLine="107"/>
              <w:jc w:val="center"/>
              <w:rPr>
                <w:b/>
                <w:color w:val="000000" w:themeColor="text1"/>
                <w:sz w:val="22"/>
                <w:szCs w:val="22"/>
              </w:rPr>
            </w:pPr>
          </w:p>
        </w:tc>
        <w:tc>
          <w:tcPr>
            <w:tcW w:w="804" w:type="pct"/>
            <w:vAlign w:val="center"/>
          </w:tcPr>
          <w:p w:rsidR="00240E5B" w:rsidRPr="00F272C8" w:rsidRDefault="00240E5B" w:rsidP="00240E5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2018</w:t>
            </w:r>
          </w:p>
        </w:tc>
        <w:tc>
          <w:tcPr>
            <w:tcW w:w="438" w:type="pct"/>
            <w:vAlign w:val="center"/>
          </w:tcPr>
          <w:p w:rsidR="00240E5B" w:rsidRPr="00F272C8" w:rsidRDefault="00240E5B" w:rsidP="00240E5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2019</w:t>
            </w:r>
          </w:p>
        </w:tc>
        <w:tc>
          <w:tcPr>
            <w:tcW w:w="412" w:type="pct"/>
            <w:vAlign w:val="center"/>
          </w:tcPr>
          <w:p w:rsidR="00240E5B" w:rsidRPr="00F272C8" w:rsidRDefault="00240E5B" w:rsidP="00240E5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2020</w:t>
            </w:r>
          </w:p>
        </w:tc>
        <w:tc>
          <w:tcPr>
            <w:tcW w:w="412" w:type="pct"/>
            <w:vAlign w:val="center"/>
          </w:tcPr>
          <w:p w:rsidR="00240E5B" w:rsidRPr="00F272C8" w:rsidRDefault="00240E5B" w:rsidP="00240E5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2021</w:t>
            </w:r>
          </w:p>
        </w:tc>
        <w:tc>
          <w:tcPr>
            <w:tcW w:w="412" w:type="pct"/>
            <w:vAlign w:val="center"/>
          </w:tcPr>
          <w:p w:rsidR="00240E5B" w:rsidRPr="00F272C8" w:rsidRDefault="00240E5B" w:rsidP="00240E5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2022</w:t>
            </w:r>
          </w:p>
        </w:tc>
        <w:tc>
          <w:tcPr>
            <w:tcW w:w="412" w:type="pct"/>
            <w:vAlign w:val="center"/>
          </w:tcPr>
          <w:p w:rsidR="00240E5B" w:rsidRPr="00F272C8" w:rsidRDefault="00240E5B" w:rsidP="00240E5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2023</w:t>
            </w:r>
          </w:p>
        </w:tc>
        <w:tc>
          <w:tcPr>
            <w:tcW w:w="413" w:type="pct"/>
            <w:vAlign w:val="center"/>
          </w:tcPr>
          <w:p w:rsidR="00240E5B" w:rsidRPr="00F272C8" w:rsidRDefault="00240E5B" w:rsidP="00240E5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2024</w:t>
            </w:r>
          </w:p>
        </w:tc>
        <w:tc>
          <w:tcPr>
            <w:tcW w:w="412" w:type="pct"/>
            <w:vAlign w:val="center"/>
          </w:tcPr>
          <w:p w:rsidR="00240E5B" w:rsidRPr="00F272C8" w:rsidRDefault="00240E5B" w:rsidP="00240E5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2025</w:t>
            </w:r>
          </w:p>
        </w:tc>
        <w:tc>
          <w:tcPr>
            <w:tcW w:w="411" w:type="pct"/>
            <w:vAlign w:val="center"/>
          </w:tcPr>
          <w:p w:rsidR="00240E5B" w:rsidRPr="00F272C8" w:rsidRDefault="00240E5B" w:rsidP="00DD303E">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2026</w:t>
            </w:r>
            <w:r w:rsidR="009F6652" w:rsidRPr="00F272C8">
              <w:rPr>
                <w:rFonts w:ascii="Times New Roman" w:hAnsi="Times New Roman" w:cs="Times New Roman"/>
                <w:b/>
                <w:color w:val="000000" w:themeColor="text1"/>
              </w:rPr>
              <w:t>-203</w:t>
            </w:r>
            <w:r w:rsidR="00DD303E" w:rsidRPr="00F272C8">
              <w:rPr>
                <w:rFonts w:ascii="Times New Roman" w:hAnsi="Times New Roman" w:cs="Times New Roman"/>
                <w:b/>
                <w:color w:val="000000" w:themeColor="text1"/>
              </w:rPr>
              <w:t>3</w:t>
            </w:r>
          </w:p>
        </w:tc>
      </w:tr>
      <w:tr w:rsidR="00F272C8" w:rsidRPr="00F272C8" w:rsidTr="001E3F82">
        <w:trPr>
          <w:trHeight w:val="412"/>
        </w:trPr>
        <w:tc>
          <w:tcPr>
            <w:tcW w:w="874" w:type="pct"/>
            <w:vAlign w:val="center"/>
          </w:tcPr>
          <w:p w:rsidR="001E3F82" w:rsidRPr="00F272C8" w:rsidRDefault="001E3F82"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«мкр. Звез</w:t>
            </w:r>
            <w:r w:rsidRPr="00F272C8">
              <w:rPr>
                <w:rFonts w:ascii="Times New Roman" w:hAnsi="Times New Roman" w:cs="Times New Roman"/>
                <w:color w:val="000000" w:themeColor="text1"/>
              </w:rPr>
              <w:t>д</w:t>
            </w:r>
            <w:r w:rsidRPr="00F272C8">
              <w:rPr>
                <w:rFonts w:ascii="Times New Roman" w:hAnsi="Times New Roman" w:cs="Times New Roman"/>
                <w:color w:val="000000" w:themeColor="text1"/>
              </w:rPr>
              <w:t>ный»</w:t>
            </w:r>
          </w:p>
        </w:tc>
        <w:tc>
          <w:tcPr>
            <w:tcW w:w="804" w:type="pct"/>
            <w:vAlign w:val="center"/>
          </w:tcPr>
          <w:p w:rsidR="001E3F82" w:rsidRPr="00F272C8" w:rsidRDefault="001E3F82" w:rsidP="00F0737C">
            <w:pPr>
              <w:pStyle w:val="Default"/>
              <w:ind w:left="-107" w:right="-108" w:hanging="13"/>
              <w:jc w:val="center"/>
              <w:rPr>
                <w:bCs/>
                <w:iCs/>
                <w:color w:val="000000" w:themeColor="text1"/>
                <w:sz w:val="22"/>
                <w:szCs w:val="22"/>
              </w:rPr>
            </w:pPr>
            <w:r w:rsidRPr="00F272C8">
              <w:rPr>
                <w:bCs/>
                <w:iCs/>
                <w:color w:val="000000" w:themeColor="text1"/>
                <w:sz w:val="22"/>
                <w:szCs w:val="22"/>
              </w:rPr>
              <w:t>0,642</w:t>
            </w:r>
          </w:p>
        </w:tc>
        <w:tc>
          <w:tcPr>
            <w:tcW w:w="438" w:type="pct"/>
            <w:vAlign w:val="center"/>
          </w:tcPr>
          <w:p w:rsidR="001E3F82" w:rsidRPr="00F272C8" w:rsidRDefault="001E3F82" w:rsidP="001E3F82">
            <w:pPr>
              <w:pStyle w:val="Default"/>
              <w:ind w:left="-107" w:right="-108" w:hanging="13"/>
              <w:jc w:val="center"/>
              <w:rPr>
                <w:bCs/>
                <w:iCs/>
                <w:color w:val="000000" w:themeColor="text1"/>
                <w:sz w:val="22"/>
                <w:szCs w:val="22"/>
              </w:rPr>
            </w:pPr>
            <w:r w:rsidRPr="00F272C8">
              <w:rPr>
                <w:bCs/>
                <w:iCs/>
                <w:color w:val="000000" w:themeColor="text1"/>
                <w:sz w:val="22"/>
                <w:szCs w:val="22"/>
              </w:rPr>
              <w:t>0,049</w:t>
            </w:r>
          </w:p>
        </w:tc>
        <w:tc>
          <w:tcPr>
            <w:tcW w:w="412" w:type="pct"/>
            <w:vAlign w:val="center"/>
          </w:tcPr>
          <w:p w:rsidR="001E3F82" w:rsidRPr="00F272C8" w:rsidRDefault="001E3F82" w:rsidP="001E3F82">
            <w:pPr>
              <w:pStyle w:val="Default"/>
              <w:ind w:left="-107" w:right="-108" w:hanging="13"/>
              <w:jc w:val="center"/>
              <w:rPr>
                <w:bCs/>
                <w:iCs/>
                <w:color w:val="000000" w:themeColor="text1"/>
                <w:sz w:val="22"/>
                <w:szCs w:val="22"/>
              </w:rPr>
            </w:pPr>
            <w:r w:rsidRPr="00F272C8">
              <w:rPr>
                <w:bCs/>
                <w:iCs/>
                <w:color w:val="000000" w:themeColor="text1"/>
                <w:sz w:val="22"/>
                <w:szCs w:val="22"/>
              </w:rPr>
              <w:t>7,829</w:t>
            </w:r>
          </w:p>
        </w:tc>
        <w:tc>
          <w:tcPr>
            <w:tcW w:w="412" w:type="pct"/>
            <w:vAlign w:val="center"/>
          </w:tcPr>
          <w:p w:rsidR="001E3F82" w:rsidRPr="00F272C8" w:rsidRDefault="001E3F82" w:rsidP="001E3F82">
            <w:pPr>
              <w:pStyle w:val="Default"/>
              <w:ind w:left="-107" w:right="-108" w:hanging="13"/>
              <w:jc w:val="center"/>
              <w:rPr>
                <w:bCs/>
                <w:iCs/>
                <w:color w:val="000000" w:themeColor="text1"/>
                <w:sz w:val="22"/>
                <w:szCs w:val="22"/>
              </w:rPr>
            </w:pPr>
            <w:r w:rsidRPr="00F272C8">
              <w:rPr>
                <w:bCs/>
                <w:iCs/>
                <w:color w:val="000000" w:themeColor="text1"/>
                <w:sz w:val="22"/>
                <w:szCs w:val="22"/>
              </w:rPr>
              <w:t>7,403</w:t>
            </w:r>
          </w:p>
        </w:tc>
        <w:tc>
          <w:tcPr>
            <w:tcW w:w="412" w:type="pct"/>
            <w:vAlign w:val="center"/>
          </w:tcPr>
          <w:p w:rsidR="001E3F82" w:rsidRPr="00F272C8" w:rsidRDefault="001E3F82" w:rsidP="001E3F82">
            <w:pPr>
              <w:pStyle w:val="Default"/>
              <w:ind w:left="-107" w:right="-108" w:hanging="13"/>
              <w:jc w:val="center"/>
              <w:rPr>
                <w:bCs/>
                <w:iCs/>
                <w:color w:val="000000" w:themeColor="text1"/>
                <w:sz w:val="22"/>
                <w:szCs w:val="22"/>
              </w:rPr>
            </w:pPr>
            <w:r w:rsidRPr="00F272C8">
              <w:rPr>
                <w:bCs/>
                <w:iCs/>
                <w:color w:val="000000" w:themeColor="text1"/>
                <w:sz w:val="22"/>
                <w:szCs w:val="22"/>
              </w:rPr>
              <w:t>5,696</w:t>
            </w:r>
          </w:p>
        </w:tc>
        <w:tc>
          <w:tcPr>
            <w:tcW w:w="412" w:type="pct"/>
            <w:vAlign w:val="center"/>
          </w:tcPr>
          <w:p w:rsidR="001E3F82" w:rsidRPr="00F272C8" w:rsidRDefault="001E3F82" w:rsidP="001E3F82">
            <w:pPr>
              <w:pStyle w:val="Default"/>
              <w:ind w:left="-107" w:right="-108" w:hanging="13"/>
              <w:jc w:val="center"/>
              <w:rPr>
                <w:bCs/>
                <w:iCs/>
                <w:color w:val="000000" w:themeColor="text1"/>
                <w:sz w:val="22"/>
                <w:szCs w:val="22"/>
              </w:rPr>
            </w:pPr>
            <w:r w:rsidRPr="00F272C8">
              <w:rPr>
                <w:bCs/>
                <w:iCs/>
                <w:color w:val="000000" w:themeColor="text1"/>
                <w:sz w:val="22"/>
                <w:szCs w:val="22"/>
              </w:rPr>
              <w:t>3,350</w:t>
            </w:r>
          </w:p>
        </w:tc>
        <w:tc>
          <w:tcPr>
            <w:tcW w:w="413" w:type="pct"/>
            <w:vAlign w:val="center"/>
          </w:tcPr>
          <w:p w:rsidR="001E3F82" w:rsidRPr="00F272C8" w:rsidRDefault="001E3F82" w:rsidP="001E3F82">
            <w:pPr>
              <w:pStyle w:val="Default"/>
              <w:ind w:left="-107" w:right="-108" w:hanging="13"/>
              <w:jc w:val="center"/>
              <w:rPr>
                <w:bCs/>
                <w:iCs/>
                <w:color w:val="000000" w:themeColor="text1"/>
                <w:sz w:val="22"/>
                <w:szCs w:val="22"/>
              </w:rPr>
            </w:pPr>
            <w:r w:rsidRPr="00F272C8">
              <w:rPr>
                <w:bCs/>
                <w:iCs/>
                <w:color w:val="000000" w:themeColor="text1"/>
                <w:sz w:val="22"/>
                <w:szCs w:val="22"/>
              </w:rPr>
              <w:t>3,350</w:t>
            </w:r>
          </w:p>
        </w:tc>
        <w:tc>
          <w:tcPr>
            <w:tcW w:w="412" w:type="pct"/>
            <w:vAlign w:val="center"/>
          </w:tcPr>
          <w:p w:rsidR="001E3F82" w:rsidRPr="00F272C8" w:rsidRDefault="001E3F82" w:rsidP="001E3F82">
            <w:pPr>
              <w:pStyle w:val="Default"/>
              <w:ind w:left="-107" w:right="-108" w:hanging="13"/>
              <w:jc w:val="center"/>
              <w:rPr>
                <w:bCs/>
                <w:iCs/>
                <w:color w:val="000000" w:themeColor="text1"/>
                <w:sz w:val="22"/>
                <w:szCs w:val="22"/>
              </w:rPr>
            </w:pPr>
            <w:r w:rsidRPr="00F272C8">
              <w:rPr>
                <w:bCs/>
                <w:iCs/>
                <w:color w:val="000000" w:themeColor="text1"/>
                <w:sz w:val="22"/>
                <w:szCs w:val="22"/>
              </w:rPr>
              <w:t>3,350</w:t>
            </w:r>
          </w:p>
        </w:tc>
        <w:tc>
          <w:tcPr>
            <w:tcW w:w="411" w:type="pct"/>
            <w:vAlign w:val="center"/>
          </w:tcPr>
          <w:p w:rsidR="001E3F82" w:rsidRPr="00F272C8" w:rsidRDefault="001E3F82" w:rsidP="001E3F82">
            <w:pPr>
              <w:pStyle w:val="Default"/>
              <w:ind w:left="-107" w:right="-108" w:hanging="13"/>
              <w:jc w:val="center"/>
              <w:rPr>
                <w:bCs/>
                <w:iCs/>
                <w:color w:val="000000" w:themeColor="text1"/>
                <w:sz w:val="22"/>
                <w:szCs w:val="22"/>
              </w:rPr>
            </w:pPr>
            <w:r w:rsidRPr="00F272C8">
              <w:rPr>
                <w:bCs/>
                <w:iCs/>
                <w:color w:val="000000" w:themeColor="text1"/>
                <w:sz w:val="22"/>
                <w:szCs w:val="22"/>
              </w:rPr>
              <w:t>3,350</w:t>
            </w:r>
          </w:p>
        </w:tc>
      </w:tr>
      <w:tr w:rsidR="00F272C8" w:rsidRPr="00F272C8" w:rsidTr="00F0737C">
        <w:trPr>
          <w:trHeight w:val="412"/>
        </w:trPr>
        <w:tc>
          <w:tcPr>
            <w:tcW w:w="874" w:type="pct"/>
            <w:vAlign w:val="center"/>
          </w:tcPr>
          <w:p w:rsidR="00983298" w:rsidRPr="00F272C8" w:rsidRDefault="00983298" w:rsidP="00806572">
            <w:pPr>
              <w:spacing w:after="0"/>
              <w:ind w:left="-142" w:right="-96"/>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«мкр. Кленовый»</w:t>
            </w:r>
          </w:p>
        </w:tc>
        <w:tc>
          <w:tcPr>
            <w:tcW w:w="804" w:type="pct"/>
            <w:vAlign w:val="center"/>
          </w:tcPr>
          <w:p w:rsidR="00983298" w:rsidRPr="00F272C8" w:rsidRDefault="00983298" w:rsidP="00983298">
            <w:pPr>
              <w:pStyle w:val="Default"/>
              <w:ind w:left="-107" w:right="-108" w:hanging="13"/>
              <w:jc w:val="center"/>
              <w:rPr>
                <w:bCs/>
                <w:iCs/>
                <w:color w:val="000000" w:themeColor="text1"/>
                <w:sz w:val="22"/>
                <w:szCs w:val="22"/>
              </w:rPr>
            </w:pPr>
            <w:r w:rsidRPr="00F272C8">
              <w:rPr>
                <w:bCs/>
                <w:iCs/>
                <w:color w:val="000000" w:themeColor="text1"/>
                <w:sz w:val="22"/>
                <w:szCs w:val="22"/>
              </w:rPr>
              <w:t>0,019</w:t>
            </w:r>
          </w:p>
        </w:tc>
        <w:tc>
          <w:tcPr>
            <w:tcW w:w="438" w:type="pct"/>
            <w:vAlign w:val="center"/>
          </w:tcPr>
          <w:p w:rsidR="00983298" w:rsidRPr="00F272C8" w:rsidRDefault="00983298" w:rsidP="00777E5F">
            <w:pPr>
              <w:pStyle w:val="Default"/>
              <w:ind w:left="-107" w:right="-108" w:hanging="13"/>
              <w:jc w:val="center"/>
              <w:rPr>
                <w:bCs/>
                <w:iCs/>
                <w:color w:val="000000" w:themeColor="text1"/>
                <w:sz w:val="22"/>
                <w:szCs w:val="22"/>
              </w:rPr>
            </w:pPr>
            <w:r w:rsidRPr="00F272C8">
              <w:rPr>
                <w:bCs/>
                <w:iCs/>
                <w:color w:val="000000" w:themeColor="text1"/>
                <w:sz w:val="22"/>
                <w:szCs w:val="22"/>
              </w:rPr>
              <w:t>0,019</w:t>
            </w:r>
          </w:p>
        </w:tc>
        <w:tc>
          <w:tcPr>
            <w:tcW w:w="412" w:type="pct"/>
            <w:vAlign w:val="center"/>
          </w:tcPr>
          <w:p w:rsidR="00983298" w:rsidRPr="00F272C8" w:rsidRDefault="00983298" w:rsidP="00777E5F">
            <w:pPr>
              <w:pStyle w:val="Default"/>
              <w:ind w:left="-107" w:right="-108" w:hanging="13"/>
              <w:jc w:val="center"/>
              <w:rPr>
                <w:bCs/>
                <w:iCs/>
                <w:color w:val="000000" w:themeColor="text1"/>
                <w:sz w:val="22"/>
                <w:szCs w:val="22"/>
              </w:rPr>
            </w:pPr>
            <w:r w:rsidRPr="00F272C8">
              <w:rPr>
                <w:bCs/>
                <w:iCs/>
                <w:color w:val="000000" w:themeColor="text1"/>
                <w:sz w:val="22"/>
                <w:szCs w:val="22"/>
              </w:rPr>
              <w:t>0,019</w:t>
            </w:r>
          </w:p>
        </w:tc>
        <w:tc>
          <w:tcPr>
            <w:tcW w:w="412" w:type="pct"/>
            <w:vAlign w:val="center"/>
          </w:tcPr>
          <w:p w:rsidR="00983298" w:rsidRPr="00F272C8" w:rsidRDefault="00983298" w:rsidP="00777E5F">
            <w:pPr>
              <w:pStyle w:val="Default"/>
              <w:ind w:left="-107" w:right="-108" w:hanging="13"/>
              <w:jc w:val="center"/>
              <w:rPr>
                <w:bCs/>
                <w:iCs/>
                <w:color w:val="000000" w:themeColor="text1"/>
                <w:sz w:val="22"/>
                <w:szCs w:val="22"/>
              </w:rPr>
            </w:pPr>
            <w:r w:rsidRPr="00F272C8">
              <w:rPr>
                <w:bCs/>
                <w:iCs/>
                <w:color w:val="000000" w:themeColor="text1"/>
                <w:sz w:val="22"/>
                <w:szCs w:val="22"/>
              </w:rPr>
              <w:t>0,019</w:t>
            </w:r>
          </w:p>
        </w:tc>
        <w:tc>
          <w:tcPr>
            <w:tcW w:w="412" w:type="pct"/>
            <w:vAlign w:val="center"/>
          </w:tcPr>
          <w:p w:rsidR="00983298" w:rsidRPr="00F272C8" w:rsidRDefault="00983298" w:rsidP="00777E5F">
            <w:pPr>
              <w:pStyle w:val="Default"/>
              <w:ind w:left="-107" w:right="-108" w:hanging="13"/>
              <w:jc w:val="center"/>
              <w:rPr>
                <w:bCs/>
                <w:iCs/>
                <w:color w:val="000000" w:themeColor="text1"/>
                <w:sz w:val="22"/>
                <w:szCs w:val="22"/>
              </w:rPr>
            </w:pPr>
            <w:r w:rsidRPr="00F272C8">
              <w:rPr>
                <w:bCs/>
                <w:iCs/>
                <w:color w:val="000000" w:themeColor="text1"/>
                <w:sz w:val="22"/>
                <w:szCs w:val="22"/>
              </w:rPr>
              <w:t>0,019</w:t>
            </w:r>
          </w:p>
        </w:tc>
        <w:tc>
          <w:tcPr>
            <w:tcW w:w="412" w:type="pct"/>
            <w:vAlign w:val="center"/>
          </w:tcPr>
          <w:p w:rsidR="00983298" w:rsidRPr="00F272C8" w:rsidRDefault="00983298" w:rsidP="00777E5F">
            <w:pPr>
              <w:pStyle w:val="Default"/>
              <w:ind w:left="-107" w:right="-108" w:hanging="13"/>
              <w:jc w:val="center"/>
              <w:rPr>
                <w:bCs/>
                <w:iCs/>
                <w:color w:val="000000" w:themeColor="text1"/>
                <w:sz w:val="22"/>
                <w:szCs w:val="22"/>
              </w:rPr>
            </w:pPr>
            <w:r w:rsidRPr="00F272C8">
              <w:rPr>
                <w:bCs/>
                <w:iCs/>
                <w:color w:val="000000" w:themeColor="text1"/>
                <w:sz w:val="22"/>
                <w:szCs w:val="22"/>
              </w:rPr>
              <w:t>0,019</w:t>
            </w:r>
          </w:p>
        </w:tc>
        <w:tc>
          <w:tcPr>
            <w:tcW w:w="413" w:type="pct"/>
            <w:vAlign w:val="center"/>
          </w:tcPr>
          <w:p w:rsidR="00983298" w:rsidRPr="00F272C8" w:rsidRDefault="00983298" w:rsidP="00777E5F">
            <w:pPr>
              <w:pStyle w:val="Default"/>
              <w:ind w:left="-107" w:right="-108" w:hanging="13"/>
              <w:jc w:val="center"/>
              <w:rPr>
                <w:bCs/>
                <w:iCs/>
                <w:color w:val="000000" w:themeColor="text1"/>
                <w:sz w:val="22"/>
                <w:szCs w:val="22"/>
              </w:rPr>
            </w:pPr>
            <w:r w:rsidRPr="00F272C8">
              <w:rPr>
                <w:bCs/>
                <w:iCs/>
                <w:color w:val="000000" w:themeColor="text1"/>
                <w:sz w:val="22"/>
                <w:szCs w:val="22"/>
              </w:rPr>
              <w:t>0,019</w:t>
            </w:r>
          </w:p>
        </w:tc>
        <w:tc>
          <w:tcPr>
            <w:tcW w:w="412" w:type="pct"/>
            <w:vAlign w:val="center"/>
          </w:tcPr>
          <w:p w:rsidR="00983298" w:rsidRPr="00F272C8" w:rsidRDefault="00983298" w:rsidP="00777E5F">
            <w:pPr>
              <w:pStyle w:val="Default"/>
              <w:ind w:left="-107" w:right="-108" w:hanging="13"/>
              <w:jc w:val="center"/>
              <w:rPr>
                <w:bCs/>
                <w:iCs/>
                <w:color w:val="000000" w:themeColor="text1"/>
                <w:sz w:val="22"/>
                <w:szCs w:val="22"/>
              </w:rPr>
            </w:pPr>
            <w:r w:rsidRPr="00F272C8">
              <w:rPr>
                <w:bCs/>
                <w:iCs/>
                <w:color w:val="000000" w:themeColor="text1"/>
                <w:sz w:val="22"/>
                <w:szCs w:val="22"/>
              </w:rPr>
              <w:t>0,019</w:t>
            </w:r>
          </w:p>
        </w:tc>
        <w:tc>
          <w:tcPr>
            <w:tcW w:w="411" w:type="pct"/>
            <w:vAlign w:val="center"/>
          </w:tcPr>
          <w:p w:rsidR="00983298" w:rsidRPr="00F272C8" w:rsidRDefault="00983298" w:rsidP="00777E5F">
            <w:pPr>
              <w:pStyle w:val="Default"/>
              <w:ind w:left="-107" w:right="-108" w:hanging="13"/>
              <w:jc w:val="center"/>
              <w:rPr>
                <w:bCs/>
                <w:iCs/>
                <w:color w:val="000000" w:themeColor="text1"/>
                <w:sz w:val="22"/>
                <w:szCs w:val="22"/>
              </w:rPr>
            </w:pPr>
            <w:r w:rsidRPr="00F272C8">
              <w:rPr>
                <w:bCs/>
                <w:iCs/>
                <w:color w:val="000000" w:themeColor="text1"/>
                <w:sz w:val="22"/>
                <w:szCs w:val="22"/>
              </w:rPr>
              <w:t>0,019</w:t>
            </w:r>
          </w:p>
        </w:tc>
      </w:tr>
      <w:tr w:rsidR="00F272C8" w:rsidRPr="00F272C8" w:rsidTr="00F0737C">
        <w:trPr>
          <w:trHeight w:val="412"/>
        </w:trPr>
        <w:tc>
          <w:tcPr>
            <w:tcW w:w="874" w:type="pct"/>
            <w:vAlign w:val="center"/>
          </w:tcPr>
          <w:p w:rsidR="00F272C8" w:rsidRPr="00F272C8" w:rsidRDefault="00F272C8" w:rsidP="00F0737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«Центральная»</w:t>
            </w:r>
          </w:p>
        </w:tc>
        <w:tc>
          <w:tcPr>
            <w:tcW w:w="804" w:type="pct"/>
            <w:vAlign w:val="center"/>
          </w:tcPr>
          <w:p w:rsidR="00F272C8" w:rsidRPr="00F272C8" w:rsidRDefault="00F272C8" w:rsidP="00F05DD3">
            <w:pPr>
              <w:pStyle w:val="Default"/>
              <w:ind w:left="-107" w:right="-108" w:hanging="13"/>
              <w:jc w:val="center"/>
              <w:rPr>
                <w:bCs/>
                <w:iCs/>
                <w:color w:val="000000" w:themeColor="text1"/>
                <w:sz w:val="22"/>
                <w:szCs w:val="22"/>
              </w:rPr>
            </w:pPr>
            <w:r w:rsidRPr="00F272C8">
              <w:rPr>
                <w:bCs/>
                <w:iCs/>
                <w:color w:val="000000" w:themeColor="text1"/>
                <w:sz w:val="22"/>
                <w:szCs w:val="22"/>
              </w:rPr>
              <w:t>0,435</w:t>
            </w:r>
          </w:p>
        </w:tc>
        <w:tc>
          <w:tcPr>
            <w:tcW w:w="438" w:type="pct"/>
            <w:vAlign w:val="center"/>
          </w:tcPr>
          <w:p w:rsidR="00F272C8" w:rsidRPr="00F272C8" w:rsidRDefault="00F272C8" w:rsidP="00F05DD3">
            <w:pPr>
              <w:pStyle w:val="Default"/>
              <w:ind w:left="-107" w:right="-108" w:hanging="13"/>
              <w:jc w:val="center"/>
              <w:rPr>
                <w:bCs/>
                <w:iCs/>
                <w:color w:val="000000" w:themeColor="text1"/>
                <w:sz w:val="22"/>
                <w:szCs w:val="22"/>
              </w:rPr>
            </w:pPr>
            <w:r w:rsidRPr="00F272C8">
              <w:rPr>
                <w:bCs/>
                <w:iCs/>
                <w:color w:val="000000" w:themeColor="text1"/>
                <w:sz w:val="22"/>
                <w:szCs w:val="22"/>
              </w:rPr>
              <w:t>0,435</w:t>
            </w:r>
          </w:p>
        </w:tc>
        <w:tc>
          <w:tcPr>
            <w:tcW w:w="412" w:type="pct"/>
            <w:vAlign w:val="center"/>
          </w:tcPr>
          <w:p w:rsidR="00F272C8" w:rsidRPr="00F272C8" w:rsidRDefault="00F272C8" w:rsidP="00F05DD3">
            <w:pPr>
              <w:pStyle w:val="Default"/>
              <w:ind w:left="-107" w:right="-108" w:hanging="13"/>
              <w:jc w:val="center"/>
              <w:rPr>
                <w:bCs/>
                <w:iCs/>
                <w:color w:val="000000" w:themeColor="text1"/>
                <w:sz w:val="22"/>
                <w:szCs w:val="22"/>
              </w:rPr>
            </w:pPr>
            <w:r w:rsidRPr="00F272C8">
              <w:rPr>
                <w:bCs/>
                <w:iCs/>
                <w:color w:val="000000" w:themeColor="text1"/>
                <w:sz w:val="22"/>
                <w:szCs w:val="22"/>
              </w:rPr>
              <w:t>0,435</w:t>
            </w:r>
          </w:p>
        </w:tc>
        <w:tc>
          <w:tcPr>
            <w:tcW w:w="412" w:type="pct"/>
            <w:vAlign w:val="center"/>
          </w:tcPr>
          <w:p w:rsidR="00F272C8" w:rsidRPr="00F272C8" w:rsidRDefault="00F272C8" w:rsidP="00F05DD3">
            <w:pPr>
              <w:pStyle w:val="Default"/>
              <w:ind w:left="-107" w:right="-108" w:hanging="13"/>
              <w:jc w:val="center"/>
              <w:rPr>
                <w:bCs/>
                <w:iCs/>
                <w:color w:val="000000" w:themeColor="text1"/>
                <w:sz w:val="22"/>
                <w:szCs w:val="22"/>
              </w:rPr>
            </w:pPr>
            <w:r w:rsidRPr="00F272C8">
              <w:rPr>
                <w:bCs/>
                <w:iCs/>
                <w:color w:val="000000" w:themeColor="text1"/>
                <w:sz w:val="22"/>
                <w:szCs w:val="22"/>
              </w:rPr>
              <w:t>0,435</w:t>
            </w:r>
          </w:p>
        </w:tc>
        <w:tc>
          <w:tcPr>
            <w:tcW w:w="412" w:type="pct"/>
            <w:vAlign w:val="center"/>
          </w:tcPr>
          <w:p w:rsidR="00F272C8" w:rsidRPr="00F272C8" w:rsidRDefault="00F272C8" w:rsidP="00F05DD3">
            <w:pPr>
              <w:pStyle w:val="Default"/>
              <w:ind w:left="-107" w:right="-108" w:hanging="13"/>
              <w:jc w:val="center"/>
              <w:rPr>
                <w:bCs/>
                <w:iCs/>
                <w:color w:val="000000" w:themeColor="text1"/>
                <w:sz w:val="22"/>
                <w:szCs w:val="22"/>
              </w:rPr>
            </w:pPr>
            <w:r w:rsidRPr="00F272C8">
              <w:rPr>
                <w:bCs/>
                <w:iCs/>
                <w:color w:val="000000" w:themeColor="text1"/>
                <w:sz w:val="22"/>
                <w:szCs w:val="22"/>
              </w:rPr>
              <w:t>0,435</w:t>
            </w:r>
          </w:p>
        </w:tc>
        <w:tc>
          <w:tcPr>
            <w:tcW w:w="412" w:type="pct"/>
            <w:vAlign w:val="center"/>
          </w:tcPr>
          <w:p w:rsidR="00F272C8" w:rsidRPr="00F272C8" w:rsidRDefault="00F272C8" w:rsidP="00F05DD3">
            <w:pPr>
              <w:pStyle w:val="Default"/>
              <w:ind w:left="-107" w:right="-108" w:hanging="13"/>
              <w:jc w:val="center"/>
              <w:rPr>
                <w:bCs/>
                <w:iCs/>
                <w:color w:val="000000" w:themeColor="text1"/>
                <w:sz w:val="22"/>
                <w:szCs w:val="22"/>
              </w:rPr>
            </w:pPr>
            <w:r w:rsidRPr="00F272C8">
              <w:rPr>
                <w:bCs/>
                <w:iCs/>
                <w:color w:val="000000" w:themeColor="text1"/>
                <w:sz w:val="22"/>
                <w:szCs w:val="22"/>
              </w:rPr>
              <w:t>0,435</w:t>
            </w:r>
          </w:p>
        </w:tc>
        <w:tc>
          <w:tcPr>
            <w:tcW w:w="413" w:type="pct"/>
            <w:vAlign w:val="center"/>
          </w:tcPr>
          <w:p w:rsidR="00F272C8" w:rsidRPr="00F272C8" w:rsidRDefault="00F272C8" w:rsidP="00F05DD3">
            <w:pPr>
              <w:pStyle w:val="Default"/>
              <w:ind w:left="-107" w:right="-108" w:hanging="13"/>
              <w:jc w:val="center"/>
              <w:rPr>
                <w:bCs/>
                <w:iCs/>
                <w:color w:val="000000" w:themeColor="text1"/>
                <w:sz w:val="22"/>
                <w:szCs w:val="22"/>
              </w:rPr>
            </w:pPr>
            <w:r w:rsidRPr="00F272C8">
              <w:rPr>
                <w:bCs/>
                <w:iCs/>
                <w:color w:val="000000" w:themeColor="text1"/>
                <w:sz w:val="22"/>
                <w:szCs w:val="22"/>
              </w:rPr>
              <w:t>0,435</w:t>
            </w:r>
          </w:p>
        </w:tc>
        <w:tc>
          <w:tcPr>
            <w:tcW w:w="412" w:type="pct"/>
            <w:vAlign w:val="center"/>
          </w:tcPr>
          <w:p w:rsidR="00F272C8" w:rsidRPr="00F272C8" w:rsidRDefault="00F272C8" w:rsidP="00F05DD3">
            <w:pPr>
              <w:pStyle w:val="Default"/>
              <w:ind w:left="-107" w:right="-108" w:hanging="13"/>
              <w:jc w:val="center"/>
              <w:rPr>
                <w:bCs/>
                <w:iCs/>
                <w:color w:val="000000" w:themeColor="text1"/>
                <w:sz w:val="22"/>
                <w:szCs w:val="22"/>
              </w:rPr>
            </w:pPr>
            <w:r w:rsidRPr="00F272C8">
              <w:rPr>
                <w:bCs/>
                <w:iCs/>
                <w:color w:val="000000" w:themeColor="text1"/>
                <w:sz w:val="22"/>
                <w:szCs w:val="22"/>
              </w:rPr>
              <w:t>0,435</w:t>
            </w:r>
          </w:p>
        </w:tc>
        <w:tc>
          <w:tcPr>
            <w:tcW w:w="411" w:type="pct"/>
            <w:vAlign w:val="center"/>
          </w:tcPr>
          <w:p w:rsidR="00F272C8" w:rsidRPr="00F272C8" w:rsidRDefault="00F272C8" w:rsidP="00F05DD3">
            <w:pPr>
              <w:pStyle w:val="Default"/>
              <w:ind w:left="-107" w:right="-108" w:hanging="13"/>
              <w:jc w:val="center"/>
              <w:rPr>
                <w:bCs/>
                <w:iCs/>
                <w:color w:val="000000" w:themeColor="text1"/>
                <w:sz w:val="22"/>
                <w:szCs w:val="22"/>
              </w:rPr>
            </w:pPr>
            <w:r w:rsidRPr="00F272C8">
              <w:rPr>
                <w:bCs/>
                <w:iCs/>
                <w:color w:val="000000" w:themeColor="text1"/>
                <w:sz w:val="22"/>
                <w:szCs w:val="22"/>
              </w:rPr>
              <w:t>0,435</w:t>
            </w:r>
          </w:p>
        </w:tc>
      </w:tr>
      <w:tr w:rsidR="00F272C8" w:rsidRPr="00F272C8" w:rsidTr="00C9288B">
        <w:trPr>
          <w:trHeight w:val="412"/>
        </w:trPr>
        <w:tc>
          <w:tcPr>
            <w:tcW w:w="874" w:type="pct"/>
            <w:vAlign w:val="center"/>
          </w:tcPr>
          <w:p w:rsidR="00983298" w:rsidRPr="00F272C8" w:rsidRDefault="00983298" w:rsidP="0080657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«мкр. Ивушки»</w:t>
            </w:r>
          </w:p>
        </w:tc>
        <w:tc>
          <w:tcPr>
            <w:tcW w:w="804" w:type="pct"/>
            <w:vAlign w:val="center"/>
          </w:tcPr>
          <w:p w:rsidR="00983298" w:rsidRPr="00F272C8" w:rsidRDefault="00983298" w:rsidP="00983298">
            <w:pPr>
              <w:pStyle w:val="Default"/>
              <w:ind w:left="-107" w:right="-108" w:hanging="13"/>
              <w:jc w:val="center"/>
              <w:rPr>
                <w:bCs/>
                <w:iCs/>
                <w:color w:val="000000" w:themeColor="text1"/>
                <w:sz w:val="22"/>
                <w:szCs w:val="22"/>
              </w:rPr>
            </w:pPr>
            <w:r w:rsidRPr="00F272C8">
              <w:rPr>
                <w:bCs/>
                <w:iCs/>
                <w:color w:val="000000" w:themeColor="text1"/>
                <w:sz w:val="22"/>
                <w:szCs w:val="22"/>
              </w:rPr>
              <w:t>0,560</w:t>
            </w:r>
          </w:p>
        </w:tc>
        <w:tc>
          <w:tcPr>
            <w:tcW w:w="438" w:type="pct"/>
            <w:vAlign w:val="center"/>
          </w:tcPr>
          <w:p w:rsidR="00983298" w:rsidRPr="00F272C8" w:rsidRDefault="00983298" w:rsidP="00777E5F">
            <w:pPr>
              <w:pStyle w:val="Default"/>
              <w:ind w:left="-107" w:right="-108" w:hanging="13"/>
              <w:jc w:val="center"/>
              <w:rPr>
                <w:bCs/>
                <w:iCs/>
                <w:color w:val="000000" w:themeColor="text1"/>
                <w:sz w:val="22"/>
                <w:szCs w:val="22"/>
              </w:rPr>
            </w:pPr>
            <w:r w:rsidRPr="00F272C8">
              <w:rPr>
                <w:bCs/>
                <w:iCs/>
                <w:color w:val="000000" w:themeColor="text1"/>
                <w:sz w:val="22"/>
                <w:szCs w:val="22"/>
              </w:rPr>
              <w:t>0,560</w:t>
            </w:r>
          </w:p>
        </w:tc>
        <w:tc>
          <w:tcPr>
            <w:tcW w:w="412" w:type="pct"/>
            <w:vAlign w:val="center"/>
          </w:tcPr>
          <w:p w:rsidR="00983298" w:rsidRPr="00F272C8" w:rsidRDefault="00983298" w:rsidP="00777E5F">
            <w:pPr>
              <w:pStyle w:val="Default"/>
              <w:ind w:left="-107" w:right="-108" w:hanging="13"/>
              <w:jc w:val="center"/>
              <w:rPr>
                <w:bCs/>
                <w:iCs/>
                <w:color w:val="000000" w:themeColor="text1"/>
                <w:sz w:val="22"/>
                <w:szCs w:val="22"/>
              </w:rPr>
            </w:pPr>
            <w:r w:rsidRPr="00F272C8">
              <w:rPr>
                <w:bCs/>
                <w:iCs/>
                <w:color w:val="000000" w:themeColor="text1"/>
                <w:sz w:val="22"/>
                <w:szCs w:val="22"/>
              </w:rPr>
              <w:t>0,560</w:t>
            </w:r>
          </w:p>
        </w:tc>
        <w:tc>
          <w:tcPr>
            <w:tcW w:w="412" w:type="pct"/>
            <w:vAlign w:val="center"/>
          </w:tcPr>
          <w:p w:rsidR="00983298" w:rsidRPr="00F272C8" w:rsidRDefault="00983298" w:rsidP="00777E5F">
            <w:pPr>
              <w:pStyle w:val="Default"/>
              <w:ind w:left="-107" w:right="-108" w:hanging="13"/>
              <w:jc w:val="center"/>
              <w:rPr>
                <w:bCs/>
                <w:iCs/>
                <w:color w:val="000000" w:themeColor="text1"/>
                <w:sz w:val="22"/>
                <w:szCs w:val="22"/>
              </w:rPr>
            </w:pPr>
            <w:r w:rsidRPr="00F272C8">
              <w:rPr>
                <w:bCs/>
                <w:iCs/>
                <w:color w:val="000000" w:themeColor="text1"/>
                <w:sz w:val="22"/>
                <w:szCs w:val="22"/>
              </w:rPr>
              <w:t>0,560</w:t>
            </w:r>
          </w:p>
        </w:tc>
        <w:tc>
          <w:tcPr>
            <w:tcW w:w="412" w:type="pct"/>
            <w:vAlign w:val="center"/>
          </w:tcPr>
          <w:p w:rsidR="00983298" w:rsidRPr="00F272C8" w:rsidRDefault="00983298" w:rsidP="00777E5F">
            <w:pPr>
              <w:pStyle w:val="Default"/>
              <w:ind w:left="-107" w:right="-108" w:hanging="13"/>
              <w:jc w:val="center"/>
              <w:rPr>
                <w:bCs/>
                <w:iCs/>
                <w:color w:val="000000" w:themeColor="text1"/>
                <w:sz w:val="22"/>
                <w:szCs w:val="22"/>
              </w:rPr>
            </w:pPr>
            <w:r w:rsidRPr="00F272C8">
              <w:rPr>
                <w:bCs/>
                <w:iCs/>
                <w:color w:val="000000" w:themeColor="text1"/>
                <w:sz w:val="22"/>
                <w:szCs w:val="22"/>
              </w:rPr>
              <w:t>0,560</w:t>
            </w:r>
          </w:p>
        </w:tc>
        <w:tc>
          <w:tcPr>
            <w:tcW w:w="412" w:type="pct"/>
            <w:vAlign w:val="center"/>
          </w:tcPr>
          <w:p w:rsidR="00983298" w:rsidRPr="00F272C8" w:rsidRDefault="00983298" w:rsidP="00777E5F">
            <w:pPr>
              <w:pStyle w:val="Default"/>
              <w:ind w:left="-107" w:right="-108" w:hanging="13"/>
              <w:jc w:val="center"/>
              <w:rPr>
                <w:bCs/>
                <w:iCs/>
                <w:color w:val="000000" w:themeColor="text1"/>
                <w:sz w:val="22"/>
                <w:szCs w:val="22"/>
              </w:rPr>
            </w:pPr>
            <w:r w:rsidRPr="00F272C8">
              <w:rPr>
                <w:bCs/>
                <w:iCs/>
                <w:color w:val="000000" w:themeColor="text1"/>
                <w:sz w:val="22"/>
                <w:szCs w:val="22"/>
              </w:rPr>
              <w:t>0,560</w:t>
            </w:r>
          </w:p>
        </w:tc>
        <w:tc>
          <w:tcPr>
            <w:tcW w:w="413" w:type="pct"/>
            <w:vAlign w:val="center"/>
          </w:tcPr>
          <w:p w:rsidR="00983298" w:rsidRPr="00F272C8" w:rsidRDefault="00983298" w:rsidP="00777E5F">
            <w:pPr>
              <w:pStyle w:val="Default"/>
              <w:ind w:left="-107" w:right="-108" w:hanging="13"/>
              <w:jc w:val="center"/>
              <w:rPr>
                <w:bCs/>
                <w:iCs/>
                <w:color w:val="000000" w:themeColor="text1"/>
                <w:sz w:val="22"/>
                <w:szCs w:val="22"/>
              </w:rPr>
            </w:pPr>
            <w:r w:rsidRPr="00F272C8">
              <w:rPr>
                <w:bCs/>
                <w:iCs/>
                <w:color w:val="000000" w:themeColor="text1"/>
                <w:sz w:val="22"/>
                <w:szCs w:val="22"/>
              </w:rPr>
              <w:t>0,560</w:t>
            </w:r>
          </w:p>
        </w:tc>
        <w:tc>
          <w:tcPr>
            <w:tcW w:w="412" w:type="pct"/>
            <w:vAlign w:val="center"/>
          </w:tcPr>
          <w:p w:rsidR="00983298" w:rsidRPr="00F272C8" w:rsidRDefault="00983298" w:rsidP="00777E5F">
            <w:pPr>
              <w:pStyle w:val="Default"/>
              <w:ind w:left="-107" w:right="-108" w:hanging="13"/>
              <w:jc w:val="center"/>
              <w:rPr>
                <w:bCs/>
                <w:iCs/>
                <w:color w:val="000000" w:themeColor="text1"/>
                <w:sz w:val="22"/>
                <w:szCs w:val="22"/>
              </w:rPr>
            </w:pPr>
            <w:r w:rsidRPr="00F272C8">
              <w:rPr>
                <w:bCs/>
                <w:iCs/>
                <w:color w:val="000000" w:themeColor="text1"/>
                <w:sz w:val="22"/>
                <w:szCs w:val="22"/>
              </w:rPr>
              <w:t>0,560</w:t>
            </w:r>
          </w:p>
        </w:tc>
        <w:tc>
          <w:tcPr>
            <w:tcW w:w="411" w:type="pct"/>
            <w:vAlign w:val="center"/>
          </w:tcPr>
          <w:p w:rsidR="00983298" w:rsidRPr="00F272C8" w:rsidRDefault="00983298" w:rsidP="00777E5F">
            <w:pPr>
              <w:pStyle w:val="Default"/>
              <w:ind w:left="-107" w:right="-108" w:hanging="13"/>
              <w:jc w:val="center"/>
              <w:rPr>
                <w:bCs/>
                <w:iCs/>
                <w:color w:val="000000" w:themeColor="text1"/>
                <w:sz w:val="22"/>
                <w:szCs w:val="22"/>
              </w:rPr>
            </w:pPr>
            <w:r w:rsidRPr="00F272C8">
              <w:rPr>
                <w:bCs/>
                <w:iCs/>
                <w:color w:val="000000" w:themeColor="text1"/>
                <w:sz w:val="22"/>
                <w:szCs w:val="22"/>
              </w:rPr>
              <w:t>0,560</w:t>
            </w:r>
          </w:p>
        </w:tc>
      </w:tr>
    </w:tbl>
    <w:p w:rsidR="004104C7" w:rsidRPr="00F272C8" w:rsidRDefault="004104C7" w:rsidP="00215BB4">
      <w:pPr>
        <w:spacing w:after="0"/>
        <w:ind w:firstLine="709"/>
        <w:jc w:val="both"/>
        <w:rPr>
          <w:rFonts w:ascii="Times New Roman" w:hAnsi="Times New Roman" w:cs="Times New Roman"/>
          <w:color w:val="000000" w:themeColor="text1"/>
          <w:sz w:val="24"/>
          <w:szCs w:val="24"/>
        </w:rPr>
      </w:pPr>
    </w:p>
    <w:p w:rsidR="000C74FA" w:rsidRPr="00F272C8" w:rsidRDefault="000C74FA" w:rsidP="00215BB4">
      <w:pPr>
        <w:pStyle w:val="3"/>
        <w:spacing w:before="0"/>
        <w:jc w:val="center"/>
        <w:rPr>
          <w:rFonts w:ascii="Times New Roman" w:hAnsi="Times New Roman" w:cs="Times New Roman"/>
          <w:b w:val="0"/>
          <w:i/>
          <w:color w:val="000000" w:themeColor="text1"/>
          <w:sz w:val="24"/>
          <w:szCs w:val="24"/>
        </w:rPr>
      </w:pPr>
      <w:bookmarkStart w:id="43" w:name="_Toc435791207"/>
      <w:bookmarkStart w:id="44" w:name="_Toc6904945"/>
      <w:r w:rsidRPr="00F272C8">
        <w:rPr>
          <w:rFonts w:ascii="Times New Roman" w:hAnsi="Times New Roman" w:cs="Times New Roman"/>
          <w:b w:val="0"/>
          <w:i/>
          <w:color w:val="000000" w:themeColor="text1"/>
          <w:sz w:val="24"/>
          <w:szCs w:val="24"/>
        </w:rPr>
        <w:t>2.</w:t>
      </w:r>
      <w:r w:rsidR="00571222" w:rsidRPr="00F272C8">
        <w:rPr>
          <w:rFonts w:ascii="Times New Roman" w:hAnsi="Times New Roman" w:cs="Times New Roman"/>
          <w:b w:val="0"/>
          <w:i/>
          <w:color w:val="000000" w:themeColor="text1"/>
          <w:sz w:val="24"/>
          <w:szCs w:val="24"/>
        </w:rPr>
        <w:t>3</w:t>
      </w:r>
      <w:r w:rsidRPr="00F272C8">
        <w:rPr>
          <w:rFonts w:ascii="Times New Roman" w:hAnsi="Times New Roman" w:cs="Times New Roman"/>
          <w:b w:val="0"/>
          <w:i/>
          <w:color w:val="000000" w:themeColor="text1"/>
          <w:sz w:val="24"/>
          <w:szCs w:val="24"/>
        </w:rPr>
        <w:t xml:space="preserve">.8 Значения существующей и перспективной тепловой нагрузки потребителей, </w:t>
      </w:r>
      <w:r w:rsidR="00532FAE" w:rsidRPr="00F272C8">
        <w:rPr>
          <w:rFonts w:ascii="Times New Roman" w:hAnsi="Times New Roman" w:cs="Times New Roman"/>
          <w:b w:val="0"/>
          <w:i/>
          <w:color w:val="000000" w:themeColor="text1"/>
          <w:sz w:val="24"/>
          <w:szCs w:val="24"/>
        </w:rPr>
        <w:br/>
      </w:r>
      <w:r w:rsidRPr="00F272C8">
        <w:rPr>
          <w:rFonts w:ascii="Times New Roman" w:hAnsi="Times New Roman" w:cs="Times New Roman"/>
          <w:b w:val="0"/>
          <w:i/>
          <w:color w:val="000000" w:themeColor="text1"/>
          <w:sz w:val="24"/>
          <w:szCs w:val="24"/>
        </w:rPr>
        <w:t xml:space="preserve">устанавливаемые </w:t>
      </w:r>
      <w:bookmarkEnd w:id="43"/>
      <w:r w:rsidR="00571222" w:rsidRPr="00F272C8">
        <w:rPr>
          <w:rFonts w:ascii="Times New Roman" w:hAnsi="Times New Roman" w:cs="Times New Roman"/>
          <w:b w:val="0"/>
          <w:i/>
          <w:color w:val="000000" w:themeColor="text1"/>
          <w:sz w:val="24"/>
          <w:szCs w:val="24"/>
        </w:rPr>
        <w:t>с учетом расчетной тепловой нагрузки</w:t>
      </w:r>
      <w:bookmarkEnd w:id="44"/>
    </w:p>
    <w:p w:rsidR="0042189B" w:rsidRPr="00F272C8" w:rsidRDefault="0042189B" w:rsidP="0042189B">
      <w:pPr>
        <w:spacing w:after="0"/>
        <w:rPr>
          <w:color w:val="000000" w:themeColor="text1"/>
          <w:sz w:val="18"/>
        </w:rPr>
      </w:pPr>
    </w:p>
    <w:p w:rsidR="000C74FA" w:rsidRPr="00F272C8" w:rsidRDefault="000C74FA" w:rsidP="00215BB4">
      <w:pPr>
        <w:autoSpaceDE w:val="0"/>
        <w:autoSpaceDN w:val="0"/>
        <w:adjustRightInd w:val="0"/>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lastRenderedPageBreak/>
        <w:t>Значения существующей и перспективной тепловой нагрузки потребителей, устана</w:t>
      </w:r>
      <w:r w:rsidRPr="00F272C8">
        <w:rPr>
          <w:rFonts w:ascii="Times New Roman" w:hAnsi="Times New Roman" w:cs="Times New Roman"/>
          <w:color w:val="000000" w:themeColor="text1"/>
          <w:sz w:val="24"/>
          <w:szCs w:val="24"/>
        </w:rPr>
        <w:t>в</w:t>
      </w:r>
      <w:r w:rsidRPr="00F272C8">
        <w:rPr>
          <w:rFonts w:ascii="Times New Roman" w:hAnsi="Times New Roman" w:cs="Times New Roman"/>
          <w:color w:val="000000" w:themeColor="text1"/>
          <w:sz w:val="24"/>
          <w:szCs w:val="24"/>
        </w:rPr>
        <w:t xml:space="preserve">ливаемые по договорам теплоснабжения поставщиками тепловой энергии в </w:t>
      </w:r>
      <w:r w:rsidR="00983298" w:rsidRPr="00F272C8">
        <w:rPr>
          <w:rFonts w:ascii="Times New Roman" w:hAnsi="Times New Roman" w:cs="Times New Roman"/>
          <w:color w:val="000000" w:themeColor="text1"/>
          <w:sz w:val="24"/>
        </w:rPr>
        <w:t xml:space="preserve">Краснопольского </w:t>
      </w:r>
      <w:r w:rsidR="00E04871" w:rsidRPr="00F272C8">
        <w:rPr>
          <w:rFonts w:ascii="Times New Roman" w:hAnsi="Times New Roman" w:cs="Times New Roman"/>
          <w:color w:val="000000" w:themeColor="text1"/>
          <w:sz w:val="24"/>
          <w:szCs w:val="24"/>
        </w:rPr>
        <w:t>сельско</w:t>
      </w:r>
      <w:r w:rsidR="00777E5F" w:rsidRPr="00F272C8">
        <w:rPr>
          <w:rFonts w:ascii="Times New Roman" w:hAnsi="Times New Roman" w:cs="Times New Roman"/>
          <w:color w:val="000000" w:themeColor="text1"/>
          <w:sz w:val="24"/>
          <w:szCs w:val="24"/>
        </w:rPr>
        <w:t>го</w:t>
      </w:r>
      <w:r w:rsidR="00E04871" w:rsidRPr="00F272C8">
        <w:rPr>
          <w:rFonts w:ascii="Times New Roman" w:hAnsi="Times New Roman" w:cs="Times New Roman"/>
          <w:color w:val="000000" w:themeColor="text1"/>
          <w:sz w:val="24"/>
          <w:szCs w:val="24"/>
        </w:rPr>
        <w:t xml:space="preserve"> поселени</w:t>
      </w:r>
      <w:r w:rsidR="00777E5F" w:rsidRPr="00F272C8">
        <w:rPr>
          <w:rFonts w:ascii="Times New Roman" w:hAnsi="Times New Roman" w:cs="Times New Roman"/>
          <w:color w:val="000000" w:themeColor="text1"/>
          <w:sz w:val="24"/>
          <w:szCs w:val="24"/>
        </w:rPr>
        <w:t>я</w:t>
      </w:r>
      <w:r w:rsidRPr="00F272C8">
        <w:rPr>
          <w:rFonts w:ascii="Times New Roman" w:hAnsi="Times New Roman" w:cs="Times New Roman"/>
          <w:color w:val="000000" w:themeColor="text1"/>
          <w:sz w:val="24"/>
          <w:szCs w:val="24"/>
        </w:rPr>
        <w:t xml:space="preserve"> и потребителями </w:t>
      </w:r>
      <w:r w:rsidR="00806572" w:rsidRPr="00F272C8">
        <w:rPr>
          <w:rFonts w:ascii="Times New Roman" w:hAnsi="Times New Roman" w:cs="Times New Roman"/>
          <w:color w:val="000000" w:themeColor="text1"/>
          <w:sz w:val="24"/>
        </w:rPr>
        <w:t xml:space="preserve">Краснопольского </w:t>
      </w:r>
      <w:r w:rsidR="00FB34F6" w:rsidRPr="00F272C8">
        <w:rPr>
          <w:rFonts w:ascii="Times New Roman" w:hAnsi="Times New Roman" w:cs="Times New Roman"/>
          <w:color w:val="000000" w:themeColor="text1"/>
          <w:sz w:val="24"/>
          <w:szCs w:val="24"/>
        </w:rPr>
        <w:t>сельского поселения</w:t>
      </w:r>
      <w:r w:rsidRPr="00F272C8">
        <w:rPr>
          <w:rFonts w:ascii="Times New Roman" w:hAnsi="Times New Roman" w:cs="Times New Roman"/>
          <w:color w:val="000000" w:themeColor="text1"/>
          <w:sz w:val="24"/>
          <w:szCs w:val="24"/>
        </w:rPr>
        <w:t xml:space="preserve"> представлен</w:t>
      </w:r>
      <w:r w:rsidR="004F47EE" w:rsidRPr="00F272C8">
        <w:rPr>
          <w:rFonts w:ascii="Times New Roman" w:hAnsi="Times New Roman" w:cs="Times New Roman"/>
          <w:color w:val="000000" w:themeColor="text1"/>
          <w:sz w:val="24"/>
          <w:szCs w:val="24"/>
        </w:rPr>
        <w:t>ы</w:t>
      </w:r>
      <w:r w:rsidRPr="00F272C8">
        <w:rPr>
          <w:rFonts w:ascii="Times New Roman" w:hAnsi="Times New Roman" w:cs="Times New Roman"/>
          <w:color w:val="000000" w:themeColor="text1"/>
          <w:sz w:val="24"/>
          <w:szCs w:val="24"/>
        </w:rPr>
        <w:t xml:space="preserve"> в таблице 1.13.</w:t>
      </w:r>
    </w:p>
    <w:p w:rsidR="005608EC" w:rsidRPr="00F272C8" w:rsidRDefault="005608EC" w:rsidP="00215BB4">
      <w:pPr>
        <w:autoSpaceDE w:val="0"/>
        <w:autoSpaceDN w:val="0"/>
        <w:adjustRightInd w:val="0"/>
        <w:spacing w:after="0"/>
        <w:ind w:firstLine="709"/>
        <w:jc w:val="both"/>
        <w:rPr>
          <w:rFonts w:ascii="Times New Roman" w:hAnsi="Times New Roman" w:cs="Times New Roman"/>
          <w:color w:val="000000" w:themeColor="text1"/>
          <w:sz w:val="20"/>
          <w:szCs w:val="24"/>
        </w:rPr>
      </w:pPr>
    </w:p>
    <w:p w:rsidR="000C74FA" w:rsidRPr="00F272C8" w:rsidRDefault="000C74FA" w:rsidP="00215BB4">
      <w:pPr>
        <w:spacing w:after="0"/>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Таблица 1.13 – Значения существующей и перспективной тепловой нагрузки потребителей, устанавливаемые по договорам теплоснабжения </w:t>
      </w:r>
      <w:r w:rsidR="00983298" w:rsidRPr="00F272C8">
        <w:rPr>
          <w:rFonts w:ascii="Times New Roman" w:hAnsi="Times New Roman" w:cs="Times New Roman"/>
          <w:color w:val="000000" w:themeColor="text1"/>
          <w:sz w:val="24"/>
        </w:rPr>
        <w:t xml:space="preserve">Краснопольского </w:t>
      </w:r>
      <w:r w:rsidR="00FB34F6" w:rsidRPr="00F272C8">
        <w:rPr>
          <w:rFonts w:ascii="Times New Roman" w:hAnsi="Times New Roman" w:cs="Times New Roman"/>
          <w:color w:val="000000" w:themeColor="text1"/>
          <w:sz w:val="24"/>
          <w:szCs w:val="24"/>
        </w:rPr>
        <w:t>сельского поселения</w:t>
      </w:r>
      <w:r w:rsidRPr="00F272C8">
        <w:rPr>
          <w:rFonts w:ascii="Times New Roman" w:hAnsi="Times New Roman" w:cs="Times New Roman"/>
          <w:color w:val="000000" w:themeColor="text1"/>
          <w:sz w:val="24"/>
          <w:szCs w:val="24"/>
        </w:rPr>
        <w:t xml:space="preserve"> </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56"/>
        <w:gridCol w:w="793"/>
        <w:gridCol w:w="797"/>
        <w:gridCol w:w="797"/>
        <w:gridCol w:w="797"/>
        <w:gridCol w:w="797"/>
        <w:gridCol w:w="803"/>
        <w:gridCol w:w="791"/>
        <w:gridCol w:w="803"/>
        <w:gridCol w:w="817"/>
      </w:tblGrid>
      <w:tr w:rsidR="00240E5B" w:rsidRPr="00F272C8" w:rsidTr="00682BD2">
        <w:trPr>
          <w:trHeight w:val="80"/>
        </w:trPr>
        <w:tc>
          <w:tcPr>
            <w:tcW w:w="2919" w:type="dxa"/>
            <w:vAlign w:val="center"/>
          </w:tcPr>
          <w:p w:rsidR="00240E5B" w:rsidRPr="00F272C8" w:rsidRDefault="00240E5B" w:rsidP="00215BB4">
            <w:pPr>
              <w:pStyle w:val="Default"/>
              <w:ind w:left="-107" w:right="-108" w:firstLine="107"/>
              <w:jc w:val="center"/>
              <w:rPr>
                <w:b/>
                <w:bCs/>
                <w:iCs/>
                <w:color w:val="000000" w:themeColor="text1"/>
                <w:sz w:val="22"/>
                <w:szCs w:val="22"/>
              </w:rPr>
            </w:pPr>
            <w:r w:rsidRPr="00F272C8">
              <w:rPr>
                <w:b/>
                <w:bCs/>
                <w:iCs/>
                <w:color w:val="000000" w:themeColor="text1"/>
                <w:sz w:val="22"/>
                <w:szCs w:val="22"/>
              </w:rPr>
              <w:t>Год</w:t>
            </w:r>
          </w:p>
        </w:tc>
        <w:tc>
          <w:tcPr>
            <w:tcW w:w="827" w:type="dxa"/>
            <w:vAlign w:val="center"/>
          </w:tcPr>
          <w:p w:rsidR="00240E5B" w:rsidRPr="00F272C8" w:rsidRDefault="00240E5B" w:rsidP="00240E5B">
            <w:pPr>
              <w:spacing w:after="0"/>
              <w:jc w:val="center"/>
              <w:rPr>
                <w:rFonts w:ascii="Times New Roman" w:hAnsi="Times New Roman" w:cs="Times New Roman"/>
                <w:b/>
                <w:color w:val="000000" w:themeColor="text1"/>
                <w:lang w:val="en-US"/>
              </w:rPr>
            </w:pPr>
            <w:r w:rsidRPr="00F272C8">
              <w:rPr>
                <w:rFonts w:ascii="Times New Roman" w:hAnsi="Times New Roman" w:cs="Times New Roman"/>
                <w:b/>
                <w:color w:val="000000" w:themeColor="text1"/>
              </w:rPr>
              <w:t>2018</w:t>
            </w:r>
          </w:p>
        </w:tc>
        <w:tc>
          <w:tcPr>
            <w:tcW w:w="832" w:type="dxa"/>
            <w:vAlign w:val="center"/>
          </w:tcPr>
          <w:p w:rsidR="00240E5B" w:rsidRPr="00F272C8" w:rsidRDefault="00240E5B" w:rsidP="00240E5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2019</w:t>
            </w:r>
          </w:p>
        </w:tc>
        <w:tc>
          <w:tcPr>
            <w:tcW w:w="832" w:type="dxa"/>
            <w:vAlign w:val="center"/>
          </w:tcPr>
          <w:p w:rsidR="00240E5B" w:rsidRPr="00F272C8" w:rsidRDefault="00240E5B" w:rsidP="00240E5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2020</w:t>
            </w:r>
          </w:p>
        </w:tc>
        <w:tc>
          <w:tcPr>
            <w:tcW w:w="832" w:type="dxa"/>
            <w:vAlign w:val="center"/>
          </w:tcPr>
          <w:p w:rsidR="00240E5B" w:rsidRPr="00F272C8" w:rsidRDefault="00240E5B" w:rsidP="00240E5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2021</w:t>
            </w:r>
          </w:p>
        </w:tc>
        <w:tc>
          <w:tcPr>
            <w:tcW w:w="832" w:type="dxa"/>
            <w:vAlign w:val="center"/>
          </w:tcPr>
          <w:p w:rsidR="00240E5B" w:rsidRPr="00F272C8" w:rsidRDefault="00240E5B" w:rsidP="00240E5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2022</w:t>
            </w:r>
          </w:p>
        </w:tc>
        <w:tc>
          <w:tcPr>
            <w:tcW w:w="839" w:type="dxa"/>
            <w:vAlign w:val="center"/>
          </w:tcPr>
          <w:p w:rsidR="00240E5B" w:rsidRPr="00F272C8" w:rsidRDefault="00240E5B" w:rsidP="00240E5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2023</w:t>
            </w:r>
          </w:p>
        </w:tc>
        <w:tc>
          <w:tcPr>
            <w:tcW w:w="825" w:type="dxa"/>
            <w:vAlign w:val="center"/>
          </w:tcPr>
          <w:p w:rsidR="00240E5B" w:rsidRPr="00F272C8" w:rsidRDefault="00240E5B" w:rsidP="00240E5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2024</w:t>
            </w:r>
          </w:p>
        </w:tc>
        <w:tc>
          <w:tcPr>
            <w:tcW w:w="840" w:type="dxa"/>
            <w:vAlign w:val="center"/>
          </w:tcPr>
          <w:p w:rsidR="00240E5B" w:rsidRPr="00F272C8" w:rsidRDefault="00240E5B" w:rsidP="00240E5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2025</w:t>
            </w:r>
          </w:p>
        </w:tc>
        <w:tc>
          <w:tcPr>
            <w:tcW w:w="839" w:type="dxa"/>
            <w:vAlign w:val="center"/>
          </w:tcPr>
          <w:p w:rsidR="00240E5B" w:rsidRPr="00F272C8" w:rsidRDefault="00240E5B" w:rsidP="00240E5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2026</w:t>
            </w:r>
            <w:r w:rsidR="00E04871" w:rsidRPr="00F272C8">
              <w:rPr>
                <w:rFonts w:ascii="Times New Roman" w:hAnsi="Times New Roman" w:cs="Times New Roman"/>
                <w:b/>
                <w:color w:val="000000" w:themeColor="text1"/>
              </w:rPr>
              <w:t>-2033</w:t>
            </w:r>
          </w:p>
        </w:tc>
      </w:tr>
      <w:tr w:rsidR="005608EC" w:rsidRPr="00F272C8" w:rsidTr="00682BD2">
        <w:trPr>
          <w:trHeight w:val="213"/>
        </w:trPr>
        <w:tc>
          <w:tcPr>
            <w:tcW w:w="10417" w:type="dxa"/>
            <w:gridSpan w:val="10"/>
            <w:vAlign w:val="center"/>
          </w:tcPr>
          <w:p w:rsidR="005608EC" w:rsidRPr="00F272C8" w:rsidRDefault="005608EC" w:rsidP="00983298">
            <w:pPr>
              <w:spacing w:after="0"/>
              <w:ind w:left="-142" w:right="-10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w:t>
            </w:r>
            <w:r w:rsidR="004320BA" w:rsidRPr="00F272C8">
              <w:rPr>
                <w:rFonts w:ascii="Times New Roman" w:hAnsi="Times New Roman" w:cs="Times New Roman"/>
                <w:b/>
                <w:color w:val="000000" w:themeColor="text1"/>
              </w:rPr>
              <w:t xml:space="preserve"> </w:t>
            </w:r>
            <w:r w:rsidR="00E04871" w:rsidRPr="00F272C8">
              <w:rPr>
                <w:rFonts w:ascii="Times New Roman" w:hAnsi="Times New Roman" w:cs="Times New Roman"/>
                <w:b/>
                <w:color w:val="000000" w:themeColor="text1"/>
              </w:rPr>
              <w:t>«</w:t>
            </w:r>
            <w:r w:rsidR="00983298" w:rsidRPr="00F272C8">
              <w:rPr>
                <w:rFonts w:ascii="Times New Roman" w:hAnsi="Times New Roman" w:cs="Times New Roman"/>
                <w:b/>
                <w:color w:val="000000" w:themeColor="text1"/>
              </w:rPr>
              <w:t>мкр. Звездный</w:t>
            </w:r>
            <w:r w:rsidR="00E04871" w:rsidRPr="00F272C8">
              <w:rPr>
                <w:rFonts w:ascii="Times New Roman" w:hAnsi="Times New Roman" w:cs="Times New Roman"/>
                <w:b/>
                <w:color w:val="000000" w:themeColor="text1"/>
              </w:rPr>
              <w:t>»</w:t>
            </w:r>
          </w:p>
        </w:tc>
      </w:tr>
      <w:tr w:rsidR="001E3F82" w:rsidRPr="00F272C8" w:rsidTr="001E3F82">
        <w:trPr>
          <w:trHeight w:val="213"/>
        </w:trPr>
        <w:tc>
          <w:tcPr>
            <w:tcW w:w="2919" w:type="dxa"/>
            <w:vAlign w:val="center"/>
          </w:tcPr>
          <w:p w:rsidR="001E3F82" w:rsidRPr="00F272C8" w:rsidRDefault="001E3F82" w:rsidP="00B24B8F">
            <w:pPr>
              <w:pStyle w:val="Default"/>
              <w:ind w:right="37"/>
              <w:rPr>
                <w:color w:val="000000" w:themeColor="text1"/>
                <w:sz w:val="22"/>
                <w:szCs w:val="22"/>
              </w:rPr>
            </w:pPr>
            <w:r w:rsidRPr="00F272C8">
              <w:rPr>
                <w:color w:val="000000" w:themeColor="text1"/>
                <w:sz w:val="22"/>
                <w:szCs w:val="22"/>
              </w:rPr>
              <w:t>Тепловая нагрузка п</w:t>
            </w:r>
            <w:r w:rsidRPr="00F272C8">
              <w:rPr>
                <w:color w:val="000000" w:themeColor="text1"/>
                <w:sz w:val="22"/>
                <w:szCs w:val="22"/>
              </w:rPr>
              <w:t>о</w:t>
            </w:r>
            <w:r w:rsidRPr="00F272C8">
              <w:rPr>
                <w:color w:val="000000" w:themeColor="text1"/>
                <w:sz w:val="22"/>
                <w:szCs w:val="22"/>
              </w:rPr>
              <w:t>требителей, Гкал/час</w:t>
            </w:r>
          </w:p>
        </w:tc>
        <w:tc>
          <w:tcPr>
            <w:tcW w:w="827" w:type="dxa"/>
            <w:vAlign w:val="center"/>
          </w:tcPr>
          <w:p w:rsidR="001E3F82" w:rsidRPr="00F272C8" w:rsidRDefault="001E3F82" w:rsidP="00497E48">
            <w:pPr>
              <w:pStyle w:val="Default"/>
              <w:ind w:left="-107" w:right="-108" w:firstLine="23"/>
              <w:jc w:val="center"/>
              <w:rPr>
                <w:bCs/>
                <w:iCs/>
                <w:color w:val="000000" w:themeColor="text1"/>
                <w:sz w:val="22"/>
                <w:szCs w:val="22"/>
              </w:rPr>
            </w:pPr>
            <w:r w:rsidRPr="00F272C8">
              <w:rPr>
                <w:bCs/>
                <w:iCs/>
                <w:color w:val="000000" w:themeColor="text1"/>
                <w:sz w:val="22"/>
                <w:szCs w:val="22"/>
              </w:rPr>
              <w:t>7,640</w:t>
            </w:r>
          </w:p>
        </w:tc>
        <w:tc>
          <w:tcPr>
            <w:tcW w:w="832" w:type="dxa"/>
            <w:vAlign w:val="center"/>
          </w:tcPr>
          <w:p w:rsidR="001E3F82" w:rsidRPr="00F272C8" w:rsidRDefault="001E3F82" w:rsidP="001E3F82">
            <w:pPr>
              <w:pStyle w:val="Default"/>
              <w:ind w:left="-107" w:right="-108" w:firstLine="23"/>
              <w:jc w:val="center"/>
              <w:rPr>
                <w:bCs/>
                <w:iCs/>
                <w:color w:val="000000" w:themeColor="text1"/>
                <w:sz w:val="22"/>
                <w:szCs w:val="22"/>
              </w:rPr>
            </w:pPr>
            <w:r w:rsidRPr="00F272C8">
              <w:rPr>
                <w:bCs/>
                <w:iCs/>
                <w:color w:val="000000" w:themeColor="text1"/>
                <w:sz w:val="22"/>
                <w:szCs w:val="22"/>
              </w:rPr>
              <w:t>8,210</w:t>
            </w:r>
          </w:p>
        </w:tc>
        <w:tc>
          <w:tcPr>
            <w:tcW w:w="832" w:type="dxa"/>
            <w:vAlign w:val="center"/>
          </w:tcPr>
          <w:p w:rsidR="001E3F82" w:rsidRPr="00F272C8" w:rsidRDefault="001E3F82" w:rsidP="001E3F82">
            <w:pPr>
              <w:pStyle w:val="Default"/>
              <w:ind w:left="-107" w:right="-108" w:firstLine="23"/>
              <w:jc w:val="center"/>
              <w:rPr>
                <w:bCs/>
                <w:iCs/>
                <w:color w:val="000000" w:themeColor="text1"/>
                <w:sz w:val="22"/>
                <w:szCs w:val="22"/>
              </w:rPr>
            </w:pPr>
            <w:r w:rsidRPr="00F272C8">
              <w:rPr>
                <w:bCs/>
                <w:iCs/>
                <w:color w:val="000000" w:themeColor="text1"/>
                <w:sz w:val="22"/>
                <w:szCs w:val="22"/>
              </w:rPr>
              <w:t>10,334</w:t>
            </w:r>
          </w:p>
        </w:tc>
        <w:tc>
          <w:tcPr>
            <w:tcW w:w="832" w:type="dxa"/>
            <w:vAlign w:val="center"/>
          </w:tcPr>
          <w:p w:rsidR="001E3F82" w:rsidRPr="00F272C8" w:rsidRDefault="001E3F82" w:rsidP="001E3F82">
            <w:pPr>
              <w:pStyle w:val="Default"/>
              <w:ind w:left="-107" w:right="-108" w:firstLine="23"/>
              <w:jc w:val="center"/>
              <w:rPr>
                <w:bCs/>
                <w:iCs/>
                <w:color w:val="000000" w:themeColor="text1"/>
                <w:sz w:val="22"/>
                <w:szCs w:val="22"/>
              </w:rPr>
            </w:pPr>
            <w:r w:rsidRPr="00F272C8">
              <w:rPr>
                <w:bCs/>
                <w:iCs/>
                <w:color w:val="000000" w:themeColor="text1"/>
                <w:sz w:val="22"/>
                <w:szCs w:val="22"/>
              </w:rPr>
              <w:t>10,744</w:t>
            </w:r>
          </w:p>
        </w:tc>
        <w:tc>
          <w:tcPr>
            <w:tcW w:w="832" w:type="dxa"/>
            <w:vAlign w:val="center"/>
          </w:tcPr>
          <w:p w:rsidR="001E3F82" w:rsidRPr="00F272C8" w:rsidRDefault="001E3F82" w:rsidP="001E3F82">
            <w:pPr>
              <w:pStyle w:val="Default"/>
              <w:ind w:left="-107" w:right="-108" w:firstLine="23"/>
              <w:jc w:val="center"/>
              <w:rPr>
                <w:bCs/>
                <w:iCs/>
                <w:color w:val="000000" w:themeColor="text1"/>
                <w:sz w:val="22"/>
                <w:szCs w:val="22"/>
              </w:rPr>
            </w:pPr>
            <w:r w:rsidRPr="00F272C8">
              <w:rPr>
                <w:bCs/>
                <w:iCs/>
                <w:color w:val="000000" w:themeColor="text1"/>
                <w:sz w:val="22"/>
                <w:szCs w:val="22"/>
              </w:rPr>
              <w:t>12,384</w:t>
            </w:r>
          </w:p>
        </w:tc>
        <w:tc>
          <w:tcPr>
            <w:tcW w:w="839" w:type="dxa"/>
            <w:vAlign w:val="center"/>
          </w:tcPr>
          <w:p w:rsidR="001E3F82" w:rsidRPr="00F272C8" w:rsidRDefault="001E3F82" w:rsidP="001E3F82">
            <w:pPr>
              <w:pStyle w:val="Default"/>
              <w:ind w:left="-107" w:right="-108" w:firstLine="23"/>
              <w:jc w:val="center"/>
              <w:rPr>
                <w:bCs/>
                <w:iCs/>
                <w:color w:val="000000" w:themeColor="text1"/>
                <w:sz w:val="22"/>
                <w:szCs w:val="22"/>
              </w:rPr>
            </w:pPr>
            <w:r w:rsidRPr="00F272C8">
              <w:rPr>
                <w:bCs/>
                <w:iCs/>
                <w:color w:val="000000" w:themeColor="text1"/>
                <w:sz w:val="22"/>
                <w:szCs w:val="22"/>
              </w:rPr>
              <w:t>14,639</w:t>
            </w:r>
          </w:p>
        </w:tc>
        <w:tc>
          <w:tcPr>
            <w:tcW w:w="825" w:type="dxa"/>
            <w:vAlign w:val="center"/>
          </w:tcPr>
          <w:p w:rsidR="001E3F82" w:rsidRPr="00F272C8" w:rsidRDefault="001E3F82" w:rsidP="001E3F82">
            <w:pPr>
              <w:pStyle w:val="Default"/>
              <w:ind w:left="-107" w:right="-108" w:firstLine="23"/>
              <w:jc w:val="center"/>
              <w:rPr>
                <w:bCs/>
                <w:iCs/>
                <w:color w:val="000000" w:themeColor="text1"/>
                <w:sz w:val="22"/>
                <w:szCs w:val="22"/>
              </w:rPr>
            </w:pPr>
            <w:r w:rsidRPr="00F272C8">
              <w:rPr>
                <w:bCs/>
                <w:iCs/>
                <w:color w:val="000000" w:themeColor="text1"/>
                <w:sz w:val="22"/>
                <w:szCs w:val="22"/>
              </w:rPr>
              <w:t>14,639</w:t>
            </w:r>
          </w:p>
        </w:tc>
        <w:tc>
          <w:tcPr>
            <w:tcW w:w="840" w:type="dxa"/>
            <w:vAlign w:val="center"/>
          </w:tcPr>
          <w:p w:rsidR="001E3F82" w:rsidRPr="00F272C8" w:rsidRDefault="001E3F82" w:rsidP="001E3F82">
            <w:pPr>
              <w:pStyle w:val="Default"/>
              <w:ind w:left="-107" w:right="-108" w:firstLine="23"/>
              <w:jc w:val="center"/>
              <w:rPr>
                <w:bCs/>
                <w:iCs/>
                <w:color w:val="000000" w:themeColor="text1"/>
                <w:sz w:val="22"/>
                <w:szCs w:val="22"/>
              </w:rPr>
            </w:pPr>
            <w:r w:rsidRPr="00F272C8">
              <w:rPr>
                <w:bCs/>
                <w:iCs/>
                <w:color w:val="000000" w:themeColor="text1"/>
                <w:sz w:val="22"/>
                <w:szCs w:val="22"/>
              </w:rPr>
              <w:t>14,639</w:t>
            </w:r>
          </w:p>
        </w:tc>
        <w:tc>
          <w:tcPr>
            <w:tcW w:w="839" w:type="dxa"/>
            <w:vAlign w:val="center"/>
          </w:tcPr>
          <w:p w:rsidR="001E3F82" w:rsidRPr="00F272C8" w:rsidRDefault="001E3F82" w:rsidP="001E3F82">
            <w:pPr>
              <w:pStyle w:val="Default"/>
              <w:ind w:left="-107" w:right="-108" w:firstLine="23"/>
              <w:jc w:val="center"/>
              <w:rPr>
                <w:bCs/>
                <w:iCs/>
                <w:color w:val="000000" w:themeColor="text1"/>
                <w:sz w:val="22"/>
                <w:szCs w:val="22"/>
              </w:rPr>
            </w:pPr>
            <w:r w:rsidRPr="00F272C8">
              <w:rPr>
                <w:bCs/>
                <w:iCs/>
                <w:color w:val="000000" w:themeColor="text1"/>
                <w:sz w:val="22"/>
                <w:szCs w:val="22"/>
              </w:rPr>
              <w:t>14,639</w:t>
            </w:r>
          </w:p>
        </w:tc>
      </w:tr>
      <w:tr w:rsidR="00E04871" w:rsidRPr="00F272C8" w:rsidTr="00F0737C">
        <w:trPr>
          <w:trHeight w:val="213"/>
        </w:trPr>
        <w:tc>
          <w:tcPr>
            <w:tcW w:w="10417" w:type="dxa"/>
            <w:gridSpan w:val="10"/>
            <w:vAlign w:val="center"/>
          </w:tcPr>
          <w:p w:rsidR="00E04871" w:rsidRPr="00F272C8" w:rsidRDefault="00E04871" w:rsidP="00983298">
            <w:pPr>
              <w:spacing w:after="0"/>
              <w:ind w:left="-142" w:right="-10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 «</w:t>
            </w:r>
            <w:r w:rsidR="00983298" w:rsidRPr="00F272C8">
              <w:rPr>
                <w:rFonts w:ascii="Times New Roman" w:hAnsi="Times New Roman" w:cs="Times New Roman"/>
                <w:b/>
                <w:color w:val="000000" w:themeColor="text1"/>
              </w:rPr>
              <w:t>мкр. Кленовый</w:t>
            </w:r>
            <w:r w:rsidRPr="00F272C8">
              <w:rPr>
                <w:rFonts w:ascii="Times New Roman" w:hAnsi="Times New Roman" w:cs="Times New Roman"/>
                <w:b/>
                <w:color w:val="000000" w:themeColor="text1"/>
              </w:rPr>
              <w:t>»</w:t>
            </w:r>
          </w:p>
        </w:tc>
      </w:tr>
      <w:tr w:rsidR="00777E5F" w:rsidRPr="00F272C8" w:rsidTr="00F0737C">
        <w:trPr>
          <w:trHeight w:val="213"/>
        </w:trPr>
        <w:tc>
          <w:tcPr>
            <w:tcW w:w="2919" w:type="dxa"/>
            <w:vAlign w:val="center"/>
          </w:tcPr>
          <w:p w:rsidR="00777E5F" w:rsidRPr="00F272C8" w:rsidRDefault="00777E5F" w:rsidP="00F0737C">
            <w:pPr>
              <w:pStyle w:val="Default"/>
              <w:ind w:right="37"/>
              <w:rPr>
                <w:color w:val="000000" w:themeColor="text1"/>
                <w:sz w:val="22"/>
                <w:szCs w:val="22"/>
              </w:rPr>
            </w:pPr>
            <w:r w:rsidRPr="00F272C8">
              <w:rPr>
                <w:color w:val="000000" w:themeColor="text1"/>
                <w:sz w:val="22"/>
                <w:szCs w:val="22"/>
              </w:rPr>
              <w:t>Тепловая нагрузка п</w:t>
            </w:r>
            <w:r w:rsidRPr="00F272C8">
              <w:rPr>
                <w:color w:val="000000" w:themeColor="text1"/>
                <w:sz w:val="22"/>
                <w:szCs w:val="22"/>
              </w:rPr>
              <w:t>о</w:t>
            </w:r>
            <w:r w:rsidRPr="00F272C8">
              <w:rPr>
                <w:color w:val="000000" w:themeColor="text1"/>
                <w:sz w:val="22"/>
                <w:szCs w:val="22"/>
              </w:rPr>
              <w:t>требителей, Гкал/час</w:t>
            </w:r>
          </w:p>
        </w:tc>
        <w:tc>
          <w:tcPr>
            <w:tcW w:w="827" w:type="dxa"/>
            <w:vAlign w:val="center"/>
          </w:tcPr>
          <w:p w:rsidR="00777E5F" w:rsidRPr="00F272C8" w:rsidRDefault="00777E5F" w:rsidP="00E04871">
            <w:pPr>
              <w:pStyle w:val="Default"/>
              <w:ind w:left="-107" w:right="-108" w:firstLine="23"/>
              <w:jc w:val="center"/>
              <w:rPr>
                <w:bCs/>
                <w:iCs/>
                <w:color w:val="000000" w:themeColor="text1"/>
                <w:sz w:val="22"/>
                <w:szCs w:val="22"/>
              </w:rPr>
            </w:pPr>
            <w:r w:rsidRPr="00F272C8">
              <w:rPr>
                <w:bCs/>
                <w:iCs/>
                <w:color w:val="000000" w:themeColor="text1"/>
                <w:sz w:val="22"/>
                <w:szCs w:val="22"/>
              </w:rPr>
              <w:t>1,144</w:t>
            </w:r>
          </w:p>
        </w:tc>
        <w:tc>
          <w:tcPr>
            <w:tcW w:w="832" w:type="dxa"/>
            <w:vAlign w:val="center"/>
          </w:tcPr>
          <w:p w:rsidR="00777E5F" w:rsidRPr="00F272C8" w:rsidRDefault="00777E5F" w:rsidP="00777E5F">
            <w:pPr>
              <w:pStyle w:val="Default"/>
              <w:ind w:left="-107" w:right="-108" w:firstLine="23"/>
              <w:jc w:val="center"/>
              <w:rPr>
                <w:bCs/>
                <w:iCs/>
                <w:color w:val="000000" w:themeColor="text1"/>
                <w:sz w:val="22"/>
                <w:szCs w:val="22"/>
              </w:rPr>
            </w:pPr>
            <w:r w:rsidRPr="00F272C8">
              <w:rPr>
                <w:bCs/>
                <w:iCs/>
                <w:color w:val="000000" w:themeColor="text1"/>
                <w:sz w:val="22"/>
                <w:szCs w:val="22"/>
              </w:rPr>
              <w:t>1,144</w:t>
            </w:r>
          </w:p>
        </w:tc>
        <w:tc>
          <w:tcPr>
            <w:tcW w:w="832" w:type="dxa"/>
            <w:vAlign w:val="center"/>
          </w:tcPr>
          <w:p w:rsidR="00777E5F" w:rsidRPr="00F272C8" w:rsidRDefault="00777E5F" w:rsidP="00777E5F">
            <w:pPr>
              <w:pStyle w:val="Default"/>
              <w:ind w:left="-107" w:right="-108" w:firstLine="23"/>
              <w:jc w:val="center"/>
              <w:rPr>
                <w:bCs/>
                <w:iCs/>
                <w:color w:val="000000" w:themeColor="text1"/>
                <w:sz w:val="22"/>
                <w:szCs w:val="22"/>
              </w:rPr>
            </w:pPr>
            <w:r w:rsidRPr="00F272C8">
              <w:rPr>
                <w:bCs/>
                <w:iCs/>
                <w:color w:val="000000" w:themeColor="text1"/>
                <w:sz w:val="22"/>
                <w:szCs w:val="22"/>
              </w:rPr>
              <w:t>1,144</w:t>
            </w:r>
          </w:p>
        </w:tc>
        <w:tc>
          <w:tcPr>
            <w:tcW w:w="832" w:type="dxa"/>
            <w:vAlign w:val="center"/>
          </w:tcPr>
          <w:p w:rsidR="00777E5F" w:rsidRPr="00F272C8" w:rsidRDefault="00777E5F" w:rsidP="00777E5F">
            <w:pPr>
              <w:pStyle w:val="Default"/>
              <w:ind w:left="-107" w:right="-108" w:firstLine="23"/>
              <w:jc w:val="center"/>
              <w:rPr>
                <w:bCs/>
                <w:iCs/>
                <w:color w:val="000000" w:themeColor="text1"/>
                <w:sz w:val="22"/>
                <w:szCs w:val="22"/>
              </w:rPr>
            </w:pPr>
            <w:r w:rsidRPr="00F272C8">
              <w:rPr>
                <w:bCs/>
                <w:iCs/>
                <w:color w:val="000000" w:themeColor="text1"/>
                <w:sz w:val="22"/>
                <w:szCs w:val="22"/>
              </w:rPr>
              <w:t>1,144</w:t>
            </w:r>
          </w:p>
        </w:tc>
        <w:tc>
          <w:tcPr>
            <w:tcW w:w="832" w:type="dxa"/>
            <w:vAlign w:val="center"/>
          </w:tcPr>
          <w:p w:rsidR="00777E5F" w:rsidRPr="00F272C8" w:rsidRDefault="00777E5F" w:rsidP="00777E5F">
            <w:pPr>
              <w:pStyle w:val="Default"/>
              <w:ind w:left="-107" w:right="-108" w:firstLine="23"/>
              <w:jc w:val="center"/>
              <w:rPr>
                <w:bCs/>
                <w:iCs/>
                <w:color w:val="000000" w:themeColor="text1"/>
                <w:sz w:val="22"/>
                <w:szCs w:val="22"/>
              </w:rPr>
            </w:pPr>
            <w:r w:rsidRPr="00F272C8">
              <w:rPr>
                <w:bCs/>
                <w:iCs/>
                <w:color w:val="000000" w:themeColor="text1"/>
                <w:sz w:val="22"/>
                <w:szCs w:val="22"/>
              </w:rPr>
              <w:t>1,144</w:t>
            </w:r>
          </w:p>
        </w:tc>
        <w:tc>
          <w:tcPr>
            <w:tcW w:w="839" w:type="dxa"/>
            <w:vAlign w:val="center"/>
          </w:tcPr>
          <w:p w:rsidR="00777E5F" w:rsidRPr="00F272C8" w:rsidRDefault="00777E5F" w:rsidP="00777E5F">
            <w:pPr>
              <w:pStyle w:val="Default"/>
              <w:ind w:left="-107" w:right="-108" w:firstLine="23"/>
              <w:jc w:val="center"/>
              <w:rPr>
                <w:bCs/>
                <w:iCs/>
                <w:color w:val="000000" w:themeColor="text1"/>
                <w:sz w:val="22"/>
                <w:szCs w:val="22"/>
              </w:rPr>
            </w:pPr>
            <w:r w:rsidRPr="00F272C8">
              <w:rPr>
                <w:bCs/>
                <w:iCs/>
                <w:color w:val="000000" w:themeColor="text1"/>
                <w:sz w:val="22"/>
                <w:szCs w:val="22"/>
              </w:rPr>
              <w:t>1,144</w:t>
            </w:r>
          </w:p>
        </w:tc>
        <w:tc>
          <w:tcPr>
            <w:tcW w:w="825" w:type="dxa"/>
            <w:vAlign w:val="center"/>
          </w:tcPr>
          <w:p w:rsidR="00777E5F" w:rsidRPr="00F272C8" w:rsidRDefault="00777E5F" w:rsidP="00777E5F">
            <w:pPr>
              <w:pStyle w:val="Default"/>
              <w:ind w:left="-107" w:right="-108" w:firstLine="23"/>
              <w:jc w:val="center"/>
              <w:rPr>
                <w:bCs/>
                <w:iCs/>
                <w:color w:val="000000" w:themeColor="text1"/>
                <w:sz w:val="22"/>
                <w:szCs w:val="22"/>
              </w:rPr>
            </w:pPr>
            <w:r w:rsidRPr="00F272C8">
              <w:rPr>
                <w:bCs/>
                <w:iCs/>
                <w:color w:val="000000" w:themeColor="text1"/>
                <w:sz w:val="22"/>
                <w:szCs w:val="22"/>
              </w:rPr>
              <w:t>1,144</w:t>
            </w:r>
          </w:p>
        </w:tc>
        <w:tc>
          <w:tcPr>
            <w:tcW w:w="840" w:type="dxa"/>
            <w:vAlign w:val="center"/>
          </w:tcPr>
          <w:p w:rsidR="00777E5F" w:rsidRPr="00F272C8" w:rsidRDefault="00777E5F" w:rsidP="00777E5F">
            <w:pPr>
              <w:pStyle w:val="Default"/>
              <w:ind w:left="-107" w:right="-108" w:firstLine="23"/>
              <w:jc w:val="center"/>
              <w:rPr>
                <w:bCs/>
                <w:iCs/>
                <w:color w:val="000000" w:themeColor="text1"/>
                <w:sz w:val="22"/>
                <w:szCs w:val="22"/>
              </w:rPr>
            </w:pPr>
            <w:r w:rsidRPr="00F272C8">
              <w:rPr>
                <w:bCs/>
                <w:iCs/>
                <w:color w:val="000000" w:themeColor="text1"/>
                <w:sz w:val="22"/>
                <w:szCs w:val="22"/>
              </w:rPr>
              <w:t>1,144</w:t>
            </w:r>
          </w:p>
        </w:tc>
        <w:tc>
          <w:tcPr>
            <w:tcW w:w="839" w:type="dxa"/>
            <w:vAlign w:val="center"/>
          </w:tcPr>
          <w:p w:rsidR="00777E5F" w:rsidRPr="00F272C8" w:rsidRDefault="00777E5F" w:rsidP="00777E5F">
            <w:pPr>
              <w:pStyle w:val="Default"/>
              <w:ind w:left="-107" w:right="-108" w:firstLine="23"/>
              <w:jc w:val="center"/>
              <w:rPr>
                <w:bCs/>
                <w:iCs/>
                <w:color w:val="000000" w:themeColor="text1"/>
                <w:sz w:val="22"/>
                <w:szCs w:val="22"/>
              </w:rPr>
            </w:pPr>
            <w:r w:rsidRPr="00F272C8">
              <w:rPr>
                <w:bCs/>
                <w:iCs/>
                <w:color w:val="000000" w:themeColor="text1"/>
                <w:sz w:val="22"/>
                <w:szCs w:val="22"/>
              </w:rPr>
              <w:t>1,144</w:t>
            </w:r>
          </w:p>
        </w:tc>
      </w:tr>
      <w:tr w:rsidR="00E04871" w:rsidRPr="00F272C8" w:rsidTr="00F0737C">
        <w:trPr>
          <w:trHeight w:val="213"/>
        </w:trPr>
        <w:tc>
          <w:tcPr>
            <w:tcW w:w="10417" w:type="dxa"/>
            <w:gridSpan w:val="10"/>
            <w:vAlign w:val="center"/>
          </w:tcPr>
          <w:p w:rsidR="00E04871" w:rsidRPr="00F272C8" w:rsidRDefault="00E04871" w:rsidP="00E04871">
            <w:pPr>
              <w:spacing w:after="0"/>
              <w:ind w:left="-142" w:right="-10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 «Центральная»</w:t>
            </w:r>
          </w:p>
        </w:tc>
      </w:tr>
      <w:tr w:rsidR="00777E5F" w:rsidRPr="00F272C8" w:rsidTr="00F0737C">
        <w:trPr>
          <w:trHeight w:val="213"/>
        </w:trPr>
        <w:tc>
          <w:tcPr>
            <w:tcW w:w="2919" w:type="dxa"/>
            <w:vAlign w:val="center"/>
          </w:tcPr>
          <w:p w:rsidR="00777E5F" w:rsidRPr="00F272C8" w:rsidRDefault="00777E5F" w:rsidP="00F0737C">
            <w:pPr>
              <w:pStyle w:val="Default"/>
              <w:ind w:right="37"/>
              <w:rPr>
                <w:color w:val="000000" w:themeColor="text1"/>
                <w:sz w:val="22"/>
                <w:szCs w:val="22"/>
              </w:rPr>
            </w:pPr>
            <w:r w:rsidRPr="00F272C8">
              <w:rPr>
                <w:color w:val="000000" w:themeColor="text1"/>
                <w:sz w:val="22"/>
                <w:szCs w:val="22"/>
              </w:rPr>
              <w:t>Тепловая нагрузка п</w:t>
            </w:r>
            <w:r w:rsidRPr="00F272C8">
              <w:rPr>
                <w:color w:val="000000" w:themeColor="text1"/>
                <w:sz w:val="22"/>
                <w:szCs w:val="22"/>
              </w:rPr>
              <w:t>о</w:t>
            </w:r>
            <w:r w:rsidRPr="00F272C8">
              <w:rPr>
                <w:color w:val="000000" w:themeColor="text1"/>
                <w:sz w:val="22"/>
                <w:szCs w:val="22"/>
              </w:rPr>
              <w:t>требителей, Гкал/час</w:t>
            </w:r>
          </w:p>
        </w:tc>
        <w:tc>
          <w:tcPr>
            <w:tcW w:w="827" w:type="dxa"/>
            <w:vAlign w:val="center"/>
          </w:tcPr>
          <w:p w:rsidR="00777E5F" w:rsidRPr="00F272C8" w:rsidRDefault="00777E5F" w:rsidP="00E04871">
            <w:pPr>
              <w:pStyle w:val="Default"/>
              <w:ind w:left="-107" w:right="-108" w:firstLine="23"/>
              <w:jc w:val="center"/>
              <w:rPr>
                <w:bCs/>
                <w:iCs/>
                <w:color w:val="000000" w:themeColor="text1"/>
                <w:sz w:val="22"/>
                <w:szCs w:val="22"/>
              </w:rPr>
            </w:pPr>
            <w:r w:rsidRPr="00F272C8">
              <w:rPr>
                <w:bCs/>
                <w:iCs/>
                <w:color w:val="000000" w:themeColor="text1"/>
                <w:sz w:val="22"/>
                <w:szCs w:val="22"/>
              </w:rPr>
              <w:t>1,440</w:t>
            </w:r>
          </w:p>
        </w:tc>
        <w:tc>
          <w:tcPr>
            <w:tcW w:w="832" w:type="dxa"/>
            <w:vAlign w:val="center"/>
          </w:tcPr>
          <w:p w:rsidR="00777E5F" w:rsidRPr="00F272C8" w:rsidRDefault="00777E5F" w:rsidP="00777E5F">
            <w:pPr>
              <w:pStyle w:val="Default"/>
              <w:ind w:left="-107" w:right="-108" w:firstLine="23"/>
              <w:jc w:val="center"/>
              <w:rPr>
                <w:bCs/>
                <w:iCs/>
                <w:color w:val="000000" w:themeColor="text1"/>
                <w:sz w:val="22"/>
                <w:szCs w:val="22"/>
              </w:rPr>
            </w:pPr>
            <w:r w:rsidRPr="00F272C8">
              <w:rPr>
                <w:bCs/>
                <w:iCs/>
                <w:color w:val="000000" w:themeColor="text1"/>
                <w:sz w:val="22"/>
                <w:szCs w:val="22"/>
              </w:rPr>
              <w:t>1,440</w:t>
            </w:r>
          </w:p>
        </w:tc>
        <w:tc>
          <w:tcPr>
            <w:tcW w:w="832" w:type="dxa"/>
            <w:vAlign w:val="center"/>
          </w:tcPr>
          <w:p w:rsidR="00777E5F" w:rsidRPr="00F272C8" w:rsidRDefault="00777E5F" w:rsidP="00777E5F">
            <w:pPr>
              <w:pStyle w:val="Default"/>
              <w:ind w:left="-107" w:right="-108" w:firstLine="23"/>
              <w:jc w:val="center"/>
              <w:rPr>
                <w:bCs/>
                <w:iCs/>
                <w:color w:val="000000" w:themeColor="text1"/>
                <w:sz w:val="22"/>
                <w:szCs w:val="22"/>
              </w:rPr>
            </w:pPr>
            <w:r w:rsidRPr="00F272C8">
              <w:rPr>
                <w:bCs/>
                <w:iCs/>
                <w:color w:val="000000" w:themeColor="text1"/>
                <w:sz w:val="22"/>
                <w:szCs w:val="22"/>
              </w:rPr>
              <w:t>1,440</w:t>
            </w:r>
          </w:p>
        </w:tc>
        <w:tc>
          <w:tcPr>
            <w:tcW w:w="832" w:type="dxa"/>
            <w:vAlign w:val="center"/>
          </w:tcPr>
          <w:p w:rsidR="00777E5F" w:rsidRPr="00F272C8" w:rsidRDefault="00777E5F" w:rsidP="00777E5F">
            <w:pPr>
              <w:pStyle w:val="Default"/>
              <w:ind w:left="-107" w:right="-108" w:firstLine="23"/>
              <w:jc w:val="center"/>
              <w:rPr>
                <w:bCs/>
                <w:iCs/>
                <w:color w:val="000000" w:themeColor="text1"/>
                <w:sz w:val="22"/>
                <w:szCs w:val="22"/>
              </w:rPr>
            </w:pPr>
            <w:r w:rsidRPr="00F272C8">
              <w:rPr>
                <w:bCs/>
                <w:iCs/>
                <w:color w:val="000000" w:themeColor="text1"/>
                <w:sz w:val="22"/>
                <w:szCs w:val="22"/>
              </w:rPr>
              <w:t>1,440</w:t>
            </w:r>
          </w:p>
        </w:tc>
        <w:tc>
          <w:tcPr>
            <w:tcW w:w="832" w:type="dxa"/>
            <w:vAlign w:val="center"/>
          </w:tcPr>
          <w:p w:rsidR="00777E5F" w:rsidRPr="00F272C8" w:rsidRDefault="00777E5F" w:rsidP="00777E5F">
            <w:pPr>
              <w:pStyle w:val="Default"/>
              <w:ind w:left="-107" w:right="-108" w:firstLine="23"/>
              <w:jc w:val="center"/>
              <w:rPr>
                <w:bCs/>
                <w:iCs/>
                <w:color w:val="000000" w:themeColor="text1"/>
                <w:sz w:val="22"/>
                <w:szCs w:val="22"/>
              </w:rPr>
            </w:pPr>
            <w:r w:rsidRPr="00F272C8">
              <w:rPr>
                <w:bCs/>
                <w:iCs/>
                <w:color w:val="000000" w:themeColor="text1"/>
                <w:sz w:val="22"/>
                <w:szCs w:val="22"/>
              </w:rPr>
              <w:t>1,440</w:t>
            </w:r>
          </w:p>
        </w:tc>
        <w:tc>
          <w:tcPr>
            <w:tcW w:w="839" w:type="dxa"/>
            <w:vAlign w:val="center"/>
          </w:tcPr>
          <w:p w:rsidR="00777E5F" w:rsidRPr="00F272C8" w:rsidRDefault="00777E5F" w:rsidP="00777E5F">
            <w:pPr>
              <w:pStyle w:val="Default"/>
              <w:ind w:left="-107" w:right="-108" w:firstLine="23"/>
              <w:jc w:val="center"/>
              <w:rPr>
                <w:bCs/>
                <w:iCs/>
                <w:color w:val="000000" w:themeColor="text1"/>
                <w:sz w:val="22"/>
                <w:szCs w:val="22"/>
              </w:rPr>
            </w:pPr>
            <w:r w:rsidRPr="00F272C8">
              <w:rPr>
                <w:bCs/>
                <w:iCs/>
                <w:color w:val="000000" w:themeColor="text1"/>
                <w:sz w:val="22"/>
                <w:szCs w:val="22"/>
              </w:rPr>
              <w:t>1,440</w:t>
            </w:r>
          </w:p>
        </w:tc>
        <w:tc>
          <w:tcPr>
            <w:tcW w:w="825" w:type="dxa"/>
            <w:vAlign w:val="center"/>
          </w:tcPr>
          <w:p w:rsidR="00777E5F" w:rsidRPr="00F272C8" w:rsidRDefault="00777E5F" w:rsidP="00777E5F">
            <w:pPr>
              <w:pStyle w:val="Default"/>
              <w:ind w:left="-107" w:right="-108" w:firstLine="23"/>
              <w:jc w:val="center"/>
              <w:rPr>
                <w:bCs/>
                <w:iCs/>
                <w:color w:val="000000" w:themeColor="text1"/>
                <w:sz w:val="22"/>
                <w:szCs w:val="22"/>
              </w:rPr>
            </w:pPr>
            <w:r w:rsidRPr="00F272C8">
              <w:rPr>
                <w:bCs/>
                <w:iCs/>
                <w:color w:val="000000" w:themeColor="text1"/>
                <w:sz w:val="22"/>
                <w:szCs w:val="22"/>
              </w:rPr>
              <w:t>1,440</w:t>
            </w:r>
          </w:p>
        </w:tc>
        <w:tc>
          <w:tcPr>
            <w:tcW w:w="840" w:type="dxa"/>
            <w:vAlign w:val="center"/>
          </w:tcPr>
          <w:p w:rsidR="00777E5F" w:rsidRPr="00F272C8" w:rsidRDefault="00777E5F" w:rsidP="00777E5F">
            <w:pPr>
              <w:pStyle w:val="Default"/>
              <w:ind w:left="-107" w:right="-108" w:firstLine="23"/>
              <w:jc w:val="center"/>
              <w:rPr>
                <w:bCs/>
                <w:iCs/>
                <w:color w:val="000000" w:themeColor="text1"/>
                <w:sz w:val="22"/>
                <w:szCs w:val="22"/>
              </w:rPr>
            </w:pPr>
            <w:r w:rsidRPr="00F272C8">
              <w:rPr>
                <w:bCs/>
                <w:iCs/>
                <w:color w:val="000000" w:themeColor="text1"/>
                <w:sz w:val="22"/>
                <w:szCs w:val="22"/>
              </w:rPr>
              <w:t>1,440</w:t>
            </w:r>
          </w:p>
        </w:tc>
        <w:tc>
          <w:tcPr>
            <w:tcW w:w="839" w:type="dxa"/>
            <w:vAlign w:val="center"/>
          </w:tcPr>
          <w:p w:rsidR="00777E5F" w:rsidRPr="00F272C8" w:rsidRDefault="00777E5F" w:rsidP="00777E5F">
            <w:pPr>
              <w:pStyle w:val="Default"/>
              <w:ind w:left="-107" w:right="-108" w:firstLine="23"/>
              <w:jc w:val="center"/>
              <w:rPr>
                <w:bCs/>
                <w:iCs/>
                <w:color w:val="000000" w:themeColor="text1"/>
                <w:sz w:val="22"/>
                <w:szCs w:val="22"/>
              </w:rPr>
            </w:pPr>
            <w:r w:rsidRPr="00F272C8">
              <w:rPr>
                <w:bCs/>
                <w:iCs/>
                <w:color w:val="000000" w:themeColor="text1"/>
                <w:sz w:val="22"/>
                <w:szCs w:val="22"/>
              </w:rPr>
              <w:t>1,440</w:t>
            </w:r>
          </w:p>
        </w:tc>
      </w:tr>
      <w:tr w:rsidR="00E04871" w:rsidRPr="00F272C8" w:rsidTr="00F0737C">
        <w:trPr>
          <w:trHeight w:val="213"/>
        </w:trPr>
        <w:tc>
          <w:tcPr>
            <w:tcW w:w="10417" w:type="dxa"/>
            <w:gridSpan w:val="10"/>
            <w:vAlign w:val="center"/>
          </w:tcPr>
          <w:p w:rsidR="00E04871" w:rsidRPr="00F272C8" w:rsidRDefault="00E04871" w:rsidP="00983298">
            <w:pPr>
              <w:spacing w:after="0"/>
              <w:ind w:left="-142" w:right="-10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 «</w:t>
            </w:r>
            <w:r w:rsidR="00983298" w:rsidRPr="00F272C8">
              <w:rPr>
                <w:rFonts w:ascii="Times New Roman" w:hAnsi="Times New Roman" w:cs="Times New Roman"/>
                <w:b/>
                <w:color w:val="000000" w:themeColor="text1"/>
              </w:rPr>
              <w:t>мкр. Ивушки</w:t>
            </w:r>
            <w:r w:rsidRPr="00F272C8">
              <w:rPr>
                <w:rFonts w:ascii="Times New Roman" w:hAnsi="Times New Roman" w:cs="Times New Roman"/>
                <w:b/>
                <w:color w:val="000000" w:themeColor="text1"/>
              </w:rPr>
              <w:t>»</w:t>
            </w:r>
          </w:p>
        </w:tc>
      </w:tr>
      <w:tr w:rsidR="00777E5F" w:rsidRPr="00F272C8" w:rsidTr="00F0737C">
        <w:trPr>
          <w:trHeight w:val="213"/>
        </w:trPr>
        <w:tc>
          <w:tcPr>
            <w:tcW w:w="2919" w:type="dxa"/>
            <w:vAlign w:val="center"/>
          </w:tcPr>
          <w:p w:rsidR="00777E5F" w:rsidRPr="00F272C8" w:rsidRDefault="00777E5F" w:rsidP="00F0737C">
            <w:pPr>
              <w:pStyle w:val="Default"/>
              <w:ind w:right="37"/>
              <w:rPr>
                <w:color w:val="000000" w:themeColor="text1"/>
                <w:sz w:val="22"/>
                <w:szCs w:val="22"/>
              </w:rPr>
            </w:pPr>
            <w:r w:rsidRPr="00F272C8">
              <w:rPr>
                <w:color w:val="000000" w:themeColor="text1"/>
                <w:sz w:val="22"/>
                <w:szCs w:val="22"/>
              </w:rPr>
              <w:t>Тепловая нагрузка п</w:t>
            </w:r>
            <w:r w:rsidRPr="00F272C8">
              <w:rPr>
                <w:color w:val="000000" w:themeColor="text1"/>
                <w:sz w:val="22"/>
                <w:szCs w:val="22"/>
              </w:rPr>
              <w:t>о</w:t>
            </w:r>
            <w:r w:rsidRPr="00F272C8">
              <w:rPr>
                <w:color w:val="000000" w:themeColor="text1"/>
                <w:sz w:val="22"/>
                <w:szCs w:val="22"/>
              </w:rPr>
              <w:t>требителей, Гкал/час</w:t>
            </w:r>
          </w:p>
        </w:tc>
        <w:tc>
          <w:tcPr>
            <w:tcW w:w="827" w:type="dxa"/>
            <w:vAlign w:val="center"/>
          </w:tcPr>
          <w:p w:rsidR="00777E5F" w:rsidRPr="00F272C8" w:rsidRDefault="00777E5F" w:rsidP="00E04871">
            <w:pPr>
              <w:pStyle w:val="Default"/>
              <w:ind w:left="-107" w:right="-108" w:firstLine="23"/>
              <w:jc w:val="center"/>
              <w:rPr>
                <w:bCs/>
                <w:iCs/>
                <w:color w:val="000000" w:themeColor="text1"/>
                <w:sz w:val="22"/>
                <w:szCs w:val="22"/>
              </w:rPr>
            </w:pPr>
            <w:r w:rsidRPr="00F272C8">
              <w:rPr>
                <w:bCs/>
                <w:iCs/>
                <w:color w:val="000000" w:themeColor="text1"/>
                <w:sz w:val="22"/>
                <w:szCs w:val="22"/>
              </w:rPr>
              <w:t>0,578</w:t>
            </w:r>
          </w:p>
        </w:tc>
        <w:tc>
          <w:tcPr>
            <w:tcW w:w="832" w:type="dxa"/>
            <w:vAlign w:val="center"/>
          </w:tcPr>
          <w:p w:rsidR="00777E5F" w:rsidRPr="00F272C8" w:rsidRDefault="00777E5F" w:rsidP="00777E5F">
            <w:pPr>
              <w:pStyle w:val="Default"/>
              <w:ind w:left="-107" w:right="-108" w:firstLine="23"/>
              <w:jc w:val="center"/>
              <w:rPr>
                <w:bCs/>
                <w:iCs/>
                <w:color w:val="000000" w:themeColor="text1"/>
                <w:sz w:val="22"/>
                <w:szCs w:val="22"/>
              </w:rPr>
            </w:pPr>
            <w:r w:rsidRPr="00F272C8">
              <w:rPr>
                <w:bCs/>
                <w:iCs/>
                <w:color w:val="000000" w:themeColor="text1"/>
                <w:sz w:val="22"/>
                <w:szCs w:val="22"/>
              </w:rPr>
              <w:t>0,578</w:t>
            </w:r>
          </w:p>
        </w:tc>
        <w:tc>
          <w:tcPr>
            <w:tcW w:w="832" w:type="dxa"/>
            <w:vAlign w:val="center"/>
          </w:tcPr>
          <w:p w:rsidR="00777E5F" w:rsidRPr="00F272C8" w:rsidRDefault="00777E5F" w:rsidP="00777E5F">
            <w:pPr>
              <w:pStyle w:val="Default"/>
              <w:ind w:left="-107" w:right="-108" w:firstLine="23"/>
              <w:jc w:val="center"/>
              <w:rPr>
                <w:bCs/>
                <w:iCs/>
                <w:color w:val="000000" w:themeColor="text1"/>
                <w:sz w:val="22"/>
                <w:szCs w:val="22"/>
              </w:rPr>
            </w:pPr>
            <w:r w:rsidRPr="00F272C8">
              <w:rPr>
                <w:bCs/>
                <w:iCs/>
                <w:color w:val="000000" w:themeColor="text1"/>
                <w:sz w:val="22"/>
                <w:szCs w:val="22"/>
              </w:rPr>
              <w:t>0,578</w:t>
            </w:r>
          </w:p>
        </w:tc>
        <w:tc>
          <w:tcPr>
            <w:tcW w:w="832" w:type="dxa"/>
            <w:vAlign w:val="center"/>
          </w:tcPr>
          <w:p w:rsidR="00777E5F" w:rsidRPr="00F272C8" w:rsidRDefault="00777E5F" w:rsidP="00777E5F">
            <w:pPr>
              <w:pStyle w:val="Default"/>
              <w:ind w:left="-107" w:right="-108" w:firstLine="23"/>
              <w:jc w:val="center"/>
              <w:rPr>
                <w:bCs/>
                <w:iCs/>
                <w:color w:val="000000" w:themeColor="text1"/>
                <w:sz w:val="22"/>
                <w:szCs w:val="22"/>
              </w:rPr>
            </w:pPr>
            <w:r w:rsidRPr="00F272C8">
              <w:rPr>
                <w:bCs/>
                <w:iCs/>
                <w:color w:val="000000" w:themeColor="text1"/>
                <w:sz w:val="22"/>
                <w:szCs w:val="22"/>
              </w:rPr>
              <w:t>0,578</w:t>
            </w:r>
          </w:p>
        </w:tc>
        <w:tc>
          <w:tcPr>
            <w:tcW w:w="832" w:type="dxa"/>
            <w:vAlign w:val="center"/>
          </w:tcPr>
          <w:p w:rsidR="00777E5F" w:rsidRPr="00F272C8" w:rsidRDefault="00777E5F" w:rsidP="00777E5F">
            <w:pPr>
              <w:pStyle w:val="Default"/>
              <w:ind w:left="-107" w:right="-108" w:firstLine="23"/>
              <w:jc w:val="center"/>
              <w:rPr>
                <w:bCs/>
                <w:iCs/>
                <w:color w:val="000000" w:themeColor="text1"/>
                <w:sz w:val="22"/>
                <w:szCs w:val="22"/>
              </w:rPr>
            </w:pPr>
            <w:r w:rsidRPr="00F272C8">
              <w:rPr>
                <w:bCs/>
                <w:iCs/>
                <w:color w:val="000000" w:themeColor="text1"/>
                <w:sz w:val="22"/>
                <w:szCs w:val="22"/>
              </w:rPr>
              <w:t>0,578</w:t>
            </w:r>
          </w:p>
        </w:tc>
        <w:tc>
          <w:tcPr>
            <w:tcW w:w="839" w:type="dxa"/>
            <w:vAlign w:val="center"/>
          </w:tcPr>
          <w:p w:rsidR="00777E5F" w:rsidRPr="00F272C8" w:rsidRDefault="00777E5F" w:rsidP="00777E5F">
            <w:pPr>
              <w:pStyle w:val="Default"/>
              <w:ind w:left="-107" w:right="-108" w:firstLine="23"/>
              <w:jc w:val="center"/>
              <w:rPr>
                <w:bCs/>
                <w:iCs/>
                <w:color w:val="000000" w:themeColor="text1"/>
                <w:sz w:val="22"/>
                <w:szCs w:val="22"/>
              </w:rPr>
            </w:pPr>
            <w:r w:rsidRPr="00F272C8">
              <w:rPr>
                <w:bCs/>
                <w:iCs/>
                <w:color w:val="000000" w:themeColor="text1"/>
                <w:sz w:val="22"/>
                <w:szCs w:val="22"/>
              </w:rPr>
              <w:t>0,578</w:t>
            </w:r>
          </w:p>
        </w:tc>
        <w:tc>
          <w:tcPr>
            <w:tcW w:w="825" w:type="dxa"/>
            <w:vAlign w:val="center"/>
          </w:tcPr>
          <w:p w:rsidR="00777E5F" w:rsidRPr="00F272C8" w:rsidRDefault="00777E5F" w:rsidP="00777E5F">
            <w:pPr>
              <w:pStyle w:val="Default"/>
              <w:ind w:left="-107" w:right="-108" w:firstLine="23"/>
              <w:jc w:val="center"/>
              <w:rPr>
                <w:bCs/>
                <w:iCs/>
                <w:color w:val="000000" w:themeColor="text1"/>
                <w:sz w:val="22"/>
                <w:szCs w:val="22"/>
              </w:rPr>
            </w:pPr>
            <w:r w:rsidRPr="00F272C8">
              <w:rPr>
                <w:bCs/>
                <w:iCs/>
                <w:color w:val="000000" w:themeColor="text1"/>
                <w:sz w:val="22"/>
                <w:szCs w:val="22"/>
              </w:rPr>
              <w:t>0,578</w:t>
            </w:r>
          </w:p>
        </w:tc>
        <w:tc>
          <w:tcPr>
            <w:tcW w:w="840" w:type="dxa"/>
            <w:vAlign w:val="center"/>
          </w:tcPr>
          <w:p w:rsidR="00777E5F" w:rsidRPr="00F272C8" w:rsidRDefault="00777E5F" w:rsidP="00777E5F">
            <w:pPr>
              <w:pStyle w:val="Default"/>
              <w:ind w:left="-107" w:right="-108" w:firstLine="23"/>
              <w:jc w:val="center"/>
              <w:rPr>
                <w:bCs/>
                <w:iCs/>
                <w:color w:val="000000" w:themeColor="text1"/>
                <w:sz w:val="22"/>
                <w:szCs w:val="22"/>
              </w:rPr>
            </w:pPr>
            <w:r w:rsidRPr="00F272C8">
              <w:rPr>
                <w:bCs/>
                <w:iCs/>
                <w:color w:val="000000" w:themeColor="text1"/>
                <w:sz w:val="22"/>
                <w:szCs w:val="22"/>
              </w:rPr>
              <w:t>0,578</w:t>
            </w:r>
          </w:p>
        </w:tc>
        <w:tc>
          <w:tcPr>
            <w:tcW w:w="839" w:type="dxa"/>
            <w:vAlign w:val="center"/>
          </w:tcPr>
          <w:p w:rsidR="00777E5F" w:rsidRPr="00F272C8" w:rsidRDefault="00777E5F" w:rsidP="00777E5F">
            <w:pPr>
              <w:pStyle w:val="Default"/>
              <w:ind w:left="-107" w:right="-108" w:firstLine="23"/>
              <w:jc w:val="center"/>
              <w:rPr>
                <w:bCs/>
                <w:iCs/>
                <w:color w:val="000000" w:themeColor="text1"/>
                <w:sz w:val="22"/>
                <w:szCs w:val="22"/>
              </w:rPr>
            </w:pPr>
            <w:r w:rsidRPr="00F272C8">
              <w:rPr>
                <w:bCs/>
                <w:iCs/>
                <w:color w:val="000000" w:themeColor="text1"/>
                <w:sz w:val="22"/>
                <w:szCs w:val="22"/>
              </w:rPr>
              <w:t>0,578</w:t>
            </w:r>
          </w:p>
        </w:tc>
      </w:tr>
    </w:tbl>
    <w:p w:rsidR="009169B8" w:rsidRPr="00F272C8" w:rsidRDefault="009169B8" w:rsidP="00215BB4">
      <w:pPr>
        <w:spacing w:after="0"/>
        <w:ind w:firstLine="709"/>
        <w:jc w:val="both"/>
        <w:rPr>
          <w:rFonts w:ascii="Times New Roman" w:hAnsi="Times New Roman" w:cs="Times New Roman"/>
          <w:color w:val="000000" w:themeColor="text1"/>
          <w:sz w:val="24"/>
          <w:szCs w:val="24"/>
        </w:rPr>
      </w:pPr>
    </w:p>
    <w:p w:rsidR="000C74FA" w:rsidRPr="00F272C8" w:rsidRDefault="000C74FA"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Существующие договоры не включают затраты потребителей на поддержание резер</w:t>
      </w:r>
      <w:r w:rsidRPr="00F272C8">
        <w:rPr>
          <w:rFonts w:ascii="Times New Roman" w:hAnsi="Times New Roman" w:cs="Times New Roman"/>
          <w:color w:val="000000" w:themeColor="text1"/>
          <w:sz w:val="24"/>
          <w:szCs w:val="24"/>
        </w:rPr>
        <w:t>в</w:t>
      </w:r>
      <w:r w:rsidRPr="00F272C8">
        <w:rPr>
          <w:rFonts w:ascii="Times New Roman" w:hAnsi="Times New Roman" w:cs="Times New Roman"/>
          <w:color w:val="000000" w:themeColor="text1"/>
          <w:sz w:val="24"/>
          <w:szCs w:val="24"/>
        </w:rPr>
        <w:t>ной тепловой мощности. Долгосрочные договоры теплоснабжения, в соответствии с котор</w:t>
      </w:r>
      <w:r w:rsidRPr="00F272C8">
        <w:rPr>
          <w:rFonts w:ascii="Times New Roman" w:hAnsi="Times New Roman" w:cs="Times New Roman"/>
          <w:color w:val="000000" w:themeColor="text1"/>
          <w:sz w:val="24"/>
          <w:szCs w:val="24"/>
        </w:rPr>
        <w:t>ы</w:t>
      </w:r>
      <w:r w:rsidRPr="00F272C8">
        <w:rPr>
          <w:rFonts w:ascii="Times New Roman" w:hAnsi="Times New Roman" w:cs="Times New Roman"/>
          <w:color w:val="000000" w:themeColor="text1"/>
          <w:sz w:val="24"/>
          <w:szCs w:val="24"/>
        </w:rPr>
        <w:t>ми цена определяется по соглашению сторон, и долгосрочные договоры, в отношении кот</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рых установлен долгосрочный тариф, отсутствуют.</w:t>
      </w:r>
    </w:p>
    <w:p w:rsidR="00A130BA" w:rsidRPr="00F272C8" w:rsidRDefault="00A130BA" w:rsidP="00215BB4">
      <w:pPr>
        <w:spacing w:after="0"/>
        <w:rPr>
          <w:rFonts w:ascii="Times New Roman" w:hAnsi="Times New Roman" w:cs="Times New Roman"/>
          <w:color w:val="000000" w:themeColor="text1"/>
          <w:sz w:val="24"/>
          <w:szCs w:val="24"/>
        </w:rPr>
      </w:pPr>
      <w:bookmarkStart w:id="45" w:name="_Toc391732438"/>
      <w:bookmarkStart w:id="46" w:name="_Toc435791208"/>
    </w:p>
    <w:p w:rsidR="00571222" w:rsidRPr="00F272C8" w:rsidRDefault="00571222" w:rsidP="00571222">
      <w:pPr>
        <w:pStyle w:val="3"/>
        <w:spacing w:before="0"/>
        <w:jc w:val="center"/>
        <w:rPr>
          <w:rFonts w:ascii="Times New Roman" w:hAnsi="Times New Roman" w:cs="Times New Roman"/>
          <w:color w:val="000000" w:themeColor="text1"/>
          <w:sz w:val="24"/>
          <w:szCs w:val="24"/>
        </w:rPr>
      </w:pPr>
      <w:bookmarkStart w:id="47" w:name="_Toc6904946"/>
      <w:r w:rsidRPr="00F272C8">
        <w:rPr>
          <w:rFonts w:ascii="Times New Roman" w:hAnsi="Times New Roman" w:cs="Times New Roman"/>
          <w:b w:val="0"/>
          <w:i/>
          <w:color w:val="000000" w:themeColor="text1"/>
          <w:sz w:val="24"/>
          <w:szCs w:val="24"/>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w:t>
      </w:r>
      <w:r w:rsidRPr="00F272C8">
        <w:rPr>
          <w:rFonts w:ascii="Times New Roman" w:hAnsi="Times New Roman" w:cs="Times New Roman"/>
          <w:b w:val="0"/>
          <w:i/>
          <w:color w:val="000000" w:themeColor="text1"/>
          <w:sz w:val="24"/>
          <w:szCs w:val="24"/>
        </w:rPr>
        <w:t>о</w:t>
      </w:r>
      <w:r w:rsidRPr="00F272C8">
        <w:rPr>
          <w:rFonts w:ascii="Times New Roman" w:hAnsi="Times New Roman" w:cs="Times New Roman"/>
          <w:b w:val="0"/>
          <w:i/>
          <w:color w:val="000000" w:themeColor="text1"/>
          <w:sz w:val="24"/>
          <w:szCs w:val="24"/>
        </w:rPr>
        <w:t>жена в границах двух или более поселений, с указанием величины тепловой нагрузки для п</w:t>
      </w:r>
      <w:r w:rsidRPr="00F272C8">
        <w:rPr>
          <w:rFonts w:ascii="Times New Roman" w:hAnsi="Times New Roman" w:cs="Times New Roman"/>
          <w:b w:val="0"/>
          <w:i/>
          <w:color w:val="000000" w:themeColor="text1"/>
          <w:sz w:val="24"/>
          <w:szCs w:val="24"/>
        </w:rPr>
        <w:t>о</w:t>
      </w:r>
      <w:r w:rsidRPr="00F272C8">
        <w:rPr>
          <w:rFonts w:ascii="Times New Roman" w:hAnsi="Times New Roman" w:cs="Times New Roman"/>
          <w:b w:val="0"/>
          <w:i/>
          <w:color w:val="000000" w:themeColor="text1"/>
          <w:sz w:val="24"/>
          <w:szCs w:val="24"/>
        </w:rPr>
        <w:t>требителей каждого поселения</w:t>
      </w:r>
      <w:bookmarkEnd w:id="47"/>
      <w:r w:rsidRPr="00F272C8">
        <w:rPr>
          <w:rFonts w:ascii="Times New Roman" w:hAnsi="Times New Roman" w:cs="Times New Roman"/>
          <w:b w:val="0"/>
          <w:i/>
          <w:color w:val="000000" w:themeColor="text1"/>
          <w:sz w:val="24"/>
          <w:szCs w:val="24"/>
        </w:rPr>
        <w:br/>
      </w:r>
    </w:p>
    <w:p w:rsidR="00571222" w:rsidRPr="00F272C8" w:rsidRDefault="00571222" w:rsidP="00571222">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Источников тепловой энергии, зоны действия которых расположены в границах двух или более поселений, на территории </w:t>
      </w:r>
      <w:r w:rsidR="00983298" w:rsidRPr="00F272C8">
        <w:rPr>
          <w:rFonts w:ascii="Times New Roman" w:hAnsi="Times New Roman" w:cs="Times New Roman"/>
          <w:color w:val="000000" w:themeColor="text1"/>
          <w:sz w:val="24"/>
        </w:rPr>
        <w:t xml:space="preserve">Краснопольского </w:t>
      </w:r>
      <w:r w:rsidR="00FB34F6" w:rsidRPr="00F272C8">
        <w:rPr>
          <w:rFonts w:ascii="Times New Roman" w:hAnsi="Times New Roman" w:cs="Times New Roman"/>
          <w:color w:val="000000" w:themeColor="text1"/>
          <w:sz w:val="24"/>
          <w:szCs w:val="24"/>
        </w:rPr>
        <w:t>сельского поселения</w:t>
      </w:r>
      <w:r w:rsidRPr="00F272C8">
        <w:rPr>
          <w:rFonts w:ascii="Times New Roman" w:hAnsi="Times New Roman" w:cs="Times New Roman"/>
          <w:color w:val="000000" w:themeColor="text1"/>
          <w:sz w:val="24"/>
          <w:szCs w:val="24"/>
        </w:rPr>
        <w:t xml:space="preserve"> не имеется.</w:t>
      </w:r>
    </w:p>
    <w:p w:rsidR="00571222" w:rsidRPr="00F272C8" w:rsidRDefault="00571222" w:rsidP="00571222">
      <w:pPr>
        <w:spacing w:after="0"/>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 </w:t>
      </w:r>
    </w:p>
    <w:p w:rsidR="00A130BA" w:rsidRPr="00F272C8" w:rsidRDefault="00A130BA" w:rsidP="00A130BA">
      <w:pPr>
        <w:pStyle w:val="3"/>
        <w:spacing w:before="0"/>
        <w:jc w:val="center"/>
        <w:rPr>
          <w:rFonts w:ascii="Times New Roman" w:hAnsi="Times New Roman" w:cs="Times New Roman"/>
          <w:b w:val="0"/>
          <w:i/>
          <w:color w:val="000000" w:themeColor="text1"/>
          <w:sz w:val="24"/>
          <w:szCs w:val="24"/>
        </w:rPr>
      </w:pPr>
      <w:bookmarkStart w:id="48" w:name="_Toc435791195"/>
      <w:bookmarkStart w:id="49" w:name="_Toc6904947"/>
      <w:r w:rsidRPr="00F272C8">
        <w:rPr>
          <w:rFonts w:ascii="Times New Roman" w:hAnsi="Times New Roman" w:cs="Times New Roman"/>
          <w:b w:val="0"/>
          <w:i/>
          <w:color w:val="000000" w:themeColor="text1"/>
          <w:sz w:val="24"/>
          <w:szCs w:val="24"/>
        </w:rPr>
        <w:t>2.</w:t>
      </w:r>
      <w:r w:rsidR="00571222" w:rsidRPr="00F272C8">
        <w:rPr>
          <w:rFonts w:ascii="Times New Roman" w:hAnsi="Times New Roman" w:cs="Times New Roman"/>
          <w:b w:val="0"/>
          <w:i/>
          <w:color w:val="000000" w:themeColor="text1"/>
          <w:sz w:val="24"/>
          <w:szCs w:val="24"/>
        </w:rPr>
        <w:t>5</w:t>
      </w:r>
      <w:r w:rsidRPr="00F272C8">
        <w:rPr>
          <w:rFonts w:ascii="Times New Roman" w:hAnsi="Times New Roman" w:cs="Times New Roman"/>
          <w:b w:val="0"/>
          <w:i/>
          <w:color w:val="000000" w:themeColor="text1"/>
          <w:sz w:val="24"/>
          <w:szCs w:val="24"/>
        </w:rPr>
        <w:t> Радиус эффективного теплоснабжения,</w:t>
      </w:r>
      <w:bookmarkEnd w:id="48"/>
      <w:r w:rsidRPr="00F272C8">
        <w:rPr>
          <w:rFonts w:ascii="Times New Roman" w:hAnsi="Times New Roman" w:cs="Times New Roman"/>
          <w:b w:val="0"/>
          <w:i/>
          <w:color w:val="000000" w:themeColor="text1"/>
          <w:sz w:val="24"/>
          <w:szCs w:val="24"/>
        </w:rPr>
        <w:t xml:space="preserve"> определяемый в соответствии с методическ</w:t>
      </w:r>
      <w:r w:rsidRPr="00F272C8">
        <w:rPr>
          <w:rFonts w:ascii="Times New Roman" w:hAnsi="Times New Roman" w:cs="Times New Roman"/>
          <w:b w:val="0"/>
          <w:i/>
          <w:color w:val="000000" w:themeColor="text1"/>
          <w:sz w:val="24"/>
          <w:szCs w:val="24"/>
        </w:rPr>
        <w:t>и</w:t>
      </w:r>
      <w:r w:rsidRPr="00F272C8">
        <w:rPr>
          <w:rFonts w:ascii="Times New Roman" w:hAnsi="Times New Roman" w:cs="Times New Roman"/>
          <w:b w:val="0"/>
          <w:i/>
          <w:color w:val="000000" w:themeColor="text1"/>
          <w:sz w:val="24"/>
          <w:szCs w:val="24"/>
        </w:rPr>
        <w:t>ми</w:t>
      </w:r>
      <w:r w:rsidRPr="00F272C8">
        <w:rPr>
          <w:rFonts w:ascii="Times New Roman" w:hAnsi="Times New Roman" w:cs="Times New Roman"/>
          <w:b w:val="0"/>
          <w:i/>
          <w:color w:val="000000" w:themeColor="text1"/>
          <w:sz w:val="24"/>
          <w:szCs w:val="24"/>
        </w:rPr>
        <w:br/>
        <w:t xml:space="preserve"> указаниями по разработке схем теплоснабжения</w:t>
      </w:r>
      <w:bookmarkEnd w:id="49"/>
    </w:p>
    <w:p w:rsidR="00A130BA" w:rsidRPr="00F272C8" w:rsidRDefault="00A130BA" w:rsidP="00A130BA">
      <w:pPr>
        <w:spacing w:after="0"/>
        <w:ind w:firstLine="709"/>
        <w:jc w:val="both"/>
        <w:rPr>
          <w:rFonts w:ascii="Arial" w:hAnsi="Arial" w:cs="Arial"/>
          <w:b/>
          <w:bCs/>
          <w:color w:val="000000" w:themeColor="text1"/>
          <w:szCs w:val="18"/>
          <w:shd w:val="clear" w:color="auto" w:fill="FFFFFF"/>
        </w:rPr>
      </w:pPr>
    </w:p>
    <w:p w:rsidR="00A130BA" w:rsidRPr="00F272C8" w:rsidRDefault="00A130BA" w:rsidP="00A130BA">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В соответствии с ФЗ №190 «О теплоснабжении», под радиусом эффективного тепл</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снабжения понимается максимальное расстояние от теплопотребляющей установки до бл</w:t>
      </w:r>
      <w:r w:rsidRPr="00F272C8">
        <w:rPr>
          <w:rFonts w:ascii="Times New Roman" w:hAnsi="Times New Roman" w:cs="Times New Roman"/>
          <w:color w:val="000000" w:themeColor="text1"/>
          <w:sz w:val="24"/>
        </w:rPr>
        <w:t>и</w:t>
      </w:r>
      <w:r w:rsidRPr="00F272C8">
        <w:rPr>
          <w:rFonts w:ascii="Times New Roman" w:hAnsi="Times New Roman" w:cs="Times New Roman"/>
          <w:color w:val="000000" w:themeColor="text1"/>
          <w:sz w:val="24"/>
        </w:rPr>
        <w:t>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w:t>
      </w:r>
      <w:r w:rsidRPr="00F272C8">
        <w:rPr>
          <w:rFonts w:ascii="Times New Roman" w:hAnsi="Times New Roman" w:cs="Times New Roman"/>
          <w:color w:val="000000" w:themeColor="text1"/>
          <w:sz w:val="24"/>
        </w:rPr>
        <w:t>б</w:t>
      </w:r>
      <w:r w:rsidRPr="00F272C8">
        <w:rPr>
          <w:rFonts w:ascii="Times New Roman" w:hAnsi="Times New Roman" w:cs="Times New Roman"/>
          <w:color w:val="000000" w:themeColor="text1"/>
          <w:sz w:val="24"/>
        </w:rPr>
        <w:t>разно по причине увеличения совокупных расходов в системе теплоснабжения.</w:t>
      </w:r>
    </w:p>
    <w:p w:rsidR="00A130BA" w:rsidRPr="00F272C8" w:rsidRDefault="00A130BA" w:rsidP="00A130BA">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rPr>
        <w:t>Расширение зоны теплоснабжения с увеличением радиуса действия источника тепл</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радиусом эффективного тепл</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lastRenderedPageBreak/>
        <w:t xml:space="preserve">снабжения является то расстояние, при котором вероятный рост доходов от дополнительной реализации </w:t>
      </w:r>
      <w:r w:rsidRPr="00F272C8">
        <w:rPr>
          <w:rFonts w:ascii="Times New Roman" w:hAnsi="Times New Roman" w:cs="Times New Roman"/>
          <w:color w:val="000000" w:themeColor="text1"/>
          <w:sz w:val="24"/>
          <w:szCs w:val="24"/>
        </w:rPr>
        <w:t>тепловой энергии, компенсирует (равен по величине) возрастанию расходов при подключении удаленного потребителя.</w:t>
      </w:r>
    </w:p>
    <w:p w:rsidR="00A130BA" w:rsidRPr="00F272C8" w:rsidRDefault="00A130BA" w:rsidP="00A130BA">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Эффективный радиус теплоснабжения рассчитывается из условия минимизации «удельных стоимостей сооружения тепловых сетей и источника».</w:t>
      </w:r>
    </w:p>
    <w:p w:rsidR="00A130BA" w:rsidRPr="00F272C8" w:rsidRDefault="00A130BA" w:rsidP="00A130BA">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Радиус эффективного теплоснабжения источников тепловой энергии для зоны дейс</w:t>
      </w:r>
      <w:r w:rsidRPr="00F272C8">
        <w:rPr>
          <w:rFonts w:ascii="Times New Roman" w:hAnsi="Times New Roman" w:cs="Times New Roman"/>
          <w:color w:val="000000" w:themeColor="text1"/>
          <w:sz w:val="24"/>
          <w:szCs w:val="24"/>
        </w:rPr>
        <w:t>т</w:t>
      </w:r>
      <w:r w:rsidRPr="00F272C8">
        <w:rPr>
          <w:rFonts w:ascii="Times New Roman" w:hAnsi="Times New Roman" w:cs="Times New Roman"/>
          <w:color w:val="000000" w:themeColor="text1"/>
          <w:sz w:val="24"/>
          <w:szCs w:val="24"/>
        </w:rPr>
        <w:t>вия каждого источника тепловой энергии приведены в таблице 1.</w:t>
      </w:r>
      <w:r w:rsidR="00571222" w:rsidRPr="00F272C8">
        <w:rPr>
          <w:rFonts w:ascii="Times New Roman" w:hAnsi="Times New Roman" w:cs="Times New Roman"/>
          <w:color w:val="000000" w:themeColor="text1"/>
          <w:sz w:val="24"/>
          <w:szCs w:val="24"/>
        </w:rPr>
        <w:t>1</w:t>
      </w:r>
      <w:r w:rsidRPr="00F272C8">
        <w:rPr>
          <w:rFonts w:ascii="Times New Roman" w:hAnsi="Times New Roman" w:cs="Times New Roman"/>
          <w:color w:val="000000" w:themeColor="text1"/>
          <w:sz w:val="24"/>
          <w:szCs w:val="24"/>
        </w:rPr>
        <w:t>4.</w:t>
      </w:r>
    </w:p>
    <w:p w:rsidR="00A130BA" w:rsidRPr="00F272C8" w:rsidRDefault="00A130BA" w:rsidP="00A130BA">
      <w:pPr>
        <w:spacing w:after="0"/>
        <w:ind w:firstLine="709"/>
        <w:jc w:val="both"/>
        <w:rPr>
          <w:rFonts w:ascii="Times New Roman" w:hAnsi="Times New Roman" w:cs="Times New Roman"/>
          <w:color w:val="000000" w:themeColor="text1"/>
          <w:sz w:val="24"/>
          <w:szCs w:val="24"/>
        </w:rPr>
      </w:pPr>
    </w:p>
    <w:p w:rsidR="00A130BA" w:rsidRPr="00F272C8" w:rsidRDefault="00A130BA" w:rsidP="00A130BA">
      <w:pPr>
        <w:spacing w:after="0"/>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Таблица 1.</w:t>
      </w:r>
      <w:r w:rsidR="00571222" w:rsidRPr="00F272C8">
        <w:rPr>
          <w:rFonts w:ascii="Times New Roman" w:hAnsi="Times New Roman" w:cs="Times New Roman"/>
          <w:color w:val="000000" w:themeColor="text1"/>
          <w:sz w:val="24"/>
          <w:szCs w:val="24"/>
        </w:rPr>
        <w:t>1</w:t>
      </w:r>
      <w:r w:rsidRPr="00F272C8">
        <w:rPr>
          <w:rFonts w:ascii="Times New Roman" w:hAnsi="Times New Roman" w:cs="Times New Roman"/>
          <w:color w:val="000000" w:themeColor="text1"/>
          <w:sz w:val="24"/>
          <w:szCs w:val="24"/>
        </w:rPr>
        <w:t xml:space="preserve">4 – Результаты расчета радиуса теплоснабжения для котельных </w:t>
      </w:r>
      <w:r w:rsidR="00071BD1" w:rsidRPr="00F272C8">
        <w:rPr>
          <w:rFonts w:ascii="Times New Roman" w:hAnsi="Times New Roman" w:cs="Times New Roman"/>
          <w:color w:val="000000" w:themeColor="text1"/>
          <w:sz w:val="24"/>
        </w:rPr>
        <w:t xml:space="preserve">Краснопольского </w:t>
      </w:r>
      <w:r w:rsidR="00FB34F6" w:rsidRPr="00F272C8">
        <w:rPr>
          <w:rFonts w:ascii="Times New Roman" w:hAnsi="Times New Roman" w:cs="Times New Roman"/>
          <w:color w:val="000000" w:themeColor="text1"/>
          <w:sz w:val="24"/>
          <w:szCs w:val="24"/>
        </w:rPr>
        <w:t>сельского поселения</w:t>
      </w:r>
    </w:p>
    <w:tbl>
      <w:tblPr>
        <w:tblW w:w="9644" w:type="dxa"/>
        <w:tblLayout w:type="fixed"/>
        <w:tblCellMar>
          <w:left w:w="0" w:type="dxa"/>
          <w:right w:w="0" w:type="dxa"/>
        </w:tblCellMar>
        <w:tblLook w:val="0000"/>
      </w:tblPr>
      <w:tblGrid>
        <w:gridCol w:w="2861"/>
        <w:gridCol w:w="1964"/>
        <w:gridCol w:w="1843"/>
        <w:gridCol w:w="1842"/>
        <w:gridCol w:w="1134"/>
      </w:tblGrid>
      <w:tr w:rsidR="00777E5F" w:rsidRPr="00F272C8" w:rsidTr="00E729DA">
        <w:trPr>
          <w:trHeight w:val="334"/>
          <w:tblHeader/>
        </w:trPr>
        <w:tc>
          <w:tcPr>
            <w:tcW w:w="2861" w:type="dxa"/>
            <w:tcBorders>
              <w:top w:val="single" w:sz="4" w:space="0" w:color="auto"/>
              <w:left w:val="single" w:sz="4" w:space="0" w:color="auto"/>
              <w:bottom w:val="nil"/>
              <w:right w:val="nil"/>
            </w:tcBorders>
            <w:shd w:val="clear" w:color="auto" w:fill="FFFFFF"/>
            <w:vAlign w:val="center"/>
          </w:tcPr>
          <w:p w:rsidR="00777E5F" w:rsidRPr="00F272C8" w:rsidRDefault="00777E5F" w:rsidP="00BC344D">
            <w:pPr>
              <w:spacing w:after="0" w:line="240" w:lineRule="auto"/>
              <w:jc w:val="center"/>
              <w:rPr>
                <w:rFonts w:ascii="Times New Roman" w:hAnsi="Times New Roman" w:cs="Times New Roman"/>
                <w:b/>
                <w:color w:val="000000" w:themeColor="text1"/>
                <w:sz w:val="20"/>
                <w:szCs w:val="28"/>
              </w:rPr>
            </w:pPr>
            <w:r w:rsidRPr="00F272C8">
              <w:rPr>
                <w:rFonts w:ascii="Times New Roman" w:hAnsi="Times New Roman" w:cs="Times New Roman"/>
                <w:b/>
                <w:color w:val="000000" w:themeColor="text1"/>
                <w:sz w:val="20"/>
                <w:szCs w:val="28"/>
              </w:rPr>
              <w:t>Источник тепловой энергии</w:t>
            </w:r>
          </w:p>
        </w:tc>
        <w:tc>
          <w:tcPr>
            <w:tcW w:w="1964" w:type="dxa"/>
            <w:tcBorders>
              <w:top w:val="single" w:sz="4" w:space="0" w:color="auto"/>
              <w:left w:val="single" w:sz="4" w:space="0" w:color="auto"/>
              <w:bottom w:val="nil"/>
              <w:right w:val="single" w:sz="4" w:space="0" w:color="auto"/>
            </w:tcBorders>
            <w:shd w:val="clear" w:color="auto" w:fill="FFFFFF"/>
            <w:vAlign w:val="center"/>
          </w:tcPr>
          <w:p w:rsidR="00777E5F" w:rsidRPr="00F272C8" w:rsidRDefault="00777E5F" w:rsidP="00777E5F">
            <w:pPr>
              <w:spacing w:after="0" w:line="240" w:lineRule="auto"/>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 xml:space="preserve">Котельная </w:t>
            </w:r>
            <w:r w:rsidRPr="00F272C8">
              <w:rPr>
                <w:rFonts w:ascii="Times New Roman" w:hAnsi="Times New Roman" w:cs="Times New Roman"/>
                <w:b/>
                <w:color w:val="000000" w:themeColor="text1"/>
                <w:sz w:val="20"/>
                <w:szCs w:val="20"/>
              </w:rPr>
              <w:br/>
              <w:t>«мкр. Звездный»</w:t>
            </w:r>
          </w:p>
        </w:tc>
        <w:tc>
          <w:tcPr>
            <w:tcW w:w="1843" w:type="dxa"/>
            <w:tcBorders>
              <w:top w:val="single" w:sz="4" w:space="0" w:color="auto"/>
              <w:left w:val="single" w:sz="4" w:space="0" w:color="auto"/>
              <w:bottom w:val="nil"/>
              <w:right w:val="single" w:sz="4" w:space="0" w:color="auto"/>
            </w:tcBorders>
            <w:shd w:val="clear" w:color="auto" w:fill="FFFFFF"/>
            <w:vAlign w:val="center"/>
          </w:tcPr>
          <w:p w:rsidR="00777E5F" w:rsidRPr="00F272C8" w:rsidRDefault="00777E5F" w:rsidP="00777E5F">
            <w:pPr>
              <w:spacing w:after="0" w:line="240" w:lineRule="auto"/>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 xml:space="preserve">Котельная </w:t>
            </w:r>
            <w:r w:rsidRPr="00F272C8">
              <w:rPr>
                <w:rFonts w:ascii="Times New Roman" w:hAnsi="Times New Roman" w:cs="Times New Roman"/>
                <w:b/>
                <w:color w:val="000000" w:themeColor="text1"/>
                <w:sz w:val="20"/>
                <w:szCs w:val="20"/>
              </w:rPr>
              <w:br/>
              <w:t>«мкр. Кленовый»</w:t>
            </w:r>
          </w:p>
        </w:tc>
        <w:tc>
          <w:tcPr>
            <w:tcW w:w="1842" w:type="dxa"/>
            <w:tcBorders>
              <w:top w:val="single" w:sz="4" w:space="0" w:color="auto"/>
              <w:left w:val="single" w:sz="4" w:space="0" w:color="auto"/>
              <w:bottom w:val="nil"/>
              <w:right w:val="single" w:sz="4" w:space="0" w:color="auto"/>
            </w:tcBorders>
            <w:shd w:val="clear" w:color="auto" w:fill="FFFFFF"/>
            <w:vAlign w:val="center"/>
          </w:tcPr>
          <w:p w:rsidR="00777E5F" w:rsidRPr="00F272C8" w:rsidRDefault="00777E5F" w:rsidP="00E04871">
            <w:pPr>
              <w:spacing w:after="0" w:line="240" w:lineRule="auto"/>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 xml:space="preserve">Котельная </w:t>
            </w:r>
            <w:r w:rsidRPr="00F272C8">
              <w:rPr>
                <w:rFonts w:ascii="Times New Roman" w:hAnsi="Times New Roman" w:cs="Times New Roman"/>
                <w:b/>
                <w:color w:val="000000" w:themeColor="text1"/>
                <w:sz w:val="20"/>
                <w:szCs w:val="20"/>
              </w:rPr>
              <w:br/>
              <w:t>«Центральная»</w:t>
            </w:r>
          </w:p>
        </w:tc>
        <w:tc>
          <w:tcPr>
            <w:tcW w:w="1134" w:type="dxa"/>
            <w:tcBorders>
              <w:top w:val="single" w:sz="4" w:space="0" w:color="auto"/>
              <w:left w:val="single" w:sz="4" w:space="0" w:color="auto"/>
              <w:bottom w:val="nil"/>
              <w:right w:val="single" w:sz="4" w:space="0" w:color="auto"/>
            </w:tcBorders>
            <w:shd w:val="clear" w:color="auto" w:fill="FFFFFF"/>
            <w:vAlign w:val="center"/>
          </w:tcPr>
          <w:p w:rsidR="00777E5F" w:rsidRPr="00F272C8" w:rsidRDefault="00777E5F" w:rsidP="00777E5F">
            <w:pPr>
              <w:spacing w:after="0" w:line="240" w:lineRule="auto"/>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 xml:space="preserve">Котельная </w:t>
            </w:r>
            <w:r w:rsidRPr="00F272C8">
              <w:rPr>
                <w:rFonts w:ascii="Times New Roman" w:hAnsi="Times New Roman" w:cs="Times New Roman"/>
                <w:b/>
                <w:color w:val="000000" w:themeColor="text1"/>
                <w:sz w:val="20"/>
                <w:szCs w:val="20"/>
              </w:rPr>
              <w:br/>
              <w:t>«мкр. Ивушки»</w:t>
            </w:r>
          </w:p>
        </w:tc>
      </w:tr>
      <w:tr w:rsidR="00071BD1" w:rsidRPr="00F272C8" w:rsidTr="00E729DA">
        <w:trPr>
          <w:trHeight w:val="333"/>
          <w:tblHeader/>
        </w:trPr>
        <w:tc>
          <w:tcPr>
            <w:tcW w:w="2861" w:type="dxa"/>
            <w:tcBorders>
              <w:top w:val="single" w:sz="4" w:space="0" w:color="auto"/>
              <w:left w:val="single" w:sz="4" w:space="0" w:color="auto"/>
              <w:bottom w:val="nil"/>
              <w:right w:val="nil"/>
            </w:tcBorders>
            <w:shd w:val="clear" w:color="auto" w:fill="FFFFFF"/>
            <w:vAlign w:val="center"/>
          </w:tcPr>
          <w:p w:rsidR="00071BD1" w:rsidRPr="00F272C8" w:rsidRDefault="00071BD1" w:rsidP="00BC344D">
            <w:pPr>
              <w:spacing w:after="0"/>
              <w:jc w:val="center"/>
              <w:rPr>
                <w:rFonts w:ascii="Times New Roman" w:hAnsi="Times New Roman" w:cs="Times New Roman"/>
                <w:b/>
                <w:color w:val="000000" w:themeColor="text1"/>
                <w:szCs w:val="28"/>
              </w:rPr>
            </w:pPr>
            <w:r w:rsidRPr="00F272C8">
              <w:rPr>
                <w:rFonts w:ascii="Times New Roman" w:hAnsi="Times New Roman" w:cs="Times New Roman"/>
                <w:b/>
                <w:color w:val="000000" w:themeColor="text1"/>
                <w:szCs w:val="28"/>
              </w:rPr>
              <w:t>1</w:t>
            </w:r>
          </w:p>
        </w:tc>
        <w:tc>
          <w:tcPr>
            <w:tcW w:w="1964" w:type="dxa"/>
            <w:tcBorders>
              <w:top w:val="single" w:sz="4" w:space="0" w:color="auto"/>
              <w:left w:val="single" w:sz="4" w:space="0" w:color="auto"/>
              <w:bottom w:val="nil"/>
              <w:right w:val="single" w:sz="4" w:space="0" w:color="auto"/>
            </w:tcBorders>
            <w:shd w:val="clear" w:color="auto" w:fill="FFFFFF"/>
            <w:vAlign w:val="center"/>
          </w:tcPr>
          <w:p w:rsidR="00071BD1" w:rsidRPr="00F272C8" w:rsidRDefault="00071BD1" w:rsidP="00BC344D">
            <w:pPr>
              <w:spacing w:after="0"/>
              <w:ind w:right="-129" w:hanging="50"/>
              <w:jc w:val="center"/>
              <w:rPr>
                <w:rFonts w:ascii="Times New Roman" w:hAnsi="Times New Roman" w:cs="Times New Roman"/>
                <w:b/>
                <w:color w:val="000000" w:themeColor="text1"/>
                <w:szCs w:val="20"/>
              </w:rPr>
            </w:pPr>
            <w:r w:rsidRPr="00F272C8">
              <w:rPr>
                <w:rFonts w:ascii="Times New Roman" w:hAnsi="Times New Roman" w:cs="Times New Roman"/>
                <w:b/>
                <w:color w:val="000000" w:themeColor="text1"/>
                <w:szCs w:val="20"/>
              </w:rPr>
              <w:t>2</w:t>
            </w:r>
          </w:p>
        </w:tc>
        <w:tc>
          <w:tcPr>
            <w:tcW w:w="1843" w:type="dxa"/>
            <w:tcBorders>
              <w:top w:val="single" w:sz="4" w:space="0" w:color="auto"/>
              <w:left w:val="single" w:sz="4" w:space="0" w:color="auto"/>
              <w:bottom w:val="nil"/>
              <w:right w:val="single" w:sz="4" w:space="0" w:color="auto"/>
            </w:tcBorders>
            <w:shd w:val="clear" w:color="auto" w:fill="FFFFFF"/>
            <w:vAlign w:val="center"/>
          </w:tcPr>
          <w:p w:rsidR="00071BD1" w:rsidRPr="00F272C8" w:rsidRDefault="00071BD1" w:rsidP="00BC344D">
            <w:pPr>
              <w:spacing w:after="0"/>
              <w:ind w:right="-129" w:hanging="50"/>
              <w:jc w:val="center"/>
              <w:rPr>
                <w:rFonts w:ascii="Times New Roman" w:hAnsi="Times New Roman" w:cs="Times New Roman"/>
                <w:b/>
                <w:color w:val="000000" w:themeColor="text1"/>
                <w:szCs w:val="20"/>
              </w:rPr>
            </w:pPr>
            <w:r w:rsidRPr="00F272C8">
              <w:rPr>
                <w:rFonts w:ascii="Times New Roman" w:hAnsi="Times New Roman" w:cs="Times New Roman"/>
                <w:b/>
                <w:color w:val="000000" w:themeColor="text1"/>
                <w:szCs w:val="20"/>
              </w:rPr>
              <w:t>3</w:t>
            </w:r>
          </w:p>
        </w:tc>
        <w:tc>
          <w:tcPr>
            <w:tcW w:w="1842" w:type="dxa"/>
            <w:tcBorders>
              <w:top w:val="single" w:sz="4" w:space="0" w:color="auto"/>
              <w:left w:val="single" w:sz="4" w:space="0" w:color="auto"/>
              <w:bottom w:val="nil"/>
              <w:right w:val="single" w:sz="4" w:space="0" w:color="auto"/>
            </w:tcBorders>
            <w:shd w:val="clear" w:color="auto" w:fill="FFFFFF"/>
            <w:vAlign w:val="center"/>
          </w:tcPr>
          <w:p w:rsidR="00071BD1" w:rsidRPr="00F272C8" w:rsidRDefault="00071BD1" w:rsidP="00E04871">
            <w:pPr>
              <w:spacing w:after="0"/>
              <w:ind w:right="-129"/>
              <w:jc w:val="center"/>
              <w:rPr>
                <w:rFonts w:ascii="Times New Roman" w:hAnsi="Times New Roman" w:cs="Times New Roman"/>
                <w:b/>
                <w:color w:val="000000" w:themeColor="text1"/>
                <w:szCs w:val="20"/>
              </w:rPr>
            </w:pPr>
            <w:r w:rsidRPr="00F272C8">
              <w:rPr>
                <w:rFonts w:ascii="Times New Roman" w:hAnsi="Times New Roman" w:cs="Times New Roman"/>
                <w:b/>
                <w:color w:val="000000" w:themeColor="text1"/>
                <w:szCs w:val="20"/>
              </w:rPr>
              <w:t>4</w:t>
            </w:r>
          </w:p>
        </w:tc>
        <w:tc>
          <w:tcPr>
            <w:tcW w:w="1134" w:type="dxa"/>
            <w:tcBorders>
              <w:top w:val="single" w:sz="4" w:space="0" w:color="auto"/>
              <w:left w:val="single" w:sz="4" w:space="0" w:color="auto"/>
              <w:bottom w:val="nil"/>
              <w:right w:val="single" w:sz="4" w:space="0" w:color="auto"/>
            </w:tcBorders>
            <w:shd w:val="clear" w:color="auto" w:fill="FFFFFF"/>
            <w:vAlign w:val="center"/>
          </w:tcPr>
          <w:p w:rsidR="00071BD1" w:rsidRPr="00F272C8" w:rsidRDefault="00071BD1" w:rsidP="00E04871">
            <w:pPr>
              <w:spacing w:after="0"/>
              <w:ind w:right="-129"/>
              <w:jc w:val="center"/>
              <w:rPr>
                <w:rFonts w:ascii="Times New Roman" w:hAnsi="Times New Roman" w:cs="Times New Roman"/>
                <w:b/>
                <w:color w:val="000000" w:themeColor="text1"/>
                <w:szCs w:val="20"/>
              </w:rPr>
            </w:pPr>
            <w:r w:rsidRPr="00F272C8">
              <w:rPr>
                <w:rFonts w:ascii="Times New Roman" w:hAnsi="Times New Roman" w:cs="Times New Roman"/>
                <w:b/>
                <w:color w:val="000000" w:themeColor="text1"/>
                <w:szCs w:val="20"/>
              </w:rPr>
              <w:t>5</w:t>
            </w:r>
          </w:p>
        </w:tc>
      </w:tr>
      <w:tr w:rsidR="00777E5F" w:rsidRPr="00F272C8" w:rsidTr="00E729DA">
        <w:trPr>
          <w:trHeight w:val="422"/>
        </w:trPr>
        <w:tc>
          <w:tcPr>
            <w:tcW w:w="2861" w:type="dxa"/>
            <w:tcBorders>
              <w:top w:val="single" w:sz="4" w:space="0" w:color="auto"/>
              <w:left w:val="single" w:sz="4" w:space="0" w:color="auto"/>
              <w:bottom w:val="nil"/>
              <w:right w:val="nil"/>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Площадь зоны действия и</w:t>
            </w:r>
            <w:r w:rsidRPr="00F272C8">
              <w:rPr>
                <w:rFonts w:ascii="Times New Roman" w:hAnsi="Times New Roman" w:cs="Times New Roman"/>
                <w:color w:val="000000" w:themeColor="text1"/>
                <w:szCs w:val="28"/>
              </w:rPr>
              <w:t>с</w:t>
            </w:r>
            <w:r w:rsidRPr="00F272C8">
              <w:rPr>
                <w:rFonts w:ascii="Times New Roman" w:hAnsi="Times New Roman" w:cs="Times New Roman"/>
                <w:color w:val="000000" w:themeColor="text1"/>
                <w:szCs w:val="28"/>
              </w:rPr>
              <w:t>точника, км</w:t>
            </w:r>
            <w:r w:rsidRPr="00F272C8">
              <w:rPr>
                <w:rFonts w:ascii="Times New Roman" w:hAnsi="Times New Roman" w:cs="Times New Roman"/>
                <w:color w:val="000000" w:themeColor="text1"/>
                <w:szCs w:val="28"/>
                <w:vertAlign w:val="superscript"/>
              </w:rPr>
              <w:t>2</w:t>
            </w:r>
          </w:p>
        </w:tc>
        <w:tc>
          <w:tcPr>
            <w:tcW w:w="1964" w:type="dxa"/>
            <w:tcBorders>
              <w:top w:val="single" w:sz="4" w:space="0" w:color="auto"/>
              <w:left w:val="single" w:sz="4" w:space="0" w:color="auto"/>
              <w:bottom w:val="nil"/>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0,076</w:t>
            </w:r>
          </w:p>
        </w:tc>
        <w:tc>
          <w:tcPr>
            <w:tcW w:w="1843" w:type="dxa"/>
            <w:tcBorders>
              <w:top w:val="single" w:sz="4" w:space="0" w:color="auto"/>
              <w:left w:val="single" w:sz="4" w:space="0" w:color="auto"/>
              <w:bottom w:val="nil"/>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0,025</w:t>
            </w:r>
          </w:p>
        </w:tc>
        <w:tc>
          <w:tcPr>
            <w:tcW w:w="1842" w:type="dxa"/>
            <w:tcBorders>
              <w:top w:val="single" w:sz="4" w:space="0" w:color="auto"/>
              <w:left w:val="single" w:sz="4" w:space="0" w:color="auto"/>
              <w:bottom w:val="nil"/>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0,057</w:t>
            </w:r>
          </w:p>
        </w:tc>
        <w:tc>
          <w:tcPr>
            <w:tcW w:w="1134" w:type="dxa"/>
            <w:tcBorders>
              <w:top w:val="single" w:sz="4" w:space="0" w:color="auto"/>
              <w:left w:val="single" w:sz="4" w:space="0" w:color="auto"/>
              <w:bottom w:val="nil"/>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0,009</w:t>
            </w:r>
          </w:p>
        </w:tc>
      </w:tr>
      <w:tr w:rsidR="00777E5F" w:rsidRPr="00F272C8" w:rsidTr="00E729DA">
        <w:trPr>
          <w:trHeight w:val="427"/>
        </w:trPr>
        <w:tc>
          <w:tcPr>
            <w:tcW w:w="2861" w:type="dxa"/>
            <w:tcBorders>
              <w:top w:val="single" w:sz="4" w:space="0" w:color="auto"/>
              <w:left w:val="single" w:sz="4" w:space="0" w:color="auto"/>
              <w:bottom w:val="nil"/>
              <w:right w:val="nil"/>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Количество абонентов, шт.</w:t>
            </w:r>
          </w:p>
        </w:tc>
        <w:tc>
          <w:tcPr>
            <w:tcW w:w="1964" w:type="dxa"/>
            <w:tcBorders>
              <w:top w:val="single" w:sz="4" w:space="0" w:color="auto"/>
              <w:left w:val="single" w:sz="4" w:space="0" w:color="auto"/>
              <w:bottom w:val="nil"/>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9</w:t>
            </w:r>
          </w:p>
        </w:tc>
        <w:tc>
          <w:tcPr>
            <w:tcW w:w="1843" w:type="dxa"/>
            <w:tcBorders>
              <w:top w:val="single" w:sz="4" w:space="0" w:color="auto"/>
              <w:left w:val="single" w:sz="4" w:space="0" w:color="auto"/>
              <w:bottom w:val="nil"/>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w:t>
            </w:r>
          </w:p>
        </w:tc>
        <w:tc>
          <w:tcPr>
            <w:tcW w:w="1842" w:type="dxa"/>
            <w:tcBorders>
              <w:top w:val="single" w:sz="4" w:space="0" w:color="auto"/>
              <w:left w:val="single" w:sz="4" w:space="0" w:color="auto"/>
              <w:bottom w:val="nil"/>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w:t>
            </w:r>
          </w:p>
        </w:tc>
        <w:tc>
          <w:tcPr>
            <w:tcW w:w="1134" w:type="dxa"/>
            <w:tcBorders>
              <w:top w:val="single" w:sz="4" w:space="0" w:color="auto"/>
              <w:left w:val="single" w:sz="4" w:space="0" w:color="auto"/>
              <w:bottom w:val="nil"/>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w:t>
            </w:r>
          </w:p>
        </w:tc>
      </w:tr>
      <w:tr w:rsidR="00777E5F" w:rsidRPr="00F272C8" w:rsidTr="00E729DA">
        <w:trPr>
          <w:trHeight w:val="643"/>
        </w:trPr>
        <w:tc>
          <w:tcPr>
            <w:tcW w:w="2861" w:type="dxa"/>
            <w:tcBorders>
              <w:top w:val="single" w:sz="4" w:space="0" w:color="auto"/>
              <w:left w:val="single" w:sz="4" w:space="0" w:color="auto"/>
              <w:bottom w:val="single" w:sz="4" w:space="0" w:color="auto"/>
              <w:right w:val="nil"/>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Среднее количество абоне</w:t>
            </w:r>
            <w:r w:rsidRPr="00F272C8">
              <w:rPr>
                <w:rFonts w:ascii="Times New Roman" w:hAnsi="Times New Roman" w:cs="Times New Roman"/>
                <w:color w:val="000000" w:themeColor="text1"/>
                <w:szCs w:val="28"/>
              </w:rPr>
              <w:t>н</w:t>
            </w:r>
            <w:r w:rsidRPr="00F272C8">
              <w:rPr>
                <w:rFonts w:ascii="Times New Roman" w:hAnsi="Times New Roman" w:cs="Times New Roman"/>
                <w:color w:val="000000" w:themeColor="text1"/>
                <w:szCs w:val="28"/>
              </w:rPr>
              <w:t>тов на единицу площади, 1/км</w:t>
            </w:r>
            <w:r w:rsidRPr="00F272C8">
              <w:rPr>
                <w:rFonts w:ascii="Times New Roman" w:hAnsi="Times New Roman" w:cs="Times New Roman"/>
                <w:color w:val="000000" w:themeColor="text1"/>
                <w:szCs w:val="28"/>
                <w:vertAlign w:val="superscript"/>
              </w:rPr>
              <w:t>2</w:t>
            </w:r>
          </w:p>
        </w:tc>
        <w:tc>
          <w:tcPr>
            <w:tcW w:w="1964" w:type="dxa"/>
            <w:tcBorders>
              <w:top w:val="single" w:sz="4" w:space="0" w:color="auto"/>
              <w:left w:val="single" w:sz="4" w:space="0" w:color="auto"/>
              <w:bottom w:val="single" w:sz="4" w:space="0" w:color="auto"/>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118,42</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320,00</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122,81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222,22</w:t>
            </w:r>
          </w:p>
        </w:tc>
      </w:tr>
      <w:tr w:rsidR="00777E5F" w:rsidRPr="00F272C8" w:rsidTr="00E729DA">
        <w:trPr>
          <w:trHeight w:val="422"/>
        </w:trPr>
        <w:tc>
          <w:tcPr>
            <w:tcW w:w="2861" w:type="dxa"/>
            <w:tcBorders>
              <w:top w:val="single" w:sz="4" w:space="0" w:color="auto"/>
              <w:left w:val="single" w:sz="4" w:space="0" w:color="auto"/>
              <w:bottom w:val="single" w:sz="4" w:space="0" w:color="auto"/>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Материальная характерист</w:t>
            </w:r>
            <w:r w:rsidRPr="00F272C8">
              <w:rPr>
                <w:rFonts w:ascii="Times New Roman" w:hAnsi="Times New Roman" w:cs="Times New Roman"/>
                <w:color w:val="000000" w:themeColor="text1"/>
                <w:szCs w:val="28"/>
              </w:rPr>
              <w:t>и</w:t>
            </w:r>
            <w:r w:rsidRPr="00F272C8">
              <w:rPr>
                <w:rFonts w:ascii="Times New Roman" w:hAnsi="Times New Roman" w:cs="Times New Roman"/>
                <w:color w:val="000000" w:themeColor="text1"/>
                <w:szCs w:val="28"/>
              </w:rPr>
              <w:t>ка тепловой сети, м</w:t>
            </w:r>
            <w:r w:rsidRPr="00F272C8">
              <w:rPr>
                <w:rFonts w:ascii="Times New Roman" w:hAnsi="Times New Roman" w:cs="Times New Roman"/>
                <w:color w:val="000000" w:themeColor="text1"/>
                <w:szCs w:val="28"/>
                <w:vertAlign w:val="superscript"/>
              </w:rPr>
              <w:t>2</w:t>
            </w:r>
          </w:p>
        </w:tc>
        <w:tc>
          <w:tcPr>
            <w:tcW w:w="1964" w:type="dxa"/>
            <w:tcBorders>
              <w:top w:val="single" w:sz="4" w:space="0" w:color="auto"/>
              <w:left w:val="single" w:sz="4" w:space="0" w:color="auto"/>
              <w:bottom w:val="single" w:sz="4" w:space="0" w:color="auto"/>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371,92</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105,52</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169,27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35,97</w:t>
            </w:r>
          </w:p>
        </w:tc>
      </w:tr>
      <w:tr w:rsidR="00777E5F" w:rsidRPr="00F272C8" w:rsidTr="00E729DA">
        <w:trPr>
          <w:trHeight w:val="427"/>
        </w:trPr>
        <w:tc>
          <w:tcPr>
            <w:tcW w:w="2861" w:type="dxa"/>
            <w:tcBorders>
              <w:top w:val="single" w:sz="4" w:space="0" w:color="auto"/>
              <w:left w:val="single" w:sz="4" w:space="0" w:color="auto"/>
              <w:bottom w:val="single" w:sz="4" w:space="0" w:color="auto"/>
              <w:right w:val="nil"/>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Расчётная стоимость тепл</w:t>
            </w:r>
            <w:r w:rsidRPr="00F272C8">
              <w:rPr>
                <w:rFonts w:ascii="Times New Roman" w:hAnsi="Times New Roman" w:cs="Times New Roman"/>
                <w:color w:val="000000" w:themeColor="text1"/>
                <w:szCs w:val="28"/>
              </w:rPr>
              <w:t>о</w:t>
            </w:r>
            <w:r w:rsidRPr="00F272C8">
              <w:rPr>
                <w:rFonts w:ascii="Times New Roman" w:hAnsi="Times New Roman" w:cs="Times New Roman"/>
                <w:color w:val="000000" w:themeColor="text1"/>
                <w:szCs w:val="28"/>
              </w:rPr>
              <w:t>вой сети, млн. руб.</w:t>
            </w:r>
          </w:p>
        </w:tc>
        <w:tc>
          <w:tcPr>
            <w:tcW w:w="1964" w:type="dxa"/>
            <w:tcBorders>
              <w:top w:val="single" w:sz="4" w:space="0" w:color="auto"/>
              <w:left w:val="single" w:sz="4" w:space="0" w:color="auto"/>
              <w:bottom w:val="single" w:sz="4" w:space="0" w:color="auto"/>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0,7479</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0,41</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0,12</w:t>
            </w:r>
          </w:p>
        </w:tc>
      </w:tr>
      <w:tr w:rsidR="00777E5F" w:rsidRPr="00F272C8" w:rsidTr="00E729DA">
        <w:trPr>
          <w:trHeight w:val="643"/>
        </w:trPr>
        <w:tc>
          <w:tcPr>
            <w:tcW w:w="2861" w:type="dxa"/>
            <w:tcBorders>
              <w:top w:val="single" w:sz="4" w:space="0" w:color="auto"/>
              <w:left w:val="single" w:sz="4" w:space="0" w:color="auto"/>
              <w:bottom w:val="single" w:sz="4" w:space="0" w:color="auto"/>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Всего стоимость ТС с учётом 30% надбавки на запорно-регулирующую аппаратуру + проект, млн. руб.</w:t>
            </w:r>
          </w:p>
        </w:tc>
        <w:tc>
          <w:tcPr>
            <w:tcW w:w="1964" w:type="dxa"/>
            <w:tcBorders>
              <w:top w:val="single" w:sz="4" w:space="0" w:color="auto"/>
              <w:left w:val="single" w:sz="4" w:space="0" w:color="auto"/>
              <w:bottom w:val="single" w:sz="4" w:space="0" w:color="auto"/>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1,1967</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0,65</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0,87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0,19</w:t>
            </w:r>
          </w:p>
        </w:tc>
      </w:tr>
      <w:tr w:rsidR="00777E5F" w:rsidRPr="00F272C8" w:rsidTr="00E729DA">
        <w:trPr>
          <w:trHeight w:val="643"/>
        </w:trPr>
        <w:tc>
          <w:tcPr>
            <w:tcW w:w="2861" w:type="dxa"/>
            <w:tcBorders>
              <w:top w:val="single" w:sz="4" w:space="0" w:color="auto"/>
              <w:left w:val="single" w:sz="4" w:space="0" w:color="auto"/>
              <w:bottom w:val="single" w:sz="4" w:space="0" w:color="auto"/>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Удельная стоимость матер</w:t>
            </w:r>
            <w:r w:rsidRPr="00F272C8">
              <w:rPr>
                <w:rFonts w:ascii="Times New Roman" w:hAnsi="Times New Roman" w:cs="Times New Roman"/>
                <w:color w:val="000000" w:themeColor="text1"/>
                <w:szCs w:val="28"/>
              </w:rPr>
              <w:t>и</w:t>
            </w:r>
            <w:r w:rsidRPr="00F272C8">
              <w:rPr>
                <w:rFonts w:ascii="Times New Roman" w:hAnsi="Times New Roman" w:cs="Times New Roman"/>
                <w:color w:val="000000" w:themeColor="text1"/>
                <w:szCs w:val="28"/>
              </w:rPr>
              <w:t>альной характеристики, руб./м</w:t>
            </w:r>
            <w:r w:rsidRPr="00F272C8">
              <w:rPr>
                <w:rFonts w:ascii="Times New Roman" w:hAnsi="Times New Roman" w:cs="Times New Roman"/>
                <w:color w:val="000000" w:themeColor="text1"/>
                <w:szCs w:val="28"/>
                <w:vertAlign w:val="superscript"/>
              </w:rPr>
              <w:t>2</w:t>
            </w:r>
          </w:p>
        </w:tc>
        <w:tc>
          <w:tcPr>
            <w:tcW w:w="1964" w:type="dxa"/>
            <w:tcBorders>
              <w:top w:val="single" w:sz="4" w:space="0" w:color="auto"/>
              <w:left w:val="single" w:sz="4" w:space="0" w:color="auto"/>
              <w:bottom w:val="single" w:sz="4" w:space="0" w:color="auto"/>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3 217,58</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6 200,76</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5 143,02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5 335,34</w:t>
            </w:r>
          </w:p>
        </w:tc>
      </w:tr>
      <w:tr w:rsidR="00777E5F" w:rsidRPr="00F272C8" w:rsidTr="00E729DA">
        <w:trPr>
          <w:trHeight w:val="427"/>
        </w:trPr>
        <w:tc>
          <w:tcPr>
            <w:tcW w:w="2861" w:type="dxa"/>
            <w:tcBorders>
              <w:top w:val="single" w:sz="4" w:space="0" w:color="auto"/>
              <w:left w:val="single" w:sz="4" w:space="0" w:color="auto"/>
              <w:bottom w:val="single" w:sz="4" w:space="0" w:color="auto"/>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Суммарная присоединённая нагрузка, Гкал/ч</w:t>
            </w:r>
          </w:p>
        </w:tc>
        <w:tc>
          <w:tcPr>
            <w:tcW w:w="1964" w:type="dxa"/>
            <w:tcBorders>
              <w:top w:val="single" w:sz="4" w:space="0" w:color="auto"/>
              <w:left w:val="single" w:sz="4" w:space="0" w:color="auto"/>
              <w:bottom w:val="single" w:sz="4" w:space="0" w:color="auto"/>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7,64</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1,144</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0,578</w:t>
            </w:r>
          </w:p>
        </w:tc>
      </w:tr>
      <w:tr w:rsidR="00777E5F" w:rsidRPr="00F272C8" w:rsidTr="00E729DA">
        <w:trPr>
          <w:trHeight w:val="643"/>
        </w:trPr>
        <w:tc>
          <w:tcPr>
            <w:tcW w:w="2861" w:type="dxa"/>
            <w:tcBorders>
              <w:top w:val="single" w:sz="4" w:space="0" w:color="auto"/>
              <w:left w:val="single" w:sz="4" w:space="0" w:color="auto"/>
              <w:bottom w:val="nil"/>
              <w:right w:val="nil"/>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Тепловая плотность зоны действия источника, Гкал/ч-км</w:t>
            </w:r>
            <w:r w:rsidRPr="00F272C8">
              <w:rPr>
                <w:rFonts w:ascii="Times New Roman" w:hAnsi="Times New Roman" w:cs="Times New Roman"/>
                <w:color w:val="000000" w:themeColor="text1"/>
                <w:szCs w:val="28"/>
                <w:vertAlign w:val="superscript"/>
              </w:rPr>
              <w:t>2</w:t>
            </w:r>
          </w:p>
        </w:tc>
        <w:tc>
          <w:tcPr>
            <w:tcW w:w="1964" w:type="dxa"/>
            <w:tcBorders>
              <w:top w:val="single" w:sz="4" w:space="0" w:color="auto"/>
              <w:left w:val="single" w:sz="4" w:space="0" w:color="auto"/>
              <w:bottom w:val="nil"/>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100,53</w:t>
            </w:r>
          </w:p>
        </w:tc>
        <w:tc>
          <w:tcPr>
            <w:tcW w:w="1843" w:type="dxa"/>
            <w:tcBorders>
              <w:top w:val="single" w:sz="4" w:space="0" w:color="auto"/>
              <w:left w:val="single" w:sz="4" w:space="0" w:color="auto"/>
              <w:bottom w:val="nil"/>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45,76</w:t>
            </w:r>
          </w:p>
        </w:tc>
        <w:tc>
          <w:tcPr>
            <w:tcW w:w="1842" w:type="dxa"/>
            <w:tcBorders>
              <w:top w:val="single" w:sz="4" w:space="0" w:color="auto"/>
              <w:left w:val="single" w:sz="4" w:space="0" w:color="auto"/>
              <w:bottom w:val="nil"/>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25,26</w:t>
            </w:r>
          </w:p>
        </w:tc>
        <w:tc>
          <w:tcPr>
            <w:tcW w:w="1134" w:type="dxa"/>
            <w:tcBorders>
              <w:top w:val="single" w:sz="4" w:space="0" w:color="auto"/>
              <w:left w:val="single" w:sz="4" w:space="0" w:color="auto"/>
              <w:bottom w:val="nil"/>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64,22</w:t>
            </w:r>
          </w:p>
        </w:tc>
      </w:tr>
      <w:tr w:rsidR="00777E5F" w:rsidRPr="00F272C8" w:rsidTr="00E729DA">
        <w:trPr>
          <w:trHeight w:val="422"/>
        </w:trPr>
        <w:tc>
          <w:tcPr>
            <w:tcW w:w="2861" w:type="dxa"/>
            <w:tcBorders>
              <w:top w:val="single" w:sz="4" w:space="0" w:color="auto"/>
              <w:left w:val="single" w:sz="4" w:space="0" w:color="auto"/>
              <w:bottom w:val="single" w:sz="4" w:space="0" w:color="auto"/>
              <w:right w:val="nil"/>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Расчётный перепад темпер</w:t>
            </w:r>
            <w:r w:rsidRPr="00F272C8">
              <w:rPr>
                <w:rFonts w:ascii="Times New Roman" w:hAnsi="Times New Roman" w:cs="Times New Roman"/>
                <w:color w:val="000000" w:themeColor="text1"/>
                <w:szCs w:val="28"/>
              </w:rPr>
              <w:t>а</w:t>
            </w:r>
            <w:r w:rsidRPr="00F272C8">
              <w:rPr>
                <w:rFonts w:ascii="Times New Roman" w:hAnsi="Times New Roman" w:cs="Times New Roman"/>
                <w:color w:val="000000" w:themeColor="text1"/>
                <w:szCs w:val="28"/>
              </w:rPr>
              <w:t>тур теплоносителя, °С</w:t>
            </w:r>
          </w:p>
        </w:tc>
        <w:tc>
          <w:tcPr>
            <w:tcW w:w="1964" w:type="dxa"/>
            <w:tcBorders>
              <w:top w:val="single" w:sz="4" w:space="0" w:color="auto"/>
              <w:left w:val="single" w:sz="4" w:space="0" w:color="auto"/>
              <w:bottom w:val="single" w:sz="4" w:space="0" w:color="auto"/>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25</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25</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25</w:t>
            </w:r>
          </w:p>
        </w:tc>
      </w:tr>
      <w:tr w:rsidR="00777E5F" w:rsidRPr="00F272C8" w:rsidTr="00E729DA">
        <w:trPr>
          <w:trHeight w:val="648"/>
        </w:trPr>
        <w:tc>
          <w:tcPr>
            <w:tcW w:w="2861" w:type="dxa"/>
            <w:tcBorders>
              <w:top w:val="single" w:sz="4" w:space="0" w:color="auto"/>
              <w:left w:val="single" w:sz="4" w:space="0" w:color="auto"/>
              <w:bottom w:val="single" w:sz="4" w:space="0" w:color="auto"/>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 xml:space="preserve">Длина ТС от источника до самого </w:t>
            </w:r>
            <w:r w:rsidRPr="00F272C8">
              <w:rPr>
                <w:rFonts w:ascii="Times New Roman" w:hAnsi="Times New Roman" w:cs="Times New Roman"/>
                <w:color w:val="000000" w:themeColor="text1"/>
                <w:szCs w:val="28"/>
              </w:rPr>
              <w:br/>
              <w:t>удалённого потребителя, км</w:t>
            </w:r>
          </w:p>
        </w:tc>
        <w:tc>
          <w:tcPr>
            <w:tcW w:w="1964" w:type="dxa"/>
            <w:tcBorders>
              <w:top w:val="single" w:sz="4" w:space="0" w:color="auto"/>
              <w:left w:val="single" w:sz="4" w:space="0" w:color="auto"/>
              <w:bottom w:val="single" w:sz="4" w:space="0" w:color="auto"/>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0,3</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0,33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w:t>
            </w:r>
          </w:p>
        </w:tc>
      </w:tr>
      <w:tr w:rsidR="00777E5F" w:rsidRPr="00F272C8" w:rsidTr="00E729DA">
        <w:trPr>
          <w:trHeight w:val="432"/>
        </w:trPr>
        <w:tc>
          <w:tcPr>
            <w:tcW w:w="2861" w:type="dxa"/>
            <w:tcBorders>
              <w:top w:val="single" w:sz="4" w:space="0" w:color="auto"/>
              <w:left w:val="single" w:sz="4" w:space="0" w:color="auto"/>
              <w:bottom w:val="single" w:sz="4" w:space="0" w:color="auto"/>
              <w:right w:val="nil"/>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Радиус эффективного тепл</w:t>
            </w:r>
            <w:r w:rsidRPr="00F272C8">
              <w:rPr>
                <w:rFonts w:ascii="Times New Roman" w:hAnsi="Times New Roman" w:cs="Times New Roman"/>
                <w:color w:val="000000" w:themeColor="text1"/>
                <w:szCs w:val="28"/>
              </w:rPr>
              <w:t>о</w:t>
            </w:r>
            <w:r w:rsidRPr="00F272C8">
              <w:rPr>
                <w:rFonts w:ascii="Times New Roman" w:hAnsi="Times New Roman" w:cs="Times New Roman"/>
                <w:color w:val="000000" w:themeColor="text1"/>
                <w:szCs w:val="28"/>
              </w:rPr>
              <w:t>снабжения, км</w:t>
            </w:r>
          </w:p>
        </w:tc>
        <w:tc>
          <w:tcPr>
            <w:tcW w:w="1964" w:type="dxa"/>
            <w:tcBorders>
              <w:top w:val="single" w:sz="4" w:space="0" w:color="auto"/>
              <w:left w:val="single" w:sz="4" w:space="0" w:color="auto"/>
              <w:bottom w:val="single" w:sz="4" w:space="0" w:color="auto"/>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0,90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1,66</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2,11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77E5F" w:rsidRPr="00F272C8" w:rsidRDefault="00777E5F" w:rsidP="00777E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6,47</w:t>
            </w:r>
          </w:p>
        </w:tc>
      </w:tr>
    </w:tbl>
    <w:p w:rsidR="00A130BA" w:rsidRPr="00F272C8" w:rsidRDefault="00A130BA" w:rsidP="00A130BA">
      <w:pPr>
        <w:spacing w:after="0"/>
        <w:ind w:firstLine="360"/>
        <w:jc w:val="both"/>
        <w:rPr>
          <w:rFonts w:ascii="Times New Roman" w:hAnsi="Times New Roman" w:cs="Times New Roman"/>
          <w:color w:val="000000" w:themeColor="text1"/>
          <w:sz w:val="24"/>
        </w:rPr>
      </w:pPr>
    </w:p>
    <w:p w:rsidR="00E729DA" w:rsidRDefault="00A130BA" w:rsidP="00F272C8">
      <w:pPr>
        <w:spacing w:after="0"/>
        <w:ind w:firstLine="709"/>
        <w:jc w:val="both"/>
        <w:rPr>
          <w:rFonts w:ascii="Times New Roman" w:hAnsi="Times New Roman" w:cs="Times New Roman"/>
          <w:color w:val="000000" w:themeColor="text1"/>
          <w:sz w:val="24"/>
          <w:szCs w:val="28"/>
        </w:rPr>
      </w:pPr>
      <w:r w:rsidRPr="00F272C8">
        <w:rPr>
          <w:rFonts w:ascii="Times New Roman" w:hAnsi="Times New Roman" w:cs="Times New Roman"/>
          <w:color w:val="000000" w:themeColor="text1"/>
          <w:sz w:val="24"/>
          <w:szCs w:val="28"/>
        </w:rPr>
        <w:t>В соответствие с таблицей</w:t>
      </w:r>
      <w:hyperlink w:anchor="bookmark27" w:tooltip="Current Document" w:history="1">
        <w:r w:rsidRPr="00F272C8">
          <w:rPr>
            <w:rFonts w:ascii="Times New Roman" w:hAnsi="Times New Roman" w:cs="Times New Roman"/>
            <w:color w:val="000000" w:themeColor="text1"/>
            <w:sz w:val="24"/>
            <w:szCs w:val="28"/>
          </w:rPr>
          <w:t xml:space="preserve"> 1.</w:t>
        </w:r>
        <w:r w:rsidR="00571222" w:rsidRPr="00F272C8">
          <w:rPr>
            <w:rFonts w:ascii="Times New Roman" w:hAnsi="Times New Roman" w:cs="Times New Roman"/>
            <w:color w:val="000000" w:themeColor="text1"/>
            <w:sz w:val="24"/>
            <w:szCs w:val="28"/>
          </w:rPr>
          <w:t>1</w:t>
        </w:r>
        <w:r w:rsidRPr="00F272C8">
          <w:rPr>
            <w:rFonts w:ascii="Times New Roman" w:hAnsi="Times New Roman" w:cs="Times New Roman"/>
            <w:color w:val="000000" w:themeColor="text1"/>
            <w:sz w:val="24"/>
            <w:szCs w:val="28"/>
          </w:rPr>
          <w:t>4,</w:t>
        </w:r>
      </w:hyperlink>
      <w:r w:rsidRPr="00F272C8">
        <w:rPr>
          <w:rFonts w:ascii="Times New Roman" w:hAnsi="Times New Roman" w:cs="Times New Roman"/>
          <w:color w:val="000000" w:themeColor="text1"/>
          <w:sz w:val="24"/>
          <w:szCs w:val="28"/>
        </w:rPr>
        <w:t xml:space="preserve"> все потребители </w:t>
      </w:r>
      <w:r w:rsidR="00FB34F6" w:rsidRPr="00F272C8">
        <w:rPr>
          <w:rFonts w:ascii="Times New Roman" w:hAnsi="Times New Roman" w:cs="Times New Roman"/>
          <w:color w:val="000000" w:themeColor="text1"/>
          <w:sz w:val="24"/>
          <w:szCs w:val="28"/>
        </w:rPr>
        <w:t>сельского поселения</w:t>
      </w:r>
      <w:r w:rsidRPr="00F272C8">
        <w:rPr>
          <w:rFonts w:ascii="Times New Roman" w:hAnsi="Times New Roman" w:cs="Times New Roman"/>
          <w:color w:val="000000" w:themeColor="text1"/>
          <w:sz w:val="24"/>
          <w:szCs w:val="28"/>
        </w:rPr>
        <w:t xml:space="preserve"> попадают в з</w:t>
      </w:r>
      <w:r w:rsidRPr="00F272C8">
        <w:rPr>
          <w:rFonts w:ascii="Times New Roman" w:hAnsi="Times New Roman" w:cs="Times New Roman"/>
          <w:color w:val="000000" w:themeColor="text1"/>
          <w:sz w:val="24"/>
          <w:szCs w:val="28"/>
        </w:rPr>
        <w:t>о</w:t>
      </w:r>
      <w:r w:rsidRPr="00F272C8">
        <w:rPr>
          <w:rFonts w:ascii="Times New Roman" w:hAnsi="Times New Roman" w:cs="Times New Roman"/>
          <w:color w:val="000000" w:themeColor="text1"/>
          <w:sz w:val="24"/>
          <w:szCs w:val="28"/>
        </w:rPr>
        <w:t>ну радиуса эффективного теплоснабжения.</w:t>
      </w:r>
      <w:r w:rsidR="00BB5769" w:rsidRPr="00F272C8">
        <w:rPr>
          <w:rFonts w:ascii="Times New Roman" w:hAnsi="Times New Roman" w:cs="Times New Roman"/>
          <w:color w:val="000000" w:themeColor="text1"/>
          <w:sz w:val="24"/>
          <w:szCs w:val="28"/>
        </w:rPr>
        <w:t xml:space="preserve"> </w:t>
      </w:r>
    </w:p>
    <w:p w:rsidR="00E729DA" w:rsidRDefault="00E729DA" w:rsidP="00F272C8">
      <w:pPr>
        <w:spacing w:after="0"/>
        <w:ind w:firstLine="709"/>
        <w:jc w:val="both"/>
        <w:rPr>
          <w:rFonts w:ascii="Times New Roman" w:hAnsi="Times New Roman" w:cs="Times New Roman"/>
          <w:color w:val="000000" w:themeColor="text1"/>
          <w:sz w:val="24"/>
          <w:szCs w:val="28"/>
        </w:rPr>
      </w:pPr>
    </w:p>
    <w:p w:rsidR="00D520EC" w:rsidRPr="00F272C8" w:rsidRDefault="00D520EC" w:rsidP="00215BB4">
      <w:pPr>
        <w:pStyle w:val="2"/>
        <w:spacing w:before="0"/>
        <w:ind w:firstLine="709"/>
        <w:jc w:val="both"/>
        <w:rPr>
          <w:rFonts w:ascii="Times New Roman" w:hAnsi="Times New Roman" w:cs="Times New Roman"/>
          <w:color w:val="000000" w:themeColor="text1"/>
          <w:sz w:val="24"/>
          <w:szCs w:val="24"/>
        </w:rPr>
      </w:pPr>
      <w:bookmarkStart w:id="50" w:name="_Toc6904948"/>
      <w:r w:rsidRPr="00F272C8">
        <w:rPr>
          <w:rFonts w:ascii="Times New Roman" w:hAnsi="Times New Roman" w:cs="Times New Roman"/>
          <w:color w:val="000000" w:themeColor="text1"/>
          <w:sz w:val="24"/>
          <w:szCs w:val="24"/>
        </w:rPr>
        <w:lastRenderedPageBreak/>
        <w:t>Раздел 3. </w:t>
      </w:r>
      <w:r w:rsidR="008C7CC9" w:rsidRPr="00F272C8">
        <w:rPr>
          <w:rFonts w:ascii="Times New Roman" w:hAnsi="Times New Roman" w:cs="Times New Roman"/>
          <w:color w:val="000000" w:themeColor="text1"/>
          <w:sz w:val="24"/>
          <w:szCs w:val="24"/>
        </w:rPr>
        <w:t>Существующие и п</w:t>
      </w:r>
      <w:r w:rsidRPr="00F272C8">
        <w:rPr>
          <w:rFonts w:ascii="Times New Roman" w:hAnsi="Times New Roman" w:cs="Times New Roman"/>
          <w:color w:val="000000" w:themeColor="text1"/>
          <w:sz w:val="24"/>
          <w:szCs w:val="24"/>
        </w:rPr>
        <w:t>ерспективные балансы теплоносителя</w:t>
      </w:r>
      <w:bookmarkEnd w:id="45"/>
      <w:bookmarkEnd w:id="46"/>
      <w:bookmarkEnd w:id="50"/>
    </w:p>
    <w:p w:rsidR="000C2727" w:rsidRPr="00F272C8" w:rsidRDefault="000C2727" w:rsidP="000C2727">
      <w:pPr>
        <w:spacing w:after="0"/>
        <w:rPr>
          <w:color w:val="000000" w:themeColor="text1"/>
        </w:rPr>
      </w:pPr>
    </w:p>
    <w:p w:rsidR="00D520EC" w:rsidRPr="00F272C8" w:rsidRDefault="00D520EC" w:rsidP="000C2727">
      <w:pPr>
        <w:pStyle w:val="3"/>
        <w:spacing w:before="0"/>
        <w:jc w:val="center"/>
        <w:rPr>
          <w:rFonts w:ascii="Times New Roman" w:hAnsi="Times New Roman" w:cs="Times New Roman"/>
          <w:b w:val="0"/>
          <w:i/>
          <w:color w:val="000000" w:themeColor="text1"/>
          <w:sz w:val="24"/>
          <w:szCs w:val="24"/>
        </w:rPr>
      </w:pPr>
      <w:bookmarkStart w:id="51" w:name="_Toc435791209"/>
      <w:bookmarkStart w:id="52" w:name="_Toc6904949"/>
      <w:r w:rsidRPr="00F272C8">
        <w:rPr>
          <w:rFonts w:ascii="Times New Roman" w:hAnsi="Times New Roman" w:cs="Times New Roman"/>
          <w:b w:val="0"/>
          <w:i/>
          <w:color w:val="000000" w:themeColor="text1"/>
          <w:sz w:val="24"/>
          <w:szCs w:val="24"/>
        </w:rPr>
        <w:t xml:space="preserve">3.1 Перспективные балансы производительности водоподготовительных установок и </w:t>
      </w:r>
      <w:r w:rsidR="00532FAE" w:rsidRPr="00F272C8">
        <w:rPr>
          <w:rFonts w:ascii="Times New Roman" w:hAnsi="Times New Roman" w:cs="Times New Roman"/>
          <w:b w:val="0"/>
          <w:i/>
          <w:color w:val="000000" w:themeColor="text1"/>
          <w:sz w:val="24"/>
          <w:szCs w:val="24"/>
        </w:rPr>
        <w:br/>
      </w:r>
      <w:r w:rsidRPr="00F272C8">
        <w:rPr>
          <w:rFonts w:ascii="Times New Roman" w:hAnsi="Times New Roman" w:cs="Times New Roman"/>
          <w:b w:val="0"/>
          <w:i/>
          <w:color w:val="000000" w:themeColor="text1"/>
          <w:sz w:val="24"/>
          <w:szCs w:val="24"/>
        </w:rPr>
        <w:t>максимального потребления теплоносителя теплопотребляющими установками потреб</w:t>
      </w:r>
      <w:r w:rsidRPr="00F272C8">
        <w:rPr>
          <w:rFonts w:ascii="Times New Roman" w:hAnsi="Times New Roman" w:cs="Times New Roman"/>
          <w:b w:val="0"/>
          <w:i/>
          <w:color w:val="000000" w:themeColor="text1"/>
          <w:sz w:val="24"/>
          <w:szCs w:val="24"/>
        </w:rPr>
        <w:t>и</w:t>
      </w:r>
      <w:r w:rsidRPr="00F272C8">
        <w:rPr>
          <w:rFonts w:ascii="Times New Roman" w:hAnsi="Times New Roman" w:cs="Times New Roman"/>
          <w:b w:val="0"/>
          <w:i/>
          <w:color w:val="000000" w:themeColor="text1"/>
          <w:sz w:val="24"/>
          <w:szCs w:val="24"/>
        </w:rPr>
        <w:t>телей</w:t>
      </w:r>
      <w:bookmarkEnd w:id="51"/>
      <w:bookmarkEnd w:id="52"/>
    </w:p>
    <w:p w:rsidR="000C2727" w:rsidRPr="00F272C8" w:rsidRDefault="000C2727" w:rsidP="000C2727">
      <w:pPr>
        <w:spacing w:after="0"/>
        <w:rPr>
          <w:color w:val="000000" w:themeColor="text1"/>
        </w:rPr>
      </w:pPr>
    </w:p>
    <w:p w:rsidR="00D520EC" w:rsidRPr="00F272C8" w:rsidRDefault="00D520EC"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Прогноз производительности водоподготовительных установок и максимального п</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 xml:space="preserve">требления теплоносителя для систем теплоснабжения </w:t>
      </w:r>
      <w:r w:rsidR="004A2F21" w:rsidRPr="00F272C8">
        <w:rPr>
          <w:rFonts w:ascii="Times New Roman" w:hAnsi="Times New Roman" w:cs="Times New Roman"/>
          <w:color w:val="000000" w:themeColor="text1"/>
          <w:sz w:val="24"/>
        </w:rPr>
        <w:t xml:space="preserve">Краснопольского </w:t>
      </w:r>
      <w:r w:rsidR="00FB34F6" w:rsidRPr="00F272C8">
        <w:rPr>
          <w:rFonts w:ascii="Times New Roman" w:hAnsi="Times New Roman" w:cs="Times New Roman"/>
          <w:color w:val="000000" w:themeColor="text1"/>
          <w:sz w:val="24"/>
          <w:szCs w:val="24"/>
        </w:rPr>
        <w:t>сельского поселения</w:t>
      </w:r>
      <w:r w:rsidRPr="00F272C8">
        <w:rPr>
          <w:rFonts w:ascii="Times New Roman" w:hAnsi="Times New Roman" w:cs="Times New Roman"/>
          <w:color w:val="000000" w:themeColor="text1"/>
          <w:sz w:val="24"/>
          <w:szCs w:val="24"/>
        </w:rPr>
        <w:t xml:space="preserve"> выполнен на основании перспективного плана развития системы теплоснабжения потребит</w:t>
      </w:r>
      <w:r w:rsidRPr="00F272C8">
        <w:rPr>
          <w:rFonts w:ascii="Times New Roman" w:hAnsi="Times New Roman" w:cs="Times New Roman"/>
          <w:color w:val="000000" w:themeColor="text1"/>
          <w:sz w:val="24"/>
          <w:szCs w:val="24"/>
        </w:rPr>
        <w:t>е</w:t>
      </w:r>
      <w:r w:rsidRPr="00F272C8">
        <w:rPr>
          <w:rFonts w:ascii="Times New Roman" w:hAnsi="Times New Roman" w:cs="Times New Roman"/>
          <w:color w:val="000000" w:themeColor="text1"/>
          <w:sz w:val="24"/>
          <w:szCs w:val="24"/>
        </w:rPr>
        <w:t>лей, изложенного в Разделе 1.</w:t>
      </w:r>
    </w:p>
    <w:p w:rsidR="00D520EC" w:rsidRPr="00F272C8" w:rsidRDefault="00D520EC"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В соответствии с рекомендациями </w:t>
      </w:r>
      <w:r w:rsidR="00C37036" w:rsidRPr="00F272C8">
        <w:rPr>
          <w:rFonts w:ascii="Times New Roman" w:hAnsi="Times New Roman" w:cs="Times New Roman"/>
          <w:color w:val="000000" w:themeColor="text1"/>
          <w:sz w:val="24"/>
        </w:rPr>
        <w:t>СП 124.13330.2012 «Тепловые сети» (п.6.16)</w:t>
      </w:r>
      <w:r w:rsidRPr="00F272C8">
        <w:rPr>
          <w:rFonts w:ascii="Times New Roman" w:hAnsi="Times New Roman" w:cs="Times New Roman"/>
          <w:color w:val="000000" w:themeColor="text1"/>
          <w:sz w:val="24"/>
          <w:szCs w:val="24"/>
        </w:rPr>
        <w:t>, объём воды в системах теплоснабжения при отсутствии данных по фактическим объемам воды д</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 xml:space="preserve">пускается принимать равным 65 м³ на 1 МВт расчетной тепловой нагрузки при закрытой системе теплоснабжения, 70 м³ на 1 МВт - при открытой системе и 30 м³ на 1 МВт средней нагрузки </w:t>
      </w:r>
      <w:r w:rsidR="000C2727" w:rsidRPr="00F272C8">
        <w:rPr>
          <w:rFonts w:ascii="Times New Roman" w:hAnsi="Times New Roman" w:cs="Times New Roman"/>
          <w:color w:val="000000" w:themeColor="text1"/>
          <w:sz w:val="24"/>
          <w:szCs w:val="24"/>
        </w:rPr>
        <w:t>–</w:t>
      </w:r>
      <w:r w:rsidRPr="00F272C8">
        <w:rPr>
          <w:rFonts w:ascii="Times New Roman" w:hAnsi="Times New Roman" w:cs="Times New Roman"/>
          <w:color w:val="000000" w:themeColor="text1"/>
          <w:sz w:val="24"/>
          <w:szCs w:val="24"/>
        </w:rPr>
        <w:t xml:space="preserve"> при отдельных сетях горячего водоснабжения.</w:t>
      </w:r>
      <w:r w:rsidR="00C37036" w:rsidRPr="00F272C8">
        <w:rPr>
          <w:rFonts w:ascii="Times New Roman" w:hAnsi="Times New Roman" w:cs="Times New Roman"/>
          <w:color w:val="000000" w:themeColor="text1"/>
          <w:sz w:val="24"/>
        </w:rPr>
        <w:t xml:space="preserve"> </w:t>
      </w:r>
    </w:p>
    <w:p w:rsidR="00D520EC" w:rsidRPr="00F272C8" w:rsidRDefault="00D520EC"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В закрытых системах теплоснабжения расчётный часовой расход воды для определ</w:t>
      </w:r>
      <w:r w:rsidRPr="00F272C8">
        <w:rPr>
          <w:rFonts w:ascii="Times New Roman" w:hAnsi="Times New Roman" w:cs="Times New Roman"/>
          <w:color w:val="000000" w:themeColor="text1"/>
          <w:sz w:val="24"/>
          <w:szCs w:val="24"/>
        </w:rPr>
        <w:t>е</w:t>
      </w:r>
      <w:r w:rsidRPr="00F272C8">
        <w:rPr>
          <w:rFonts w:ascii="Times New Roman" w:hAnsi="Times New Roman" w:cs="Times New Roman"/>
          <w:color w:val="000000" w:themeColor="text1"/>
          <w:sz w:val="24"/>
          <w:szCs w:val="24"/>
        </w:rPr>
        <w:t>ния производите</w:t>
      </w:r>
      <w:r w:rsidR="00C37036" w:rsidRPr="00F272C8">
        <w:rPr>
          <w:rFonts w:ascii="Times New Roman" w:hAnsi="Times New Roman" w:cs="Times New Roman"/>
          <w:color w:val="000000" w:themeColor="text1"/>
          <w:sz w:val="24"/>
          <w:szCs w:val="24"/>
        </w:rPr>
        <w:t>льности водоподготовки равен 0,2</w:t>
      </w:r>
      <w:r w:rsidRPr="00F272C8">
        <w:rPr>
          <w:rFonts w:ascii="Times New Roman" w:hAnsi="Times New Roman" w:cs="Times New Roman"/>
          <w:color w:val="000000" w:themeColor="text1"/>
          <w:sz w:val="24"/>
          <w:szCs w:val="24"/>
        </w:rPr>
        <w:t>5% фактического объема воды в труб</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проводах тепловых сетей и присоединенных к ним системах теплопотребления. Аварийный расход на компенсацию утечек принимается в размере 2% от объёма воды в системе тепл</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снабжения.</w:t>
      </w:r>
    </w:p>
    <w:p w:rsidR="00D520EC" w:rsidRPr="00F272C8" w:rsidRDefault="00D520EC"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Перспективные балансы производительности </w:t>
      </w:r>
      <w:r w:rsidR="00D21CEB" w:rsidRPr="00F272C8">
        <w:rPr>
          <w:rFonts w:ascii="Times New Roman" w:hAnsi="Times New Roman" w:cs="Times New Roman"/>
          <w:color w:val="000000" w:themeColor="text1"/>
          <w:sz w:val="24"/>
          <w:szCs w:val="24"/>
        </w:rPr>
        <w:t xml:space="preserve">водоподготовительных установок </w:t>
      </w:r>
      <w:r w:rsidRPr="00F272C8">
        <w:rPr>
          <w:rFonts w:ascii="Times New Roman" w:hAnsi="Times New Roman" w:cs="Times New Roman"/>
          <w:color w:val="000000" w:themeColor="text1"/>
          <w:sz w:val="24"/>
          <w:szCs w:val="24"/>
        </w:rPr>
        <w:t>и максимального потребления теплоносителя представлен</w:t>
      </w:r>
      <w:r w:rsidR="00FA0EF4" w:rsidRPr="00F272C8">
        <w:rPr>
          <w:rFonts w:ascii="Times New Roman" w:hAnsi="Times New Roman" w:cs="Times New Roman"/>
          <w:color w:val="000000" w:themeColor="text1"/>
          <w:sz w:val="24"/>
          <w:szCs w:val="24"/>
        </w:rPr>
        <w:t>ы</w:t>
      </w:r>
      <w:r w:rsidRPr="00F272C8">
        <w:rPr>
          <w:rFonts w:ascii="Times New Roman" w:hAnsi="Times New Roman" w:cs="Times New Roman"/>
          <w:color w:val="000000" w:themeColor="text1"/>
          <w:sz w:val="24"/>
          <w:szCs w:val="24"/>
        </w:rPr>
        <w:t xml:space="preserve"> в таблиц</w:t>
      </w:r>
      <w:r w:rsidR="000F075D" w:rsidRPr="00F272C8">
        <w:rPr>
          <w:rFonts w:ascii="Times New Roman" w:hAnsi="Times New Roman" w:cs="Times New Roman"/>
          <w:color w:val="000000" w:themeColor="text1"/>
          <w:sz w:val="24"/>
          <w:szCs w:val="24"/>
        </w:rPr>
        <w:t>е</w:t>
      </w:r>
      <w:r w:rsidRPr="00F272C8">
        <w:rPr>
          <w:rFonts w:ascii="Times New Roman" w:hAnsi="Times New Roman" w:cs="Times New Roman"/>
          <w:color w:val="000000" w:themeColor="text1"/>
          <w:sz w:val="24"/>
          <w:szCs w:val="24"/>
        </w:rPr>
        <w:t xml:space="preserve"> 1.</w:t>
      </w:r>
      <w:r w:rsidR="000F075D" w:rsidRPr="00F272C8">
        <w:rPr>
          <w:rFonts w:ascii="Times New Roman" w:hAnsi="Times New Roman" w:cs="Times New Roman"/>
          <w:color w:val="000000" w:themeColor="text1"/>
          <w:sz w:val="24"/>
          <w:szCs w:val="24"/>
        </w:rPr>
        <w:t>1</w:t>
      </w:r>
      <w:r w:rsidR="00571222" w:rsidRPr="00F272C8">
        <w:rPr>
          <w:rFonts w:ascii="Times New Roman" w:hAnsi="Times New Roman" w:cs="Times New Roman"/>
          <w:color w:val="000000" w:themeColor="text1"/>
          <w:sz w:val="24"/>
          <w:szCs w:val="24"/>
        </w:rPr>
        <w:t>5</w:t>
      </w:r>
      <w:r w:rsidRPr="00F272C8">
        <w:rPr>
          <w:rFonts w:ascii="Times New Roman" w:hAnsi="Times New Roman" w:cs="Times New Roman"/>
          <w:color w:val="000000" w:themeColor="text1"/>
          <w:sz w:val="24"/>
          <w:szCs w:val="24"/>
        </w:rPr>
        <w:t xml:space="preserve">. </w:t>
      </w:r>
    </w:p>
    <w:p w:rsidR="00D520EC" w:rsidRPr="00F272C8" w:rsidRDefault="00D520EC" w:rsidP="00215BB4">
      <w:pPr>
        <w:spacing w:after="0"/>
        <w:jc w:val="both"/>
        <w:rPr>
          <w:rFonts w:ascii="Times New Roman" w:hAnsi="Times New Roman" w:cs="Times New Roman"/>
          <w:color w:val="000000" w:themeColor="text1"/>
          <w:sz w:val="20"/>
          <w:szCs w:val="24"/>
        </w:rPr>
      </w:pPr>
    </w:p>
    <w:p w:rsidR="00D520EC" w:rsidRPr="00F272C8" w:rsidRDefault="00571222" w:rsidP="00215BB4">
      <w:pPr>
        <w:spacing w:after="0"/>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Таблица 1.15</w:t>
      </w:r>
      <w:r w:rsidR="00D520EC" w:rsidRPr="00F272C8">
        <w:rPr>
          <w:rFonts w:ascii="Times New Roman" w:hAnsi="Times New Roman" w:cs="Times New Roman"/>
          <w:color w:val="000000" w:themeColor="text1"/>
          <w:sz w:val="24"/>
          <w:szCs w:val="24"/>
        </w:rPr>
        <w:t xml:space="preserve"> – Перспективны</w:t>
      </w:r>
      <w:r w:rsidR="00FA0EF4" w:rsidRPr="00F272C8">
        <w:rPr>
          <w:rFonts w:ascii="Times New Roman" w:hAnsi="Times New Roman" w:cs="Times New Roman"/>
          <w:color w:val="000000" w:themeColor="text1"/>
          <w:sz w:val="24"/>
          <w:szCs w:val="24"/>
        </w:rPr>
        <w:t>е</w:t>
      </w:r>
      <w:r w:rsidR="00D520EC" w:rsidRPr="00F272C8">
        <w:rPr>
          <w:rFonts w:ascii="Times New Roman" w:hAnsi="Times New Roman" w:cs="Times New Roman"/>
          <w:color w:val="000000" w:themeColor="text1"/>
          <w:sz w:val="24"/>
          <w:szCs w:val="24"/>
        </w:rPr>
        <w:t xml:space="preserve"> баланс</w:t>
      </w:r>
      <w:r w:rsidR="00FA0EF4" w:rsidRPr="00F272C8">
        <w:rPr>
          <w:rFonts w:ascii="Times New Roman" w:hAnsi="Times New Roman" w:cs="Times New Roman"/>
          <w:color w:val="000000" w:themeColor="text1"/>
          <w:sz w:val="24"/>
          <w:szCs w:val="24"/>
        </w:rPr>
        <w:t>ы</w:t>
      </w:r>
      <w:r w:rsidR="00665952" w:rsidRPr="00F272C8">
        <w:rPr>
          <w:rFonts w:ascii="Times New Roman" w:hAnsi="Times New Roman" w:cs="Times New Roman"/>
          <w:color w:val="000000" w:themeColor="text1"/>
          <w:sz w:val="24"/>
          <w:szCs w:val="24"/>
        </w:rPr>
        <w:t xml:space="preserve"> </w:t>
      </w:r>
      <w:r w:rsidR="00667322" w:rsidRPr="00F272C8">
        <w:rPr>
          <w:rFonts w:ascii="Times New Roman" w:hAnsi="Times New Roman" w:cs="Times New Roman"/>
          <w:color w:val="000000" w:themeColor="text1"/>
          <w:sz w:val="24"/>
          <w:szCs w:val="24"/>
        </w:rPr>
        <w:t xml:space="preserve">теплоносителя </w:t>
      </w:r>
      <w:r w:rsidR="00240E5B" w:rsidRPr="00F272C8">
        <w:rPr>
          <w:rFonts w:ascii="Times New Roman" w:hAnsi="Times New Roman" w:cs="Times New Roman"/>
          <w:color w:val="000000" w:themeColor="text1"/>
          <w:sz w:val="24"/>
          <w:szCs w:val="24"/>
        </w:rPr>
        <w:t>котельных</w:t>
      </w:r>
      <w:r w:rsidR="00D520EC" w:rsidRPr="00F272C8">
        <w:rPr>
          <w:rFonts w:ascii="Times New Roman" w:hAnsi="Times New Roman" w:cs="Times New Roman"/>
          <w:color w:val="000000" w:themeColor="text1"/>
          <w:sz w:val="24"/>
          <w:szCs w:val="24"/>
        </w:rPr>
        <w:t xml:space="preserve"> </w:t>
      </w:r>
      <w:r w:rsidR="004A2F21" w:rsidRPr="00F272C8">
        <w:rPr>
          <w:rFonts w:ascii="Times New Roman" w:hAnsi="Times New Roman" w:cs="Times New Roman"/>
          <w:color w:val="000000" w:themeColor="text1"/>
          <w:sz w:val="24"/>
        </w:rPr>
        <w:t xml:space="preserve">Краснопольского </w:t>
      </w:r>
      <w:r w:rsidR="00FB34F6" w:rsidRPr="00F272C8">
        <w:rPr>
          <w:rFonts w:ascii="Times New Roman" w:hAnsi="Times New Roman" w:cs="Times New Roman"/>
          <w:color w:val="000000" w:themeColor="text1"/>
          <w:sz w:val="24"/>
          <w:szCs w:val="24"/>
        </w:rPr>
        <w:t>сельск</w:t>
      </w:r>
      <w:r w:rsidR="00FB34F6" w:rsidRPr="00F272C8">
        <w:rPr>
          <w:rFonts w:ascii="Times New Roman" w:hAnsi="Times New Roman" w:cs="Times New Roman"/>
          <w:color w:val="000000" w:themeColor="text1"/>
          <w:sz w:val="24"/>
          <w:szCs w:val="24"/>
        </w:rPr>
        <w:t>о</w:t>
      </w:r>
      <w:r w:rsidR="00FB34F6" w:rsidRPr="00F272C8">
        <w:rPr>
          <w:rFonts w:ascii="Times New Roman" w:hAnsi="Times New Roman" w:cs="Times New Roman"/>
          <w:color w:val="000000" w:themeColor="text1"/>
          <w:sz w:val="24"/>
          <w:szCs w:val="24"/>
        </w:rPr>
        <w:t>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97"/>
        <w:gridCol w:w="666"/>
        <w:gridCol w:w="666"/>
        <w:gridCol w:w="666"/>
        <w:gridCol w:w="666"/>
        <w:gridCol w:w="666"/>
        <w:gridCol w:w="666"/>
        <w:gridCol w:w="666"/>
        <w:gridCol w:w="666"/>
        <w:gridCol w:w="730"/>
      </w:tblGrid>
      <w:tr w:rsidR="00240E5B" w:rsidRPr="00F272C8" w:rsidTr="007019B9">
        <w:trPr>
          <w:trHeight w:val="80"/>
          <w:tblHeader/>
        </w:trPr>
        <w:tc>
          <w:tcPr>
            <w:tcW w:w="4248" w:type="dxa"/>
            <w:tcBorders>
              <w:tl2br w:val="single" w:sz="4" w:space="0" w:color="auto"/>
            </w:tcBorders>
            <w:vAlign w:val="center"/>
          </w:tcPr>
          <w:p w:rsidR="00240E5B" w:rsidRPr="00F272C8" w:rsidRDefault="00240E5B" w:rsidP="00215BB4">
            <w:pPr>
              <w:pStyle w:val="Default"/>
              <w:ind w:left="-107" w:right="-37" w:firstLine="107"/>
              <w:jc w:val="right"/>
              <w:rPr>
                <w:b/>
                <w:color w:val="000000" w:themeColor="text1"/>
                <w:sz w:val="22"/>
                <w:szCs w:val="22"/>
              </w:rPr>
            </w:pPr>
            <w:r w:rsidRPr="00F272C8">
              <w:rPr>
                <w:b/>
                <w:color w:val="000000" w:themeColor="text1"/>
                <w:sz w:val="22"/>
                <w:szCs w:val="22"/>
              </w:rPr>
              <w:t>Год</w:t>
            </w:r>
          </w:p>
          <w:p w:rsidR="00240E5B" w:rsidRPr="00F272C8" w:rsidRDefault="00240E5B" w:rsidP="00215BB4">
            <w:pPr>
              <w:pStyle w:val="Default"/>
              <w:ind w:left="-107" w:right="-37" w:firstLine="107"/>
              <w:rPr>
                <w:b/>
                <w:color w:val="000000" w:themeColor="text1"/>
                <w:sz w:val="22"/>
                <w:szCs w:val="22"/>
              </w:rPr>
            </w:pPr>
            <w:r w:rsidRPr="00F272C8">
              <w:rPr>
                <w:b/>
                <w:color w:val="000000" w:themeColor="text1"/>
                <w:sz w:val="22"/>
                <w:szCs w:val="22"/>
              </w:rPr>
              <w:t>Величина</w:t>
            </w:r>
          </w:p>
        </w:tc>
        <w:tc>
          <w:tcPr>
            <w:tcW w:w="0" w:type="auto"/>
            <w:vAlign w:val="center"/>
          </w:tcPr>
          <w:p w:rsidR="00240E5B" w:rsidRPr="00F272C8" w:rsidRDefault="00240E5B" w:rsidP="00240E5B">
            <w:pPr>
              <w:spacing w:after="0"/>
              <w:jc w:val="center"/>
              <w:rPr>
                <w:rFonts w:ascii="Times New Roman" w:hAnsi="Times New Roman" w:cs="Times New Roman"/>
                <w:b/>
                <w:color w:val="000000" w:themeColor="text1"/>
                <w:lang w:val="en-US"/>
              </w:rPr>
            </w:pPr>
            <w:r w:rsidRPr="00F272C8">
              <w:rPr>
                <w:rFonts w:ascii="Times New Roman" w:hAnsi="Times New Roman" w:cs="Times New Roman"/>
                <w:b/>
                <w:color w:val="000000" w:themeColor="text1"/>
              </w:rPr>
              <w:t>2018</w:t>
            </w:r>
          </w:p>
        </w:tc>
        <w:tc>
          <w:tcPr>
            <w:tcW w:w="0" w:type="auto"/>
            <w:vAlign w:val="center"/>
          </w:tcPr>
          <w:p w:rsidR="00240E5B" w:rsidRPr="00F272C8" w:rsidRDefault="00240E5B" w:rsidP="00240E5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2019</w:t>
            </w:r>
          </w:p>
        </w:tc>
        <w:tc>
          <w:tcPr>
            <w:tcW w:w="0" w:type="auto"/>
            <w:vAlign w:val="center"/>
          </w:tcPr>
          <w:p w:rsidR="00240E5B" w:rsidRPr="00F272C8" w:rsidRDefault="00240E5B" w:rsidP="00240E5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2020</w:t>
            </w:r>
          </w:p>
        </w:tc>
        <w:tc>
          <w:tcPr>
            <w:tcW w:w="0" w:type="auto"/>
            <w:vAlign w:val="center"/>
          </w:tcPr>
          <w:p w:rsidR="00240E5B" w:rsidRPr="00F272C8" w:rsidRDefault="00240E5B" w:rsidP="00240E5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2021</w:t>
            </w:r>
          </w:p>
        </w:tc>
        <w:tc>
          <w:tcPr>
            <w:tcW w:w="0" w:type="auto"/>
            <w:vAlign w:val="center"/>
          </w:tcPr>
          <w:p w:rsidR="00240E5B" w:rsidRPr="00F272C8" w:rsidRDefault="00240E5B" w:rsidP="00240E5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2022</w:t>
            </w:r>
          </w:p>
        </w:tc>
        <w:tc>
          <w:tcPr>
            <w:tcW w:w="0" w:type="auto"/>
            <w:vAlign w:val="center"/>
          </w:tcPr>
          <w:p w:rsidR="00240E5B" w:rsidRPr="00F272C8" w:rsidRDefault="00240E5B" w:rsidP="00240E5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2023</w:t>
            </w:r>
          </w:p>
        </w:tc>
        <w:tc>
          <w:tcPr>
            <w:tcW w:w="0" w:type="auto"/>
            <w:vAlign w:val="center"/>
          </w:tcPr>
          <w:p w:rsidR="00240E5B" w:rsidRPr="00F272C8" w:rsidRDefault="00240E5B" w:rsidP="00240E5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2024</w:t>
            </w:r>
          </w:p>
        </w:tc>
        <w:tc>
          <w:tcPr>
            <w:tcW w:w="0" w:type="auto"/>
            <w:vAlign w:val="center"/>
          </w:tcPr>
          <w:p w:rsidR="00240E5B" w:rsidRPr="00F272C8" w:rsidRDefault="00240E5B" w:rsidP="00240E5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2025</w:t>
            </w:r>
          </w:p>
        </w:tc>
        <w:tc>
          <w:tcPr>
            <w:tcW w:w="0" w:type="auto"/>
            <w:vAlign w:val="center"/>
          </w:tcPr>
          <w:p w:rsidR="00240E5B" w:rsidRPr="00F272C8" w:rsidRDefault="00240E5B" w:rsidP="00FE0DD1">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2026</w:t>
            </w:r>
            <w:r w:rsidR="007019B9" w:rsidRPr="00F272C8">
              <w:rPr>
                <w:rFonts w:ascii="Times New Roman" w:hAnsi="Times New Roman" w:cs="Times New Roman"/>
                <w:b/>
                <w:color w:val="000000" w:themeColor="text1"/>
              </w:rPr>
              <w:t>-203</w:t>
            </w:r>
            <w:r w:rsidR="00FE0DD1" w:rsidRPr="00F272C8">
              <w:rPr>
                <w:rFonts w:ascii="Times New Roman" w:hAnsi="Times New Roman" w:cs="Times New Roman"/>
                <w:b/>
                <w:color w:val="000000" w:themeColor="text1"/>
              </w:rPr>
              <w:t>3</w:t>
            </w:r>
          </w:p>
        </w:tc>
      </w:tr>
      <w:tr w:rsidR="007019B9" w:rsidRPr="00F272C8" w:rsidTr="007019B9">
        <w:trPr>
          <w:trHeight w:val="180"/>
          <w:tblHeader/>
        </w:trPr>
        <w:tc>
          <w:tcPr>
            <w:tcW w:w="4248" w:type="dxa"/>
            <w:vAlign w:val="center"/>
          </w:tcPr>
          <w:p w:rsidR="007019B9" w:rsidRPr="00F272C8" w:rsidRDefault="007019B9" w:rsidP="007019B9">
            <w:pPr>
              <w:spacing w:after="0" w:line="240" w:lineRule="auto"/>
              <w:jc w:val="center"/>
              <w:rPr>
                <w:rFonts w:ascii="Times New Roman" w:hAnsi="Times New Roman" w:cs="Times New Roman"/>
                <w:b/>
                <w:color w:val="000000" w:themeColor="text1"/>
                <w:szCs w:val="20"/>
              </w:rPr>
            </w:pPr>
            <w:r w:rsidRPr="00F272C8">
              <w:rPr>
                <w:rFonts w:ascii="Times New Roman" w:hAnsi="Times New Roman" w:cs="Times New Roman"/>
                <w:b/>
                <w:color w:val="000000" w:themeColor="text1"/>
                <w:szCs w:val="20"/>
              </w:rPr>
              <w:t>1</w:t>
            </w:r>
          </w:p>
        </w:tc>
        <w:tc>
          <w:tcPr>
            <w:tcW w:w="0" w:type="auto"/>
            <w:vAlign w:val="center"/>
          </w:tcPr>
          <w:p w:rsidR="007019B9" w:rsidRPr="00F272C8" w:rsidRDefault="007019B9" w:rsidP="007019B9">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2</w:t>
            </w:r>
          </w:p>
        </w:tc>
        <w:tc>
          <w:tcPr>
            <w:tcW w:w="0" w:type="auto"/>
            <w:vAlign w:val="center"/>
          </w:tcPr>
          <w:p w:rsidR="007019B9" w:rsidRPr="00F272C8" w:rsidRDefault="007019B9" w:rsidP="007019B9">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3</w:t>
            </w:r>
          </w:p>
        </w:tc>
        <w:tc>
          <w:tcPr>
            <w:tcW w:w="0" w:type="auto"/>
            <w:vAlign w:val="center"/>
          </w:tcPr>
          <w:p w:rsidR="007019B9" w:rsidRPr="00F272C8" w:rsidRDefault="007019B9" w:rsidP="007019B9">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4</w:t>
            </w:r>
          </w:p>
        </w:tc>
        <w:tc>
          <w:tcPr>
            <w:tcW w:w="0" w:type="auto"/>
            <w:vAlign w:val="center"/>
          </w:tcPr>
          <w:p w:rsidR="007019B9" w:rsidRPr="00F272C8" w:rsidRDefault="007019B9" w:rsidP="007019B9">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5</w:t>
            </w:r>
          </w:p>
        </w:tc>
        <w:tc>
          <w:tcPr>
            <w:tcW w:w="0" w:type="auto"/>
            <w:vAlign w:val="center"/>
          </w:tcPr>
          <w:p w:rsidR="007019B9" w:rsidRPr="00F272C8" w:rsidRDefault="007019B9" w:rsidP="007019B9">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6</w:t>
            </w:r>
          </w:p>
        </w:tc>
        <w:tc>
          <w:tcPr>
            <w:tcW w:w="0" w:type="auto"/>
            <w:vAlign w:val="center"/>
          </w:tcPr>
          <w:p w:rsidR="007019B9" w:rsidRPr="00F272C8" w:rsidRDefault="007019B9" w:rsidP="007019B9">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7</w:t>
            </w:r>
          </w:p>
        </w:tc>
        <w:tc>
          <w:tcPr>
            <w:tcW w:w="0" w:type="auto"/>
            <w:vAlign w:val="center"/>
          </w:tcPr>
          <w:p w:rsidR="007019B9" w:rsidRPr="00F272C8" w:rsidRDefault="007019B9" w:rsidP="007019B9">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8</w:t>
            </w:r>
          </w:p>
        </w:tc>
        <w:tc>
          <w:tcPr>
            <w:tcW w:w="0" w:type="auto"/>
            <w:vAlign w:val="center"/>
          </w:tcPr>
          <w:p w:rsidR="007019B9" w:rsidRPr="00F272C8" w:rsidRDefault="007019B9" w:rsidP="007019B9">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9</w:t>
            </w:r>
          </w:p>
        </w:tc>
        <w:tc>
          <w:tcPr>
            <w:tcW w:w="0" w:type="auto"/>
            <w:vAlign w:val="center"/>
          </w:tcPr>
          <w:p w:rsidR="007019B9" w:rsidRPr="00F272C8" w:rsidRDefault="007019B9" w:rsidP="007019B9">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10</w:t>
            </w:r>
          </w:p>
        </w:tc>
      </w:tr>
      <w:tr w:rsidR="007019B9" w:rsidRPr="00F272C8" w:rsidTr="007019B9">
        <w:trPr>
          <w:trHeight w:val="180"/>
        </w:trPr>
        <w:tc>
          <w:tcPr>
            <w:tcW w:w="10421" w:type="dxa"/>
            <w:gridSpan w:val="10"/>
            <w:vAlign w:val="center"/>
          </w:tcPr>
          <w:p w:rsidR="007019B9" w:rsidRPr="00F272C8" w:rsidRDefault="007019B9" w:rsidP="004A2F21">
            <w:pPr>
              <w:spacing w:after="0"/>
              <w:ind w:left="-142" w:right="-10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w:t>
            </w:r>
            <w:r w:rsidR="00FE0DD1" w:rsidRPr="00F272C8">
              <w:rPr>
                <w:rFonts w:ascii="Times New Roman" w:hAnsi="Times New Roman" w:cs="Times New Roman"/>
                <w:b/>
                <w:color w:val="000000" w:themeColor="text1"/>
              </w:rPr>
              <w:t xml:space="preserve"> «</w:t>
            </w:r>
            <w:r w:rsidR="004A2F21" w:rsidRPr="00F272C8">
              <w:rPr>
                <w:rFonts w:ascii="Times New Roman" w:hAnsi="Times New Roman" w:cs="Times New Roman"/>
                <w:b/>
                <w:color w:val="000000" w:themeColor="text1"/>
              </w:rPr>
              <w:t>мкр. Звездный</w:t>
            </w:r>
            <w:r w:rsidR="00FE0DD1" w:rsidRPr="00F272C8">
              <w:rPr>
                <w:rFonts w:ascii="Times New Roman" w:hAnsi="Times New Roman" w:cs="Times New Roman"/>
                <w:b/>
                <w:color w:val="000000" w:themeColor="text1"/>
              </w:rPr>
              <w:t>»</w:t>
            </w:r>
          </w:p>
        </w:tc>
      </w:tr>
      <w:tr w:rsidR="004A2F21" w:rsidRPr="00F272C8" w:rsidTr="007019B9">
        <w:trPr>
          <w:trHeight w:val="180"/>
        </w:trPr>
        <w:tc>
          <w:tcPr>
            <w:tcW w:w="4248" w:type="dxa"/>
            <w:vAlign w:val="center"/>
          </w:tcPr>
          <w:p w:rsidR="004A2F21" w:rsidRPr="00F272C8" w:rsidRDefault="004A2F21" w:rsidP="00B24B8F">
            <w:pPr>
              <w:spacing w:after="0" w:line="240" w:lineRule="auto"/>
              <w:rPr>
                <w:rFonts w:ascii="Times New Roman" w:hAnsi="Times New Roman" w:cs="Times New Roman"/>
                <w:color w:val="000000" w:themeColor="text1"/>
                <w:szCs w:val="20"/>
              </w:rPr>
            </w:pPr>
            <w:r w:rsidRPr="00F272C8">
              <w:rPr>
                <w:rFonts w:ascii="Times New Roman" w:hAnsi="Times New Roman" w:cs="Times New Roman"/>
                <w:color w:val="000000" w:themeColor="text1"/>
                <w:szCs w:val="20"/>
              </w:rPr>
              <w:t>производительность водоподготов</w:t>
            </w:r>
            <w:r w:rsidRPr="00F272C8">
              <w:rPr>
                <w:rFonts w:ascii="Times New Roman" w:hAnsi="Times New Roman" w:cs="Times New Roman"/>
                <w:color w:val="000000" w:themeColor="text1"/>
                <w:szCs w:val="20"/>
              </w:rPr>
              <w:t>и</w:t>
            </w:r>
            <w:r w:rsidRPr="00F272C8">
              <w:rPr>
                <w:rFonts w:ascii="Times New Roman" w:hAnsi="Times New Roman" w:cs="Times New Roman"/>
                <w:color w:val="000000" w:themeColor="text1"/>
                <w:szCs w:val="20"/>
              </w:rPr>
              <w:t>тельных установок,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/ч</w:t>
            </w:r>
          </w:p>
        </w:tc>
        <w:tc>
          <w:tcPr>
            <w:tcW w:w="0" w:type="auto"/>
            <w:vAlign w:val="center"/>
          </w:tcPr>
          <w:p w:rsidR="004A2F21" w:rsidRPr="00F272C8" w:rsidRDefault="004A2F21" w:rsidP="0016497C">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3,0</w:t>
            </w:r>
          </w:p>
        </w:tc>
        <w:tc>
          <w:tcPr>
            <w:tcW w:w="0" w:type="auto"/>
            <w:vAlign w:val="center"/>
          </w:tcPr>
          <w:p w:rsidR="004A2F21" w:rsidRPr="00F272C8" w:rsidRDefault="004A2F21"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3,0</w:t>
            </w:r>
          </w:p>
        </w:tc>
        <w:tc>
          <w:tcPr>
            <w:tcW w:w="0" w:type="auto"/>
            <w:vAlign w:val="center"/>
          </w:tcPr>
          <w:p w:rsidR="004A2F21" w:rsidRPr="00F272C8" w:rsidRDefault="004A2F21"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3,0</w:t>
            </w:r>
          </w:p>
        </w:tc>
        <w:tc>
          <w:tcPr>
            <w:tcW w:w="0" w:type="auto"/>
            <w:vAlign w:val="center"/>
          </w:tcPr>
          <w:p w:rsidR="004A2F21" w:rsidRPr="00F272C8" w:rsidRDefault="004A2F21"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3,0</w:t>
            </w:r>
          </w:p>
        </w:tc>
        <w:tc>
          <w:tcPr>
            <w:tcW w:w="0" w:type="auto"/>
            <w:vAlign w:val="center"/>
          </w:tcPr>
          <w:p w:rsidR="004A2F21" w:rsidRPr="00F272C8" w:rsidRDefault="004A2F21"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3,0</w:t>
            </w:r>
          </w:p>
        </w:tc>
        <w:tc>
          <w:tcPr>
            <w:tcW w:w="0" w:type="auto"/>
            <w:vAlign w:val="center"/>
          </w:tcPr>
          <w:p w:rsidR="004A2F21" w:rsidRPr="00F272C8" w:rsidRDefault="004A2F21"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3,0</w:t>
            </w:r>
          </w:p>
        </w:tc>
        <w:tc>
          <w:tcPr>
            <w:tcW w:w="0" w:type="auto"/>
            <w:vAlign w:val="center"/>
          </w:tcPr>
          <w:p w:rsidR="004A2F21" w:rsidRPr="00F272C8" w:rsidRDefault="004A2F21"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3,0</w:t>
            </w:r>
          </w:p>
        </w:tc>
        <w:tc>
          <w:tcPr>
            <w:tcW w:w="0" w:type="auto"/>
            <w:vAlign w:val="center"/>
          </w:tcPr>
          <w:p w:rsidR="004A2F21" w:rsidRPr="00F272C8" w:rsidRDefault="004A2F21"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3,0</w:t>
            </w:r>
          </w:p>
        </w:tc>
        <w:tc>
          <w:tcPr>
            <w:tcW w:w="0" w:type="auto"/>
            <w:vAlign w:val="center"/>
          </w:tcPr>
          <w:p w:rsidR="004A2F21" w:rsidRPr="00F272C8" w:rsidRDefault="004A2F21"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3,0</w:t>
            </w:r>
          </w:p>
        </w:tc>
      </w:tr>
      <w:tr w:rsidR="001E3F82" w:rsidRPr="00F272C8" w:rsidTr="007019B9">
        <w:trPr>
          <w:trHeight w:val="180"/>
        </w:trPr>
        <w:tc>
          <w:tcPr>
            <w:tcW w:w="4248" w:type="dxa"/>
            <w:vAlign w:val="center"/>
          </w:tcPr>
          <w:p w:rsidR="001E3F82" w:rsidRPr="00F272C8" w:rsidRDefault="001E3F82" w:rsidP="00B24B8F">
            <w:pPr>
              <w:spacing w:after="0" w:line="240" w:lineRule="auto"/>
              <w:rPr>
                <w:rFonts w:ascii="Times New Roman" w:hAnsi="Times New Roman" w:cs="Times New Roman"/>
                <w:color w:val="000000" w:themeColor="text1"/>
                <w:szCs w:val="20"/>
              </w:rPr>
            </w:pPr>
            <w:r w:rsidRPr="00F272C8">
              <w:rPr>
                <w:rFonts w:ascii="Times New Roman" w:hAnsi="Times New Roman" w:cs="Times New Roman"/>
                <w:color w:val="000000" w:themeColor="text1"/>
                <w:szCs w:val="20"/>
              </w:rPr>
              <w:t>потребление теплоносителя,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/ч</w:t>
            </w:r>
          </w:p>
        </w:tc>
        <w:tc>
          <w:tcPr>
            <w:tcW w:w="0" w:type="auto"/>
            <w:vAlign w:val="center"/>
          </w:tcPr>
          <w:p w:rsidR="001E3F82" w:rsidRPr="00F272C8" w:rsidRDefault="001E3F82" w:rsidP="00BB5769">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0,161</w:t>
            </w:r>
          </w:p>
        </w:tc>
        <w:tc>
          <w:tcPr>
            <w:tcW w:w="0" w:type="auto"/>
            <w:vAlign w:val="center"/>
          </w:tcPr>
          <w:p w:rsidR="001E3F82" w:rsidRPr="00F272C8" w:rsidRDefault="001E3F82"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0,161</w:t>
            </w:r>
          </w:p>
        </w:tc>
        <w:tc>
          <w:tcPr>
            <w:tcW w:w="0" w:type="auto"/>
            <w:vAlign w:val="center"/>
          </w:tcPr>
          <w:p w:rsidR="001E3F82" w:rsidRPr="00F272C8" w:rsidRDefault="001E3F82" w:rsidP="001E3F82">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0,429</w:t>
            </w:r>
          </w:p>
        </w:tc>
        <w:tc>
          <w:tcPr>
            <w:tcW w:w="0" w:type="auto"/>
            <w:vAlign w:val="center"/>
          </w:tcPr>
          <w:p w:rsidR="001E3F82" w:rsidRPr="00F272C8" w:rsidRDefault="001E3F82" w:rsidP="001E3F82">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0,429</w:t>
            </w:r>
          </w:p>
        </w:tc>
        <w:tc>
          <w:tcPr>
            <w:tcW w:w="0" w:type="auto"/>
            <w:vAlign w:val="center"/>
          </w:tcPr>
          <w:p w:rsidR="001E3F82" w:rsidRPr="00F272C8" w:rsidRDefault="001E3F82" w:rsidP="001E3F82">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0,429</w:t>
            </w:r>
          </w:p>
        </w:tc>
        <w:tc>
          <w:tcPr>
            <w:tcW w:w="0" w:type="auto"/>
            <w:vAlign w:val="center"/>
          </w:tcPr>
          <w:p w:rsidR="001E3F82" w:rsidRPr="00F272C8" w:rsidRDefault="001E3F82" w:rsidP="001E3F82">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0,429</w:t>
            </w:r>
          </w:p>
        </w:tc>
        <w:tc>
          <w:tcPr>
            <w:tcW w:w="0" w:type="auto"/>
            <w:vAlign w:val="center"/>
          </w:tcPr>
          <w:p w:rsidR="001E3F82" w:rsidRPr="00F272C8" w:rsidRDefault="001E3F82" w:rsidP="001E3F82">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0,429</w:t>
            </w:r>
          </w:p>
        </w:tc>
        <w:tc>
          <w:tcPr>
            <w:tcW w:w="0" w:type="auto"/>
            <w:vAlign w:val="center"/>
          </w:tcPr>
          <w:p w:rsidR="001E3F82" w:rsidRPr="00F272C8" w:rsidRDefault="001E3F82" w:rsidP="001E3F82">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0,429</w:t>
            </w:r>
          </w:p>
        </w:tc>
        <w:tc>
          <w:tcPr>
            <w:tcW w:w="0" w:type="auto"/>
            <w:vAlign w:val="center"/>
          </w:tcPr>
          <w:p w:rsidR="001E3F82" w:rsidRPr="00F272C8" w:rsidRDefault="001E3F82" w:rsidP="001E3F82">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0,429</w:t>
            </w:r>
          </w:p>
        </w:tc>
      </w:tr>
      <w:tr w:rsidR="007019B9" w:rsidRPr="00F272C8" w:rsidTr="007019B9">
        <w:trPr>
          <w:trHeight w:val="691"/>
        </w:trPr>
        <w:tc>
          <w:tcPr>
            <w:tcW w:w="4248" w:type="dxa"/>
            <w:vAlign w:val="center"/>
          </w:tcPr>
          <w:p w:rsidR="007019B9" w:rsidRPr="00F272C8" w:rsidRDefault="007019B9" w:rsidP="00B24B8F">
            <w:pPr>
              <w:spacing w:after="0" w:line="240" w:lineRule="auto"/>
              <w:rPr>
                <w:rFonts w:ascii="Times New Roman" w:hAnsi="Times New Roman" w:cs="Times New Roman"/>
                <w:color w:val="000000" w:themeColor="text1"/>
                <w:szCs w:val="20"/>
              </w:rPr>
            </w:pPr>
            <w:r w:rsidRPr="00F272C8">
              <w:rPr>
                <w:rFonts w:ascii="Times New Roman" w:hAnsi="Times New Roman" w:cs="Times New Roman"/>
                <w:color w:val="000000" w:themeColor="text1"/>
                <w:szCs w:val="20"/>
              </w:rPr>
              <w:t>максимальное потребление теплон</w:t>
            </w:r>
            <w:r w:rsidRPr="00F272C8">
              <w:rPr>
                <w:rFonts w:ascii="Times New Roman" w:hAnsi="Times New Roman" w:cs="Times New Roman"/>
                <w:color w:val="000000" w:themeColor="text1"/>
                <w:szCs w:val="20"/>
              </w:rPr>
              <w:t>о</w:t>
            </w:r>
            <w:r w:rsidRPr="00F272C8">
              <w:rPr>
                <w:rFonts w:ascii="Times New Roman" w:hAnsi="Times New Roman" w:cs="Times New Roman"/>
                <w:color w:val="000000" w:themeColor="text1"/>
                <w:szCs w:val="20"/>
              </w:rPr>
              <w:t>сителя теплопотребляющими уст</w:t>
            </w:r>
            <w:r w:rsidRPr="00F272C8">
              <w:rPr>
                <w:rFonts w:ascii="Times New Roman" w:hAnsi="Times New Roman" w:cs="Times New Roman"/>
                <w:color w:val="000000" w:themeColor="text1"/>
                <w:szCs w:val="20"/>
              </w:rPr>
              <w:t>а</w:t>
            </w:r>
            <w:r w:rsidRPr="00F272C8">
              <w:rPr>
                <w:rFonts w:ascii="Times New Roman" w:hAnsi="Times New Roman" w:cs="Times New Roman"/>
                <w:color w:val="000000" w:themeColor="text1"/>
                <w:szCs w:val="20"/>
              </w:rPr>
              <w:t>новками потребителей,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/ч</w:t>
            </w:r>
          </w:p>
        </w:tc>
        <w:tc>
          <w:tcPr>
            <w:tcW w:w="0" w:type="auto"/>
            <w:vAlign w:val="center"/>
          </w:tcPr>
          <w:p w:rsidR="007019B9" w:rsidRPr="00F272C8" w:rsidRDefault="007019B9" w:rsidP="00B24B8F">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7019B9" w:rsidRPr="00F272C8" w:rsidRDefault="007019B9" w:rsidP="00B24B8F">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7019B9" w:rsidRPr="00F272C8" w:rsidRDefault="007019B9" w:rsidP="00B24B8F">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7019B9" w:rsidRPr="00F272C8" w:rsidRDefault="007019B9" w:rsidP="00B24B8F">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7019B9" w:rsidRPr="00F272C8" w:rsidRDefault="007019B9" w:rsidP="00B24B8F">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7019B9" w:rsidRPr="00F272C8" w:rsidRDefault="007019B9" w:rsidP="00B24B8F">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7019B9" w:rsidRPr="00F272C8" w:rsidRDefault="007019B9" w:rsidP="00B24B8F">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7019B9" w:rsidRPr="00F272C8" w:rsidRDefault="007019B9" w:rsidP="00B24B8F">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7019B9" w:rsidRPr="00F272C8" w:rsidRDefault="007019B9" w:rsidP="00B24B8F">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r>
      <w:tr w:rsidR="004A2F21" w:rsidRPr="00F272C8" w:rsidTr="00F0737C">
        <w:trPr>
          <w:trHeight w:val="180"/>
        </w:trPr>
        <w:tc>
          <w:tcPr>
            <w:tcW w:w="10421" w:type="dxa"/>
            <w:gridSpan w:val="10"/>
            <w:vAlign w:val="center"/>
          </w:tcPr>
          <w:p w:rsidR="004A2F21" w:rsidRPr="00F272C8" w:rsidRDefault="004A2F21" w:rsidP="004A2F21">
            <w:pPr>
              <w:spacing w:after="0"/>
              <w:ind w:left="-142" w:right="-10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 «мкр. Кленовый»</w:t>
            </w:r>
          </w:p>
        </w:tc>
      </w:tr>
      <w:tr w:rsidR="004A2F21" w:rsidRPr="00F272C8" w:rsidTr="00F0737C">
        <w:trPr>
          <w:trHeight w:val="180"/>
        </w:trPr>
        <w:tc>
          <w:tcPr>
            <w:tcW w:w="4248" w:type="dxa"/>
            <w:vAlign w:val="center"/>
          </w:tcPr>
          <w:p w:rsidR="004A2F21" w:rsidRPr="00F272C8" w:rsidRDefault="004A2F21" w:rsidP="00F0737C">
            <w:pPr>
              <w:spacing w:after="0" w:line="240" w:lineRule="auto"/>
              <w:rPr>
                <w:rFonts w:ascii="Times New Roman" w:hAnsi="Times New Roman" w:cs="Times New Roman"/>
                <w:color w:val="000000" w:themeColor="text1"/>
                <w:szCs w:val="20"/>
              </w:rPr>
            </w:pPr>
            <w:r w:rsidRPr="00F272C8">
              <w:rPr>
                <w:rFonts w:ascii="Times New Roman" w:hAnsi="Times New Roman" w:cs="Times New Roman"/>
                <w:color w:val="000000" w:themeColor="text1"/>
                <w:szCs w:val="20"/>
              </w:rPr>
              <w:t>производительность водоподготов</w:t>
            </w:r>
            <w:r w:rsidRPr="00F272C8">
              <w:rPr>
                <w:rFonts w:ascii="Times New Roman" w:hAnsi="Times New Roman" w:cs="Times New Roman"/>
                <w:color w:val="000000" w:themeColor="text1"/>
                <w:szCs w:val="20"/>
              </w:rPr>
              <w:t>и</w:t>
            </w:r>
            <w:r w:rsidRPr="00F272C8">
              <w:rPr>
                <w:rFonts w:ascii="Times New Roman" w:hAnsi="Times New Roman" w:cs="Times New Roman"/>
                <w:color w:val="000000" w:themeColor="text1"/>
                <w:szCs w:val="20"/>
              </w:rPr>
              <w:t>тельных установок,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/ч</w:t>
            </w:r>
          </w:p>
        </w:tc>
        <w:tc>
          <w:tcPr>
            <w:tcW w:w="0" w:type="auto"/>
            <w:vAlign w:val="center"/>
          </w:tcPr>
          <w:p w:rsidR="004A2F21" w:rsidRPr="00F272C8" w:rsidRDefault="004A2F21" w:rsidP="00F0737C">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w:t>
            </w:r>
          </w:p>
        </w:tc>
        <w:tc>
          <w:tcPr>
            <w:tcW w:w="0" w:type="auto"/>
            <w:vAlign w:val="center"/>
          </w:tcPr>
          <w:p w:rsidR="004A2F21" w:rsidRPr="00F272C8" w:rsidRDefault="004A2F21"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w:t>
            </w:r>
          </w:p>
        </w:tc>
        <w:tc>
          <w:tcPr>
            <w:tcW w:w="0" w:type="auto"/>
            <w:vAlign w:val="center"/>
          </w:tcPr>
          <w:p w:rsidR="004A2F21" w:rsidRPr="00F272C8" w:rsidRDefault="004A2F21"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w:t>
            </w:r>
          </w:p>
        </w:tc>
        <w:tc>
          <w:tcPr>
            <w:tcW w:w="0" w:type="auto"/>
            <w:vAlign w:val="center"/>
          </w:tcPr>
          <w:p w:rsidR="004A2F21" w:rsidRPr="00F272C8" w:rsidRDefault="004A2F21"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w:t>
            </w:r>
          </w:p>
        </w:tc>
        <w:tc>
          <w:tcPr>
            <w:tcW w:w="0" w:type="auto"/>
            <w:vAlign w:val="center"/>
          </w:tcPr>
          <w:p w:rsidR="004A2F21" w:rsidRPr="00F272C8" w:rsidRDefault="004A2F21"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w:t>
            </w:r>
          </w:p>
        </w:tc>
        <w:tc>
          <w:tcPr>
            <w:tcW w:w="0" w:type="auto"/>
            <w:vAlign w:val="center"/>
          </w:tcPr>
          <w:p w:rsidR="004A2F21" w:rsidRPr="00F272C8" w:rsidRDefault="004A2F21"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w:t>
            </w:r>
          </w:p>
        </w:tc>
        <w:tc>
          <w:tcPr>
            <w:tcW w:w="0" w:type="auto"/>
            <w:vAlign w:val="center"/>
          </w:tcPr>
          <w:p w:rsidR="004A2F21" w:rsidRPr="00F272C8" w:rsidRDefault="004A2F21"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w:t>
            </w:r>
          </w:p>
        </w:tc>
        <w:tc>
          <w:tcPr>
            <w:tcW w:w="0" w:type="auto"/>
            <w:vAlign w:val="center"/>
          </w:tcPr>
          <w:p w:rsidR="004A2F21" w:rsidRPr="00F272C8" w:rsidRDefault="004A2F21"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w:t>
            </w:r>
          </w:p>
        </w:tc>
        <w:tc>
          <w:tcPr>
            <w:tcW w:w="0" w:type="auto"/>
            <w:vAlign w:val="center"/>
          </w:tcPr>
          <w:p w:rsidR="004A2F21" w:rsidRPr="00F272C8" w:rsidRDefault="004A2F21"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w:t>
            </w:r>
          </w:p>
        </w:tc>
      </w:tr>
      <w:tr w:rsidR="004A2F21" w:rsidRPr="00F272C8" w:rsidTr="00F0737C">
        <w:trPr>
          <w:trHeight w:val="180"/>
        </w:trPr>
        <w:tc>
          <w:tcPr>
            <w:tcW w:w="4248" w:type="dxa"/>
            <w:vAlign w:val="center"/>
          </w:tcPr>
          <w:p w:rsidR="004A2F21" w:rsidRPr="00F272C8" w:rsidRDefault="004A2F21" w:rsidP="00F0737C">
            <w:pPr>
              <w:spacing w:after="0" w:line="240" w:lineRule="auto"/>
              <w:rPr>
                <w:rFonts w:ascii="Times New Roman" w:hAnsi="Times New Roman" w:cs="Times New Roman"/>
                <w:color w:val="000000" w:themeColor="text1"/>
                <w:szCs w:val="20"/>
              </w:rPr>
            </w:pPr>
            <w:r w:rsidRPr="00F272C8">
              <w:rPr>
                <w:rFonts w:ascii="Times New Roman" w:hAnsi="Times New Roman" w:cs="Times New Roman"/>
                <w:color w:val="000000" w:themeColor="text1"/>
                <w:szCs w:val="20"/>
              </w:rPr>
              <w:t>потребление теплоносителя,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/ч</w:t>
            </w:r>
          </w:p>
        </w:tc>
        <w:tc>
          <w:tcPr>
            <w:tcW w:w="0" w:type="auto"/>
            <w:vAlign w:val="center"/>
          </w:tcPr>
          <w:p w:rsidR="004A2F21" w:rsidRPr="00F272C8" w:rsidRDefault="004A2F21" w:rsidP="00FE0DD1">
            <w:pPr>
              <w:spacing w:after="0"/>
              <w:ind w:left="-137" w:right="-176"/>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0,023</w:t>
            </w:r>
          </w:p>
        </w:tc>
        <w:tc>
          <w:tcPr>
            <w:tcW w:w="0" w:type="auto"/>
            <w:vAlign w:val="center"/>
          </w:tcPr>
          <w:p w:rsidR="004A2F21" w:rsidRPr="00F272C8" w:rsidRDefault="004A2F21" w:rsidP="00281151">
            <w:pPr>
              <w:spacing w:after="0"/>
              <w:ind w:left="-137" w:right="-176"/>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0,023</w:t>
            </w:r>
          </w:p>
        </w:tc>
        <w:tc>
          <w:tcPr>
            <w:tcW w:w="0" w:type="auto"/>
            <w:vAlign w:val="center"/>
          </w:tcPr>
          <w:p w:rsidR="004A2F21" w:rsidRPr="00F272C8" w:rsidRDefault="004A2F21" w:rsidP="00281151">
            <w:pPr>
              <w:spacing w:after="0"/>
              <w:ind w:left="-137" w:right="-176"/>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0,023</w:t>
            </w:r>
          </w:p>
        </w:tc>
        <w:tc>
          <w:tcPr>
            <w:tcW w:w="0" w:type="auto"/>
            <w:vAlign w:val="center"/>
          </w:tcPr>
          <w:p w:rsidR="004A2F21" w:rsidRPr="00F272C8" w:rsidRDefault="004A2F21" w:rsidP="00281151">
            <w:pPr>
              <w:spacing w:after="0"/>
              <w:ind w:left="-137" w:right="-176"/>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0,023</w:t>
            </w:r>
          </w:p>
        </w:tc>
        <w:tc>
          <w:tcPr>
            <w:tcW w:w="0" w:type="auto"/>
            <w:vAlign w:val="center"/>
          </w:tcPr>
          <w:p w:rsidR="004A2F21" w:rsidRPr="00F272C8" w:rsidRDefault="004A2F21" w:rsidP="00281151">
            <w:pPr>
              <w:spacing w:after="0"/>
              <w:ind w:left="-137" w:right="-176"/>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0,023</w:t>
            </w:r>
          </w:p>
        </w:tc>
        <w:tc>
          <w:tcPr>
            <w:tcW w:w="0" w:type="auto"/>
            <w:vAlign w:val="center"/>
          </w:tcPr>
          <w:p w:rsidR="004A2F21" w:rsidRPr="00F272C8" w:rsidRDefault="004A2F21" w:rsidP="00281151">
            <w:pPr>
              <w:spacing w:after="0"/>
              <w:ind w:left="-137" w:right="-176"/>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0,023</w:t>
            </w:r>
          </w:p>
        </w:tc>
        <w:tc>
          <w:tcPr>
            <w:tcW w:w="0" w:type="auto"/>
            <w:vAlign w:val="center"/>
          </w:tcPr>
          <w:p w:rsidR="004A2F21" w:rsidRPr="00F272C8" w:rsidRDefault="004A2F21" w:rsidP="00281151">
            <w:pPr>
              <w:spacing w:after="0"/>
              <w:ind w:left="-137" w:right="-176"/>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0,023</w:t>
            </w:r>
          </w:p>
        </w:tc>
        <w:tc>
          <w:tcPr>
            <w:tcW w:w="0" w:type="auto"/>
            <w:vAlign w:val="center"/>
          </w:tcPr>
          <w:p w:rsidR="004A2F21" w:rsidRPr="00F272C8" w:rsidRDefault="004A2F21" w:rsidP="00281151">
            <w:pPr>
              <w:spacing w:after="0"/>
              <w:ind w:left="-137" w:right="-176"/>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0,023</w:t>
            </w:r>
          </w:p>
        </w:tc>
        <w:tc>
          <w:tcPr>
            <w:tcW w:w="0" w:type="auto"/>
            <w:vAlign w:val="center"/>
          </w:tcPr>
          <w:p w:rsidR="004A2F21" w:rsidRPr="00F272C8" w:rsidRDefault="004A2F21" w:rsidP="00281151">
            <w:pPr>
              <w:spacing w:after="0"/>
              <w:ind w:left="-137" w:right="-176"/>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0,023</w:t>
            </w:r>
          </w:p>
        </w:tc>
      </w:tr>
      <w:tr w:rsidR="00FE0DD1" w:rsidRPr="00F272C8" w:rsidTr="00F0737C">
        <w:trPr>
          <w:trHeight w:val="691"/>
        </w:trPr>
        <w:tc>
          <w:tcPr>
            <w:tcW w:w="4248" w:type="dxa"/>
            <w:vAlign w:val="center"/>
          </w:tcPr>
          <w:p w:rsidR="00FE0DD1" w:rsidRPr="00F272C8" w:rsidRDefault="00FE0DD1" w:rsidP="00F0737C">
            <w:pPr>
              <w:spacing w:after="0" w:line="240" w:lineRule="auto"/>
              <w:rPr>
                <w:rFonts w:ascii="Times New Roman" w:hAnsi="Times New Roman" w:cs="Times New Roman"/>
                <w:color w:val="000000" w:themeColor="text1"/>
                <w:szCs w:val="20"/>
              </w:rPr>
            </w:pPr>
            <w:r w:rsidRPr="00F272C8">
              <w:rPr>
                <w:rFonts w:ascii="Times New Roman" w:hAnsi="Times New Roman" w:cs="Times New Roman"/>
                <w:color w:val="000000" w:themeColor="text1"/>
                <w:szCs w:val="20"/>
              </w:rPr>
              <w:t>максимальное потребление теплон</w:t>
            </w:r>
            <w:r w:rsidRPr="00F272C8">
              <w:rPr>
                <w:rFonts w:ascii="Times New Roman" w:hAnsi="Times New Roman" w:cs="Times New Roman"/>
                <w:color w:val="000000" w:themeColor="text1"/>
                <w:szCs w:val="20"/>
              </w:rPr>
              <w:t>о</w:t>
            </w:r>
            <w:r w:rsidRPr="00F272C8">
              <w:rPr>
                <w:rFonts w:ascii="Times New Roman" w:hAnsi="Times New Roman" w:cs="Times New Roman"/>
                <w:color w:val="000000" w:themeColor="text1"/>
                <w:szCs w:val="20"/>
              </w:rPr>
              <w:t>сителя теплопотребляющими уст</w:t>
            </w:r>
            <w:r w:rsidRPr="00F272C8">
              <w:rPr>
                <w:rFonts w:ascii="Times New Roman" w:hAnsi="Times New Roman" w:cs="Times New Roman"/>
                <w:color w:val="000000" w:themeColor="text1"/>
                <w:szCs w:val="20"/>
              </w:rPr>
              <w:t>а</w:t>
            </w:r>
            <w:r w:rsidRPr="00F272C8">
              <w:rPr>
                <w:rFonts w:ascii="Times New Roman" w:hAnsi="Times New Roman" w:cs="Times New Roman"/>
                <w:color w:val="000000" w:themeColor="text1"/>
                <w:szCs w:val="20"/>
              </w:rPr>
              <w:t>новками потребителей,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/ч</w:t>
            </w:r>
          </w:p>
        </w:tc>
        <w:tc>
          <w:tcPr>
            <w:tcW w:w="0" w:type="auto"/>
            <w:vAlign w:val="center"/>
          </w:tcPr>
          <w:p w:rsidR="00FE0DD1" w:rsidRPr="00F272C8" w:rsidRDefault="00FE0DD1" w:rsidP="00F0737C">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FE0DD1" w:rsidRPr="00F272C8" w:rsidRDefault="00FE0DD1" w:rsidP="00F0737C">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FE0DD1" w:rsidRPr="00F272C8" w:rsidRDefault="00FE0DD1" w:rsidP="00F0737C">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FE0DD1" w:rsidRPr="00F272C8" w:rsidRDefault="00FE0DD1" w:rsidP="00F0737C">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FE0DD1" w:rsidRPr="00F272C8" w:rsidRDefault="00FE0DD1" w:rsidP="00F0737C">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FE0DD1" w:rsidRPr="00F272C8" w:rsidRDefault="00FE0DD1" w:rsidP="00F0737C">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FE0DD1" w:rsidRPr="00F272C8" w:rsidRDefault="00FE0DD1" w:rsidP="00F0737C">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FE0DD1" w:rsidRPr="00F272C8" w:rsidRDefault="00FE0DD1" w:rsidP="00F0737C">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FE0DD1" w:rsidRPr="00F272C8" w:rsidRDefault="00FE0DD1" w:rsidP="00F0737C">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r>
      <w:tr w:rsidR="00FE0DD1" w:rsidRPr="00F272C8" w:rsidTr="00F0737C">
        <w:trPr>
          <w:trHeight w:val="180"/>
        </w:trPr>
        <w:tc>
          <w:tcPr>
            <w:tcW w:w="10421" w:type="dxa"/>
            <w:gridSpan w:val="10"/>
            <w:vAlign w:val="center"/>
          </w:tcPr>
          <w:p w:rsidR="00FE0DD1" w:rsidRPr="00F272C8" w:rsidRDefault="00FE0DD1" w:rsidP="00FE0DD1">
            <w:pPr>
              <w:spacing w:after="0"/>
              <w:ind w:left="-142" w:right="-10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 «Центральная»</w:t>
            </w:r>
          </w:p>
        </w:tc>
      </w:tr>
      <w:tr w:rsidR="00807959" w:rsidRPr="00F272C8" w:rsidTr="00F0737C">
        <w:trPr>
          <w:trHeight w:val="180"/>
        </w:trPr>
        <w:tc>
          <w:tcPr>
            <w:tcW w:w="4248" w:type="dxa"/>
            <w:vAlign w:val="center"/>
          </w:tcPr>
          <w:p w:rsidR="00807959" w:rsidRPr="00F272C8" w:rsidRDefault="00807959" w:rsidP="00F0737C">
            <w:pPr>
              <w:spacing w:after="0" w:line="240" w:lineRule="auto"/>
              <w:rPr>
                <w:rFonts w:ascii="Times New Roman" w:hAnsi="Times New Roman" w:cs="Times New Roman"/>
                <w:color w:val="000000" w:themeColor="text1"/>
                <w:szCs w:val="20"/>
              </w:rPr>
            </w:pPr>
            <w:r w:rsidRPr="00F272C8">
              <w:rPr>
                <w:rFonts w:ascii="Times New Roman" w:hAnsi="Times New Roman" w:cs="Times New Roman"/>
                <w:color w:val="000000" w:themeColor="text1"/>
                <w:szCs w:val="20"/>
              </w:rPr>
              <w:t>производительность водоподготов</w:t>
            </w:r>
            <w:r w:rsidRPr="00F272C8">
              <w:rPr>
                <w:rFonts w:ascii="Times New Roman" w:hAnsi="Times New Roman" w:cs="Times New Roman"/>
                <w:color w:val="000000" w:themeColor="text1"/>
                <w:szCs w:val="20"/>
              </w:rPr>
              <w:t>и</w:t>
            </w:r>
            <w:r w:rsidRPr="00F272C8">
              <w:rPr>
                <w:rFonts w:ascii="Times New Roman" w:hAnsi="Times New Roman" w:cs="Times New Roman"/>
                <w:color w:val="000000" w:themeColor="text1"/>
                <w:szCs w:val="20"/>
              </w:rPr>
              <w:t>тельных установок,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/ч</w:t>
            </w:r>
          </w:p>
        </w:tc>
        <w:tc>
          <w:tcPr>
            <w:tcW w:w="0" w:type="auto"/>
            <w:vAlign w:val="center"/>
          </w:tcPr>
          <w:p w:rsidR="00807959" w:rsidRPr="00F272C8" w:rsidRDefault="00807959" w:rsidP="004A2F2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w:t>
            </w:r>
          </w:p>
        </w:tc>
        <w:tc>
          <w:tcPr>
            <w:tcW w:w="0" w:type="auto"/>
            <w:vAlign w:val="center"/>
          </w:tcPr>
          <w:p w:rsidR="00807959" w:rsidRPr="00F272C8" w:rsidRDefault="00807959"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w:t>
            </w:r>
          </w:p>
        </w:tc>
        <w:tc>
          <w:tcPr>
            <w:tcW w:w="0" w:type="auto"/>
            <w:vAlign w:val="center"/>
          </w:tcPr>
          <w:p w:rsidR="00807959" w:rsidRPr="00F272C8" w:rsidRDefault="00807959"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w:t>
            </w:r>
          </w:p>
        </w:tc>
        <w:tc>
          <w:tcPr>
            <w:tcW w:w="0" w:type="auto"/>
            <w:vAlign w:val="center"/>
          </w:tcPr>
          <w:p w:rsidR="00807959" w:rsidRPr="00F272C8" w:rsidRDefault="00807959"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w:t>
            </w:r>
          </w:p>
        </w:tc>
        <w:tc>
          <w:tcPr>
            <w:tcW w:w="0" w:type="auto"/>
            <w:vAlign w:val="center"/>
          </w:tcPr>
          <w:p w:rsidR="00807959" w:rsidRPr="00F272C8" w:rsidRDefault="00807959"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w:t>
            </w:r>
          </w:p>
        </w:tc>
        <w:tc>
          <w:tcPr>
            <w:tcW w:w="0" w:type="auto"/>
            <w:vAlign w:val="center"/>
          </w:tcPr>
          <w:p w:rsidR="00807959" w:rsidRPr="00F272C8" w:rsidRDefault="00807959"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w:t>
            </w:r>
          </w:p>
        </w:tc>
        <w:tc>
          <w:tcPr>
            <w:tcW w:w="0" w:type="auto"/>
            <w:vAlign w:val="center"/>
          </w:tcPr>
          <w:p w:rsidR="00807959" w:rsidRPr="00F272C8" w:rsidRDefault="00807959"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w:t>
            </w:r>
          </w:p>
        </w:tc>
        <w:tc>
          <w:tcPr>
            <w:tcW w:w="0" w:type="auto"/>
            <w:vAlign w:val="center"/>
          </w:tcPr>
          <w:p w:rsidR="00807959" w:rsidRPr="00F272C8" w:rsidRDefault="00807959"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w:t>
            </w:r>
          </w:p>
        </w:tc>
        <w:tc>
          <w:tcPr>
            <w:tcW w:w="0" w:type="auto"/>
            <w:vAlign w:val="center"/>
          </w:tcPr>
          <w:p w:rsidR="00807959" w:rsidRPr="00F272C8" w:rsidRDefault="00807959"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w:t>
            </w:r>
          </w:p>
        </w:tc>
      </w:tr>
      <w:tr w:rsidR="004A2F21" w:rsidRPr="00F272C8" w:rsidTr="00F0737C">
        <w:trPr>
          <w:trHeight w:val="180"/>
        </w:trPr>
        <w:tc>
          <w:tcPr>
            <w:tcW w:w="4248" w:type="dxa"/>
            <w:vAlign w:val="center"/>
          </w:tcPr>
          <w:p w:rsidR="004A2F21" w:rsidRPr="00F272C8" w:rsidRDefault="004A2F21" w:rsidP="00F0737C">
            <w:pPr>
              <w:spacing w:after="0" w:line="240" w:lineRule="auto"/>
              <w:rPr>
                <w:rFonts w:ascii="Times New Roman" w:hAnsi="Times New Roman" w:cs="Times New Roman"/>
                <w:color w:val="000000" w:themeColor="text1"/>
                <w:szCs w:val="20"/>
              </w:rPr>
            </w:pPr>
            <w:r w:rsidRPr="00F272C8">
              <w:rPr>
                <w:rFonts w:ascii="Times New Roman" w:hAnsi="Times New Roman" w:cs="Times New Roman"/>
                <w:color w:val="000000" w:themeColor="text1"/>
                <w:szCs w:val="20"/>
              </w:rPr>
              <w:t>потребление теплоносителя,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/ч</w:t>
            </w:r>
          </w:p>
        </w:tc>
        <w:tc>
          <w:tcPr>
            <w:tcW w:w="0" w:type="auto"/>
            <w:vAlign w:val="center"/>
          </w:tcPr>
          <w:p w:rsidR="004A2F21" w:rsidRPr="00F272C8" w:rsidRDefault="004A2F21" w:rsidP="00FE0DD1">
            <w:pPr>
              <w:spacing w:after="0"/>
              <w:ind w:left="-125" w:right="-122"/>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0,045</w:t>
            </w:r>
          </w:p>
        </w:tc>
        <w:tc>
          <w:tcPr>
            <w:tcW w:w="0" w:type="auto"/>
            <w:vAlign w:val="center"/>
          </w:tcPr>
          <w:p w:rsidR="004A2F21" w:rsidRPr="00F272C8" w:rsidRDefault="004A2F21" w:rsidP="00281151">
            <w:pPr>
              <w:spacing w:after="0"/>
              <w:ind w:left="-125" w:right="-122"/>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0,045</w:t>
            </w:r>
          </w:p>
        </w:tc>
        <w:tc>
          <w:tcPr>
            <w:tcW w:w="0" w:type="auto"/>
            <w:vAlign w:val="center"/>
          </w:tcPr>
          <w:p w:rsidR="004A2F21" w:rsidRPr="00F272C8" w:rsidRDefault="004A2F21" w:rsidP="00281151">
            <w:pPr>
              <w:spacing w:after="0"/>
              <w:ind w:left="-125" w:right="-122"/>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0,045</w:t>
            </w:r>
          </w:p>
        </w:tc>
        <w:tc>
          <w:tcPr>
            <w:tcW w:w="0" w:type="auto"/>
            <w:vAlign w:val="center"/>
          </w:tcPr>
          <w:p w:rsidR="004A2F21" w:rsidRPr="00F272C8" w:rsidRDefault="004A2F21" w:rsidP="00281151">
            <w:pPr>
              <w:spacing w:after="0"/>
              <w:ind w:left="-125" w:right="-122"/>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0,045</w:t>
            </w:r>
          </w:p>
        </w:tc>
        <w:tc>
          <w:tcPr>
            <w:tcW w:w="0" w:type="auto"/>
            <w:vAlign w:val="center"/>
          </w:tcPr>
          <w:p w:rsidR="004A2F21" w:rsidRPr="00F272C8" w:rsidRDefault="004A2F21" w:rsidP="00281151">
            <w:pPr>
              <w:spacing w:after="0"/>
              <w:ind w:left="-125" w:right="-122"/>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0,045</w:t>
            </w:r>
          </w:p>
        </w:tc>
        <w:tc>
          <w:tcPr>
            <w:tcW w:w="0" w:type="auto"/>
            <w:vAlign w:val="center"/>
          </w:tcPr>
          <w:p w:rsidR="004A2F21" w:rsidRPr="00F272C8" w:rsidRDefault="004A2F21" w:rsidP="00281151">
            <w:pPr>
              <w:spacing w:after="0"/>
              <w:ind w:left="-125" w:right="-122"/>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0,045</w:t>
            </w:r>
          </w:p>
        </w:tc>
        <w:tc>
          <w:tcPr>
            <w:tcW w:w="0" w:type="auto"/>
            <w:vAlign w:val="center"/>
          </w:tcPr>
          <w:p w:rsidR="004A2F21" w:rsidRPr="00F272C8" w:rsidRDefault="004A2F21" w:rsidP="00281151">
            <w:pPr>
              <w:spacing w:after="0"/>
              <w:ind w:left="-125" w:right="-122"/>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0,045</w:t>
            </w:r>
          </w:p>
        </w:tc>
        <w:tc>
          <w:tcPr>
            <w:tcW w:w="0" w:type="auto"/>
            <w:vAlign w:val="center"/>
          </w:tcPr>
          <w:p w:rsidR="004A2F21" w:rsidRPr="00F272C8" w:rsidRDefault="004A2F21" w:rsidP="00281151">
            <w:pPr>
              <w:spacing w:after="0"/>
              <w:ind w:left="-125" w:right="-122"/>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0,045</w:t>
            </w:r>
          </w:p>
        </w:tc>
        <w:tc>
          <w:tcPr>
            <w:tcW w:w="0" w:type="auto"/>
            <w:vAlign w:val="center"/>
          </w:tcPr>
          <w:p w:rsidR="004A2F21" w:rsidRPr="00F272C8" w:rsidRDefault="004A2F21" w:rsidP="00281151">
            <w:pPr>
              <w:spacing w:after="0"/>
              <w:ind w:left="-125" w:right="-122"/>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0,045</w:t>
            </w:r>
          </w:p>
        </w:tc>
      </w:tr>
      <w:tr w:rsidR="00FE0DD1" w:rsidRPr="00F272C8" w:rsidTr="00F0737C">
        <w:trPr>
          <w:trHeight w:val="691"/>
        </w:trPr>
        <w:tc>
          <w:tcPr>
            <w:tcW w:w="4248" w:type="dxa"/>
            <w:vAlign w:val="center"/>
          </w:tcPr>
          <w:p w:rsidR="00FE0DD1" w:rsidRPr="00F272C8" w:rsidRDefault="00FE0DD1" w:rsidP="00F0737C">
            <w:pPr>
              <w:spacing w:after="0" w:line="240" w:lineRule="auto"/>
              <w:rPr>
                <w:rFonts w:ascii="Times New Roman" w:hAnsi="Times New Roman" w:cs="Times New Roman"/>
                <w:color w:val="000000" w:themeColor="text1"/>
                <w:szCs w:val="20"/>
              </w:rPr>
            </w:pPr>
            <w:r w:rsidRPr="00F272C8">
              <w:rPr>
                <w:rFonts w:ascii="Times New Roman" w:hAnsi="Times New Roman" w:cs="Times New Roman"/>
                <w:color w:val="000000" w:themeColor="text1"/>
                <w:szCs w:val="20"/>
              </w:rPr>
              <w:t>максимальное потребление теплон</w:t>
            </w:r>
            <w:r w:rsidRPr="00F272C8">
              <w:rPr>
                <w:rFonts w:ascii="Times New Roman" w:hAnsi="Times New Roman" w:cs="Times New Roman"/>
                <w:color w:val="000000" w:themeColor="text1"/>
                <w:szCs w:val="20"/>
              </w:rPr>
              <w:t>о</w:t>
            </w:r>
            <w:r w:rsidRPr="00F272C8">
              <w:rPr>
                <w:rFonts w:ascii="Times New Roman" w:hAnsi="Times New Roman" w:cs="Times New Roman"/>
                <w:color w:val="000000" w:themeColor="text1"/>
                <w:szCs w:val="20"/>
              </w:rPr>
              <w:t>сителя теплопотребляющими уст</w:t>
            </w:r>
            <w:r w:rsidRPr="00F272C8">
              <w:rPr>
                <w:rFonts w:ascii="Times New Roman" w:hAnsi="Times New Roman" w:cs="Times New Roman"/>
                <w:color w:val="000000" w:themeColor="text1"/>
                <w:szCs w:val="20"/>
              </w:rPr>
              <w:t>а</w:t>
            </w:r>
            <w:r w:rsidRPr="00F272C8">
              <w:rPr>
                <w:rFonts w:ascii="Times New Roman" w:hAnsi="Times New Roman" w:cs="Times New Roman"/>
                <w:color w:val="000000" w:themeColor="text1"/>
                <w:szCs w:val="20"/>
              </w:rPr>
              <w:t>новками потребителей,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/ч</w:t>
            </w:r>
          </w:p>
        </w:tc>
        <w:tc>
          <w:tcPr>
            <w:tcW w:w="0" w:type="auto"/>
            <w:vAlign w:val="center"/>
          </w:tcPr>
          <w:p w:rsidR="00FE0DD1" w:rsidRPr="00F272C8" w:rsidRDefault="00FE0DD1" w:rsidP="00F0737C">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FE0DD1" w:rsidRPr="00F272C8" w:rsidRDefault="00FE0DD1" w:rsidP="00F0737C">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FE0DD1" w:rsidRPr="00F272C8" w:rsidRDefault="00FE0DD1" w:rsidP="00F0737C">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FE0DD1" w:rsidRPr="00F272C8" w:rsidRDefault="00FE0DD1" w:rsidP="00F0737C">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FE0DD1" w:rsidRPr="00F272C8" w:rsidRDefault="00FE0DD1" w:rsidP="00F0737C">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FE0DD1" w:rsidRPr="00F272C8" w:rsidRDefault="00FE0DD1" w:rsidP="00F0737C">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FE0DD1" w:rsidRPr="00F272C8" w:rsidRDefault="00FE0DD1" w:rsidP="00F0737C">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FE0DD1" w:rsidRPr="00F272C8" w:rsidRDefault="00FE0DD1" w:rsidP="00F0737C">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FE0DD1" w:rsidRPr="00F272C8" w:rsidRDefault="00FE0DD1" w:rsidP="00F0737C">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r>
      <w:tr w:rsidR="004A2F21" w:rsidRPr="00F272C8" w:rsidTr="00F0737C">
        <w:trPr>
          <w:trHeight w:val="180"/>
        </w:trPr>
        <w:tc>
          <w:tcPr>
            <w:tcW w:w="10421" w:type="dxa"/>
            <w:gridSpan w:val="10"/>
            <w:vAlign w:val="center"/>
          </w:tcPr>
          <w:p w:rsidR="004A2F21" w:rsidRPr="00F272C8" w:rsidRDefault="004A2F21" w:rsidP="004A2F21">
            <w:pPr>
              <w:spacing w:after="0"/>
              <w:ind w:left="-142" w:right="-10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 «мкр. Ивушки»</w:t>
            </w:r>
          </w:p>
        </w:tc>
      </w:tr>
      <w:tr w:rsidR="00807959" w:rsidRPr="00F272C8" w:rsidTr="00F0737C">
        <w:trPr>
          <w:trHeight w:val="180"/>
        </w:trPr>
        <w:tc>
          <w:tcPr>
            <w:tcW w:w="4248" w:type="dxa"/>
            <w:vAlign w:val="center"/>
          </w:tcPr>
          <w:p w:rsidR="00807959" w:rsidRPr="00F272C8" w:rsidRDefault="00807959" w:rsidP="00F0737C">
            <w:pPr>
              <w:spacing w:after="0" w:line="240" w:lineRule="auto"/>
              <w:rPr>
                <w:rFonts w:ascii="Times New Roman" w:hAnsi="Times New Roman" w:cs="Times New Roman"/>
                <w:color w:val="000000" w:themeColor="text1"/>
                <w:szCs w:val="20"/>
              </w:rPr>
            </w:pPr>
            <w:r w:rsidRPr="00F272C8">
              <w:rPr>
                <w:rFonts w:ascii="Times New Roman" w:hAnsi="Times New Roman" w:cs="Times New Roman"/>
                <w:color w:val="000000" w:themeColor="text1"/>
                <w:szCs w:val="20"/>
              </w:rPr>
              <w:lastRenderedPageBreak/>
              <w:t>производительность водоподготов</w:t>
            </w:r>
            <w:r w:rsidRPr="00F272C8">
              <w:rPr>
                <w:rFonts w:ascii="Times New Roman" w:hAnsi="Times New Roman" w:cs="Times New Roman"/>
                <w:color w:val="000000" w:themeColor="text1"/>
                <w:szCs w:val="20"/>
              </w:rPr>
              <w:t>и</w:t>
            </w:r>
            <w:r w:rsidRPr="00F272C8">
              <w:rPr>
                <w:rFonts w:ascii="Times New Roman" w:hAnsi="Times New Roman" w:cs="Times New Roman"/>
                <w:color w:val="000000" w:themeColor="text1"/>
                <w:szCs w:val="20"/>
              </w:rPr>
              <w:t>тельных установок,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/ч</w:t>
            </w:r>
          </w:p>
        </w:tc>
        <w:tc>
          <w:tcPr>
            <w:tcW w:w="0" w:type="auto"/>
            <w:vAlign w:val="center"/>
          </w:tcPr>
          <w:p w:rsidR="00807959" w:rsidRPr="00F272C8" w:rsidRDefault="00807959"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w:t>
            </w:r>
          </w:p>
        </w:tc>
        <w:tc>
          <w:tcPr>
            <w:tcW w:w="0" w:type="auto"/>
            <w:vAlign w:val="center"/>
          </w:tcPr>
          <w:p w:rsidR="00807959" w:rsidRPr="00F272C8" w:rsidRDefault="00807959"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w:t>
            </w:r>
          </w:p>
        </w:tc>
        <w:tc>
          <w:tcPr>
            <w:tcW w:w="0" w:type="auto"/>
            <w:vAlign w:val="center"/>
          </w:tcPr>
          <w:p w:rsidR="00807959" w:rsidRPr="00F272C8" w:rsidRDefault="00807959"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w:t>
            </w:r>
          </w:p>
        </w:tc>
        <w:tc>
          <w:tcPr>
            <w:tcW w:w="0" w:type="auto"/>
            <w:vAlign w:val="center"/>
          </w:tcPr>
          <w:p w:rsidR="00807959" w:rsidRPr="00F272C8" w:rsidRDefault="00807959"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w:t>
            </w:r>
          </w:p>
        </w:tc>
        <w:tc>
          <w:tcPr>
            <w:tcW w:w="0" w:type="auto"/>
            <w:vAlign w:val="center"/>
          </w:tcPr>
          <w:p w:rsidR="00807959" w:rsidRPr="00F272C8" w:rsidRDefault="00807959"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w:t>
            </w:r>
          </w:p>
        </w:tc>
        <w:tc>
          <w:tcPr>
            <w:tcW w:w="0" w:type="auto"/>
            <w:vAlign w:val="center"/>
          </w:tcPr>
          <w:p w:rsidR="00807959" w:rsidRPr="00F272C8" w:rsidRDefault="00807959"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w:t>
            </w:r>
          </w:p>
        </w:tc>
        <w:tc>
          <w:tcPr>
            <w:tcW w:w="0" w:type="auto"/>
            <w:vAlign w:val="center"/>
          </w:tcPr>
          <w:p w:rsidR="00807959" w:rsidRPr="00F272C8" w:rsidRDefault="00807959"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w:t>
            </w:r>
          </w:p>
        </w:tc>
        <w:tc>
          <w:tcPr>
            <w:tcW w:w="0" w:type="auto"/>
            <w:vAlign w:val="center"/>
          </w:tcPr>
          <w:p w:rsidR="00807959" w:rsidRPr="00F272C8" w:rsidRDefault="00807959"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w:t>
            </w:r>
          </w:p>
        </w:tc>
        <w:tc>
          <w:tcPr>
            <w:tcW w:w="0" w:type="auto"/>
            <w:vAlign w:val="center"/>
          </w:tcPr>
          <w:p w:rsidR="00807959" w:rsidRPr="00F272C8" w:rsidRDefault="00807959"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w:t>
            </w:r>
          </w:p>
        </w:tc>
      </w:tr>
      <w:tr w:rsidR="004A2F21" w:rsidRPr="00F272C8" w:rsidTr="00F0737C">
        <w:trPr>
          <w:trHeight w:val="180"/>
        </w:trPr>
        <w:tc>
          <w:tcPr>
            <w:tcW w:w="4248" w:type="dxa"/>
            <w:vAlign w:val="center"/>
          </w:tcPr>
          <w:p w:rsidR="004A2F21" w:rsidRPr="00F272C8" w:rsidRDefault="004A2F21" w:rsidP="00F0737C">
            <w:pPr>
              <w:spacing w:after="0" w:line="240" w:lineRule="auto"/>
              <w:rPr>
                <w:rFonts w:ascii="Times New Roman" w:hAnsi="Times New Roman" w:cs="Times New Roman"/>
                <w:color w:val="000000" w:themeColor="text1"/>
                <w:szCs w:val="20"/>
              </w:rPr>
            </w:pPr>
            <w:r w:rsidRPr="00F272C8">
              <w:rPr>
                <w:rFonts w:ascii="Times New Roman" w:hAnsi="Times New Roman" w:cs="Times New Roman"/>
                <w:color w:val="000000" w:themeColor="text1"/>
                <w:szCs w:val="20"/>
              </w:rPr>
              <w:t>потребление теплоносителя,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/ч</w:t>
            </w:r>
          </w:p>
        </w:tc>
        <w:tc>
          <w:tcPr>
            <w:tcW w:w="0" w:type="auto"/>
            <w:vAlign w:val="center"/>
          </w:tcPr>
          <w:p w:rsidR="004A2F21" w:rsidRPr="00F272C8" w:rsidRDefault="004A2F21" w:rsidP="00FE0DD1">
            <w:pPr>
              <w:spacing w:after="0"/>
              <w:ind w:left="-125" w:right="-162" w:hanging="12"/>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0,009</w:t>
            </w:r>
          </w:p>
        </w:tc>
        <w:tc>
          <w:tcPr>
            <w:tcW w:w="0" w:type="auto"/>
            <w:vAlign w:val="center"/>
          </w:tcPr>
          <w:p w:rsidR="004A2F21" w:rsidRPr="00F272C8" w:rsidRDefault="004A2F21" w:rsidP="00281151">
            <w:pPr>
              <w:spacing w:after="0"/>
              <w:ind w:left="-125" w:right="-162" w:hanging="12"/>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0,009</w:t>
            </w:r>
          </w:p>
        </w:tc>
        <w:tc>
          <w:tcPr>
            <w:tcW w:w="0" w:type="auto"/>
            <w:vAlign w:val="center"/>
          </w:tcPr>
          <w:p w:rsidR="004A2F21" w:rsidRPr="00F272C8" w:rsidRDefault="004A2F21" w:rsidP="00281151">
            <w:pPr>
              <w:spacing w:after="0"/>
              <w:ind w:left="-125" w:right="-162" w:hanging="12"/>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0,009</w:t>
            </w:r>
          </w:p>
        </w:tc>
        <w:tc>
          <w:tcPr>
            <w:tcW w:w="0" w:type="auto"/>
            <w:vAlign w:val="center"/>
          </w:tcPr>
          <w:p w:rsidR="004A2F21" w:rsidRPr="00F272C8" w:rsidRDefault="004A2F21" w:rsidP="00281151">
            <w:pPr>
              <w:spacing w:after="0"/>
              <w:ind w:left="-125" w:right="-162" w:hanging="12"/>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0,009</w:t>
            </w:r>
          </w:p>
        </w:tc>
        <w:tc>
          <w:tcPr>
            <w:tcW w:w="0" w:type="auto"/>
            <w:vAlign w:val="center"/>
          </w:tcPr>
          <w:p w:rsidR="004A2F21" w:rsidRPr="00F272C8" w:rsidRDefault="004A2F21" w:rsidP="00281151">
            <w:pPr>
              <w:spacing w:after="0"/>
              <w:ind w:left="-125" w:right="-162" w:hanging="12"/>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0,009</w:t>
            </w:r>
          </w:p>
        </w:tc>
        <w:tc>
          <w:tcPr>
            <w:tcW w:w="0" w:type="auto"/>
            <w:vAlign w:val="center"/>
          </w:tcPr>
          <w:p w:rsidR="004A2F21" w:rsidRPr="00F272C8" w:rsidRDefault="004A2F21" w:rsidP="00281151">
            <w:pPr>
              <w:spacing w:after="0"/>
              <w:ind w:left="-125" w:right="-162" w:hanging="12"/>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0,009</w:t>
            </w:r>
          </w:p>
        </w:tc>
        <w:tc>
          <w:tcPr>
            <w:tcW w:w="0" w:type="auto"/>
            <w:vAlign w:val="center"/>
          </w:tcPr>
          <w:p w:rsidR="004A2F21" w:rsidRPr="00F272C8" w:rsidRDefault="004A2F21" w:rsidP="00281151">
            <w:pPr>
              <w:spacing w:after="0"/>
              <w:ind w:left="-125" w:right="-162" w:hanging="12"/>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0,009</w:t>
            </w:r>
          </w:p>
        </w:tc>
        <w:tc>
          <w:tcPr>
            <w:tcW w:w="0" w:type="auto"/>
            <w:vAlign w:val="center"/>
          </w:tcPr>
          <w:p w:rsidR="004A2F21" w:rsidRPr="00F272C8" w:rsidRDefault="004A2F21" w:rsidP="00281151">
            <w:pPr>
              <w:spacing w:after="0"/>
              <w:ind w:left="-125" w:right="-162" w:hanging="12"/>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0,009</w:t>
            </w:r>
          </w:p>
        </w:tc>
        <w:tc>
          <w:tcPr>
            <w:tcW w:w="0" w:type="auto"/>
            <w:vAlign w:val="center"/>
          </w:tcPr>
          <w:p w:rsidR="004A2F21" w:rsidRPr="00F272C8" w:rsidRDefault="004A2F21" w:rsidP="00281151">
            <w:pPr>
              <w:spacing w:after="0"/>
              <w:ind w:left="-125" w:right="-162" w:hanging="12"/>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0,009</w:t>
            </w:r>
          </w:p>
        </w:tc>
      </w:tr>
      <w:tr w:rsidR="00FE0DD1" w:rsidRPr="00F272C8" w:rsidTr="00F0737C">
        <w:trPr>
          <w:trHeight w:val="691"/>
        </w:trPr>
        <w:tc>
          <w:tcPr>
            <w:tcW w:w="4248" w:type="dxa"/>
            <w:vAlign w:val="center"/>
          </w:tcPr>
          <w:p w:rsidR="00FE0DD1" w:rsidRPr="00F272C8" w:rsidRDefault="00FE0DD1" w:rsidP="00F0737C">
            <w:pPr>
              <w:spacing w:after="0" w:line="240" w:lineRule="auto"/>
              <w:rPr>
                <w:rFonts w:ascii="Times New Roman" w:hAnsi="Times New Roman" w:cs="Times New Roman"/>
                <w:color w:val="000000" w:themeColor="text1"/>
                <w:szCs w:val="20"/>
              </w:rPr>
            </w:pPr>
            <w:r w:rsidRPr="00F272C8">
              <w:rPr>
                <w:rFonts w:ascii="Times New Roman" w:hAnsi="Times New Roman" w:cs="Times New Roman"/>
                <w:color w:val="000000" w:themeColor="text1"/>
                <w:szCs w:val="20"/>
              </w:rPr>
              <w:t>максимальное потребление теплон</w:t>
            </w:r>
            <w:r w:rsidRPr="00F272C8">
              <w:rPr>
                <w:rFonts w:ascii="Times New Roman" w:hAnsi="Times New Roman" w:cs="Times New Roman"/>
                <w:color w:val="000000" w:themeColor="text1"/>
                <w:szCs w:val="20"/>
              </w:rPr>
              <w:t>о</w:t>
            </w:r>
            <w:r w:rsidRPr="00F272C8">
              <w:rPr>
                <w:rFonts w:ascii="Times New Roman" w:hAnsi="Times New Roman" w:cs="Times New Roman"/>
                <w:color w:val="000000" w:themeColor="text1"/>
                <w:szCs w:val="20"/>
              </w:rPr>
              <w:t>сителя теплопотребляющими уст</w:t>
            </w:r>
            <w:r w:rsidRPr="00F272C8">
              <w:rPr>
                <w:rFonts w:ascii="Times New Roman" w:hAnsi="Times New Roman" w:cs="Times New Roman"/>
                <w:color w:val="000000" w:themeColor="text1"/>
                <w:szCs w:val="20"/>
              </w:rPr>
              <w:t>а</w:t>
            </w:r>
            <w:r w:rsidRPr="00F272C8">
              <w:rPr>
                <w:rFonts w:ascii="Times New Roman" w:hAnsi="Times New Roman" w:cs="Times New Roman"/>
                <w:color w:val="000000" w:themeColor="text1"/>
                <w:szCs w:val="20"/>
              </w:rPr>
              <w:t>новками потребителей,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/ч</w:t>
            </w:r>
          </w:p>
        </w:tc>
        <w:tc>
          <w:tcPr>
            <w:tcW w:w="0" w:type="auto"/>
            <w:vAlign w:val="center"/>
          </w:tcPr>
          <w:p w:rsidR="00FE0DD1" w:rsidRPr="00F272C8" w:rsidRDefault="00FE0DD1" w:rsidP="00F0737C">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FE0DD1" w:rsidRPr="00F272C8" w:rsidRDefault="00FE0DD1" w:rsidP="00F0737C">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FE0DD1" w:rsidRPr="00F272C8" w:rsidRDefault="00FE0DD1" w:rsidP="00F0737C">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FE0DD1" w:rsidRPr="00F272C8" w:rsidRDefault="00FE0DD1" w:rsidP="00F0737C">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FE0DD1" w:rsidRPr="00F272C8" w:rsidRDefault="00FE0DD1" w:rsidP="00F0737C">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FE0DD1" w:rsidRPr="00F272C8" w:rsidRDefault="00FE0DD1" w:rsidP="00F0737C">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FE0DD1" w:rsidRPr="00F272C8" w:rsidRDefault="00FE0DD1" w:rsidP="00F0737C">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FE0DD1" w:rsidRPr="00F272C8" w:rsidRDefault="00FE0DD1" w:rsidP="00F0737C">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FE0DD1" w:rsidRPr="00F272C8" w:rsidRDefault="00FE0DD1" w:rsidP="00F0737C">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r>
    </w:tbl>
    <w:p w:rsidR="00665952" w:rsidRPr="00F272C8" w:rsidRDefault="00665952" w:rsidP="00215BB4">
      <w:pPr>
        <w:spacing w:after="0"/>
        <w:ind w:firstLine="709"/>
        <w:jc w:val="both"/>
        <w:rPr>
          <w:rFonts w:ascii="Times New Roman" w:hAnsi="Times New Roman" w:cs="Times New Roman"/>
          <w:color w:val="000000" w:themeColor="text1"/>
          <w:sz w:val="24"/>
          <w:szCs w:val="24"/>
        </w:rPr>
      </w:pPr>
    </w:p>
    <w:p w:rsidR="00665952" w:rsidRPr="00F272C8" w:rsidRDefault="00665952"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 </w:t>
      </w:r>
      <w:r w:rsidR="00807959" w:rsidRPr="00F272C8">
        <w:rPr>
          <w:rFonts w:ascii="Times New Roman" w:hAnsi="Times New Roman" w:cs="Times New Roman"/>
          <w:color w:val="000000" w:themeColor="text1"/>
          <w:sz w:val="24"/>
        </w:rPr>
        <w:t xml:space="preserve">Краснопольского </w:t>
      </w:r>
      <w:r w:rsidR="00FB34F6" w:rsidRPr="00F272C8">
        <w:rPr>
          <w:rFonts w:ascii="Times New Roman" w:hAnsi="Times New Roman" w:cs="Times New Roman"/>
          <w:color w:val="000000" w:themeColor="text1"/>
          <w:sz w:val="24"/>
          <w:szCs w:val="24"/>
        </w:rPr>
        <w:t>сельского поселения</w:t>
      </w:r>
      <w:r w:rsidR="0057284C" w:rsidRPr="00F272C8">
        <w:rPr>
          <w:rFonts w:ascii="Times New Roman" w:hAnsi="Times New Roman" w:cs="Times New Roman"/>
          <w:color w:val="000000" w:themeColor="text1"/>
          <w:sz w:val="24"/>
          <w:szCs w:val="24"/>
        </w:rPr>
        <w:t xml:space="preserve"> на период с 201</w:t>
      </w:r>
      <w:r w:rsidR="00240E5B" w:rsidRPr="00F272C8">
        <w:rPr>
          <w:rFonts w:ascii="Times New Roman" w:hAnsi="Times New Roman" w:cs="Times New Roman"/>
          <w:color w:val="000000" w:themeColor="text1"/>
          <w:sz w:val="24"/>
          <w:szCs w:val="24"/>
        </w:rPr>
        <w:t>8</w:t>
      </w:r>
      <w:r w:rsidRPr="00F272C8">
        <w:rPr>
          <w:rFonts w:ascii="Times New Roman" w:hAnsi="Times New Roman" w:cs="Times New Roman"/>
          <w:color w:val="000000" w:themeColor="text1"/>
          <w:sz w:val="24"/>
          <w:szCs w:val="24"/>
        </w:rPr>
        <w:t xml:space="preserve"> до 203</w:t>
      </w:r>
      <w:r w:rsidR="00FE0DD1" w:rsidRPr="00F272C8">
        <w:rPr>
          <w:rFonts w:ascii="Times New Roman" w:hAnsi="Times New Roman" w:cs="Times New Roman"/>
          <w:color w:val="000000" w:themeColor="text1"/>
          <w:sz w:val="24"/>
          <w:szCs w:val="24"/>
        </w:rPr>
        <w:t>3</w:t>
      </w:r>
      <w:r w:rsidR="000F075D" w:rsidRPr="00F272C8">
        <w:rPr>
          <w:rFonts w:ascii="Times New Roman" w:hAnsi="Times New Roman" w:cs="Times New Roman"/>
          <w:color w:val="000000" w:themeColor="text1"/>
          <w:sz w:val="24"/>
          <w:szCs w:val="24"/>
        </w:rPr>
        <w:t xml:space="preserve"> г.</w:t>
      </w:r>
      <w:r w:rsidR="00BB5769" w:rsidRPr="00F272C8">
        <w:rPr>
          <w:rFonts w:ascii="Times New Roman" w:hAnsi="Times New Roman" w:cs="Times New Roman"/>
          <w:color w:val="000000" w:themeColor="text1"/>
          <w:sz w:val="24"/>
          <w:szCs w:val="24"/>
        </w:rPr>
        <w:t xml:space="preserve"> </w:t>
      </w:r>
    </w:p>
    <w:p w:rsidR="001D7670" w:rsidRPr="00F272C8" w:rsidRDefault="001D7670" w:rsidP="00215BB4">
      <w:pPr>
        <w:spacing w:after="0"/>
        <w:ind w:firstLine="709"/>
        <w:jc w:val="both"/>
        <w:rPr>
          <w:rFonts w:ascii="Times New Roman" w:hAnsi="Times New Roman" w:cs="Times New Roman"/>
          <w:color w:val="000000" w:themeColor="text1"/>
          <w:sz w:val="24"/>
          <w:szCs w:val="24"/>
        </w:rPr>
      </w:pPr>
    </w:p>
    <w:p w:rsidR="00665952" w:rsidRPr="00F272C8" w:rsidRDefault="00665952" w:rsidP="00215BB4">
      <w:pPr>
        <w:pStyle w:val="3"/>
        <w:spacing w:before="0"/>
        <w:jc w:val="center"/>
        <w:rPr>
          <w:rFonts w:ascii="Times New Roman" w:hAnsi="Times New Roman" w:cs="Times New Roman"/>
          <w:b w:val="0"/>
          <w:i/>
          <w:color w:val="000000" w:themeColor="text1"/>
          <w:sz w:val="24"/>
          <w:szCs w:val="24"/>
        </w:rPr>
      </w:pPr>
      <w:bookmarkStart w:id="53" w:name="_Toc435791210"/>
      <w:bookmarkStart w:id="54" w:name="_Toc6904950"/>
      <w:r w:rsidRPr="00F272C8">
        <w:rPr>
          <w:rFonts w:ascii="Times New Roman" w:hAnsi="Times New Roman" w:cs="Times New Roman"/>
          <w:b w:val="0"/>
          <w:i/>
          <w:color w:val="000000" w:themeColor="text1"/>
          <w:sz w:val="24"/>
          <w:szCs w:val="24"/>
        </w:rPr>
        <w:t xml:space="preserve">3.2 Перспективные балансы производительности водоподготовительных установок </w:t>
      </w:r>
      <w:r w:rsidR="00384365" w:rsidRPr="00F272C8">
        <w:rPr>
          <w:rFonts w:ascii="Times New Roman" w:hAnsi="Times New Roman" w:cs="Times New Roman"/>
          <w:b w:val="0"/>
          <w:i/>
          <w:color w:val="000000" w:themeColor="text1"/>
          <w:sz w:val="24"/>
          <w:szCs w:val="24"/>
        </w:rPr>
        <w:br/>
      </w:r>
      <w:r w:rsidRPr="00F272C8">
        <w:rPr>
          <w:rFonts w:ascii="Times New Roman" w:hAnsi="Times New Roman" w:cs="Times New Roman"/>
          <w:b w:val="0"/>
          <w:i/>
          <w:color w:val="000000" w:themeColor="text1"/>
          <w:sz w:val="24"/>
          <w:szCs w:val="24"/>
        </w:rPr>
        <w:t>источников тепловой энергии для компенсации потерь теплоносителя в аварийных реж</w:t>
      </w:r>
      <w:r w:rsidRPr="00F272C8">
        <w:rPr>
          <w:rFonts w:ascii="Times New Roman" w:hAnsi="Times New Roman" w:cs="Times New Roman"/>
          <w:b w:val="0"/>
          <w:i/>
          <w:color w:val="000000" w:themeColor="text1"/>
          <w:sz w:val="24"/>
          <w:szCs w:val="24"/>
        </w:rPr>
        <w:t>и</w:t>
      </w:r>
      <w:r w:rsidRPr="00F272C8">
        <w:rPr>
          <w:rFonts w:ascii="Times New Roman" w:hAnsi="Times New Roman" w:cs="Times New Roman"/>
          <w:b w:val="0"/>
          <w:i/>
          <w:color w:val="000000" w:themeColor="text1"/>
          <w:sz w:val="24"/>
          <w:szCs w:val="24"/>
        </w:rPr>
        <w:t xml:space="preserve">мах </w:t>
      </w:r>
      <w:r w:rsidR="00384365" w:rsidRPr="00F272C8">
        <w:rPr>
          <w:rFonts w:ascii="Times New Roman" w:hAnsi="Times New Roman" w:cs="Times New Roman"/>
          <w:b w:val="0"/>
          <w:i/>
          <w:color w:val="000000" w:themeColor="text1"/>
          <w:sz w:val="24"/>
          <w:szCs w:val="24"/>
        </w:rPr>
        <w:br/>
      </w:r>
      <w:r w:rsidRPr="00F272C8">
        <w:rPr>
          <w:rFonts w:ascii="Times New Roman" w:hAnsi="Times New Roman" w:cs="Times New Roman"/>
          <w:b w:val="0"/>
          <w:i/>
          <w:color w:val="000000" w:themeColor="text1"/>
          <w:sz w:val="24"/>
          <w:szCs w:val="24"/>
        </w:rPr>
        <w:t>работы систем теплоснабжения</w:t>
      </w:r>
      <w:bookmarkEnd w:id="53"/>
      <w:bookmarkEnd w:id="54"/>
    </w:p>
    <w:p w:rsidR="000F075D" w:rsidRPr="00F272C8" w:rsidRDefault="000F075D" w:rsidP="000F075D">
      <w:pPr>
        <w:spacing w:after="0"/>
        <w:rPr>
          <w:color w:val="000000" w:themeColor="text1"/>
        </w:rPr>
      </w:pPr>
    </w:p>
    <w:p w:rsidR="00665952" w:rsidRPr="00F272C8" w:rsidRDefault="00665952" w:rsidP="00215BB4">
      <w:pPr>
        <w:spacing w:after="0" w:line="300" w:lineRule="auto"/>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Перспективные балансы производительности </w:t>
      </w:r>
      <w:r w:rsidR="00D21CEB" w:rsidRPr="00F272C8">
        <w:rPr>
          <w:rFonts w:ascii="Times New Roman" w:hAnsi="Times New Roman" w:cs="Times New Roman"/>
          <w:color w:val="000000" w:themeColor="text1"/>
          <w:sz w:val="24"/>
          <w:szCs w:val="24"/>
        </w:rPr>
        <w:t xml:space="preserve">водоподготовительных установок </w:t>
      </w:r>
      <w:r w:rsidRPr="00F272C8">
        <w:rPr>
          <w:rFonts w:ascii="Times New Roman" w:hAnsi="Times New Roman" w:cs="Times New Roman"/>
          <w:color w:val="000000" w:themeColor="text1"/>
          <w:sz w:val="24"/>
          <w:szCs w:val="24"/>
        </w:rPr>
        <w:t>в ав</w:t>
      </w:r>
      <w:r w:rsidRPr="00F272C8">
        <w:rPr>
          <w:rFonts w:ascii="Times New Roman" w:hAnsi="Times New Roman" w:cs="Times New Roman"/>
          <w:color w:val="000000" w:themeColor="text1"/>
          <w:sz w:val="24"/>
          <w:szCs w:val="24"/>
        </w:rPr>
        <w:t>а</w:t>
      </w:r>
      <w:r w:rsidRPr="00F272C8">
        <w:rPr>
          <w:rFonts w:ascii="Times New Roman" w:hAnsi="Times New Roman" w:cs="Times New Roman"/>
          <w:color w:val="000000" w:themeColor="text1"/>
          <w:sz w:val="24"/>
          <w:szCs w:val="24"/>
        </w:rPr>
        <w:t>рий</w:t>
      </w:r>
      <w:r w:rsidR="000F075D" w:rsidRPr="00F272C8">
        <w:rPr>
          <w:rFonts w:ascii="Times New Roman" w:hAnsi="Times New Roman" w:cs="Times New Roman"/>
          <w:color w:val="000000" w:themeColor="text1"/>
          <w:sz w:val="24"/>
          <w:szCs w:val="24"/>
        </w:rPr>
        <w:t>ных режимах работы представлен</w:t>
      </w:r>
      <w:r w:rsidR="00A15B1B" w:rsidRPr="00F272C8">
        <w:rPr>
          <w:rFonts w:ascii="Times New Roman" w:hAnsi="Times New Roman" w:cs="Times New Roman"/>
          <w:color w:val="000000" w:themeColor="text1"/>
          <w:sz w:val="24"/>
          <w:szCs w:val="24"/>
        </w:rPr>
        <w:t>ы</w:t>
      </w:r>
      <w:r w:rsidR="000F075D" w:rsidRPr="00F272C8">
        <w:rPr>
          <w:rFonts w:ascii="Times New Roman" w:hAnsi="Times New Roman" w:cs="Times New Roman"/>
          <w:color w:val="000000" w:themeColor="text1"/>
          <w:sz w:val="24"/>
          <w:szCs w:val="24"/>
        </w:rPr>
        <w:t xml:space="preserve"> в таблице 1.1</w:t>
      </w:r>
      <w:r w:rsidR="00571222" w:rsidRPr="00F272C8">
        <w:rPr>
          <w:rFonts w:ascii="Times New Roman" w:hAnsi="Times New Roman" w:cs="Times New Roman"/>
          <w:color w:val="000000" w:themeColor="text1"/>
          <w:sz w:val="24"/>
          <w:szCs w:val="24"/>
        </w:rPr>
        <w:t>6</w:t>
      </w:r>
      <w:r w:rsidR="000F075D" w:rsidRPr="00F272C8">
        <w:rPr>
          <w:rFonts w:ascii="Times New Roman" w:hAnsi="Times New Roman" w:cs="Times New Roman"/>
          <w:color w:val="000000" w:themeColor="text1"/>
          <w:sz w:val="24"/>
          <w:szCs w:val="24"/>
        </w:rPr>
        <w:t>.</w:t>
      </w:r>
    </w:p>
    <w:p w:rsidR="00B4134B" w:rsidRPr="00F272C8" w:rsidRDefault="00B4134B" w:rsidP="00215BB4">
      <w:pPr>
        <w:spacing w:after="0" w:line="300" w:lineRule="auto"/>
        <w:ind w:firstLine="709"/>
        <w:jc w:val="both"/>
        <w:rPr>
          <w:rFonts w:ascii="Times New Roman" w:hAnsi="Times New Roman" w:cs="Times New Roman"/>
          <w:color w:val="000000" w:themeColor="text1"/>
          <w:sz w:val="24"/>
          <w:szCs w:val="24"/>
        </w:rPr>
      </w:pPr>
    </w:p>
    <w:p w:rsidR="00665952" w:rsidRPr="00F272C8" w:rsidRDefault="00665952" w:rsidP="00215BB4">
      <w:pPr>
        <w:spacing w:after="0"/>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Таблица 1.</w:t>
      </w:r>
      <w:r w:rsidR="004C6987" w:rsidRPr="00F272C8">
        <w:rPr>
          <w:rFonts w:ascii="Times New Roman" w:hAnsi="Times New Roman" w:cs="Times New Roman"/>
          <w:color w:val="000000" w:themeColor="text1"/>
          <w:sz w:val="24"/>
          <w:szCs w:val="24"/>
        </w:rPr>
        <w:t>1</w:t>
      </w:r>
      <w:r w:rsidR="00571222" w:rsidRPr="00F272C8">
        <w:rPr>
          <w:rFonts w:ascii="Times New Roman" w:hAnsi="Times New Roman" w:cs="Times New Roman"/>
          <w:color w:val="000000" w:themeColor="text1"/>
          <w:sz w:val="24"/>
          <w:szCs w:val="24"/>
        </w:rPr>
        <w:t>6</w:t>
      </w:r>
      <w:r w:rsidRPr="00F272C8">
        <w:rPr>
          <w:rFonts w:ascii="Times New Roman" w:hAnsi="Times New Roman" w:cs="Times New Roman"/>
          <w:color w:val="000000" w:themeColor="text1"/>
          <w:sz w:val="24"/>
          <w:szCs w:val="24"/>
        </w:rPr>
        <w:t xml:space="preserve"> – Перспективны</w:t>
      </w:r>
      <w:r w:rsidR="00FA0EF4" w:rsidRPr="00F272C8">
        <w:rPr>
          <w:rFonts w:ascii="Times New Roman" w:hAnsi="Times New Roman" w:cs="Times New Roman"/>
          <w:color w:val="000000" w:themeColor="text1"/>
          <w:sz w:val="24"/>
          <w:szCs w:val="24"/>
        </w:rPr>
        <w:t>е</w:t>
      </w:r>
      <w:r w:rsidRPr="00F272C8">
        <w:rPr>
          <w:rFonts w:ascii="Times New Roman" w:hAnsi="Times New Roman" w:cs="Times New Roman"/>
          <w:color w:val="000000" w:themeColor="text1"/>
          <w:sz w:val="24"/>
          <w:szCs w:val="24"/>
        </w:rPr>
        <w:t xml:space="preserve"> баланс</w:t>
      </w:r>
      <w:r w:rsidR="00FA0EF4" w:rsidRPr="00F272C8">
        <w:rPr>
          <w:rFonts w:ascii="Times New Roman" w:hAnsi="Times New Roman" w:cs="Times New Roman"/>
          <w:color w:val="000000" w:themeColor="text1"/>
          <w:sz w:val="24"/>
          <w:szCs w:val="24"/>
        </w:rPr>
        <w:t>ы</w:t>
      </w:r>
      <w:r w:rsidRPr="00F272C8">
        <w:rPr>
          <w:rFonts w:ascii="Times New Roman" w:hAnsi="Times New Roman" w:cs="Times New Roman"/>
          <w:color w:val="000000" w:themeColor="text1"/>
          <w:sz w:val="24"/>
          <w:szCs w:val="24"/>
        </w:rPr>
        <w:t xml:space="preserve"> производительности </w:t>
      </w:r>
      <w:r w:rsidR="00D21CEB" w:rsidRPr="00F272C8">
        <w:rPr>
          <w:rFonts w:ascii="Times New Roman" w:hAnsi="Times New Roman" w:cs="Times New Roman"/>
          <w:color w:val="000000" w:themeColor="text1"/>
          <w:sz w:val="24"/>
          <w:szCs w:val="24"/>
        </w:rPr>
        <w:t>водоподготовительных устан</w:t>
      </w:r>
      <w:r w:rsidR="00D21CEB" w:rsidRPr="00F272C8">
        <w:rPr>
          <w:rFonts w:ascii="Times New Roman" w:hAnsi="Times New Roman" w:cs="Times New Roman"/>
          <w:color w:val="000000" w:themeColor="text1"/>
          <w:sz w:val="24"/>
          <w:szCs w:val="24"/>
        </w:rPr>
        <w:t>о</w:t>
      </w:r>
      <w:r w:rsidR="00D21CEB" w:rsidRPr="00F272C8">
        <w:rPr>
          <w:rFonts w:ascii="Times New Roman" w:hAnsi="Times New Roman" w:cs="Times New Roman"/>
          <w:color w:val="000000" w:themeColor="text1"/>
          <w:sz w:val="24"/>
          <w:szCs w:val="24"/>
        </w:rPr>
        <w:t xml:space="preserve">вок </w:t>
      </w:r>
      <w:r w:rsidR="006510BA" w:rsidRPr="00F272C8">
        <w:rPr>
          <w:rFonts w:ascii="Times New Roman" w:hAnsi="Times New Roman" w:cs="Times New Roman"/>
          <w:color w:val="000000" w:themeColor="text1"/>
          <w:sz w:val="24"/>
          <w:szCs w:val="24"/>
        </w:rPr>
        <w:t>ко</w:t>
      </w:r>
      <w:r w:rsidR="00240E5B" w:rsidRPr="00F272C8">
        <w:rPr>
          <w:rFonts w:ascii="Times New Roman" w:hAnsi="Times New Roman" w:cs="Times New Roman"/>
          <w:color w:val="000000" w:themeColor="text1"/>
          <w:sz w:val="24"/>
          <w:szCs w:val="24"/>
        </w:rPr>
        <w:t>тельных</w:t>
      </w:r>
      <w:r w:rsidRPr="00F272C8">
        <w:rPr>
          <w:rFonts w:ascii="Times New Roman" w:hAnsi="Times New Roman" w:cs="Times New Roman"/>
          <w:color w:val="000000" w:themeColor="text1"/>
          <w:sz w:val="24"/>
          <w:szCs w:val="24"/>
        </w:rPr>
        <w:t xml:space="preserve"> </w:t>
      </w:r>
      <w:r w:rsidR="00807959" w:rsidRPr="00F272C8">
        <w:rPr>
          <w:rFonts w:ascii="Times New Roman" w:hAnsi="Times New Roman" w:cs="Times New Roman"/>
          <w:color w:val="000000" w:themeColor="text1"/>
          <w:sz w:val="24"/>
        </w:rPr>
        <w:t xml:space="preserve">Краснопольского </w:t>
      </w:r>
      <w:r w:rsidR="00FB34F6" w:rsidRPr="00F272C8">
        <w:rPr>
          <w:rFonts w:ascii="Times New Roman" w:hAnsi="Times New Roman" w:cs="Times New Roman"/>
          <w:color w:val="000000" w:themeColor="text1"/>
          <w:sz w:val="24"/>
          <w:szCs w:val="24"/>
        </w:rPr>
        <w:t>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06"/>
        <w:gridCol w:w="666"/>
        <w:gridCol w:w="666"/>
        <w:gridCol w:w="666"/>
        <w:gridCol w:w="666"/>
        <w:gridCol w:w="666"/>
        <w:gridCol w:w="666"/>
        <w:gridCol w:w="666"/>
        <w:gridCol w:w="666"/>
        <w:gridCol w:w="821"/>
      </w:tblGrid>
      <w:tr w:rsidR="00240E5B" w:rsidRPr="00F272C8" w:rsidTr="0016497C">
        <w:trPr>
          <w:trHeight w:val="80"/>
          <w:tblHeader/>
        </w:trPr>
        <w:tc>
          <w:tcPr>
            <w:tcW w:w="0" w:type="auto"/>
            <w:tcBorders>
              <w:tl2br w:val="single" w:sz="4" w:space="0" w:color="auto"/>
            </w:tcBorders>
            <w:vAlign w:val="center"/>
          </w:tcPr>
          <w:p w:rsidR="00240E5B" w:rsidRPr="00F272C8" w:rsidRDefault="00240E5B" w:rsidP="00215BB4">
            <w:pPr>
              <w:pStyle w:val="Default"/>
              <w:ind w:left="-107" w:right="-37" w:firstLine="107"/>
              <w:jc w:val="right"/>
              <w:rPr>
                <w:b/>
                <w:color w:val="000000" w:themeColor="text1"/>
                <w:sz w:val="22"/>
                <w:szCs w:val="20"/>
              </w:rPr>
            </w:pPr>
            <w:r w:rsidRPr="00F272C8">
              <w:rPr>
                <w:b/>
                <w:color w:val="000000" w:themeColor="text1"/>
                <w:sz w:val="22"/>
                <w:szCs w:val="20"/>
              </w:rPr>
              <w:t>Год</w:t>
            </w:r>
          </w:p>
          <w:p w:rsidR="00240E5B" w:rsidRPr="00F272C8" w:rsidRDefault="00240E5B" w:rsidP="00215BB4">
            <w:pPr>
              <w:pStyle w:val="Default"/>
              <w:ind w:left="-107" w:right="-37" w:firstLine="107"/>
              <w:rPr>
                <w:b/>
                <w:color w:val="000000" w:themeColor="text1"/>
                <w:sz w:val="22"/>
                <w:szCs w:val="20"/>
              </w:rPr>
            </w:pPr>
            <w:r w:rsidRPr="00F272C8">
              <w:rPr>
                <w:b/>
                <w:color w:val="000000" w:themeColor="text1"/>
                <w:sz w:val="22"/>
                <w:szCs w:val="20"/>
              </w:rPr>
              <w:t>Величина</w:t>
            </w:r>
          </w:p>
        </w:tc>
        <w:tc>
          <w:tcPr>
            <w:tcW w:w="0" w:type="auto"/>
            <w:vAlign w:val="center"/>
          </w:tcPr>
          <w:p w:rsidR="00240E5B" w:rsidRPr="00F272C8" w:rsidRDefault="00240E5B" w:rsidP="00240E5B">
            <w:pPr>
              <w:spacing w:after="0"/>
              <w:jc w:val="center"/>
              <w:rPr>
                <w:rFonts w:ascii="Times New Roman" w:hAnsi="Times New Roman" w:cs="Times New Roman"/>
                <w:b/>
                <w:color w:val="000000" w:themeColor="text1"/>
                <w:lang w:val="en-US"/>
              </w:rPr>
            </w:pPr>
            <w:r w:rsidRPr="00F272C8">
              <w:rPr>
                <w:rFonts w:ascii="Times New Roman" w:hAnsi="Times New Roman" w:cs="Times New Roman"/>
                <w:b/>
                <w:color w:val="000000" w:themeColor="text1"/>
              </w:rPr>
              <w:t>2018</w:t>
            </w:r>
          </w:p>
        </w:tc>
        <w:tc>
          <w:tcPr>
            <w:tcW w:w="0" w:type="auto"/>
            <w:vAlign w:val="center"/>
          </w:tcPr>
          <w:p w:rsidR="00240E5B" w:rsidRPr="00F272C8" w:rsidRDefault="00240E5B" w:rsidP="00240E5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2019</w:t>
            </w:r>
          </w:p>
        </w:tc>
        <w:tc>
          <w:tcPr>
            <w:tcW w:w="0" w:type="auto"/>
            <w:vAlign w:val="center"/>
          </w:tcPr>
          <w:p w:rsidR="00240E5B" w:rsidRPr="00F272C8" w:rsidRDefault="00240E5B" w:rsidP="00240E5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2020</w:t>
            </w:r>
          </w:p>
        </w:tc>
        <w:tc>
          <w:tcPr>
            <w:tcW w:w="0" w:type="auto"/>
            <w:vAlign w:val="center"/>
          </w:tcPr>
          <w:p w:rsidR="00240E5B" w:rsidRPr="00F272C8" w:rsidRDefault="00240E5B" w:rsidP="00240E5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2021</w:t>
            </w:r>
          </w:p>
        </w:tc>
        <w:tc>
          <w:tcPr>
            <w:tcW w:w="0" w:type="auto"/>
            <w:vAlign w:val="center"/>
          </w:tcPr>
          <w:p w:rsidR="00240E5B" w:rsidRPr="00F272C8" w:rsidRDefault="00240E5B" w:rsidP="00240E5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2022</w:t>
            </w:r>
          </w:p>
        </w:tc>
        <w:tc>
          <w:tcPr>
            <w:tcW w:w="0" w:type="auto"/>
            <w:vAlign w:val="center"/>
          </w:tcPr>
          <w:p w:rsidR="00240E5B" w:rsidRPr="00F272C8" w:rsidRDefault="00240E5B" w:rsidP="00240E5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2023</w:t>
            </w:r>
          </w:p>
        </w:tc>
        <w:tc>
          <w:tcPr>
            <w:tcW w:w="0" w:type="auto"/>
            <w:vAlign w:val="center"/>
          </w:tcPr>
          <w:p w:rsidR="00240E5B" w:rsidRPr="00F272C8" w:rsidRDefault="00240E5B" w:rsidP="00240E5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2024</w:t>
            </w:r>
          </w:p>
        </w:tc>
        <w:tc>
          <w:tcPr>
            <w:tcW w:w="0" w:type="auto"/>
            <w:vAlign w:val="center"/>
          </w:tcPr>
          <w:p w:rsidR="00240E5B" w:rsidRPr="00F272C8" w:rsidRDefault="00240E5B" w:rsidP="00240E5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2025</w:t>
            </w:r>
          </w:p>
        </w:tc>
        <w:tc>
          <w:tcPr>
            <w:tcW w:w="0" w:type="auto"/>
            <w:vAlign w:val="center"/>
          </w:tcPr>
          <w:p w:rsidR="00240E5B" w:rsidRPr="00F272C8" w:rsidRDefault="00240E5B" w:rsidP="00FE0DD1">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2026</w:t>
            </w:r>
            <w:r w:rsidR="0016497C" w:rsidRPr="00F272C8">
              <w:rPr>
                <w:rFonts w:ascii="Times New Roman" w:hAnsi="Times New Roman" w:cs="Times New Roman"/>
                <w:b/>
                <w:color w:val="000000" w:themeColor="text1"/>
              </w:rPr>
              <w:t>-203</w:t>
            </w:r>
            <w:r w:rsidR="00FE0DD1" w:rsidRPr="00F272C8">
              <w:rPr>
                <w:rFonts w:ascii="Times New Roman" w:hAnsi="Times New Roman" w:cs="Times New Roman"/>
                <w:b/>
                <w:color w:val="000000" w:themeColor="text1"/>
              </w:rPr>
              <w:t>3</w:t>
            </w:r>
          </w:p>
        </w:tc>
      </w:tr>
      <w:tr w:rsidR="0016497C" w:rsidRPr="00F272C8" w:rsidTr="0016497C">
        <w:trPr>
          <w:trHeight w:val="180"/>
          <w:tblHeader/>
        </w:trPr>
        <w:tc>
          <w:tcPr>
            <w:tcW w:w="0" w:type="auto"/>
            <w:vAlign w:val="center"/>
          </w:tcPr>
          <w:p w:rsidR="0016497C" w:rsidRPr="00F272C8" w:rsidRDefault="0016497C" w:rsidP="0016497C">
            <w:pPr>
              <w:spacing w:after="0" w:line="240" w:lineRule="auto"/>
              <w:jc w:val="center"/>
              <w:rPr>
                <w:rFonts w:ascii="Times New Roman" w:hAnsi="Times New Roman" w:cs="Times New Roman"/>
                <w:b/>
                <w:color w:val="000000" w:themeColor="text1"/>
                <w:szCs w:val="20"/>
              </w:rPr>
            </w:pPr>
            <w:r w:rsidRPr="00F272C8">
              <w:rPr>
                <w:rFonts w:ascii="Times New Roman" w:hAnsi="Times New Roman" w:cs="Times New Roman"/>
                <w:b/>
                <w:color w:val="000000" w:themeColor="text1"/>
                <w:szCs w:val="20"/>
              </w:rPr>
              <w:t>1</w:t>
            </w:r>
          </w:p>
        </w:tc>
        <w:tc>
          <w:tcPr>
            <w:tcW w:w="0" w:type="auto"/>
            <w:vAlign w:val="center"/>
          </w:tcPr>
          <w:p w:rsidR="0016497C" w:rsidRPr="00F272C8" w:rsidRDefault="0016497C" w:rsidP="0016497C">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2</w:t>
            </w:r>
          </w:p>
        </w:tc>
        <w:tc>
          <w:tcPr>
            <w:tcW w:w="0" w:type="auto"/>
            <w:vAlign w:val="center"/>
          </w:tcPr>
          <w:p w:rsidR="0016497C" w:rsidRPr="00F272C8" w:rsidRDefault="0016497C" w:rsidP="0016497C">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3</w:t>
            </w:r>
          </w:p>
        </w:tc>
        <w:tc>
          <w:tcPr>
            <w:tcW w:w="0" w:type="auto"/>
            <w:vAlign w:val="center"/>
          </w:tcPr>
          <w:p w:rsidR="0016497C" w:rsidRPr="00F272C8" w:rsidRDefault="0016497C" w:rsidP="0016497C">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4</w:t>
            </w:r>
          </w:p>
        </w:tc>
        <w:tc>
          <w:tcPr>
            <w:tcW w:w="0" w:type="auto"/>
            <w:vAlign w:val="center"/>
          </w:tcPr>
          <w:p w:rsidR="0016497C" w:rsidRPr="00F272C8" w:rsidRDefault="0016497C" w:rsidP="0016497C">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5</w:t>
            </w:r>
          </w:p>
        </w:tc>
        <w:tc>
          <w:tcPr>
            <w:tcW w:w="0" w:type="auto"/>
            <w:vAlign w:val="center"/>
          </w:tcPr>
          <w:p w:rsidR="0016497C" w:rsidRPr="00F272C8" w:rsidRDefault="0016497C" w:rsidP="0016497C">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6</w:t>
            </w:r>
          </w:p>
        </w:tc>
        <w:tc>
          <w:tcPr>
            <w:tcW w:w="0" w:type="auto"/>
            <w:vAlign w:val="center"/>
          </w:tcPr>
          <w:p w:rsidR="0016497C" w:rsidRPr="00F272C8" w:rsidRDefault="0016497C" w:rsidP="0016497C">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7</w:t>
            </w:r>
          </w:p>
        </w:tc>
        <w:tc>
          <w:tcPr>
            <w:tcW w:w="0" w:type="auto"/>
            <w:vAlign w:val="center"/>
          </w:tcPr>
          <w:p w:rsidR="0016497C" w:rsidRPr="00F272C8" w:rsidRDefault="0016497C" w:rsidP="0016497C">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8</w:t>
            </w:r>
          </w:p>
        </w:tc>
        <w:tc>
          <w:tcPr>
            <w:tcW w:w="0" w:type="auto"/>
            <w:vAlign w:val="center"/>
          </w:tcPr>
          <w:p w:rsidR="0016497C" w:rsidRPr="00F272C8" w:rsidRDefault="0016497C" w:rsidP="0016497C">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9</w:t>
            </w:r>
          </w:p>
        </w:tc>
        <w:tc>
          <w:tcPr>
            <w:tcW w:w="0" w:type="auto"/>
            <w:vAlign w:val="center"/>
          </w:tcPr>
          <w:p w:rsidR="0016497C" w:rsidRPr="00F272C8" w:rsidRDefault="0016497C" w:rsidP="0016497C">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10</w:t>
            </w:r>
          </w:p>
        </w:tc>
      </w:tr>
      <w:tr w:rsidR="00FE0DD1" w:rsidRPr="00F272C8" w:rsidTr="0016497C">
        <w:trPr>
          <w:trHeight w:val="180"/>
        </w:trPr>
        <w:tc>
          <w:tcPr>
            <w:tcW w:w="0" w:type="auto"/>
            <w:gridSpan w:val="10"/>
            <w:vAlign w:val="center"/>
          </w:tcPr>
          <w:p w:rsidR="00FE0DD1" w:rsidRPr="00F272C8" w:rsidRDefault="00FE0DD1" w:rsidP="00807959">
            <w:pPr>
              <w:spacing w:after="0"/>
              <w:ind w:left="-142" w:right="-10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 «</w:t>
            </w:r>
            <w:r w:rsidR="00807959" w:rsidRPr="00F272C8">
              <w:rPr>
                <w:rFonts w:ascii="Times New Roman" w:hAnsi="Times New Roman" w:cs="Times New Roman"/>
                <w:b/>
                <w:color w:val="000000" w:themeColor="text1"/>
              </w:rPr>
              <w:t>мкр. Звездный</w:t>
            </w:r>
            <w:r w:rsidRPr="00F272C8">
              <w:rPr>
                <w:rFonts w:ascii="Times New Roman" w:hAnsi="Times New Roman" w:cs="Times New Roman"/>
                <w:b/>
                <w:color w:val="000000" w:themeColor="text1"/>
              </w:rPr>
              <w:t>»</w:t>
            </w:r>
          </w:p>
        </w:tc>
      </w:tr>
      <w:tr w:rsidR="001E3F82" w:rsidRPr="00F272C8" w:rsidTr="0016497C">
        <w:trPr>
          <w:trHeight w:val="180"/>
        </w:trPr>
        <w:tc>
          <w:tcPr>
            <w:tcW w:w="0" w:type="auto"/>
            <w:vAlign w:val="center"/>
          </w:tcPr>
          <w:p w:rsidR="001E3F82" w:rsidRPr="00F272C8" w:rsidRDefault="001E3F82" w:rsidP="0016497C">
            <w:pPr>
              <w:spacing w:after="0" w:line="240" w:lineRule="auto"/>
              <w:rPr>
                <w:rFonts w:ascii="Times New Roman" w:hAnsi="Times New Roman" w:cs="Times New Roman"/>
                <w:color w:val="000000" w:themeColor="text1"/>
                <w:szCs w:val="20"/>
              </w:rPr>
            </w:pPr>
            <w:r w:rsidRPr="00F272C8">
              <w:rPr>
                <w:rFonts w:ascii="Times New Roman" w:hAnsi="Times New Roman" w:cs="Times New Roman"/>
                <w:color w:val="000000" w:themeColor="text1"/>
                <w:szCs w:val="20"/>
              </w:rPr>
              <w:t>производительность водоподготов</w:t>
            </w:r>
            <w:r w:rsidRPr="00F272C8">
              <w:rPr>
                <w:rFonts w:ascii="Times New Roman" w:hAnsi="Times New Roman" w:cs="Times New Roman"/>
                <w:color w:val="000000" w:themeColor="text1"/>
                <w:szCs w:val="20"/>
              </w:rPr>
              <w:t>и</w:t>
            </w:r>
            <w:r w:rsidRPr="00F272C8">
              <w:rPr>
                <w:rFonts w:ascii="Times New Roman" w:hAnsi="Times New Roman" w:cs="Times New Roman"/>
                <w:color w:val="000000" w:themeColor="text1"/>
                <w:szCs w:val="20"/>
              </w:rPr>
              <w:t>тельных установок в аварийных р</w:t>
            </w:r>
            <w:r w:rsidRPr="00F272C8">
              <w:rPr>
                <w:rFonts w:ascii="Times New Roman" w:hAnsi="Times New Roman" w:cs="Times New Roman"/>
                <w:color w:val="000000" w:themeColor="text1"/>
                <w:szCs w:val="20"/>
              </w:rPr>
              <w:t>е</w:t>
            </w:r>
            <w:r w:rsidRPr="00F272C8">
              <w:rPr>
                <w:rFonts w:ascii="Times New Roman" w:hAnsi="Times New Roman" w:cs="Times New Roman"/>
                <w:color w:val="000000" w:themeColor="text1"/>
                <w:szCs w:val="20"/>
              </w:rPr>
              <w:t>жимах работы,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/ч</w:t>
            </w:r>
          </w:p>
        </w:tc>
        <w:tc>
          <w:tcPr>
            <w:tcW w:w="0" w:type="auto"/>
            <w:vAlign w:val="center"/>
          </w:tcPr>
          <w:p w:rsidR="001E3F82" w:rsidRPr="00F272C8" w:rsidRDefault="001E3F82" w:rsidP="00BB5769">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1,289</w:t>
            </w:r>
          </w:p>
        </w:tc>
        <w:tc>
          <w:tcPr>
            <w:tcW w:w="0" w:type="auto"/>
            <w:vAlign w:val="center"/>
          </w:tcPr>
          <w:p w:rsidR="001E3F82" w:rsidRPr="00F272C8" w:rsidRDefault="001E3F82"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1,289</w:t>
            </w:r>
          </w:p>
        </w:tc>
        <w:tc>
          <w:tcPr>
            <w:tcW w:w="0" w:type="auto"/>
            <w:vAlign w:val="center"/>
          </w:tcPr>
          <w:p w:rsidR="001E3F82" w:rsidRPr="00F272C8" w:rsidRDefault="001E3F82"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3,432</w:t>
            </w:r>
          </w:p>
        </w:tc>
        <w:tc>
          <w:tcPr>
            <w:tcW w:w="0" w:type="auto"/>
            <w:vAlign w:val="center"/>
          </w:tcPr>
          <w:p w:rsidR="001E3F82" w:rsidRPr="00F272C8" w:rsidRDefault="001E3F82" w:rsidP="001E3F82">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3,432</w:t>
            </w:r>
          </w:p>
        </w:tc>
        <w:tc>
          <w:tcPr>
            <w:tcW w:w="0" w:type="auto"/>
            <w:vAlign w:val="center"/>
          </w:tcPr>
          <w:p w:rsidR="001E3F82" w:rsidRPr="00F272C8" w:rsidRDefault="001E3F82" w:rsidP="001E3F82">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3,432</w:t>
            </w:r>
          </w:p>
        </w:tc>
        <w:tc>
          <w:tcPr>
            <w:tcW w:w="0" w:type="auto"/>
            <w:vAlign w:val="center"/>
          </w:tcPr>
          <w:p w:rsidR="001E3F82" w:rsidRPr="00F272C8" w:rsidRDefault="001E3F82" w:rsidP="001E3F82">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3,432</w:t>
            </w:r>
          </w:p>
        </w:tc>
        <w:tc>
          <w:tcPr>
            <w:tcW w:w="0" w:type="auto"/>
            <w:vAlign w:val="center"/>
          </w:tcPr>
          <w:p w:rsidR="001E3F82" w:rsidRPr="00F272C8" w:rsidRDefault="001E3F82" w:rsidP="001E3F82">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3,432</w:t>
            </w:r>
          </w:p>
        </w:tc>
        <w:tc>
          <w:tcPr>
            <w:tcW w:w="0" w:type="auto"/>
            <w:vAlign w:val="center"/>
          </w:tcPr>
          <w:p w:rsidR="001E3F82" w:rsidRPr="00F272C8" w:rsidRDefault="001E3F82" w:rsidP="001E3F82">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3,432</w:t>
            </w:r>
          </w:p>
        </w:tc>
        <w:tc>
          <w:tcPr>
            <w:tcW w:w="0" w:type="auto"/>
            <w:vAlign w:val="center"/>
          </w:tcPr>
          <w:p w:rsidR="001E3F82" w:rsidRPr="00F272C8" w:rsidRDefault="001E3F82" w:rsidP="001E3F82">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3,432</w:t>
            </w:r>
          </w:p>
        </w:tc>
      </w:tr>
      <w:tr w:rsidR="00FE0DD1" w:rsidRPr="00F272C8" w:rsidTr="00F0737C">
        <w:trPr>
          <w:trHeight w:val="180"/>
        </w:trPr>
        <w:tc>
          <w:tcPr>
            <w:tcW w:w="0" w:type="auto"/>
            <w:gridSpan w:val="10"/>
            <w:vAlign w:val="center"/>
          </w:tcPr>
          <w:p w:rsidR="00FE0DD1" w:rsidRPr="00F272C8" w:rsidRDefault="00FE0DD1" w:rsidP="00807959">
            <w:pPr>
              <w:spacing w:after="0"/>
              <w:ind w:left="-142" w:right="-10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 «</w:t>
            </w:r>
            <w:r w:rsidR="00807959" w:rsidRPr="00F272C8">
              <w:rPr>
                <w:rFonts w:ascii="Times New Roman" w:hAnsi="Times New Roman" w:cs="Times New Roman"/>
                <w:b/>
                <w:color w:val="000000" w:themeColor="text1"/>
              </w:rPr>
              <w:t>мкр. Кленовый</w:t>
            </w:r>
            <w:r w:rsidRPr="00F272C8">
              <w:rPr>
                <w:rFonts w:ascii="Times New Roman" w:hAnsi="Times New Roman" w:cs="Times New Roman"/>
                <w:b/>
                <w:color w:val="000000" w:themeColor="text1"/>
              </w:rPr>
              <w:t>»</w:t>
            </w:r>
          </w:p>
        </w:tc>
      </w:tr>
      <w:tr w:rsidR="00807959" w:rsidRPr="00F272C8" w:rsidTr="00F0737C">
        <w:trPr>
          <w:trHeight w:val="180"/>
        </w:trPr>
        <w:tc>
          <w:tcPr>
            <w:tcW w:w="0" w:type="auto"/>
            <w:vAlign w:val="center"/>
          </w:tcPr>
          <w:p w:rsidR="00807959" w:rsidRPr="00F272C8" w:rsidRDefault="00807959" w:rsidP="00F0737C">
            <w:pPr>
              <w:spacing w:after="0" w:line="240" w:lineRule="auto"/>
              <w:rPr>
                <w:rFonts w:ascii="Times New Roman" w:hAnsi="Times New Roman" w:cs="Times New Roman"/>
                <w:color w:val="000000" w:themeColor="text1"/>
                <w:szCs w:val="20"/>
              </w:rPr>
            </w:pPr>
            <w:r w:rsidRPr="00F272C8">
              <w:rPr>
                <w:rFonts w:ascii="Times New Roman" w:hAnsi="Times New Roman" w:cs="Times New Roman"/>
                <w:color w:val="000000" w:themeColor="text1"/>
                <w:szCs w:val="20"/>
              </w:rPr>
              <w:t>производительность водоподготов</w:t>
            </w:r>
            <w:r w:rsidRPr="00F272C8">
              <w:rPr>
                <w:rFonts w:ascii="Times New Roman" w:hAnsi="Times New Roman" w:cs="Times New Roman"/>
                <w:color w:val="000000" w:themeColor="text1"/>
                <w:szCs w:val="20"/>
              </w:rPr>
              <w:t>и</w:t>
            </w:r>
            <w:r w:rsidRPr="00F272C8">
              <w:rPr>
                <w:rFonts w:ascii="Times New Roman" w:hAnsi="Times New Roman" w:cs="Times New Roman"/>
                <w:color w:val="000000" w:themeColor="text1"/>
                <w:szCs w:val="20"/>
              </w:rPr>
              <w:t>тельных установок в аварийных р</w:t>
            </w:r>
            <w:r w:rsidRPr="00F272C8">
              <w:rPr>
                <w:rFonts w:ascii="Times New Roman" w:hAnsi="Times New Roman" w:cs="Times New Roman"/>
                <w:color w:val="000000" w:themeColor="text1"/>
                <w:szCs w:val="20"/>
              </w:rPr>
              <w:t>е</w:t>
            </w:r>
            <w:r w:rsidRPr="00F272C8">
              <w:rPr>
                <w:rFonts w:ascii="Times New Roman" w:hAnsi="Times New Roman" w:cs="Times New Roman"/>
                <w:color w:val="000000" w:themeColor="text1"/>
                <w:szCs w:val="20"/>
              </w:rPr>
              <w:t>жимах работы,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/ч</w:t>
            </w:r>
          </w:p>
        </w:tc>
        <w:tc>
          <w:tcPr>
            <w:tcW w:w="0" w:type="auto"/>
            <w:vAlign w:val="center"/>
          </w:tcPr>
          <w:p w:rsidR="00807959" w:rsidRPr="00F272C8" w:rsidRDefault="00807959" w:rsidP="00F0737C">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0,178</w:t>
            </w:r>
          </w:p>
        </w:tc>
        <w:tc>
          <w:tcPr>
            <w:tcW w:w="0" w:type="auto"/>
            <w:vAlign w:val="center"/>
          </w:tcPr>
          <w:p w:rsidR="00807959" w:rsidRPr="00F272C8" w:rsidRDefault="00807959"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0,178</w:t>
            </w:r>
          </w:p>
        </w:tc>
        <w:tc>
          <w:tcPr>
            <w:tcW w:w="0" w:type="auto"/>
            <w:vAlign w:val="center"/>
          </w:tcPr>
          <w:p w:rsidR="00807959" w:rsidRPr="00F272C8" w:rsidRDefault="00807959"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0,178</w:t>
            </w:r>
          </w:p>
        </w:tc>
        <w:tc>
          <w:tcPr>
            <w:tcW w:w="0" w:type="auto"/>
            <w:vAlign w:val="center"/>
          </w:tcPr>
          <w:p w:rsidR="00807959" w:rsidRPr="00F272C8" w:rsidRDefault="00807959"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0,178</w:t>
            </w:r>
          </w:p>
        </w:tc>
        <w:tc>
          <w:tcPr>
            <w:tcW w:w="0" w:type="auto"/>
            <w:vAlign w:val="center"/>
          </w:tcPr>
          <w:p w:rsidR="00807959" w:rsidRPr="00F272C8" w:rsidRDefault="00807959"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0,178</w:t>
            </w:r>
          </w:p>
        </w:tc>
        <w:tc>
          <w:tcPr>
            <w:tcW w:w="0" w:type="auto"/>
            <w:vAlign w:val="center"/>
          </w:tcPr>
          <w:p w:rsidR="00807959" w:rsidRPr="00F272C8" w:rsidRDefault="00807959"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0,178</w:t>
            </w:r>
          </w:p>
        </w:tc>
        <w:tc>
          <w:tcPr>
            <w:tcW w:w="0" w:type="auto"/>
            <w:vAlign w:val="center"/>
          </w:tcPr>
          <w:p w:rsidR="00807959" w:rsidRPr="00F272C8" w:rsidRDefault="00807959"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0,178</w:t>
            </w:r>
          </w:p>
        </w:tc>
        <w:tc>
          <w:tcPr>
            <w:tcW w:w="0" w:type="auto"/>
            <w:vAlign w:val="center"/>
          </w:tcPr>
          <w:p w:rsidR="00807959" w:rsidRPr="00F272C8" w:rsidRDefault="00807959"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0,178</w:t>
            </w:r>
          </w:p>
        </w:tc>
        <w:tc>
          <w:tcPr>
            <w:tcW w:w="0" w:type="auto"/>
            <w:vAlign w:val="center"/>
          </w:tcPr>
          <w:p w:rsidR="00807959" w:rsidRPr="00F272C8" w:rsidRDefault="00807959"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0,178</w:t>
            </w:r>
          </w:p>
        </w:tc>
      </w:tr>
      <w:tr w:rsidR="00FE0DD1" w:rsidRPr="00F272C8" w:rsidTr="00F0737C">
        <w:trPr>
          <w:trHeight w:val="180"/>
        </w:trPr>
        <w:tc>
          <w:tcPr>
            <w:tcW w:w="0" w:type="auto"/>
            <w:gridSpan w:val="10"/>
            <w:vAlign w:val="center"/>
          </w:tcPr>
          <w:p w:rsidR="00FE0DD1" w:rsidRPr="00F272C8" w:rsidRDefault="00FE0DD1" w:rsidP="00FE0DD1">
            <w:pPr>
              <w:spacing w:after="0"/>
              <w:ind w:left="-142" w:right="-10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 «Центральная»</w:t>
            </w:r>
          </w:p>
        </w:tc>
      </w:tr>
      <w:tr w:rsidR="00807959" w:rsidRPr="00F272C8" w:rsidTr="00F0737C">
        <w:trPr>
          <w:trHeight w:val="180"/>
        </w:trPr>
        <w:tc>
          <w:tcPr>
            <w:tcW w:w="0" w:type="auto"/>
            <w:vAlign w:val="center"/>
          </w:tcPr>
          <w:p w:rsidR="00807959" w:rsidRPr="00F272C8" w:rsidRDefault="00807959" w:rsidP="00F0737C">
            <w:pPr>
              <w:spacing w:after="0" w:line="240" w:lineRule="auto"/>
              <w:rPr>
                <w:rFonts w:ascii="Times New Roman" w:hAnsi="Times New Roman" w:cs="Times New Roman"/>
                <w:color w:val="000000" w:themeColor="text1"/>
                <w:szCs w:val="20"/>
              </w:rPr>
            </w:pPr>
            <w:r w:rsidRPr="00F272C8">
              <w:rPr>
                <w:rFonts w:ascii="Times New Roman" w:hAnsi="Times New Roman" w:cs="Times New Roman"/>
                <w:color w:val="000000" w:themeColor="text1"/>
                <w:szCs w:val="20"/>
              </w:rPr>
              <w:t>производительность водоподготов</w:t>
            </w:r>
            <w:r w:rsidRPr="00F272C8">
              <w:rPr>
                <w:rFonts w:ascii="Times New Roman" w:hAnsi="Times New Roman" w:cs="Times New Roman"/>
                <w:color w:val="000000" w:themeColor="text1"/>
                <w:szCs w:val="20"/>
              </w:rPr>
              <w:t>и</w:t>
            </w:r>
            <w:r w:rsidRPr="00F272C8">
              <w:rPr>
                <w:rFonts w:ascii="Times New Roman" w:hAnsi="Times New Roman" w:cs="Times New Roman"/>
                <w:color w:val="000000" w:themeColor="text1"/>
                <w:szCs w:val="20"/>
              </w:rPr>
              <w:t>тельных установок в аварийных р</w:t>
            </w:r>
            <w:r w:rsidRPr="00F272C8">
              <w:rPr>
                <w:rFonts w:ascii="Times New Roman" w:hAnsi="Times New Roman" w:cs="Times New Roman"/>
                <w:color w:val="000000" w:themeColor="text1"/>
                <w:szCs w:val="20"/>
              </w:rPr>
              <w:t>е</w:t>
            </w:r>
            <w:r w:rsidRPr="00F272C8">
              <w:rPr>
                <w:rFonts w:ascii="Times New Roman" w:hAnsi="Times New Roman" w:cs="Times New Roman"/>
                <w:color w:val="000000" w:themeColor="text1"/>
                <w:szCs w:val="20"/>
              </w:rPr>
              <w:t>жимах работы,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/ч</w:t>
            </w:r>
          </w:p>
        </w:tc>
        <w:tc>
          <w:tcPr>
            <w:tcW w:w="0" w:type="auto"/>
            <w:vAlign w:val="center"/>
          </w:tcPr>
          <w:p w:rsidR="00807959" w:rsidRPr="00F272C8" w:rsidRDefault="00807959" w:rsidP="00F0737C">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0,362</w:t>
            </w:r>
          </w:p>
        </w:tc>
        <w:tc>
          <w:tcPr>
            <w:tcW w:w="0" w:type="auto"/>
            <w:vAlign w:val="center"/>
          </w:tcPr>
          <w:p w:rsidR="00807959" w:rsidRPr="00F272C8" w:rsidRDefault="00807959"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0,362</w:t>
            </w:r>
          </w:p>
        </w:tc>
        <w:tc>
          <w:tcPr>
            <w:tcW w:w="0" w:type="auto"/>
            <w:vAlign w:val="center"/>
          </w:tcPr>
          <w:p w:rsidR="00807959" w:rsidRPr="00F272C8" w:rsidRDefault="00807959"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0,362</w:t>
            </w:r>
          </w:p>
        </w:tc>
        <w:tc>
          <w:tcPr>
            <w:tcW w:w="0" w:type="auto"/>
            <w:vAlign w:val="center"/>
          </w:tcPr>
          <w:p w:rsidR="00807959" w:rsidRPr="00F272C8" w:rsidRDefault="00807959"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0,362</w:t>
            </w:r>
          </w:p>
        </w:tc>
        <w:tc>
          <w:tcPr>
            <w:tcW w:w="0" w:type="auto"/>
            <w:vAlign w:val="center"/>
          </w:tcPr>
          <w:p w:rsidR="00807959" w:rsidRPr="00F272C8" w:rsidRDefault="00807959"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0,362</w:t>
            </w:r>
          </w:p>
        </w:tc>
        <w:tc>
          <w:tcPr>
            <w:tcW w:w="0" w:type="auto"/>
            <w:vAlign w:val="center"/>
          </w:tcPr>
          <w:p w:rsidR="00807959" w:rsidRPr="00F272C8" w:rsidRDefault="00807959"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0,362</w:t>
            </w:r>
          </w:p>
        </w:tc>
        <w:tc>
          <w:tcPr>
            <w:tcW w:w="0" w:type="auto"/>
            <w:vAlign w:val="center"/>
          </w:tcPr>
          <w:p w:rsidR="00807959" w:rsidRPr="00F272C8" w:rsidRDefault="00807959"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0,362</w:t>
            </w:r>
          </w:p>
        </w:tc>
        <w:tc>
          <w:tcPr>
            <w:tcW w:w="0" w:type="auto"/>
            <w:vAlign w:val="center"/>
          </w:tcPr>
          <w:p w:rsidR="00807959" w:rsidRPr="00F272C8" w:rsidRDefault="00807959"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0,362</w:t>
            </w:r>
          </w:p>
        </w:tc>
        <w:tc>
          <w:tcPr>
            <w:tcW w:w="0" w:type="auto"/>
            <w:vAlign w:val="center"/>
          </w:tcPr>
          <w:p w:rsidR="00807959" w:rsidRPr="00F272C8" w:rsidRDefault="00807959"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0,362</w:t>
            </w:r>
          </w:p>
        </w:tc>
      </w:tr>
      <w:tr w:rsidR="00FE0DD1" w:rsidRPr="00F272C8" w:rsidTr="00F0737C">
        <w:trPr>
          <w:trHeight w:val="180"/>
        </w:trPr>
        <w:tc>
          <w:tcPr>
            <w:tcW w:w="0" w:type="auto"/>
            <w:gridSpan w:val="10"/>
            <w:vAlign w:val="center"/>
          </w:tcPr>
          <w:p w:rsidR="00FE0DD1" w:rsidRPr="00F272C8" w:rsidRDefault="00FE0DD1" w:rsidP="00807959">
            <w:pPr>
              <w:spacing w:after="0"/>
              <w:ind w:left="-142" w:right="-10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 «</w:t>
            </w:r>
            <w:r w:rsidR="00807959" w:rsidRPr="00F272C8">
              <w:rPr>
                <w:rFonts w:ascii="Times New Roman" w:hAnsi="Times New Roman" w:cs="Times New Roman"/>
                <w:b/>
                <w:color w:val="000000" w:themeColor="text1"/>
              </w:rPr>
              <w:t>мкр. Ивушки</w:t>
            </w:r>
            <w:r w:rsidRPr="00F272C8">
              <w:rPr>
                <w:rFonts w:ascii="Times New Roman" w:hAnsi="Times New Roman" w:cs="Times New Roman"/>
                <w:b/>
                <w:color w:val="000000" w:themeColor="text1"/>
              </w:rPr>
              <w:t>»</w:t>
            </w:r>
          </w:p>
        </w:tc>
      </w:tr>
      <w:tr w:rsidR="00807959" w:rsidRPr="00F272C8" w:rsidTr="00F0737C">
        <w:trPr>
          <w:trHeight w:val="180"/>
        </w:trPr>
        <w:tc>
          <w:tcPr>
            <w:tcW w:w="0" w:type="auto"/>
            <w:vAlign w:val="center"/>
          </w:tcPr>
          <w:p w:rsidR="00807959" w:rsidRPr="00F272C8" w:rsidRDefault="00807959" w:rsidP="00F0737C">
            <w:pPr>
              <w:spacing w:after="0" w:line="240" w:lineRule="auto"/>
              <w:rPr>
                <w:rFonts w:ascii="Times New Roman" w:hAnsi="Times New Roman" w:cs="Times New Roman"/>
                <w:color w:val="000000" w:themeColor="text1"/>
                <w:szCs w:val="20"/>
              </w:rPr>
            </w:pPr>
            <w:r w:rsidRPr="00F272C8">
              <w:rPr>
                <w:rFonts w:ascii="Times New Roman" w:hAnsi="Times New Roman" w:cs="Times New Roman"/>
                <w:color w:val="000000" w:themeColor="text1"/>
                <w:szCs w:val="20"/>
              </w:rPr>
              <w:t>производительность водоподготов</w:t>
            </w:r>
            <w:r w:rsidRPr="00F272C8">
              <w:rPr>
                <w:rFonts w:ascii="Times New Roman" w:hAnsi="Times New Roman" w:cs="Times New Roman"/>
                <w:color w:val="000000" w:themeColor="text1"/>
                <w:szCs w:val="20"/>
              </w:rPr>
              <w:t>и</w:t>
            </w:r>
            <w:r w:rsidRPr="00F272C8">
              <w:rPr>
                <w:rFonts w:ascii="Times New Roman" w:hAnsi="Times New Roman" w:cs="Times New Roman"/>
                <w:color w:val="000000" w:themeColor="text1"/>
                <w:szCs w:val="20"/>
              </w:rPr>
              <w:t>тельных установок в аварийных р</w:t>
            </w:r>
            <w:r w:rsidRPr="00F272C8">
              <w:rPr>
                <w:rFonts w:ascii="Times New Roman" w:hAnsi="Times New Roman" w:cs="Times New Roman"/>
                <w:color w:val="000000" w:themeColor="text1"/>
                <w:szCs w:val="20"/>
              </w:rPr>
              <w:t>е</w:t>
            </w:r>
            <w:r w:rsidRPr="00F272C8">
              <w:rPr>
                <w:rFonts w:ascii="Times New Roman" w:hAnsi="Times New Roman" w:cs="Times New Roman"/>
                <w:color w:val="000000" w:themeColor="text1"/>
                <w:szCs w:val="20"/>
              </w:rPr>
              <w:t>жимах работы,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/ч</w:t>
            </w:r>
          </w:p>
        </w:tc>
        <w:tc>
          <w:tcPr>
            <w:tcW w:w="0" w:type="auto"/>
            <w:vAlign w:val="center"/>
          </w:tcPr>
          <w:p w:rsidR="00807959" w:rsidRPr="00F272C8" w:rsidRDefault="00807959" w:rsidP="00F0737C">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0,070</w:t>
            </w:r>
          </w:p>
        </w:tc>
        <w:tc>
          <w:tcPr>
            <w:tcW w:w="0" w:type="auto"/>
            <w:vAlign w:val="center"/>
          </w:tcPr>
          <w:p w:rsidR="00807959" w:rsidRPr="00F272C8" w:rsidRDefault="00807959"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0,070</w:t>
            </w:r>
          </w:p>
        </w:tc>
        <w:tc>
          <w:tcPr>
            <w:tcW w:w="0" w:type="auto"/>
            <w:vAlign w:val="center"/>
          </w:tcPr>
          <w:p w:rsidR="00807959" w:rsidRPr="00F272C8" w:rsidRDefault="00807959"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0,070</w:t>
            </w:r>
          </w:p>
        </w:tc>
        <w:tc>
          <w:tcPr>
            <w:tcW w:w="0" w:type="auto"/>
            <w:vAlign w:val="center"/>
          </w:tcPr>
          <w:p w:rsidR="00807959" w:rsidRPr="00F272C8" w:rsidRDefault="00807959"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0,070</w:t>
            </w:r>
          </w:p>
        </w:tc>
        <w:tc>
          <w:tcPr>
            <w:tcW w:w="0" w:type="auto"/>
            <w:vAlign w:val="center"/>
          </w:tcPr>
          <w:p w:rsidR="00807959" w:rsidRPr="00F272C8" w:rsidRDefault="00807959"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0,070</w:t>
            </w:r>
          </w:p>
        </w:tc>
        <w:tc>
          <w:tcPr>
            <w:tcW w:w="0" w:type="auto"/>
            <w:vAlign w:val="center"/>
          </w:tcPr>
          <w:p w:rsidR="00807959" w:rsidRPr="00F272C8" w:rsidRDefault="00807959"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0,070</w:t>
            </w:r>
          </w:p>
        </w:tc>
        <w:tc>
          <w:tcPr>
            <w:tcW w:w="0" w:type="auto"/>
            <w:vAlign w:val="center"/>
          </w:tcPr>
          <w:p w:rsidR="00807959" w:rsidRPr="00F272C8" w:rsidRDefault="00807959"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0,070</w:t>
            </w:r>
          </w:p>
        </w:tc>
        <w:tc>
          <w:tcPr>
            <w:tcW w:w="0" w:type="auto"/>
            <w:vAlign w:val="center"/>
          </w:tcPr>
          <w:p w:rsidR="00807959" w:rsidRPr="00F272C8" w:rsidRDefault="00807959"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0,070</w:t>
            </w:r>
          </w:p>
        </w:tc>
        <w:tc>
          <w:tcPr>
            <w:tcW w:w="0" w:type="auto"/>
            <w:vAlign w:val="center"/>
          </w:tcPr>
          <w:p w:rsidR="00807959" w:rsidRPr="00F272C8" w:rsidRDefault="00807959" w:rsidP="00281151">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0,070</w:t>
            </w:r>
          </w:p>
        </w:tc>
      </w:tr>
    </w:tbl>
    <w:p w:rsidR="00032433" w:rsidRPr="00F272C8" w:rsidRDefault="00032433" w:rsidP="00215BB4">
      <w:pPr>
        <w:spacing w:after="0"/>
        <w:ind w:firstLine="709"/>
        <w:jc w:val="both"/>
        <w:rPr>
          <w:rFonts w:ascii="Times New Roman" w:hAnsi="Times New Roman" w:cs="Times New Roman"/>
          <w:color w:val="000000" w:themeColor="text1"/>
          <w:sz w:val="24"/>
          <w:szCs w:val="24"/>
        </w:rPr>
      </w:pPr>
    </w:p>
    <w:p w:rsidR="00032433" w:rsidRPr="00F272C8" w:rsidRDefault="00032433"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 </w:t>
      </w:r>
      <w:r w:rsidR="00807959" w:rsidRPr="00F272C8">
        <w:rPr>
          <w:rFonts w:ascii="Times New Roman" w:hAnsi="Times New Roman" w:cs="Times New Roman"/>
          <w:color w:val="000000" w:themeColor="text1"/>
          <w:sz w:val="24"/>
        </w:rPr>
        <w:t xml:space="preserve">Краснопольского </w:t>
      </w:r>
      <w:r w:rsidR="00FB34F6" w:rsidRPr="00F272C8">
        <w:rPr>
          <w:rFonts w:ascii="Times New Roman" w:hAnsi="Times New Roman" w:cs="Times New Roman"/>
          <w:color w:val="000000" w:themeColor="text1"/>
          <w:sz w:val="24"/>
          <w:szCs w:val="24"/>
        </w:rPr>
        <w:t>сельского поселения</w:t>
      </w:r>
      <w:r w:rsidR="0057284C" w:rsidRPr="00F272C8">
        <w:rPr>
          <w:rFonts w:ascii="Times New Roman" w:hAnsi="Times New Roman" w:cs="Times New Roman"/>
          <w:color w:val="000000" w:themeColor="text1"/>
          <w:sz w:val="24"/>
          <w:szCs w:val="24"/>
        </w:rPr>
        <w:t xml:space="preserve"> на период с 201</w:t>
      </w:r>
      <w:r w:rsidR="00240E5B" w:rsidRPr="00F272C8">
        <w:rPr>
          <w:rFonts w:ascii="Times New Roman" w:hAnsi="Times New Roman" w:cs="Times New Roman"/>
          <w:color w:val="000000" w:themeColor="text1"/>
          <w:sz w:val="24"/>
          <w:szCs w:val="24"/>
        </w:rPr>
        <w:t>8</w:t>
      </w:r>
      <w:r w:rsidRPr="00F272C8">
        <w:rPr>
          <w:rFonts w:ascii="Times New Roman" w:hAnsi="Times New Roman" w:cs="Times New Roman"/>
          <w:color w:val="000000" w:themeColor="text1"/>
          <w:sz w:val="24"/>
          <w:szCs w:val="24"/>
        </w:rPr>
        <w:t xml:space="preserve"> до 203</w:t>
      </w:r>
      <w:r w:rsidR="00FE0DD1" w:rsidRPr="00F272C8">
        <w:rPr>
          <w:rFonts w:ascii="Times New Roman" w:hAnsi="Times New Roman" w:cs="Times New Roman"/>
          <w:color w:val="000000" w:themeColor="text1"/>
          <w:sz w:val="24"/>
          <w:szCs w:val="24"/>
        </w:rPr>
        <w:t>3</w:t>
      </w:r>
      <w:r w:rsidRPr="00F272C8">
        <w:rPr>
          <w:rFonts w:ascii="Times New Roman" w:hAnsi="Times New Roman" w:cs="Times New Roman"/>
          <w:color w:val="000000" w:themeColor="text1"/>
          <w:sz w:val="24"/>
          <w:szCs w:val="24"/>
        </w:rPr>
        <w:t xml:space="preserve"> г.</w:t>
      </w:r>
    </w:p>
    <w:p w:rsidR="00A65369" w:rsidRPr="00F272C8" w:rsidRDefault="00A65369" w:rsidP="00215BB4">
      <w:pPr>
        <w:spacing w:after="0"/>
        <w:ind w:firstLine="709"/>
        <w:jc w:val="both"/>
        <w:rPr>
          <w:rFonts w:ascii="Times New Roman" w:hAnsi="Times New Roman" w:cs="Times New Roman"/>
          <w:color w:val="000000" w:themeColor="text1"/>
          <w:sz w:val="24"/>
          <w:szCs w:val="24"/>
        </w:rPr>
      </w:pPr>
    </w:p>
    <w:p w:rsidR="00167CF2" w:rsidRPr="00F272C8" w:rsidRDefault="00167CF2" w:rsidP="000F075D">
      <w:pPr>
        <w:pStyle w:val="2"/>
        <w:spacing w:before="0"/>
        <w:ind w:firstLine="709"/>
        <w:jc w:val="both"/>
        <w:rPr>
          <w:rFonts w:ascii="Times New Roman" w:hAnsi="Times New Roman" w:cs="Times New Roman"/>
          <w:color w:val="000000" w:themeColor="text1"/>
          <w:sz w:val="24"/>
          <w:szCs w:val="24"/>
        </w:rPr>
      </w:pPr>
      <w:bookmarkStart w:id="55" w:name="_Toc6904951"/>
      <w:bookmarkStart w:id="56" w:name="_Toc435791211"/>
      <w:r w:rsidRPr="00F272C8">
        <w:rPr>
          <w:rFonts w:ascii="Times New Roman" w:hAnsi="Times New Roman" w:cs="Times New Roman"/>
          <w:color w:val="000000" w:themeColor="text1"/>
          <w:sz w:val="24"/>
          <w:szCs w:val="24"/>
        </w:rPr>
        <w:lastRenderedPageBreak/>
        <w:t xml:space="preserve">Раздел 4. Основные положения мастер-плана развития систем теплоснабжения </w:t>
      </w:r>
      <w:r w:rsidRPr="00F272C8">
        <w:rPr>
          <w:rFonts w:ascii="Times New Roman" w:hAnsi="Times New Roman" w:cs="Times New Roman"/>
          <w:color w:val="000000" w:themeColor="text1"/>
          <w:sz w:val="24"/>
          <w:szCs w:val="24"/>
        </w:rPr>
        <w:br/>
        <w:t>поселения</w:t>
      </w:r>
      <w:bookmarkEnd w:id="55"/>
    </w:p>
    <w:p w:rsidR="000F075D" w:rsidRPr="00F272C8" w:rsidRDefault="000F075D" w:rsidP="000F075D">
      <w:pPr>
        <w:spacing w:after="0"/>
        <w:rPr>
          <w:color w:val="000000" w:themeColor="text1"/>
        </w:rPr>
      </w:pPr>
    </w:p>
    <w:p w:rsidR="00081FBC" w:rsidRPr="00F272C8" w:rsidRDefault="00081FBC" w:rsidP="000F075D">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Мастер-план схемы теплоснабжения выполня</w:t>
      </w:r>
      <w:r w:rsidR="008916D9" w:rsidRPr="00F272C8">
        <w:rPr>
          <w:rFonts w:ascii="Times New Roman" w:hAnsi="Times New Roman" w:cs="Times New Roman"/>
          <w:color w:val="000000" w:themeColor="text1"/>
          <w:sz w:val="24"/>
          <w:szCs w:val="24"/>
        </w:rPr>
        <w:t>ется в соответствии с Требования</w:t>
      </w:r>
      <w:r w:rsidRPr="00F272C8">
        <w:rPr>
          <w:rFonts w:ascii="Times New Roman" w:hAnsi="Times New Roman" w:cs="Times New Roman"/>
          <w:color w:val="000000" w:themeColor="text1"/>
          <w:sz w:val="24"/>
          <w:szCs w:val="24"/>
        </w:rPr>
        <w:t>м</w:t>
      </w:r>
      <w:r w:rsidR="00F0737C" w:rsidRPr="00F272C8">
        <w:rPr>
          <w:rFonts w:ascii="Times New Roman" w:hAnsi="Times New Roman" w:cs="Times New Roman"/>
          <w:color w:val="000000" w:themeColor="text1"/>
          <w:sz w:val="24"/>
          <w:szCs w:val="24"/>
        </w:rPr>
        <w:t>и</w:t>
      </w:r>
      <w:r w:rsidRPr="00F272C8">
        <w:rPr>
          <w:rFonts w:ascii="Times New Roman" w:hAnsi="Times New Roman" w:cs="Times New Roman"/>
          <w:color w:val="000000" w:themeColor="text1"/>
          <w:sz w:val="24"/>
          <w:szCs w:val="24"/>
        </w:rPr>
        <w:t xml:space="preserve"> к схемам теплоснабжения (</w:t>
      </w:r>
      <w:r w:rsidR="008916D9" w:rsidRPr="00F272C8">
        <w:rPr>
          <w:rFonts w:ascii="Times New Roman" w:hAnsi="Times New Roman" w:cs="Times New Roman"/>
          <w:color w:val="000000" w:themeColor="text1"/>
          <w:sz w:val="24"/>
          <w:szCs w:val="24"/>
        </w:rPr>
        <w:t>Постановление правительства Российской Федерации № 154 от 22 февраля 2012 года). Варианты мастер-плана формируют базу для разработки проектных предложений по новому строительству и реконструкции тепловых сетей для различных в</w:t>
      </w:r>
      <w:r w:rsidR="008916D9" w:rsidRPr="00F272C8">
        <w:rPr>
          <w:rFonts w:ascii="Times New Roman" w:hAnsi="Times New Roman" w:cs="Times New Roman"/>
          <w:color w:val="000000" w:themeColor="text1"/>
          <w:sz w:val="24"/>
          <w:szCs w:val="24"/>
        </w:rPr>
        <w:t>а</w:t>
      </w:r>
      <w:r w:rsidR="008916D9" w:rsidRPr="00F272C8">
        <w:rPr>
          <w:rFonts w:ascii="Times New Roman" w:hAnsi="Times New Roman" w:cs="Times New Roman"/>
          <w:color w:val="000000" w:themeColor="text1"/>
          <w:sz w:val="24"/>
          <w:szCs w:val="24"/>
        </w:rPr>
        <w:t>риантов состава энергоисточн</w:t>
      </w:r>
      <w:r w:rsidR="0044606D" w:rsidRPr="00F272C8">
        <w:rPr>
          <w:rFonts w:ascii="Times New Roman" w:hAnsi="Times New Roman" w:cs="Times New Roman"/>
          <w:color w:val="000000" w:themeColor="text1"/>
          <w:sz w:val="24"/>
          <w:szCs w:val="24"/>
        </w:rPr>
        <w:t>и</w:t>
      </w:r>
      <w:r w:rsidR="008916D9" w:rsidRPr="00F272C8">
        <w:rPr>
          <w:rFonts w:ascii="Times New Roman" w:hAnsi="Times New Roman" w:cs="Times New Roman"/>
          <w:color w:val="000000" w:themeColor="text1"/>
          <w:sz w:val="24"/>
          <w:szCs w:val="24"/>
        </w:rPr>
        <w:t>ков, обеспечивающих перспективные балансы спроса на те</w:t>
      </w:r>
      <w:r w:rsidR="008916D9" w:rsidRPr="00F272C8">
        <w:rPr>
          <w:rFonts w:ascii="Times New Roman" w:hAnsi="Times New Roman" w:cs="Times New Roman"/>
          <w:color w:val="000000" w:themeColor="text1"/>
          <w:sz w:val="24"/>
          <w:szCs w:val="24"/>
        </w:rPr>
        <w:t>п</w:t>
      </w:r>
      <w:r w:rsidR="008916D9" w:rsidRPr="00F272C8">
        <w:rPr>
          <w:rFonts w:ascii="Times New Roman" w:hAnsi="Times New Roman" w:cs="Times New Roman"/>
          <w:color w:val="000000" w:themeColor="text1"/>
          <w:sz w:val="24"/>
          <w:szCs w:val="24"/>
        </w:rPr>
        <w:t>ловую мощность. Мастер-план схемы теплоснабжения предназначен для описания и обосн</w:t>
      </w:r>
      <w:r w:rsidR="008916D9" w:rsidRPr="00F272C8">
        <w:rPr>
          <w:rFonts w:ascii="Times New Roman" w:hAnsi="Times New Roman" w:cs="Times New Roman"/>
          <w:color w:val="000000" w:themeColor="text1"/>
          <w:sz w:val="24"/>
          <w:szCs w:val="24"/>
        </w:rPr>
        <w:t>о</w:t>
      </w:r>
      <w:r w:rsidR="008916D9" w:rsidRPr="00F272C8">
        <w:rPr>
          <w:rFonts w:ascii="Times New Roman" w:hAnsi="Times New Roman" w:cs="Times New Roman"/>
          <w:color w:val="000000" w:themeColor="text1"/>
          <w:sz w:val="24"/>
          <w:szCs w:val="24"/>
        </w:rPr>
        <w:t xml:space="preserve">вания отбора нескольких вариантов ее реализации, из которых будет выбран рекомендуемый вариант. </w:t>
      </w:r>
    </w:p>
    <w:p w:rsidR="008916D9" w:rsidRPr="00F272C8" w:rsidRDefault="008916D9" w:rsidP="000F075D">
      <w:pPr>
        <w:spacing w:after="0"/>
        <w:ind w:firstLine="709"/>
        <w:jc w:val="both"/>
        <w:rPr>
          <w:rFonts w:ascii="Times New Roman" w:hAnsi="Times New Roman" w:cs="Times New Roman"/>
          <w:color w:val="000000" w:themeColor="text1"/>
          <w:sz w:val="24"/>
          <w:szCs w:val="24"/>
        </w:rPr>
      </w:pPr>
    </w:p>
    <w:p w:rsidR="00167CF2" w:rsidRPr="00F272C8" w:rsidRDefault="00167CF2" w:rsidP="000F075D">
      <w:pPr>
        <w:pStyle w:val="3"/>
        <w:spacing w:before="0"/>
        <w:jc w:val="center"/>
        <w:rPr>
          <w:rFonts w:ascii="Times New Roman" w:hAnsi="Times New Roman" w:cs="Times New Roman"/>
          <w:b w:val="0"/>
          <w:i/>
          <w:color w:val="000000" w:themeColor="text1"/>
          <w:sz w:val="24"/>
          <w:szCs w:val="24"/>
        </w:rPr>
      </w:pPr>
      <w:bookmarkStart w:id="57" w:name="_Toc6904952"/>
      <w:r w:rsidRPr="00F272C8">
        <w:rPr>
          <w:rFonts w:ascii="Times New Roman" w:hAnsi="Times New Roman" w:cs="Times New Roman"/>
          <w:b w:val="0"/>
          <w:i/>
          <w:color w:val="000000" w:themeColor="text1"/>
          <w:sz w:val="24"/>
          <w:szCs w:val="24"/>
        </w:rPr>
        <w:t>4.1 Описание сценариев ра</w:t>
      </w:r>
      <w:r w:rsidR="00A47483" w:rsidRPr="00F272C8">
        <w:rPr>
          <w:rFonts w:ascii="Times New Roman" w:hAnsi="Times New Roman" w:cs="Times New Roman"/>
          <w:b w:val="0"/>
          <w:i/>
          <w:color w:val="000000" w:themeColor="text1"/>
          <w:sz w:val="24"/>
          <w:szCs w:val="24"/>
        </w:rPr>
        <w:t>звития теплоснабжения поселения</w:t>
      </w:r>
      <w:bookmarkEnd w:id="57"/>
    </w:p>
    <w:p w:rsidR="000F075D" w:rsidRPr="00F272C8" w:rsidRDefault="000F075D" w:rsidP="000F075D">
      <w:pPr>
        <w:spacing w:after="0"/>
        <w:rPr>
          <w:color w:val="000000" w:themeColor="text1"/>
        </w:rPr>
      </w:pPr>
    </w:p>
    <w:p w:rsidR="0044606D" w:rsidRPr="00F272C8" w:rsidRDefault="0044606D" w:rsidP="000F075D">
      <w:pPr>
        <w:autoSpaceDE w:val="0"/>
        <w:autoSpaceDN w:val="0"/>
        <w:adjustRightInd w:val="0"/>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Возможным сценарием развития теплоснабжения поселения является </w:t>
      </w:r>
      <w:r w:rsidR="00207A53" w:rsidRPr="00F272C8">
        <w:rPr>
          <w:rFonts w:ascii="Times New Roman" w:hAnsi="Times New Roman" w:cs="Times New Roman"/>
          <w:color w:val="000000" w:themeColor="text1"/>
          <w:sz w:val="24"/>
          <w:szCs w:val="24"/>
        </w:rPr>
        <w:t>модернизация существующ</w:t>
      </w:r>
      <w:r w:rsidR="0016497C" w:rsidRPr="00F272C8">
        <w:rPr>
          <w:rFonts w:ascii="Times New Roman" w:hAnsi="Times New Roman" w:cs="Times New Roman"/>
          <w:color w:val="000000" w:themeColor="text1"/>
          <w:sz w:val="24"/>
          <w:szCs w:val="24"/>
        </w:rPr>
        <w:t>их</w:t>
      </w:r>
      <w:r w:rsidR="00207A53" w:rsidRPr="00F272C8">
        <w:rPr>
          <w:rFonts w:ascii="Times New Roman" w:hAnsi="Times New Roman" w:cs="Times New Roman"/>
          <w:color w:val="000000" w:themeColor="text1"/>
          <w:sz w:val="24"/>
          <w:szCs w:val="24"/>
        </w:rPr>
        <w:t xml:space="preserve"> </w:t>
      </w:r>
      <w:r w:rsidR="00E7749C" w:rsidRPr="00F272C8">
        <w:rPr>
          <w:rFonts w:ascii="Times New Roman" w:hAnsi="Times New Roman" w:cs="Times New Roman"/>
          <w:color w:val="000000" w:themeColor="text1"/>
          <w:sz w:val="24"/>
          <w:szCs w:val="24"/>
        </w:rPr>
        <w:t>котельн</w:t>
      </w:r>
      <w:r w:rsidR="0016497C" w:rsidRPr="00F272C8">
        <w:rPr>
          <w:rFonts w:ascii="Times New Roman" w:hAnsi="Times New Roman" w:cs="Times New Roman"/>
          <w:color w:val="000000" w:themeColor="text1"/>
          <w:sz w:val="24"/>
          <w:szCs w:val="24"/>
        </w:rPr>
        <w:t>ых</w:t>
      </w:r>
      <w:r w:rsidR="00E507E0" w:rsidRPr="00F272C8">
        <w:rPr>
          <w:rFonts w:ascii="Times New Roman" w:hAnsi="Times New Roman" w:cs="Times New Roman"/>
          <w:color w:val="000000" w:themeColor="text1"/>
          <w:sz w:val="24"/>
          <w:szCs w:val="24"/>
        </w:rPr>
        <w:t xml:space="preserve"> и тепловых сетей</w:t>
      </w:r>
      <w:r w:rsidRPr="00F272C8">
        <w:rPr>
          <w:rFonts w:ascii="Times New Roman" w:hAnsi="Times New Roman" w:cs="Times New Roman"/>
          <w:color w:val="000000" w:themeColor="text1"/>
          <w:sz w:val="24"/>
          <w:szCs w:val="24"/>
        </w:rPr>
        <w:t>.</w:t>
      </w:r>
      <w:r w:rsidR="00807959" w:rsidRPr="00F272C8">
        <w:rPr>
          <w:rFonts w:ascii="Times New Roman" w:hAnsi="Times New Roman" w:cs="Times New Roman"/>
          <w:color w:val="000000" w:themeColor="text1"/>
          <w:sz w:val="24"/>
          <w:szCs w:val="24"/>
        </w:rPr>
        <w:t xml:space="preserve"> Увеличение мощности котельных на перспе</w:t>
      </w:r>
      <w:r w:rsidR="00807959" w:rsidRPr="00F272C8">
        <w:rPr>
          <w:rFonts w:ascii="Times New Roman" w:hAnsi="Times New Roman" w:cs="Times New Roman"/>
          <w:color w:val="000000" w:themeColor="text1"/>
          <w:sz w:val="24"/>
          <w:szCs w:val="24"/>
        </w:rPr>
        <w:t>к</w:t>
      </w:r>
      <w:r w:rsidR="00807959" w:rsidRPr="00F272C8">
        <w:rPr>
          <w:rFonts w:ascii="Times New Roman" w:hAnsi="Times New Roman" w:cs="Times New Roman"/>
          <w:color w:val="000000" w:themeColor="text1"/>
          <w:sz w:val="24"/>
          <w:szCs w:val="24"/>
        </w:rPr>
        <w:t>тивную застройку.</w:t>
      </w:r>
    </w:p>
    <w:p w:rsidR="0044606D" w:rsidRPr="00F272C8" w:rsidRDefault="0044606D" w:rsidP="000F075D">
      <w:pPr>
        <w:autoSpaceDE w:val="0"/>
        <w:autoSpaceDN w:val="0"/>
        <w:adjustRightInd w:val="0"/>
        <w:spacing w:after="0"/>
        <w:rPr>
          <w:rFonts w:ascii="Times New Roman" w:hAnsi="Times New Roman" w:cs="Times New Roman"/>
          <w:color w:val="000000" w:themeColor="text1"/>
          <w:sz w:val="24"/>
          <w:szCs w:val="24"/>
        </w:rPr>
      </w:pPr>
    </w:p>
    <w:p w:rsidR="00167CF2" w:rsidRPr="00F272C8" w:rsidRDefault="00167CF2" w:rsidP="000F075D">
      <w:pPr>
        <w:pStyle w:val="3"/>
        <w:spacing w:before="0"/>
        <w:jc w:val="center"/>
        <w:rPr>
          <w:rFonts w:ascii="Times New Roman" w:hAnsi="Times New Roman" w:cs="Times New Roman"/>
          <w:b w:val="0"/>
          <w:i/>
          <w:color w:val="000000" w:themeColor="text1"/>
          <w:sz w:val="24"/>
          <w:szCs w:val="24"/>
        </w:rPr>
      </w:pPr>
      <w:bookmarkStart w:id="58" w:name="_Toc6904953"/>
      <w:r w:rsidRPr="00F272C8">
        <w:rPr>
          <w:rFonts w:ascii="Times New Roman" w:hAnsi="Times New Roman" w:cs="Times New Roman"/>
          <w:b w:val="0"/>
          <w:i/>
          <w:color w:val="000000" w:themeColor="text1"/>
          <w:sz w:val="24"/>
          <w:szCs w:val="24"/>
        </w:rPr>
        <w:t>4.2 Обоснование выбора приоритетного сценария развития теплоснабжения поселения</w:t>
      </w:r>
      <w:bookmarkEnd w:id="58"/>
    </w:p>
    <w:p w:rsidR="000F075D" w:rsidRPr="00F272C8" w:rsidRDefault="000F075D" w:rsidP="000F075D">
      <w:pPr>
        <w:spacing w:after="0"/>
        <w:rPr>
          <w:color w:val="000000" w:themeColor="text1"/>
        </w:rPr>
      </w:pPr>
    </w:p>
    <w:p w:rsidR="00167CF2" w:rsidRPr="00F272C8" w:rsidRDefault="00081FBC" w:rsidP="000F075D">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Строительство новых источников тепловой энергии не требуется в связи с преобл</w:t>
      </w:r>
      <w:r w:rsidRPr="00F272C8">
        <w:rPr>
          <w:rFonts w:ascii="Times New Roman" w:hAnsi="Times New Roman" w:cs="Times New Roman"/>
          <w:color w:val="000000" w:themeColor="text1"/>
          <w:sz w:val="24"/>
          <w:szCs w:val="24"/>
        </w:rPr>
        <w:t>а</w:t>
      </w:r>
      <w:r w:rsidRPr="00F272C8">
        <w:rPr>
          <w:rFonts w:ascii="Times New Roman" w:hAnsi="Times New Roman" w:cs="Times New Roman"/>
          <w:color w:val="000000" w:themeColor="text1"/>
          <w:sz w:val="24"/>
          <w:szCs w:val="24"/>
        </w:rPr>
        <w:t xml:space="preserve">дающей индивидуальной застройкой </w:t>
      </w:r>
      <w:r w:rsidR="00807959" w:rsidRPr="00F272C8">
        <w:rPr>
          <w:rFonts w:ascii="Times New Roman" w:hAnsi="Times New Roman" w:cs="Times New Roman"/>
          <w:color w:val="000000" w:themeColor="text1"/>
          <w:sz w:val="24"/>
        </w:rPr>
        <w:t xml:space="preserve">Краснопольского </w:t>
      </w:r>
      <w:r w:rsidR="00FB34F6" w:rsidRPr="00F272C8">
        <w:rPr>
          <w:rFonts w:ascii="Times New Roman" w:hAnsi="Times New Roman" w:cs="Times New Roman"/>
          <w:color w:val="000000" w:themeColor="text1"/>
          <w:sz w:val="24"/>
          <w:szCs w:val="24"/>
        </w:rPr>
        <w:t>сельского поселения</w:t>
      </w:r>
      <w:r w:rsidRPr="00F272C8">
        <w:rPr>
          <w:rFonts w:ascii="Times New Roman" w:hAnsi="Times New Roman" w:cs="Times New Roman"/>
          <w:color w:val="000000" w:themeColor="text1"/>
          <w:sz w:val="24"/>
          <w:szCs w:val="24"/>
        </w:rPr>
        <w:t xml:space="preserve">. </w:t>
      </w:r>
      <w:r w:rsidR="00E97681" w:rsidRPr="00F272C8">
        <w:rPr>
          <w:rFonts w:ascii="Times New Roman" w:hAnsi="Times New Roman" w:cs="Times New Roman"/>
          <w:color w:val="000000" w:themeColor="text1"/>
          <w:sz w:val="24"/>
          <w:szCs w:val="24"/>
        </w:rPr>
        <w:t>Отсутствием спроса</w:t>
      </w:r>
      <w:r w:rsidRPr="00F272C8">
        <w:rPr>
          <w:rFonts w:ascii="Times New Roman" w:hAnsi="Times New Roman" w:cs="Times New Roman"/>
          <w:color w:val="000000" w:themeColor="text1"/>
          <w:sz w:val="24"/>
          <w:szCs w:val="24"/>
        </w:rPr>
        <w:t xml:space="preserve"> централизованного теплоснабжения среди населения. </w:t>
      </w:r>
    </w:p>
    <w:p w:rsidR="00167CF2" w:rsidRPr="00F272C8" w:rsidRDefault="00167CF2" w:rsidP="00215BB4">
      <w:pPr>
        <w:spacing w:after="0"/>
        <w:rPr>
          <w:rFonts w:ascii="Times New Roman" w:eastAsiaTheme="majorEastAsia" w:hAnsi="Times New Roman" w:cs="Times New Roman"/>
          <w:b/>
          <w:bCs/>
          <w:color w:val="000000" w:themeColor="text1"/>
          <w:sz w:val="24"/>
          <w:szCs w:val="24"/>
        </w:rPr>
      </w:pPr>
    </w:p>
    <w:p w:rsidR="00167CF2" w:rsidRPr="00F272C8" w:rsidRDefault="00167CF2" w:rsidP="00215BB4">
      <w:pPr>
        <w:spacing w:after="0"/>
        <w:rPr>
          <w:rFonts w:ascii="Times New Roman" w:eastAsiaTheme="majorEastAsia" w:hAnsi="Times New Roman" w:cs="Times New Roman"/>
          <w:b/>
          <w:bCs/>
          <w:color w:val="000000" w:themeColor="text1"/>
          <w:sz w:val="24"/>
          <w:szCs w:val="24"/>
        </w:rPr>
      </w:pPr>
    </w:p>
    <w:p w:rsidR="00A65369" w:rsidRPr="00F272C8" w:rsidRDefault="00A65369" w:rsidP="00215BB4">
      <w:pPr>
        <w:pStyle w:val="2"/>
        <w:spacing w:before="0"/>
        <w:ind w:firstLine="709"/>
        <w:jc w:val="both"/>
        <w:rPr>
          <w:rFonts w:ascii="Times New Roman" w:hAnsi="Times New Roman" w:cs="Times New Roman"/>
          <w:color w:val="000000" w:themeColor="text1"/>
          <w:sz w:val="24"/>
          <w:szCs w:val="24"/>
        </w:rPr>
      </w:pPr>
      <w:bookmarkStart w:id="59" w:name="_Toc6904954"/>
      <w:r w:rsidRPr="00F272C8">
        <w:rPr>
          <w:rFonts w:ascii="Times New Roman" w:hAnsi="Times New Roman" w:cs="Times New Roman"/>
          <w:color w:val="000000" w:themeColor="text1"/>
          <w:sz w:val="24"/>
          <w:szCs w:val="24"/>
        </w:rPr>
        <w:t>Раздел </w:t>
      </w:r>
      <w:r w:rsidR="00A47483" w:rsidRPr="00F272C8">
        <w:rPr>
          <w:rFonts w:ascii="Times New Roman" w:hAnsi="Times New Roman" w:cs="Times New Roman"/>
          <w:color w:val="000000" w:themeColor="text1"/>
          <w:sz w:val="24"/>
          <w:szCs w:val="24"/>
        </w:rPr>
        <w:t>5</w:t>
      </w:r>
      <w:r w:rsidRPr="00F272C8">
        <w:rPr>
          <w:rFonts w:ascii="Times New Roman" w:hAnsi="Times New Roman" w:cs="Times New Roman"/>
          <w:color w:val="000000" w:themeColor="text1"/>
          <w:sz w:val="24"/>
          <w:szCs w:val="24"/>
        </w:rPr>
        <w:t xml:space="preserve">. Предложения по строительству, реконструкции и техническому </w:t>
      </w:r>
      <w:r w:rsidR="00532FAE" w:rsidRPr="00F272C8">
        <w:rPr>
          <w:rFonts w:ascii="Times New Roman" w:hAnsi="Times New Roman" w:cs="Times New Roman"/>
          <w:color w:val="000000" w:themeColor="text1"/>
          <w:sz w:val="24"/>
          <w:szCs w:val="24"/>
        </w:rPr>
        <w:br/>
      </w:r>
      <w:r w:rsidRPr="00F272C8">
        <w:rPr>
          <w:rFonts w:ascii="Times New Roman" w:hAnsi="Times New Roman" w:cs="Times New Roman"/>
          <w:color w:val="000000" w:themeColor="text1"/>
          <w:sz w:val="24"/>
          <w:szCs w:val="24"/>
        </w:rPr>
        <w:t xml:space="preserve">перевооружению </w:t>
      </w:r>
      <w:r w:rsidR="00813410" w:rsidRPr="00F272C8">
        <w:rPr>
          <w:rFonts w:ascii="Times New Roman" w:hAnsi="Times New Roman" w:cs="Times New Roman"/>
          <w:color w:val="000000" w:themeColor="text1"/>
          <w:sz w:val="24"/>
          <w:szCs w:val="24"/>
        </w:rPr>
        <w:t xml:space="preserve"> и (или) модернизации источников</w:t>
      </w:r>
      <w:r w:rsidRPr="00F272C8">
        <w:rPr>
          <w:rFonts w:ascii="Times New Roman" w:hAnsi="Times New Roman" w:cs="Times New Roman"/>
          <w:color w:val="000000" w:themeColor="text1"/>
          <w:sz w:val="24"/>
          <w:szCs w:val="24"/>
        </w:rPr>
        <w:t xml:space="preserve"> тепловой энергии</w:t>
      </w:r>
      <w:bookmarkEnd w:id="56"/>
      <w:bookmarkEnd w:id="59"/>
    </w:p>
    <w:p w:rsidR="000F075D" w:rsidRPr="00F272C8" w:rsidRDefault="000F075D" w:rsidP="000F075D">
      <w:pPr>
        <w:spacing w:after="0"/>
        <w:rPr>
          <w:color w:val="000000" w:themeColor="text1"/>
        </w:rPr>
      </w:pPr>
    </w:p>
    <w:p w:rsidR="000F075D" w:rsidRPr="00F272C8" w:rsidRDefault="009C7FE6" w:rsidP="00044B67">
      <w:pPr>
        <w:pStyle w:val="3"/>
        <w:spacing w:before="0"/>
        <w:jc w:val="center"/>
        <w:rPr>
          <w:color w:val="000000" w:themeColor="text1"/>
        </w:rPr>
      </w:pPr>
      <w:bookmarkStart w:id="60" w:name="_Toc6904955"/>
      <w:bookmarkStart w:id="61" w:name="_Toc435791212"/>
      <w:r w:rsidRPr="00F272C8">
        <w:rPr>
          <w:rFonts w:ascii="Times New Roman" w:hAnsi="Times New Roman" w:cs="Times New Roman"/>
          <w:b w:val="0"/>
          <w:i/>
          <w:color w:val="000000" w:themeColor="text1"/>
          <w:sz w:val="24"/>
          <w:szCs w:val="24"/>
        </w:rPr>
        <w:t>5</w:t>
      </w:r>
      <w:r w:rsidR="00A65369" w:rsidRPr="00F272C8">
        <w:rPr>
          <w:rFonts w:ascii="Times New Roman" w:hAnsi="Times New Roman" w:cs="Times New Roman"/>
          <w:b w:val="0"/>
          <w:i/>
          <w:color w:val="000000" w:themeColor="text1"/>
          <w:sz w:val="24"/>
          <w:szCs w:val="24"/>
        </w:rPr>
        <w:t>.1 </w:t>
      </w:r>
      <w:r w:rsidR="00044B67" w:rsidRPr="00F272C8">
        <w:rPr>
          <w:rFonts w:ascii="Times New Roman" w:hAnsi="Times New Roman" w:cs="Times New Roman"/>
          <w:b w:val="0"/>
          <w:i/>
          <w:color w:val="000000" w:themeColor="text1"/>
          <w:sz w:val="24"/>
          <w:szCs w:val="24"/>
        </w:rPr>
        <w:t xml:space="preserve">Предложения по строительству источников тепловой энергии, обеспечивающих </w:t>
      </w:r>
      <w:r w:rsidR="00044B67" w:rsidRPr="00F272C8">
        <w:rPr>
          <w:rFonts w:ascii="Times New Roman" w:hAnsi="Times New Roman" w:cs="Times New Roman"/>
          <w:b w:val="0"/>
          <w:i/>
          <w:color w:val="000000" w:themeColor="text1"/>
          <w:sz w:val="24"/>
          <w:szCs w:val="24"/>
        </w:rPr>
        <w:br/>
        <w:t>перспективную тепловую нагрузку на осваиваемых территориях поселения</w:t>
      </w:r>
      <w:r w:rsidR="004912EF" w:rsidRPr="00F272C8">
        <w:rPr>
          <w:rFonts w:ascii="Times New Roman" w:hAnsi="Times New Roman" w:cs="Times New Roman"/>
          <w:b w:val="0"/>
          <w:i/>
          <w:color w:val="000000" w:themeColor="text1"/>
          <w:sz w:val="24"/>
          <w:szCs w:val="24"/>
        </w:rPr>
        <w:t>,</w:t>
      </w:r>
      <w:r w:rsidR="00044B67" w:rsidRPr="00F272C8">
        <w:rPr>
          <w:rFonts w:ascii="Times New Roman" w:hAnsi="Times New Roman" w:cs="Times New Roman"/>
          <w:b w:val="0"/>
          <w:i/>
          <w:color w:val="000000" w:themeColor="text1"/>
          <w:sz w:val="24"/>
          <w:szCs w:val="24"/>
        </w:rPr>
        <w:t xml:space="preserve"> для которых </w:t>
      </w:r>
      <w:r w:rsidR="004912EF" w:rsidRPr="00F272C8">
        <w:rPr>
          <w:rFonts w:ascii="Times New Roman" w:hAnsi="Times New Roman" w:cs="Times New Roman"/>
          <w:b w:val="0"/>
          <w:i/>
          <w:color w:val="000000" w:themeColor="text1"/>
          <w:sz w:val="24"/>
          <w:szCs w:val="24"/>
        </w:rPr>
        <w:br/>
      </w:r>
      <w:r w:rsidR="00044B67" w:rsidRPr="00F272C8">
        <w:rPr>
          <w:rFonts w:ascii="Times New Roman" w:hAnsi="Times New Roman" w:cs="Times New Roman"/>
          <w:b w:val="0"/>
          <w:i/>
          <w:color w:val="000000" w:themeColor="text1"/>
          <w:sz w:val="24"/>
          <w:szCs w:val="24"/>
        </w:rPr>
        <w:t xml:space="preserve">отсутствует возможность и (или) целесообразность передачи тепловой энергии от </w:t>
      </w:r>
      <w:r w:rsidR="004912EF" w:rsidRPr="00F272C8">
        <w:rPr>
          <w:rFonts w:ascii="Times New Roman" w:hAnsi="Times New Roman" w:cs="Times New Roman"/>
          <w:b w:val="0"/>
          <w:i/>
          <w:color w:val="000000" w:themeColor="text1"/>
          <w:sz w:val="24"/>
          <w:szCs w:val="24"/>
        </w:rPr>
        <w:br/>
      </w:r>
      <w:r w:rsidR="00044B67" w:rsidRPr="00F272C8">
        <w:rPr>
          <w:rFonts w:ascii="Times New Roman" w:hAnsi="Times New Roman" w:cs="Times New Roman"/>
          <w:b w:val="0"/>
          <w:i/>
          <w:color w:val="000000" w:themeColor="text1"/>
          <w:sz w:val="24"/>
          <w:szCs w:val="24"/>
        </w:rPr>
        <w:t>существующих или реконструируемых</w:t>
      </w:r>
      <w:r w:rsidR="004912EF" w:rsidRPr="00F272C8">
        <w:rPr>
          <w:rFonts w:ascii="Times New Roman" w:hAnsi="Times New Roman" w:cs="Times New Roman"/>
          <w:b w:val="0"/>
          <w:i/>
          <w:color w:val="000000" w:themeColor="text1"/>
          <w:sz w:val="24"/>
          <w:szCs w:val="24"/>
        </w:rPr>
        <w:t xml:space="preserve"> </w:t>
      </w:r>
      <w:r w:rsidR="00044B67" w:rsidRPr="00F272C8">
        <w:rPr>
          <w:rFonts w:ascii="Times New Roman" w:hAnsi="Times New Roman" w:cs="Times New Roman"/>
          <w:b w:val="0"/>
          <w:i/>
          <w:color w:val="000000" w:themeColor="text1"/>
          <w:sz w:val="24"/>
          <w:szCs w:val="24"/>
        </w:rPr>
        <w:t>источников тепловой энергии, обоснованная расч</w:t>
      </w:r>
      <w:r w:rsidR="00044B67" w:rsidRPr="00F272C8">
        <w:rPr>
          <w:rFonts w:ascii="Times New Roman" w:hAnsi="Times New Roman" w:cs="Times New Roman"/>
          <w:b w:val="0"/>
          <w:i/>
          <w:color w:val="000000" w:themeColor="text1"/>
          <w:sz w:val="24"/>
          <w:szCs w:val="24"/>
        </w:rPr>
        <w:t>е</w:t>
      </w:r>
      <w:r w:rsidR="00044B67" w:rsidRPr="00F272C8">
        <w:rPr>
          <w:rFonts w:ascii="Times New Roman" w:hAnsi="Times New Roman" w:cs="Times New Roman"/>
          <w:b w:val="0"/>
          <w:i/>
          <w:color w:val="000000" w:themeColor="text1"/>
          <w:sz w:val="24"/>
          <w:szCs w:val="24"/>
        </w:rPr>
        <w:t>тами ценовых (тарифных) последствий для</w:t>
      </w:r>
      <w:r w:rsidR="004912EF" w:rsidRPr="00F272C8">
        <w:rPr>
          <w:rFonts w:ascii="Times New Roman" w:hAnsi="Times New Roman" w:cs="Times New Roman"/>
          <w:b w:val="0"/>
          <w:i/>
          <w:color w:val="000000" w:themeColor="text1"/>
          <w:sz w:val="24"/>
          <w:szCs w:val="24"/>
        </w:rPr>
        <w:t xml:space="preserve"> </w:t>
      </w:r>
      <w:r w:rsidR="00044B67" w:rsidRPr="00F272C8">
        <w:rPr>
          <w:rFonts w:ascii="Times New Roman" w:hAnsi="Times New Roman" w:cs="Times New Roman"/>
          <w:b w:val="0"/>
          <w:i/>
          <w:color w:val="000000" w:themeColor="text1"/>
          <w:sz w:val="24"/>
          <w:szCs w:val="24"/>
        </w:rPr>
        <w:t>потребителей (в ценовых зонах теплоснабж</w:t>
      </w:r>
      <w:r w:rsidR="00044B67" w:rsidRPr="00F272C8">
        <w:rPr>
          <w:rFonts w:ascii="Times New Roman" w:hAnsi="Times New Roman" w:cs="Times New Roman"/>
          <w:b w:val="0"/>
          <w:i/>
          <w:color w:val="000000" w:themeColor="text1"/>
          <w:sz w:val="24"/>
          <w:szCs w:val="24"/>
        </w:rPr>
        <w:t>е</w:t>
      </w:r>
      <w:r w:rsidR="00044B67" w:rsidRPr="00F272C8">
        <w:rPr>
          <w:rFonts w:ascii="Times New Roman" w:hAnsi="Times New Roman" w:cs="Times New Roman"/>
          <w:b w:val="0"/>
          <w:i/>
          <w:color w:val="000000" w:themeColor="text1"/>
          <w:sz w:val="24"/>
          <w:szCs w:val="24"/>
        </w:rPr>
        <w:t xml:space="preserve">ния - </w:t>
      </w:r>
      <w:r w:rsidR="004912EF" w:rsidRPr="00F272C8">
        <w:rPr>
          <w:rFonts w:ascii="Times New Roman" w:hAnsi="Times New Roman" w:cs="Times New Roman"/>
          <w:b w:val="0"/>
          <w:i/>
          <w:color w:val="000000" w:themeColor="text1"/>
          <w:sz w:val="24"/>
          <w:szCs w:val="24"/>
        </w:rPr>
        <w:br/>
      </w:r>
      <w:r w:rsidR="00044B67" w:rsidRPr="00F272C8">
        <w:rPr>
          <w:rFonts w:ascii="Times New Roman" w:hAnsi="Times New Roman" w:cs="Times New Roman"/>
          <w:b w:val="0"/>
          <w:i/>
          <w:color w:val="000000" w:themeColor="text1"/>
          <w:sz w:val="24"/>
          <w:szCs w:val="24"/>
        </w:rPr>
        <w:t>обоснованная расчетами ценовых (тарифных) последствий для потребителей, если реал</w:t>
      </w:r>
      <w:r w:rsidR="00044B67" w:rsidRPr="00F272C8">
        <w:rPr>
          <w:rFonts w:ascii="Times New Roman" w:hAnsi="Times New Roman" w:cs="Times New Roman"/>
          <w:b w:val="0"/>
          <w:i/>
          <w:color w:val="000000" w:themeColor="text1"/>
          <w:sz w:val="24"/>
          <w:szCs w:val="24"/>
        </w:rPr>
        <w:t>и</w:t>
      </w:r>
      <w:r w:rsidR="00044B67" w:rsidRPr="00F272C8">
        <w:rPr>
          <w:rFonts w:ascii="Times New Roman" w:hAnsi="Times New Roman" w:cs="Times New Roman"/>
          <w:b w:val="0"/>
          <w:i/>
          <w:color w:val="000000" w:themeColor="text1"/>
          <w:sz w:val="24"/>
          <w:szCs w:val="24"/>
        </w:rPr>
        <w:t xml:space="preserve">зацию товаров в сфере теплоснабжения с использованием такого источника тепловой энергии </w:t>
      </w:r>
      <w:r w:rsidR="004912EF" w:rsidRPr="00F272C8">
        <w:rPr>
          <w:rFonts w:ascii="Times New Roman" w:hAnsi="Times New Roman" w:cs="Times New Roman"/>
          <w:b w:val="0"/>
          <w:i/>
          <w:color w:val="000000" w:themeColor="text1"/>
          <w:sz w:val="24"/>
          <w:szCs w:val="24"/>
        </w:rPr>
        <w:br/>
      </w:r>
      <w:r w:rsidR="00044B67" w:rsidRPr="00F272C8">
        <w:rPr>
          <w:rFonts w:ascii="Times New Roman" w:hAnsi="Times New Roman" w:cs="Times New Roman"/>
          <w:b w:val="0"/>
          <w:i/>
          <w:color w:val="000000" w:themeColor="text1"/>
          <w:sz w:val="24"/>
          <w:szCs w:val="24"/>
        </w:rPr>
        <w:t>планируется осуществлять по регулируемым ценам (тарифам), и (или) обоснованная анал</w:t>
      </w:r>
      <w:r w:rsidR="00044B67" w:rsidRPr="00F272C8">
        <w:rPr>
          <w:rFonts w:ascii="Times New Roman" w:hAnsi="Times New Roman" w:cs="Times New Roman"/>
          <w:b w:val="0"/>
          <w:i/>
          <w:color w:val="000000" w:themeColor="text1"/>
          <w:sz w:val="24"/>
          <w:szCs w:val="24"/>
        </w:rPr>
        <w:t>и</w:t>
      </w:r>
      <w:r w:rsidR="00044B67" w:rsidRPr="00F272C8">
        <w:rPr>
          <w:rFonts w:ascii="Times New Roman" w:hAnsi="Times New Roman" w:cs="Times New Roman"/>
          <w:b w:val="0"/>
          <w:i/>
          <w:color w:val="000000" w:themeColor="text1"/>
          <w:sz w:val="24"/>
          <w:szCs w:val="24"/>
        </w:rPr>
        <w:t>зом индикаторов развития системы теплоснабжения посе</w:t>
      </w:r>
      <w:r w:rsidR="004912EF" w:rsidRPr="00F272C8">
        <w:rPr>
          <w:rFonts w:ascii="Times New Roman" w:hAnsi="Times New Roman" w:cs="Times New Roman"/>
          <w:b w:val="0"/>
          <w:i/>
          <w:color w:val="000000" w:themeColor="text1"/>
          <w:sz w:val="24"/>
          <w:szCs w:val="24"/>
        </w:rPr>
        <w:t>ления</w:t>
      </w:r>
      <w:r w:rsidR="00044B67" w:rsidRPr="00F272C8">
        <w:rPr>
          <w:rFonts w:ascii="Times New Roman" w:hAnsi="Times New Roman" w:cs="Times New Roman"/>
          <w:b w:val="0"/>
          <w:i/>
          <w:color w:val="000000" w:themeColor="text1"/>
          <w:sz w:val="24"/>
          <w:szCs w:val="24"/>
        </w:rPr>
        <w:t>, если реализация товаров в сфере теплоснабжения с использованием такого источника тепловой энергии будет осущ</w:t>
      </w:r>
      <w:r w:rsidR="00044B67" w:rsidRPr="00F272C8">
        <w:rPr>
          <w:rFonts w:ascii="Times New Roman" w:hAnsi="Times New Roman" w:cs="Times New Roman"/>
          <w:b w:val="0"/>
          <w:i/>
          <w:color w:val="000000" w:themeColor="text1"/>
          <w:sz w:val="24"/>
          <w:szCs w:val="24"/>
        </w:rPr>
        <w:t>е</w:t>
      </w:r>
      <w:r w:rsidR="00044B67" w:rsidRPr="00F272C8">
        <w:rPr>
          <w:rFonts w:ascii="Times New Roman" w:hAnsi="Times New Roman" w:cs="Times New Roman"/>
          <w:b w:val="0"/>
          <w:i/>
          <w:color w:val="000000" w:themeColor="text1"/>
          <w:sz w:val="24"/>
          <w:szCs w:val="24"/>
        </w:rPr>
        <w:t>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60"/>
      <w:r w:rsidR="00044B67" w:rsidRPr="00F272C8">
        <w:rPr>
          <w:rFonts w:ascii="Times New Roman" w:hAnsi="Times New Roman" w:cs="Times New Roman"/>
          <w:b w:val="0"/>
          <w:i/>
          <w:color w:val="000000" w:themeColor="text1"/>
          <w:sz w:val="24"/>
          <w:szCs w:val="24"/>
        </w:rPr>
        <w:br/>
      </w:r>
      <w:bookmarkEnd w:id="61"/>
    </w:p>
    <w:p w:rsidR="00A65369" w:rsidRPr="00F272C8" w:rsidRDefault="00A65369"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На сегодняшний день на территории </w:t>
      </w:r>
      <w:r w:rsidR="00807959" w:rsidRPr="00F272C8">
        <w:rPr>
          <w:rFonts w:ascii="Times New Roman" w:hAnsi="Times New Roman" w:cs="Times New Roman"/>
          <w:color w:val="000000" w:themeColor="text1"/>
          <w:sz w:val="24"/>
        </w:rPr>
        <w:t xml:space="preserve">Краснопольского </w:t>
      </w:r>
      <w:r w:rsidR="00FB34F6" w:rsidRPr="00F272C8">
        <w:rPr>
          <w:rFonts w:ascii="Times New Roman" w:hAnsi="Times New Roman" w:cs="Times New Roman"/>
          <w:color w:val="000000" w:themeColor="text1"/>
          <w:sz w:val="24"/>
          <w:szCs w:val="24"/>
        </w:rPr>
        <w:t>сельского поселения</w:t>
      </w:r>
      <w:r w:rsidRPr="00F272C8">
        <w:rPr>
          <w:rFonts w:ascii="Times New Roman" w:hAnsi="Times New Roman" w:cs="Times New Roman"/>
          <w:color w:val="000000" w:themeColor="text1"/>
          <w:sz w:val="24"/>
          <w:szCs w:val="24"/>
        </w:rPr>
        <w:t xml:space="preserve"> функци</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ниру</w:t>
      </w:r>
      <w:r w:rsidR="00207A53" w:rsidRPr="00F272C8">
        <w:rPr>
          <w:rFonts w:ascii="Times New Roman" w:hAnsi="Times New Roman" w:cs="Times New Roman"/>
          <w:color w:val="000000" w:themeColor="text1"/>
          <w:sz w:val="24"/>
          <w:szCs w:val="24"/>
        </w:rPr>
        <w:t>ет</w:t>
      </w:r>
      <w:r w:rsidRPr="00F272C8">
        <w:rPr>
          <w:rFonts w:ascii="Times New Roman" w:hAnsi="Times New Roman" w:cs="Times New Roman"/>
          <w:color w:val="000000" w:themeColor="text1"/>
          <w:sz w:val="24"/>
          <w:szCs w:val="24"/>
        </w:rPr>
        <w:t xml:space="preserve"> </w:t>
      </w:r>
      <w:r w:rsidR="00807959" w:rsidRPr="00F272C8">
        <w:rPr>
          <w:rFonts w:ascii="Times New Roman" w:hAnsi="Times New Roman" w:cs="Times New Roman"/>
          <w:color w:val="000000" w:themeColor="text1"/>
          <w:sz w:val="24"/>
          <w:szCs w:val="24"/>
        </w:rPr>
        <w:t>четыре</w:t>
      </w:r>
      <w:r w:rsidRPr="00F272C8">
        <w:rPr>
          <w:rFonts w:ascii="Times New Roman" w:hAnsi="Times New Roman" w:cs="Times New Roman"/>
          <w:color w:val="000000" w:themeColor="text1"/>
          <w:sz w:val="24"/>
          <w:szCs w:val="24"/>
        </w:rPr>
        <w:t xml:space="preserve"> закрыт</w:t>
      </w:r>
      <w:r w:rsidR="0016497C" w:rsidRPr="00F272C8">
        <w:rPr>
          <w:rFonts w:ascii="Times New Roman" w:hAnsi="Times New Roman" w:cs="Times New Roman"/>
          <w:color w:val="000000" w:themeColor="text1"/>
          <w:sz w:val="24"/>
          <w:szCs w:val="24"/>
        </w:rPr>
        <w:t>ых</w:t>
      </w:r>
      <w:r w:rsidRPr="00F272C8">
        <w:rPr>
          <w:rFonts w:ascii="Times New Roman" w:hAnsi="Times New Roman" w:cs="Times New Roman"/>
          <w:color w:val="000000" w:themeColor="text1"/>
          <w:sz w:val="24"/>
          <w:szCs w:val="24"/>
        </w:rPr>
        <w:t xml:space="preserve"> систем</w:t>
      </w:r>
      <w:r w:rsidR="00807959" w:rsidRPr="00F272C8">
        <w:rPr>
          <w:rFonts w:ascii="Times New Roman" w:hAnsi="Times New Roman" w:cs="Times New Roman"/>
          <w:color w:val="000000" w:themeColor="text1"/>
          <w:sz w:val="24"/>
          <w:szCs w:val="24"/>
        </w:rPr>
        <w:t>ы</w:t>
      </w:r>
      <w:r w:rsidRPr="00F272C8">
        <w:rPr>
          <w:rFonts w:ascii="Times New Roman" w:hAnsi="Times New Roman" w:cs="Times New Roman"/>
          <w:color w:val="000000" w:themeColor="text1"/>
          <w:sz w:val="24"/>
          <w:szCs w:val="24"/>
        </w:rPr>
        <w:t xml:space="preserve"> централизованного теплоснабжения, для котор</w:t>
      </w:r>
      <w:r w:rsidR="0016497C" w:rsidRPr="00F272C8">
        <w:rPr>
          <w:rFonts w:ascii="Times New Roman" w:hAnsi="Times New Roman" w:cs="Times New Roman"/>
          <w:color w:val="000000" w:themeColor="text1"/>
          <w:sz w:val="24"/>
          <w:szCs w:val="24"/>
        </w:rPr>
        <w:t>ых</w:t>
      </w:r>
      <w:r w:rsidRPr="00F272C8">
        <w:rPr>
          <w:rFonts w:ascii="Times New Roman" w:hAnsi="Times New Roman" w:cs="Times New Roman"/>
          <w:color w:val="000000" w:themeColor="text1"/>
          <w:sz w:val="24"/>
          <w:szCs w:val="24"/>
        </w:rPr>
        <w:t xml:space="preserve"> в качес</w:t>
      </w:r>
      <w:r w:rsidRPr="00F272C8">
        <w:rPr>
          <w:rFonts w:ascii="Times New Roman" w:hAnsi="Times New Roman" w:cs="Times New Roman"/>
          <w:color w:val="000000" w:themeColor="text1"/>
          <w:sz w:val="24"/>
          <w:szCs w:val="24"/>
        </w:rPr>
        <w:t>т</w:t>
      </w:r>
      <w:r w:rsidRPr="00F272C8">
        <w:rPr>
          <w:rFonts w:ascii="Times New Roman" w:hAnsi="Times New Roman" w:cs="Times New Roman"/>
          <w:color w:val="000000" w:themeColor="text1"/>
          <w:sz w:val="24"/>
          <w:szCs w:val="24"/>
        </w:rPr>
        <w:t>ве теплоносителя используется вода.</w:t>
      </w:r>
    </w:p>
    <w:p w:rsidR="00A65369" w:rsidRPr="00F272C8" w:rsidRDefault="00A65369"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lastRenderedPageBreak/>
        <w:t>От существующ</w:t>
      </w:r>
      <w:r w:rsidR="0016497C" w:rsidRPr="00F272C8">
        <w:rPr>
          <w:rFonts w:ascii="Times New Roman" w:hAnsi="Times New Roman" w:cs="Times New Roman"/>
          <w:color w:val="000000" w:themeColor="text1"/>
          <w:sz w:val="24"/>
          <w:szCs w:val="24"/>
        </w:rPr>
        <w:t>их</w:t>
      </w:r>
      <w:r w:rsidR="001701BD" w:rsidRPr="00F272C8">
        <w:rPr>
          <w:rFonts w:ascii="Times New Roman" w:hAnsi="Times New Roman" w:cs="Times New Roman"/>
          <w:color w:val="000000" w:themeColor="text1"/>
          <w:sz w:val="24"/>
          <w:szCs w:val="24"/>
        </w:rPr>
        <w:t xml:space="preserve"> </w:t>
      </w:r>
      <w:r w:rsidR="006510BA" w:rsidRPr="00F272C8">
        <w:rPr>
          <w:rFonts w:ascii="Times New Roman" w:hAnsi="Times New Roman" w:cs="Times New Roman"/>
          <w:color w:val="000000" w:themeColor="text1"/>
          <w:sz w:val="24"/>
          <w:szCs w:val="24"/>
        </w:rPr>
        <w:t>котельн</w:t>
      </w:r>
      <w:r w:rsidR="0016497C" w:rsidRPr="00F272C8">
        <w:rPr>
          <w:rFonts w:ascii="Times New Roman" w:hAnsi="Times New Roman" w:cs="Times New Roman"/>
          <w:color w:val="000000" w:themeColor="text1"/>
          <w:sz w:val="24"/>
          <w:szCs w:val="24"/>
        </w:rPr>
        <w:t>ых</w:t>
      </w:r>
      <w:r w:rsidRPr="00F272C8">
        <w:rPr>
          <w:rFonts w:ascii="Times New Roman" w:hAnsi="Times New Roman" w:cs="Times New Roman"/>
          <w:color w:val="000000" w:themeColor="text1"/>
          <w:sz w:val="24"/>
          <w:szCs w:val="24"/>
        </w:rPr>
        <w:t xml:space="preserve"> проложены двухтрубные (подающий и обратный тр</w:t>
      </w:r>
      <w:r w:rsidRPr="00F272C8">
        <w:rPr>
          <w:rFonts w:ascii="Times New Roman" w:hAnsi="Times New Roman" w:cs="Times New Roman"/>
          <w:color w:val="000000" w:themeColor="text1"/>
          <w:sz w:val="24"/>
          <w:szCs w:val="24"/>
        </w:rPr>
        <w:t>у</w:t>
      </w:r>
      <w:r w:rsidRPr="00F272C8">
        <w:rPr>
          <w:rFonts w:ascii="Times New Roman" w:hAnsi="Times New Roman" w:cs="Times New Roman"/>
          <w:color w:val="000000" w:themeColor="text1"/>
          <w:sz w:val="24"/>
          <w:szCs w:val="24"/>
        </w:rPr>
        <w:t>бопровод) закрытые тупиковые сети без резервирования.</w:t>
      </w:r>
    </w:p>
    <w:p w:rsidR="00FB16AA" w:rsidRPr="00F272C8" w:rsidRDefault="00FB16AA"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Перспективная тепловая нагрузка на осваиваемых территориях </w:t>
      </w:r>
      <w:r w:rsidR="00807959" w:rsidRPr="00F272C8">
        <w:rPr>
          <w:rFonts w:ascii="Times New Roman" w:hAnsi="Times New Roman" w:cs="Times New Roman"/>
          <w:color w:val="000000" w:themeColor="text1"/>
          <w:sz w:val="24"/>
        </w:rPr>
        <w:t xml:space="preserve">Краснопольского </w:t>
      </w:r>
      <w:r w:rsidR="00FB34F6" w:rsidRPr="00F272C8">
        <w:rPr>
          <w:rFonts w:ascii="Times New Roman" w:hAnsi="Times New Roman" w:cs="Times New Roman"/>
          <w:color w:val="000000" w:themeColor="text1"/>
          <w:sz w:val="24"/>
          <w:szCs w:val="24"/>
        </w:rPr>
        <w:t>сельского поселения</w:t>
      </w:r>
      <w:r w:rsidRPr="00F272C8">
        <w:rPr>
          <w:rFonts w:ascii="Times New Roman" w:hAnsi="Times New Roman" w:cs="Times New Roman"/>
          <w:color w:val="000000" w:themeColor="text1"/>
          <w:sz w:val="24"/>
          <w:szCs w:val="24"/>
        </w:rPr>
        <w:t xml:space="preserve"> согласно расчету радиусов эффективного теплоснабжения может быть компенсирована существующими централизованными котельными. </w:t>
      </w:r>
    </w:p>
    <w:p w:rsidR="00FB16AA" w:rsidRPr="00F272C8" w:rsidRDefault="00FB16AA"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Возобновляемые источники энергии возводиться не будут.</w:t>
      </w:r>
    </w:p>
    <w:p w:rsidR="00FB16AA" w:rsidRPr="00F272C8" w:rsidRDefault="00FB16AA" w:rsidP="00215BB4">
      <w:pPr>
        <w:spacing w:after="0"/>
        <w:ind w:firstLine="709"/>
        <w:jc w:val="both"/>
        <w:rPr>
          <w:rFonts w:ascii="Times New Roman" w:hAnsi="Times New Roman" w:cs="Times New Roman"/>
          <w:color w:val="000000" w:themeColor="text1"/>
          <w:sz w:val="24"/>
          <w:szCs w:val="24"/>
        </w:rPr>
      </w:pPr>
    </w:p>
    <w:p w:rsidR="00FB16AA" w:rsidRPr="00F272C8" w:rsidRDefault="009C7FE6" w:rsidP="00215BB4">
      <w:pPr>
        <w:pStyle w:val="3"/>
        <w:spacing w:before="0"/>
        <w:jc w:val="center"/>
        <w:rPr>
          <w:rFonts w:ascii="Times New Roman" w:hAnsi="Times New Roman" w:cs="Times New Roman"/>
          <w:b w:val="0"/>
          <w:i/>
          <w:color w:val="000000" w:themeColor="text1"/>
          <w:sz w:val="24"/>
          <w:szCs w:val="24"/>
        </w:rPr>
      </w:pPr>
      <w:bookmarkStart w:id="62" w:name="_Toc435791213"/>
      <w:bookmarkStart w:id="63" w:name="_Toc6904956"/>
      <w:r w:rsidRPr="00F272C8">
        <w:rPr>
          <w:rFonts w:ascii="Times New Roman" w:hAnsi="Times New Roman" w:cs="Times New Roman"/>
          <w:b w:val="0"/>
          <w:i/>
          <w:color w:val="000000" w:themeColor="text1"/>
          <w:sz w:val="24"/>
          <w:szCs w:val="24"/>
        </w:rPr>
        <w:t>5</w:t>
      </w:r>
      <w:r w:rsidR="00FB16AA" w:rsidRPr="00F272C8">
        <w:rPr>
          <w:rFonts w:ascii="Times New Roman" w:hAnsi="Times New Roman" w:cs="Times New Roman"/>
          <w:b w:val="0"/>
          <w:i/>
          <w:color w:val="000000" w:themeColor="text1"/>
          <w:sz w:val="24"/>
          <w:szCs w:val="24"/>
        </w:rPr>
        <w:t xml:space="preserve">.2 Предложения по реконструкции источников тепловой энергии, обеспечивающих </w:t>
      </w:r>
      <w:r w:rsidR="00384365" w:rsidRPr="00F272C8">
        <w:rPr>
          <w:rFonts w:ascii="Times New Roman" w:hAnsi="Times New Roman" w:cs="Times New Roman"/>
          <w:b w:val="0"/>
          <w:i/>
          <w:color w:val="000000" w:themeColor="text1"/>
          <w:sz w:val="24"/>
          <w:szCs w:val="24"/>
        </w:rPr>
        <w:br/>
      </w:r>
      <w:r w:rsidR="00FB16AA" w:rsidRPr="00F272C8">
        <w:rPr>
          <w:rFonts w:ascii="Times New Roman" w:hAnsi="Times New Roman" w:cs="Times New Roman"/>
          <w:b w:val="0"/>
          <w:i/>
          <w:color w:val="000000" w:themeColor="text1"/>
          <w:sz w:val="24"/>
          <w:szCs w:val="24"/>
        </w:rPr>
        <w:t>перспективную тепловую нагрузку в существующих и расширяемых зонах действия исто</w:t>
      </w:r>
      <w:r w:rsidR="00FB16AA" w:rsidRPr="00F272C8">
        <w:rPr>
          <w:rFonts w:ascii="Times New Roman" w:hAnsi="Times New Roman" w:cs="Times New Roman"/>
          <w:b w:val="0"/>
          <w:i/>
          <w:color w:val="000000" w:themeColor="text1"/>
          <w:sz w:val="24"/>
          <w:szCs w:val="24"/>
        </w:rPr>
        <w:t>ч</w:t>
      </w:r>
      <w:r w:rsidR="00FB16AA" w:rsidRPr="00F272C8">
        <w:rPr>
          <w:rFonts w:ascii="Times New Roman" w:hAnsi="Times New Roman" w:cs="Times New Roman"/>
          <w:b w:val="0"/>
          <w:i/>
          <w:color w:val="000000" w:themeColor="text1"/>
          <w:sz w:val="24"/>
          <w:szCs w:val="24"/>
        </w:rPr>
        <w:t>ников тепловой энергии</w:t>
      </w:r>
      <w:bookmarkEnd w:id="62"/>
      <w:bookmarkEnd w:id="63"/>
    </w:p>
    <w:p w:rsidR="008B78D4" w:rsidRPr="00F272C8" w:rsidRDefault="008B78D4" w:rsidP="008B78D4">
      <w:pPr>
        <w:spacing w:after="0"/>
        <w:rPr>
          <w:color w:val="000000" w:themeColor="text1"/>
        </w:rPr>
      </w:pPr>
    </w:p>
    <w:p w:rsidR="00FB16AA" w:rsidRPr="00F272C8" w:rsidRDefault="00807959"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Генеральным планом </w:t>
      </w:r>
      <w:r w:rsidR="00ED285A" w:rsidRPr="00F272C8">
        <w:rPr>
          <w:rFonts w:ascii="Times New Roman" w:hAnsi="Times New Roman" w:cs="Times New Roman"/>
          <w:color w:val="000000" w:themeColor="text1"/>
          <w:sz w:val="24"/>
          <w:szCs w:val="24"/>
        </w:rPr>
        <w:t>предусмотрена</w:t>
      </w:r>
      <w:r w:rsidRPr="00F272C8">
        <w:rPr>
          <w:rFonts w:ascii="Times New Roman" w:hAnsi="Times New Roman" w:cs="Times New Roman"/>
          <w:color w:val="000000" w:themeColor="text1"/>
          <w:sz w:val="24"/>
          <w:szCs w:val="24"/>
        </w:rPr>
        <w:t xml:space="preserve"> перспективная застройка мкр. Звездный с по</w:t>
      </w:r>
      <w:r w:rsidRPr="00F272C8">
        <w:rPr>
          <w:rFonts w:ascii="Times New Roman" w:hAnsi="Times New Roman" w:cs="Times New Roman"/>
          <w:color w:val="000000" w:themeColor="text1"/>
          <w:sz w:val="24"/>
          <w:szCs w:val="24"/>
        </w:rPr>
        <w:t>д</w:t>
      </w:r>
      <w:r w:rsidRPr="00F272C8">
        <w:rPr>
          <w:rFonts w:ascii="Times New Roman" w:hAnsi="Times New Roman" w:cs="Times New Roman"/>
          <w:color w:val="000000" w:themeColor="text1"/>
          <w:sz w:val="24"/>
          <w:szCs w:val="24"/>
        </w:rPr>
        <w:t xml:space="preserve">ключением объектов к централизованным источникам тепловой </w:t>
      </w:r>
      <w:r w:rsidR="00ED285A" w:rsidRPr="00F272C8">
        <w:rPr>
          <w:rFonts w:ascii="Times New Roman" w:hAnsi="Times New Roman" w:cs="Times New Roman"/>
          <w:color w:val="000000" w:themeColor="text1"/>
          <w:sz w:val="24"/>
          <w:szCs w:val="24"/>
        </w:rPr>
        <w:t>энергии</w:t>
      </w:r>
      <w:r w:rsidRPr="00F272C8">
        <w:rPr>
          <w:rFonts w:ascii="Times New Roman" w:hAnsi="Times New Roman" w:cs="Times New Roman"/>
          <w:color w:val="000000" w:themeColor="text1"/>
          <w:sz w:val="24"/>
          <w:szCs w:val="24"/>
        </w:rPr>
        <w:t>. Требуется увел</w:t>
      </w:r>
      <w:r w:rsidRPr="00F272C8">
        <w:rPr>
          <w:rFonts w:ascii="Times New Roman" w:hAnsi="Times New Roman" w:cs="Times New Roman"/>
          <w:color w:val="000000" w:themeColor="text1"/>
          <w:sz w:val="24"/>
          <w:szCs w:val="24"/>
        </w:rPr>
        <w:t>и</w:t>
      </w:r>
      <w:r w:rsidRPr="00F272C8">
        <w:rPr>
          <w:rFonts w:ascii="Times New Roman" w:hAnsi="Times New Roman" w:cs="Times New Roman"/>
          <w:color w:val="000000" w:themeColor="text1"/>
          <w:sz w:val="24"/>
          <w:szCs w:val="24"/>
        </w:rPr>
        <w:t xml:space="preserve">чение </w:t>
      </w:r>
      <w:r w:rsidR="00ED285A" w:rsidRPr="00F272C8">
        <w:rPr>
          <w:rFonts w:ascii="Times New Roman" w:hAnsi="Times New Roman" w:cs="Times New Roman"/>
          <w:color w:val="000000" w:themeColor="text1"/>
          <w:sz w:val="24"/>
          <w:szCs w:val="24"/>
        </w:rPr>
        <w:t>установленной</w:t>
      </w:r>
      <w:r w:rsidRPr="00F272C8">
        <w:rPr>
          <w:rFonts w:ascii="Times New Roman" w:hAnsi="Times New Roman" w:cs="Times New Roman"/>
          <w:color w:val="000000" w:themeColor="text1"/>
          <w:sz w:val="24"/>
          <w:szCs w:val="24"/>
        </w:rPr>
        <w:t xml:space="preserve"> и </w:t>
      </w:r>
      <w:r w:rsidR="00ED285A" w:rsidRPr="00F272C8">
        <w:rPr>
          <w:rFonts w:ascii="Times New Roman" w:hAnsi="Times New Roman" w:cs="Times New Roman"/>
          <w:color w:val="000000" w:themeColor="text1"/>
          <w:sz w:val="24"/>
          <w:szCs w:val="24"/>
        </w:rPr>
        <w:t>располагаемой</w:t>
      </w:r>
      <w:r w:rsidRPr="00F272C8">
        <w:rPr>
          <w:rFonts w:ascii="Times New Roman" w:hAnsi="Times New Roman" w:cs="Times New Roman"/>
          <w:color w:val="000000" w:themeColor="text1"/>
          <w:sz w:val="24"/>
          <w:szCs w:val="24"/>
        </w:rPr>
        <w:t xml:space="preserve"> мощности котельной «мкр. Звездный».</w:t>
      </w:r>
    </w:p>
    <w:p w:rsidR="00FB16AA" w:rsidRPr="00F272C8" w:rsidRDefault="00FB16AA"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 </w:t>
      </w:r>
    </w:p>
    <w:p w:rsidR="00FB16AA" w:rsidRPr="00F272C8" w:rsidRDefault="009C7FE6" w:rsidP="00215BB4">
      <w:pPr>
        <w:pStyle w:val="3"/>
        <w:spacing w:before="0"/>
        <w:jc w:val="center"/>
        <w:rPr>
          <w:rFonts w:ascii="Times New Roman" w:hAnsi="Times New Roman" w:cs="Times New Roman"/>
          <w:b w:val="0"/>
          <w:i/>
          <w:color w:val="000000" w:themeColor="text1"/>
          <w:sz w:val="24"/>
          <w:szCs w:val="24"/>
        </w:rPr>
      </w:pPr>
      <w:bookmarkStart w:id="64" w:name="_Toc435791214"/>
      <w:bookmarkStart w:id="65" w:name="_Toc6904957"/>
      <w:r w:rsidRPr="00F272C8">
        <w:rPr>
          <w:rFonts w:ascii="Times New Roman" w:hAnsi="Times New Roman" w:cs="Times New Roman"/>
          <w:b w:val="0"/>
          <w:i/>
          <w:color w:val="000000" w:themeColor="text1"/>
          <w:sz w:val="24"/>
          <w:szCs w:val="24"/>
        </w:rPr>
        <w:t>5</w:t>
      </w:r>
      <w:r w:rsidR="00FB16AA" w:rsidRPr="00F272C8">
        <w:rPr>
          <w:rFonts w:ascii="Times New Roman" w:hAnsi="Times New Roman" w:cs="Times New Roman"/>
          <w:b w:val="0"/>
          <w:i/>
          <w:color w:val="000000" w:themeColor="text1"/>
          <w:sz w:val="24"/>
          <w:szCs w:val="24"/>
        </w:rPr>
        <w:t xml:space="preserve">.3 Предложения по техническому перевооружению </w:t>
      </w:r>
      <w:r w:rsidR="00044B67" w:rsidRPr="00F272C8">
        <w:rPr>
          <w:rFonts w:ascii="Times New Roman" w:hAnsi="Times New Roman" w:cs="Times New Roman"/>
          <w:b w:val="0"/>
          <w:i/>
          <w:color w:val="000000" w:themeColor="text1"/>
          <w:sz w:val="24"/>
          <w:szCs w:val="24"/>
        </w:rPr>
        <w:t>и</w:t>
      </w:r>
      <w:r w:rsidR="004912EF" w:rsidRPr="00F272C8">
        <w:rPr>
          <w:rFonts w:ascii="Times New Roman" w:hAnsi="Times New Roman" w:cs="Times New Roman"/>
          <w:b w:val="0"/>
          <w:i/>
          <w:color w:val="000000" w:themeColor="text1"/>
          <w:sz w:val="24"/>
          <w:szCs w:val="24"/>
        </w:rPr>
        <w:t xml:space="preserve"> </w:t>
      </w:r>
      <w:r w:rsidR="00044B67" w:rsidRPr="00F272C8">
        <w:rPr>
          <w:rFonts w:ascii="Times New Roman" w:hAnsi="Times New Roman" w:cs="Times New Roman"/>
          <w:b w:val="0"/>
          <w:i/>
          <w:color w:val="000000" w:themeColor="text1"/>
          <w:sz w:val="24"/>
          <w:szCs w:val="24"/>
        </w:rPr>
        <w:t xml:space="preserve">(или) модернизацию </w:t>
      </w:r>
      <w:r w:rsidR="00FB16AA" w:rsidRPr="00F272C8">
        <w:rPr>
          <w:rFonts w:ascii="Times New Roman" w:hAnsi="Times New Roman" w:cs="Times New Roman"/>
          <w:b w:val="0"/>
          <w:i/>
          <w:color w:val="000000" w:themeColor="text1"/>
          <w:sz w:val="24"/>
          <w:szCs w:val="24"/>
        </w:rPr>
        <w:t>источников те</w:t>
      </w:r>
      <w:r w:rsidR="00FB16AA" w:rsidRPr="00F272C8">
        <w:rPr>
          <w:rFonts w:ascii="Times New Roman" w:hAnsi="Times New Roman" w:cs="Times New Roman"/>
          <w:b w:val="0"/>
          <w:i/>
          <w:color w:val="000000" w:themeColor="text1"/>
          <w:sz w:val="24"/>
          <w:szCs w:val="24"/>
        </w:rPr>
        <w:t>п</w:t>
      </w:r>
      <w:r w:rsidR="00FB16AA" w:rsidRPr="00F272C8">
        <w:rPr>
          <w:rFonts w:ascii="Times New Roman" w:hAnsi="Times New Roman" w:cs="Times New Roman"/>
          <w:b w:val="0"/>
          <w:i/>
          <w:color w:val="000000" w:themeColor="text1"/>
          <w:sz w:val="24"/>
          <w:szCs w:val="24"/>
        </w:rPr>
        <w:t>ловой энергии с целью повышения эффективности работы систем теплоснабжения</w:t>
      </w:r>
      <w:bookmarkEnd w:id="64"/>
      <w:bookmarkEnd w:id="65"/>
    </w:p>
    <w:p w:rsidR="008B78D4" w:rsidRPr="00F272C8" w:rsidRDefault="008B78D4" w:rsidP="00215BB4">
      <w:pPr>
        <w:spacing w:after="0"/>
        <w:ind w:firstLine="709"/>
        <w:jc w:val="both"/>
        <w:rPr>
          <w:rFonts w:ascii="Times New Roman" w:hAnsi="Times New Roman" w:cs="Times New Roman"/>
          <w:color w:val="000000" w:themeColor="text1"/>
          <w:sz w:val="24"/>
          <w:szCs w:val="24"/>
        </w:rPr>
      </w:pPr>
    </w:p>
    <w:p w:rsidR="00DC2577" w:rsidRPr="00F272C8" w:rsidRDefault="00B4134B" w:rsidP="006F20CA">
      <w:pPr>
        <w:spacing w:after="0"/>
        <w:ind w:firstLine="709"/>
        <w:jc w:val="both"/>
        <w:rPr>
          <w:rFonts w:ascii="Times New Roman" w:hAnsi="Times New Roman" w:cs="Times New Roman"/>
          <w:color w:val="000000" w:themeColor="text1"/>
          <w:sz w:val="24"/>
          <w:szCs w:val="24"/>
        </w:rPr>
      </w:pPr>
      <w:bookmarkStart w:id="66" w:name="_Toc435791215"/>
      <w:r w:rsidRPr="00F272C8">
        <w:rPr>
          <w:rFonts w:ascii="Times New Roman" w:hAnsi="Times New Roman" w:cs="Times New Roman"/>
          <w:color w:val="000000" w:themeColor="text1"/>
          <w:sz w:val="24"/>
          <w:szCs w:val="24"/>
        </w:rPr>
        <w:t>Существующие источники тепловой энергии котельн</w:t>
      </w:r>
      <w:r w:rsidR="00AF3251" w:rsidRPr="00F272C8">
        <w:rPr>
          <w:rFonts w:ascii="Times New Roman" w:hAnsi="Times New Roman" w:cs="Times New Roman"/>
          <w:color w:val="000000" w:themeColor="text1"/>
          <w:sz w:val="24"/>
          <w:szCs w:val="24"/>
        </w:rPr>
        <w:t>ых</w:t>
      </w:r>
      <w:r w:rsidRPr="00F272C8">
        <w:rPr>
          <w:rFonts w:ascii="Times New Roman" w:hAnsi="Times New Roman" w:cs="Times New Roman"/>
          <w:color w:val="000000" w:themeColor="text1"/>
          <w:sz w:val="24"/>
          <w:szCs w:val="24"/>
        </w:rPr>
        <w:t xml:space="preserve"> </w:t>
      </w:r>
      <w:r w:rsidR="00807959" w:rsidRPr="00F272C8">
        <w:rPr>
          <w:rFonts w:ascii="Times New Roman" w:hAnsi="Times New Roman" w:cs="Times New Roman"/>
          <w:color w:val="000000" w:themeColor="text1"/>
          <w:sz w:val="24"/>
        </w:rPr>
        <w:t xml:space="preserve">Краснопольского </w:t>
      </w:r>
      <w:r w:rsidR="00FB34F6" w:rsidRPr="00F272C8">
        <w:rPr>
          <w:rFonts w:ascii="Times New Roman" w:hAnsi="Times New Roman" w:cs="Times New Roman"/>
          <w:color w:val="000000" w:themeColor="text1"/>
          <w:sz w:val="24"/>
          <w:szCs w:val="24"/>
        </w:rPr>
        <w:t>сельского поселения</w:t>
      </w:r>
      <w:r w:rsidRPr="00F272C8">
        <w:rPr>
          <w:rFonts w:ascii="Times New Roman" w:hAnsi="Times New Roman" w:cs="Times New Roman"/>
          <w:color w:val="000000" w:themeColor="text1"/>
          <w:sz w:val="24"/>
          <w:szCs w:val="24"/>
        </w:rPr>
        <w:t xml:space="preserve"> </w:t>
      </w:r>
      <w:r w:rsidR="00BD7973" w:rsidRPr="00F272C8">
        <w:rPr>
          <w:rFonts w:ascii="Times New Roman" w:hAnsi="Times New Roman" w:cs="Times New Roman"/>
          <w:color w:val="000000" w:themeColor="text1"/>
          <w:sz w:val="24"/>
          <w:szCs w:val="24"/>
        </w:rPr>
        <w:t xml:space="preserve">находятся в </w:t>
      </w:r>
      <w:r w:rsidR="00776C23">
        <w:rPr>
          <w:rFonts w:ascii="Times New Roman" w:hAnsi="Times New Roman" w:cs="Times New Roman"/>
          <w:color w:val="000000" w:themeColor="text1"/>
          <w:sz w:val="24"/>
          <w:szCs w:val="24"/>
        </w:rPr>
        <w:t>хорошем</w:t>
      </w:r>
      <w:r w:rsidR="00BD7973" w:rsidRPr="00F272C8">
        <w:rPr>
          <w:rFonts w:ascii="Times New Roman" w:hAnsi="Times New Roman" w:cs="Times New Roman"/>
          <w:color w:val="000000" w:themeColor="text1"/>
          <w:sz w:val="24"/>
          <w:szCs w:val="24"/>
        </w:rPr>
        <w:t xml:space="preserve"> состоянии</w:t>
      </w:r>
      <w:r w:rsidR="006F20CA" w:rsidRPr="00F272C8">
        <w:rPr>
          <w:rFonts w:ascii="Times New Roman" w:hAnsi="Times New Roman" w:cs="Times New Roman"/>
          <w:color w:val="000000" w:themeColor="text1"/>
          <w:sz w:val="24"/>
          <w:szCs w:val="24"/>
        </w:rPr>
        <w:t>.</w:t>
      </w:r>
      <w:r w:rsidR="00807959" w:rsidRPr="00F272C8">
        <w:rPr>
          <w:rFonts w:ascii="Times New Roman" w:hAnsi="Times New Roman" w:cs="Times New Roman"/>
          <w:color w:val="000000" w:themeColor="text1"/>
          <w:sz w:val="24"/>
          <w:szCs w:val="24"/>
        </w:rPr>
        <w:t xml:space="preserve"> </w:t>
      </w:r>
    </w:p>
    <w:p w:rsidR="006F20CA" w:rsidRPr="00F272C8" w:rsidRDefault="006F20CA" w:rsidP="006F20CA">
      <w:pPr>
        <w:spacing w:after="0"/>
        <w:ind w:firstLine="709"/>
        <w:jc w:val="both"/>
        <w:rPr>
          <w:color w:val="000000" w:themeColor="text1"/>
        </w:rPr>
      </w:pPr>
    </w:p>
    <w:p w:rsidR="00197BE4" w:rsidRPr="00F272C8" w:rsidRDefault="009C7FE6" w:rsidP="00215BB4">
      <w:pPr>
        <w:pStyle w:val="3"/>
        <w:spacing w:before="0"/>
        <w:jc w:val="center"/>
        <w:rPr>
          <w:rFonts w:ascii="Times New Roman" w:hAnsi="Times New Roman" w:cs="Times New Roman"/>
          <w:b w:val="0"/>
          <w:i/>
          <w:color w:val="000000" w:themeColor="text1"/>
          <w:sz w:val="24"/>
          <w:szCs w:val="24"/>
        </w:rPr>
      </w:pPr>
      <w:bookmarkStart w:id="67" w:name="_Toc6904958"/>
      <w:r w:rsidRPr="00F272C8">
        <w:rPr>
          <w:rFonts w:ascii="Times New Roman" w:hAnsi="Times New Roman" w:cs="Times New Roman"/>
          <w:b w:val="0"/>
          <w:i/>
          <w:color w:val="000000" w:themeColor="text1"/>
          <w:sz w:val="24"/>
          <w:szCs w:val="24"/>
        </w:rPr>
        <w:t>5</w:t>
      </w:r>
      <w:r w:rsidR="00197BE4" w:rsidRPr="00F272C8">
        <w:rPr>
          <w:rFonts w:ascii="Times New Roman" w:hAnsi="Times New Roman" w:cs="Times New Roman"/>
          <w:b w:val="0"/>
          <w:i/>
          <w:color w:val="000000" w:themeColor="text1"/>
          <w:sz w:val="24"/>
          <w:szCs w:val="24"/>
        </w:rPr>
        <w:t xml:space="preserve">.4 Графики совместной работы источников тепловой энергии, функционирующих в </w:t>
      </w:r>
      <w:r w:rsidR="00384365" w:rsidRPr="00F272C8">
        <w:rPr>
          <w:rFonts w:ascii="Times New Roman" w:hAnsi="Times New Roman" w:cs="Times New Roman"/>
          <w:b w:val="0"/>
          <w:i/>
          <w:color w:val="000000" w:themeColor="text1"/>
          <w:sz w:val="24"/>
          <w:szCs w:val="24"/>
        </w:rPr>
        <w:br/>
      </w:r>
      <w:r w:rsidR="00197BE4" w:rsidRPr="00F272C8">
        <w:rPr>
          <w:rFonts w:ascii="Times New Roman" w:hAnsi="Times New Roman" w:cs="Times New Roman"/>
          <w:b w:val="0"/>
          <w:i/>
          <w:color w:val="000000" w:themeColor="text1"/>
          <w:sz w:val="24"/>
          <w:szCs w:val="24"/>
        </w:rPr>
        <w:t xml:space="preserve">режиме комбинированной выработки электрической и тепловой энергии и </w:t>
      </w:r>
      <w:r w:rsidR="006510BA" w:rsidRPr="00F272C8">
        <w:rPr>
          <w:rFonts w:ascii="Times New Roman" w:hAnsi="Times New Roman" w:cs="Times New Roman"/>
          <w:b w:val="0"/>
          <w:i/>
          <w:color w:val="000000" w:themeColor="text1"/>
          <w:sz w:val="24"/>
          <w:szCs w:val="24"/>
        </w:rPr>
        <w:t>котельн</w:t>
      </w:r>
      <w:bookmarkEnd w:id="66"/>
      <w:r w:rsidR="00B4498E" w:rsidRPr="00F272C8">
        <w:rPr>
          <w:rFonts w:ascii="Times New Roman" w:hAnsi="Times New Roman" w:cs="Times New Roman"/>
          <w:b w:val="0"/>
          <w:i/>
          <w:color w:val="000000" w:themeColor="text1"/>
          <w:sz w:val="24"/>
          <w:szCs w:val="24"/>
        </w:rPr>
        <w:t>ых</w:t>
      </w:r>
      <w:bookmarkEnd w:id="67"/>
    </w:p>
    <w:p w:rsidR="008B78D4" w:rsidRPr="00F272C8" w:rsidRDefault="008B78D4" w:rsidP="00215BB4">
      <w:pPr>
        <w:spacing w:after="0"/>
        <w:ind w:firstLine="709"/>
        <w:jc w:val="both"/>
        <w:rPr>
          <w:rFonts w:ascii="Times New Roman" w:hAnsi="Times New Roman" w:cs="Times New Roman"/>
          <w:color w:val="000000" w:themeColor="text1"/>
          <w:sz w:val="24"/>
          <w:szCs w:val="24"/>
        </w:rPr>
      </w:pPr>
    </w:p>
    <w:p w:rsidR="00197BE4" w:rsidRPr="00F272C8" w:rsidRDefault="00197BE4"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Источники тепловой энергии, функционирующи</w:t>
      </w:r>
      <w:r w:rsidR="00FA0EF4" w:rsidRPr="00F272C8">
        <w:rPr>
          <w:rFonts w:ascii="Times New Roman" w:hAnsi="Times New Roman" w:cs="Times New Roman"/>
          <w:color w:val="000000" w:themeColor="text1"/>
          <w:sz w:val="24"/>
          <w:szCs w:val="24"/>
        </w:rPr>
        <w:t>е</w:t>
      </w:r>
      <w:r w:rsidRPr="00F272C8">
        <w:rPr>
          <w:rFonts w:ascii="Times New Roman" w:hAnsi="Times New Roman" w:cs="Times New Roman"/>
          <w:color w:val="000000" w:themeColor="text1"/>
          <w:sz w:val="24"/>
          <w:szCs w:val="24"/>
        </w:rPr>
        <w:t xml:space="preserve"> в режиме комбинированной выр</w:t>
      </w:r>
      <w:r w:rsidRPr="00F272C8">
        <w:rPr>
          <w:rFonts w:ascii="Times New Roman" w:hAnsi="Times New Roman" w:cs="Times New Roman"/>
          <w:color w:val="000000" w:themeColor="text1"/>
          <w:sz w:val="24"/>
          <w:szCs w:val="24"/>
        </w:rPr>
        <w:t>а</w:t>
      </w:r>
      <w:r w:rsidRPr="00F272C8">
        <w:rPr>
          <w:rFonts w:ascii="Times New Roman" w:hAnsi="Times New Roman" w:cs="Times New Roman"/>
          <w:color w:val="000000" w:themeColor="text1"/>
          <w:sz w:val="24"/>
          <w:szCs w:val="24"/>
        </w:rPr>
        <w:t>ботки эле</w:t>
      </w:r>
      <w:r w:rsidR="00FA0EF4" w:rsidRPr="00F272C8">
        <w:rPr>
          <w:rFonts w:ascii="Times New Roman" w:hAnsi="Times New Roman" w:cs="Times New Roman"/>
          <w:color w:val="000000" w:themeColor="text1"/>
          <w:sz w:val="24"/>
          <w:szCs w:val="24"/>
        </w:rPr>
        <w:t>ктрической и тепловой энергии,</w:t>
      </w:r>
      <w:r w:rsidRPr="00F272C8">
        <w:rPr>
          <w:rFonts w:ascii="Times New Roman" w:hAnsi="Times New Roman" w:cs="Times New Roman"/>
          <w:color w:val="000000" w:themeColor="text1"/>
          <w:sz w:val="24"/>
          <w:szCs w:val="24"/>
        </w:rPr>
        <w:t xml:space="preserve"> </w:t>
      </w:r>
      <w:r w:rsidR="00FA0EF4" w:rsidRPr="00F272C8">
        <w:rPr>
          <w:rFonts w:ascii="Times New Roman" w:hAnsi="Times New Roman" w:cs="Times New Roman"/>
          <w:color w:val="000000" w:themeColor="text1"/>
          <w:sz w:val="24"/>
          <w:szCs w:val="24"/>
        </w:rPr>
        <w:t>котельные,</w:t>
      </w:r>
      <w:r w:rsidRPr="00F272C8">
        <w:rPr>
          <w:rFonts w:ascii="Times New Roman" w:hAnsi="Times New Roman" w:cs="Times New Roman"/>
          <w:color w:val="000000" w:themeColor="text1"/>
          <w:sz w:val="24"/>
          <w:szCs w:val="24"/>
        </w:rPr>
        <w:t xml:space="preserve"> работающие совместно на единую те</w:t>
      </w:r>
      <w:r w:rsidRPr="00F272C8">
        <w:rPr>
          <w:rFonts w:ascii="Times New Roman" w:hAnsi="Times New Roman" w:cs="Times New Roman"/>
          <w:color w:val="000000" w:themeColor="text1"/>
          <w:sz w:val="24"/>
          <w:szCs w:val="24"/>
        </w:rPr>
        <w:t>п</w:t>
      </w:r>
      <w:r w:rsidRPr="00F272C8">
        <w:rPr>
          <w:rFonts w:ascii="Times New Roman" w:hAnsi="Times New Roman" w:cs="Times New Roman"/>
          <w:color w:val="000000" w:themeColor="text1"/>
          <w:sz w:val="24"/>
          <w:szCs w:val="24"/>
        </w:rPr>
        <w:t>ловую сеть отсутствуют.</w:t>
      </w:r>
    </w:p>
    <w:p w:rsidR="00244076" w:rsidRPr="00F272C8" w:rsidRDefault="00244076" w:rsidP="00215BB4">
      <w:pPr>
        <w:spacing w:after="0"/>
        <w:ind w:firstLine="709"/>
        <w:jc w:val="both"/>
        <w:rPr>
          <w:rFonts w:ascii="Times New Roman" w:hAnsi="Times New Roman" w:cs="Times New Roman"/>
          <w:color w:val="000000" w:themeColor="text1"/>
          <w:sz w:val="24"/>
          <w:szCs w:val="24"/>
        </w:rPr>
      </w:pPr>
    </w:p>
    <w:p w:rsidR="00FC201C" w:rsidRPr="00F272C8" w:rsidRDefault="009C7FE6" w:rsidP="00215BB4">
      <w:pPr>
        <w:pStyle w:val="3"/>
        <w:spacing w:before="0"/>
        <w:jc w:val="center"/>
        <w:rPr>
          <w:rFonts w:ascii="Times New Roman" w:hAnsi="Times New Roman" w:cs="Times New Roman"/>
          <w:b w:val="0"/>
          <w:i/>
          <w:color w:val="000000" w:themeColor="text1"/>
          <w:sz w:val="24"/>
          <w:szCs w:val="24"/>
        </w:rPr>
      </w:pPr>
      <w:bookmarkStart w:id="68" w:name="_Toc6904959"/>
      <w:r w:rsidRPr="00F272C8">
        <w:rPr>
          <w:rFonts w:ascii="Times New Roman" w:hAnsi="Times New Roman" w:cs="Times New Roman"/>
          <w:b w:val="0"/>
          <w:i/>
          <w:color w:val="000000" w:themeColor="text1"/>
          <w:sz w:val="24"/>
          <w:szCs w:val="24"/>
        </w:rPr>
        <w:t>5</w:t>
      </w:r>
      <w:r w:rsidR="00FC201C" w:rsidRPr="00F272C8">
        <w:rPr>
          <w:rFonts w:ascii="Times New Roman" w:hAnsi="Times New Roman" w:cs="Times New Roman"/>
          <w:b w:val="0"/>
          <w:i/>
          <w:color w:val="000000" w:themeColor="text1"/>
          <w:sz w:val="24"/>
          <w:szCs w:val="24"/>
        </w:rPr>
        <w:t xml:space="preserve">.5 Меры по выводу из эксплуатации, консервации и демонтажу избыточных источников </w:t>
      </w:r>
      <w:r w:rsidR="00FC201C" w:rsidRPr="00F272C8">
        <w:rPr>
          <w:rFonts w:ascii="Times New Roman" w:hAnsi="Times New Roman" w:cs="Times New Roman"/>
          <w:b w:val="0"/>
          <w:i/>
          <w:color w:val="000000" w:themeColor="text1"/>
          <w:sz w:val="24"/>
          <w:szCs w:val="24"/>
        </w:rPr>
        <w:br/>
        <w:t>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w:t>
      </w:r>
      <w:r w:rsidR="00FC201C" w:rsidRPr="00F272C8">
        <w:rPr>
          <w:rFonts w:ascii="Times New Roman" w:hAnsi="Times New Roman" w:cs="Times New Roman"/>
          <w:b w:val="0"/>
          <w:i/>
          <w:color w:val="000000" w:themeColor="text1"/>
          <w:sz w:val="24"/>
          <w:szCs w:val="24"/>
        </w:rPr>
        <w:t>е</w:t>
      </w:r>
      <w:r w:rsidR="00FC201C" w:rsidRPr="00F272C8">
        <w:rPr>
          <w:rFonts w:ascii="Times New Roman" w:hAnsi="Times New Roman" w:cs="Times New Roman"/>
          <w:b w:val="0"/>
          <w:i/>
          <w:color w:val="000000" w:themeColor="text1"/>
          <w:sz w:val="24"/>
          <w:szCs w:val="24"/>
        </w:rPr>
        <w:t xml:space="preserve">ски </w:t>
      </w:r>
      <w:r w:rsidR="00FC201C" w:rsidRPr="00F272C8">
        <w:rPr>
          <w:rFonts w:ascii="Times New Roman" w:hAnsi="Times New Roman" w:cs="Times New Roman"/>
          <w:b w:val="0"/>
          <w:i/>
          <w:color w:val="000000" w:themeColor="text1"/>
          <w:sz w:val="24"/>
          <w:szCs w:val="24"/>
        </w:rPr>
        <w:br/>
        <w:t>нецелесообразно</w:t>
      </w:r>
      <w:bookmarkEnd w:id="68"/>
    </w:p>
    <w:p w:rsidR="008B78D4" w:rsidRPr="00F272C8" w:rsidRDefault="008B78D4" w:rsidP="00215BB4">
      <w:pPr>
        <w:spacing w:after="0"/>
        <w:ind w:firstLine="709"/>
        <w:jc w:val="both"/>
        <w:rPr>
          <w:rFonts w:ascii="Times New Roman" w:hAnsi="Times New Roman" w:cs="Times New Roman"/>
          <w:color w:val="000000" w:themeColor="text1"/>
          <w:sz w:val="24"/>
          <w:szCs w:val="24"/>
        </w:rPr>
      </w:pPr>
    </w:p>
    <w:p w:rsidR="00976693" w:rsidRPr="00F272C8" w:rsidRDefault="00976693"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Меры по выводу из эксплуатации, консервации и демонтажу избыточных источников </w:t>
      </w:r>
      <w:r w:rsidRPr="00F272C8">
        <w:rPr>
          <w:rFonts w:ascii="Times New Roman" w:hAnsi="Times New Roman" w:cs="Times New Roman"/>
          <w:color w:val="000000" w:themeColor="text1"/>
          <w:sz w:val="24"/>
          <w:szCs w:val="24"/>
        </w:rPr>
        <w:br/>
        <w:t>тепловой энергии, а также источников тепловой энергии не предусмотрены.</w:t>
      </w:r>
    </w:p>
    <w:p w:rsidR="00976693" w:rsidRPr="00F272C8" w:rsidRDefault="00976693" w:rsidP="00215BB4">
      <w:pPr>
        <w:spacing w:after="0"/>
        <w:ind w:firstLine="709"/>
        <w:jc w:val="both"/>
        <w:rPr>
          <w:rFonts w:ascii="Times New Roman" w:hAnsi="Times New Roman" w:cs="Times New Roman"/>
          <w:color w:val="000000" w:themeColor="text1"/>
          <w:sz w:val="24"/>
          <w:szCs w:val="24"/>
        </w:rPr>
      </w:pPr>
    </w:p>
    <w:p w:rsidR="00197BE4" w:rsidRPr="00F272C8" w:rsidRDefault="009C7FE6" w:rsidP="00215BB4">
      <w:pPr>
        <w:pStyle w:val="3"/>
        <w:spacing w:before="0"/>
        <w:jc w:val="center"/>
        <w:rPr>
          <w:rFonts w:ascii="Times New Roman" w:hAnsi="Times New Roman" w:cs="Times New Roman"/>
          <w:b w:val="0"/>
          <w:i/>
          <w:color w:val="000000" w:themeColor="text1"/>
          <w:sz w:val="24"/>
          <w:szCs w:val="24"/>
        </w:rPr>
      </w:pPr>
      <w:bookmarkStart w:id="69" w:name="_Toc435791216"/>
      <w:bookmarkStart w:id="70" w:name="_Toc6904960"/>
      <w:r w:rsidRPr="00F272C8">
        <w:rPr>
          <w:rFonts w:ascii="Times New Roman" w:hAnsi="Times New Roman" w:cs="Times New Roman"/>
          <w:b w:val="0"/>
          <w:i/>
          <w:color w:val="000000" w:themeColor="text1"/>
          <w:sz w:val="24"/>
          <w:szCs w:val="24"/>
        </w:rPr>
        <w:t>5</w:t>
      </w:r>
      <w:r w:rsidR="00197BE4" w:rsidRPr="00F272C8">
        <w:rPr>
          <w:rFonts w:ascii="Times New Roman" w:hAnsi="Times New Roman" w:cs="Times New Roman"/>
          <w:b w:val="0"/>
          <w:i/>
          <w:color w:val="000000" w:themeColor="text1"/>
          <w:sz w:val="24"/>
          <w:szCs w:val="24"/>
        </w:rPr>
        <w:t>.</w:t>
      </w:r>
      <w:r w:rsidR="00FC201C" w:rsidRPr="00F272C8">
        <w:rPr>
          <w:rFonts w:ascii="Times New Roman" w:hAnsi="Times New Roman" w:cs="Times New Roman"/>
          <w:b w:val="0"/>
          <w:i/>
          <w:color w:val="000000" w:themeColor="text1"/>
          <w:sz w:val="24"/>
          <w:szCs w:val="24"/>
        </w:rPr>
        <w:t>6</w:t>
      </w:r>
      <w:r w:rsidR="00197BE4" w:rsidRPr="00F272C8">
        <w:rPr>
          <w:rFonts w:ascii="Times New Roman" w:hAnsi="Times New Roman" w:cs="Times New Roman"/>
          <w:b w:val="0"/>
          <w:i/>
          <w:color w:val="000000" w:themeColor="text1"/>
          <w:sz w:val="24"/>
          <w:szCs w:val="24"/>
        </w:rPr>
        <w:t xml:space="preserve"> Меры по переоборудованию </w:t>
      </w:r>
      <w:r w:rsidR="006510BA" w:rsidRPr="00F272C8">
        <w:rPr>
          <w:rFonts w:ascii="Times New Roman" w:hAnsi="Times New Roman" w:cs="Times New Roman"/>
          <w:b w:val="0"/>
          <w:i/>
          <w:color w:val="000000" w:themeColor="text1"/>
          <w:sz w:val="24"/>
          <w:szCs w:val="24"/>
        </w:rPr>
        <w:t>котельн</w:t>
      </w:r>
      <w:r w:rsidR="00B4498E" w:rsidRPr="00F272C8">
        <w:rPr>
          <w:rFonts w:ascii="Times New Roman" w:hAnsi="Times New Roman" w:cs="Times New Roman"/>
          <w:b w:val="0"/>
          <w:i/>
          <w:color w:val="000000" w:themeColor="text1"/>
          <w:sz w:val="24"/>
          <w:szCs w:val="24"/>
        </w:rPr>
        <w:t>ых</w:t>
      </w:r>
      <w:r w:rsidR="00197BE4" w:rsidRPr="00F272C8">
        <w:rPr>
          <w:rFonts w:ascii="Times New Roman" w:hAnsi="Times New Roman" w:cs="Times New Roman"/>
          <w:b w:val="0"/>
          <w:i/>
          <w:color w:val="000000" w:themeColor="text1"/>
          <w:sz w:val="24"/>
          <w:szCs w:val="24"/>
        </w:rPr>
        <w:t xml:space="preserve"> в источники комбинированной выработки </w:t>
      </w:r>
      <w:r w:rsidR="00384365" w:rsidRPr="00F272C8">
        <w:rPr>
          <w:rFonts w:ascii="Times New Roman" w:hAnsi="Times New Roman" w:cs="Times New Roman"/>
          <w:b w:val="0"/>
          <w:i/>
          <w:color w:val="000000" w:themeColor="text1"/>
          <w:sz w:val="24"/>
          <w:szCs w:val="24"/>
        </w:rPr>
        <w:br/>
      </w:r>
      <w:r w:rsidR="00197BE4" w:rsidRPr="00F272C8">
        <w:rPr>
          <w:rFonts w:ascii="Times New Roman" w:hAnsi="Times New Roman" w:cs="Times New Roman"/>
          <w:b w:val="0"/>
          <w:i/>
          <w:color w:val="000000" w:themeColor="text1"/>
          <w:sz w:val="24"/>
          <w:szCs w:val="24"/>
        </w:rPr>
        <w:t>электрической и тепловой энергии для каждого этапа</w:t>
      </w:r>
      <w:bookmarkEnd w:id="69"/>
      <w:bookmarkEnd w:id="70"/>
    </w:p>
    <w:p w:rsidR="008B78D4" w:rsidRPr="00F272C8" w:rsidRDefault="008B78D4" w:rsidP="00215BB4">
      <w:pPr>
        <w:spacing w:after="0"/>
        <w:ind w:firstLine="709"/>
        <w:jc w:val="both"/>
        <w:rPr>
          <w:rFonts w:ascii="Times New Roman" w:hAnsi="Times New Roman" w:cs="Times New Roman"/>
          <w:color w:val="000000" w:themeColor="text1"/>
          <w:sz w:val="24"/>
          <w:szCs w:val="24"/>
        </w:rPr>
      </w:pPr>
    </w:p>
    <w:p w:rsidR="00197BE4" w:rsidRPr="00F272C8" w:rsidRDefault="00197BE4"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Меры по переоборудованию </w:t>
      </w:r>
      <w:r w:rsidR="006510BA" w:rsidRPr="00F272C8">
        <w:rPr>
          <w:rFonts w:ascii="Times New Roman" w:hAnsi="Times New Roman" w:cs="Times New Roman"/>
          <w:color w:val="000000" w:themeColor="text1"/>
          <w:sz w:val="24"/>
          <w:szCs w:val="24"/>
        </w:rPr>
        <w:t>котельн</w:t>
      </w:r>
      <w:r w:rsidR="00AF3251" w:rsidRPr="00F272C8">
        <w:rPr>
          <w:rFonts w:ascii="Times New Roman" w:hAnsi="Times New Roman" w:cs="Times New Roman"/>
          <w:color w:val="000000" w:themeColor="text1"/>
          <w:sz w:val="24"/>
          <w:szCs w:val="24"/>
        </w:rPr>
        <w:t>ых</w:t>
      </w:r>
      <w:r w:rsidRPr="00F272C8">
        <w:rPr>
          <w:rFonts w:ascii="Times New Roman" w:hAnsi="Times New Roman" w:cs="Times New Roman"/>
          <w:color w:val="000000" w:themeColor="text1"/>
          <w:sz w:val="24"/>
          <w:szCs w:val="24"/>
        </w:rPr>
        <w:t xml:space="preserve"> в источники комбинированной выработки электрической и тепловой энергии на расчетный период не требуется. Собственные нужды (электрическое потребление) </w:t>
      </w:r>
      <w:r w:rsidR="006510BA" w:rsidRPr="00F272C8">
        <w:rPr>
          <w:rFonts w:ascii="Times New Roman" w:hAnsi="Times New Roman" w:cs="Times New Roman"/>
          <w:color w:val="000000" w:themeColor="text1"/>
          <w:sz w:val="24"/>
          <w:szCs w:val="24"/>
        </w:rPr>
        <w:t>котельн</w:t>
      </w:r>
      <w:r w:rsidR="00AF3251" w:rsidRPr="00F272C8">
        <w:rPr>
          <w:rFonts w:ascii="Times New Roman" w:hAnsi="Times New Roman" w:cs="Times New Roman"/>
          <w:color w:val="000000" w:themeColor="text1"/>
          <w:sz w:val="24"/>
          <w:szCs w:val="24"/>
        </w:rPr>
        <w:t>ых</w:t>
      </w:r>
      <w:r w:rsidRPr="00F272C8">
        <w:rPr>
          <w:rFonts w:ascii="Times New Roman" w:hAnsi="Times New Roman" w:cs="Times New Roman"/>
          <w:color w:val="000000" w:themeColor="text1"/>
          <w:sz w:val="24"/>
          <w:szCs w:val="24"/>
        </w:rPr>
        <w:t xml:space="preserve"> компенсируются существующим электроснабжен</w:t>
      </w:r>
      <w:r w:rsidRPr="00F272C8">
        <w:rPr>
          <w:rFonts w:ascii="Times New Roman" w:hAnsi="Times New Roman" w:cs="Times New Roman"/>
          <w:color w:val="000000" w:themeColor="text1"/>
          <w:sz w:val="24"/>
          <w:szCs w:val="24"/>
        </w:rPr>
        <w:t>и</w:t>
      </w:r>
      <w:r w:rsidRPr="00F272C8">
        <w:rPr>
          <w:rFonts w:ascii="Times New Roman" w:hAnsi="Times New Roman" w:cs="Times New Roman"/>
          <w:color w:val="000000" w:themeColor="text1"/>
          <w:sz w:val="24"/>
          <w:szCs w:val="24"/>
        </w:rPr>
        <w:t>ем. Оборудование, позволяющее осуществлять комбинированную выработку электрической энергии, будет крайне нерентабельно. Основной потребитель тепла – муниципалитет – не имеет средств на единовременные затраты по реализации когенерации.</w:t>
      </w:r>
    </w:p>
    <w:p w:rsidR="008B78D4" w:rsidRPr="00F272C8" w:rsidRDefault="008B78D4" w:rsidP="00215BB4">
      <w:pPr>
        <w:spacing w:after="0"/>
        <w:ind w:firstLine="709"/>
        <w:jc w:val="both"/>
        <w:rPr>
          <w:rFonts w:ascii="Times New Roman" w:hAnsi="Times New Roman" w:cs="Times New Roman"/>
          <w:color w:val="000000" w:themeColor="text1"/>
          <w:sz w:val="24"/>
          <w:szCs w:val="24"/>
        </w:rPr>
      </w:pPr>
    </w:p>
    <w:p w:rsidR="00197BE4" w:rsidRPr="00F272C8" w:rsidRDefault="009C7FE6" w:rsidP="00215BB4">
      <w:pPr>
        <w:pStyle w:val="3"/>
        <w:spacing w:before="0"/>
        <w:jc w:val="center"/>
        <w:rPr>
          <w:rFonts w:ascii="Times New Roman" w:hAnsi="Times New Roman" w:cs="Times New Roman"/>
          <w:b w:val="0"/>
          <w:i/>
          <w:color w:val="000000" w:themeColor="text1"/>
          <w:sz w:val="24"/>
          <w:szCs w:val="24"/>
        </w:rPr>
      </w:pPr>
      <w:bookmarkStart w:id="71" w:name="_Toc435791217"/>
      <w:bookmarkStart w:id="72" w:name="_Toc6904961"/>
      <w:r w:rsidRPr="00F272C8">
        <w:rPr>
          <w:rFonts w:ascii="Times New Roman" w:hAnsi="Times New Roman" w:cs="Times New Roman"/>
          <w:b w:val="0"/>
          <w:i/>
          <w:color w:val="000000" w:themeColor="text1"/>
          <w:sz w:val="24"/>
          <w:szCs w:val="24"/>
        </w:rPr>
        <w:t>5</w:t>
      </w:r>
      <w:r w:rsidR="00197BE4" w:rsidRPr="00F272C8">
        <w:rPr>
          <w:rFonts w:ascii="Times New Roman" w:hAnsi="Times New Roman" w:cs="Times New Roman"/>
          <w:b w:val="0"/>
          <w:i/>
          <w:color w:val="000000" w:themeColor="text1"/>
          <w:sz w:val="24"/>
          <w:szCs w:val="24"/>
        </w:rPr>
        <w:t>.</w:t>
      </w:r>
      <w:r w:rsidR="00FC201C" w:rsidRPr="00F272C8">
        <w:rPr>
          <w:rFonts w:ascii="Times New Roman" w:hAnsi="Times New Roman" w:cs="Times New Roman"/>
          <w:b w:val="0"/>
          <w:i/>
          <w:color w:val="000000" w:themeColor="text1"/>
          <w:sz w:val="24"/>
          <w:szCs w:val="24"/>
        </w:rPr>
        <w:t>7</w:t>
      </w:r>
      <w:r w:rsidR="00197BE4" w:rsidRPr="00F272C8">
        <w:rPr>
          <w:rFonts w:ascii="Times New Roman" w:hAnsi="Times New Roman" w:cs="Times New Roman"/>
          <w:b w:val="0"/>
          <w:i/>
          <w:color w:val="000000" w:themeColor="text1"/>
          <w:sz w:val="24"/>
          <w:szCs w:val="24"/>
        </w:rPr>
        <w:t xml:space="preserve"> Меры по переводу </w:t>
      </w:r>
      <w:r w:rsidR="006510BA" w:rsidRPr="00F272C8">
        <w:rPr>
          <w:rFonts w:ascii="Times New Roman" w:hAnsi="Times New Roman" w:cs="Times New Roman"/>
          <w:b w:val="0"/>
          <w:i/>
          <w:color w:val="000000" w:themeColor="text1"/>
          <w:sz w:val="24"/>
          <w:szCs w:val="24"/>
        </w:rPr>
        <w:t>котельной</w:t>
      </w:r>
      <w:r w:rsidR="00197BE4" w:rsidRPr="00F272C8">
        <w:rPr>
          <w:rFonts w:ascii="Times New Roman" w:hAnsi="Times New Roman" w:cs="Times New Roman"/>
          <w:b w:val="0"/>
          <w:i/>
          <w:color w:val="000000" w:themeColor="text1"/>
          <w:sz w:val="24"/>
          <w:szCs w:val="24"/>
        </w:rPr>
        <w:t xml:space="preserve">, размещенных в существующих и расширяемых зонах </w:t>
      </w:r>
      <w:r w:rsidR="00384365" w:rsidRPr="00F272C8">
        <w:rPr>
          <w:rFonts w:ascii="Times New Roman" w:hAnsi="Times New Roman" w:cs="Times New Roman"/>
          <w:b w:val="0"/>
          <w:i/>
          <w:color w:val="000000" w:themeColor="text1"/>
          <w:sz w:val="24"/>
          <w:szCs w:val="24"/>
        </w:rPr>
        <w:br/>
      </w:r>
      <w:r w:rsidR="00197BE4" w:rsidRPr="00F272C8">
        <w:rPr>
          <w:rFonts w:ascii="Times New Roman" w:hAnsi="Times New Roman" w:cs="Times New Roman"/>
          <w:b w:val="0"/>
          <w:i/>
          <w:color w:val="000000" w:themeColor="text1"/>
          <w:sz w:val="24"/>
          <w:szCs w:val="24"/>
        </w:rPr>
        <w:t>действия источников комбинированной выработки тепловой и электрической энергии, в п</w:t>
      </w:r>
      <w:r w:rsidR="00197BE4" w:rsidRPr="00F272C8">
        <w:rPr>
          <w:rFonts w:ascii="Times New Roman" w:hAnsi="Times New Roman" w:cs="Times New Roman"/>
          <w:b w:val="0"/>
          <w:i/>
          <w:color w:val="000000" w:themeColor="text1"/>
          <w:sz w:val="24"/>
          <w:szCs w:val="24"/>
        </w:rPr>
        <w:t>и</w:t>
      </w:r>
      <w:r w:rsidR="00197BE4" w:rsidRPr="00F272C8">
        <w:rPr>
          <w:rFonts w:ascii="Times New Roman" w:hAnsi="Times New Roman" w:cs="Times New Roman"/>
          <w:b w:val="0"/>
          <w:i/>
          <w:color w:val="000000" w:themeColor="text1"/>
          <w:sz w:val="24"/>
          <w:szCs w:val="24"/>
        </w:rPr>
        <w:t>ковый режим работы для каждого этапа, в том числе график перевода</w:t>
      </w:r>
      <w:bookmarkEnd w:id="71"/>
      <w:r w:rsidR="00B4498E" w:rsidRPr="00F272C8">
        <w:rPr>
          <w:rFonts w:ascii="Times New Roman" w:hAnsi="Times New Roman" w:cs="Times New Roman"/>
          <w:b w:val="0"/>
          <w:i/>
          <w:color w:val="000000" w:themeColor="text1"/>
          <w:sz w:val="24"/>
          <w:szCs w:val="24"/>
        </w:rPr>
        <w:t xml:space="preserve">, </w:t>
      </w:r>
      <w:r w:rsidR="00B4498E" w:rsidRPr="00F272C8">
        <w:rPr>
          <w:rFonts w:ascii="Times New Roman" w:hAnsi="Times New Roman" w:cs="Times New Roman"/>
          <w:b w:val="0"/>
          <w:i/>
          <w:color w:val="000000" w:themeColor="text1"/>
          <w:sz w:val="24"/>
          <w:szCs w:val="24"/>
        </w:rPr>
        <w:br/>
        <w:t>либо по выводу их из эксплуатации</w:t>
      </w:r>
      <w:bookmarkEnd w:id="72"/>
    </w:p>
    <w:p w:rsidR="008B78D4" w:rsidRPr="00F272C8" w:rsidRDefault="008B78D4" w:rsidP="00215BB4">
      <w:pPr>
        <w:spacing w:after="0"/>
        <w:ind w:firstLine="709"/>
        <w:jc w:val="both"/>
        <w:rPr>
          <w:rFonts w:ascii="Times New Roman" w:hAnsi="Times New Roman" w:cs="Times New Roman"/>
          <w:color w:val="000000" w:themeColor="text1"/>
          <w:sz w:val="24"/>
          <w:szCs w:val="24"/>
        </w:rPr>
      </w:pPr>
    </w:p>
    <w:p w:rsidR="00197BE4" w:rsidRPr="00F272C8" w:rsidRDefault="00197BE4"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Зоны действия источников комбинированной выработки тепловой и электрической энергии на территории </w:t>
      </w:r>
      <w:r w:rsidR="000A257E" w:rsidRPr="00F272C8">
        <w:rPr>
          <w:rFonts w:ascii="Times New Roman" w:hAnsi="Times New Roman" w:cs="Times New Roman"/>
          <w:color w:val="000000" w:themeColor="text1"/>
          <w:sz w:val="24"/>
        </w:rPr>
        <w:t xml:space="preserve">Краснопольского </w:t>
      </w:r>
      <w:r w:rsidR="00FB34F6" w:rsidRPr="00F272C8">
        <w:rPr>
          <w:rFonts w:ascii="Times New Roman" w:hAnsi="Times New Roman" w:cs="Times New Roman"/>
          <w:color w:val="000000" w:themeColor="text1"/>
          <w:sz w:val="24"/>
          <w:szCs w:val="24"/>
        </w:rPr>
        <w:t>сельского поселения</w:t>
      </w:r>
      <w:r w:rsidRPr="00F272C8">
        <w:rPr>
          <w:rFonts w:ascii="Times New Roman" w:hAnsi="Times New Roman" w:cs="Times New Roman"/>
          <w:color w:val="000000" w:themeColor="text1"/>
          <w:sz w:val="24"/>
          <w:szCs w:val="24"/>
        </w:rPr>
        <w:t xml:space="preserve"> отсутствуют.</w:t>
      </w:r>
    </w:p>
    <w:p w:rsidR="008B78D4" w:rsidRPr="00F272C8" w:rsidRDefault="008B78D4" w:rsidP="00215BB4">
      <w:pPr>
        <w:spacing w:after="0"/>
        <w:ind w:firstLine="709"/>
        <w:jc w:val="both"/>
        <w:rPr>
          <w:rFonts w:ascii="Times New Roman" w:hAnsi="Times New Roman" w:cs="Times New Roman"/>
          <w:color w:val="000000" w:themeColor="text1"/>
          <w:sz w:val="24"/>
          <w:szCs w:val="24"/>
        </w:rPr>
      </w:pPr>
    </w:p>
    <w:p w:rsidR="00197BE4" w:rsidRPr="00F272C8" w:rsidRDefault="009C7FE6" w:rsidP="00215BB4">
      <w:pPr>
        <w:pStyle w:val="3"/>
        <w:spacing w:before="0"/>
        <w:jc w:val="center"/>
        <w:rPr>
          <w:rFonts w:ascii="Times New Roman" w:hAnsi="Times New Roman" w:cs="Times New Roman"/>
          <w:b w:val="0"/>
          <w:i/>
          <w:color w:val="000000" w:themeColor="text1"/>
          <w:sz w:val="24"/>
          <w:szCs w:val="24"/>
        </w:rPr>
      </w:pPr>
      <w:bookmarkStart w:id="73" w:name="_Toc435791219"/>
      <w:bookmarkStart w:id="74" w:name="_Toc6904962"/>
      <w:r w:rsidRPr="00F272C8">
        <w:rPr>
          <w:rFonts w:ascii="Times New Roman" w:hAnsi="Times New Roman" w:cs="Times New Roman"/>
          <w:b w:val="0"/>
          <w:i/>
          <w:color w:val="000000" w:themeColor="text1"/>
          <w:sz w:val="24"/>
          <w:szCs w:val="24"/>
        </w:rPr>
        <w:t>5</w:t>
      </w:r>
      <w:r w:rsidR="00197BE4" w:rsidRPr="00F272C8">
        <w:rPr>
          <w:rFonts w:ascii="Times New Roman" w:hAnsi="Times New Roman" w:cs="Times New Roman"/>
          <w:b w:val="0"/>
          <w:i/>
          <w:color w:val="000000" w:themeColor="text1"/>
          <w:sz w:val="24"/>
          <w:szCs w:val="24"/>
        </w:rPr>
        <w:t>.</w:t>
      </w:r>
      <w:r w:rsidR="00D67690" w:rsidRPr="00F272C8">
        <w:rPr>
          <w:rFonts w:ascii="Times New Roman" w:hAnsi="Times New Roman" w:cs="Times New Roman"/>
          <w:b w:val="0"/>
          <w:i/>
          <w:color w:val="000000" w:themeColor="text1"/>
          <w:sz w:val="24"/>
          <w:szCs w:val="24"/>
        </w:rPr>
        <w:t>8</w:t>
      </w:r>
      <w:r w:rsidR="00197BE4" w:rsidRPr="00F272C8">
        <w:rPr>
          <w:rFonts w:ascii="Times New Roman" w:hAnsi="Times New Roman" w:cs="Times New Roman"/>
          <w:b w:val="0"/>
          <w:i/>
          <w:color w:val="000000" w:themeColor="text1"/>
          <w:sz w:val="24"/>
          <w:szCs w:val="24"/>
        </w:rPr>
        <w:t xml:space="preserve"> Оптимальный температурный график отпуска тепловой энергии для каждого </w:t>
      </w:r>
      <w:r w:rsidR="00384365" w:rsidRPr="00F272C8">
        <w:rPr>
          <w:rFonts w:ascii="Times New Roman" w:hAnsi="Times New Roman" w:cs="Times New Roman"/>
          <w:b w:val="0"/>
          <w:i/>
          <w:color w:val="000000" w:themeColor="text1"/>
          <w:sz w:val="24"/>
          <w:szCs w:val="24"/>
        </w:rPr>
        <w:br/>
      </w:r>
      <w:r w:rsidR="00197BE4" w:rsidRPr="00F272C8">
        <w:rPr>
          <w:rFonts w:ascii="Times New Roman" w:hAnsi="Times New Roman" w:cs="Times New Roman"/>
          <w:b w:val="0"/>
          <w:i/>
          <w:color w:val="000000" w:themeColor="text1"/>
          <w:sz w:val="24"/>
          <w:szCs w:val="24"/>
        </w:rPr>
        <w:t>источника тепловой энергии или группы источников в системе теплоснабжения, работа</w:t>
      </w:r>
      <w:r w:rsidR="00197BE4" w:rsidRPr="00F272C8">
        <w:rPr>
          <w:rFonts w:ascii="Times New Roman" w:hAnsi="Times New Roman" w:cs="Times New Roman"/>
          <w:b w:val="0"/>
          <w:i/>
          <w:color w:val="000000" w:themeColor="text1"/>
          <w:sz w:val="24"/>
          <w:szCs w:val="24"/>
        </w:rPr>
        <w:t>ю</w:t>
      </w:r>
      <w:r w:rsidR="00197BE4" w:rsidRPr="00F272C8">
        <w:rPr>
          <w:rFonts w:ascii="Times New Roman" w:hAnsi="Times New Roman" w:cs="Times New Roman"/>
          <w:b w:val="0"/>
          <w:i/>
          <w:color w:val="000000" w:themeColor="text1"/>
          <w:sz w:val="24"/>
          <w:szCs w:val="24"/>
        </w:rPr>
        <w:t xml:space="preserve">щей на общую тепловую сеть, устанавливаемый для каждого этапа, и оценку затрат при </w:t>
      </w:r>
      <w:r w:rsidR="00384365" w:rsidRPr="00F272C8">
        <w:rPr>
          <w:rFonts w:ascii="Times New Roman" w:hAnsi="Times New Roman" w:cs="Times New Roman"/>
          <w:b w:val="0"/>
          <w:i/>
          <w:color w:val="000000" w:themeColor="text1"/>
          <w:sz w:val="24"/>
          <w:szCs w:val="24"/>
        </w:rPr>
        <w:br/>
      </w:r>
      <w:r w:rsidR="00197BE4" w:rsidRPr="00F272C8">
        <w:rPr>
          <w:rFonts w:ascii="Times New Roman" w:hAnsi="Times New Roman" w:cs="Times New Roman"/>
          <w:b w:val="0"/>
          <w:i/>
          <w:color w:val="000000" w:themeColor="text1"/>
          <w:sz w:val="24"/>
          <w:szCs w:val="24"/>
        </w:rPr>
        <w:t>необходимости его изменения</w:t>
      </w:r>
      <w:bookmarkEnd w:id="73"/>
      <w:bookmarkEnd w:id="74"/>
    </w:p>
    <w:p w:rsidR="00331027" w:rsidRPr="00F272C8" w:rsidRDefault="00331027" w:rsidP="00215BB4">
      <w:pPr>
        <w:spacing w:after="0"/>
        <w:ind w:firstLine="709"/>
        <w:jc w:val="both"/>
        <w:rPr>
          <w:rFonts w:ascii="Times New Roman" w:hAnsi="Times New Roman" w:cs="Times New Roman"/>
          <w:color w:val="000000" w:themeColor="text1"/>
          <w:sz w:val="24"/>
          <w:szCs w:val="24"/>
        </w:rPr>
      </w:pPr>
    </w:p>
    <w:p w:rsidR="00197BE4" w:rsidRPr="00F272C8" w:rsidRDefault="00197BE4"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Оптимальный температурный график системы теплоснабжения для каждого источн</w:t>
      </w:r>
      <w:r w:rsidRPr="00F272C8">
        <w:rPr>
          <w:rFonts w:ascii="Times New Roman" w:hAnsi="Times New Roman" w:cs="Times New Roman"/>
          <w:color w:val="000000" w:themeColor="text1"/>
          <w:sz w:val="24"/>
          <w:szCs w:val="24"/>
        </w:rPr>
        <w:t>и</w:t>
      </w:r>
      <w:r w:rsidRPr="00F272C8">
        <w:rPr>
          <w:rFonts w:ascii="Times New Roman" w:hAnsi="Times New Roman" w:cs="Times New Roman"/>
          <w:color w:val="000000" w:themeColor="text1"/>
          <w:sz w:val="24"/>
          <w:szCs w:val="24"/>
        </w:rPr>
        <w:t>ка тепловой энергии остается прежним на расчетный период до 203</w:t>
      </w:r>
      <w:r w:rsidR="00DE5A0F" w:rsidRPr="00F272C8">
        <w:rPr>
          <w:rFonts w:ascii="Times New Roman" w:hAnsi="Times New Roman" w:cs="Times New Roman"/>
          <w:color w:val="000000" w:themeColor="text1"/>
          <w:sz w:val="24"/>
          <w:szCs w:val="24"/>
        </w:rPr>
        <w:t>3</w:t>
      </w:r>
      <w:r w:rsidRPr="00F272C8">
        <w:rPr>
          <w:rFonts w:ascii="Times New Roman" w:hAnsi="Times New Roman" w:cs="Times New Roman"/>
          <w:color w:val="000000" w:themeColor="text1"/>
          <w:sz w:val="24"/>
          <w:szCs w:val="24"/>
        </w:rPr>
        <w:t> г. с температурным р</w:t>
      </w:r>
      <w:r w:rsidRPr="00F272C8">
        <w:rPr>
          <w:rFonts w:ascii="Times New Roman" w:hAnsi="Times New Roman" w:cs="Times New Roman"/>
          <w:color w:val="000000" w:themeColor="text1"/>
          <w:sz w:val="24"/>
          <w:szCs w:val="24"/>
        </w:rPr>
        <w:t>е</w:t>
      </w:r>
      <w:r w:rsidRPr="00F272C8">
        <w:rPr>
          <w:rFonts w:ascii="Times New Roman" w:hAnsi="Times New Roman" w:cs="Times New Roman"/>
          <w:color w:val="000000" w:themeColor="text1"/>
          <w:sz w:val="24"/>
          <w:szCs w:val="24"/>
        </w:rPr>
        <w:t xml:space="preserve">жимом </w:t>
      </w:r>
      <w:r w:rsidR="00244076" w:rsidRPr="00F272C8">
        <w:rPr>
          <w:rFonts w:ascii="Times New Roman" w:hAnsi="Times New Roman" w:cs="Times New Roman"/>
          <w:color w:val="000000" w:themeColor="text1"/>
          <w:sz w:val="24"/>
          <w:szCs w:val="24"/>
        </w:rPr>
        <w:t>95</w:t>
      </w:r>
      <w:r w:rsidRPr="00F272C8">
        <w:rPr>
          <w:rFonts w:ascii="Times New Roman" w:hAnsi="Times New Roman" w:cs="Times New Roman"/>
          <w:color w:val="000000" w:themeColor="text1"/>
          <w:sz w:val="24"/>
          <w:szCs w:val="24"/>
        </w:rPr>
        <w:t>-</w:t>
      </w:r>
      <w:r w:rsidR="00244076" w:rsidRPr="00F272C8">
        <w:rPr>
          <w:rFonts w:ascii="Times New Roman" w:hAnsi="Times New Roman" w:cs="Times New Roman"/>
          <w:color w:val="000000" w:themeColor="text1"/>
          <w:sz w:val="24"/>
          <w:szCs w:val="24"/>
        </w:rPr>
        <w:t>70</w:t>
      </w:r>
      <w:r w:rsidRPr="00F272C8">
        <w:rPr>
          <w:rFonts w:ascii="Times New Roman" w:hAnsi="Times New Roman" w:cs="Times New Roman"/>
          <w:color w:val="000000" w:themeColor="text1"/>
          <w:sz w:val="24"/>
          <w:szCs w:val="24"/>
        </w:rPr>
        <w:t>°С. Необходимость его изменения отсутствует. Групп источников в системе т</w:t>
      </w:r>
      <w:r w:rsidRPr="00F272C8">
        <w:rPr>
          <w:rFonts w:ascii="Times New Roman" w:hAnsi="Times New Roman" w:cs="Times New Roman"/>
          <w:color w:val="000000" w:themeColor="text1"/>
          <w:sz w:val="24"/>
          <w:szCs w:val="24"/>
        </w:rPr>
        <w:t>е</w:t>
      </w:r>
      <w:r w:rsidRPr="00F272C8">
        <w:rPr>
          <w:rFonts w:ascii="Times New Roman" w:hAnsi="Times New Roman" w:cs="Times New Roman"/>
          <w:color w:val="000000" w:themeColor="text1"/>
          <w:sz w:val="24"/>
          <w:szCs w:val="24"/>
        </w:rPr>
        <w:t>плоснабжения, работающих на общую тепловую сеть, не имеется. Оптимальный темпер</w:t>
      </w:r>
      <w:r w:rsidRPr="00F272C8">
        <w:rPr>
          <w:rFonts w:ascii="Times New Roman" w:hAnsi="Times New Roman" w:cs="Times New Roman"/>
          <w:color w:val="000000" w:themeColor="text1"/>
          <w:sz w:val="24"/>
          <w:szCs w:val="24"/>
        </w:rPr>
        <w:t>а</w:t>
      </w:r>
      <w:r w:rsidRPr="00F272C8">
        <w:rPr>
          <w:rFonts w:ascii="Times New Roman" w:hAnsi="Times New Roman" w:cs="Times New Roman"/>
          <w:color w:val="000000" w:themeColor="text1"/>
          <w:sz w:val="24"/>
          <w:szCs w:val="24"/>
        </w:rPr>
        <w:t xml:space="preserve">турный график отпуска тепловой энергии для </w:t>
      </w:r>
      <w:r w:rsidR="006510BA" w:rsidRPr="00F272C8">
        <w:rPr>
          <w:rFonts w:ascii="Times New Roman" w:hAnsi="Times New Roman" w:cs="Times New Roman"/>
          <w:color w:val="000000" w:themeColor="text1"/>
          <w:sz w:val="24"/>
          <w:szCs w:val="24"/>
        </w:rPr>
        <w:t>котельн</w:t>
      </w:r>
      <w:r w:rsidR="00AF3251" w:rsidRPr="00F272C8">
        <w:rPr>
          <w:rFonts w:ascii="Times New Roman" w:hAnsi="Times New Roman" w:cs="Times New Roman"/>
          <w:color w:val="000000" w:themeColor="text1"/>
          <w:sz w:val="24"/>
          <w:szCs w:val="24"/>
        </w:rPr>
        <w:t>ых</w:t>
      </w:r>
      <w:r w:rsidR="0057284C" w:rsidRPr="00F272C8">
        <w:rPr>
          <w:rFonts w:ascii="Times New Roman" w:hAnsi="Times New Roman" w:cs="Times New Roman"/>
          <w:color w:val="000000" w:themeColor="text1"/>
          <w:sz w:val="24"/>
          <w:szCs w:val="24"/>
        </w:rPr>
        <w:t xml:space="preserve"> </w:t>
      </w:r>
      <w:r w:rsidR="000A257E" w:rsidRPr="00F272C8">
        <w:rPr>
          <w:rFonts w:ascii="Times New Roman" w:hAnsi="Times New Roman" w:cs="Times New Roman"/>
          <w:color w:val="000000" w:themeColor="text1"/>
          <w:sz w:val="24"/>
        </w:rPr>
        <w:t xml:space="preserve">Краснопольского </w:t>
      </w:r>
      <w:r w:rsidR="00FB34F6" w:rsidRPr="00F272C8">
        <w:rPr>
          <w:rFonts w:ascii="Times New Roman" w:hAnsi="Times New Roman" w:cs="Times New Roman"/>
          <w:color w:val="000000" w:themeColor="text1"/>
          <w:sz w:val="24"/>
          <w:szCs w:val="24"/>
        </w:rPr>
        <w:t>сельского посел</w:t>
      </w:r>
      <w:r w:rsidR="00FB34F6" w:rsidRPr="00F272C8">
        <w:rPr>
          <w:rFonts w:ascii="Times New Roman" w:hAnsi="Times New Roman" w:cs="Times New Roman"/>
          <w:color w:val="000000" w:themeColor="text1"/>
          <w:sz w:val="24"/>
          <w:szCs w:val="24"/>
        </w:rPr>
        <w:t>е</w:t>
      </w:r>
      <w:r w:rsidR="00FB34F6" w:rsidRPr="00F272C8">
        <w:rPr>
          <w:rFonts w:ascii="Times New Roman" w:hAnsi="Times New Roman" w:cs="Times New Roman"/>
          <w:color w:val="000000" w:themeColor="text1"/>
          <w:sz w:val="24"/>
          <w:szCs w:val="24"/>
        </w:rPr>
        <w:t>ния</w:t>
      </w:r>
      <w:r w:rsidR="00E7749C" w:rsidRPr="00F272C8">
        <w:rPr>
          <w:rFonts w:ascii="Times New Roman" w:hAnsi="Times New Roman" w:cs="Times New Roman"/>
          <w:color w:val="000000" w:themeColor="text1"/>
          <w:sz w:val="24"/>
          <w:szCs w:val="24"/>
        </w:rPr>
        <w:t>,</w:t>
      </w:r>
      <w:r w:rsidRPr="00F272C8">
        <w:rPr>
          <w:rFonts w:ascii="Times New Roman" w:hAnsi="Times New Roman" w:cs="Times New Roman"/>
          <w:color w:val="000000" w:themeColor="text1"/>
          <w:sz w:val="24"/>
          <w:szCs w:val="24"/>
        </w:rPr>
        <w:t xml:space="preserve"> </w:t>
      </w:r>
      <w:r w:rsidR="00F57D65" w:rsidRPr="00F272C8">
        <w:rPr>
          <w:rFonts w:ascii="Times New Roman" w:hAnsi="Times New Roman" w:cs="Times New Roman"/>
          <w:color w:val="000000" w:themeColor="text1"/>
          <w:sz w:val="24"/>
          <w:szCs w:val="24"/>
        </w:rPr>
        <w:t>приведённые</w:t>
      </w:r>
      <w:r w:rsidRPr="00F272C8">
        <w:rPr>
          <w:rFonts w:ascii="Times New Roman" w:hAnsi="Times New Roman" w:cs="Times New Roman"/>
          <w:color w:val="000000" w:themeColor="text1"/>
          <w:sz w:val="24"/>
          <w:szCs w:val="24"/>
        </w:rPr>
        <w:t xml:space="preserve"> на диаграмм</w:t>
      </w:r>
      <w:r w:rsidR="005E2E9E" w:rsidRPr="00F272C8">
        <w:rPr>
          <w:rFonts w:ascii="Times New Roman" w:hAnsi="Times New Roman" w:cs="Times New Roman"/>
          <w:color w:val="000000" w:themeColor="text1"/>
          <w:sz w:val="24"/>
          <w:szCs w:val="24"/>
        </w:rPr>
        <w:t>ах</w:t>
      </w:r>
      <w:r w:rsidRPr="00F272C8">
        <w:rPr>
          <w:rFonts w:ascii="Times New Roman" w:hAnsi="Times New Roman" w:cs="Times New Roman"/>
          <w:color w:val="000000" w:themeColor="text1"/>
          <w:sz w:val="24"/>
          <w:szCs w:val="24"/>
        </w:rPr>
        <w:t xml:space="preserve"> рисунк</w:t>
      </w:r>
      <w:r w:rsidR="005E2E9E" w:rsidRPr="00F272C8">
        <w:rPr>
          <w:rFonts w:ascii="Times New Roman" w:hAnsi="Times New Roman" w:cs="Times New Roman"/>
          <w:color w:val="000000" w:themeColor="text1"/>
          <w:sz w:val="24"/>
          <w:szCs w:val="24"/>
        </w:rPr>
        <w:t>ов</w:t>
      </w:r>
      <w:r w:rsidRPr="00F272C8">
        <w:rPr>
          <w:rFonts w:ascii="Times New Roman" w:hAnsi="Times New Roman" w:cs="Times New Roman"/>
          <w:color w:val="000000" w:themeColor="text1"/>
          <w:sz w:val="24"/>
          <w:szCs w:val="24"/>
        </w:rPr>
        <w:t xml:space="preserve"> 1.2</w:t>
      </w:r>
      <w:r w:rsidR="005E2E9E" w:rsidRPr="00F272C8">
        <w:rPr>
          <w:rFonts w:ascii="Times New Roman" w:hAnsi="Times New Roman" w:cs="Times New Roman"/>
          <w:color w:val="000000" w:themeColor="text1"/>
          <w:sz w:val="24"/>
          <w:szCs w:val="24"/>
        </w:rPr>
        <w:t>-1.</w:t>
      </w:r>
      <w:r w:rsidR="00DE5A0F" w:rsidRPr="00F272C8">
        <w:rPr>
          <w:rFonts w:ascii="Times New Roman" w:hAnsi="Times New Roman" w:cs="Times New Roman"/>
          <w:color w:val="000000" w:themeColor="text1"/>
          <w:sz w:val="24"/>
          <w:szCs w:val="24"/>
        </w:rPr>
        <w:t>6</w:t>
      </w:r>
      <w:r w:rsidRPr="00F272C8">
        <w:rPr>
          <w:rFonts w:ascii="Times New Roman" w:hAnsi="Times New Roman" w:cs="Times New Roman"/>
          <w:color w:val="000000" w:themeColor="text1"/>
          <w:sz w:val="24"/>
          <w:szCs w:val="24"/>
        </w:rPr>
        <w:t>, сохранится на всех этапах расчетного п</w:t>
      </w:r>
      <w:r w:rsidRPr="00F272C8">
        <w:rPr>
          <w:rFonts w:ascii="Times New Roman" w:hAnsi="Times New Roman" w:cs="Times New Roman"/>
          <w:color w:val="000000" w:themeColor="text1"/>
          <w:sz w:val="24"/>
          <w:szCs w:val="24"/>
        </w:rPr>
        <w:t>е</w:t>
      </w:r>
      <w:r w:rsidRPr="00F272C8">
        <w:rPr>
          <w:rFonts w:ascii="Times New Roman" w:hAnsi="Times New Roman" w:cs="Times New Roman"/>
          <w:color w:val="000000" w:themeColor="text1"/>
          <w:sz w:val="24"/>
          <w:szCs w:val="24"/>
        </w:rPr>
        <w:t>риода.</w:t>
      </w:r>
    </w:p>
    <w:p w:rsidR="006C6C51" w:rsidRPr="00F272C8" w:rsidRDefault="006C6C51" w:rsidP="00244076">
      <w:pPr>
        <w:spacing w:after="0"/>
        <w:jc w:val="center"/>
        <w:rPr>
          <w:rFonts w:ascii="Times New Roman" w:hAnsi="Times New Roman" w:cs="Times New Roman"/>
          <w:noProof/>
          <w:color w:val="000000" w:themeColor="text1"/>
          <w:sz w:val="24"/>
          <w:szCs w:val="24"/>
        </w:rPr>
      </w:pPr>
    </w:p>
    <w:p w:rsidR="000A257E" w:rsidRPr="00F272C8" w:rsidRDefault="000A257E" w:rsidP="00244076">
      <w:pPr>
        <w:spacing w:after="0"/>
        <w:jc w:val="center"/>
        <w:rPr>
          <w:rFonts w:ascii="Times New Roman" w:hAnsi="Times New Roman" w:cs="Times New Roman"/>
          <w:color w:val="000000" w:themeColor="text1"/>
          <w:sz w:val="24"/>
          <w:szCs w:val="24"/>
        </w:rPr>
      </w:pPr>
      <w:r w:rsidRPr="00F272C8">
        <w:rPr>
          <w:rFonts w:ascii="Times New Roman" w:hAnsi="Times New Roman" w:cs="Times New Roman"/>
          <w:noProof/>
          <w:color w:val="000000" w:themeColor="text1"/>
          <w:sz w:val="24"/>
          <w:szCs w:val="24"/>
        </w:rPr>
        <w:drawing>
          <wp:inline distT="0" distB="0" distL="0" distR="0">
            <wp:extent cx="5106440" cy="3600000"/>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6440" cy="3600000"/>
                    </a:xfrm>
                    <a:prstGeom prst="rect">
                      <a:avLst/>
                    </a:prstGeom>
                    <a:noFill/>
                  </pic:spPr>
                </pic:pic>
              </a:graphicData>
            </a:graphic>
          </wp:inline>
        </w:drawing>
      </w:r>
    </w:p>
    <w:p w:rsidR="00197BE4" w:rsidRPr="00F272C8" w:rsidRDefault="00197BE4" w:rsidP="00215BB4">
      <w:pPr>
        <w:spacing w:after="0" w:line="300" w:lineRule="auto"/>
        <w:jc w:val="center"/>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Рисунок 1.2 – Оптимальный температурный график отпуска тепловой энергии</w:t>
      </w:r>
      <w:r w:rsidRPr="00F272C8">
        <w:rPr>
          <w:rFonts w:ascii="Times New Roman" w:hAnsi="Times New Roman" w:cs="Times New Roman"/>
          <w:color w:val="000000" w:themeColor="text1"/>
          <w:sz w:val="24"/>
          <w:szCs w:val="24"/>
        </w:rPr>
        <w:br/>
        <w:t>для</w:t>
      </w:r>
      <w:r w:rsidR="00AF3251" w:rsidRPr="00F272C8">
        <w:rPr>
          <w:rFonts w:ascii="Times New Roman" w:hAnsi="Times New Roman" w:cs="Times New Roman"/>
          <w:color w:val="000000" w:themeColor="text1"/>
          <w:sz w:val="24"/>
          <w:szCs w:val="24"/>
        </w:rPr>
        <w:t xml:space="preserve"> </w:t>
      </w:r>
      <w:r w:rsidR="0057284C" w:rsidRPr="00F272C8">
        <w:rPr>
          <w:rFonts w:ascii="Times New Roman" w:hAnsi="Times New Roman" w:cs="Times New Roman"/>
          <w:color w:val="000000" w:themeColor="text1"/>
          <w:sz w:val="24"/>
          <w:szCs w:val="24"/>
        </w:rPr>
        <w:t>котельной</w:t>
      </w:r>
      <w:r w:rsidR="005E2E9E" w:rsidRPr="00F272C8">
        <w:rPr>
          <w:rFonts w:ascii="Times New Roman" w:hAnsi="Times New Roman" w:cs="Times New Roman"/>
          <w:color w:val="000000" w:themeColor="text1"/>
          <w:sz w:val="24"/>
          <w:szCs w:val="24"/>
        </w:rPr>
        <w:t xml:space="preserve"> </w:t>
      </w:r>
      <w:r w:rsidR="00DE5A0F" w:rsidRPr="00F272C8">
        <w:rPr>
          <w:rFonts w:ascii="Times New Roman" w:hAnsi="Times New Roman" w:cs="Times New Roman"/>
          <w:color w:val="000000" w:themeColor="text1"/>
          <w:sz w:val="24"/>
          <w:szCs w:val="24"/>
        </w:rPr>
        <w:t>«</w:t>
      </w:r>
      <w:r w:rsidR="000A257E" w:rsidRPr="00F272C8">
        <w:rPr>
          <w:rFonts w:ascii="Times New Roman" w:hAnsi="Times New Roman" w:cs="Times New Roman"/>
          <w:color w:val="000000" w:themeColor="text1"/>
          <w:sz w:val="24"/>
          <w:szCs w:val="24"/>
        </w:rPr>
        <w:t>мкр. Звездный</w:t>
      </w:r>
      <w:r w:rsidR="00DE5A0F" w:rsidRPr="00F272C8">
        <w:rPr>
          <w:rFonts w:ascii="Times New Roman" w:hAnsi="Times New Roman" w:cs="Times New Roman"/>
          <w:color w:val="000000" w:themeColor="text1"/>
          <w:sz w:val="24"/>
          <w:szCs w:val="24"/>
        </w:rPr>
        <w:t>»</w:t>
      </w:r>
      <w:r w:rsidR="00A961C4" w:rsidRPr="00F272C8">
        <w:rPr>
          <w:rFonts w:ascii="Times New Roman" w:hAnsi="Times New Roman" w:cs="Times New Roman"/>
          <w:color w:val="000000" w:themeColor="text1"/>
          <w:sz w:val="24"/>
          <w:szCs w:val="24"/>
        </w:rPr>
        <w:t xml:space="preserve"> </w:t>
      </w:r>
      <w:r w:rsidR="000A257E" w:rsidRPr="00F272C8">
        <w:rPr>
          <w:rFonts w:ascii="Times New Roman" w:hAnsi="Times New Roman" w:cs="Times New Roman"/>
          <w:color w:val="000000" w:themeColor="text1"/>
          <w:sz w:val="24"/>
        </w:rPr>
        <w:t xml:space="preserve">Краснопольского </w:t>
      </w:r>
      <w:r w:rsidR="00FB34F6" w:rsidRPr="00F272C8">
        <w:rPr>
          <w:rFonts w:ascii="Times New Roman" w:hAnsi="Times New Roman" w:cs="Times New Roman"/>
          <w:color w:val="000000" w:themeColor="text1"/>
          <w:sz w:val="24"/>
          <w:szCs w:val="24"/>
        </w:rPr>
        <w:t>сельского поселения</w:t>
      </w:r>
    </w:p>
    <w:p w:rsidR="00791B9F" w:rsidRPr="00F272C8" w:rsidRDefault="000A257E" w:rsidP="00244076">
      <w:pPr>
        <w:spacing w:before="240" w:after="0" w:line="300" w:lineRule="auto"/>
        <w:jc w:val="center"/>
        <w:rPr>
          <w:rFonts w:ascii="Times New Roman" w:hAnsi="Times New Roman" w:cs="Times New Roman"/>
          <w:color w:val="000000" w:themeColor="text1"/>
          <w:sz w:val="24"/>
        </w:rPr>
      </w:pPr>
      <w:r w:rsidRPr="00F272C8">
        <w:rPr>
          <w:rFonts w:ascii="Times New Roman" w:hAnsi="Times New Roman" w:cs="Times New Roman"/>
          <w:noProof/>
          <w:color w:val="000000" w:themeColor="text1"/>
          <w:sz w:val="24"/>
        </w:rPr>
        <w:lastRenderedPageBreak/>
        <w:drawing>
          <wp:inline distT="0" distB="0" distL="0" distR="0">
            <wp:extent cx="5039084" cy="3600000"/>
            <wp:effectExtent l="0" t="0" r="9525"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084" cy="3600000"/>
                    </a:xfrm>
                    <a:prstGeom prst="rect">
                      <a:avLst/>
                    </a:prstGeom>
                    <a:noFill/>
                  </pic:spPr>
                </pic:pic>
              </a:graphicData>
            </a:graphic>
          </wp:inline>
        </w:drawing>
      </w:r>
    </w:p>
    <w:p w:rsidR="005E2E9E" w:rsidRPr="00F272C8" w:rsidRDefault="005E2E9E" w:rsidP="005E2E9E">
      <w:pPr>
        <w:spacing w:after="0" w:line="300" w:lineRule="auto"/>
        <w:jc w:val="center"/>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Рисунок 1.3 – Оптимальный температурный график отпуска тепловой энергии</w:t>
      </w:r>
      <w:r w:rsidRPr="00F272C8">
        <w:rPr>
          <w:rFonts w:ascii="Times New Roman" w:hAnsi="Times New Roman" w:cs="Times New Roman"/>
          <w:color w:val="000000" w:themeColor="text1"/>
          <w:sz w:val="24"/>
          <w:szCs w:val="24"/>
        </w:rPr>
        <w:br/>
        <w:t xml:space="preserve">для котельной </w:t>
      </w:r>
      <w:r w:rsidR="000A257E" w:rsidRPr="00F272C8">
        <w:rPr>
          <w:rFonts w:ascii="Times New Roman" w:hAnsi="Times New Roman" w:cs="Times New Roman"/>
          <w:color w:val="000000" w:themeColor="text1"/>
          <w:sz w:val="24"/>
          <w:szCs w:val="24"/>
        </w:rPr>
        <w:t>«мкр. Кленовый»</w:t>
      </w:r>
      <w:r w:rsidRPr="00F272C8">
        <w:rPr>
          <w:rFonts w:ascii="Times New Roman" w:hAnsi="Times New Roman" w:cs="Times New Roman"/>
          <w:color w:val="000000" w:themeColor="text1"/>
          <w:sz w:val="24"/>
          <w:szCs w:val="24"/>
        </w:rPr>
        <w:t xml:space="preserve"> </w:t>
      </w:r>
      <w:r w:rsidR="000A257E" w:rsidRPr="00F272C8">
        <w:rPr>
          <w:rFonts w:ascii="Times New Roman" w:hAnsi="Times New Roman" w:cs="Times New Roman"/>
          <w:color w:val="000000" w:themeColor="text1"/>
          <w:sz w:val="24"/>
        </w:rPr>
        <w:t xml:space="preserve">Краснопольского </w:t>
      </w:r>
      <w:r w:rsidR="00FB34F6" w:rsidRPr="00F272C8">
        <w:rPr>
          <w:rFonts w:ascii="Times New Roman" w:hAnsi="Times New Roman" w:cs="Times New Roman"/>
          <w:color w:val="000000" w:themeColor="text1"/>
          <w:sz w:val="24"/>
          <w:szCs w:val="24"/>
        </w:rPr>
        <w:t>сельского поселения</w:t>
      </w:r>
    </w:p>
    <w:p w:rsidR="00F57D65" w:rsidRPr="00F272C8" w:rsidRDefault="00F57D65" w:rsidP="005E2E9E">
      <w:pPr>
        <w:spacing w:after="0" w:line="300" w:lineRule="auto"/>
        <w:jc w:val="center"/>
        <w:rPr>
          <w:rFonts w:ascii="Times New Roman" w:hAnsi="Times New Roman" w:cs="Times New Roman"/>
          <w:color w:val="000000" w:themeColor="text1"/>
          <w:sz w:val="24"/>
          <w:szCs w:val="24"/>
        </w:rPr>
      </w:pPr>
    </w:p>
    <w:p w:rsidR="00F57D65" w:rsidRPr="00F272C8" w:rsidRDefault="000A257E" w:rsidP="005E2E9E">
      <w:pPr>
        <w:spacing w:after="0" w:line="300" w:lineRule="auto"/>
        <w:jc w:val="center"/>
        <w:rPr>
          <w:rFonts w:ascii="Times New Roman" w:hAnsi="Times New Roman" w:cs="Times New Roman"/>
          <w:color w:val="000000" w:themeColor="text1"/>
          <w:sz w:val="24"/>
          <w:szCs w:val="24"/>
        </w:rPr>
      </w:pPr>
      <w:r w:rsidRPr="00F272C8">
        <w:rPr>
          <w:rFonts w:ascii="Times New Roman" w:hAnsi="Times New Roman" w:cs="Times New Roman"/>
          <w:noProof/>
          <w:color w:val="000000" w:themeColor="text1"/>
          <w:sz w:val="24"/>
          <w:szCs w:val="24"/>
        </w:rPr>
        <w:drawing>
          <wp:inline distT="0" distB="0" distL="0" distR="0">
            <wp:extent cx="4802588" cy="3611130"/>
            <wp:effectExtent l="0" t="0" r="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7281" cy="3622178"/>
                    </a:xfrm>
                    <a:prstGeom prst="rect">
                      <a:avLst/>
                    </a:prstGeom>
                    <a:noFill/>
                  </pic:spPr>
                </pic:pic>
              </a:graphicData>
            </a:graphic>
          </wp:inline>
        </w:drawing>
      </w:r>
    </w:p>
    <w:p w:rsidR="00DE5A0F" w:rsidRPr="00F272C8" w:rsidRDefault="00DE5A0F" w:rsidP="00DE5A0F">
      <w:pPr>
        <w:spacing w:after="0" w:line="300" w:lineRule="auto"/>
        <w:jc w:val="center"/>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Рисунок 1.4 – Оптимальный температурный график отпуска тепловой энергии</w:t>
      </w:r>
      <w:r w:rsidRPr="00F272C8">
        <w:rPr>
          <w:rFonts w:ascii="Times New Roman" w:hAnsi="Times New Roman" w:cs="Times New Roman"/>
          <w:color w:val="000000" w:themeColor="text1"/>
          <w:sz w:val="24"/>
          <w:szCs w:val="24"/>
        </w:rPr>
        <w:br/>
        <w:t xml:space="preserve">для котельной «Центральная» </w:t>
      </w:r>
      <w:r w:rsidR="000A257E" w:rsidRPr="00F272C8">
        <w:rPr>
          <w:rFonts w:ascii="Times New Roman" w:hAnsi="Times New Roman" w:cs="Times New Roman"/>
          <w:color w:val="000000" w:themeColor="text1"/>
          <w:sz w:val="24"/>
        </w:rPr>
        <w:t xml:space="preserve">Краснопольского </w:t>
      </w:r>
      <w:r w:rsidRPr="00F272C8">
        <w:rPr>
          <w:rFonts w:ascii="Times New Roman" w:hAnsi="Times New Roman" w:cs="Times New Roman"/>
          <w:color w:val="000000" w:themeColor="text1"/>
          <w:sz w:val="24"/>
          <w:szCs w:val="24"/>
        </w:rPr>
        <w:t>сельского поселения</w:t>
      </w:r>
    </w:p>
    <w:p w:rsidR="00F57D65" w:rsidRPr="00F272C8" w:rsidRDefault="000A257E" w:rsidP="005E2E9E">
      <w:pPr>
        <w:spacing w:after="0" w:line="300" w:lineRule="auto"/>
        <w:jc w:val="center"/>
        <w:rPr>
          <w:rFonts w:ascii="Times New Roman" w:hAnsi="Times New Roman" w:cs="Times New Roman"/>
          <w:color w:val="000000" w:themeColor="text1"/>
          <w:sz w:val="24"/>
          <w:szCs w:val="24"/>
        </w:rPr>
      </w:pPr>
      <w:r w:rsidRPr="00F272C8">
        <w:rPr>
          <w:rFonts w:ascii="Times New Roman" w:hAnsi="Times New Roman" w:cs="Times New Roman"/>
          <w:noProof/>
          <w:color w:val="000000" w:themeColor="text1"/>
          <w:sz w:val="24"/>
          <w:szCs w:val="24"/>
        </w:rPr>
        <w:lastRenderedPageBreak/>
        <w:drawing>
          <wp:inline distT="0" distB="0" distL="0" distR="0">
            <wp:extent cx="4681855" cy="3493135"/>
            <wp:effectExtent l="0" t="0" r="444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1855" cy="3493135"/>
                    </a:xfrm>
                    <a:prstGeom prst="rect">
                      <a:avLst/>
                    </a:prstGeom>
                    <a:noFill/>
                  </pic:spPr>
                </pic:pic>
              </a:graphicData>
            </a:graphic>
          </wp:inline>
        </w:drawing>
      </w:r>
    </w:p>
    <w:p w:rsidR="00DE5A0F" w:rsidRPr="00F272C8" w:rsidRDefault="00DE5A0F" w:rsidP="00DE5A0F">
      <w:pPr>
        <w:spacing w:after="0" w:line="300" w:lineRule="auto"/>
        <w:jc w:val="center"/>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Рисунок 1.5 – Оптимальный температурный график отпуска тепловой энергии</w:t>
      </w:r>
      <w:r w:rsidRPr="00F272C8">
        <w:rPr>
          <w:rFonts w:ascii="Times New Roman" w:hAnsi="Times New Roman" w:cs="Times New Roman"/>
          <w:color w:val="000000" w:themeColor="text1"/>
          <w:sz w:val="24"/>
          <w:szCs w:val="24"/>
        </w:rPr>
        <w:br/>
        <w:t>для котельной «</w:t>
      </w:r>
      <w:r w:rsidR="000A257E" w:rsidRPr="00F272C8">
        <w:rPr>
          <w:rFonts w:ascii="Times New Roman" w:hAnsi="Times New Roman" w:cs="Times New Roman"/>
          <w:color w:val="000000" w:themeColor="text1"/>
          <w:sz w:val="24"/>
          <w:szCs w:val="24"/>
        </w:rPr>
        <w:t>мкр. Ивушки</w:t>
      </w:r>
      <w:r w:rsidRPr="00F272C8">
        <w:rPr>
          <w:rFonts w:ascii="Times New Roman" w:hAnsi="Times New Roman" w:cs="Times New Roman"/>
          <w:color w:val="000000" w:themeColor="text1"/>
          <w:sz w:val="24"/>
          <w:szCs w:val="24"/>
        </w:rPr>
        <w:t xml:space="preserve">» </w:t>
      </w:r>
      <w:r w:rsidR="000A257E" w:rsidRPr="00F272C8">
        <w:rPr>
          <w:rFonts w:ascii="Times New Roman" w:hAnsi="Times New Roman" w:cs="Times New Roman"/>
          <w:color w:val="000000" w:themeColor="text1"/>
          <w:sz w:val="24"/>
        </w:rPr>
        <w:t xml:space="preserve">Краснопольского </w:t>
      </w:r>
      <w:r w:rsidRPr="00F272C8">
        <w:rPr>
          <w:rFonts w:ascii="Times New Roman" w:hAnsi="Times New Roman" w:cs="Times New Roman"/>
          <w:color w:val="000000" w:themeColor="text1"/>
          <w:sz w:val="24"/>
          <w:szCs w:val="24"/>
        </w:rPr>
        <w:t>сельского поселения</w:t>
      </w:r>
    </w:p>
    <w:p w:rsidR="00DE5A0F" w:rsidRPr="00F272C8" w:rsidRDefault="00DE5A0F" w:rsidP="005E2E9E">
      <w:pPr>
        <w:spacing w:after="0" w:line="300" w:lineRule="auto"/>
        <w:jc w:val="center"/>
        <w:rPr>
          <w:rFonts w:ascii="Times New Roman" w:hAnsi="Times New Roman" w:cs="Times New Roman"/>
          <w:color w:val="000000" w:themeColor="text1"/>
          <w:sz w:val="24"/>
          <w:szCs w:val="24"/>
        </w:rPr>
      </w:pPr>
    </w:p>
    <w:p w:rsidR="001414EF" w:rsidRPr="00F272C8" w:rsidRDefault="00331027" w:rsidP="00215BB4">
      <w:pPr>
        <w:spacing w:after="0" w:line="300" w:lineRule="auto"/>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Таблица 1.1</w:t>
      </w:r>
      <w:r w:rsidR="00BC344D" w:rsidRPr="00F272C8">
        <w:rPr>
          <w:rFonts w:ascii="Times New Roman" w:hAnsi="Times New Roman" w:cs="Times New Roman"/>
          <w:color w:val="000000" w:themeColor="text1"/>
          <w:sz w:val="24"/>
        </w:rPr>
        <w:t>7</w:t>
      </w:r>
      <w:r w:rsidR="001414EF" w:rsidRPr="00F272C8">
        <w:rPr>
          <w:rFonts w:ascii="Times New Roman" w:hAnsi="Times New Roman" w:cs="Times New Roman"/>
          <w:color w:val="000000" w:themeColor="text1"/>
          <w:sz w:val="24"/>
        </w:rPr>
        <w:t xml:space="preserve"> – Расчет отпуска тепловой энергии для </w:t>
      </w:r>
      <w:r w:rsidR="006510BA" w:rsidRPr="00F272C8">
        <w:rPr>
          <w:rFonts w:ascii="Times New Roman" w:hAnsi="Times New Roman" w:cs="Times New Roman"/>
          <w:color w:val="000000" w:themeColor="text1"/>
          <w:sz w:val="24"/>
          <w:szCs w:val="24"/>
        </w:rPr>
        <w:t>котельн</w:t>
      </w:r>
      <w:r w:rsidR="005E2E9E" w:rsidRPr="00F272C8">
        <w:rPr>
          <w:rFonts w:ascii="Times New Roman" w:hAnsi="Times New Roman" w:cs="Times New Roman"/>
          <w:color w:val="000000" w:themeColor="text1"/>
          <w:sz w:val="24"/>
          <w:szCs w:val="24"/>
        </w:rPr>
        <w:t>ых</w:t>
      </w:r>
      <w:r w:rsidR="0057284C" w:rsidRPr="00F272C8">
        <w:rPr>
          <w:rFonts w:ascii="Times New Roman" w:hAnsi="Times New Roman" w:cs="Times New Roman"/>
          <w:color w:val="000000" w:themeColor="text1"/>
          <w:sz w:val="24"/>
          <w:szCs w:val="24"/>
        </w:rPr>
        <w:t xml:space="preserve"> </w:t>
      </w:r>
      <w:r w:rsidR="000A257E" w:rsidRPr="00F272C8">
        <w:rPr>
          <w:rFonts w:ascii="Times New Roman" w:hAnsi="Times New Roman" w:cs="Times New Roman"/>
          <w:color w:val="000000" w:themeColor="text1"/>
          <w:sz w:val="24"/>
        </w:rPr>
        <w:t xml:space="preserve">Краснопольского </w:t>
      </w:r>
      <w:r w:rsidR="00FB34F6" w:rsidRPr="00F272C8">
        <w:rPr>
          <w:rFonts w:ascii="Times New Roman" w:hAnsi="Times New Roman" w:cs="Times New Roman"/>
          <w:color w:val="000000" w:themeColor="text1"/>
          <w:sz w:val="24"/>
        </w:rPr>
        <w:t>сельского поселения</w:t>
      </w:r>
      <w:r w:rsidR="001414EF" w:rsidRPr="00F272C8">
        <w:rPr>
          <w:rFonts w:ascii="Times New Roman" w:hAnsi="Times New Roman" w:cs="Times New Roman"/>
          <w:color w:val="000000" w:themeColor="text1"/>
          <w:sz w:val="24"/>
        </w:rPr>
        <w:t xml:space="preserve"> в течение года при температурном графике </w:t>
      </w:r>
      <w:r w:rsidR="00DE5A0F" w:rsidRPr="00F272C8">
        <w:rPr>
          <w:rFonts w:ascii="Times New Roman" w:hAnsi="Times New Roman" w:cs="Times New Roman"/>
          <w:color w:val="000000" w:themeColor="text1"/>
          <w:sz w:val="24"/>
        </w:rPr>
        <w:t>95</w:t>
      </w:r>
      <w:r w:rsidR="001414EF" w:rsidRPr="00F272C8">
        <w:rPr>
          <w:rFonts w:ascii="Times New Roman" w:hAnsi="Times New Roman" w:cs="Times New Roman"/>
          <w:color w:val="000000" w:themeColor="text1"/>
          <w:sz w:val="24"/>
        </w:rPr>
        <w:t>-</w:t>
      </w:r>
      <w:r w:rsidR="00DE5A0F" w:rsidRPr="00F272C8">
        <w:rPr>
          <w:rFonts w:ascii="Times New Roman" w:hAnsi="Times New Roman" w:cs="Times New Roman"/>
          <w:color w:val="000000" w:themeColor="text1"/>
          <w:sz w:val="24"/>
        </w:rPr>
        <w:t>70</w:t>
      </w:r>
      <w:r w:rsidR="001414EF" w:rsidRPr="00F272C8">
        <w:rPr>
          <w:rFonts w:ascii="Times New Roman" w:hAnsi="Times New Roman" w:cs="Times New Roman"/>
          <w:color w:val="000000" w:themeColor="text1"/>
          <w:sz w:val="24"/>
        </w:rPr>
        <w:t>°С</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675"/>
        <w:gridCol w:w="673"/>
        <w:gridCol w:w="672"/>
        <w:gridCol w:w="673"/>
        <w:gridCol w:w="673"/>
        <w:gridCol w:w="673"/>
        <w:gridCol w:w="672"/>
        <w:gridCol w:w="673"/>
        <w:gridCol w:w="700"/>
        <w:gridCol w:w="653"/>
        <w:gridCol w:w="653"/>
        <w:gridCol w:w="653"/>
      </w:tblGrid>
      <w:tr w:rsidR="001414EF" w:rsidRPr="00F272C8" w:rsidTr="00F57D65">
        <w:trPr>
          <w:trHeight w:val="357"/>
          <w:tblHeader/>
        </w:trPr>
        <w:tc>
          <w:tcPr>
            <w:tcW w:w="1951" w:type="dxa"/>
            <w:shd w:val="clear" w:color="auto" w:fill="auto"/>
            <w:noWrap/>
            <w:vAlign w:val="bottom"/>
          </w:tcPr>
          <w:p w:rsidR="001414EF" w:rsidRPr="00F272C8" w:rsidRDefault="001414EF"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Параметр</w:t>
            </w:r>
          </w:p>
        </w:tc>
        <w:tc>
          <w:tcPr>
            <w:tcW w:w="8476" w:type="dxa"/>
            <w:gridSpan w:val="12"/>
            <w:shd w:val="clear" w:color="auto" w:fill="auto"/>
            <w:vAlign w:val="bottom"/>
          </w:tcPr>
          <w:p w:rsidR="001414EF" w:rsidRPr="00F272C8" w:rsidRDefault="001414EF"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Значение в течение года</w:t>
            </w:r>
          </w:p>
        </w:tc>
      </w:tr>
      <w:tr w:rsidR="001414EF" w:rsidRPr="00F272C8" w:rsidTr="00F57D65">
        <w:trPr>
          <w:trHeight w:val="405"/>
          <w:tblHeader/>
        </w:trPr>
        <w:tc>
          <w:tcPr>
            <w:tcW w:w="1951" w:type="dxa"/>
            <w:shd w:val="clear" w:color="auto" w:fill="auto"/>
            <w:noWrap/>
            <w:vAlign w:val="center"/>
            <w:hideMark/>
          </w:tcPr>
          <w:p w:rsidR="001414EF" w:rsidRPr="00F272C8" w:rsidRDefault="001414EF"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Месяц</w:t>
            </w:r>
          </w:p>
        </w:tc>
        <w:tc>
          <w:tcPr>
            <w:tcW w:w="712" w:type="dxa"/>
            <w:shd w:val="clear" w:color="auto" w:fill="auto"/>
            <w:noWrap/>
            <w:vAlign w:val="center"/>
            <w:hideMark/>
          </w:tcPr>
          <w:p w:rsidR="001414EF" w:rsidRPr="00F272C8" w:rsidRDefault="001414EF" w:rsidP="00215BB4">
            <w:pPr>
              <w:spacing w:after="0"/>
              <w:ind w:left="-89" w:right="-11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w:t>
            </w:r>
          </w:p>
        </w:tc>
        <w:tc>
          <w:tcPr>
            <w:tcW w:w="709" w:type="dxa"/>
            <w:shd w:val="clear" w:color="auto" w:fill="auto"/>
            <w:noWrap/>
            <w:vAlign w:val="center"/>
            <w:hideMark/>
          </w:tcPr>
          <w:p w:rsidR="001414EF" w:rsidRPr="00F272C8" w:rsidRDefault="001414EF" w:rsidP="00215BB4">
            <w:pPr>
              <w:spacing w:after="0"/>
              <w:ind w:left="-89" w:right="-11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w:t>
            </w:r>
          </w:p>
        </w:tc>
        <w:tc>
          <w:tcPr>
            <w:tcW w:w="708" w:type="dxa"/>
            <w:shd w:val="clear" w:color="auto" w:fill="auto"/>
            <w:noWrap/>
            <w:vAlign w:val="center"/>
            <w:hideMark/>
          </w:tcPr>
          <w:p w:rsidR="001414EF" w:rsidRPr="00F272C8" w:rsidRDefault="001414EF" w:rsidP="00215BB4">
            <w:pPr>
              <w:spacing w:after="0"/>
              <w:ind w:left="-89" w:right="-11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3</w:t>
            </w:r>
          </w:p>
        </w:tc>
        <w:tc>
          <w:tcPr>
            <w:tcW w:w="709" w:type="dxa"/>
            <w:shd w:val="clear" w:color="auto" w:fill="auto"/>
            <w:noWrap/>
            <w:vAlign w:val="center"/>
            <w:hideMark/>
          </w:tcPr>
          <w:p w:rsidR="001414EF" w:rsidRPr="00F272C8" w:rsidRDefault="001414EF" w:rsidP="00215BB4">
            <w:pPr>
              <w:spacing w:after="0"/>
              <w:ind w:left="-89" w:right="-11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4</w:t>
            </w:r>
          </w:p>
        </w:tc>
        <w:tc>
          <w:tcPr>
            <w:tcW w:w="709" w:type="dxa"/>
            <w:shd w:val="clear" w:color="auto" w:fill="auto"/>
            <w:noWrap/>
            <w:vAlign w:val="center"/>
            <w:hideMark/>
          </w:tcPr>
          <w:p w:rsidR="001414EF" w:rsidRPr="00F272C8" w:rsidRDefault="001414EF" w:rsidP="00215BB4">
            <w:pPr>
              <w:spacing w:after="0"/>
              <w:ind w:left="-89" w:right="-11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5</w:t>
            </w:r>
          </w:p>
        </w:tc>
        <w:tc>
          <w:tcPr>
            <w:tcW w:w="709" w:type="dxa"/>
            <w:shd w:val="clear" w:color="auto" w:fill="auto"/>
            <w:noWrap/>
            <w:vAlign w:val="center"/>
            <w:hideMark/>
          </w:tcPr>
          <w:p w:rsidR="001414EF" w:rsidRPr="00F272C8" w:rsidRDefault="001414EF" w:rsidP="00215BB4">
            <w:pPr>
              <w:spacing w:after="0"/>
              <w:ind w:left="-89" w:right="-11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6</w:t>
            </w:r>
          </w:p>
        </w:tc>
        <w:tc>
          <w:tcPr>
            <w:tcW w:w="708" w:type="dxa"/>
            <w:shd w:val="clear" w:color="auto" w:fill="auto"/>
            <w:noWrap/>
            <w:vAlign w:val="center"/>
            <w:hideMark/>
          </w:tcPr>
          <w:p w:rsidR="001414EF" w:rsidRPr="00F272C8" w:rsidRDefault="001414EF" w:rsidP="00215BB4">
            <w:pPr>
              <w:spacing w:after="0"/>
              <w:ind w:left="-89" w:right="-11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7</w:t>
            </w:r>
          </w:p>
        </w:tc>
        <w:tc>
          <w:tcPr>
            <w:tcW w:w="709" w:type="dxa"/>
            <w:shd w:val="clear" w:color="auto" w:fill="auto"/>
            <w:noWrap/>
            <w:vAlign w:val="center"/>
            <w:hideMark/>
          </w:tcPr>
          <w:p w:rsidR="001414EF" w:rsidRPr="00F272C8" w:rsidRDefault="001414EF" w:rsidP="00215BB4">
            <w:pPr>
              <w:spacing w:after="0"/>
              <w:ind w:left="-89" w:right="-11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8</w:t>
            </w:r>
          </w:p>
        </w:tc>
        <w:tc>
          <w:tcPr>
            <w:tcW w:w="739" w:type="dxa"/>
            <w:shd w:val="clear" w:color="auto" w:fill="auto"/>
            <w:noWrap/>
            <w:vAlign w:val="center"/>
            <w:hideMark/>
          </w:tcPr>
          <w:p w:rsidR="001414EF" w:rsidRPr="00F272C8" w:rsidRDefault="001414EF" w:rsidP="00215BB4">
            <w:pPr>
              <w:spacing w:after="0"/>
              <w:ind w:left="-89" w:right="-11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9</w:t>
            </w:r>
          </w:p>
        </w:tc>
        <w:tc>
          <w:tcPr>
            <w:tcW w:w="688" w:type="dxa"/>
            <w:shd w:val="clear" w:color="auto" w:fill="auto"/>
            <w:noWrap/>
            <w:vAlign w:val="center"/>
            <w:hideMark/>
          </w:tcPr>
          <w:p w:rsidR="001414EF" w:rsidRPr="00F272C8" w:rsidRDefault="001414EF" w:rsidP="00215BB4">
            <w:pPr>
              <w:spacing w:after="0"/>
              <w:ind w:left="-89" w:right="-11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10</w:t>
            </w:r>
          </w:p>
        </w:tc>
        <w:tc>
          <w:tcPr>
            <w:tcW w:w="688" w:type="dxa"/>
            <w:shd w:val="clear" w:color="auto" w:fill="auto"/>
            <w:noWrap/>
            <w:vAlign w:val="center"/>
            <w:hideMark/>
          </w:tcPr>
          <w:p w:rsidR="001414EF" w:rsidRPr="00F272C8" w:rsidRDefault="001414EF" w:rsidP="00215BB4">
            <w:pPr>
              <w:spacing w:after="0"/>
              <w:ind w:left="-89" w:right="-11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11</w:t>
            </w:r>
          </w:p>
        </w:tc>
        <w:tc>
          <w:tcPr>
            <w:tcW w:w="688" w:type="dxa"/>
            <w:shd w:val="clear" w:color="auto" w:fill="auto"/>
            <w:noWrap/>
            <w:vAlign w:val="center"/>
            <w:hideMark/>
          </w:tcPr>
          <w:p w:rsidR="001414EF" w:rsidRPr="00F272C8" w:rsidRDefault="001414EF" w:rsidP="00215BB4">
            <w:pPr>
              <w:spacing w:after="0"/>
              <w:ind w:left="-89" w:right="-11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12</w:t>
            </w:r>
          </w:p>
        </w:tc>
      </w:tr>
      <w:tr w:rsidR="001414EF" w:rsidRPr="00F272C8" w:rsidTr="00F57D65">
        <w:trPr>
          <w:trHeight w:val="20"/>
          <w:tblHeader/>
        </w:trPr>
        <w:tc>
          <w:tcPr>
            <w:tcW w:w="1951" w:type="dxa"/>
            <w:shd w:val="clear" w:color="auto" w:fill="auto"/>
            <w:noWrap/>
            <w:vAlign w:val="center"/>
            <w:hideMark/>
          </w:tcPr>
          <w:p w:rsidR="001414EF" w:rsidRPr="00F272C8" w:rsidRDefault="001414EF" w:rsidP="00215BB4">
            <w:pPr>
              <w:spacing w:after="0"/>
              <w:ind w:left="-89" w:right="-11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w:t>
            </w:r>
          </w:p>
        </w:tc>
        <w:tc>
          <w:tcPr>
            <w:tcW w:w="712" w:type="dxa"/>
            <w:shd w:val="clear" w:color="auto" w:fill="auto"/>
            <w:noWrap/>
            <w:vAlign w:val="center"/>
            <w:hideMark/>
          </w:tcPr>
          <w:p w:rsidR="001414EF" w:rsidRPr="00F272C8" w:rsidRDefault="001414EF" w:rsidP="00215BB4">
            <w:pPr>
              <w:spacing w:after="0"/>
              <w:ind w:left="-89" w:right="-11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w:t>
            </w:r>
          </w:p>
        </w:tc>
        <w:tc>
          <w:tcPr>
            <w:tcW w:w="709" w:type="dxa"/>
            <w:shd w:val="clear" w:color="auto" w:fill="auto"/>
            <w:noWrap/>
            <w:vAlign w:val="center"/>
            <w:hideMark/>
          </w:tcPr>
          <w:p w:rsidR="001414EF" w:rsidRPr="00F272C8" w:rsidRDefault="001414EF" w:rsidP="00215BB4">
            <w:pPr>
              <w:spacing w:after="0"/>
              <w:ind w:left="-89" w:right="-11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3</w:t>
            </w:r>
          </w:p>
        </w:tc>
        <w:tc>
          <w:tcPr>
            <w:tcW w:w="708" w:type="dxa"/>
            <w:shd w:val="clear" w:color="auto" w:fill="auto"/>
            <w:noWrap/>
            <w:vAlign w:val="center"/>
            <w:hideMark/>
          </w:tcPr>
          <w:p w:rsidR="001414EF" w:rsidRPr="00F272C8" w:rsidRDefault="001414EF" w:rsidP="00215BB4">
            <w:pPr>
              <w:spacing w:after="0"/>
              <w:ind w:left="-89" w:right="-11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4</w:t>
            </w:r>
          </w:p>
        </w:tc>
        <w:tc>
          <w:tcPr>
            <w:tcW w:w="709" w:type="dxa"/>
            <w:shd w:val="clear" w:color="auto" w:fill="auto"/>
            <w:noWrap/>
            <w:vAlign w:val="center"/>
            <w:hideMark/>
          </w:tcPr>
          <w:p w:rsidR="001414EF" w:rsidRPr="00F272C8" w:rsidRDefault="001414EF" w:rsidP="00215BB4">
            <w:pPr>
              <w:spacing w:after="0"/>
              <w:ind w:left="-89" w:right="-11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5</w:t>
            </w:r>
          </w:p>
        </w:tc>
        <w:tc>
          <w:tcPr>
            <w:tcW w:w="709" w:type="dxa"/>
            <w:shd w:val="clear" w:color="auto" w:fill="auto"/>
            <w:noWrap/>
            <w:vAlign w:val="center"/>
            <w:hideMark/>
          </w:tcPr>
          <w:p w:rsidR="001414EF" w:rsidRPr="00F272C8" w:rsidRDefault="001414EF" w:rsidP="00215BB4">
            <w:pPr>
              <w:spacing w:after="0"/>
              <w:ind w:left="-89" w:right="-11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6</w:t>
            </w:r>
          </w:p>
        </w:tc>
        <w:tc>
          <w:tcPr>
            <w:tcW w:w="709" w:type="dxa"/>
            <w:shd w:val="clear" w:color="auto" w:fill="auto"/>
            <w:noWrap/>
            <w:vAlign w:val="center"/>
            <w:hideMark/>
          </w:tcPr>
          <w:p w:rsidR="001414EF" w:rsidRPr="00F272C8" w:rsidRDefault="001414EF" w:rsidP="00215BB4">
            <w:pPr>
              <w:spacing w:after="0"/>
              <w:ind w:left="-89" w:right="-11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7</w:t>
            </w:r>
          </w:p>
        </w:tc>
        <w:tc>
          <w:tcPr>
            <w:tcW w:w="708" w:type="dxa"/>
            <w:shd w:val="clear" w:color="auto" w:fill="auto"/>
            <w:noWrap/>
            <w:vAlign w:val="center"/>
            <w:hideMark/>
          </w:tcPr>
          <w:p w:rsidR="001414EF" w:rsidRPr="00F272C8" w:rsidRDefault="001414EF" w:rsidP="00215BB4">
            <w:pPr>
              <w:spacing w:after="0"/>
              <w:ind w:left="-89" w:right="-11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8</w:t>
            </w:r>
          </w:p>
        </w:tc>
        <w:tc>
          <w:tcPr>
            <w:tcW w:w="709" w:type="dxa"/>
            <w:shd w:val="clear" w:color="auto" w:fill="auto"/>
            <w:noWrap/>
            <w:vAlign w:val="center"/>
            <w:hideMark/>
          </w:tcPr>
          <w:p w:rsidR="001414EF" w:rsidRPr="00F272C8" w:rsidRDefault="001414EF" w:rsidP="00215BB4">
            <w:pPr>
              <w:spacing w:after="0"/>
              <w:ind w:left="-89" w:right="-11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9</w:t>
            </w:r>
          </w:p>
        </w:tc>
        <w:tc>
          <w:tcPr>
            <w:tcW w:w="739" w:type="dxa"/>
            <w:shd w:val="clear" w:color="auto" w:fill="auto"/>
            <w:noWrap/>
            <w:vAlign w:val="center"/>
            <w:hideMark/>
          </w:tcPr>
          <w:p w:rsidR="001414EF" w:rsidRPr="00F272C8" w:rsidRDefault="001414EF" w:rsidP="00215BB4">
            <w:pPr>
              <w:spacing w:after="0"/>
              <w:ind w:left="-89" w:right="-11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10</w:t>
            </w:r>
          </w:p>
        </w:tc>
        <w:tc>
          <w:tcPr>
            <w:tcW w:w="688" w:type="dxa"/>
            <w:shd w:val="clear" w:color="auto" w:fill="auto"/>
            <w:noWrap/>
            <w:vAlign w:val="center"/>
            <w:hideMark/>
          </w:tcPr>
          <w:p w:rsidR="001414EF" w:rsidRPr="00F272C8" w:rsidRDefault="001414EF" w:rsidP="00215BB4">
            <w:pPr>
              <w:spacing w:after="0"/>
              <w:ind w:left="-89" w:right="-11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11</w:t>
            </w:r>
          </w:p>
        </w:tc>
        <w:tc>
          <w:tcPr>
            <w:tcW w:w="688" w:type="dxa"/>
            <w:shd w:val="clear" w:color="auto" w:fill="auto"/>
            <w:noWrap/>
            <w:vAlign w:val="center"/>
            <w:hideMark/>
          </w:tcPr>
          <w:p w:rsidR="001414EF" w:rsidRPr="00F272C8" w:rsidRDefault="001414EF" w:rsidP="00215BB4">
            <w:pPr>
              <w:spacing w:after="0"/>
              <w:ind w:left="-89" w:right="-11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12</w:t>
            </w:r>
          </w:p>
        </w:tc>
        <w:tc>
          <w:tcPr>
            <w:tcW w:w="688" w:type="dxa"/>
            <w:shd w:val="clear" w:color="auto" w:fill="auto"/>
            <w:noWrap/>
            <w:vAlign w:val="center"/>
            <w:hideMark/>
          </w:tcPr>
          <w:p w:rsidR="001414EF" w:rsidRPr="00F272C8" w:rsidRDefault="001414EF" w:rsidP="00215BB4">
            <w:pPr>
              <w:spacing w:after="0"/>
              <w:ind w:left="-89" w:right="-11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13</w:t>
            </w:r>
          </w:p>
        </w:tc>
      </w:tr>
      <w:tr w:rsidR="00DE5A0F" w:rsidRPr="00F272C8" w:rsidTr="00DF4AB5">
        <w:trPr>
          <w:trHeight w:val="20"/>
        </w:trPr>
        <w:tc>
          <w:tcPr>
            <w:tcW w:w="1951" w:type="dxa"/>
            <w:shd w:val="clear" w:color="auto" w:fill="auto"/>
            <w:noWrap/>
            <w:vAlign w:val="center"/>
            <w:hideMark/>
          </w:tcPr>
          <w:p w:rsidR="00DE5A0F" w:rsidRPr="00F272C8" w:rsidRDefault="00DE5A0F" w:rsidP="00DE5A0F">
            <w:pPr>
              <w:spacing w:after="0"/>
              <w:ind w:left="-142"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Среднемесячная и годовая температура воздуха, °С</w:t>
            </w:r>
          </w:p>
        </w:tc>
        <w:tc>
          <w:tcPr>
            <w:tcW w:w="712" w:type="dxa"/>
            <w:shd w:val="clear" w:color="auto" w:fill="auto"/>
            <w:noWrap/>
            <w:vAlign w:val="center"/>
          </w:tcPr>
          <w:p w:rsidR="00DE5A0F" w:rsidRPr="00F272C8" w:rsidRDefault="00DF4AB5" w:rsidP="00DE5A0F">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-15,8</w:t>
            </w:r>
          </w:p>
        </w:tc>
        <w:tc>
          <w:tcPr>
            <w:tcW w:w="709" w:type="dxa"/>
            <w:shd w:val="clear" w:color="auto" w:fill="auto"/>
            <w:noWrap/>
            <w:vAlign w:val="center"/>
          </w:tcPr>
          <w:p w:rsidR="00DE5A0F" w:rsidRPr="00F272C8" w:rsidRDefault="00DF4AB5" w:rsidP="00DE5A0F">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-14,3</w:t>
            </w:r>
          </w:p>
        </w:tc>
        <w:tc>
          <w:tcPr>
            <w:tcW w:w="708" w:type="dxa"/>
            <w:shd w:val="clear" w:color="auto" w:fill="auto"/>
            <w:noWrap/>
            <w:vAlign w:val="center"/>
          </w:tcPr>
          <w:p w:rsidR="00DE5A0F" w:rsidRPr="00F272C8" w:rsidRDefault="00DF4AB5" w:rsidP="00DE5A0F">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-7,4</w:t>
            </w:r>
          </w:p>
        </w:tc>
        <w:tc>
          <w:tcPr>
            <w:tcW w:w="709" w:type="dxa"/>
            <w:shd w:val="clear" w:color="auto" w:fill="auto"/>
            <w:noWrap/>
            <w:vAlign w:val="center"/>
          </w:tcPr>
          <w:p w:rsidR="00DE5A0F" w:rsidRPr="00F272C8" w:rsidRDefault="00DF4AB5" w:rsidP="00DE5A0F">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3,9</w:t>
            </w:r>
          </w:p>
        </w:tc>
        <w:tc>
          <w:tcPr>
            <w:tcW w:w="709" w:type="dxa"/>
            <w:shd w:val="clear" w:color="auto" w:fill="auto"/>
            <w:noWrap/>
            <w:vAlign w:val="center"/>
          </w:tcPr>
          <w:p w:rsidR="00DE5A0F" w:rsidRPr="00F272C8" w:rsidRDefault="00DF4AB5" w:rsidP="00DE5A0F">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11,9</w:t>
            </w:r>
          </w:p>
        </w:tc>
        <w:tc>
          <w:tcPr>
            <w:tcW w:w="709" w:type="dxa"/>
            <w:shd w:val="clear" w:color="auto" w:fill="auto"/>
            <w:noWrap/>
            <w:vAlign w:val="center"/>
          </w:tcPr>
          <w:p w:rsidR="00DE5A0F" w:rsidRPr="00F272C8" w:rsidRDefault="00DF4AB5" w:rsidP="00DE5A0F">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16,8</w:t>
            </w:r>
          </w:p>
        </w:tc>
        <w:tc>
          <w:tcPr>
            <w:tcW w:w="708" w:type="dxa"/>
            <w:shd w:val="clear" w:color="auto" w:fill="auto"/>
            <w:noWrap/>
            <w:vAlign w:val="center"/>
          </w:tcPr>
          <w:p w:rsidR="00DE5A0F" w:rsidRPr="00F272C8" w:rsidRDefault="00DF4AB5" w:rsidP="00DE5A0F">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18,4</w:t>
            </w:r>
          </w:p>
        </w:tc>
        <w:tc>
          <w:tcPr>
            <w:tcW w:w="709" w:type="dxa"/>
            <w:shd w:val="clear" w:color="auto" w:fill="auto"/>
            <w:noWrap/>
            <w:vAlign w:val="center"/>
          </w:tcPr>
          <w:p w:rsidR="00DE5A0F" w:rsidRPr="00F272C8" w:rsidRDefault="00DF4AB5" w:rsidP="00DE5A0F">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16,2</w:t>
            </w:r>
          </w:p>
        </w:tc>
        <w:tc>
          <w:tcPr>
            <w:tcW w:w="739" w:type="dxa"/>
            <w:shd w:val="clear" w:color="auto" w:fill="auto"/>
            <w:noWrap/>
            <w:vAlign w:val="center"/>
          </w:tcPr>
          <w:p w:rsidR="00DE5A0F" w:rsidRPr="00F272C8" w:rsidRDefault="00DF4AB5" w:rsidP="00DE5A0F">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10,7</w:t>
            </w:r>
          </w:p>
        </w:tc>
        <w:tc>
          <w:tcPr>
            <w:tcW w:w="688" w:type="dxa"/>
            <w:shd w:val="clear" w:color="auto" w:fill="auto"/>
            <w:noWrap/>
            <w:vAlign w:val="center"/>
          </w:tcPr>
          <w:p w:rsidR="00DE5A0F" w:rsidRPr="00F272C8" w:rsidRDefault="00DF4AB5" w:rsidP="00DE5A0F">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2,4</w:t>
            </w:r>
          </w:p>
        </w:tc>
        <w:tc>
          <w:tcPr>
            <w:tcW w:w="688" w:type="dxa"/>
            <w:shd w:val="clear" w:color="auto" w:fill="auto"/>
            <w:noWrap/>
            <w:vAlign w:val="center"/>
          </w:tcPr>
          <w:p w:rsidR="00DE5A0F" w:rsidRPr="00F272C8" w:rsidRDefault="00DF4AB5" w:rsidP="00DE5A0F">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-6,2</w:t>
            </w:r>
          </w:p>
        </w:tc>
        <w:tc>
          <w:tcPr>
            <w:tcW w:w="688" w:type="dxa"/>
            <w:shd w:val="clear" w:color="auto" w:fill="auto"/>
            <w:noWrap/>
            <w:vAlign w:val="center"/>
          </w:tcPr>
          <w:p w:rsidR="00DE5A0F" w:rsidRPr="00F272C8" w:rsidRDefault="00DF4AB5" w:rsidP="00DE5A0F">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-12,9</w:t>
            </w:r>
          </w:p>
        </w:tc>
      </w:tr>
      <w:tr w:rsidR="00A776EF" w:rsidRPr="00F272C8" w:rsidTr="00A776EF">
        <w:trPr>
          <w:trHeight w:val="20"/>
        </w:trPr>
        <w:tc>
          <w:tcPr>
            <w:tcW w:w="1951" w:type="dxa"/>
            <w:shd w:val="clear" w:color="auto" w:fill="auto"/>
            <w:vAlign w:val="bottom"/>
            <w:hideMark/>
          </w:tcPr>
          <w:p w:rsidR="00A776EF" w:rsidRPr="00F272C8" w:rsidRDefault="00A776EF" w:rsidP="00DE5A0F">
            <w:pPr>
              <w:spacing w:after="0"/>
              <w:ind w:left="-142"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Температура воды, подаваемой в отоп</w:t>
            </w:r>
            <w:r w:rsidRPr="00F272C8">
              <w:rPr>
                <w:rFonts w:ascii="Times New Roman" w:hAnsi="Times New Roman" w:cs="Times New Roman"/>
                <w:color w:val="000000" w:themeColor="text1"/>
                <w:sz w:val="20"/>
              </w:rPr>
              <w:t>и</w:t>
            </w:r>
            <w:r w:rsidRPr="00F272C8">
              <w:rPr>
                <w:rFonts w:ascii="Times New Roman" w:hAnsi="Times New Roman" w:cs="Times New Roman"/>
                <w:color w:val="000000" w:themeColor="text1"/>
                <w:sz w:val="20"/>
              </w:rPr>
              <w:t>тельную систему, °С</w:t>
            </w:r>
          </w:p>
        </w:tc>
        <w:tc>
          <w:tcPr>
            <w:tcW w:w="712" w:type="dxa"/>
            <w:shd w:val="clear" w:color="auto" w:fill="auto"/>
            <w:noWrap/>
            <w:vAlign w:val="center"/>
            <w:hideMark/>
          </w:tcPr>
          <w:p w:rsidR="00A776EF" w:rsidRPr="00F272C8" w:rsidRDefault="00A776EF" w:rsidP="00A776EF">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93,64</w:t>
            </w:r>
          </w:p>
        </w:tc>
        <w:tc>
          <w:tcPr>
            <w:tcW w:w="709" w:type="dxa"/>
            <w:shd w:val="clear" w:color="auto" w:fill="auto"/>
            <w:noWrap/>
            <w:vAlign w:val="center"/>
            <w:hideMark/>
          </w:tcPr>
          <w:p w:rsidR="00A776EF" w:rsidRPr="00F272C8" w:rsidRDefault="00A776EF" w:rsidP="00A776EF">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91,99</w:t>
            </w:r>
          </w:p>
        </w:tc>
        <w:tc>
          <w:tcPr>
            <w:tcW w:w="708" w:type="dxa"/>
            <w:shd w:val="clear" w:color="auto" w:fill="auto"/>
            <w:noWrap/>
            <w:vAlign w:val="center"/>
            <w:hideMark/>
          </w:tcPr>
          <w:p w:rsidR="00A776EF" w:rsidRPr="00F272C8" w:rsidRDefault="00A776EF" w:rsidP="00A776EF">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84,07</w:t>
            </w:r>
          </w:p>
        </w:tc>
        <w:tc>
          <w:tcPr>
            <w:tcW w:w="709" w:type="dxa"/>
            <w:shd w:val="clear" w:color="auto" w:fill="auto"/>
            <w:noWrap/>
            <w:vAlign w:val="center"/>
            <w:hideMark/>
          </w:tcPr>
          <w:p w:rsidR="00A776EF" w:rsidRPr="00F272C8" w:rsidRDefault="00A776EF" w:rsidP="00A776EF">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69,98</w:t>
            </w:r>
          </w:p>
        </w:tc>
        <w:tc>
          <w:tcPr>
            <w:tcW w:w="709" w:type="dxa"/>
            <w:shd w:val="clear" w:color="auto" w:fill="auto"/>
            <w:noWrap/>
            <w:vAlign w:val="center"/>
            <w:hideMark/>
          </w:tcPr>
          <w:p w:rsidR="00A776EF" w:rsidRPr="00F272C8" w:rsidRDefault="00A776EF" w:rsidP="00A776EF">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59,15</w:t>
            </w:r>
          </w:p>
        </w:tc>
        <w:tc>
          <w:tcPr>
            <w:tcW w:w="709" w:type="dxa"/>
            <w:shd w:val="clear" w:color="auto" w:fill="auto"/>
            <w:noWrap/>
            <w:vAlign w:val="center"/>
          </w:tcPr>
          <w:p w:rsidR="00A776EF" w:rsidRPr="00F272C8" w:rsidRDefault="00A776EF" w:rsidP="00A776EF">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w:t>
            </w:r>
          </w:p>
        </w:tc>
        <w:tc>
          <w:tcPr>
            <w:tcW w:w="708" w:type="dxa"/>
            <w:shd w:val="clear" w:color="auto" w:fill="auto"/>
            <w:noWrap/>
            <w:vAlign w:val="center"/>
          </w:tcPr>
          <w:p w:rsidR="00A776EF" w:rsidRPr="00F272C8" w:rsidRDefault="00A776EF" w:rsidP="00A776EF">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w:t>
            </w:r>
          </w:p>
        </w:tc>
        <w:tc>
          <w:tcPr>
            <w:tcW w:w="709" w:type="dxa"/>
            <w:shd w:val="clear" w:color="auto" w:fill="auto"/>
            <w:noWrap/>
            <w:vAlign w:val="center"/>
          </w:tcPr>
          <w:p w:rsidR="00A776EF" w:rsidRPr="00F272C8" w:rsidRDefault="00A776EF" w:rsidP="00A776EF">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w:t>
            </w:r>
          </w:p>
        </w:tc>
        <w:tc>
          <w:tcPr>
            <w:tcW w:w="739" w:type="dxa"/>
            <w:shd w:val="clear" w:color="auto" w:fill="auto"/>
            <w:noWrap/>
            <w:vAlign w:val="center"/>
            <w:hideMark/>
          </w:tcPr>
          <w:p w:rsidR="00A776EF" w:rsidRPr="00F272C8" w:rsidRDefault="00A776EF" w:rsidP="00A776EF">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60,83</w:t>
            </w:r>
          </w:p>
        </w:tc>
        <w:tc>
          <w:tcPr>
            <w:tcW w:w="688" w:type="dxa"/>
            <w:shd w:val="clear" w:color="auto" w:fill="auto"/>
            <w:noWrap/>
            <w:vAlign w:val="center"/>
            <w:hideMark/>
          </w:tcPr>
          <w:p w:rsidR="00A776EF" w:rsidRPr="00F272C8" w:rsidRDefault="00A776EF" w:rsidP="00A776EF">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71,93</w:t>
            </w:r>
          </w:p>
        </w:tc>
        <w:tc>
          <w:tcPr>
            <w:tcW w:w="688" w:type="dxa"/>
            <w:shd w:val="clear" w:color="auto" w:fill="auto"/>
            <w:noWrap/>
            <w:vAlign w:val="center"/>
            <w:hideMark/>
          </w:tcPr>
          <w:p w:rsidR="00A776EF" w:rsidRPr="00F272C8" w:rsidRDefault="00A776EF" w:rsidP="00A776EF">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82,64</w:t>
            </w:r>
          </w:p>
        </w:tc>
        <w:tc>
          <w:tcPr>
            <w:tcW w:w="688" w:type="dxa"/>
            <w:shd w:val="clear" w:color="auto" w:fill="auto"/>
            <w:noWrap/>
            <w:vAlign w:val="center"/>
            <w:hideMark/>
          </w:tcPr>
          <w:p w:rsidR="00A776EF" w:rsidRPr="00F272C8" w:rsidRDefault="00A776EF" w:rsidP="00A776EF">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90,43</w:t>
            </w:r>
          </w:p>
        </w:tc>
      </w:tr>
      <w:tr w:rsidR="00A776EF" w:rsidRPr="00F272C8" w:rsidTr="00A776EF">
        <w:trPr>
          <w:trHeight w:val="20"/>
        </w:trPr>
        <w:tc>
          <w:tcPr>
            <w:tcW w:w="1951" w:type="dxa"/>
            <w:shd w:val="clear" w:color="auto" w:fill="auto"/>
            <w:vAlign w:val="bottom"/>
          </w:tcPr>
          <w:p w:rsidR="00A776EF" w:rsidRPr="00F272C8" w:rsidRDefault="00A776EF" w:rsidP="00DE5A0F">
            <w:pPr>
              <w:spacing w:after="0"/>
              <w:ind w:left="-142"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Температура сетевой воды в обратном трубопроводе, °С</w:t>
            </w:r>
          </w:p>
        </w:tc>
        <w:tc>
          <w:tcPr>
            <w:tcW w:w="712" w:type="dxa"/>
            <w:shd w:val="clear" w:color="auto" w:fill="auto"/>
            <w:noWrap/>
            <w:vAlign w:val="center"/>
          </w:tcPr>
          <w:p w:rsidR="00A776EF" w:rsidRPr="00F272C8" w:rsidRDefault="00A776EF" w:rsidP="00A776EF">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69,22</w:t>
            </w:r>
          </w:p>
        </w:tc>
        <w:tc>
          <w:tcPr>
            <w:tcW w:w="709" w:type="dxa"/>
            <w:shd w:val="clear" w:color="auto" w:fill="auto"/>
            <w:noWrap/>
            <w:vAlign w:val="center"/>
          </w:tcPr>
          <w:p w:rsidR="00A776EF" w:rsidRPr="00F272C8" w:rsidRDefault="00A776EF" w:rsidP="00A776EF">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68,12</w:t>
            </w:r>
          </w:p>
        </w:tc>
        <w:tc>
          <w:tcPr>
            <w:tcW w:w="708" w:type="dxa"/>
            <w:shd w:val="clear" w:color="auto" w:fill="auto"/>
            <w:noWrap/>
            <w:vAlign w:val="center"/>
          </w:tcPr>
          <w:p w:rsidR="00A776EF" w:rsidRPr="00F272C8" w:rsidRDefault="00A776EF" w:rsidP="00A776EF">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62,93</w:t>
            </w:r>
          </w:p>
        </w:tc>
        <w:tc>
          <w:tcPr>
            <w:tcW w:w="709" w:type="dxa"/>
            <w:shd w:val="clear" w:color="auto" w:fill="auto"/>
            <w:noWrap/>
            <w:vAlign w:val="center"/>
          </w:tcPr>
          <w:p w:rsidR="00A776EF" w:rsidRPr="00F272C8" w:rsidRDefault="00A776EF" w:rsidP="00A776EF">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53,64</w:t>
            </w:r>
          </w:p>
        </w:tc>
        <w:tc>
          <w:tcPr>
            <w:tcW w:w="709" w:type="dxa"/>
            <w:shd w:val="clear" w:color="auto" w:fill="auto"/>
            <w:noWrap/>
            <w:vAlign w:val="center"/>
          </w:tcPr>
          <w:p w:rsidR="00A776EF" w:rsidRPr="00F272C8" w:rsidRDefault="00A776EF" w:rsidP="00A776EF">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46,00</w:t>
            </w:r>
          </w:p>
        </w:tc>
        <w:tc>
          <w:tcPr>
            <w:tcW w:w="709" w:type="dxa"/>
            <w:shd w:val="clear" w:color="auto" w:fill="auto"/>
            <w:noWrap/>
            <w:vAlign w:val="center"/>
          </w:tcPr>
          <w:p w:rsidR="00A776EF" w:rsidRPr="00F272C8" w:rsidRDefault="00A776EF" w:rsidP="00A776EF">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w:t>
            </w:r>
          </w:p>
        </w:tc>
        <w:tc>
          <w:tcPr>
            <w:tcW w:w="708" w:type="dxa"/>
            <w:shd w:val="clear" w:color="auto" w:fill="auto"/>
            <w:noWrap/>
            <w:vAlign w:val="center"/>
          </w:tcPr>
          <w:p w:rsidR="00A776EF" w:rsidRPr="00F272C8" w:rsidRDefault="00A776EF" w:rsidP="00A776EF">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w:t>
            </w:r>
          </w:p>
        </w:tc>
        <w:tc>
          <w:tcPr>
            <w:tcW w:w="709" w:type="dxa"/>
            <w:shd w:val="clear" w:color="auto" w:fill="auto"/>
            <w:noWrap/>
            <w:vAlign w:val="center"/>
          </w:tcPr>
          <w:p w:rsidR="00A776EF" w:rsidRPr="00F272C8" w:rsidRDefault="00A776EF" w:rsidP="00A776EF">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w:t>
            </w:r>
          </w:p>
        </w:tc>
        <w:tc>
          <w:tcPr>
            <w:tcW w:w="739" w:type="dxa"/>
            <w:shd w:val="clear" w:color="auto" w:fill="auto"/>
            <w:noWrap/>
            <w:vAlign w:val="center"/>
          </w:tcPr>
          <w:p w:rsidR="00A776EF" w:rsidRPr="00F272C8" w:rsidRDefault="00A776EF" w:rsidP="00A776EF">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47,23</w:t>
            </w:r>
          </w:p>
        </w:tc>
        <w:tc>
          <w:tcPr>
            <w:tcW w:w="688" w:type="dxa"/>
            <w:shd w:val="clear" w:color="auto" w:fill="auto"/>
            <w:noWrap/>
            <w:vAlign w:val="center"/>
          </w:tcPr>
          <w:p w:rsidR="00A776EF" w:rsidRPr="00F272C8" w:rsidRDefault="00A776EF" w:rsidP="00A776EF">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54,96</w:t>
            </w:r>
          </w:p>
        </w:tc>
        <w:tc>
          <w:tcPr>
            <w:tcW w:w="688" w:type="dxa"/>
            <w:shd w:val="clear" w:color="auto" w:fill="auto"/>
            <w:noWrap/>
            <w:vAlign w:val="center"/>
          </w:tcPr>
          <w:p w:rsidR="00A776EF" w:rsidRPr="00F272C8" w:rsidRDefault="00A776EF" w:rsidP="00A776EF">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62,00</w:t>
            </w:r>
          </w:p>
        </w:tc>
        <w:tc>
          <w:tcPr>
            <w:tcW w:w="688" w:type="dxa"/>
            <w:shd w:val="clear" w:color="auto" w:fill="auto"/>
            <w:noWrap/>
            <w:vAlign w:val="center"/>
          </w:tcPr>
          <w:p w:rsidR="00A776EF" w:rsidRPr="00F272C8" w:rsidRDefault="00A776EF" w:rsidP="00A776EF">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67,09</w:t>
            </w:r>
          </w:p>
        </w:tc>
      </w:tr>
      <w:tr w:rsidR="00DF4AB5" w:rsidRPr="00F272C8" w:rsidTr="00DF4AB5">
        <w:trPr>
          <w:trHeight w:val="20"/>
        </w:trPr>
        <w:tc>
          <w:tcPr>
            <w:tcW w:w="1951" w:type="dxa"/>
            <w:shd w:val="clear" w:color="auto" w:fill="auto"/>
            <w:vAlign w:val="bottom"/>
          </w:tcPr>
          <w:p w:rsidR="00DF4AB5" w:rsidRPr="00F272C8" w:rsidRDefault="00DF4AB5" w:rsidP="00DE5A0F">
            <w:pPr>
              <w:spacing w:after="0"/>
              <w:ind w:left="-142"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 xml:space="preserve">Разница </w:t>
            </w:r>
            <w:r w:rsidRPr="00F272C8">
              <w:rPr>
                <w:rFonts w:ascii="Times New Roman" w:hAnsi="Times New Roman" w:cs="Times New Roman"/>
                <w:color w:val="000000" w:themeColor="text1"/>
                <w:sz w:val="20"/>
              </w:rPr>
              <w:br/>
              <w:t>температур, °С</w:t>
            </w:r>
          </w:p>
        </w:tc>
        <w:tc>
          <w:tcPr>
            <w:tcW w:w="712"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24,42</w:t>
            </w:r>
          </w:p>
        </w:tc>
        <w:tc>
          <w:tcPr>
            <w:tcW w:w="709"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23,87</w:t>
            </w:r>
          </w:p>
        </w:tc>
        <w:tc>
          <w:tcPr>
            <w:tcW w:w="708"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21,14</w:t>
            </w:r>
          </w:p>
        </w:tc>
        <w:tc>
          <w:tcPr>
            <w:tcW w:w="709"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16,34</w:t>
            </w:r>
          </w:p>
        </w:tc>
        <w:tc>
          <w:tcPr>
            <w:tcW w:w="709"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13,15</w:t>
            </w:r>
          </w:p>
        </w:tc>
        <w:tc>
          <w:tcPr>
            <w:tcW w:w="709"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w:t>
            </w:r>
          </w:p>
        </w:tc>
        <w:tc>
          <w:tcPr>
            <w:tcW w:w="708"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w:t>
            </w:r>
          </w:p>
        </w:tc>
        <w:tc>
          <w:tcPr>
            <w:tcW w:w="709"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w:t>
            </w:r>
          </w:p>
        </w:tc>
        <w:tc>
          <w:tcPr>
            <w:tcW w:w="739"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13,60</w:t>
            </w:r>
          </w:p>
        </w:tc>
        <w:tc>
          <w:tcPr>
            <w:tcW w:w="688"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16,97</w:t>
            </w:r>
          </w:p>
        </w:tc>
        <w:tc>
          <w:tcPr>
            <w:tcW w:w="688"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20,64</w:t>
            </w:r>
          </w:p>
        </w:tc>
        <w:tc>
          <w:tcPr>
            <w:tcW w:w="688"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23,34</w:t>
            </w:r>
          </w:p>
        </w:tc>
      </w:tr>
      <w:tr w:rsidR="00DF4AB5" w:rsidRPr="00F272C8" w:rsidTr="00DF4AB5">
        <w:trPr>
          <w:trHeight w:val="20"/>
        </w:trPr>
        <w:tc>
          <w:tcPr>
            <w:tcW w:w="1951" w:type="dxa"/>
            <w:shd w:val="clear" w:color="auto" w:fill="auto"/>
            <w:noWrap/>
            <w:vAlign w:val="center"/>
            <w:hideMark/>
          </w:tcPr>
          <w:p w:rsidR="00DF4AB5" w:rsidRPr="00F272C8" w:rsidRDefault="00DF4AB5" w:rsidP="00DE5A0F">
            <w:pPr>
              <w:spacing w:after="0"/>
              <w:ind w:right="-11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Котельная</w:t>
            </w:r>
          </w:p>
          <w:p w:rsidR="00DF4AB5" w:rsidRPr="00F272C8" w:rsidRDefault="00DF4AB5" w:rsidP="000A257E">
            <w:pPr>
              <w:spacing w:after="0"/>
              <w:ind w:right="-11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«мкр. Звездный»</w:t>
            </w:r>
          </w:p>
        </w:tc>
        <w:tc>
          <w:tcPr>
            <w:tcW w:w="712"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5288,58</w:t>
            </w:r>
          </w:p>
        </w:tc>
        <w:tc>
          <w:tcPr>
            <w:tcW w:w="709"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5169,87</w:t>
            </w:r>
          </w:p>
        </w:tc>
        <w:tc>
          <w:tcPr>
            <w:tcW w:w="708"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4578,86</w:t>
            </w:r>
          </w:p>
        </w:tc>
        <w:tc>
          <w:tcPr>
            <w:tcW w:w="709"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3538,96</w:t>
            </w:r>
          </w:p>
        </w:tc>
        <w:tc>
          <w:tcPr>
            <w:tcW w:w="709"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2847,89</w:t>
            </w:r>
          </w:p>
        </w:tc>
        <w:tc>
          <w:tcPr>
            <w:tcW w:w="709"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w:t>
            </w:r>
          </w:p>
        </w:tc>
        <w:tc>
          <w:tcPr>
            <w:tcW w:w="708"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w:t>
            </w:r>
          </w:p>
        </w:tc>
        <w:tc>
          <w:tcPr>
            <w:tcW w:w="709"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w:t>
            </w:r>
          </w:p>
        </w:tc>
        <w:tc>
          <w:tcPr>
            <w:tcW w:w="739"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2945,15</w:t>
            </w:r>
          </w:p>
        </w:tc>
        <w:tc>
          <w:tcPr>
            <w:tcW w:w="688"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3676,37</w:t>
            </w:r>
          </w:p>
        </w:tc>
        <w:tc>
          <w:tcPr>
            <w:tcW w:w="688"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4470,45</w:t>
            </w:r>
          </w:p>
        </w:tc>
        <w:tc>
          <w:tcPr>
            <w:tcW w:w="688"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5055,48</w:t>
            </w:r>
          </w:p>
        </w:tc>
      </w:tr>
      <w:tr w:rsidR="00DF4AB5" w:rsidRPr="00F272C8" w:rsidTr="00DF4AB5">
        <w:trPr>
          <w:trHeight w:val="20"/>
        </w:trPr>
        <w:tc>
          <w:tcPr>
            <w:tcW w:w="1951" w:type="dxa"/>
            <w:shd w:val="clear" w:color="auto" w:fill="auto"/>
            <w:noWrap/>
            <w:vAlign w:val="center"/>
            <w:hideMark/>
          </w:tcPr>
          <w:p w:rsidR="00DF4AB5" w:rsidRPr="00F272C8" w:rsidRDefault="00DF4AB5" w:rsidP="00DE5A0F">
            <w:pPr>
              <w:spacing w:after="0"/>
              <w:ind w:right="-11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Котельная</w:t>
            </w:r>
          </w:p>
          <w:p w:rsidR="00DF4AB5" w:rsidRPr="00F272C8" w:rsidRDefault="00DF4AB5" w:rsidP="00DF4AB5">
            <w:pPr>
              <w:spacing w:after="0"/>
              <w:ind w:right="-11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«мкр. Кленовый»</w:t>
            </w:r>
          </w:p>
        </w:tc>
        <w:tc>
          <w:tcPr>
            <w:tcW w:w="712"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791,90</w:t>
            </w:r>
          </w:p>
        </w:tc>
        <w:tc>
          <w:tcPr>
            <w:tcW w:w="709"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774,13</w:t>
            </w:r>
          </w:p>
        </w:tc>
        <w:tc>
          <w:tcPr>
            <w:tcW w:w="708"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685,63</w:t>
            </w:r>
          </w:p>
        </w:tc>
        <w:tc>
          <w:tcPr>
            <w:tcW w:w="709"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529,92</w:t>
            </w:r>
          </w:p>
        </w:tc>
        <w:tc>
          <w:tcPr>
            <w:tcW w:w="709"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426,44</w:t>
            </w:r>
          </w:p>
        </w:tc>
        <w:tc>
          <w:tcPr>
            <w:tcW w:w="709"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w:t>
            </w:r>
          </w:p>
        </w:tc>
        <w:tc>
          <w:tcPr>
            <w:tcW w:w="708"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w:t>
            </w:r>
          </w:p>
        </w:tc>
        <w:tc>
          <w:tcPr>
            <w:tcW w:w="709"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w:t>
            </w:r>
          </w:p>
        </w:tc>
        <w:tc>
          <w:tcPr>
            <w:tcW w:w="739"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441,00</w:t>
            </w:r>
          </w:p>
        </w:tc>
        <w:tc>
          <w:tcPr>
            <w:tcW w:w="688"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550,49</w:t>
            </w:r>
          </w:p>
        </w:tc>
        <w:tc>
          <w:tcPr>
            <w:tcW w:w="688"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669,40</w:t>
            </w:r>
          </w:p>
        </w:tc>
        <w:tc>
          <w:tcPr>
            <w:tcW w:w="688"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757,00</w:t>
            </w:r>
          </w:p>
        </w:tc>
      </w:tr>
      <w:tr w:rsidR="00DF4AB5" w:rsidRPr="00F272C8" w:rsidTr="00DF4AB5">
        <w:trPr>
          <w:trHeight w:val="20"/>
        </w:trPr>
        <w:tc>
          <w:tcPr>
            <w:tcW w:w="1951" w:type="dxa"/>
            <w:shd w:val="clear" w:color="auto" w:fill="auto"/>
            <w:noWrap/>
            <w:vAlign w:val="center"/>
            <w:hideMark/>
          </w:tcPr>
          <w:p w:rsidR="00DF4AB5" w:rsidRPr="00F272C8" w:rsidRDefault="00DF4AB5" w:rsidP="00DE5A0F">
            <w:pPr>
              <w:spacing w:after="0"/>
              <w:ind w:right="-11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Котельная</w:t>
            </w:r>
          </w:p>
          <w:p w:rsidR="00DF4AB5" w:rsidRPr="00F272C8" w:rsidRDefault="00DF4AB5" w:rsidP="00DE5A0F">
            <w:pPr>
              <w:spacing w:after="0"/>
              <w:ind w:right="-11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«Центральная»</w:t>
            </w:r>
          </w:p>
        </w:tc>
        <w:tc>
          <w:tcPr>
            <w:tcW w:w="712"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996,80</w:t>
            </w:r>
          </w:p>
        </w:tc>
        <w:tc>
          <w:tcPr>
            <w:tcW w:w="709"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974,43</w:t>
            </w:r>
          </w:p>
        </w:tc>
        <w:tc>
          <w:tcPr>
            <w:tcW w:w="708"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863,03</w:t>
            </w:r>
          </w:p>
        </w:tc>
        <w:tc>
          <w:tcPr>
            <w:tcW w:w="709"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667,03</w:t>
            </w:r>
          </w:p>
        </w:tc>
        <w:tc>
          <w:tcPr>
            <w:tcW w:w="709"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536,78</w:t>
            </w:r>
          </w:p>
        </w:tc>
        <w:tc>
          <w:tcPr>
            <w:tcW w:w="709"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w:t>
            </w:r>
          </w:p>
        </w:tc>
        <w:tc>
          <w:tcPr>
            <w:tcW w:w="708"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w:t>
            </w:r>
          </w:p>
        </w:tc>
        <w:tc>
          <w:tcPr>
            <w:tcW w:w="709"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w:t>
            </w:r>
          </w:p>
        </w:tc>
        <w:tc>
          <w:tcPr>
            <w:tcW w:w="739"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555,11</w:t>
            </w:r>
          </w:p>
        </w:tc>
        <w:tc>
          <w:tcPr>
            <w:tcW w:w="688"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692,93</w:t>
            </w:r>
          </w:p>
        </w:tc>
        <w:tc>
          <w:tcPr>
            <w:tcW w:w="688"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842,60</w:t>
            </w:r>
          </w:p>
        </w:tc>
        <w:tc>
          <w:tcPr>
            <w:tcW w:w="688"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952,87</w:t>
            </w:r>
          </w:p>
        </w:tc>
      </w:tr>
      <w:tr w:rsidR="00DF4AB5" w:rsidRPr="00F272C8" w:rsidTr="00DF4AB5">
        <w:trPr>
          <w:trHeight w:val="20"/>
        </w:trPr>
        <w:tc>
          <w:tcPr>
            <w:tcW w:w="1951" w:type="dxa"/>
            <w:shd w:val="clear" w:color="auto" w:fill="auto"/>
            <w:noWrap/>
            <w:vAlign w:val="center"/>
            <w:hideMark/>
          </w:tcPr>
          <w:p w:rsidR="00DF4AB5" w:rsidRPr="00F272C8" w:rsidRDefault="00DF4AB5" w:rsidP="00DE5A0F">
            <w:pPr>
              <w:spacing w:after="0"/>
              <w:ind w:right="-11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Котельная</w:t>
            </w:r>
          </w:p>
          <w:p w:rsidR="00DF4AB5" w:rsidRPr="00F272C8" w:rsidRDefault="00DF4AB5" w:rsidP="00DF4AB5">
            <w:pPr>
              <w:spacing w:after="0"/>
              <w:ind w:right="-11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«мкр. Ивушки»</w:t>
            </w:r>
          </w:p>
        </w:tc>
        <w:tc>
          <w:tcPr>
            <w:tcW w:w="712"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400,10</w:t>
            </w:r>
          </w:p>
        </w:tc>
        <w:tc>
          <w:tcPr>
            <w:tcW w:w="709"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391,12</w:t>
            </w:r>
          </w:p>
        </w:tc>
        <w:tc>
          <w:tcPr>
            <w:tcW w:w="708"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346,41</w:t>
            </w:r>
          </w:p>
        </w:tc>
        <w:tc>
          <w:tcPr>
            <w:tcW w:w="709"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267,74</w:t>
            </w:r>
          </w:p>
        </w:tc>
        <w:tc>
          <w:tcPr>
            <w:tcW w:w="709"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215,46</w:t>
            </w:r>
          </w:p>
        </w:tc>
        <w:tc>
          <w:tcPr>
            <w:tcW w:w="709"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w:t>
            </w:r>
          </w:p>
        </w:tc>
        <w:tc>
          <w:tcPr>
            <w:tcW w:w="708"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w:t>
            </w:r>
          </w:p>
        </w:tc>
        <w:tc>
          <w:tcPr>
            <w:tcW w:w="709"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w:t>
            </w:r>
          </w:p>
        </w:tc>
        <w:tc>
          <w:tcPr>
            <w:tcW w:w="739"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222,81</w:t>
            </w:r>
          </w:p>
        </w:tc>
        <w:tc>
          <w:tcPr>
            <w:tcW w:w="688"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278,13</w:t>
            </w:r>
          </w:p>
        </w:tc>
        <w:tc>
          <w:tcPr>
            <w:tcW w:w="688"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338,21</w:t>
            </w:r>
          </w:p>
        </w:tc>
        <w:tc>
          <w:tcPr>
            <w:tcW w:w="688" w:type="dxa"/>
            <w:shd w:val="clear" w:color="auto" w:fill="auto"/>
            <w:noWrap/>
            <w:vAlign w:val="center"/>
          </w:tcPr>
          <w:p w:rsidR="00DF4AB5" w:rsidRPr="00F272C8" w:rsidRDefault="00DF4AB5" w:rsidP="00DF4AB5">
            <w:pPr>
              <w:spacing w:after="0"/>
              <w:ind w:left="-108" w:right="-105"/>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382,47</w:t>
            </w:r>
          </w:p>
        </w:tc>
      </w:tr>
    </w:tbl>
    <w:p w:rsidR="000A257E" w:rsidRPr="00F272C8" w:rsidRDefault="000A257E" w:rsidP="00215BB4">
      <w:pPr>
        <w:pStyle w:val="3"/>
        <w:spacing w:before="0"/>
        <w:jc w:val="center"/>
        <w:rPr>
          <w:rFonts w:ascii="Times New Roman" w:hAnsi="Times New Roman" w:cs="Times New Roman"/>
          <w:b w:val="0"/>
          <w:i/>
          <w:color w:val="000000" w:themeColor="text1"/>
          <w:sz w:val="24"/>
          <w:szCs w:val="24"/>
        </w:rPr>
      </w:pPr>
      <w:bookmarkStart w:id="75" w:name="_Toc435791220"/>
      <w:bookmarkStart w:id="76" w:name="_Toc6904963"/>
    </w:p>
    <w:p w:rsidR="007845DD" w:rsidRPr="00F272C8" w:rsidRDefault="009C7FE6" w:rsidP="00215BB4">
      <w:pPr>
        <w:pStyle w:val="3"/>
        <w:spacing w:before="0"/>
        <w:jc w:val="center"/>
        <w:rPr>
          <w:rFonts w:ascii="Times New Roman" w:hAnsi="Times New Roman" w:cs="Times New Roman"/>
          <w:b w:val="0"/>
          <w:i/>
          <w:color w:val="000000" w:themeColor="text1"/>
          <w:sz w:val="24"/>
          <w:szCs w:val="24"/>
        </w:rPr>
      </w:pPr>
      <w:r w:rsidRPr="00F272C8">
        <w:rPr>
          <w:rFonts w:ascii="Times New Roman" w:hAnsi="Times New Roman" w:cs="Times New Roman"/>
          <w:b w:val="0"/>
          <w:i/>
          <w:color w:val="000000" w:themeColor="text1"/>
          <w:sz w:val="24"/>
          <w:szCs w:val="24"/>
        </w:rPr>
        <w:t>5</w:t>
      </w:r>
      <w:r w:rsidR="00D67690" w:rsidRPr="00F272C8">
        <w:rPr>
          <w:rFonts w:ascii="Times New Roman" w:hAnsi="Times New Roman" w:cs="Times New Roman"/>
          <w:b w:val="0"/>
          <w:i/>
          <w:color w:val="000000" w:themeColor="text1"/>
          <w:sz w:val="24"/>
          <w:szCs w:val="24"/>
        </w:rPr>
        <w:t>.9</w:t>
      </w:r>
      <w:r w:rsidR="007845DD" w:rsidRPr="00F272C8">
        <w:rPr>
          <w:rFonts w:ascii="Times New Roman" w:hAnsi="Times New Roman" w:cs="Times New Roman"/>
          <w:b w:val="0"/>
          <w:i/>
          <w:color w:val="000000" w:themeColor="text1"/>
          <w:sz w:val="24"/>
          <w:szCs w:val="24"/>
        </w:rPr>
        <w:t xml:space="preserve"> Предложения по перспективной установленной тепловой мощности каждого </w:t>
      </w:r>
      <w:r w:rsidR="00384365" w:rsidRPr="00F272C8">
        <w:rPr>
          <w:rFonts w:ascii="Times New Roman" w:hAnsi="Times New Roman" w:cs="Times New Roman"/>
          <w:b w:val="0"/>
          <w:i/>
          <w:color w:val="000000" w:themeColor="text1"/>
          <w:sz w:val="24"/>
          <w:szCs w:val="24"/>
        </w:rPr>
        <w:br/>
      </w:r>
      <w:r w:rsidR="007845DD" w:rsidRPr="00F272C8">
        <w:rPr>
          <w:rFonts w:ascii="Times New Roman" w:hAnsi="Times New Roman" w:cs="Times New Roman"/>
          <w:b w:val="0"/>
          <w:i/>
          <w:color w:val="000000" w:themeColor="text1"/>
          <w:sz w:val="24"/>
          <w:szCs w:val="24"/>
        </w:rPr>
        <w:t>источника тепловой энергии с учетом аварийного и перспективного резерва тепловой мо</w:t>
      </w:r>
      <w:r w:rsidR="007845DD" w:rsidRPr="00F272C8">
        <w:rPr>
          <w:rFonts w:ascii="Times New Roman" w:hAnsi="Times New Roman" w:cs="Times New Roman"/>
          <w:b w:val="0"/>
          <w:i/>
          <w:color w:val="000000" w:themeColor="text1"/>
          <w:sz w:val="24"/>
          <w:szCs w:val="24"/>
        </w:rPr>
        <w:t>щ</w:t>
      </w:r>
      <w:r w:rsidR="007845DD" w:rsidRPr="00F272C8">
        <w:rPr>
          <w:rFonts w:ascii="Times New Roman" w:hAnsi="Times New Roman" w:cs="Times New Roman"/>
          <w:b w:val="0"/>
          <w:i/>
          <w:color w:val="000000" w:themeColor="text1"/>
          <w:sz w:val="24"/>
          <w:szCs w:val="24"/>
        </w:rPr>
        <w:t>ности с предложениями по утверждению срока ввода в эксплуатацию новых мощностей</w:t>
      </w:r>
      <w:bookmarkEnd w:id="75"/>
      <w:bookmarkEnd w:id="76"/>
    </w:p>
    <w:p w:rsidR="00A60BC1" w:rsidRPr="00F272C8" w:rsidRDefault="00A60BC1" w:rsidP="00215BB4">
      <w:pPr>
        <w:spacing w:after="0" w:line="300" w:lineRule="auto"/>
        <w:ind w:firstLine="709"/>
        <w:jc w:val="both"/>
        <w:rPr>
          <w:rFonts w:ascii="Times New Roman" w:hAnsi="Times New Roman" w:cs="Times New Roman"/>
          <w:color w:val="000000" w:themeColor="text1"/>
          <w:sz w:val="24"/>
          <w:szCs w:val="24"/>
        </w:rPr>
      </w:pPr>
    </w:p>
    <w:p w:rsidR="00DE5A0F" w:rsidRPr="00F272C8" w:rsidRDefault="001E3F82" w:rsidP="00DE5A0F">
      <w:pPr>
        <w:spacing w:after="0" w:line="300" w:lineRule="auto"/>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Проектом пред</w:t>
      </w:r>
      <w:r w:rsidR="001F5D2C" w:rsidRPr="00F272C8">
        <w:rPr>
          <w:rFonts w:ascii="Times New Roman" w:hAnsi="Times New Roman" w:cs="Times New Roman"/>
          <w:color w:val="000000" w:themeColor="text1"/>
          <w:sz w:val="24"/>
          <w:szCs w:val="24"/>
        </w:rPr>
        <w:t>у</w:t>
      </w:r>
      <w:r w:rsidRPr="00F272C8">
        <w:rPr>
          <w:rFonts w:ascii="Times New Roman" w:hAnsi="Times New Roman" w:cs="Times New Roman"/>
          <w:color w:val="000000" w:themeColor="text1"/>
          <w:sz w:val="24"/>
          <w:szCs w:val="24"/>
        </w:rPr>
        <w:t xml:space="preserve">сматривается увеличение </w:t>
      </w:r>
      <w:r w:rsidR="001F5D2C" w:rsidRPr="00F272C8">
        <w:rPr>
          <w:rFonts w:ascii="Times New Roman" w:hAnsi="Times New Roman" w:cs="Times New Roman"/>
          <w:color w:val="000000" w:themeColor="text1"/>
          <w:sz w:val="24"/>
          <w:szCs w:val="24"/>
        </w:rPr>
        <w:t>установленной</w:t>
      </w:r>
      <w:r w:rsidRPr="00F272C8">
        <w:rPr>
          <w:rFonts w:ascii="Times New Roman" w:hAnsi="Times New Roman" w:cs="Times New Roman"/>
          <w:color w:val="000000" w:themeColor="text1"/>
          <w:sz w:val="24"/>
          <w:szCs w:val="24"/>
        </w:rPr>
        <w:t xml:space="preserve"> мощности котельной «мкр. Звездный»</w:t>
      </w:r>
      <w:r w:rsidR="001F5D2C" w:rsidRPr="00F272C8">
        <w:rPr>
          <w:rFonts w:ascii="Times New Roman" w:hAnsi="Times New Roman" w:cs="Times New Roman"/>
          <w:color w:val="000000" w:themeColor="text1"/>
          <w:sz w:val="24"/>
          <w:szCs w:val="24"/>
        </w:rPr>
        <w:t xml:space="preserve"> в 2020 году, в связи с приростом подключенной нагрузки к котельной.</w:t>
      </w:r>
    </w:p>
    <w:p w:rsidR="00A60BC1" w:rsidRPr="00F272C8" w:rsidRDefault="00A60BC1" w:rsidP="00215BB4">
      <w:pPr>
        <w:spacing w:after="0" w:line="300" w:lineRule="auto"/>
        <w:ind w:firstLine="709"/>
        <w:jc w:val="both"/>
        <w:rPr>
          <w:rFonts w:ascii="Times New Roman" w:hAnsi="Times New Roman" w:cs="Times New Roman"/>
          <w:color w:val="000000" w:themeColor="text1"/>
          <w:sz w:val="24"/>
          <w:szCs w:val="24"/>
        </w:rPr>
      </w:pPr>
    </w:p>
    <w:p w:rsidR="00976693" w:rsidRPr="00F272C8" w:rsidRDefault="009C7FE6" w:rsidP="00215BB4">
      <w:pPr>
        <w:pStyle w:val="3"/>
        <w:spacing w:before="0"/>
        <w:jc w:val="center"/>
        <w:rPr>
          <w:rFonts w:ascii="Times New Roman" w:hAnsi="Times New Roman" w:cs="Times New Roman"/>
          <w:b w:val="0"/>
          <w:i/>
          <w:color w:val="000000" w:themeColor="text1"/>
          <w:sz w:val="24"/>
          <w:szCs w:val="24"/>
        </w:rPr>
      </w:pPr>
      <w:bookmarkStart w:id="77" w:name="_Toc6904964"/>
      <w:bookmarkStart w:id="78" w:name="_Toc435791221"/>
      <w:r w:rsidRPr="00F272C8">
        <w:rPr>
          <w:rFonts w:ascii="Times New Roman" w:hAnsi="Times New Roman" w:cs="Times New Roman"/>
          <w:b w:val="0"/>
          <w:i/>
          <w:color w:val="000000" w:themeColor="text1"/>
          <w:sz w:val="24"/>
          <w:szCs w:val="24"/>
        </w:rPr>
        <w:t>5</w:t>
      </w:r>
      <w:r w:rsidR="00976693" w:rsidRPr="00F272C8">
        <w:rPr>
          <w:rFonts w:ascii="Times New Roman" w:hAnsi="Times New Roman" w:cs="Times New Roman"/>
          <w:b w:val="0"/>
          <w:i/>
          <w:color w:val="000000" w:themeColor="text1"/>
          <w:sz w:val="24"/>
          <w:szCs w:val="24"/>
        </w:rPr>
        <w:t>.1</w:t>
      </w:r>
      <w:r w:rsidR="00D67690" w:rsidRPr="00F272C8">
        <w:rPr>
          <w:rFonts w:ascii="Times New Roman" w:hAnsi="Times New Roman" w:cs="Times New Roman"/>
          <w:b w:val="0"/>
          <w:i/>
          <w:color w:val="000000" w:themeColor="text1"/>
          <w:sz w:val="24"/>
          <w:szCs w:val="24"/>
        </w:rPr>
        <w:t>0</w:t>
      </w:r>
      <w:r w:rsidR="00976693" w:rsidRPr="00F272C8">
        <w:rPr>
          <w:rFonts w:ascii="Times New Roman" w:hAnsi="Times New Roman" w:cs="Times New Roman"/>
          <w:b w:val="0"/>
          <w:i/>
          <w:color w:val="000000" w:themeColor="text1"/>
          <w:sz w:val="24"/>
          <w:szCs w:val="24"/>
        </w:rPr>
        <w:t>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w:t>
      </w:r>
      <w:r w:rsidR="00976693" w:rsidRPr="00F272C8">
        <w:rPr>
          <w:rFonts w:ascii="Times New Roman" w:hAnsi="Times New Roman" w:cs="Times New Roman"/>
          <w:b w:val="0"/>
          <w:i/>
          <w:color w:val="000000" w:themeColor="text1"/>
          <w:sz w:val="24"/>
          <w:szCs w:val="24"/>
        </w:rPr>
        <w:t>о</w:t>
      </w:r>
      <w:r w:rsidR="00976693" w:rsidRPr="00F272C8">
        <w:rPr>
          <w:rFonts w:ascii="Times New Roman" w:hAnsi="Times New Roman" w:cs="Times New Roman"/>
          <w:b w:val="0"/>
          <w:i/>
          <w:color w:val="000000" w:themeColor="text1"/>
          <w:sz w:val="24"/>
          <w:szCs w:val="24"/>
        </w:rPr>
        <w:t>плива</w:t>
      </w:r>
      <w:bookmarkEnd w:id="77"/>
    </w:p>
    <w:p w:rsidR="00A60BC1" w:rsidRPr="00F272C8" w:rsidRDefault="00A60BC1" w:rsidP="00215BB4">
      <w:pPr>
        <w:spacing w:after="0"/>
        <w:ind w:firstLine="709"/>
        <w:rPr>
          <w:rFonts w:ascii="Times New Roman" w:hAnsi="Times New Roman" w:cs="Times New Roman"/>
          <w:color w:val="000000" w:themeColor="text1"/>
          <w:sz w:val="24"/>
          <w:szCs w:val="24"/>
        </w:rPr>
      </w:pPr>
    </w:p>
    <w:p w:rsidR="0027384D" w:rsidRPr="00F272C8" w:rsidRDefault="009C7FE6" w:rsidP="00DC2577">
      <w:pPr>
        <w:spacing w:after="0"/>
        <w:ind w:firstLine="709"/>
        <w:jc w:val="both"/>
        <w:rPr>
          <w:rFonts w:ascii="Times New Roman" w:eastAsiaTheme="majorEastAsia" w:hAnsi="Times New Roman" w:cs="Times New Roman"/>
          <w:b/>
          <w:bCs/>
          <w:color w:val="000000" w:themeColor="text1"/>
          <w:sz w:val="24"/>
          <w:szCs w:val="24"/>
        </w:rPr>
      </w:pPr>
      <w:r w:rsidRPr="00F272C8">
        <w:rPr>
          <w:rFonts w:ascii="Times New Roman" w:hAnsi="Times New Roman" w:cs="Times New Roman"/>
          <w:color w:val="000000" w:themeColor="text1"/>
          <w:sz w:val="24"/>
          <w:szCs w:val="24"/>
        </w:rPr>
        <w:t xml:space="preserve">Ввода и реконструкции существующих источников тепловой энергии не планируется. На территории </w:t>
      </w:r>
      <w:r w:rsidR="00DF4AB5" w:rsidRPr="00F272C8">
        <w:rPr>
          <w:rFonts w:ascii="Times New Roman" w:hAnsi="Times New Roman" w:cs="Times New Roman"/>
          <w:color w:val="000000" w:themeColor="text1"/>
          <w:sz w:val="24"/>
        </w:rPr>
        <w:t xml:space="preserve">Краснопольского </w:t>
      </w:r>
      <w:r w:rsidR="00FB34F6" w:rsidRPr="00F272C8">
        <w:rPr>
          <w:rFonts w:ascii="Times New Roman" w:hAnsi="Times New Roman" w:cs="Times New Roman"/>
          <w:color w:val="000000" w:themeColor="text1"/>
          <w:sz w:val="24"/>
          <w:szCs w:val="24"/>
        </w:rPr>
        <w:t>сельского поселения</w:t>
      </w:r>
      <w:r w:rsidRPr="00F272C8">
        <w:rPr>
          <w:rFonts w:ascii="Times New Roman" w:hAnsi="Times New Roman" w:cs="Times New Roman"/>
          <w:color w:val="000000" w:themeColor="text1"/>
          <w:sz w:val="24"/>
          <w:szCs w:val="24"/>
        </w:rPr>
        <w:t xml:space="preserve"> нет источников тепловой энергии с использованием возобновляемых источников энергии.</w:t>
      </w:r>
    </w:p>
    <w:p w:rsidR="00976693" w:rsidRPr="00F272C8" w:rsidRDefault="00976693" w:rsidP="00215BB4">
      <w:pPr>
        <w:spacing w:after="0"/>
        <w:rPr>
          <w:rFonts w:ascii="Times New Roman" w:eastAsiaTheme="majorEastAsia" w:hAnsi="Times New Roman" w:cs="Times New Roman"/>
          <w:b/>
          <w:bCs/>
          <w:color w:val="000000" w:themeColor="text1"/>
          <w:sz w:val="24"/>
          <w:szCs w:val="24"/>
        </w:rPr>
      </w:pPr>
    </w:p>
    <w:p w:rsidR="0027384D" w:rsidRPr="00F272C8" w:rsidRDefault="0027384D" w:rsidP="00215BB4">
      <w:pPr>
        <w:pStyle w:val="2"/>
        <w:spacing w:before="0"/>
        <w:ind w:firstLine="709"/>
        <w:jc w:val="both"/>
        <w:rPr>
          <w:rFonts w:ascii="Times New Roman" w:hAnsi="Times New Roman" w:cs="Times New Roman"/>
          <w:color w:val="000000" w:themeColor="text1"/>
          <w:sz w:val="24"/>
          <w:szCs w:val="24"/>
        </w:rPr>
      </w:pPr>
      <w:bookmarkStart w:id="79" w:name="_Toc6904965"/>
      <w:r w:rsidRPr="00F272C8">
        <w:rPr>
          <w:rFonts w:ascii="Times New Roman" w:hAnsi="Times New Roman" w:cs="Times New Roman"/>
          <w:color w:val="000000" w:themeColor="text1"/>
          <w:sz w:val="24"/>
          <w:szCs w:val="24"/>
        </w:rPr>
        <w:t>Раздел </w:t>
      </w:r>
      <w:r w:rsidR="009C7FE6" w:rsidRPr="00F272C8">
        <w:rPr>
          <w:rFonts w:ascii="Times New Roman" w:hAnsi="Times New Roman" w:cs="Times New Roman"/>
          <w:color w:val="000000" w:themeColor="text1"/>
          <w:sz w:val="24"/>
          <w:szCs w:val="24"/>
        </w:rPr>
        <w:t>6</w:t>
      </w:r>
      <w:r w:rsidRPr="00F272C8">
        <w:rPr>
          <w:rFonts w:ascii="Times New Roman" w:hAnsi="Times New Roman" w:cs="Times New Roman"/>
          <w:color w:val="000000" w:themeColor="text1"/>
          <w:sz w:val="24"/>
          <w:szCs w:val="24"/>
        </w:rPr>
        <w:t>. Предложения по строительству</w:t>
      </w:r>
      <w:r w:rsidR="00044B67" w:rsidRPr="00F272C8">
        <w:rPr>
          <w:rFonts w:ascii="Times New Roman" w:hAnsi="Times New Roman" w:cs="Times New Roman"/>
          <w:color w:val="000000" w:themeColor="text1"/>
          <w:sz w:val="24"/>
          <w:szCs w:val="24"/>
        </w:rPr>
        <w:t>,</w:t>
      </w:r>
      <w:r w:rsidRPr="00F272C8">
        <w:rPr>
          <w:rFonts w:ascii="Times New Roman" w:hAnsi="Times New Roman" w:cs="Times New Roman"/>
          <w:color w:val="000000" w:themeColor="text1"/>
          <w:sz w:val="24"/>
          <w:szCs w:val="24"/>
        </w:rPr>
        <w:t xml:space="preserve"> реконструкции</w:t>
      </w:r>
      <w:r w:rsidR="00044B67" w:rsidRPr="00F272C8">
        <w:rPr>
          <w:rFonts w:ascii="Times New Roman" w:hAnsi="Times New Roman" w:cs="Times New Roman"/>
          <w:color w:val="000000" w:themeColor="text1"/>
          <w:sz w:val="24"/>
          <w:szCs w:val="24"/>
        </w:rPr>
        <w:t xml:space="preserve"> и (или) модернизации</w:t>
      </w:r>
      <w:r w:rsidRPr="00F272C8">
        <w:rPr>
          <w:rFonts w:ascii="Times New Roman" w:hAnsi="Times New Roman" w:cs="Times New Roman"/>
          <w:color w:val="000000" w:themeColor="text1"/>
          <w:sz w:val="24"/>
          <w:szCs w:val="24"/>
        </w:rPr>
        <w:t xml:space="preserve"> </w:t>
      </w:r>
      <w:r w:rsidR="00E613AB" w:rsidRPr="00F272C8">
        <w:rPr>
          <w:rFonts w:ascii="Times New Roman" w:hAnsi="Times New Roman" w:cs="Times New Roman"/>
          <w:color w:val="000000" w:themeColor="text1"/>
          <w:sz w:val="24"/>
          <w:szCs w:val="24"/>
        </w:rPr>
        <w:br/>
      </w:r>
      <w:r w:rsidRPr="00F272C8">
        <w:rPr>
          <w:rFonts w:ascii="Times New Roman" w:hAnsi="Times New Roman" w:cs="Times New Roman"/>
          <w:color w:val="000000" w:themeColor="text1"/>
          <w:sz w:val="24"/>
          <w:szCs w:val="24"/>
        </w:rPr>
        <w:t>тепловых сетей</w:t>
      </w:r>
      <w:bookmarkEnd w:id="78"/>
      <w:bookmarkEnd w:id="79"/>
    </w:p>
    <w:p w:rsidR="00A60BC1" w:rsidRPr="00F272C8" w:rsidRDefault="00A60BC1" w:rsidP="00A60BC1">
      <w:pPr>
        <w:spacing w:after="0"/>
        <w:rPr>
          <w:color w:val="000000" w:themeColor="text1"/>
        </w:rPr>
      </w:pPr>
    </w:p>
    <w:p w:rsidR="0027384D" w:rsidRPr="00F272C8" w:rsidRDefault="000E1E98" w:rsidP="00215BB4">
      <w:pPr>
        <w:pStyle w:val="3"/>
        <w:spacing w:before="0"/>
        <w:jc w:val="center"/>
        <w:rPr>
          <w:rFonts w:ascii="Times New Roman" w:hAnsi="Times New Roman" w:cs="Times New Roman"/>
          <w:b w:val="0"/>
          <w:i/>
          <w:color w:val="000000" w:themeColor="text1"/>
          <w:sz w:val="24"/>
          <w:szCs w:val="24"/>
        </w:rPr>
      </w:pPr>
      <w:bookmarkStart w:id="80" w:name="_Toc435791222"/>
      <w:bookmarkStart w:id="81" w:name="_Toc6904966"/>
      <w:r w:rsidRPr="00F272C8">
        <w:rPr>
          <w:rFonts w:ascii="Times New Roman" w:hAnsi="Times New Roman" w:cs="Times New Roman"/>
          <w:b w:val="0"/>
          <w:i/>
          <w:color w:val="000000" w:themeColor="text1"/>
          <w:sz w:val="24"/>
          <w:szCs w:val="24"/>
        </w:rPr>
        <w:t>6</w:t>
      </w:r>
      <w:r w:rsidR="0027384D" w:rsidRPr="00F272C8">
        <w:rPr>
          <w:rFonts w:ascii="Times New Roman" w:hAnsi="Times New Roman" w:cs="Times New Roman"/>
          <w:b w:val="0"/>
          <w:i/>
          <w:color w:val="000000" w:themeColor="text1"/>
          <w:sz w:val="24"/>
          <w:szCs w:val="24"/>
        </w:rPr>
        <w:t>.1 Предложения по строительству</w:t>
      </w:r>
      <w:r w:rsidR="00A85191" w:rsidRPr="00F272C8">
        <w:rPr>
          <w:rFonts w:ascii="Times New Roman" w:hAnsi="Times New Roman" w:cs="Times New Roman"/>
          <w:b w:val="0"/>
          <w:i/>
          <w:color w:val="000000" w:themeColor="text1"/>
          <w:sz w:val="24"/>
          <w:szCs w:val="24"/>
        </w:rPr>
        <w:t>,</w:t>
      </w:r>
      <w:r w:rsidR="00044B67" w:rsidRPr="00F272C8">
        <w:rPr>
          <w:rFonts w:ascii="Times New Roman" w:hAnsi="Times New Roman" w:cs="Times New Roman"/>
          <w:b w:val="0"/>
          <w:i/>
          <w:color w:val="000000" w:themeColor="text1"/>
          <w:sz w:val="24"/>
          <w:szCs w:val="24"/>
        </w:rPr>
        <w:t xml:space="preserve"> </w:t>
      </w:r>
      <w:r w:rsidR="0027384D" w:rsidRPr="00F272C8">
        <w:rPr>
          <w:rFonts w:ascii="Times New Roman" w:hAnsi="Times New Roman" w:cs="Times New Roman"/>
          <w:b w:val="0"/>
          <w:i/>
          <w:color w:val="000000" w:themeColor="text1"/>
          <w:sz w:val="24"/>
          <w:szCs w:val="24"/>
        </w:rPr>
        <w:t>реконструкции</w:t>
      </w:r>
      <w:r w:rsidR="00044B67" w:rsidRPr="00F272C8">
        <w:rPr>
          <w:rFonts w:ascii="Times New Roman" w:hAnsi="Times New Roman" w:cs="Times New Roman"/>
          <w:b w:val="0"/>
          <w:i/>
          <w:color w:val="000000" w:themeColor="text1"/>
          <w:sz w:val="24"/>
          <w:szCs w:val="24"/>
        </w:rPr>
        <w:t xml:space="preserve"> и (или) модернизации</w:t>
      </w:r>
      <w:r w:rsidR="0027384D" w:rsidRPr="00F272C8">
        <w:rPr>
          <w:rFonts w:ascii="Times New Roman" w:hAnsi="Times New Roman" w:cs="Times New Roman"/>
          <w:b w:val="0"/>
          <w:i/>
          <w:color w:val="000000" w:themeColor="text1"/>
          <w:sz w:val="24"/>
          <w:szCs w:val="24"/>
        </w:rPr>
        <w:t xml:space="preserve"> тепловых сетей, </w:t>
      </w:r>
      <w:r w:rsidR="00044B67" w:rsidRPr="00F272C8">
        <w:rPr>
          <w:rFonts w:ascii="Times New Roman" w:hAnsi="Times New Roman" w:cs="Times New Roman"/>
          <w:b w:val="0"/>
          <w:i/>
          <w:color w:val="000000" w:themeColor="text1"/>
          <w:sz w:val="24"/>
          <w:szCs w:val="24"/>
        </w:rPr>
        <w:br/>
      </w:r>
      <w:r w:rsidR="0027384D" w:rsidRPr="00F272C8">
        <w:rPr>
          <w:rFonts w:ascii="Times New Roman" w:hAnsi="Times New Roman" w:cs="Times New Roman"/>
          <w:b w:val="0"/>
          <w:i/>
          <w:color w:val="000000" w:themeColor="text1"/>
          <w:sz w:val="24"/>
          <w:szCs w:val="24"/>
        </w:rPr>
        <w:t xml:space="preserve">обеспечивающих перераспределение тепловой нагрузки из зон с дефицитом располагаемой </w:t>
      </w:r>
      <w:r w:rsidR="00A85191" w:rsidRPr="00F272C8">
        <w:rPr>
          <w:rFonts w:ascii="Times New Roman" w:hAnsi="Times New Roman" w:cs="Times New Roman"/>
          <w:b w:val="0"/>
          <w:i/>
          <w:color w:val="000000" w:themeColor="text1"/>
          <w:sz w:val="24"/>
          <w:szCs w:val="24"/>
        </w:rPr>
        <w:br/>
      </w:r>
      <w:r w:rsidR="0027384D" w:rsidRPr="00F272C8">
        <w:rPr>
          <w:rFonts w:ascii="Times New Roman" w:hAnsi="Times New Roman" w:cs="Times New Roman"/>
          <w:b w:val="0"/>
          <w:i/>
          <w:color w:val="000000" w:themeColor="text1"/>
          <w:sz w:val="24"/>
          <w:szCs w:val="24"/>
        </w:rPr>
        <w:t>тепловой мощности источников тепловой энергии в зоны с резервом располагаемой тепл</w:t>
      </w:r>
      <w:r w:rsidR="0027384D" w:rsidRPr="00F272C8">
        <w:rPr>
          <w:rFonts w:ascii="Times New Roman" w:hAnsi="Times New Roman" w:cs="Times New Roman"/>
          <w:b w:val="0"/>
          <w:i/>
          <w:color w:val="000000" w:themeColor="text1"/>
          <w:sz w:val="24"/>
          <w:szCs w:val="24"/>
        </w:rPr>
        <w:t>о</w:t>
      </w:r>
      <w:r w:rsidR="0027384D" w:rsidRPr="00F272C8">
        <w:rPr>
          <w:rFonts w:ascii="Times New Roman" w:hAnsi="Times New Roman" w:cs="Times New Roman"/>
          <w:b w:val="0"/>
          <w:i/>
          <w:color w:val="000000" w:themeColor="text1"/>
          <w:sz w:val="24"/>
          <w:szCs w:val="24"/>
        </w:rPr>
        <w:t>вой мощности источников тепловой энергии (использование существующих резервов)</w:t>
      </w:r>
      <w:bookmarkEnd w:id="80"/>
      <w:bookmarkEnd w:id="81"/>
    </w:p>
    <w:p w:rsidR="00A60BC1" w:rsidRPr="00F272C8" w:rsidRDefault="00A60BC1" w:rsidP="00215BB4">
      <w:pPr>
        <w:spacing w:after="0" w:line="300" w:lineRule="auto"/>
        <w:ind w:firstLine="709"/>
        <w:jc w:val="both"/>
        <w:rPr>
          <w:rFonts w:ascii="Times New Roman" w:hAnsi="Times New Roman" w:cs="Times New Roman"/>
          <w:color w:val="000000" w:themeColor="text1"/>
          <w:sz w:val="24"/>
          <w:szCs w:val="24"/>
        </w:rPr>
      </w:pPr>
    </w:p>
    <w:p w:rsidR="0027384D" w:rsidRPr="00F272C8" w:rsidRDefault="0027384D" w:rsidP="00796F9B">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Строительство и реконструкция тепловых сетей, обеспечивающих перераспределение тепловой нагрузки, не требуется. </w:t>
      </w:r>
    </w:p>
    <w:p w:rsidR="00A60BC1" w:rsidRPr="00F272C8" w:rsidRDefault="00A60BC1" w:rsidP="00215BB4">
      <w:pPr>
        <w:spacing w:after="0" w:line="300" w:lineRule="auto"/>
        <w:ind w:firstLine="709"/>
        <w:jc w:val="both"/>
        <w:rPr>
          <w:rFonts w:ascii="Times New Roman" w:hAnsi="Times New Roman" w:cs="Times New Roman"/>
          <w:color w:val="000000" w:themeColor="text1"/>
          <w:sz w:val="24"/>
          <w:szCs w:val="24"/>
        </w:rPr>
      </w:pPr>
    </w:p>
    <w:p w:rsidR="0027384D" w:rsidRPr="00F272C8" w:rsidRDefault="000E1E98" w:rsidP="00215BB4">
      <w:pPr>
        <w:pStyle w:val="3"/>
        <w:spacing w:before="0"/>
        <w:jc w:val="center"/>
        <w:rPr>
          <w:rFonts w:ascii="Times New Roman" w:hAnsi="Times New Roman" w:cs="Times New Roman"/>
          <w:b w:val="0"/>
          <w:i/>
          <w:color w:val="000000" w:themeColor="text1"/>
          <w:sz w:val="24"/>
          <w:szCs w:val="24"/>
        </w:rPr>
      </w:pPr>
      <w:bookmarkStart w:id="82" w:name="_Toc435791223"/>
      <w:bookmarkStart w:id="83" w:name="_Toc6904967"/>
      <w:r w:rsidRPr="00F272C8">
        <w:rPr>
          <w:rFonts w:ascii="Times New Roman" w:hAnsi="Times New Roman" w:cs="Times New Roman"/>
          <w:b w:val="0"/>
          <w:i/>
          <w:color w:val="000000" w:themeColor="text1"/>
          <w:sz w:val="24"/>
          <w:szCs w:val="24"/>
        </w:rPr>
        <w:t>6</w:t>
      </w:r>
      <w:r w:rsidR="0027384D" w:rsidRPr="00F272C8">
        <w:rPr>
          <w:rFonts w:ascii="Times New Roman" w:hAnsi="Times New Roman" w:cs="Times New Roman"/>
          <w:b w:val="0"/>
          <w:i/>
          <w:color w:val="000000" w:themeColor="text1"/>
          <w:sz w:val="24"/>
          <w:szCs w:val="24"/>
        </w:rPr>
        <w:t>.2 Предложения по строительству</w:t>
      </w:r>
      <w:r w:rsidR="00A85191" w:rsidRPr="00F272C8">
        <w:rPr>
          <w:rFonts w:ascii="Times New Roman" w:hAnsi="Times New Roman" w:cs="Times New Roman"/>
          <w:b w:val="0"/>
          <w:i/>
          <w:color w:val="000000" w:themeColor="text1"/>
          <w:sz w:val="24"/>
          <w:szCs w:val="24"/>
        </w:rPr>
        <w:t xml:space="preserve">, реконструкции и (или) модернизации </w:t>
      </w:r>
      <w:r w:rsidR="0027384D" w:rsidRPr="00F272C8">
        <w:rPr>
          <w:rFonts w:ascii="Times New Roman" w:hAnsi="Times New Roman" w:cs="Times New Roman"/>
          <w:b w:val="0"/>
          <w:i/>
          <w:color w:val="000000" w:themeColor="text1"/>
          <w:sz w:val="24"/>
          <w:szCs w:val="24"/>
        </w:rPr>
        <w:t>тепловых сетей для обеспечения перспективных приростов тепловой нагрузки в осва</w:t>
      </w:r>
      <w:r w:rsidR="00A85191" w:rsidRPr="00F272C8">
        <w:rPr>
          <w:rFonts w:ascii="Times New Roman" w:hAnsi="Times New Roman" w:cs="Times New Roman"/>
          <w:b w:val="0"/>
          <w:i/>
          <w:color w:val="000000" w:themeColor="text1"/>
          <w:sz w:val="24"/>
          <w:szCs w:val="24"/>
        </w:rPr>
        <w:t>иваемых районах пос</w:t>
      </w:r>
      <w:r w:rsidR="00A85191" w:rsidRPr="00F272C8">
        <w:rPr>
          <w:rFonts w:ascii="Times New Roman" w:hAnsi="Times New Roman" w:cs="Times New Roman"/>
          <w:b w:val="0"/>
          <w:i/>
          <w:color w:val="000000" w:themeColor="text1"/>
          <w:sz w:val="24"/>
          <w:szCs w:val="24"/>
        </w:rPr>
        <w:t>е</w:t>
      </w:r>
      <w:r w:rsidR="00A85191" w:rsidRPr="00F272C8">
        <w:rPr>
          <w:rFonts w:ascii="Times New Roman" w:hAnsi="Times New Roman" w:cs="Times New Roman"/>
          <w:b w:val="0"/>
          <w:i/>
          <w:color w:val="000000" w:themeColor="text1"/>
          <w:sz w:val="24"/>
          <w:szCs w:val="24"/>
        </w:rPr>
        <w:t>ления</w:t>
      </w:r>
      <w:r w:rsidR="0027384D" w:rsidRPr="00F272C8">
        <w:rPr>
          <w:rFonts w:ascii="Times New Roman" w:hAnsi="Times New Roman" w:cs="Times New Roman"/>
          <w:b w:val="0"/>
          <w:i/>
          <w:color w:val="000000" w:themeColor="text1"/>
          <w:sz w:val="24"/>
          <w:szCs w:val="24"/>
        </w:rPr>
        <w:t xml:space="preserve"> под жилищную, комплексную или производственную застройку</w:t>
      </w:r>
      <w:bookmarkEnd w:id="82"/>
      <w:bookmarkEnd w:id="83"/>
    </w:p>
    <w:p w:rsidR="00A60BC1" w:rsidRPr="00F272C8" w:rsidRDefault="00A60BC1" w:rsidP="00215BB4">
      <w:pPr>
        <w:spacing w:after="0" w:line="300" w:lineRule="auto"/>
        <w:ind w:firstLine="709"/>
        <w:jc w:val="both"/>
        <w:rPr>
          <w:rFonts w:ascii="Times New Roman" w:hAnsi="Times New Roman" w:cs="Times New Roman"/>
          <w:color w:val="000000" w:themeColor="text1"/>
          <w:sz w:val="24"/>
          <w:szCs w:val="24"/>
        </w:rPr>
      </w:pPr>
    </w:p>
    <w:p w:rsidR="00DF4AB5" w:rsidRPr="00F272C8" w:rsidRDefault="00DF4AB5" w:rsidP="00DF4AB5">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Генеральным планом </w:t>
      </w:r>
      <w:r w:rsidR="001F5D2C" w:rsidRPr="00F272C8">
        <w:rPr>
          <w:rFonts w:ascii="Times New Roman" w:hAnsi="Times New Roman" w:cs="Times New Roman"/>
          <w:color w:val="000000" w:themeColor="text1"/>
          <w:sz w:val="24"/>
          <w:szCs w:val="24"/>
        </w:rPr>
        <w:t>предусмотрена</w:t>
      </w:r>
      <w:r w:rsidRPr="00F272C8">
        <w:rPr>
          <w:rFonts w:ascii="Times New Roman" w:hAnsi="Times New Roman" w:cs="Times New Roman"/>
          <w:color w:val="000000" w:themeColor="text1"/>
          <w:sz w:val="24"/>
          <w:szCs w:val="24"/>
        </w:rPr>
        <w:t xml:space="preserve"> перспективная застройка мкр. Звездный с по</w:t>
      </w:r>
      <w:r w:rsidRPr="00F272C8">
        <w:rPr>
          <w:rFonts w:ascii="Times New Roman" w:hAnsi="Times New Roman" w:cs="Times New Roman"/>
          <w:color w:val="000000" w:themeColor="text1"/>
          <w:sz w:val="24"/>
          <w:szCs w:val="24"/>
        </w:rPr>
        <w:t>д</w:t>
      </w:r>
      <w:r w:rsidRPr="00F272C8">
        <w:rPr>
          <w:rFonts w:ascii="Times New Roman" w:hAnsi="Times New Roman" w:cs="Times New Roman"/>
          <w:color w:val="000000" w:themeColor="text1"/>
          <w:sz w:val="24"/>
          <w:szCs w:val="24"/>
        </w:rPr>
        <w:t xml:space="preserve">ключением объектов к централизованным источникам тепловой </w:t>
      </w:r>
      <w:r w:rsidR="001F5D2C" w:rsidRPr="00F272C8">
        <w:rPr>
          <w:rFonts w:ascii="Times New Roman" w:hAnsi="Times New Roman" w:cs="Times New Roman"/>
          <w:color w:val="000000" w:themeColor="text1"/>
          <w:sz w:val="24"/>
          <w:szCs w:val="24"/>
        </w:rPr>
        <w:t>энергии</w:t>
      </w:r>
      <w:r w:rsidRPr="00F272C8">
        <w:rPr>
          <w:rFonts w:ascii="Times New Roman" w:hAnsi="Times New Roman" w:cs="Times New Roman"/>
          <w:color w:val="000000" w:themeColor="text1"/>
          <w:sz w:val="24"/>
          <w:szCs w:val="24"/>
        </w:rPr>
        <w:t>. Требуется стро</w:t>
      </w:r>
      <w:r w:rsidRPr="00F272C8">
        <w:rPr>
          <w:rFonts w:ascii="Times New Roman" w:hAnsi="Times New Roman" w:cs="Times New Roman"/>
          <w:color w:val="000000" w:themeColor="text1"/>
          <w:sz w:val="24"/>
          <w:szCs w:val="24"/>
        </w:rPr>
        <w:t>и</w:t>
      </w:r>
      <w:r w:rsidRPr="00F272C8">
        <w:rPr>
          <w:rFonts w:ascii="Times New Roman" w:hAnsi="Times New Roman" w:cs="Times New Roman"/>
          <w:color w:val="000000" w:themeColor="text1"/>
          <w:sz w:val="24"/>
          <w:szCs w:val="24"/>
        </w:rPr>
        <w:t>тельство тепловых сетей от котельной «мкр. Звездный».</w:t>
      </w:r>
    </w:p>
    <w:p w:rsidR="00A60BC1" w:rsidRPr="00F272C8" w:rsidRDefault="00A60BC1" w:rsidP="00215BB4">
      <w:pPr>
        <w:spacing w:after="0" w:line="300" w:lineRule="auto"/>
        <w:ind w:firstLine="709"/>
        <w:jc w:val="both"/>
        <w:rPr>
          <w:rFonts w:ascii="Times New Roman" w:hAnsi="Times New Roman" w:cs="Times New Roman"/>
          <w:color w:val="000000" w:themeColor="text1"/>
          <w:sz w:val="24"/>
          <w:szCs w:val="24"/>
        </w:rPr>
      </w:pPr>
    </w:p>
    <w:p w:rsidR="0027384D" w:rsidRPr="00F272C8" w:rsidRDefault="000E1E98" w:rsidP="00215BB4">
      <w:pPr>
        <w:pStyle w:val="3"/>
        <w:spacing w:before="0"/>
        <w:jc w:val="center"/>
        <w:rPr>
          <w:rFonts w:ascii="Times New Roman" w:hAnsi="Times New Roman" w:cs="Times New Roman"/>
          <w:b w:val="0"/>
          <w:i/>
          <w:color w:val="000000" w:themeColor="text1"/>
          <w:sz w:val="24"/>
          <w:szCs w:val="24"/>
        </w:rPr>
      </w:pPr>
      <w:bookmarkStart w:id="84" w:name="_Toc435791224"/>
      <w:bookmarkStart w:id="85" w:name="_Toc6904968"/>
      <w:r w:rsidRPr="00F272C8">
        <w:rPr>
          <w:rFonts w:ascii="Times New Roman" w:hAnsi="Times New Roman" w:cs="Times New Roman"/>
          <w:b w:val="0"/>
          <w:i/>
          <w:color w:val="000000" w:themeColor="text1"/>
          <w:sz w:val="24"/>
          <w:szCs w:val="24"/>
        </w:rPr>
        <w:t>6</w:t>
      </w:r>
      <w:r w:rsidR="00E613AB" w:rsidRPr="00F272C8">
        <w:rPr>
          <w:rFonts w:ascii="Times New Roman" w:hAnsi="Times New Roman" w:cs="Times New Roman"/>
          <w:b w:val="0"/>
          <w:i/>
          <w:color w:val="000000" w:themeColor="text1"/>
          <w:sz w:val="24"/>
          <w:szCs w:val="24"/>
        </w:rPr>
        <w:t xml:space="preserve">.3 Предложения по строительству, реконструкции и (или) модернизации </w:t>
      </w:r>
      <w:r w:rsidR="0027384D" w:rsidRPr="00F272C8">
        <w:rPr>
          <w:rFonts w:ascii="Times New Roman" w:hAnsi="Times New Roman" w:cs="Times New Roman"/>
          <w:b w:val="0"/>
          <w:i/>
          <w:color w:val="000000" w:themeColor="text1"/>
          <w:sz w:val="24"/>
          <w:szCs w:val="24"/>
        </w:rPr>
        <w:t>тепловых сетей в целях обеспечения условий, при наличии которых существует возможность поставок те</w:t>
      </w:r>
      <w:r w:rsidR="0027384D" w:rsidRPr="00F272C8">
        <w:rPr>
          <w:rFonts w:ascii="Times New Roman" w:hAnsi="Times New Roman" w:cs="Times New Roman"/>
          <w:b w:val="0"/>
          <w:i/>
          <w:color w:val="000000" w:themeColor="text1"/>
          <w:sz w:val="24"/>
          <w:szCs w:val="24"/>
        </w:rPr>
        <w:t>п</w:t>
      </w:r>
      <w:r w:rsidR="0027384D" w:rsidRPr="00F272C8">
        <w:rPr>
          <w:rFonts w:ascii="Times New Roman" w:hAnsi="Times New Roman" w:cs="Times New Roman"/>
          <w:b w:val="0"/>
          <w:i/>
          <w:color w:val="000000" w:themeColor="text1"/>
          <w:sz w:val="24"/>
          <w:szCs w:val="24"/>
        </w:rPr>
        <w:t xml:space="preserve">ловой энергии </w:t>
      </w:r>
      <w:r w:rsidR="00532FAE" w:rsidRPr="00F272C8">
        <w:rPr>
          <w:rFonts w:ascii="Times New Roman" w:hAnsi="Times New Roman" w:cs="Times New Roman"/>
          <w:b w:val="0"/>
          <w:i/>
          <w:color w:val="000000" w:themeColor="text1"/>
          <w:sz w:val="24"/>
          <w:szCs w:val="24"/>
        </w:rPr>
        <w:br/>
      </w:r>
      <w:r w:rsidR="0027384D" w:rsidRPr="00F272C8">
        <w:rPr>
          <w:rFonts w:ascii="Times New Roman" w:hAnsi="Times New Roman" w:cs="Times New Roman"/>
          <w:b w:val="0"/>
          <w:i/>
          <w:color w:val="000000" w:themeColor="text1"/>
          <w:sz w:val="24"/>
          <w:szCs w:val="24"/>
        </w:rPr>
        <w:t xml:space="preserve">потребителям от различных источников тепловой энергии при сохранении надежности </w:t>
      </w:r>
      <w:r w:rsidR="00532FAE" w:rsidRPr="00F272C8">
        <w:rPr>
          <w:rFonts w:ascii="Times New Roman" w:hAnsi="Times New Roman" w:cs="Times New Roman"/>
          <w:b w:val="0"/>
          <w:i/>
          <w:color w:val="000000" w:themeColor="text1"/>
          <w:sz w:val="24"/>
          <w:szCs w:val="24"/>
        </w:rPr>
        <w:br/>
      </w:r>
      <w:r w:rsidR="0027384D" w:rsidRPr="00F272C8">
        <w:rPr>
          <w:rFonts w:ascii="Times New Roman" w:hAnsi="Times New Roman" w:cs="Times New Roman"/>
          <w:b w:val="0"/>
          <w:i/>
          <w:color w:val="000000" w:themeColor="text1"/>
          <w:sz w:val="24"/>
          <w:szCs w:val="24"/>
        </w:rPr>
        <w:t>теплоснабжения</w:t>
      </w:r>
      <w:bookmarkEnd w:id="84"/>
      <w:bookmarkEnd w:id="85"/>
    </w:p>
    <w:p w:rsidR="00A60BC1" w:rsidRPr="00F272C8" w:rsidRDefault="00A60BC1" w:rsidP="00215BB4">
      <w:pPr>
        <w:spacing w:after="0" w:line="300" w:lineRule="auto"/>
        <w:ind w:firstLine="709"/>
        <w:jc w:val="both"/>
        <w:rPr>
          <w:rFonts w:ascii="Times New Roman" w:hAnsi="Times New Roman" w:cs="Times New Roman"/>
          <w:color w:val="000000" w:themeColor="text1"/>
          <w:sz w:val="24"/>
          <w:szCs w:val="24"/>
        </w:rPr>
      </w:pPr>
    </w:p>
    <w:p w:rsidR="0027384D" w:rsidRPr="00F272C8" w:rsidRDefault="0027384D" w:rsidP="00796F9B">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Возможность поставок тепловой энергии потребителям от различных источников те</w:t>
      </w:r>
      <w:r w:rsidRPr="00F272C8">
        <w:rPr>
          <w:rFonts w:ascii="Times New Roman" w:hAnsi="Times New Roman" w:cs="Times New Roman"/>
          <w:color w:val="000000" w:themeColor="text1"/>
          <w:sz w:val="24"/>
          <w:szCs w:val="24"/>
        </w:rPr>
        <w:t>п</w:t>
      </w:r>
      <w:r w:rsidRPr="00F272C8">
        <w:rPr>
          <w:rFonts w:ascii="Times New Roman" w:hAnsi="Times New Roman" w:cs="Times New Roman"/>
          <w:color w:val="000000" w:themeColor="text1"/>
          <w:sz w:val="24"/>
          <w:szCs w:val="24"/>
        </w:rPr>
        <w:t>ловой энергии отсутствует. Строительство и реконструкция тепловых сетей для обеспечения этих мероприятий не требуется.</w:t>
      </w:r>
    </w:p>
    <w:p w:rsidR="0027384D" w:rsidRPr="00F272C8" w:rsidRDefault="0027384D" w:rsidP="00215BB4">
      <w:pPr>
        <w:spacing w:after="0" w:line="300" w:lineRule="auto"/>
        <w:ind w:firstLine="709"/>
        <w:jc w:val="both"/>
        <w:rPr>
          <w:rFonts w:ascii="Times New Roman" w:hAnsi="Times New Roman" w:cs="Times New Roman"/>
          <w:color w:val="000000" w:themeColor="text1"/>
          <w:sz w:val="24"/>
          <w:szCs w:val="24"/>
        </w:rPr>
      </w:pPr>
    </w:p>
    <w:p w:rsidR="0027384D" w:rsidRPr="00F272C8" w:rsidRDefault="000E1E98" w:rsidP="00215BB4">
      <w:pPr>
        <w:pStyle w:val="3"/>
        <w:spacing w:before="0"/>
        <w:jc w:val="center"/>
        <w:rPr>
          <w:rFonts w:ascii="Times New Roman" w:hAnsi="Times New Roman" w:cs="Times New Roman"/>
          <w:b w:val="0"/>
          <w:i/>
          <w:color w:val="000000" w:themeColor="text1"/>
          <w:sz w:val="24"/>
          <w:szCs w:val="24"/>
        </w:rPr>
      </w:pPr>
      <w:bookmarkStart w:id="86" w:name="_Toc435791225"/>
      <w:bookmarkStart w:id="87" w:name="_Toc6904969"/>
      <w:r w:rsidRPr="00F272C8">
        <w:rPr>
          <w:rFonts w:ascii="Times New Roman" w:hAnsi="Times New Roman" w:cs="Times New Roman"/>
          <w:b w:val="0"/>
          <w:i/>
          <w:color w:val="000000" w:themeColor="text1"/>
          <w:sz w:val="24"/>
          <w:szCs w:val="24"/>
        </w:rPr>
        <w:lastRenderedPageBreak/>
        <w:t>6</w:t>
      </w:r>
      <w:r w:rsidR="0027384D" w:rsidRPr="00F272C8">
        <w:rPr>
          <w:rFonts w:ascii="Times New Roman" w:hAnsi="Times New Roman" w:cs="Times New Roman"/>
          <w:b w:val="0"/>
          <w:i/>
          <w:color w:val="000000" w:themeColor="text1"/>
          <w:sz w:val="24"/>
          <w:szCs w:val="24"/>
        </w:rPr>
        <w:t>.4 Предложения по строительству</w:t>
      </w:r>
      <w:r w:rsidR="00147383" w:rsidRPr="00F272C8">
        <w:rPr>
          <w:rFonts w:ascii="Times New Roman" w:hAnsi="Times New Roman" w:cs="Times New Roman"/>
          <w:b w:val="0"/>
          <w:i/>
          <w:color w:val="000000" w:themeColor="text1"/>
          <w:sz w:val="24"/>
          <w:szCs w:val="24"/>
        </w:rPr>
        <w:t xml:space="preserve">, реконструкции и (или) модернизации </w:t>
      </w:r>
      <w:r w:rsidR="0027384D" w:rsidRPr="00F272C8">
        <w:rPr>
          <w:rFonts w:ascii="Times New Roman" w:hAnsi="Times New Roman" w:cs="Times New Roman"/>
          <w:b w:val="0"/>
          <w:i/>
          <w:color w:val="000000" w:themeColor="text1"/>
          <w:sz w:val="24"/>
          <w:szCs w:val="24"/>
        </w:rPr>
        <w:t xml:space="preserve">тепловых сетей для повышения эффективности функционирования системы теплоснабжения, в том числе за счет перевода </w:t>
      </w:r>
      <w:r w:rsidR="006510BA" w:rsidRPr="00F272C8">
        <w:rPr>
          <w:rFonts w:ascii="Times New Roman" w:hAnsi="Times New Roman" w:cs="Times New Roman"/>
          <w:b w:val="0"/>
          <w:i/>
          <w:color w:val="000000" w:themeColor="text1"/>
          <w:sz w:val="24"/>
          <w:szCs w:val="24"/>
        </w:rPr>
        <w:t>котельной</w:t>
      </w:r>
      <w:r w:rsidR="0027384D" w:rsidRPr="00F272C8">
        <w:rPr>
          <w:rFonts w:ascii="Times New Roman" w:hAnsi="Times New Roman" w:cs="Times New Roman"/>
          <w:b w:val="0"/>
          <w:i/>
          <w:color w:val="000000" w:themeColor="text1"/>
          <w:sz w:val="24"/>
          <w:szCs w:val="24"/>
        </w:rPr>
        <w:t xml:space="preserve"> в пиковый режим работы или ликвидации </w:t>
      </w:r>
      <w:r w:rsidR="006510BA" w:rsidRPr="00F272C8">
        <w:rPr>
          <w:rFonts w:ascii="Times New Roman" w:hAnsi="Times New Roman" w:cs="Times New Roman"/>
          <w:b w:val="0"/>
          <w:i/>
          <w:color w:val="000000" w:themeColor="text1"/>
          <w:sz w:val="24"/>
          <w:szCs w:val="24"/>
        </w:rPr>
        <w:t>котельной</w:t>
      </w:r>
      <w:bookmarkEnd w:id="86"/>
      <w:bookmarkEnd w:id="87"/>
    </w:p>
    <w:p w:rsidR="00A60BC1" w:rsidRPr="00F272C8" w:rsidRDefault="00A60BC1" w:rsidP="00215BB4">
      <w:pPr>
        <w:spacing w:after="0" w:line="300" w:lineRule="auto"/>
        <w:ind w:firstLine="709"/>
        <w:jc w:val="both"/>
        <w:rPr>
          <w:rFonts w:ascii="Times New Roman" w:hAnsi="Times New Roman" w:cs="Times New Roman"/>
          <w:color w:val="000000" w:themeColor="text1"/>
          <w:sz w:val="24"/>
          <w:szCs w:val="24"/>
        </w:rPr>
      </w:pPr>
    </w:p>
    <w:p w:rsidR="0027384D" w:rsidRPr="00F272C8" w:rsidRDefault="0027384D" w:rsidP="00796F9B">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Согласно ФЗ № 190 «О теплоснабжении», пиковый режим работы источника тепл</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w:t>
      </w:r>
      <w:r w:rsidRPr="00F272C8">
        <w:rPr>
          <w:rFonts w:ascii="Times New Roman" w:hAnsi="Times New Roman" w:cs="Times New Roman"/>
          <w:color w:val="000000" w:themeColor="text1"/>
          <w:sz w:val="24"/>
          <w:szCs w:val="24"/>
        </w:rPr>
        <w:t>и</w:t>
      </w:r>
      <w:r w:rsidRPr="00F272C8">
        <w:rPr>
          <w:rFonts w:ascii="Times New Roman" w:hAnsi="Times New Roman" w:cs="Times New Roman"/>
          <w:color w:val="000000" w:themeColor="text1"/>
          <w:sz w:val="24"/>
          <w:szCs w:val="24"/>
        </w:rPr>
        <w:t xml:space="preserve">телям. Перевод </w:t>
      </w:r>
      <w:r w:rsidR="006510BA" w:rsidRPr="00F272C8">
        <w:rPr>
          <w:rFonts w:ascii="Times New Roman" w:hAnsi="Times New Roman" w:cs="Times New Roman"/>
          <w:color w:val="000000" w:themeColor="text1"/>
          <w:sz w:val="24"/>
          <w:szCs w:val="24"/>
        </w:rPr>
        <w:t>котельн</w:t>
      </w:r>
      <w:r w:rsidR="00FC659D" w:rsidRPr="00F272C8">
        <w:rPr>
          <w:rFonts w:ascii="Times New Roman" w:hAnsi="Times New Roman" w:cs="Times New Roman"/>
          <w:color w:val="000000" w:themeColor="text1"/>
          <w:sz w:val="24"/>
          <w:szCs w:val="24"/>
        </w:rPr>
        <w:t>ых</w:t>
      </w:r>
      <w:r w:rsidRPr="00F272C8">
        <w:rPr>
          <w:rFonts w:ascii="Times New Roman" w:hAnsi="Times New Roman" w:cs="Times New Roman"/>
          <w:color w:val="000000" w:themeColor="text1"/>
          <w:sz w:val="24"/>
          <w:szCs w:val="24"/>
        </w:rPr>
        <w:t xml:space="preserve"> в пиковый режим работы не предполагается на расчетный период до 203</w:t>
      </w:r>
      <w:r w:rsidR="008D56BF" w:rsidRPr="00F272C8">
        <w:rPr>
          <w:rFonts w:ascii="Times New Roman" w:hAnsi="Times New Roman" w:cs="Times New Roman"/>
          <w:color w:val="000000" w:themeColor="text1"/>
          <w:sz w:val="24"/>
          <w:szCs w:val="24"/>
        </w:rPr>
        <w:t>3</w:t>
      </w:r>
      <w:r w:rsidRPr="00F272C8">
        <w:rPr>
          <w:rFonts w:ascii="Times New Roman" w:hAnsi="Times New Roman" w:cs="Times New Roman"/>
          <w:color w:val="000000" w:themeColor="text1"/>
          <w:sz w:val="24"/>
          <w:szCs w:val="24"/>
        </w:rPr>
        <w:t xml:space="preserve"> г. Ликвидация существующих </w:t>
      </w:r>
      <w:r w:rsidR="006510BA" w:rsidRPr="00F272C8">
        <w:rPr>
          <w:rFonts w:ascii="Times New Roman" w:hAnsi="Times New Roman" w:cs="Times New Roman"/>
          <w:color w:val="000000" w:themeColor="text1"/>
          <w:sz w:val="24"/>
          <w:szCs w:val="24"/>
        </w:rPr>
        <w:t>котельн</w:t>
      </w:r>
      <w:r w:rsidR="00FC659D" w:rsidRPr="00F272C8">
        <w:rPr>
          <w:rFonts w:ascii="Times New Roman" w:hAnsi="Times New Roman" w:cs="Times New Roman"/>
          <w:color w:val="000000" w:themeColor="text1"/>
          <w:sz w:val="24"/>
          <w:szCs w:val="24"/>
        </w:rPr>
        <w:t>ых</w:t>
      </w:r>
      <w:r w:rsidRPr="00F272C8">
        <w:rPr>
          <w:rFonts w:ascii="Times New Roman" w:hAnsi="Times New Roman" w:cs="Times New Roman"/>
          <w:color w:val="000000" w:themeColor="text1"/>
          <w:sz w:val="24"/>
          <w:szCs w:val="24"/>
        </w:rPr>
        <w:t xml:space="preserve"> </w:t>
      </w:r>
      <w:r w:rsidR="00A60BC1" w:rsidRPr="00F272C8">
        <w:rPr>
          <w:rFonts w:ascii="Times New Roman" w:hAnsi="Times New Roman" w:cs="Times New Roman"/>
          <w:color w:val="000000" w:themeColor="text1"/>
          <w:sz w:val="24"/>
          <w:szCs w:val="24"/>
        </w:rPr>
        <w:t>на основаниях, изложенных в п. 5.5</w:t>
      </w:r>
      <w:r w:rsidRPr="00F272C8">
        <w:rPr>
          <w:rFonts w:ascii="Times New Roman" w:hAnsi="Times New Roman" w:cs="Times New Roman"/>
          <w:color w:val="000000" w:themeColor="text1"/>
          <w:sz w:val="24"/>
          <w:szCs w:val="24"/>
        </w:rPr>
        <w:t>,</w:t>
      </w:r>
      <w:r w:rsidR="00416396" w:rsidRPr="00F272C8">
        <w:rPr>
          <w:rFonts w:ascii="Times New Roman" w:hAnsi="Times New Roman" w:cs="Times New Roman"/>
          <w:color w:val="000000" w:themeColor="text1"/>
          <w:sz w:val="24"/>
          <w:szCs w:val="24"/>
        </w:rPr>
        <w:t xml:space="preserve"> </w:t>
      </w:r>
      <w:r w:rsidRPr="00F272C8">
        <w:rPr>
          <w:rFonts w:ascii="Times New Roman" w:hAnsi="Times New Roman" w:cs="Times New Roman"/>
          <w:color w:val="000000" w:themeColor="text1"/>
          <w:sz w:val="24"/>
          <w:szCs w:val="24"/>
        </w:rPr>
        <w:t>не предполагается.</w:t>
      </w:r>
      <w:r w:rsidR="00555CDF" w:rsidRPr="00F272C8">
        <w:rPr>
          <w:rFonts w:ascii="Times New Roman" w:hAnsi="Times New Roman" w:cs="Times New Roman"/>
          <w:color w:val="000000" w:themeColor="text1"/>
          <w:sz w:val="24"/>
          <w:szCs w:val="24"/>
        </w:rPr>
        <w:t xml:space="preserve"> Планируется реконструкция тепловых сетей, с применением энергоэффе</w:t>
      </w:r>
      <w:r w:rsidR="00555CDF" w:rsidRPr="00F272C8">
        <w:rPr>
          <w:rFonts w:ascii="Times New Roman" w:hAnsi="Times New Roman" w:cs="Times New Roman"/>
          <w:color w:val="000000" w:themeColor="text1"/>
          <w:sz w:val="24"/>
          <w:szCs w:val="24"/>
        </w:rPr>
        <w:t>к</w:t>
      </w:r>
      <w:r w:rsidR="00555CDF" w:rsidRPr="00F272C8">
        <w:rPr>
          <w:rFonts w:ascii="Times New Roman" w:hAnsi="Times New Roman" w:cs="Times New Roman"/>
          <w:color w:val="000000" w:themeColor="text1"/>
          <w:sz w:val="24"/>
          <w:szCs w:val="24"/>
        </w:rPr>
        <w:t>тиной тепловой изоляции, по мере производственной необходимости, в связи исчерпанием нормативного срока эксплуатации трубопроводов.</w:t>
      </w:r>
    </w:p>
    <w:p w:rsidR="0027384D" w:rsidRPr="00F272C8" w:rsidRDefault="000E1E98" w:rsidP="00215BB4">
      <w:pPr>
        <w:pStyle w:val="3"/>
        <w:spacing w:before="0"/>
        <w:jc w:val="center"/>
        <w:rPr>
          <w:rFonts w:ascii="Times New Roman" w:hAnsi="Times New Roman" w:cs="Times New Roman"/>
          <w:b w:val="0"/>
          <w:i/>
          <w:color w:val="000000" w:themeColor="text1"/>
          <w:sz w:val="24"/>
          <w:szCs w:val="24"/>
        </w:rPr>
      </w:pPr>
      <w:bookmarkStart w:id="88" w:name="_Toc435791226"/>
      <w:bookmarkStart w:id="89" w:name="_Toc6904970"/>
      <w:r w:rsidRPr="00F272C8">
        <w:rPr>
          <w:rFonts w:ascii="Times New Roman" w:hAnsi="Times New Roman" w:cs="Times New Roman"/>
          <w:b w:val="0"/>
          <w:i/>
          <w:color w:val="000000" w:themeColor="text1"/>
          <w:sz w:val="24"/>
          <w:szCs w:val="24"/>
        </w:rPr>
        <w:t>6</w:t>
      </w:r>
      <w:r w:rsidR="00FF0B59" w:rsidRPr="00F272C8">
        <w:rPr>
          <w:rFonts w:ascii="Times New Roman" w:hAnsi="Times New Roman" w:cs="Times New Roman"/>
          <w:b w:val="0"/>
          <w:i/>
          <w:color w:val="000000" w:themeColor="text1"/>
          <w:sz w:val="24"/>
          <w:szCs w:val="24"/>
        </w:rPr>
        <w:t xml:space="preserve">.5 Предложения по строительству, реконструкции и (или) модернизации </w:t>
      </w:r>
      <w:r w:rsidR="0027384D" w:rsidRPr="00F272C8">
        <w:rPr>
          <w:rFonts w:ascii="Times New Roman" w:hAnsi="Times New Roman" w:cs="Times New Roman"/>
          <w:b w:val="0"/>
          <w:i/>
          <w:color w:val="000000" w:themeColor="text1"/>
          <w:sz w:val="24"/>
          <w:szCs w:val="24"/>
        </w:rPr>
        <w:t xml:space="preserve">тепловых сетей для обеспечения нормативной надежности и безопасности теплоснабжения, определяемых в </w:t>
      </w:r>
      <w:r w:rsidR="00FF0B59" w:rsidRPr="00F272C8">
        <w:rPr>
          <w:rFonts w:ascii="Times New Roman" w:hAnsi="Times New Roman" w:cs="Times New Roman"/>
          <w:b w:val="0"/>
          <w:i/>
          <w:color w:val="000000" w:themeColor="text1"/>
          <w:sz w:val="24"/>
          <w:szCs w:val="24"/>
        </w:rPr>
        <w:br/>
      </w:r>
      <w:r w:rsidR="0027384D" w:rsidRPr="00F272C8">
        <w:rPr>
          <w:rFonts w:ascii="Times New Roman" w:hAnsi="Times New Roman" w:cs="Times New Roman"/>
          <w:b w:val="0"/>
          <w:i/>
          <w:color w:val="000000" w:themeColor="text1"/>
          <w:sz w:val="24"/>
          <w:szCs w:val="24"/>
        </w:rPr>
        <w:t>соответствии с методическими указаниями по расчету уровня надежности и качества п</w:t>
      </w:r>
      <w:r w:rsidR="0027384D" w:rsidRPr="00F272C8">
        <w:rPr>
          <w:rFonts w:ascii="Times New Roman" w:hAnsi="Times New Roman" w:cs="Times New Roman"/>
          <w:b w:val="0"/>
          <w:i/>
          <w:color w:val="000000" w:themeColor="text1"/>
          <w:sz w:val="24"/>
          <w:szCs w:val="24"/>
        </w:rPr>
        <w:t>о</w:t>
      </w:r>
      <w:r w:rsidR="0027384D" w:rsidRPr="00F272C8">
        <w:rPr>
          <w:rFonts w:ascii="Times New Roman" w:hAnsi="Times New Roman" w:cs="Times New Roman"/>
          <w:b w:val="0"/>
          <w:i/>
          <w:color w:val="000000" w:themeColor="text1"/>
          <w:sz w:val="24"/>
          <w:szCs w:val="24"/>
        </w:rPr>
        <w:t xml:space="preserve">ставляемых товаров, оказываемых услуг для организаций, осуществляющих деятельность по </w:t>
      </w:r>
      <w:r w:rsidR="00FF0B59" w:rsidRPr="00F272C8">
        <w:rPr>
          <w:rFonts w:ascii="Times New Roman" w:hAnsi="Times New Roman" w:cs="Times New Roman"/>
          <w:b w:val="0"/>
          <w:i/>
          <w:color w:val="000000" w:themeColor="text1"/>
          <w:sz w:val="24"/>
          <w:szCs w:val="24"/>
        </w:rPr>
        <w:br/>
      </w:r>
      <w:r w:rsidR="0027384D" w:rsidRPr="00F272C8">
        <w:rPr>
          <w:rFonts w:ascii="Times New Roman" w:hAnsi="Times New Roman" w:cs="Times New Roman"/>
          <w:b w:val="0"/>
          <w:i/>
          <w:color w:val="000000" w:themeColor="text1"/>
          <w:sz w:val="24"/>
          <w:szCs w:val="24"/>
        </w:rPr>
        <w:t xml:space="preserve">производству и (или) передаче тепловой энергии, утверждаемыми уполномоченным </w:t>
      </w:r>
      <w:r w:rsidR="00FF0B59" w:rsidRPr="00F272C8">
        <w:rPr>
          <w:rFonts w:ascii="Times New Roman" w:hAnsi="Times New Roman" w:cs="Times New Roman"/>
          <w:b w:val="0"/>
          <w:i/>
          <w:color w:val="000000" w:themeColor="text1"/>
          <w:sz w:val="24"/>
          <w:szCs w:val="24"/>
        </w:rPr>
        <w:br/>
      </w:r>
      <w:r w:rsidR="0027384D" w:rsidRPr="00F272C8">
        <w:rPr>
          <w:rFonts w:ascii="Times New Roman" w:hAnsi="Times New Roman" w:cs="Times New Roman"/>
          <w:b w:val="0"/>
          <w:i/>
          <w:color w:val="000000" w:themeColor="text1"/>
          <w:sz w:val="24"/>
          <w:szCs w:val="24"/>
        </w:rPr>
        <w:t>Правительством Российской Федерации федеральным органом исполнительной власти</w:t>
      </w:r>
      <w:bookmarkEnd w:id="88"/>
      <w:bookmarkEnd w:id="89"/>
    </w:p>
    <w:p w:rsidR="00A60BC1" w:rsidRPr="00F272C8" w:rsidRDefault="00A60BC1" w:rsidP="00215BB4">
      <w:pPr>
        <w:spacing w:after="0"/>
        <w:ind w:firstLine="709"/>
        <w:jc w:val="both"/>
        <w:rPr>
          <w:rFonts w:ascii="Times New Roman" w:hAnsi="Times New Roman" w:cs="Times New Roman"/>
          <w:color w:val="000000" w:themeColor="text1"/>
          <w:sz w:val="24"/>
          <w:szCs w:val="24"/>
        </w:rPr>
      </w:pPr>
    </w:p>
    <w:p w:rsidR="0027384D" w:rsidRPr="00F272C8" w:rsidRDefault="0027384D" w:rsidP="00A60BC1">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Уровень надёжности поставляемых товаров и оказываемых услуг регулируемой орг</w:t>
      </w:r>
      <w:r w:rsidRPr="00F272C8">
        <w:rPr>
          <w:rFonts w:ascii="Times New Roman" w:hAnsi="Times New Roman" w:cs="Times New Roman"/>
          <w:color w:val="000000" w:themeColor="text1"/>
          <w:sz w:val="24"/>
          <w:szCs w:val="24"/>
        </w:rPr>
        <w:t>а</w:t>
      </w:r>
      <w:r w:rsidRPr="00F272C8">
        <w:rPr>
          <w:rFonts w:ascii="Times New Roman" w:hAnsi="Times New Roman" w:cs="Times New Roman"/>
          <w:color w:val="000000" w:themeColor="text1"/>
          <w:sz w:val="24"/>
          <w:szCs w:val="24"/>
        </w:rPr>
        <w:t>низацией определяется исходя из числа возникающих в результате нарушений, аварий, и</w:t>
      </w:r>
      <w:r w:rsidRPr="00F272C8">
        <w:rPr>
          <w:rFonts w:ascii="Times New Roman" w:hAnsi="Times New Roman" w:cs="Times New Roman"/>
          <w:color w:val="000000" w:themeColor="text1"/>
          <w:sz w:val="24"/>
          <w:szCs w:val="24"/>
        </w:rPr>
        <w:t>н</w:t>
      </w:r>
      <w:r w:rsidRPr="00F272C8">
        <w:rPr>
          <w:rFonts w:ascii="Times New Roman" w:hAnsi="Times New Roman" w:cs="Times New Roman"/>
          <w:color w:val="000000" w:themeColor="text1"/>
          <w:sz w:val="24"/>
          <w:szCs w:val="24"/>
        </w:rPr>
        <w:t>цидентов на объектах данной регулируемой организации: перерывов, прекращений, огран</w:t>
      </w:r>
      <w:r w:rsidRPr="00F272C8">
        <w:rPr>
          <w:rFonts w:ascii="Times New Roman" w:hAnsi="Times New Roman" w:cs="Times New Roman"/>
          <w:color w:val="000000" w:themeColor="text1"/>
          <w:sz w:val="24"/>
          <w:szCs w:val="24"/>
        </w:rPr>
        <w:t>и</w:t>
      </w:r>
      <w:r w:rsidRPr="00F272C8">
        <w:rPr>
          <w:rFonts w:ascii="Times New Roman" w:hAnsi="Times New Roman" w:cs="Times New Roman"/>
          <w:color w:val="000000" w:themeColor="text1"/>
          <w:sz w:val="24"/>
          <w:szCs w:val="24"/>
        </w:rPr>
        <w:t>чений в подаче тепловой энергии в точках присоединения теплопотребляющих установок и (или) тепловых сетей потребителя товаров и услуг к коллекторам или тепловым сетям ук</w:t>
      </w:r>
      <w:r w:rsidRPr="00F272C8">
        <w:rPr>
          <w:rFonts w:ascii="Times New Roman" w:hAnsi="Times New Roman" w:cs="Times New Roman"/>
          <w:color w:val="000000" w:themeColor="text1"/>
          <w:sz w:val="24"/>
          <w:szCs w:val="24"/>
        </w:rPr>
        <w:t>а</w:t>
      </w:r>
      <w:r w:rsidRPr="00F272C8">
        <w:rPr>
          <w:rFonts w:ascii="Times New Roman" w:hAnsi="Times New Roman" w:cs="Times New Roman"/>
          <w:color w:val="000000" w:themeColor="text1"/>
          <w:sz w:val="24"/>
          <w:szCs w:val="24"/>
        </w:rPr>
        <w:t>занной регулируемой организации, сопровождаемых зафиксированным приборами учета т</w:t>
      </w:r>
      <w:r w:rsidRPr="00F272C8">
        <w:rPr>
          <w:rFonts w:ascii="Times New Roman" w:hAnsi="Times New Roman" w:cs="Times New Roman"/>
          <w:color w:val="000000" w:themeColor="text1"/>
          <w:sz w:val="24"/>
          <w:szCs w:val="24"/>
        </w:rPr>
        <w:t>е</w:t>
      </w:r>
      <w:r w:rsidRPr="00F272C8">
        <w:rPr>
          <w:rFonts w:ascii="Times New Roman" w:hAnsi="Times New Roman" w:cs="Times New Roman"/>
          <w:color w:val="000000" w:themeColor="text1"/>
          <w:sz w:val="24"/>
          <w:szCs w:val="24"/>
        </w:rPr>
        <w:t>плоносителя или тепловой энергии прекращением подачи теплоносителя или подачи тепл</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вой энергии на теплопотребляющие установки.</w:t>
      </w:r>
    </w:p>
    <w:p w:rsidR="0027384D" w:rsidRPr="00F272C8" w:rsidRDefault="0027384D" w:rsidP="00A60BC1">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Строительство новых тепловых сетей для обеспечения нормативной надежности и безопасности теплоснабжения не требуется, существующая длина не превышает предельно допустимую длину нерезервированных участков тупиковых теплопроводов, диаметры сущ</w:t>
      </w:r>
      <w:r w:rsidRPr="00F272C8">
        <w:rPr>
          <w:rFonts w:ascii="Times New Roman" w:hAnsi="Times New Roman" w:cs="Times New Roman"/>
          <w:color w:val="000000" w:themeColor="text1"/>
          <w:sz w:val="24"/>
          <w:szCs w:val="24"/>
        </w:rPr>
        <w:t>е</w:t>
      </w:r>
      <w:r w:rsidRPr="00F272C8">
        <w:rPr>
          <w:rFonts w:ascii="Times New Roman" w:hAnsi="Times New Roman" w:cs="Times New Roman"/>
          <w:color w:val="000000" w:themeColor="text1"/>
          <w:sz w:val="24"/>
          <w:szCs w:val="24"/>
        </w:rPr>
        <w:t>ствующих теплопроводов для обеспечения резервной подачи теплоты потребителям при о</w:t>
      </w:r>
      <w:r w:rsidRPr="00F272C8">
        <w:rPr>
          <w:rFonts w:ascii="Times New Roman" w:hAnsi="Times New Roman" w:cs="Times New Roman"/>
          <w:color w:val="000000" w:themeColor="text1"/>
          <w:sz w:val="24"/>
          <w:szCs w:val="24"/>
        </w:rPr>
        <w:t>т</w:t>
      </w:r>
      <w:r w:rsidRPr="00F272C8">
        <w:rPr>
          <w:rFonts w:ascii="Times New Roman" w:hAnsi="Times New Roman" w:cs="Times New Roman"/>
          <w:color w:val="000000" w:themeColor="text1"/>
          <w:sz w:val="24"/>
          <w:szCs w:val="24"/>
        </w:rPr>
        <w:t>казах достаточны. Потребители тепловой энергии относятся ко второй категории, при кот</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 xml:space="preserve">рой допускается снижение температуры в отапливаемых помещениях на период ликвидации </w:t>
      </w:r>
      <w:r w:rsidR="00A0130B" w:rsidRPr="00F272C8">
        <w:rPr>
          <w:rFonts w:ascii="Times New Roman" w:hAnsi="Times New Roman" w:cs="Times New Roman"/>
          <w:color w:val="000000" w:themeColor="text1"/>
          <w:sz w:val="24"/>
          <w:szCs w:val="24"/>
        </w:rPr>
        <w:t>аварии, но не более 54 ч, до 12</w:t>
      </w:r>
      <w:r w:rsidRPr="00F272C8">
        <w:rPr>
          <w:rFonts w:ascii="Times New Roman" w:hAnsi="Times New Roman" w:cs="Times New Roman"/>
          <w:color w:val="000000" w:themeColor="text1"/>
          <w:sz w:val="24"/>
          <w:szCs w:val="24"/>
        </w:rPr>
        <w:t>ºС.</w:t>
      </w:r>
    </w:p>
    <w:p w:rsidR="00A60BC1" w:rsidRPr="00F272C8" w:rsidRDefault="00A60BC1" w:rsidP="00215BB4">
      <w:pPr>
        <w:spacing w:after="0" w:line="300" w:lineRule="auto"/>
        <w:ind w:firstLine="709"/>
        <w:jc w:val="both"/>
        <w:rPr>
          <w:rFonts w:ascii="Times New Roman" w:hAnsi="Times New Roman" w:cs="Times New Roman"/>
          <w:color w:val="000000" w:themeColor="text1"/>
          <w:sz w:val="24"/>
          <w:szCs w:val="24"/>
        </w:rPr>
      </w:pPr>
    </w:p>
    <w:p w:rsidR="0027384D" w:rsidRPr="00F272C8" w:rsidRDefault="000E1E98" w:rsidP="00215BB4">
      <w:pPr>
        <w:pStyle w:val="3"/>
        <w:spacing w:before="0"/>
        <w:jc w:val="center"/>
        <w:rPr>
          <w:rFonts w:ascii="Times New Roman" w:hAnsi="Times New Roman" w:cs="Times New Roman"/>
          <w:b w:val="0"/>
          <w:i/>
          <w:color w:val="000000" w:themeColor="text1"/>
          <w:sz w:val="24"/>
          <w:szCs w:val="24"/>
        </w:rPr>
      </w:pPr>
      <w:bookmarkStart w:id="90" w:name="_Toc6904971"/>
      <w:r w:rsidRPr="00F272C8">
        <w:rPr>
          <w:rFonts w:ascii="Times New Roman" w:hAnsi="Times New Roman" w:cs="Times New Roman"/>
          <w:b w:val="0"/>
          <w:i/>
          <w:color w:val="000000" w:themeColor="text1"/>
          <w:sz w:val="24"/>
          <w:szCs w:val="24"/>
        </w:rPr>
        <w:t>6</w:t>
      </w:r>
      <w:r w:rsidR="0027384D" w:rsidRPr="00F272C8">
        <w:rPr>
          <w:rFonts w:ascii="Times New Roman" w:hAnsi="Times New Roman" w:cs="Times New Roman"/>
          <w:b w:val="0"/>
          <w:i/>
          <w:color w:val="000000" w:themeColor="text1"/>
          <w:sz w:val="24"/>
          <w:szCs w:val="24"/>
        </w:rPr>
        <w:t xml:space="preserve">.6 Предложения по </w:t>
      </w:r>
      <w:r w:rsidR="00384365" w:rsidRPr="00F272C8">
        <w:rPr>
          <w:rFonts w:ascii="Times New Roman" w:hAnsi="Times New Roman" w:cs="Times New Roman"/>
          <w:b w:val="0"/>
          <w:i/>
          <w:color w:val="000000" w:themeColor="text1"/>
          <w:sz w:val="24"/>
          <w:szCs w:val="24"/>
        </w:rPr>
        <w:t xml:space="preserve">реконструкции тепловых сетей в целях обеспечения гидравлических </w:t>
      </w:r>
      <w:r w:rsidR="00532FAE" w:rsidRPr="00F272C8">
        <w:rPr>
          <w:rFonts w:ascii="Times New Roman" w:hAnsi="Times New Roman" w:cs="Times New Roman"/>
          <w:b w:val="0"/>
          <w:i/>
          <w:color w:val="000000" w:themeColor="text1"/>
          <w:sz w:val="24"/>
          <w:szCs w:val="24"/>
        </w:rPr>
        <w:br/>
      </w:r>
      <w:r w:rsidR="00384365" w:rsidRPr="00F272C8">
        <w:rPr>
          <w:rFonts w:ascii="Times New Roman" w:hAnsi="Times New Roman" w:cs="Times New Roman"/>
          <w:b w:val="0"/>
          <w:i/>
          <w:color w:val="000000" w:themeColor="text1"/>
          <w:sz w:val="24"/>
          <w:szCs w:val="24"/>
        </w:rPr>
        <w:t xml:space="preserve">режимов, обеспечивающих качество горячей воды в открытых системах теплоснабжения </w:t>
      </w:r>
      <w:r w:rsidR="00384365" w:rsidRPr="00F272C8">
        <w:rPr>
          <w:rFonts w:ascii="Times New Roman" w:hAnsi="Times New Roman" w:cs="Times New Roman"/>
          <w:b w:val="0"/>
          <w:i/>
          <w:color w:val="000000" w:themeColor="text1"/>
          <w:sz w:val="24"/>
          <w:szCs w:val="24"/>
        </w:rPr>
        <w:br/>
        <w:t>(горячего водоснабжения)</w:t>
      </w:r>
      <w:bookmarkEnd w:id="90"/>
    </w:p>
    <w:p w:rsidR="00A60BC1" w:rsidRPr="00F272C8" w:rsidRDefault="00A60BC1" w:rsidP="00215BB4">
      <w:pPr>
        <w:spacing w:after="0"/>
        <w:ind w:firstLine="709"/>
        <w:rPr>
          <w:rFonts w:ascii="Times New Roman" w:hAnsi="Times New Roman" w:cs="Times New Roman"/>
          <w:color w:val="000000" w:themeColor="text1"/>
          <w:sz w:val="24"/>
          <w:szCs w:val="24"/>
        </w:rPr>
      </w:pPr>
    </w:p>
    <w:p w:rsidR="00384365" w:rsidRPr="00F272C8" w:rsidRDefault="00384365" w:rsidP="00A60BC1">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Открытые </w:t>
      </w:r>
      <w:r w:rsidR="00776C23">
        <w:rPr>
          <w:rFonts w:ascii="Times New Roman" w:hAnsi="Times New Roman" w:cs="Times New Roman"/>
          <w:color w:val="000000" w:themeColor="text1"/>
          <w:sz w:val="24"/>
          <w:szCs w:val="24"/>
        </w:rPr>
        <w:t>системы</w:t>
      </w:r>
      <w:r w:rsidRPr="00F272C8">
        <w:rPr>
          <w:rFonts w:ascii="Times New Roman" w:hAnsi="Times New Roman" w:cs="Times New Roman"/>
          <w:color w:val="000000" w:themeColor="text1"/>
          <w:sz w:val="24"/>
          <w:szCs w:val="24"/>
        </w:rPr>
        <w:t xml:space="preserve"> теплоснабжения на территории </w:t>
      </w:r>
      <w:r w:rsidR="00DF4AB5" w:rsidRPr="00F272C8">
        <w:rPr>
          <w:rFonts w:ascii="Times New Roman" w:hAnsi="Times New Roman" w:cs="Times New Roman"/>
          <w:color w:val="000000" w:themeColor="text1"/>
          <w:sz w:val="24"/>
        </w:rPr>
        <w:t xml:space="preserve">Краснопольского </w:t>
      </w:r>
      <w:r w:rsidR="00FB34F6" w:rsidRPr="00F272C8">
        <w:rPr>
          <w:rFonts w:ascii="Times New Roman" w:hAnsi="Times New Roman" w:cs="Times New Roman"/>
          <w:color w:val="000000" w:themeColor="text1"/>
          <w:sz w:val="24"/>
          <w:szCs w:val="24"/>
        </w:rPr>
        <w:t>сельского пос</w:t>
      </w:r>
      <w:r w:rsidR="00FB34F6" w:rsidRPr="00F272C8">
        <w:rPr>
          <w:rFonts w:ascii="Times New Roman" w:hAnsi="Times New Roman" w:cs="Times New Roman"/>
          <w:color w:val="000000" w:themeColor="text1"/>
          <w:sz w:val="24"/>
          <w:szCs w:val="24"/>
        </w:rPr>
        <w:t>е</w:t>
      </w:r>
      <w:r w:rsidR="00FB34F6" w:rsidRPr="00F272C8">
        <w:rPr>
          <w:rFonts w:ascii="Times New Roman" w:hAnsi="Times New Roman" w:cs="Times New Roman"/>
          <w:color w:val="000000" w:themeColor="text1"/>
          <w:sz w:val="24"/>
          <w:szCs w:val="24"/>
        </w:rPr>
        <w:t>ления</w:t>
      </w:r>
      <w:r w:rsidRPr="00F272C8">
        <w:rPr>
          <w:rFonts w:ascii="Times New Roman" w:hAnsi="Times New Roman" w:cs="Times New Roman"/>
          <w:color w:val="000000" w:themeColor="text1"/>
          <w:sz w:val="24"/>
          <w:szCs w:val="24"/>
        </w:rPr>
        <w:t xml:space="preserve">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w:t>
      </w:r>
      <w:r w:rsidRPr="00F272C8">
        <w:rPr>
          <w:rFonts w:ascii="Times New Roman" w:hAnsi="Times New Roman" w:cs="Times New Roman"/>
          <w:color w:val="000000" w:themeColor="text1"/>
          <w:sz w:val="24"/>
          <w:szCs w:val="24"/>
        </w:rPr>
        <w:t>е</w:t>
      </w:r>
      <w:r w:rsidRPr="00F272C8">
        <w:rPr>
          <w:rFonts w:ascii="Times New Roman" w:hAnsi="Times New Roman" w:cs="Times New Roman"/>
          <w:color w:val="000000" w:themeColor="text1"/>
          <w:sz w:val="24"/>
          <w:szCs w:val="24"/>
        </w:rPr>
        <w:t>плоснабжения</w:t>
      </w:r>
      <w:r w:rsidR="00FA0EF4" w:rsidRPr="00F272C8">
        <w:rPr>
          <w:rFonts w:ascii="Times New Roman" w:hAnsi="Times New Roman" w:cs="Times New Roman"/>
          <w:color w:val="000000" w:themeColor="text1"/>
          <w:sz w:val="24"/>
          <w:szCs w:val="24"/>
        </w:rPr>
        <w:t>,</w:t>
      </w:r>
      <w:r w:rsidRPr="00F272C8">
        <w:rPr>
          <w:rFonts w:ascii="Times New Roman" w:hAnsi="Times New Roman" w:cs="Times New Roman"/>
          <w:color w:val="000000" w:themeColor="text1"/>
          <w:sz w:val="24"/>
          <w:szCs w:val="24"/>
        </w:rPr>
        <w:t xml:space="preserve"> не требуется.</w:t>
      </w:r>
    </w:p>
    <w:p w:rsidR="0027384D" w:rsidRPr="00F272C8" w:rsidRDefault="0027384D" w:rsidP="00215BB4">
      <w:pPr>
        <w:spacing w:after="0"/>
        <w:rPr>
          <w:rFonts w:ascii="Times New Roman" w:eastAsiaTheme="majorEastAsia" w:hAnsi="Times New Roman" w:cs="Times New Roman"/>
          <w:b/>
          <w:bCs/>
          <w:color w:val="000000" w:themeColor="text1"/>
          <w:sz w:val="24"/>
          <w:szCs w:val="24"/>
        </w:rPr>
      </w:pPr>
      <w:bookmarkStart w:id="91" w:name="_Toc435791227"/>
      <w:r w:rsidRPr="00F272C8">
        <w:rPr>
          <w:rFonts w:ascii="Times New Roman" w:hAnsi="Times New Roman" w:cs="Times New Roman"/>
          <w:color w:val="000000" w:themeColor="text1"/>
          <w:sz w:val="24"/>
          <w:szCs w:val="24"/>
        </w:rPr>
        <w:br w:type="page"/>
      </w:r>
    </w:p>
    <w:p w:rsidR="000E1E98" w:rsidRPr="00F272C8" w:rsidRDefault="000E1E98" w:rsidP="00215BB4">
      <w:pPr>
        <w:pStyle w:val="2"/>
        <w:spacing w:before="0"/>
        <w:ind w:firstLine="709"/>
        <w:jc w:val="both"/>
        <w:rPr>
          <w:rFonts w:ascii="Times New Roman" w:hAnsi="Times New Roman" w:cs="Times New Roman"/>
          <w:color w:val="000000" w:themeColor="text1"/>
          <w:sz w:val="24"/>
          <w:szCs w:val="24"/>
        </w:rPr>
      </w:pPr>
      <w:bookmarkStart w:id="92" w:name="_Toc6904972"/>
      <w:bookmarkEnd w:id="91"/>
      <w:r w:rsidRPr="00F272C8">
        <w:rPr>
          <w:rFonts w:ascii="Times New Roman" w:hAnsi="Times New Roman" w:cs="Times New Roman"/>
          <w:color w:val="000000" w:themeColor="text1"/>
          <w:sz w:val="24"/>
          <w:szCs w:val="24"/>
        </w:rPr>
        <w:lastRenderedPageBreak/>
        <w:t xml:space="preserve">Раздел 7. Предложения по переводу открытых систем теплоснабжения (горячего </w:t>
      </w:r>
      <w:r w:rsidRPr="00F272C8">
        <w:rPr>
          <w:rFonts w:ascii="Times New Roman" w:hAnsi="Times New Roman" w:cs="Times New Roman"/>
          <w:color w:val="000000" w:themeColor="text1"/>
          <w:sz w:val="24"/>
          <w:szCs w:val="24"/>
        </w:rPr>
        <w:br/>
        <w:t>водоснабжения) в закрытые системы горячего водоснабжения</w:t>
      </w:r>
      <w:bookmarkEnd w:id="92"/>
    </w:p>
    <w:p w:rsidR="00A60BC1" w:rsidRPr="00F272C8" w:rsidRDefault="00A60BC1" w:rsidP="00A60BC1">
      <w:pPr>
        <w:spacing w:after="0"/>
        <w:rPr>
          <w:color w:val="000000" w:themeColor="text1"/>
        </w:rPr>
      </w:pPr>
    </w:p>
    <w:p w:rsidR="000E1E98" w:rsidRPr="00F272C8" w:rsidRDefault="000E1E98" w:rsidP="00215BB4">
      <w:pPr>
        <w:pStyle w:val="3"/>
        <w:spacing w:before="0"/>
        <w:jc w:val="center"/>
        <w:rPr>
          <w:rFonts w:ascii="Times New Roman" w:hAnsi="Times New Roman" w:cs="Times New Roman"/>
          <w:b w:val="0"/>
          <w:i/>
          <w:color w:val="000000" w:themeColor="text1"/>
          <w:sz w:val="24"/>
          <w:szCs w:val="24"/>
        </w:rPr>
      </w:pPr>
      <w:bookmarkStart w:id="93" w:name="_Toc6904973"/>
      <w:r w:rsidRPr="00F272C8">
        <w:rPr>
          <w:rFonts w:ascii="Times New Roman" w:hAnsi="Times New Roman" w:cs="Times New Roman"/>
          <w:b w:val="0"/>
          <w:i/>
          <w:color w:val="000000" w:themeColor="text1"/>
          <w:sz w:val="24"/>
          <w:szCs w:val="24"/>
        </w:rPr>
        <w:t xml:space="preserve">7.1 Предложения по переводу существующих открытых систем теплоснабжения (горячего </w:t>
      </w:r>
      <w:r w:rsidRPr="00F272C8">
        <w:rPr>
          <w:rFonts w:ascii="Times New Roman" w:hAnsi="Times New Roman" w:cs="Times New Roman"/>
          <w:b w:val="0"/>
          <w:i/>
          <w:color w:val="000000" w:themeColor="text1"/>
          <w:sz w:val="24"/>
          <w:szCs w:val="24"/>
        </w:rPr>
        <w:br/>
        <w:t>водоснабжения) в закрытые системы горячего водоснабжения, для осуществления котор</w:t>
      </w:r>
      <w:r w:rsidRPr="00F272C8">
        <w:rPr>
          <w:rFonts w:ascii="Times New Roman" w:hAnsi="Times New Roman" w:cs="Times New Roman"/>
          <w:b w:val="0"/>
          <w:i/>
          <w:color w:val="000000" w:themeColor="text1"/>
          <w:sz w:val="24"/>
          <w:szCs w:val="24"/>
        </w:rPr>
        <w:t>о</w:t>
      </w:r>
      <w:r w:rsidRPr="00F272C8">
        <w:rPr>
          <w:rFonts w:ascii="Times New Roman" w:hAnsi="Times New Roman" w:cs="Times New Roman"/>
          <w:b w:val="0"/>
          <w:i/>
          <w:color w:val="000000" w:themeColor="text1"/>
          <w:sz w:val="24"/>
          <w:szCs w:val="24"/>
        </w:rPr>
        <w:t>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93"/>
      <w:r w:rsidRPr="00F272C8">
        <w:rPr>
          <w:rFonts w:ascii="Times New Roman" w:hAnsi="Times New Roman" w:cs="Times New Roman"/>
          <w:b w:val="0"/>
          <w:i/>
          <w:color w:val="000000" w:themeColor="text1"/>
          <w:sz w:val="24"/>
          <w:szCs w:val="24"/>
        </w:rPr>
        <w:br/>
      </w:r>
    </w:p>
    <w:p w:rsidR="009C0C47" w:rsidRPr="00F272C8" w:rsidRDefault="009C0C47"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Открытые </w:t>
      </w:r>
      <w:r w:rsidR="00776C23">
        <w:rPr>
          <w:rFonts w:ascii="Times New Roman" w:hAnsi="Times New Roman" w:cs="Times New Roman"/>
          <w:color w:val="000000" w:themeColor="text1"/>
          <w:sz w:val="24"/>
          <w:szCs w:val="24"/>
        </w:rPr>
        <w:t>системы</w:t>
      </w:r>
      <w:r w:rsidRPr="00F272C8">
        <w:rPr>
          <w:rFonts w:ascii="Times New Roman" w:hAnsi="Times New Roman" w:cs="Times New Roman"/>
          <w:color w:val="000000" w:themeColor="text1"/>
          <w:sz w:val="24"/>
          <w:szCs w:val="24"/>
        </w:rPr>
        <w:t xml:space="preserve"> теплоснабжения на территории </w:t>
      </w:r>
      <w:r w:rsidR="00DF4AB5" w:rsidRPr="00F272C8">
        <w:rPr>
          <w:rFonts w:ascii="Times New Roman" w:hAnsi="Times New Roman" w:cs="Times New Roman"/>
          <w:color w:val="000000" w:themeColor="text1"/>
          <w:sz w:val="24"/>
        </w:rPr>
        <w:t xml:space="preserve">Краснопольского </w:t>
      </w:r>
      <w:r w:rsidR="00FB34F6" w:rsidRPr="00F272C8">
        <w:rPr>
          <w:rFonts w:ascii="Times New Roman" w:hAnsi="Times New Roman" w:cs="Times New Roman"/>
          <w:color w:val="000000" w:themeColor="text1"/>
          <w:sz w:val="24"/>
          <w:szCs w:val="24"/>
        </w:rPr>
        <w:t>сельского пос</w:t>
      </w:r>
      <w:r w:rsidR="00FB34F6" w:rsidRPr="00F272C8">
        <w:rPr>
          <w:rFonts w:ascii="Times New Roman" w:hAnsi="Times New Roman" w:cs="Times New Roman"/>
          <w:color w:val="000000" w:themeColor="text1"/>
          <w:sz w:val="24"/>
          <w:szCs w:val="24"/>
        </w:rPr>
        <w:t>е</w:t>
      </w:r>
      <w:r w:rsidR="00FB34F6" w:rsidRPr="00F272C8">
        <w:rPr>
          <w:rFonts w:ascii="Times New Roman" w:hAnsi="Times New Roman" w:cs="Times New Roman"/>
          <w:color w:val="000000" w:themeColor="text1"/>
          <w:sz w:val="24"/>
          <w:szCs w:val="24"/>
        </w:rPr>
        <w:t>ления</w:t>
      </w:r>
      <w:r w:rsidRPr="00F272C8">
        <w:rPr>
          <w:rFonts w:ascii="Times New Roman" w:hAnsi="Times New Roman" w:cs="Times New Roman"/>
          <w:color w:val="000000" w:themeColor="text1"/>
          <w:sz w:val="24"/>
          <w:szCs w:val="24"/>
        </w:rPr>
        <w:t xml:space="preserve">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w:t>
      </w:r>
      <w:r w:rsidRPr="00F272C8">
        <w:rPr>
          <w:rFonts w:ascii="Times New Roman" w:hAnsi="Times New Roman" w:cs="Times New Roman"/>
          <w:color w:val="000000" w:themeColor="text1"/>
          <w:sz w:val="24"/>
          <w:szCs w:val="24"/>
        </w:rPr>
        <w:t>е</w:t>
      </w:r>
      <w:r w:rsidRPr="00F272C8">
        <w:rPr>
          <w:rFonts w:ascii="Times New Roman" w:hAnsi="Times New Roman" w:cs="Times New Roman"/>
          <w:color w:val="000000" w:themeColor="text1"/>
          <w:sz w:val="24"/>
          <w:szCs w:val="24"/>
        </w:rPr>
        <w:t>плоснабжения</w:t>
      </w:r>
      <w:r w:rsidR="00E803B1" w:rsidRPr="00F272C8">
        <w:rPr>
          <w:rFonts w:ascii="Times New Roman" w:hAnsi="Times New Roman" w:cs="Times New Roman"/>
          <w:color w:val="000000" w:themeColor="text1"/>
          <w:sz w:val="24"/>
          <w:szCs w:val="24"/>
        </w:rPr>
        <w:t>,</w:t>
      </w:r>
      <w:r w:rsidRPr="00F272C8">
        <w:rPr>
          <w:rFonts w:ascii="Times New Roman" w:hAnsi="Times New Roman" w:cs="Times New Roman"/>
          <w:color w:val="000000" w:themeColor="text1"/>
          <w:sz w:val="24"/>
          <w:szCs w:val="24"/>
        </w:rPr>
        <w:t xml:space="preserve"> не требуются.</w:t>
      </w:r>
    </w:p>
    <w:p w:rsidR="009C0C47" w:rsidRPr="00F272C8" w:rsidRDefault="009C0C47"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Внутридомовые системы горячего водоснабжения у потребителей тепловой энергии отсутствуют.</w:t>
      </w:r>
    </w:p>
    <w:p w:rsidR="009C0C47" w:rsidRPr="00F272C8" w:rsidRDefault="009C0C47"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Строительство индивидуальных и (или) центральных тепловых пунктов не требуется.</w:t>
      </w:r>
    </w:p>
    <w:p w:rsidR="00A60BC1" w:rsidRPr="00F272C8" w:rsidRDefault="00A60BC1" w:rsidP="00215BB4">
      <w:pPr>
        <w:spacing w:after="0"/>
        <w:ind w:firstLine="709"/>
        <w:jc w:val="both"/>
        <w:rPr>
          <w:rFonts w:ascii="Times New Roman" w:hAnsi="Times New Roman" w:cs="Times New Roman"/>
          <w:color w:val="000000" w:themeColor="text1"/>
          <w:sz w:val="24"/>
          <w:szCs w:val="24"/>
        </w:rPr>
      </w:pPr>
    </w:p>
    <w:p w:rsidR="000E1E98" w:rsidRPr="00F272C8" w:rsidRDefault="000E1E98" w:rsidP="00215BB4">
      <w:pPr>
        <w:pStyle w:val="3"/>
        <w:spacing w:before="0"/>
        <w:jc w:val="center"/>
        <w:rPr>
          <w:rFonts w:ascii="Times New Roman" w:hAnsi="Times New Roman" w:cs="Times New Roman"/>
          <w:b w:val="0"/>
          <w:i/>
          <w:color w:val="000000" w:themeColor="text1"/>
          <w:sz w:val="24"/>
          <w:szCs w:val="24"/>
        </w:rPr>
      </w:pPr>
      <w:bookmarkStart w:id="94" w:name="_Toc6904974"/>
      <w:r w:rsidRPr="00F272C8">
        <w:rPr>
          <w:rFonts w:ascii="Times New Roman" w:hAnsi="Times New Roman" w:cs="Times New Roman"/>
          <w:b w:val="0"/>
          <w:i/>
          <w:color w:val="000000" w:themeColor="text1"/>
          <w:sz w:val="24"/>
          <w:szCs w:val="24"/>
        </w:rPr>
        <w:t xml:space="preserve">7.2 Предложения по переводу существующих открытых систем теплоснабжения (горячего </w:t>
      </w:r>
      <w:r w:rsidRPr="00F272C8">
        <w:rPr>
          <w:rFonts w:ascii="Times New Roman" w:hAnsi="Times New Roman" w:cs="Times New Roman"/>
          <w:b w:val="0"/>
          <w:i/>
          <w:color w:val="000000" w:themeColor="text1"/>
          <w:sz w:val="24"/>
          <w:szCs w:val="24"/>
        </w:rPr>
        <w:br/>
        <w:t>водоснабжения) в закрытые системы горячего водоснабжения, для осуществления котор</w:t>
      </w:r>
      <w:r w:rsidRPr="00F272C8">
        <w:rPr>
          <w:rFonts w:ascii="Times New Roman" w:hAnsi="Times New Roman" w:cs="Times New Roman"/>
          <w:b w:val="0"/>
          <w:i/>
          <w:color w:val="000000" w:themeColor="text1"/>
          <w:sz w:val="24"/>
          <w:szCs w:val="24"/>
        </w:rPr>
        <w:t>о</w:t>
      </w:r>
      <w:r w:rsidRPr="00F272C8">
        <w:rPr>
          <w:rFonts w:ascii="Times New Roman" w:hAnsi="Times New Roman" w:cs="Times New Roman"/>
          <w:b w:val="0"/>
          <w:i/>
          <w:color w:val="000000" w:themeColor="text1"/>
          <w:sz w:val="24"/>
          <w:szCs w:val="24"/>
        </w:rPr>
        <w:t xml:space="preserve">го </w:t>
      </w:r>
      <w:r w:rsidRPr="00F272C8">
        <w:rPr>
          <w:rFonts w:ascii="Times New Roman" w:hAnsi="Times New Roman" w:cs="Times New Roman"/>
          <w:b w:val="0"/>
          <w:i/>
          <w:color w:val="000000" w:themeColor="text1"/>
          <w:sz w:val="24"/>
          <w:szCs w:val="24"/>
        </w:rPr>
        <w:br/>
        <w:t>отсутствует необходимость строительства индивидуальных и (или) центральных тепл</w:t>
      </w:r>
      <w:r w:rsidRPr="00F272C8">
        <w:rPr>
          <w:rFonts w:ascii="Times New Roman" w:hAnsi="Times New Roman" w:cs="Times New Roman"/>
          <w:b w:val="0"/>
          <w:i/>
          <w:color w:val="000000" w:themeColor="text1"/>
          <w:sz w:val="24"/>
          <w:szCs w:val="24"/>
        </w:rPr>
        <w:t>о</w:t>
      </w:r>
      <w:r w:rsidRPr="00F272C8">
        <w:rPr>
          <w:rFonts w:ascii="Times New Roman" w:hAnsi="Times New Roman" w:cs="Times New Roman"/>
          <w:b w:val="0"/>
          <w:i/>
          <w:color w:val="000000" w:themeColor="text1"/>
          <w:sz w:val="24"/>
          <w:szCs w:val="24"/>
        </w:rPr>
        <w:t xml:space="preserve">вых пунктов по причине отсутствия у потребителей внутридомовых систем горячего </w:t>
      </w:r>
      <w:r w:rsidRPr="00F272C8">
        <w:rPr>
          <w:rFonts w:ascii="Times New Roman" w:hAnsi="Times New Roman" w:cs="Times New Roman"/>
          <w:b w:val="0"/>
          <w:i/>
          <w:color w:val="000000" w:themeColor="text1"/>
          <w:sz w:val="24"/>
          <w:szCs w:val="24"/>
        </w:rPr>
        <w:br/>
        <w:t>водоснабжения</w:t>
      </w:r>
      <w:bookmarkEnd w:id="94"/>
      <w:r w:rsidRPr="00F272C8">
        <w:rPr>
          <w:rFonts w:ascii="Times New Roman" w:hAnsi="Times New Roman" w:cs="Times New Roman"/>
          <w:b w:val="0"/>
          <w:i/>
          <w:color w:val="000000" w:themeColor="text1"/>
          <w:sz w:val="24"/>
          <w:szCs w:val="24"/>
        </w:rPr>
        <w:br/>
      </w:r>
    </w:p>
    <w:p w:rsidR="000E1E98" w:rsidRDefault="009C0C47"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Открытые системы теплоснабжения (горячего водоснабжения) на территории </w:t>
      </w:r>
      <w:r w:rsidR="00DF4AB5" w:rsidRPr="00F272C8">
        <w:rPr>
          <w:rFonts w:ascii="Times New Roman" w:hAnsi="Times New Roman" w:cs="Times New Roman"/>
          <w:color w:val="000000" w:themeColor="text1"/>
          <w:sz w:val="24"/>
        </w:rPr>
        <w:t>Кра</w:t>
      </w:r>
      <w:r w:rsidR="00DF4AB5" w:rsidRPr="00F272C8">
        <w:rPr>
          <w:rFonts w:ascii="Times New Roman" w:hAnsi="Times New Roman" w:cs="Times New Roman"/>
          <w:color w:val="000000" w:themeColor="text1"/>
          <w:sz w:val="24"/>
        </w:rPr>
        <w:t>с</w:t>
      </w:r>
      <w:r w:rsidR="00DF4AB5" w:rsidRPr="00F272C8">
        <w:rPr>
          <w:rFonts w:ascii="Times New Roman" w:hAnsi="Times New Roman" w:cs="Times New Roman"/>
          <w:color w:val="000000" w:themeColor="text1"/>
          <w:sz w:val="24"/>
        </w:rPr>
        <w:t xml:space="preserve">нопольского </w:t>
      </w:r>
      <w:r w:rsidR="00FB34F6" w:rsidRPr="00F272C8">
        <w:rPr>
          <w:rFonts w:ascii="Times New Roman" w:hAnsi="Times New Roman" w:cs="Times New Roman"/>
          <w:color w:val="000000" w:themeColor="text1"/>
          <w:sz w:val="24"/>
          <w:szCs w:val="24"/>
        </w:rPr>
        <w:t>сельского поселения</w:t>
      </w:r>
      <w:r w:rsidRPr="00F272C8">
        <w:rPr>
          <w:rFonts w:ascii="Times New Roman" w:hAnsi="Times New Roman" w:cs="Times New Roman"/>
          <w:color w:val="000000" w:themeColor="text1"/>
          <w:sz w:val="24"/>
          <w:szCs w:val="24"/>
        </w:rPr>
        <w:t xml:space="preserve"> отсутствуют. Мероприятия по переводу открытых систем теплоснабжения (горячего водоснабжения) в закрытые системы горячего водоснабжения не требуется. Необходимость строительства индивидуальных и (или) центральных тепловых пунктов</w:t>
      </w:r>
      <w:r w:rsidR="00492919" w:rsidRPr="00F272C8">
        <w:rPr>
          <w:rFonts w:ascii="Times New Roman" w:hAnsi="Times New Roman" w:cs="Times New Roman"/>
          <w:color w:val="000000" w:themeColor="text1"/>
          <w:sz w:val="24"/>
          <w:szCs w:val="24"/>
        </w:rPr>
        <w:t xml:space="preserve"> </w:t>
      </w:r>
      <w:r w:rsidRPr="00F272C8">
        <w:rPr>
          <w:rFonts w:ascii="Times New Roman" w:hAnsi="Times New Roman" w:cs="Times New Roman"/>
          <w:color w:val="000000" w:themeColor="text1"/>
          <w:sz w:val="24"/>
          <w:szCs w:val="24"/>
        </w:rPr>
        <w:t>отсутствует.</w:t>
      </w:r>
    </w:p>
    <w:p w:rsidR="000E1E98" w:rsidRPr="00F272C8" w:rsidRDefault="000E1E98" w:rsidP="00215BB4">
      <w:pPr>
        <w:spacing w:after="0"/>
        <w:rPr>
          <w:rFonts w:ascii="Times New Roman" w:eastAsiaTheme="majorEastAsia" w:hAnsi="Times New Roman" w:cs="Times New Roman"/>
          <w:b/>
          <w:bCs/>
          <w:color w:val="000000" w:themeColor="text1"/>
          <w:sz w:val="24"/>
          <w:szCs w:val="24"/>
        </w:rPr>
      </w:pPr>
    </w:p>
    <w:p w:rsidR="000E1E98" w:rsidRPr="00F272C8" w:rsidRDefault="000E1E98" w:rsidP="00215BB4">
      <w:pPr>
        <w:pStyle w:val="2"/>
        <w:spacing w:before="0"/>
        <w:ind w:firstLine="709"/>
        <w:jc w:val="both"/>
        <w:rPr>
          <w:rFonts w:ascii="Times New Roman" w:hAnsi="Times New Roman" w:cs="Times New Roman"/>
          <w:color w:val="000000" w:themeColor="text1"/>
          <w:sz w:val="24"/>
          <w:szCs w:val="24"/>
        </w:rPr>
      </w:pPr>
      <w:bookmarkStart w:id="95" w:name="_Toc6904975"/>
      <w:r w:rsidRPr="00F272C8">
        <w:rPr>
          <w:rFonts w:ascii="Times New Roman" w:hAnsi="Times New Roman" w:cs="Times New Roman"/>
          <w:color w:val="000000" w:themeColor="text1"/>
          <w:sz w:val="24"/>
          <w:szCs w:val="24"/>
        </w:rPr>
        <w:t>Раздел 8. Перспективные топливные балансы</w:t>
      </w:r>
      <w:bookmarkEnd w:id="95"/>
    </w:p>
    <w:p w:rsidR="00B721E8" w:rsidRPr="00F272C8" w:rsidRDefault="00B721E8" w:rsidP="00A60BC1">
      <w:pPr>
        <w:spacing w:after="0"/>
        <w:rPr>
          <w:rFonts w:ascii="Arial" w:hAnsi="Arial" w:cs="Arial"/>
          <w:b/>
          <w:bCs/>
          <w:color w:val="000000" w:themeColor="text1"/>
          <w:sz w:val="18"/>
          <w:szCs w:val="18"/>
          <w:shd w:val="clear" w:color="auto" w:fill="FFFFFF"/>
        </w:rPr>
      </w:pPr>
    </w:p>
    <w:p w:rsidR="00A60BC1" w:rsidRPr="00F272C8" w:rsidRDefault="00B721E8" w:rsidP="00B721E8">
      <w:pPr>
        <w:pStyle w:val="3"/>
        <w:spacing w:before="0"/>
        <w:jc w:val="center"/>
        <w:rPr>
          <w:rFonts w:ascii="Times New Roman" w:hAnsi="Times New Roman" w:cs="Times New Roman"/>
          <w:b w:val="0"/>
          <w:i/>
          <w:color w:val="000000" w:themeColor="text1"/>
          <w:sz w:val="24"/>
          <w:szCs w:val="24"/>
        </w:rPr>
      </w:pPr>
      <w:bookmarkStart w:id="96" w:name="_Toc6904976"/>
      <w:r w:rsidRPr="00F272C8">
        <w:rPr>
          <w:rFonts w:ascii="Times New Roman" w:hAnsi="Times New Roman" w:cs="Times New Roman"/>
          <w:b w:val="0"/>
          <w:i/>
          <w:color w:val="000000" w:themeColor="text1"/>
          <w:sz w:val="24"/>
          <w:szCs w:val="24"/>
        </w:rPr>
        <w:t xml:space="preserve">8.1 Перспективные топливные балансы для каждого источника тепловой энергии по видам </w:t>
      </w:r>
      <w:r w:rsidRPr="00F272C8">
        <w:rPr>
          <w:rFonts w:ascii="Times New Roman" w:hAnsi="Times New Roman" w:cs="Times New Roman"/>
          <w:b w:val="0"/>
          <w:i/>
          <w:color w:val="000000" w:themeColor="text1"/>
          <w:sz w:val="24"/>
          <w:szCs w:val="24"/>
        </w:rPr>
        <w:br/>
        <w:t>основного, резервного и аварийного топлива на каждом этапе</w:t>
      </w:r>
      <w:bookmarkEnd w:id="96"/>
      <w:r w:rsidRPr="00F272C8">
        <w:rPr>
          <w:rFonts w:ascii="Times New Roman" w:hAnsi="Times New Roman" w:cs="Times New Roman"/>
          <w:b w:val="0"/>
          <w:i/>
          <w:color w:val="000000" w:themeColor="text1"/>
          <w:sz w:val="24"/>
          <w:szCs w:val="24"/>
        </w:rPr>
        <w:br/>
      </w:r>
    </w:p>
    <w:p w:rsidR="00DF4AB5" w:rsidRPr="00F272C8" w:rsidRDefault="00DF4AB5" w:rsidP="00DF4AB5">
      <w:pPr>
        <w:spacing w:after="0"/>
        <w:ind w:firstLine="709"/>
        <w:jc w:val="both"/>
        <w:rPr>
          <w:rFonts w:ascii="Times New Roman" w:hAnsi="Times New Roman" w:cs="Times New Roman"/>
          <w:color w:val="000000" w:themeColor="text1"/>
          <w:spacing w:val="-4"/>
          <w:sz w:val="24"/>
        </w:rPr>
      </w:pPr>
      <w:r w:rsidRPr="00F272C8">
        <w:rPr>
          <w:rFonts w:ascii="Times New Roman" w:hAnsi="Times New Roman" w:cs="Times New Roman"/>
          <w:color w:val="000000" w:themeColor="text1"/>
          <w:spacing w:val="-4"/>
          <w:sz w:val="24"/>
        </w:rPr>
        <w:t>Основным видом топлива для источников централизованного теплоснабжения в посел</w:t>
      </w:r>
      <w:r w:rsidRPr="00F272C8">
        <w:rPr>
          <w:rFonts w:ascii="Times New Roman" w:hAnsi="Times New Roman" w:cs="Times New Roman"/>
          <w:color w:val="000000" w:themeColor="text1"/>
          <w:spacing w:val="-4"/>
          <w:sz w:val="24"/>
        </w:rPr>
        <w:t>е</w:t>
      </w:r>
      <w:r w:rsidRPr="00F272C8">
        <w:rPr>
          <w:rFonts w:ascii="Times New Roman" w:hAnsi="Times New Roman" w:cs="Times New Roman"/>
          <w:color w:val="000000" w:themeColor="text1"/>
          <w:spacing w:val="-4"/>
          <w:sz w:val="24"/>
        </w:rPr>
        <w:t>нии является  природный газ. Резервное и аварийное топливо отсутствует.</w:t>
      </w:r>
    </w:p>
    <w:p w:rsidR="00DF4AB5" w:rsidRPr="00F272C8" w:rsidRDefault="00DF4AB5" w:rsidP="00DF4AB5">
      <w:pPr>
        <w:spacing w:after="0"/>
        <w:ind w:firstLine="709"/>
        <w:jc w:val="both"/>
        <w:rPr>
          <w:rFonts w:ascii="Times New Roman" w:hAnsi="Times New Roman" w:cs="Times New Roman"/>
          <w:color w:val="000000" w:themeColor="text1"/>
          <w:spacing w:val="-4"/>
          <w:sz w:val="24"/>
        </w:rPr>
      </w:pPr>
      <w:r w:rsidRPr="00F272C8">
        <w:rPr>
          <w:rFonts w:ascii="Times New Roman" w:hAnsi="Times New Roman" w:cs="Times New Roman"/>
          <w:color w:val="000000" w:themeColor="text1"/>
          <w:spacing w:val="-4"/>
          <w:sz w:val="24"/>
        </w:rPr>
        <w:t>На расчетный период виды топлива остаются неизменными.</w:t>
      </w:r>
    </w:p>
    <w:p w:rsidR="0027384D" w:rsidRPr="00F272C8" w:rsidRDefault="0027384D" w:rsidP="00DF4AB5">
      <w:pPr>
        <w:spacing w:after="0"/>
        <w:ind w:firstLine="709"/>
        <w:jc w:val="both"/>
        <w:rPr>
          <w:rFonts w:ascii="Times New Roman" w:hAnsi="Times New Roman" w:cs="Times New Roman"/>
          <w:color w:val="000000" w:themeColor="text1"/>
          <w:spacing w:val="-4"/>
          <w:sz w:val="24"/>
        </w:rPr>
      </w:pPr>
      <w:r w:rsidRPr="00F272C8">
        <w:rPr>
          <w:rFonts w:ascii="Times New Roman" w:hAnsi="Times New Roman" w:cs="Times New Roman"/>
          <w:color w:val="000000" w:themeColor="text1"/>
          <w:spacing w:val="-4"/>
          <w:sz w:val="24"/>
        </w:rPr>
        <w:t>Перспективные топливные балансы для источника тепловой энергии, распо</w:t>
      </w:r>
      <w:r w:rsidR="003B444E" w:rsidRPr="00F272C8">
        <w:rPr>
          <w:rFonts w:ascii="Times New Roman" w:hAnsi="Times New Roman" w:cs="Times New Roman"/>
          <w:color w:val="000000" w:themeColor="text1"/>
          <w:spacing w:val="-4"/>
          <w:sz w:val="24"/>
        </w:rPr>
        <w:t xml:space="preserve">ложенного в границах поселения </w:t>
      </w:r>
      <w:r w:rsidRPr="00F272C8">
        <w:rPr>
          <w:rFonts w:ascii="Times New Roman" w:hAnsi="Times New Roman" w:cs="Times New Roman"/>
          <w:color w:val="000000" w:themeColor="text1"/>
          <w:spacing w:val="-4"/>
          <w:sz w:val="24"/>
        </w:rPr>
        <w:t>по видам основного топлива на кажд</w:t>
      </w:r>
      <w:r w:rsidR="00A60BC1" w:rsidRPr="00F272C8">
        <w:rPr>
          <w:rFonts w:ascii="Times New Roman" w:hAnsi="Times New Roman" w:cs="Times New Roman"/>
          <w:color w:val="000000" w:themeColor="text1"/>
          <w:spacing w:val="-4"/>
          <w:sz w:val="24"/>
        </w:rPr>
        <w:t>ом этапе приведены в таблице 1.1</w:t>
      </w:r>
      <w:r w:rsidR="00BC344D" w:rsidRPr="00F272C8">
        <w:rPr>
          <w:rFonts w:ascii="Times New Roman" w:hAnsi="Times New Roman" w:cs="Times New Roman"/>
          <w:color w:val="000000" w:themeColor="text1"/>
          <w:spacing w:val="-4"/>
          <w:sz w:val="24"/>
        </w:rPr>
        <w:t>8</w:t>
      </w:r>
      <w:r w:rsidRPr="00F272C8">
        <w:rPr>
          <w:rFonts w:ascii="Times New Roman" w:hAnsi="Times New Roman" w:cs="Times New Roman"/>
          <w:color w:val="000000" w:themeColor="text1"/>
          <w:spacing w:val="-4"/>
          <w:sz w:val="24"/>
        </w:rPr>
        <w:t>.</w:t>
      </w:r>
    </w:p>
    <w:p w:rsidR="00A60BC1" w:rsidRPr="00F272C8" w:rsidRDefault="00A60BC1" w:rsidP="00215BB4">
      <w:pPr>
        <w:spacing w:after="0"/>
        <w:jc w:val="both"/>
        <w:rPr>
          <w:rFonts w:ascii="Times New Roman" w:hAnsi="Times New Roman" w:cs="Times New Roman"/>
          <w:color w:val="000000" w:themeColor="text1"/>
          <w:spacing w:val="-4"/>
          <w:sz w:val="24"/>
        </w:rPr>
      </w:pPr>
    </w:p>
    <w:p w:rsidR="002647FD" w:rsidRPr="00F272C8" w:rsidRDefault="00384365" w:rsidP="00215BB4">
      <w:pPr>
        <w:spacing w:after="0"/>
        <w:jc w:val="both"/>
        <w:rPr>
          <w:rFonts w:ascii="Times New Roman" w:hAnsi="Times New Roman" w:cs="Times New Roman"/>
          <w:color w:val="000000" w:themeColor="text1"/>
          <w:spacing w:val="-4"/>
          <w:sz w:val="24"/>
        </w:rPr>
      </w:pPr>
      <w:r w:rsidRPr="00F272C8">
        <w:rPr>
          <w:rFonts w:ascii="Times New Roman" w:hAnsi="Times New Roman" w:cs="Times New Roman"/>
          <w:color w:val="000000" w:themeColor="text1"/>
          <w:spacing w:val="-4"/>
          <w:sz w:val="24"/>
        </w:rPr>
        <w:t>Таблица 1.</w:t>
      </w:r>
      <w:r w:rsidR="00BC344D" w:rsidRPr="00F272C8">
        <w:rPr>
          <w:rFonts w:ascii="Times New Roman" w:hAnsi="Times New Roman" w:cs="Times New Roman"/>
          <w:color w:val="000000" w:themeColor="text1"/>
          <w:spacing w:val="-4"/>
          <w:sz w:val="24"/>
        </w:rPr>
        <w:t>18</w:t>
      </w:r>
      <w:r w:rsidR="0027384D" w:rsidRPr="00F272C8">
        <w:rPr>
          <w:rFonts w:ascii="Times New Roman" w:hAnsi="Times New Roman" w:cs="Times New Roman"/>
          <w:color w:val="000000" w:themeColor="text1"/>
          <w:spacing w:val="-4"/>
          <w:sz w:val="24"/>
        </w:rPr>
        <w:t xml:space="preserve"> – Перспективные топливные балансы источников тепловой энергии </w:t>
      </w:r>
      <w:r w:rsidR="00DF4AB5" w:rsidRPr="00F272C8">
        <w:rPr>
          <w:rFonts w:ascii="Times New Roman" w:hAnsi="Times New Roman" w:cs="Times New Roman"/>
          <w:color w:val="000000" w:themeColor="text1"/>
          <w:sz w:val="24"/>
        </w:rPr>
        <w:t>Краснопол</w:t>
      </w:r>
      <w:r w:rsidR="00DF4AB5" w:rsidRPr="00F272C8">
        <w:rPr>
          <w:rFonts w:ascii="Times New Roman" w:hAnsi="Times New Roman" w:cs="Times New Roman"/>
          <w:color w:val="000000" w:themeColor="text1"/>
          <w:sz w:val="24"/>
        </w:rPr>
        <w:t>ь</w:t>
      </w:r>
      <w:r w:rsidR="00DF4AB5" w:rsidRPr="00F272C8">
        <w:rPr>
          <w:rFonts w:ascii="Times New Roman" w:hAnsi="Times New Roman" w:cs="Times New Roman"/>
          <w:color w:val="000000" w:themeColor="text1"/>
          <w:sz w:val="24"/>
        </w:rPr>
        <w:t xml:space="preserve">ского </w:t>
      </w:r>
      <w:r w:rsidR="00FB34F6" w:rsidRPr="00F272C8">
        <w:rPr>
          <w:rFonts w:ascii="Times New Roman" w:hAnsi="Times New Roman" w:cs="Times New Roman"/>
          <w:color w:val="000000" w:themeColor="text1"/>
          <w:spacing w:val="-4"/>
          <w:sz w:val="24"/>
        </w:rPr>
        <w:t>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78"/>
        <w:gridCol w:w="1207"/>
        <w:gridCol w:w="670"/>
        <w:gridCol w:w="786"/>
        <w:gridCol w:w="802"/>
        <w:gridCol w:w="810"/>
        <w:gridCol w:w="802"/>
        <w:gridCol w:w="802"/>
        <w:gridCol w:w="806"/>
        <w:gridCol w:w="802"/>
        <w:gridCol w:w="790"/>
      </w:tblGrid>
      <w:tr w:rsidR="002647FD" w:rsidRPr="00F272C8" w:rsidTr="00281151">
        <w:trPr>
          <w:trHeight w:val="20"/>
        </w:trPr>
        <w:tc>
          <w:tcPr>
            <w:tcW w:w="800" w:type="pct"/>
            <w:vMerge w:val="restart"/>
            <w:vAlign w:val="center"/>
          </w:tcPr>
          <w:p w:rsidR="002647FD" w:rsidRPr="00F272C8" w:rsidRDefault="002647FD" w:rsidP="00215BB4">
            <w:pPr>
              <w:pStyle w:val="Default"/>
              <w:jc w:val="center"/>
              <w:rPr>
                <w:b/>
                <w:color w:val="000000" w:themeColor="text1"/>
                <w:sz w:val="22"/>
                <w:szCs w:val="22"/>
              </w:rPr>
            </w:pPr>
            <w:r w:rsidRPr="00F272C8">
              <w:rPr>
                <w:b/>
                <w:color w:val="000000" w:themeColor="text1"/>
                <w:sz w:val="22"/>
                <w:szCs w:val="22"/>
              </w:rPr>
              <w:t>Источник тепловой энергии</w:t>
            </w:r>
          </w:p>
        </w:tc>
        <w:tc>
          <w:tcPr>
            <w:tcW w:w="612" w:type="pct"/>
            <w:vMerge w:val="restart"/>
            <w:vAlign w:val="center"/>
          </w:tcPr>
          <w:p w:rsidR="002647FD" w:rsidRPr="00F272C8" w:rsidRDefault="002647FD" w:rsidP="00215BB4">
            <w:pPr>
              <w:pStyle w:val="Default"/>
              <w:jc w:val="center"/>
              <w:rPr>
                <w:b/>
                <w:color w:val="000000" w:themeColor="text1"/>
                <w:sz w:val="22"/>
                <w:szCs w:val="22"/>
              </w:rPr>
            </w:pPr>
            <w:r w:rsidRPr="00F272C8">
              <w:rPr>
                <w:b/>
                <w:color w:val="000000" w:themeColor="text1"/>
                <w:sz w:val="22"/>
                <w:szCs w:val="22"/>
              </w:rPr>
              <w:t>Вид то</w:t>
            </w:r>
            <w:r w:rsidRPr="00F272C8">
              <w:rPr>
                <w:b/>
                <w:color w:val="000000" w:themeColor="text1"/>
                <w:sz w:val="22"/>
                <w:szCs w:val="22"/>
              </w:rPr>
              <w:t>п</w:t>
            </w:r>
            <w:r w:rsidRPr="00F272C8">
              <w:rPr>
                <w:b/>
                <w:color w:val="000000" w:themeColor="text1"/>
                <w:sz w:val="22"/>
                <w:szCs w:val="22"/>
              </w:rPr>
              <w:t>лива</w:t>
            </w:r>
          </w:p>
        </w:tc>
        <w:tc>
          <w:tcPr>
            <w:tcW w:w="3588" w:type="pct"/>
            <w:gridSpan w:val="9"/>
            <w:vAlign w:val="center"/>
          </w:tcPr>
          <w:p w:rsidR="002647FD" w:rsidRPr="00F272C8" w:rsidRDefault="002647FD" w:rsidP="00215BB4">
            <w:pPr>
              <w:pStyle w:val="Default"/>
              <w:ind w:firstLine="107"/>
              <w:jc w:val="center"/>
              <w:rPr>
                <w:b/>
                <w:color w:val="000000" w:themeColor="text1"/>
                <w:sz w:val="22"/>
                <w:szCs w:val="22"/>
              </w:rPr>
            </w:pPr>
            <w:r w:rsidRPr="00F272C8">
              <w:rPr>
                <w:b/>
                <w:color w:val="000000" w:themeColor="text1"/>
                <w:sz w:val="22"/>
                <w:szCs w:val="22"/>
              </w:rPr>
              <w:t>Этап (год)</w:t>
            </w:r>
          </w:p>
        </w:tc>
      </w:tr>
      <w:tr w:rsidR="00FC659D" w:rsidRPr="00F272C8" w:rsidTr="00281151">
        <w:trPr>
          <w:trHeight w:val="20"/>
        </w:trPr>
        <w:tc>
          <w:tcPr>
            <w:tcW w:w="800" w:type="pct"/>
            <w:vMerge/>
            <w:vAlign w:val="center"/>
          </w:tcPr>
          <w:p w:rsidR="00FC659D" w:rsidRPr="00F272C8" w:rsidRDefault="00FC659D" w:rsidP="00215BB4">
            <w:pPr>
              <w:pStyle w:val="Default"/>
              <w:jc w:val="center"/>
              <w:rPr>
                <w:color w:val="000000" w:themeColor="text1"/>
                <w:sz w:val="22"/>
                <w:szCs w:val="22"/>
              </w:rPr>
            </w:pPr>
          </w:p>
        </w:tc>
        <w:tc>
          <w:tcPr>
            <w:tcW w:w="612" w:type="pct"/>
            <w:vMerge/>
            <w:vAlign w:val="center"/>
          </w:tcPr>
          <w:p w:rsidR="00FC659D" w:rsidRPr="00F272C8" w:rsidRDefault="00FC659D" w:rsidP="00215BB4">
            <w:pPr>
              <w:pStyle w:val="Default"/>
              <w:jc w:val="center"/>
              <w:rPr>
                <w:color w:val="000000" w:themeColor="text1"/>
                <w:sz w:val="22"/>
                <w:szCs w:val="22"/>
              </w:rPr>
            </w:pPr>
          </w:p>
        </w:tc>
        <w:tc>
          <w:tcPr>
            <w:tcW w:w="340" w:type="pct"/>
            <w:vAlign w:val="center"/>
          </w:tcPr>
          <w:p w:rsidR="00FC659D" w:rsidRPr="00F272C8" w:rsidRDefault="00FC659D" w:rsidP="005E1B85">
            <w:pPr>
              <w:spacing w:after="0"/>
              <w:jc w:val="center"/>
              <w:rPr>
                <w:rFonts w:ascii="Times New Roman" w:hAnsi="Times New Roman" w:cs="Times New Roman"/>
                <w:b/>
                <w:color w:val="000000" w:themeColor="text1"/>
                <w:lang w:val="en-US"/>
              </w:rPr>
            </w:pPr>
            <w:r w:rsidRPr="00F272C8">
              <w:rPr>
                <w:rFonts w:ascii="Times New Roman" w:hAnsi="Times New Roman" w:cs="Times New Roman"/>
                <w:b/>
                <w:color w:val="000000" w:themeColor="text1"/>
              </w:rPr>
              <w:t>2018</w:t>
            </w:r>
          </w:p>
        </w:tc>
        <w:tc>
          <w:tcPr>
            <w:tcW w:w="399" w:type="pct"/>
            <w:vAlign w:val="center"/>
          </w:tcPr>
          <w:p w:rsidR="00FC659D" w:rsidRPr="00F272C8" w:rsidRDefault="00FC659D" w:rsidP="005E1B85">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2019</w:t>
            </w:r>
          </w:p>
        </w:tc>
        <w:tc>
          <w:tcPr>
            <w:tcW w:w="407" w:type="pct"/>
            <w:vAlign w:val="center"/>
          </w:tcPr>
          <w:p w:rsidR="00FC659D" w:rsidRPr="00F272C8" w:rsidRDefault="00FC659D" w:rsidP="005E1B85">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2020</w:t>
            </w:r>
          </w:p>
        </w:tc>
        <w:tc>
          <w:tcPr>
            <w:tcW w:w="411" w:type="pct"/>
            <w:vAlign w:val="center"/>
          </w:tcPr>
          <w:p w:rsidR="00FC659D" w:rsidRPr="00F272C8" w:rsidRDefault="00FC659D" w:rsidP="005E1B85">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2021</w:t>
            </w:r>
          </w:p>
        </w:tc>
        <w:tc>
          <w:tcPr>
            <w:tcW w:w="407" w:type="pct"/>
            <w:vAlign w:val="center"/>
          </w:tcPr>
          <w:p w:rsidR="00FC659D" w:rsidRPr="00F272C8" w:rsidRDefault="00FC659D" w:rsidP="005E1B85">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2022</w:t>
            </w:r>
          </w:p>
        </w:tc>
        <w:tc>
          <w:tcPr>
            <w:tcW w:w="407" w:type="pct"/>
            <w:vAlign w:val="center"/>
          </w:tcPr>
          <w:p w:rsidR="00FC659D" w:rsidRPr="00F272C8" w:rsidRDefault="00FC659D" w:rsidP="005E1B85">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2023</w:t>
            </w:r>
          </w:p>
        </w:tc>
        <w:tc>
          <w:tcPr>
            <w:tcW w:w="409" w:type="pct"/>
            <w:vAlign w:val="center"/>
          </w:tcPr>
          <w:p w:rsidR="00FC659D" w:rsidRPr="00F272C8" w:rsidRDefault="00FC659D" w:rsidP="005E1B85">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2024</w:t>
            </w:r>
          </w:p>
        </w:tc>
        <w:tc>
          <w:tcPr>
            <w:tcW w:w="407" w:type="pct"/>
            <w:vAlign w:val="center"/>
          </w:tcPr>
          <w:p w:rsidR="00FC659D" w:rsidRPr="00F272C8" w:rsidRDefault="00FC659D" w:rsidP="005E1B85">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2025</w:t>
            </w:r>
          </w:p>
        </w:tc>
        <w:tc>
          <w:tcPr>
            <w:tcW w:w="401" w:type="pct"/>
            <w:vAlign w:val="center"/>
          </w:tcPr>
          <w:p w:rsidR="00FC659D" w:rsidRPr="00F272C8" w:rsidRDefault="00FC659D" w:rsidP="005E1B85">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2026</w:t>
            </w:r>
            <w:r w:rsidR="008D56BF" w:rsidRPr="00F272C8">
              <w:rPr>
                <w:rFonts w:ascii="Times New Roman" w:hAnsi="Times New Roman" w:cs="Times New Roman"/>
                <w:b/>
                <w:color w:val="000000" w:themeColor="text1"/>
              </w:rPr>
              <w:t>-2033</w:t>
            </w:r>
          </w:p>
        </w:tc>
      </w:tr>
      <w:tr w:rsidR="00ED285A" w:rsidRPr="00F272C8" w:rsidTr="00ED285A">
        <w:trPr>
          <w:trHeight w:val="20"/>
        </w:trPr>
        <w:tc>
          <w:tcPr>
            <w:tcW w:w="800" w:type="pct"/>
            <w:vAlign w:val="center"/>
          </w:tcPr>
          <w:p w:rsidR="00ED285A" w:rsidRPr="00F272C8" w:rsidRDefault="00ED285A" w:rsidP="008D56BF">
            <w:pPr>
              <w:spacing w:after="0" w:line="240" w:lineRule="auto"/>
              <w:ind w:left="-142" w:right="-99"/>
              <w:jc w:val="center"/>
              <w:rPr>
                <w:rFonts w:ascii="Times New Roman" w:hAnsi="Times New Roman" w:cs="Times New Roman"/>
                <w:color w:val="000000" w:themeColor="text1"/>
                <w:sz w:val="20"/>
                <w:szCs w:val="28"/>
              </w:rPr>
            </w:pPr>
            <w:r w:rsidRPr="00F272C8">
              <w:rPr>
                <w:rFonts w:ascii="Times New Roman" w:hAnsi="Times New Roman" w:cs="Times New Roman"/>
                <w:color w:val="000000" w:themeColor="text1"/>
                <w:sz w:val="20"/>
                <w:szCs w:val="28"/>
              </w:rPr>
              <w:t xml:space="preserve">Котельная </w:t>
            </w:r>
          </w:p>
          <w:p w:rsidR="00ED285A" w:rsidRPr="00F272C8" w:rsidRDefault="00ED285A" w:rsidP="00281151">
            <w:pPr>
              <w:spacing w:after="0" w:line="240" w:lineRule="auto"/>
              <w:ind w:left="-142" w:right="-99"/>
              <w:jc w:val="center"/>
              <w:rPr>
                <w:rFonts w:ascii="Times New Roman" w:hAnsi="Times New Roman" w:cs="Times New Roman"/>
                <w:color w:val="000000" w:themeColor="text1"/>
                <w:sz w:val="20"/>
                <w:szCs w:val="28"/>
              </w:rPr>
            </w:pPr>
            <w:r w:rsidRPr="00F272C8">
              <w:rPr>
                <w:rFonts w:ascii="Times New Roman" w:hAnsi="Times New Roman" w:cs="Times New Roman"/>
                <w:color w:val="000000" w:themeColor="text1"/>
                <w:sz w:val="20"/>
                <w:szCs w:val="28"/>
              </w:rPr>
              <w:t>«мкр. Звездный»</w:t>
            </w:r>
          </w:p>
        </w:tc>
        <w:tc>
          <w:tcPr>
            <w:tcW w:w="612" w:type="pct"/>
            <w:vAlign w:val="center"/>
          </w:tcPr>
          <w:p w:rsidR="00ED285A" w:rsidRPr="00F272C8" w:rsidRDefault="00ED285A" w:rsidP="00281151">
            <w:pPr>
              <w:spacing w:after="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основное (приро</w:t>
            </w:r>
            <w:r w:rsidRPr="00F272C8">
              <w:rPr>
                <w:rFonts w:ascii="Times New Roman" w:hAnsi="Times New Roman" w:cs="Times New Roman"/>
                <w:color w:val="000000" w:themeColor="text1"/>
                <w:sz w:val="20"/>
              </w:rPr>
              <w:t>д</w:t>
            </w:r>
            <w:r w:rsidRPr="00F272C8">
              <w:rPr>
                <w:rFonts w:ascii="Times New Roman" w:hAnsi="Times New Roman" w:cs="Times New Roman"/>
                <w:color w:val="000000" w:themeColor="text1"/>
                <w:sz w:val="20"/>
              </w:rPr>
              <w:lastRenderedPageBreak/>
              <w:t>ный газ),тыс.м</w:t>
            </w:r>
            <w:r w:rsidRPr="00F272C8">
              <w:rPr>
                <w:rFonts w:ascii="Times New Roman" w:hAnsi="Times New Roman" w:cs="Times New Roman"/>
                <w:color w:val="000000" w:themeColor="text1"/>
                <w:sz w:val="20"/>
                <w:vertAlign w:val="superscript"/>
              </w:rPr>
              <w:t>3</w:t>
            </w:r>
          </w:p>
        </w:tc>
        <w:tc>
          <w:tcPr>
            <w:tcW w:w="340" w:type="pct"/>
            <w:vAlign w:val="center"/>
          </w:tcPr>
          <w:p w:rsidR="00ED285A" w:rsidRPr="00F272C8" w:rsidRDefault="00ED285A" w:rsidP="00ED285A">
            <w:pPr>
              <w:spacing w:after="0"/>
              <w:ind w:right="-108" w:hanging="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lastRenderedPageBreak/>
              <w:t>1 374,6</w:t>
            </w:r>
          </w:p>
        </w:tc>
        <w:tc>
          <w:tcPr>
            <w:tcW w:w="399" w:type="pct"/>
            <w:vAlign w:val="center"/>
          </w:tcPr>
          <w:p w:rsidR="00ED285A" w:rsidRPr="00F272C8" w:rsidRDefault="00ED285A" w:rsidP="00ED285A">
            <w:pPr>
              <w:spacing w:after="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1 374,6</w:t>
            </w:r>
          </w:p>
        </w:tc>
        <w:tc>
          <w:tcPr>
            <w:tcW w:w="407" w:type="pct"/>
            <w:vAlign w:val="center"/>
          </w:tcPr>
          <w:p w:rsidR="00ED285A" w:rsidRPr="00F272C8" w:rsidRDefault="00ED285A" w:rsidP="00ED285A">
            <w:pPr>
              <w:spacing w:after="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2 973,0</w:t>
            </w:r>
          </w:p>
        </w:tc>
        <w:tc>
          <w:tcPr>
            <w:tcW w:w="411" w:type="pct"/>
            <w:vAlign w:val="center"/>
          </w:tcPr>
          <w:p w:rsidR="00ED285A" w:rsidRPr="00F272C8" w:rsidRDefault="00ED285A" w:rsidP="00ED285A">
            <w:pPr>
              <w:spacing w:after="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2 973,0</w:t>
            </w:r>
          </w:p>
        </w:tc>
        <w:tc>
          <w:tcPr>
            <w:tcW w:w="407" w:type="pct"/>
            <w:vAlign w:val="center"/>
          </w:tcPr>
          <w:p w:rsidR="00ED285A" w:rsidRPr="00F272C8" w:rsidRDefault="00ED285A" w:rsidP="00ED285A">
            <w:pPr>
              <w:spacing w:after="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2 973,0</w:t>
            </w:r>
          </w:p>
        </w:tc>
        <w:tc>
          <w:tcPr>
            <w:tcW w:w="407" w:type="pct"/>
            <w:vAlign w:val="center"/>
          </w:tcPr>
          <w:p w:rsidR="00ED285A" w:rsidRPr="00F272C8" w:rsidRDefault="00ED285A" w:rsidP="00ED285A">
            <w:pPr>
              <w:spacing w:after="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2 973,0</w:t>
            </w:r>
          </w:p>
        </w:tc>
        <w:tc>
          <w:tcPr>
            <w:tcW w:w="409" w:type="pct"/>
            <w:vAlign w:val="center"/>
          </w:tcPr>
          <w:p w:rsidR="00ED285A" w:rsidRPr="00F272C8" w:rsidRDefault="00ED285A" w:rsidP="00ED285A">
            <w:pPr>
              <w:spacing w:after="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2 973,0</w:t>
            </w:r>
          </w:p>
        </w:tc>
        <w:tc>
          <w:tcPr>
            <w:tcW w:w="407" w:type="pct"/>
            <w:vAlign w:val="center"/>
          </w:tcPr>
          <w:p w:rsidR="00ED285A" w:rsidRPr="00F272C8" w:rsidRDefault="00ED285A" w:rsidP="00ED285A">
            <w:pPr>
              <w:spacing w:after="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2 973,0</w:t>
            </w:r>
          </w:p>
        </w:tc>
        <w:tc>
          <w:tcPr>
            <w:tcW w:w="401" w:type="pct"/>
            <w:vAlign w:val="center"/>
          </w:tcPr>
          <w:p w:rsidR="00ED285A" w:rsidRPr="00F272C8" w:rsidRDefault="00ED285A" w:rsidP="00ED285A">
            <w:pPr>
              <w:spacing w:after="0"/>
              <w:ind w:left="-87" w:right="-143"/>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14 864,86</w:t>
            </w:r>
          </w:p>
        </w:tc>
      </w:tr>
      <w:tr w:rsidR="00281151" w:rsidRPr="00F272C8" w:rsidTr="00281151">
        <w:trPr>
          <w:trHeight w:val="20"/>
        </w:trPr>
        <w:tc>
          <w:tcPr>
            <w:tcW w:w="800" w:type="pct"/>
            <w:vAlign w:val="center"/>
          </w:tcPr>
          <w:p w:rsidR="00281151" w:rsidRPr="00F272C8" w:rsidRDefault="00281151" w:rsidP="00281151">
            <w:pPr>
              <w:spacing w:after="0" w:line="240" w:lineRule="auto"/>
              <w:ind w:left="-142" w:right="-99"/>
              <w:jc w:val="center"/>
              <w:rPr>
                <w:rFonts w:ascii="Times New Roman" w:hAnsi="Times New Roman" w:cs="Times New Roman"/>
                <w:color w:val="000000" w:themeColor="text1"/>
                <w:sz w:val="20"/>
                <w:szCs w:val="28"/>
              </w:rPr>
            </w:pPr>
            <w:r w:rsidRPr="00F272C8">
              <w:rPr>
                <w:rFonts w:ascii="Times New Roman" w:hAnsi="Times New Roman" w:cs="Times New Roman"/>
                <w:color w:val="000000" w:themeColor="text1"/>
                <w:sz w:val="20"/>
                <w:szCs w:val="28"/>
              </w:rPr>
              <w:lastRenderedPageBreak/>
              <w:t xml:space="preserve">Котельная </w:t>
            </w:r>
          </w:p>
          <w:p w:rsidR="00281151" w:rsidRPr="00F272C8" w:rsidRDefault="00281151" w:rsidP="00281151">
            <w:pPr>
              <w:spacing w:after="0" w:line="240" w:lineRule="auto"/>
              <w:ind w:left="-142" w:right="-99"/>
              <w:jc w:val="center"/>
              <w:rPr>
                <w:rFonts w:ascii="Times New Roman" w:hAnsi="Times New Roman" w:cs="Times New Roman"/>
                <w:color w:val="000000" w:themeColor="text1"/>
                <w:sz w:val="20"/>
                <w:szCs w:val="28"/>
              </w:rPr>
            </w:pPr>
            <w:r w:rsidRPr="00F272C8">
              <w:rPr>
                <w:rFonts w:ascii="Times New Roman" w:hAnsi="Times New Roman" w:cs="Times New Roman"/>
                <w:color w:val="000000" w:themeColor="text1"/>
                <w:sz w:val="20"/>
                <w:szCs w:val="28"/>
              </w:rPr>
              <w:t>«мкр. Кленовый»</w:t>
            </w:r>
          </w:p>
        </w:tc>
        <w:tc>
          <w:tcPr>
            <w:tcW w:w="612" w:type="pct"/>
            <w:vAlign w:val="center"/>
          </w:tcPr>
          <w:p w:rsidR="00281151" w:rsidRPr="00F272C8" w:rsidRDefault="00281151" w:rsidP="00281151">
            <w:pPr>
              <w:spacing w:after="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основное (приро</w:t>
            </w:r>
            <w:r w:rsidRPr="00F272C8">
              <w:rPr>
                <w:rFonts w:ascii="Times New Roman" w:hAnsi="Times New Roman" w:cs="Times New Roman"/>
                <w:color w:val="000000" w:themeColor="text1"/>
                <w:sz w:val="20"/>
              </w:rPr>
              <w:t>д</w:t>
            </w:r>
            <w:r w:rsidRPr="00F272C8">
              <w:rPr>
                <w:rFonts w:ascii="Times New Roman" w:hAnsi="Times New Roman" w:cs="Times New Roman"/>
                <w:color w:val="000000" w:themeColor="text1"/>
                <w:sz w:val="20"/>
              </w:rPr>
              <w:t>ный газ),тыс.м</w:t>
            </w:r>
            <w:r w:rsidRPr="00F272C8">
              <w:rPr>
                <w:rFonts w:ascii="Times New Roman" w:hAnsi="Times New Roman" w:cs="Times New Roman"/>
                <w:color w:val="000000" w:themeColor="text1"/>
                <w:sz w:val="20"/>
                <w:vertAlign w:val="superscript"/>
              </w:rPr>
              <w:t>3</w:t>
            </w:r>
          </w:p>
        </w:tc>
        <w:tc>
          <w:tcPr>
            <w:tcW w:w="340" w:type="pct"/>
            <w:vAlign w:val="center"/>
          </w:tcPr>
          <w:p w:rsidR="00281151" w:rsidRPr="00F272C8" w:rsidRDefault="00281151">
            <w:pPr>
              <w:spacing w:after="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389,4</w:t>
            </w:r>
          </w:p>
        </w:tc>
        <w:tc>
          <w:tcPr>
            <w:tcW w:w="399" w:type="pct"/>
            <w:vAlign w:val="center"/>
          </w:tcPr>
          <w:p w:rsidR="00281151" w:rsidRPr="00F272C8" w:rsidRDefault="00281151">
            <w:pPr>
              <w:spacing w:after="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389,4</w:t>
            </w:r>
          </w:p>
        </w:tc>
        <w:tc>
          <w:tcPr>
            <w:tcW w:w="407" w:type="pct"/>
            <w:vAlign w:val="center"/>
          </w:tcPr>
          <w:p w:rsidR="00281151" w:rsidRPr="00F272C8" w:rsidRDefault="00281151">
            <w:pPr>
              <w:spacing w:after="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389,4</w:t>
            </w:r>
          </w:p>
        </w:tc>
        <w:tc>
          <w:tcPr>
            <w:tcW w:w="411" w:type="pct"/>
            <w:vAlign w:val="center"/>
          </w:tcPr>
          <w:p w:rsidR="00281151" w:rsidRPr="00F272C8" w:rsidRDefault="00281151">
            <w:pPr>
              <w:spacing w:after="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389,4</w:t>
            </w:r>
          </w:p>
        </w:tc>
        <w:tc>
          <w:tcPr>
            <w:tcW w:w="407" w:type="pct"/>
            <w:vAlign w:val="center"/>
          </w:tcPr>
          <w:p w:rsidR="00281151" w:rsidRPr="00F272C8" w:rsidRDefault="00281151">
            <w:pPr>
              <w:spacing w:after="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389,4</w:t>
            </w:r>
          </w:p>
        </w:tc>
        <w:tc>
          <w:tcPr>
            <w:tcW w:w="407" w:type="pct"/>
            <w:vAlign w:val="center"/>
          </w:tcPr>
          <w:p w:rsidR="00281151" w:rsidRPr="00F272C8" w:rsidRDefault="00281151">
            <w:pPr>
              <w:spacing w:after="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389,4</w:t>
            </w:r>
          </w:p>
        </w:tc>
        <w:tc>
          <w:tcPr>
            <w:tcW w:w="409" w:type="pct"/>
            <w:vAlign w:val="center"/>
          </w:tcPr>
          <w:p w:rsidR="00281151" w:rsidRPr="00F272C8" w:rsidRDefault="00281151">
            <w:pPr>
              <w:spacing w:after="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389,4</w:t>
            </w:r>
          </w:p>
        </w:tc>
        <w:tc>
          <w:tcPr>
            <w:tcW w:w="407" w:type="pct"/>
            <w:vAlign w:val="center"/>
          </w:tcPr>
          <w:p w:rsidR="00281151" w:rsidRPr="00F272C8" w:rsidRDefault="00281151">
            <w:pPr>
              <w:spacing w:after="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389,4</w:t>
            </w:r>
          </w:p>
        </w:tc>
        <w:tc>
          <w:tcPr>
            <w:tcW w:w="401" w:type="pct"/>
            <w:vAlign w:val="center"/>
          </w:tcPr>
          <w:p w:rsidR="00281151" w:rsidRPr="00F272C8" w:rsidRDefault="00281151">
            <w:pPr>
              <w:spacing w:after="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389,4</w:t>
            </w:r>
          </w:p>
        </w:tc>
      </w:tr>
      <w:tr w:rsidR="00281151" w:rsidRPr="00F272C8" w:rsidTr="00281151">
        <w:trPr>
          <w:trHeight w:val="20"/>
        </w:trPr>
        <w:tc>
          <w:tcPr>
            <w:tcW w:w="800" w:type="pct"/>
            <w:vAlign w:val="center"/>
          </w:tcPr>
          <w:p w:rsidR="00281151" w:rsidRPr="00F272C8" w:rsidRDefault="00281151" w:rsidP="00583B85">
            <w:pPr>
              <w:spacing w:after="0" w:line="240" w:lineRule="auto"/>
              <w:ind w:left="-142" w:right="-99"/>
              <w:jc w:val="center"/>
              <w:rPr>
                <w:rFonts w:ascii="Times New Roman" w:hAnsi="Times New Roman" w:cs="Times New Roman"/>
                <w:color w:val="000000" w:themeColor="text1"/>
                <w:sz w:val="20"/>
                <w:szCs w:val="28"/>
              </w:rPr>
            </w:pPr>
            <w:r w:rsidRPr="00F272C8">
              <w:rPr>
                <w:rFonts w:ascii="Times New Roman" w:hAnsi="Times New Roman" w:cs="Times New Roman"/>
                <w:color w:val="000000" w:themeColor="text1"/>
                <w:sz w:val="20"/>
                <w:szCs w:val="28"/>
              </w:rPr>
              <w:t xml:space="preserve">Котельная </w:t>
            </w:r>
          </w:p>
          <w:p w:rsidR="00281151" w:rsidRPr="00F272C8" w:rsidRDefault="00281151" w:rsidP="008D56BF">
            <w:pPr>
              <w:spacing w:after="0" w:line="240" w:lineRule="auto"/>
              <w:ind w:left="-142" w:right="-99"/>
              <w:jc w:val="center"/>
              <w:rPr>
                <w:rFonts w:ascii="Times New Roman" w:hAnsi="Times New Roman" w:cs="Times New Roman"/>
                <w:color w:val="000000" w:themeColor="text1"/>
                <w:sz w:val="20"/>
                <w:szCs w:val="28"/>
              </w:rPr>
            </w:pPr>
            <w:r w:rsidRPr="00F272C8">
              <w:rPr>
                <w:rFonts w:ascii="Times New Roman" w:hAnsi="Times New Roman" w:cs="Times New Roman"/>
                <w:color w:val="000000" w:themeColor="text1"/>
                <w:sz w:val="20"/>
                <w:szCs w:val="28"/>
              </w:rPr>
              <w:t>«Центральная»</w:t>
            </w:r>
          </w:p>
        </w:tc>
        <w:tc>
          <w:tcPr>
            <w:tcW w:w="612" w:type="pct"/>
            <w:vAlign w:val="center"/>
          </w:tcPr>
          <w:p w:rsidR="00281151" w:rsidRPr="00F272C8" w:rsidRDefault="00281151" w:rsidP="00281151">
            <w:pPr>
              <w:spacing w:after="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основное (приро</w:t>
            </w:r>
            <w:r w:rsidRPr="00F272C8">
              <w:rPr>
                <w:rFonts w:ascii="Times New Roman" w:hAnsi="Times New Roman" w:cs="Times New Roman"/>
                <w:color w:val="000000" w:themeColor="text1"/>
                <w:sz w:val="20"/>
              </w:rPr>
              <w:t>д</w:t>
            </w:r>
            <w:r w:rsidRPr="00F272C8">
              <w:rPr>
                <w:rFonts w:ascii="Times New Roman" w:hAnsi="Times New Roman" w:cs="Times New Roman"/>
                <w:color w:val="000000" w:themeColor="text1"/>
                <w:sz w:val="20"/>
              </w:rPr>
              <w:t>ный газ),тыс.м</w:t>
            </w:r>
            <w:r w:rsidRPr="00F272C8">
              <w:rPr>
                <w:rFonts w:ascii="Times New Roman" w:hAnsi="Times New Roman" w:cs="Times New Roman"/>
                <w:color w:val="000000" w:themeColor="text1"/>
                <w:sz w:val="20"/>
                <w:vertAlign w:val="superscript"/>
              </w:rPr>
              <w:t>3</w:t>
            </w:r>
          </w:p>
        </w:tc>
        <w:tc>
          <w:tcPr>
            <w:tcW w:w="340" w:type="pct"/>
            <w:vAlign w:val="center"/>
          </w:tcPr>
          <w:p w:rsidR="00281151" w:rsidRPr="00F272C8" w:rsidRDefault="00281151" w:rsidP="00281151">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536,61</w:t>
            </w:r>
          </w:p>
        </w:tc>
        <w:tc>
          <w:tcPr>
            <w:tcW w:w="399" w:type="pct"/>
            <w:vAlign w:val="center"/>
          </w:tcPr>
          <w:p w:rsidR="00281151" w:rsidRPr="00F272C8" w:rsidRDefault="00281151">
            <w:pPr>
              <w:spacing w:after="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536,61</w:t>
            </w:r>
          </w:p>
        </w:tc>
        <w:tc>
          <w:tcPr>
            <w:tcW w:w="407" w:type="pct"/>
            <w:vAlign w:val="center"/>
          </w:tcPr>
          <w:p w:rsidR="00281151" w:rsidRPr="00F272C8" w:rsidRDefault="00281151">
            <w:pPr>
              <w:spacing w:after="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536,61</w:t>
            </w:r>
          </w:p>
        </w:tc>
        <w:tc>
          <w:tcPr>
            <w:tcW w:w="411" w:type="pct"/>
            <w:vAlign w:val="center"/>
          </w:tcPr>
          <w:p w:rsidR="00281151" w:rsidRPr="00F272C8" w:rsidRDefault="00281151">
            <w:pPr>
              <w:spacing w:after="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536,61</w:t>
            </w:r>
          </w:p>
        </w:tc>
        <w:tc>
          <w:tcPr>
            <w:tcW w:w="407" w:type="pct"/>
            <w:vAlign w:val="center"/>
          </w:tcPr>
          <w:p w:rsidR="00281151" w:rsidRPr="00F272C8" w:rsidRDefault="00281151">
            <w:pPr>
              <w:spacing w:after="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536,61</w:t>
            </w:r>
          </w:p>
        </w:tc>
        <w:tc>
          <w:tcPr>
            <w:tcW w:w="407" w:type="pct"/>
            <w:vAlign w:val="center"/>
          </w:tcPr>
          <w:p w:rsidR="00281151" w:rsidRPr="00F272C8" w:rsidRDefault="00281151">
            <w:pPr>
              <w:spacing w:after="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536,61</w:t>
            </w:r>
          </w:p>
        </w:tc>
        <w:tc>
          <w:tcPr>
            <w:tcW w:w="409" w:type="pct"/>
            <w:vAlign w:val="center"/>
          </w:tcPr>
          <w:p w:rsidR="00281151" w:rsidRPr="00F272C8" w:rsidRDefault="00281151">
            <w:pPr>
              <w:spacing w:after="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536,61</w:t>
            </w:r>
          </w:p>
        </w:tc>
        <w:tc>
          <w:tcPr>
            <w:tcW w:w="407" w:type="pct"/>
            <w:vAlign w:val="center"/>
          </w:tcPr>
          <w:p w:rsidR="00281151" w:rsidRPr="00F272C8" w:rsidRDefault="00281151">
            <w:pPr>
              <w:spacing w:after="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536,61</w:t>
            </w:r>
          </w:p>
        </w:tc>
        <w:tc>
          <w:tcPr>
            <w:tcW w:w="401" w:type="pct"/>
            <w:vAlign w:val="center"/>
          </w:tcPr>
          <w:p w:rsidR="00281151" w:rsidRPr="00F272C8" w:rsidRDefault="00281151">
            <w:pPr>
              <w:spacing w:after="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536,61</w:t>
            </w:r>
          </w:p>
        </w:tc>
      </w:tr>
      <w:tr w:rsidR="00281151" w:rsidRPr="00F272C8" w:rsidTr="00281151">
        <w:trPr>
          <w:trHeight w:val="20"/>
        </w:trPr>
        <w:tc>
          <w:tcPr>
            <w:tcW w:w="800" w:type="pct"/>
            <w:vAlign w:val="center"/>
          </w:tcPr>
          <w:p w:rsidR="00281151" w:rsidRPr="00F272C8" w:rsidRDefault="00281151" w:rsidP="00281151">
            <w:pPr>
              <w:spacing w:after="0" w:line="240" w:lineRule="auto"/>
              <w:ind w:left="-142" w:right="-99"/>
              <w:jc w:val="center"/>
              <w:rPr>
                <w:rFonts w:ascii="Times New Roman" w:hAnsi="Times New Roman" w:cs="Times New Roman"/>
                <w:color w:val="000000" w:themeColor="text1"/>
                <w:sz w:val="20"/>
                <w:szCs w:val="28"/>
              </w:rPr>
            </w:pPr>
            <w:r w:rsidRPr="00F272C8">
              <w:rPr>
                <w:rFonts w:ascii="Times New Roman" w:hAnsi="Times New Roman" w:cs="Times New Roman"/>
                <w:color w:val="000000" w:themeColor="text1"/>
                <w:sz w:val="20"/>
                <w:szCs w:val="28"/>
              </w:rPr>
              <w:t xml:space="preserve">Котельная </w:t>
            </w:r>
          </w:p>
          <w:p w:rsidR="00281151" w:rsidRPr="00F272C8" w:rsidRDefault="00281151" w:rsidP="00281151">
            <w:pPr>
              <w:spacing w:after="0" w:line="240" w:lineRule="auto"/>
              <w:ind w:left="-142" w:right="-99"/>
              <w:jc w:val="center"/>
              <w:rPr>
                <w:rFonts w:ascii="Times New Roman" w:hAnsi="Times New Roman" w:cs="Times New Roman"/>
                <w:color w:val="000000" w:themeColor="text1"/>
                <w:sz w:val="20"/>
                <w:szCs w:val="28"/>
              </w:rPr>
            </w:pPr>
            <w:r w:rsidRPr="00F272C8">
              <w:rPr>
                <w:rFonts w:ascii="Times New Roman" w:hAnsi="Times New Roman" w:cs="Times New Roman"/>
                <w:color w:val="000000" w:themeColor="text1"/>
                <w:sz w:val="20"/>
                <w:szCs w:val="28"/>
              </w:rPr>
              <w:t>«мкр. Ивушки»</w:t>
            </w:r>
          </w:p>
        </w:tc>
        <w:tc>
          <w:tcPr>
            <w:tcW w:w="612" w:type="pct"/>
            <w:vAlign w:val="center"/>
          </w:tcPr>
          <w:p w:rsidR="00281151" w:rsidRPr="00F272C8" w:rsidRDefault="00281151" w:rsidP="00281151">
            <w:pPr>
              <w:spacing w:after="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основное (приро</w:t>
            </w:r>
            <w:r w:rsidRPr="00F272C8">
              <w:rPr>
                <w:rFonts w:ascii="Times New Roman" w:hAnsi="Times New Roman" w:cs="Times New Roman"/>
                <w:color w:val="000000" w:themeColor="text1"/>
                <w:sz w:val="20"/>
              </w:rPr>
              <w:t>д</w:t>
            </w:r>
            <w:r w:rsidRPr="00F272C8">
              <w:rPr>
                <w:rFonts w:ascii="Times New Roman" w:hAnsi="Times New Roman" w:cs="Times New Roman"/>
                <w:color w:val="000000" w:themeColor="text1"/>
                <w:sz w:val="20"/>
              </w:rPr>
              <w:t>ный газ),тыс.м</w:t>
            </w:r>
            <w:r w:rsidRPr="00F272C8">
              <w:rPr>
                <w:rFonts w:ascii="Times New Roman" w:hAnsi="Times New Roman" w:cs="Times New Roman"/>
                <w:color w:val="000000" w:themeColor="text1"/>
                <w:sz w:val="20"/>
                <w:vertAlign w:val="superscript"/>
              </w:rPr>
              <w:t>3</w:t>
            </w:r>
          </w:p>
        </w:tc>
        <w:tc>
          <w:tcPr>
            <w:tcW w:w="340" w:type="pct"/>
            <w:vAlign w:val="center"/>
          </w:tcPr>
          <w:p w:rsidR="00281151" w:rsidRPr="00F272C8" w:rsidRDefault="00281151" w:rsidP="00281151">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432,24</w:t>
            </w:r>
          </w:p>
        </w:tc>
        <w:tc>
          <w:tcPr>
            <w:tcW w:w="399" w:type="pct"/>
            <w:vAlign w:val="center"/>
          </w:tcPr>
          <w:p w:rsidR="00281151" w:rsidRPr="00F272C8" w:rsidRDefault="00281151">
            <w:pPr>
              <w:spacing w:after="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432,24</w:t>
            </w:r>
          </w:p>
        </w:tc>
        <w:tc>
          <w:tcPr>
            <w:tcW w:w="407" w:type="pct"/>
            <w:vAlign w:val="center"/>
          </w:tcPr>
          <w:p w:rsidR="00281151" w:rsidRPr="00F272C8" w:rsidRDefault="00281151">
            <w:pPr>
              <w:spacing w:after="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432,24</w:t>
            </w:r>
          </w:p>
        </w:tc>
        <w:tc>
          <w:tcPr>
            <w:tcW w:w="411" w:type="pct"/>
            <w:vAlign w:val="center"/>
          </w:tcPr>
          <w:p w:rsidR="00281151" w:rsidRPr="00F272C8" w:rsidRDefault="00281151">
            <w:pPr>
              <w:spacing w:after="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432,24</w:t>
            </w:r>
          </w:p>
        </w:tc>
        <w:tc>
          <w:tcPr>
            <w:tcW w:w="407" w:type="pct"/>
            <w:vAlign w:val="center"/>
          </w:tcPr>
          <w:p w:rsidR="00281151" w:rsidRPr="00F272C8" w:rsidRDefault="00281151">
            <w:pPr>
              <w:spacing w:after="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432,24</w:t>
            </w:r>
          </w:p>
        </w:tc>
        <w:tc>
          <w:tcPr>
            <w:tcW w:w="407" w:type="pct"/>
            <w:vAlign w:val="center"/>
          </w:tcPr>
          <w:p w:rsidR="00281151" w:rsidRPr="00F272C8" w:rsidRDefault="00281151">
            <w:pPr>
              <w:spacing w:after="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432,24</w:t>
            </w:r>
          </w:p>
        </w:tc>
        <w:tc>
          <w:tcPr>
            <w:tcW w:w="409" w:type="pct"/>
            <w:vAlign w:val="center"/>
          </w:tcPr>
          <w:p w:rsidR="00281151" w:rsidRPr="00F272C8" w:rsidRDefault="00281151">
            <w:pPr>
              <w:spacing w:after="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432,24</w:t>
            </w:r>
          </w:p>
        </w:tc>
        <w:tc>
          <w:tcPr>
            <w:tcW w:w="407" w:type="pct"/>
            <w:vAlign w:val="center"/>
          </w:tcPr>
          <w:p w:rsidR="00281151" w:rsidRPr="00F272C8" w:rsidRDefault="00281151">
            <w:pPr>
              <w:spacing w:after="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432,24</w:t>
            </w:r>
          </w:p>
        </w:tc>
        <w:tc>
          <w:tcPr>
            <w:tcW w:w="401" w:type="pct"/>
            <w:vAlign w:val="center"/>
          </w:tcPr>
          <w:p w:rsidR="00281151" w:rsidRPr="00F272C8" w:rsidRDefault="00281151">
            <w:pPr>
              <w:spacing w:after="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432,24</w:t>
            </w:r>
          </w:p>
        </w:tc>
      </w:tr>
    </w:tbl>
    <w:p w:rsidR="002647FD" w:rsidRPr="00F272C8" w:rsidRDefault="002647FD" w:rsidP="00215BB4">
      <w:pPr>
        <w:spacing w:after="0"/>
        <w:ind w:firstLine="709"/>
        <w:jc w:val="both"/>
        <w:rPr>
          <w:rFonts w:ascii="Times New Roman" w:hAnsi="Times New Roman" w:cs="Times New Roman"/>
          <w:color w:val="000000" w:themeColor="text1"/>
          <w:sz w:val="24"/>
          <w:szCs w:val="28"/>
        </w:rPr>
      </w:pPr>
    </w:p>
    <w:p w:rsidR="002647FD" w:rsidRPr="00F272C8" w:rsidRDefault="002647FD" w:rsidP="00215BB4">
      <w:pPr>
        <w:spacing w:after="0"/>
        <w:ind w:firstLine="709"/>
        <w:jc w:val="both"/>
        <w:rPr>
          <w:rFonts w:ascii="Times New Roman" w:hAnsi="Times New Roman" w:cs="Times New Roman"/>
          <w:color w:val="000000" w:themeColor="text1"/>
          <w:sz w:val="24"/>
          <w:szCs w:val="28"/>
        </w:rPr>
      </w:pPr>
      <w:r w:rsidRPr="00F272C8">
        <w:rPr>
          <w:rFonts w:ascii="Times New Roman" w:hAnsi="Times New Roman" w:cs="Times New Roman"/>
          <w:color w:val="000000" w:themeColor="text1"/>
          <w:sz w:val="24"/>
          <w:szCs w:val="28"/>
        </w:rPr>
        <w:t xml:space="preserve">Расчёты перспективных годовых расходов </w:t>
      </w:r>
      <w:r w:rsidR="0079549A" w:rsidRPr="00F272C8">
        <w:rPr>
          <w:rFonts w:ascii="Times New Roman" w:hAnsi="Times New Roman" w:cs="Times New Roman"/>
          <w:color w:val="000000" w:themeColor="text1"/>
          <w:sz w:val="24"/>
          <w:szCs w:val="28"/>
        </w:rPr>
        <w:t>топлива</w:t>
      </w:r>
      <w:r w:rsidRPr="00F272C8">
        <w:rPr>
          <w:rFonts w:ascii="Times New Roman" w:hAnsi="Times New Roman" w:cs="Times New Roman"/>
          <w:color w:val="000000" w:themeColor="text1"/>
          <w:sz w:val="24"/>
          <w:szCs w:val="28"/>
        </w:rPr>
        <w:t xml:space="preserve"> выполнены на основании прогноза объёмов потребления тепловой эне</w:t>
      </w:r>
      <w:r w:rsidR="0057284C" w:rsidRPr="00F272C8">
        <w:rPr>
          <w:rFonts w:ascii="Times New Roman" w:hAnsi="Times New Roman" w:cs="Times New Roman"/>
          <w:color w:val="000000" w:themeColor="text1"/>
          <w:sz w:val="24"/>
          <w:szCs w:val="28"/>
        </w:rPr>
        <w:t>ргии абонентами на период с 201</w:t>
      </w:r>
      <w:r w:rsidR="00FC659D" w:rsidRPr="00F272C8">
        <w:rPr>
          <w:rFonts w:ascii="Times New Roman" w:hAnsi="Times New Roman" w:cs="Times New Roman"/>
          <w:color w:val="000000" w:themeColor="text1"/>
          <w:sz w:val="24"/>
          <w:szCs w:val="28"/>
        </w:rPr>
        <w:t>9</w:t>
      </w:r>
      <w:r w:rsidRPr="00F272C8">
        <w:rPr>
          <w:rFonts w:ascii="Times New Roman" w:hAnsi="Times New Roman" w:cs="Times New Roman"/>
          <w:color w:val="000000" w:themeColor="text1"/>
          <w:sz w:val="24"/>
          <w:szCs w:val="28"/>
        </w:rPr>
        <w:t xml:space="preserve"> до 203</w:t>
      </w:r>
      <w:r w:rsidR="008D56BF" w:rsidRPr="00F272C8">
        <w:rPr>
          <w:rFonts w:ascii="Times New Roman" w:hAnsi="Times New Roman" w:cs="Times New Roman"/>
          <w:color w:val="000000" w:themeColor="text1"/>
          <w:sz w:val="24"/>
          <w:szCs w:val="28"/>
        </w:rPr>
        <w:t>3</w:t>
      </w:r>
      <w:r w:rsidRPr="00F272C8">
        <w:rPr>
          <w:rFonts w:ascii="Times New Roman" w:hAnsi="Times New Roman" w:cs="Times New Roman"/>
          <w:color w:val="000000" w:themeColor="text1"/>
          <w:sz w:val="24"/>
          <w:szCs w:val="28"/>
        </w:rPr>
        <w:t xml:space="preserve"> г.</w:t>
      </w:r>
    </w:p>
    <w:p w:rsidR="002647FD" w:rsidRPr="00F272C8" w:rsidRDefault="002647FD" w:rsidP="00215BB4">
      <w:pPr>
        <w:spacing w:after="0" w:line="300" w:lineRule="auto"/>
        <w:ind w:firstLine="709"/>
        <w:jc w:val="both"/>
        <w:rPr>
          <w:rFonts w:ascii="Times New Roman" w:hAnsi="Times New Roman" w:cs="Times New Roman"/>
          <w:color w:val="000000" w:themeColor="text1"/>
          <w:sz w:val="24"/>
          <w:szCs w:val="24"/>
        </w:rPr>
      </w:pPr>
    </w:p>
    <w:p w:rsidR="00B721E8" w:rsidRPr="00F272C8" w:rsidRDefault="00B721E8" w:rsidP="006665AC">
      <w:pPr>
        <w:pStyle w:val="3"/>
        <w:spacing w:before="0"/>
        <w:jc w:val="center"/>
        <w:rPr>
          <w:rFonts w:ascii="Times New Roman" w:hAnsi="Times New Roman" w:cs="Times New Roman"/>
          <w:b w:val="0"/>
          <w:i/>
          <w:color w:val="000000" w:themeColor="text1"/>
          <w:sz w:val="24"/>
          <w:szCs w:val="24"/>
        </w:rPr>
      </w:pPr>
      <w:bookmarkStart w:id="97" w:name="_Toc6904977"/>
      <w:bookmarkStart w:id="98" w:name="_Toc435791228"/>
      <w:r w:rsidRPr="00F272C8">
        <w:rPr>
          <w:rFonts w:ascii="Times New Roman" w:hAnsi="Times New Roman" w:cs="Times New Roman"/>
          <w:b w:val="0"/>
          <w:i/>
          <w:color w:val="000000" w:themeColor="text1"/>
          <w:sz w:val="24"/>
          <w:szCs w:val="24"/>
        </w:rPr>
        <w:t>8.2 Потребляемые источником тепловой энергии виды топлива, включая местные виды т</w:t>
      </w:r>
      <w:r w:rsidRPr="00F272C8">
        <w:rPr>
          <w:rFonts w:ascii="Times New Roman" w:hAnsi="Times New Roman" w:cs="Times New Roman"/>
          <w:b w:val="0"/>
          <w:i/>
          <w:color w:val="000000" w:themeColor="text1"/>
          <w:sz w:val="24"/>
          <w:szCs w:val="24"/>
        </w:rPr>
        <w:t>о</w:t>
      </w:r>
      <w:r w:rsidRPr="00F272C8">
        <w:rPr>
          <w:rFonts w:ascii="Times New Roman" w:hAnsi="Times New Roman" w:cs="Times New Roman"/>
          <w:b w:val="0"/>
          <w:i/>
          <w:color w:val="000000" w:themeColor="text1"/>
          <w:sz w:val="24"/>
          <w:szCs w:val="24"/>
        </w:rPr>
        <w:t>плива, а также используемые возобновляемые источники энергии</w:t>
      </w:r>
      <w:bookmarkEnd w:id="97"/>
    </w:p>
    <w:p w:rsidR="00B721E8" w:rsidRPr="00F272C8" w:rsidRDefault="00B721E8" w:rsidP="00B721E8">
      <w:pPr>
        <w:spacing w:after="0"/>
        <w:ind w:firstLine="709"/>
        <w:jc w:val="both"/>
        <w:rPr>
          <w:rFonts w:ascii="Times New Roman" w:hAnsi="Times New Roman" w:cs="Times New Roman"/>
          <w:color w:val="000000" w:themeColor="text1"/>
          <w:sz w:val="24"/>
          <w:szCs w:val="28"/>
        </w:rPr>
      </w:pPr>
    </w:p>
    <w:p w:rsidR="00281151" w:rsidRPr="00F272C8" w:rsidRDefault="00281151" w:rsidP="00281151">
      <w:pPr>
        <w:spacing w:after="0"/>
        <w:ind w:firstLine="709"/>
        <w:jc w:val="both"/>
        <w:rPr>
          <w:rFonts w:ascii="Times New Roman" w:hAnsi="Times New Roman" w:cs="Times New Roman"/>
          <w:color w:val="000000" w:themeColor="text1"/>
          <w:sz w:val="24"/>
          <w:szCs w:val="28"/>
        </w:rPr>
      </w:pPr>
      <w:r w:rsidRPr="00F272C8">
        <w:rPr>
          <w:rFonts w:ascii="Times New Roman" w:hAnsi="Times New Roman" w:cs="Times New Roman"/>
          <w:color w:val="000000" w:themeColor="text1"/>
          <w:sz w:val="24"/>
          <w:szCs w:val="28"/>
        </w:rPr>
        <w:t>Основным видом топлива для всех действующих котельных Краснопольского сел</w:t>
      </w:r>
      <w:r w:rsidRPr="00F272C8">
        <w:rPr>
          <w:rFonts w:ascii="Times New Roman" w:hAnsi="Times New Roman" w:cs="Times New Roman"/>
          <w:color w:val="000000" w:themeColor="text1"/>
          <w:sz w:val="24"/>
          <w:szCs w:val="28"/>
        </w:rPr>
        <w:t>ь</w:t>
      </w:r>
      <w:r w:rsidRPr="00F272C8">
        <w:rPr>
          <w:rFonts w:ascii="Times New Roman" w:hAnsi="Times New Roman" w:cs="Times New Roman"/>
          <w:color w:val="000000" w:themeColor="text1"/>
          <w:sz w:val="24"/>
          <w:szCs w:val="28"/>
        </w:rPr>
        <w:t xml:space="preserve">ского поселения является природный газ. </w:t>
      </w:r>
    </w:p>
    <w:p w:rsidR="00281151" w:rsidRPr="00F272C8" w:rsidRDefault="00281151" w:rsidP="00281151">
      <w:pPr>
        <w:spacing w:after="0"/>
        <w:ind w:firstLine="709"/>
        <w:jc w:val="both"/>
        <w:rPr>
          <w:rFonts w:ascii="Times New Roman" w:hAnsi="Times New Roman" w:cs="Times New Roman"/>
          <w:color w:val="000000" w:themeColor="text1"/>
          <w:sz w:val="24"/>
          <w:szCs w:val="28"/>
        </w:rPr>
      </w:pPr>
      <w:r w:rsidRPr="00F272C8">
        <w:rPr>
          <w:rFonts w:ascii="Times New Roman" w:hAnsi="Times New Roman" w:cs="Times New Roman"/>
          <w:color w:val="000000" w:themeColor="text1"/>
          <w:sz w:val="24"/>
          <w:szCs w:val="28"/>
        </w:rPr>
        <w:t xml:space="preserve">Резервное топливо для котельных п. Красное Поле и п. Прудный отсутствует. </w:t>
      </w:r>
    </w:p>
    <w:p w:rsidR="00281151" w:rsidRPr="00F272C8" w:rsidRDefault="00281151" w:rsidP="00281151">
      <w:pPr>
        <w:spacing w:after="0"/>
        <w:ind w:firstLine="709"/>
        <w:jc w:val="both"/>
        <w:rPr>
          <w:rFonts w:ascii="Times New Roman" w:hAnsi="Times New Roman" w:cs="Times New Roman"/>
          <w:color w:val="000000" w:themeColor="text1"/>
          <w:sz w:val="24"/>
          <w:szCs w:val="28"/>
        </w:rPr>
      </w:pPr>
      <w:r w:rsidRPr="00F272C8">
        <w:rPr>
          <w:rFonts w:ascii="Times New Roman" w:hAnsi="Times New Roman" w:cs="Times New Roman"/>
          <w:color w:val="000000" w:themeColor="text1"/>
          <w:sz w:val="24"/>
          <w:szCs w:val="28"/>
        </w:rPr>
        <w:t>Индивидуальные источники тепловой энергии в частных жилых домах в качестве т</w:t>
      </w:r>
      <w:r w:rsidRPr="00F272C8">
        <w:rPr>
          <w:rFonts w:ascii="Times New Roman" w:hAnsi="Times New Roman" w:cs="Times New Roman"/>
          <w:color w:val="000000" w:themeColor="text1"/>
          <w:sz w:val="24"/>
          <w:szCs w:val="28"/>
        </w:rPr>
        <w:t>о</w:t>
      </w:r>
      <w:r w:rsidRPr="00F272C8">
        <w:rPr>
          <w:rFonts w:ascii="Times New Roman" w:hAnsi="Times New Roman" w:cs="Times New Roman"/>
          <w:color w:val="000000" w:themeColor="text1"/>
          <w:sz w:val="24"/>
          <w:szCs w:val="28"/>
        </w:rPr>
        <w:t xml:space="preserve">плива используют природный газ, уголь и дрова. </w:t>
      </w:r>
    </w:p>
    <w:p w:rsidR="00281151" w:rsidRPr="00F272C8" w:rsidRDefault="00281151" w:rsidP="00281151">
      <w:pPr>
        <w:spacing w:after="0"/>
        <w:ind w:firstLine="709"/>
        <w:jc w:val="both"/>
        <w:rPr>
          <w:rFonts w:ascii="Times New Roman" w:hAnsi="Times New Roman" w:cs="Times New Roman"/>
          <w:color w:val="000000" w:themeColor="text1"/>
          <w:sz w:val="24"/>
          <w:szCs w:val="28"/>
        </w:rPr>
      </w:pPr>
      <w:r w:rsidRPr="00F272C8">
        <w:rPr>
          <w:rFonts w:ascii="Times New Roman" w:hAnsi="Times New Roman" w:cs="Times New Roman"/>
          <w:color w:val="000000" w:themeColor="text1"/>
          <w:sz w:val="24"/>
          <w:szCs w:val="28"/>
        </w:rPr>
        <w:t xml:space="preserve">Существующие источники тепловой энергии </w:t>
      </w:r>
      <w:r w:rsidR="00E7240B" w:rsidRPr="00F272C8">
        <w:rPr>
          <w:rFonts w:ascii="Times New Roman" w:hAnsi="Times New Roman" w:cs="Times New Roman"/>
          <w:color w:val="000000" w:themeColor="text1"/>
          <w:sz w:val="24"/>
          <w:szCs w:val="28"/>
        </w:rPr>
        <w:t xml:space="preserve">Краснопольского </w:t>
      </w:r>
      <w:r w:rsidRPr="00F272C8">
        <w:rPr>
          <w:rFonts w:ascii="Times New Roman" w:hAnsi="Times New Roman" w:cs="Times New Roman"/>
          <w:color w:val="000000" w:themeColor="text1"/>
          <w:sz w:val="24"/>
          <w:szCs w:val="28"/>
        </w:rPr>
        <w:t xml:space="preserve">сельского поселения не используют местные виды топлива в качестве основного в связи с низким КПД и высокой себестоимостью. </w:t>
      </w:r>
    </w:p>
    <w:p w:rsidR="00281151" w:rsidRPr="00F272C8" w:rsidRDefault="00281151" w:rsidP="00281151">
      <w:pPr>
        <w:spacing w:after="0"/>
        <w:ind w:firstLine="709"/>
        <w:jc w:val="both"/>
        <w:rPr>
          <w:rFonts w:ascii="Times New Roman" w:hAnsi="Times New Roman" w:cs="Times New Roman"/>
          <w:color w:val="000000" w:themeColor="text1"/>
          <w:sz w:val="24"/>
          <w:szCs w:val="28"/>
        </w:rPr>
      </w:pPr>
      <w:r w:rsidRPr="00F272C8">
        <w:rPr>
          <w:rFonts w:ascii="Times New Roman" w:hAnsi="Times New Roman" w:cs="Times New Roman"/>
          <w:color w:val="000000" w:themeColor="text1"/>
          <w:sz w:val="24"/>
          <w:szCs w:val="28"/>
        </w:rPr>
        <w:t>Возобновляемые источники энергии в поселении отсутствуют.</w:t>
      </w:r>
    </w:p>
    <w:p w:rsidR="00281151" w:rsidRPr="00F272C8" w:rsidRDefault="00281151" w:rsidP="00281151">
      <w:pPr>
        <w:spacing w:after="0"/>
        <w:ind w:firstLine="709"/>
        <w:jc w:val="both"/>
        <w:rPr>
          <w:rFonts w:ascii="Times New Roman" w:hAnsi="Times New Roman" w:cs="Times New Roman"/>
          <w:color w:val="000000" w:themeColor="text1"/>
          <w:sz w:val="24"/>
          <w:szCs w:val="28"/>
        </w:rPr>
      </w:pPr>
    </w:p>
    <w:p w:rsidR="00B721E8" w:rsidRPr="00F272C8" w:rsidRDefault="00B721E8" w:rsidP="00F96D7A">
      <w:pPr>
        <w:pStyle w:val="3"/>
        <w:spacing w:before="0"/>
        <w:jc w:val="center"/>
        <w:rPr>
          <w:rFonts w:ascii="Times New Roman" w:hAnsi="Times New Roman" w:cs="Times New Roman"/>
          <w:b w:val="0"/>
          <w:i/>
          <w:color w:val="000000" w:themeColor="text1"/>
          <w:sz w:val="24"/>
          <w:szCs w:val="24"/>
        </w:rPr>
      </w:pPr>
      <w:bookmarkStart w:id="99" w:name="_Toc6904978"/>
      <w:r w:rsidRPr="00F272C8">
        <w:rPr>
          <w:rFonts w:ascii="Times New Roman" w:hAnsi="Times New Roman" w:cs="Times New Roman"/>
          <w:b w:val="0"/>
          <w:i/>
          <w:color w:val="000000" w:themeColor="text1"/>
          <w:sz w:val="24"/>
          <w:szCs w:val="24"/>
        </w:rPr>
        <w:t>8.3 Виды топлива (в случае, если топливом является уголь, - вид ископаемого угля в соо</w:t>
      </w:r>
      <w:r w:rsidRPr="00F272C8">
        <w:rPr>
          <w:rFonts w:ascii="Times New Roman" w:hAnsi="Times New Roman" w:cs="Times New Roman"/>
          <w:b w:val="0"/>
          <w:i/>
          <w:color w:val="000000" w:themeColor="text1"/>
          <w:sz w:val="24"/>
          <w:szCs w:val="24"/>
        </w:rPr>
        <w:t>т</w:t>
      </w:r>
      <w:r w:rsidRPr="00F272C8">
        <w:rPr>
          <w:rFonts w:ascii="Times New Roman" w:hAnsi="Times New Roman" w:cs="Times New Roman"/>
          <w:b w:val="0"/>
          <w:i/>
          <w:color w:val="000000" w:themeColor="text1"/>
          <w:sz w:val="24"/>
          <w:szCs w:val="24"/>
        </w:rPr>
        <w:t>ветствии с Межгосударственным стандартом </w:t>
      </w:r>
      <w:hyperlink r:id="rId13" w:history="1">
        <w:r w:rsidRPr="00F272C8">
          <w:rPr>
            <w:rFonts w:ascii="Times New Roman" w:hAnsi="Times New Roman" w:cs="Times New Roman"/>
            <w:b w:val="0"/>
            <w:i/>
            <w:color w:val="000000" w:themeColor="text1"/>
            <w:sz w:val="24"/>
            <w:szCs w:val="24"/>
          </w:rPr>
          <w:t>ГОСТ 25543-2013</w:t>
        </w:r>
      </w:hyperlink>
      <w:r w:rsidRPr="00F272C8">
        <w:rPr>
          <w:rFonts w:ascii="Times New Roman" w:hAnsi="Times New Roman" w:cs="Times New Roman"/>
          <w:b w:val="0"/>
          <w:i/>
          <w:color w:val="000000" w:themeColor="text1"/>
          <w:sz w:val="24"/>
          <w:szCs w:val="24"/>
        </w:rPr>
        <w:t xml:space="preserve">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w:t>
      </w:r>
      <w:r w:rsidRPr="00F272C8">
        <w:rPr>
          <w:rFonts w:ascii="Times New Roman" w:hAnsi="Times New Roman" w:cs="Times New Roman"/>
          <w:b w:val="0"/>
          <w:i/>
          <w:color w:val="000000" w:themeColor="text1"/>
          <w:sz w:val="24"/>
          <w:szCs w:val="24"/>
        </w:rPr>
        <w:br/>
        <w:t>по каждой системе теплоснабжения</w:t>
      </w:r>
      <w:bookmarkEnd w:id="99"/>
      <w:r w:rsidRPr="00F272C8">
        <w:rPr>
          <w:rFonts w:ascii="Times New Roman" w:hAnsi="Times New Roman" w:cs="Times New Roman"/>
          <w:b w:val="0"/>
          <w:i/>
          <w:color w:val="000000" w:themeColor="text1"/>
          <w:sz w:val="24"/>
          <w:szCs w:val="24"/>
        </w:rPr>
        <w:br/>
      </w:r>
    </w:p>
    <w:p w:rsidR="00BC344D" w:rsidRPr="00F272C8" w:rsidRDefault="00281151" w:rsidP="00BC344D">
      <w:pPr>
        <w:spacing w:after="0"/>
        <w:ind w:firstLine="709"/>
        <w:jc w:val="both"/>
        <w:rPr>
          <w:rFonts w:ascii="Times New Roman" w:hAnsi="Times New Roman" w:cs="Times New Roman"/>
          <w:color w:val="000000" w:themeColor="text1"/>
          <w:sz w:val="24"/>
          <w:szCs w:val="28"/>
        </w:rPr>
      </w:pPr>
      <w:r w:rsidRPr="00F272C8">
        <w:rPr>
          <w:rFonts w:ascii="Times New Roman" w:hAnsi="Times New Roman" w:cs="Times New Roman"/>
          <w:color w:val="000000" w:themeColor="text1"/>
          <w:sz w:val="24"/>
          <w:szCs w:val="28"/>
        </w:rPr>
        <w:t>Для котельных Краснопольского сельского поселения основным и единственным в</w:t>
      </w:r>
      <w:r w:rsidRPr="00F272C8">
        <w:rPr>
          <w:rFonts w:ascii="Times New Roman" w:hAnsi="Times New Roman" w:cs="Times New Roman"/>
          <w:color w:val="000000" w:themeColor="text1"/>
          <w:sz w:val="24"/>
          <w:szCs w:val="28"/>
        </w:rPr>
        <w:t>и</w:t>
      </w:r>
      <w:r w:rsidRPr="00F272C8">
        <w:rPr>
          <w:rFonts w:ascii="Times New Roman" w:hAnsi="Times New Roman" w:cs="Times New Roman"/>
          <w:color w:val="000000" w:themeColor="text1"/>
          <w:sz w:val="24"/>
          <w:szCs w:val="28"/>
        </w:rPr>
        <w:t>дом топлива является газ. Низшая теплота сгорания топлива и его доля в производстве те</w:t>
      </w:r>
      <w:r w:rsidRPr="00F272C8">
        <w:rPr>
          <w:rFonts w:ascii="Times New Roman" w:hAnsi="Times New Roman" w:cs="Times New Roman"/>
          <w:color w:val="000000" w:themeColor="text1"/>
          <w:sz w:val="24"/>
          <w:szCs w:val="28"/>
        </w:rPr>
        <w:t>п</w:t>
      </w:r>
      <w:r w:rsidRPr="00F272C8">
        <w:rPr>
          <w:rFonts w:ascii="Times New Roman" w:hAnsi="Times New Roman" w:cs="Times New Roman"/>
          <w:color w:val="000000" w:themeColor="text1"/>
          <w:sz w:val="24"/>
          <w:szCs w:val="28"/>
        </w:rPr>
        <w:t xml:space="preserve">ловой энергии по каждой системе теплоснабжения указаны в таблице </w:t>
      </w:r>
      <w:r w:rsidR="00BC344D" w:rsidRPr="00F272C8">
        <w:rPr>
          <w:rFonts w:ascii="Times New Roman" w:hAnsi="Times New Roman" w:cs="Times New Roman"/>
          <w:color w:val="000000" w:themeColor="text1"/>
          <w:sz w:val="24"/>
          <w:szCs w:val="28"/>
        </w:rPr>
        <w:t>1.19</w:t>
      </w:r>
      <w:r w:rsidRPr="00F272C8">
        <w:rPr>
          <w:rFonts w:ascii="Times New Roman" w:hAnsi="Times New Roman" w:cs="Times New Roman"/>
          <w:color w:val="000000" w:themeColor="text1"/>
          <w:sz w:val="24"/>
          <w:szCs w:val="28"/>
        </w:rPr>
        <w:t>.</w:t>
      </w:r>
    </w:p>
    <w:p w:rsidR="00BC344D" w:rsidRPr="00F272C8" w:rsidRDefault="00BC344D" w:rsidP="00BC344D">
      <w:pPr>
        <w:spacing w:after="0"/>
        <w:ind w:firstLine="709"/>
        <w:jc w:val="both"/>
        <w:rPr>
          <w:rFonts w:ascii="Times New Roman" w:hAnsi="Times New Roman" w:cs="Times New Roman"/>
          <w:color w:val="000000" w:themeColor="text1"/>
          <w:sz w:val="24"/>
          <w:szCs w:val="28"/>
        </w:rPr>
      </w:pPr>
    </w:p>
    <w:p w:rsidR="00BC344D" w:rsidRPr="00F272C8" w:rsidRDefault="00BC344D" w:rsidP="00BC344D">
      <w:pPr>
        <w:spacing w:after="0"/>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Таблица 1.19 – Виды топлива, используемые для производства тепловой энергии</w:t>
      </w:r>
    </w:p>
    <w:tbl>
      <w:tblPr>
        <w:tblW w:w="0" w:type="auto"/>
        <w:tblLayout w:type="fixed"/>
        <w:tblCellMar>
          <w:left w:w="0" w:type="dxa"/>
          <w:right w:w="0" w:type="dxa"/>
        </w:tblCellMar>
        <w:tblLook w:val="0000"/>
      </w:tblPr>
      <w:tblGrid>
        <w:gridCol w:w="2415"/>
        <w:gridCol w:w="1418"/>
        <w:gridCol w:w="3685"/>
        <w:gridCol w:w="1276"/>
        <w:gridCol w:w="1417"/>
      </w:tblGrid>
      <w:tr w:rsidR="00281151" w:rsidRPr="00F272C8" w:rsidTr="00281151">
        <w:trPr>
          <w:trHeight w:val="566"/>
          <w:tblHeader/>
        </w:trPr>
        <w:tc>
          <w:tcPr>
            <w:tcW w:w="2415" w:type="dxa"/>
            <w:tcBorders>
              <w:top w:val="single" w:sz="4" w:space="0" w:color="auto"/>
              <w:left w:val="single" w:sz="4" w:space="0" w:color="auto"/>
              <w:bottom w:val="single" w:sz="4" w:space="0" w:color="auto"/>
              <w:right w:val="nil"/>
            </w:tcBorders>
            <w:shd w:val="clear" w:color="auto" w:fill="FFFFFF"/>
            <w:vAlign w:val="center"/>
          </w:tcPr>
          <w:p w:rsidR="00281151" w:rsidRPr="00F272C8" w:rsidRDefault="00281151" w:rsidP="00281151">
            <w:pPr>
              <w:spacing w:after="0"/>
              <w:jc w:val="center"/>
              <w:rPr>
                <w:rFonts w:ascii="Times New Roman" w:hAnsi="Times New Roman" w:cs="Times New Roman"/>
                <w:b/>
                <w:color w:val="000000" w:themeColor="text1"/>
              </w:rPr>
            </w:pPr>
            <w:bookmarkStart w:id="100" w:name="_Toc6904979"/>
            <w:r w:rsidRPr="00F272C8">
              <w:rPr>
                <w:rFonts w:ascii="Times New Roman" w:hAnsi="Times New Roman" w:cs="Times New Roman"/>
                <w:b/>
                <w:color w:val="000000" w:themeColor="text1"/>
              </w:rPr>
              <w:t>Наименование</w:t>
            </w:r>
          </w:p>
          <w:p w:rsidR="00281151" w:rsidRPr="00F272C8" w:rsidRDefault="00281151" w:rsidP="00281151">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источника</w:t>
            </w:r>
          </w:p>
        </w:tc>
        <w:tc>
          <w:tcPr>
            <w:tcW w:w="1418" w:type="dxa"/>
            <w:tcBorders>
              <w:top w:val="single" w:sz="4" w:space="0" w:color="auto"/>
              <w:left w:val="single" w:sz="4" w:space="0" w:color="auto"/>
              <w:bottom w:val="single" w:sz="4" w:space="0" w:color="auto"/>
              <w:right w:val="nil"/>
            </w:tcBorders>
            <w:shd w:val="clear" w:color="auto" w:fill="FFFFFF"/>
            <w:vAlign w:val="center"/>
          </w:tcPr>
          <w:p w:rsidR="00281151" w:rsidRPr="00F272C8" w:rsidRDefault="00281151" w:rsidP="00281151">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Вид топ</w:t>
            </w:r>
            <w:r w:rsidRPr="00F272C8">
              <w:rPr>
                <w:rFonts w:ascii="Times New Roman" w:hAnsi="Times New Roman" w:cs="Times New Roman"/>
                <w:b/>
                <w:color w:val="000000" w:themeColor="text1"/>
              </w:rPr>
              <w:softHyphen/>
              <w:t>лива</w:t>
            </w:r>
          </w:p>
        </w:tc>
        <w:tc>
          <w:tcPr>
            <w:tcW w:w="3685" w:type="dxa"/>
            <w:tcBorders>
              <w:top w:val="single" w:sz="4" w:space="0" w:color="auto"/>
              <w:left w:val="single" w:sz="4" w:space="0" w:color="auto"/>
              <w:bottom w:val="single" w:sz="4" w:space="0" w:color="auto"/>
              <w:right w:val="nil"/>
            </w:tcBorders>
            <w:shd w:val="clear" w:color="auto" w:fill="FFFFFF"/>
            <w:vAlign w:val="center"/>
          </w:tcPr>
          <w:p w:rsidR="00281151" w:rsidRPr="00F272C8" w:rsidRDefault="00281151" w:rsidP="00281151">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Показатель</w:t>
            </w:r>
          </w:p>
        </w:tc>
        <w:tc>
          <w:tcPr>
            <w:tcW w:w="1276" w:type="dxa"/>
            <w:tcBorders>
              <w:top w:val="single" w:sz="4" w:space="0" w:color="auto"/>
              <w:left w:val="single" w:sz="4" w:space="0" w:color="auto"/>
              <w:bottom w:val="single" w:sz="4" w:space="0" w:color="auto"/>
              <w:right w:val="nil"/>
            </w:tcBorders>
            <w:shd w:val="clear" w:color="auto" w:fill="FFFFFF"/>
            <w:vAlign w:val="center"/>
          </w:tcPr>
          <w:p w:rsidR="00281151" w:rsidRPr="00F272C8" w:rsidRDefault="00281151" w:rsidP="00281151">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Значение</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81151" w:rsidRPr="00F272C8" w:rsidRDefault="00281151" w:rsidP="00281151">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Размер</w:t>
            </w:r>
            <w:r w:rsidRPr="00F272C8">
              <w:rPr>
                <w:rFonts w:ascii="Times New Roman" w:hAnsi="Times New Roman" w:cs="Times New Roman"/>
                <w:b/>
                <w:color w:val="000000" w:themeColor="text1"/>
              </w:rPr>
              <w:softHyphen/>
              <w:t>ность</w:t>
            </w:r>
          </w:p>
        </w:tc>
      </w:tr>
      <w:tr w:rsidR="00281151" w:rsidRPr="00F272C8" w:rsidTr="00281151">
        <w:trPr>
          <w:trHeight w:val="60"/>
          <w:tblHeader/>
        </w:trPr>
        <w:tc>
          <w:tcPr>
            <w:tcW w:w="2415" w:type="dxa"/>
            <w:tcBorders>
              <w:top w:val="single" w:sz="4" w:space="0" w:color="auto"/>
              <w:left w:val="single" w:sz="4" w:space="0" w:color="auto"/>
              <w:bottom w:val="single" w:sz="4" w:space="0" w:color="auto"/>
              <w:right w:val="nil"/>
            </w:tcBorders>
            <w:shd w:val="clear" w:color="auto" w:fill="FFFFFF"/>
            <w:vAlign w:val="center"/>
          </w:tcPr>
          <w:p w:rsidR="00281151" w:rsidRPr="00F272C8" w:rsidRDefault="00281151" w:rsidP="00281151">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w:t>
            </w:r>
          </w:p>
        </w:tc>
        <w:tc>
          <w:tcPr>
            <w:tcW w:w="1418" w:type="dxa"/>
            <w:tcBorders>
              <w:top w:val="single" w:sz="4" w:space="0" w:color="auto"/>
              <w:left w:val="single" w:sz="4" w:space="0" w:color="auto"/>
              <w:bottom w:val="single" w:sz="4" w:space="0" w:color="auto"/>
              <w:right w:val="nil"/>
            </w:tcBorders>
            <w:shd w:val="clear" w:color="auto" w:fill="FFFFFF"/>
            <w:vAlign w:val="center"/>
          </w:tcPr>
          <w:p w:rsidR="00281151" w:rsidRPr="00F272C8" w:rsidRDefault="00281151" w:rsidP="00281151">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w:t>
            </w:r>
          </w:p>
        </w:tc>
        <w:tc>
          <w:tcPr>
            <w:tcW w:w="3685" w:type="dxa"/>
            <w:tcBorders>
              <w:top w:val="single" w:sz="4" w:space="0" w:color="auto"/>
              <w:left w:val="single" w:sz="4" w:space="0" w:color="auto"/>
              <w:bottom w:val="single" w:sz="4" w:space="0" w:color="auto"/>
              <w:right w:val="nil"/>
            </w:tcBorders>
            <w:shd w:val="clear" w:color="auto" w:fill="FFFFFF"/>
            <w:vAlign w:val="center"/>
          </w:tcPr>
          <w:p w:rsidR="00281151" w:rsidRPr="00F272C8" w:rsidRDefault="00281151" w:rsidP="00281151">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3</w:t>
            </w:r>
          </w:p>
        </w:tc>
        <w:tc>
          <w:tcPr>
            <w:tcW w:w="1276" w:type="dxa"/>
            <w:tcBorders>
              <w:top w:val="single" w:sz="4" w:space="0" w:color="auto"/>
              <w:left w:val="single" w:sz="4" w:space="0" w:color="auto"/>
              <w:bottom w:val="single" w:sz="4" w:space="0" w:color="auto"/>
              <w:right w:val="nil"/>
            </w:tcBorders>
            <w:shd w:val="clear" w:color="auto" w:fill="FFFFFF"/>
            <w:vAlign w:val="center"/>
          </w:tcPr>
          <w:p w:rsidR="00281151" w:rsidRPr="00F272C8" w:rsidRDefault="00281151" w:rsidP="00281151">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81151" w:rsidRPr="00F272C8" w:rsidRDefault="00281151" w:rsidP="00281151">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5</w:t>
            </w:r>
          </w:p>
        </w:tc>
      </w:tr>
      <w:tr w:rsidR="00281151" w:rsidRPr="00F272C8" w:rsidTr="00281151">
        <w:trPr>
          <w:trHeight w:val="366"/>
        </w:trPr>
        <w:tc>
          <w:tcPr>
            <w:tcW w:w="2415" w:type="dxa"/>
            <w:vMerge w:val="restart"/>
            <w:tcBorders>
              <w:top w:val="single" w:sz="4" w:space="0" w:color="auto"/>
              <w:left w:val="single" w:sz="4" w:space="0" w:color="auto"/>
              <w:right w:val="nil"/>
            </w:tcBorders>
            <w:shd w:val="clear" w:color="auto" w:fill="FFFFFF"/>
            <w:vAlign w:val="center"/>
          </w:tcPr>
          <w:p w:rsidR="00281151" w:rsidRPr="00F272C8" w:rsidRDefault="00281151" w:rsidP="0028115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«мкр. Звездный»</w:t>
            </w:r>
          </w:p>
        </w:tc>
        <w:tc>
          <w:tcPr>
            <w:tcW w:w="1418" w:type="dxa"/>
            <w:vMerge w:val="restart"/>
            <w:tcBorders>
              <w:top w:val="single" w:sz="4" w:space="0" w:color="auto"/>
              <w:left w:val="single" w:sz="4" w:space="0" w:color="auto"/>
              <w:right w:val="nil"/>
            </w:tcBorders>
            <w:shd w:val="clear" w:color="auto" w:fill="FFFFFF"/>
            <w:vAlign w:val="center"/>
          </w:tcPr>
          <w:p w:rsidR="00281151" w:rsidRPr="00F272C8" w:rsidRDefault="00281151" w:rsidP="0028115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Газ</w:t>
            </w:r>
          </w:p>
        </w:tc>
        <w:tc>
          <w:tcPr>
            <w:tcW w:w="3685" w:type="dxa"/>
            <w:tcBorders>
              <w:top w:val="single" w:sz="4" w:space="0" w:color="auto"/>
              <w:left w:val="single" w:sz="4" w:space="0" w:color="auto"/>
              <w:bottom w:val="single" w:sz="4" w:space="0" w:color="auto"/>
              <w:right w:val="nil"/>
            </w:tcBorders>
            <w:shd w:val="clear" w:color="auto" w:fill="FFFFFF"/>
            <w:vAlign w:val="center"/>
          </w:tcPr>
          <w:p w:rsidR="00281151" w:rsidRPr="00F272C8" w:rsidRDefault="00281151" w:rsidP="0028115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Низшая теплота сгорания топлива </w:t>
            </w:r>
            <w:r w:rsidRPr="00F272C8">
              <w:rPr>
                <w:rFonts w:ascii="Times New Roman" w:hAnsi="Times New Roman" w:cs="Times New Roman"/>
                <w:color w:val="000000" w:themeColor="text1"/>
                <w:lang w:val="en-US" w:eastAsia="en-US"/>
              </w:rPr>
              <w:t>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281151" w:rsidRPr="00F272C8" w:rsidRDefault="00281151" w:rsidP="0028115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8020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81151" w:rsidRPr="00F272C8" w:rsidRDefault="00281151" w:rsidP="0028115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ккал/нм</w:t>
            </w:r>
            <w:r w:rsidRPr="00F272C8">
              <w:rPr>
                <w:rFonts w:ascii="Times New Roman" w:hAnsi="Times New Roman" w:cs="Times New Roman"/>
                <w:color w:val="000000" w:themeColor="text1"/>
                <w:vertAlign w:val="superscript"/>
              </w:rPr>
              <w:t>3</w:t>
            </w:r>
          </w:p>
        </w:tc>
      </w:tr>
      <w:tr w:rsidR="00281151" w:rsidRPr="00F272C8" w:rsidTr="00281151">
        <w:trPr>
          <w:trHeight w:val="204"/>
        </w:trPr>
        <w:tc>
          <w:tcPr>
            <w:tcW w:w="2415" w:type="dxa"/>
            <w:vMerge/>
            <w:tcBorders>
              <w:left w:val="single" w:sz="4" w:space="0" w:color="auto"/>
              <w:bottom w:val="single" w:sz="4" w:space="0" w:color="auto"/>
              <w:right w:val="nil"/>
            </w:tcBorders>
            <w:shd w:val="clear" w:color="auto" w:fill="FFFFFF"/>
            <w:vAlign w:val="center"/>
          </w:tcPr>
          <w:p w:rsidR="00281151" w:rsidRPr="00F272C8" w:rsidRDefault="00281151" w:rsidP="00281151">
            <w:pPr>
              <w:spacing w:after="0"/>
              <w:jc w:val="center"/>
              <w:rPr>
                <w:rFonts w:ascii="Times New Roman" w:hAnsi="Times New Roman" w:cs="Times New Roman"/>
                <w:color w:val="000000" w:themeColor="text1"/>
              </w:rPr>
            </w:pPr>
          </w:p>
        </w:tc>
        <w:tc>
          <w:tcPr>
            <w:tcW w:w="1418" w:type="dxa"/>
            <w:vMerge/>
            <w:tcBorders>
              <w:left w:val="single" w:sz="4" w:space="0" w:color="auto"/>
              <w:bottom w:val="single" w:sz="4" w:space="0" w:color="auto"/>
              <w:right w:val="nil"/>
            </w:tcBorders>
            <w:shd w:val="clear" w:color="auto" w:fill="FFFFFF"/>
            <w:vAlign w:val="center"/>
          </w:tcPr>
          <w:p w:rsidR="00281151" w:rsidRPr="00F272C8" w:rsidRDefault="00281151" w:rsidP="00281151">
            <w:pPr>
              <w:spacing w:after="0"/>
              <w:jc w:val="center"/>
              <w:rPr>
                <w:rFonts w:ascii="Times New Roman" w:hAnsi="Times New Roman" w:cs="Times New Roman"/>
                <w:color w:val="000000" w:themeColor="text1"/>
              </w:rPr>
            </w:pPr>
          </w:p>
        </w:tc>
        <w:tc>
          <w:tcPr>
            <w:tcW w:w="3685" w:type="dxa"/>
            <w:tcBorders>
              <w:top w:val="single" w:sz="4" w:space="0" w:color="auto"/>
              <w:left w:val="single" w:sz="4" w:space="0" w:color="auto"/>
              <w:bottom w:val="single" w:sz="4" w:space="0" w:color="auto"/>
              <w:right w:val="nil"/>
            </w:tcBorders>
            <w:shd w:val="clear" w:color="auto" w:fill="FFFFFF"/>
            <w:vAlign w:val="center"/>
          </w:tcPr>
          <w:p w:rsidR="00281151" w:rsidRPr="00F272C8" w:rsidRDefault="00281151" w:rsidP="0028115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Доля топлива, </w:t>
            </w:r>
            <w:r w:rsidRPr="00F272C8">
              <w:rPr>
                <w:rFonts w:ascii="Times New Roman" w:hAnsi="Times New Roman" w:cs="Times New Roman"/>
                <w:color w:val="000000" w:themeColor="text1"/>
              </w:rPr>
              <w:br/>
            </w:r>
            <w:r w:rsidRPr="00F272C8">
              <w:rPr>
                <w:rFonts w:ascii="Times New Roman" w:hAnsi="Times New Roman" w:cs="Times New Roman"/>
                <w:color w:val="000000" w:themeColor="text1"/>
              </w:rPr>
              <w:lastRenderedPageBreak/>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281151" w:rsidRPr="00F272C8" w:rsidRDefault="00281151" w:rsidP="0028115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lastRenderedPageBreak/>
              <w:t>100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81151" w:rsidRPr="00F272C8" w:rsidRDefault="00281151" w:rsidP="0028115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w:t>
            </w:r>
          </w:p>
        </w:tc>
      </w:tr>
      <w:tr w:rsidR="00281151" w:rsidRPr="00F272C8" w:rsidTr="00281151">
        <w:trPr>
          <w:trHeight w:val="366"/>
        </w:trPr>
        <w:tc>
          <w:tcPr>
            <w:tcW w:w="2415" w:type="dxa"/>
            <w:vMerge w:val="restart"/>
            <w:tcBorders>
              <w:top w:val="single" w:sz="4" w:space="0" w:color="auto"/>
              <w:left w:val="single" w:sz="4" w:space="0" w:color="auto"/>
              <w:right w:val="nil"/>
            </w:tcBorders>
            <w:shd w:val="clear" w:color="auto" w:fill="FFFFFF"/>
            <w:vAlign w:val="center"/>
          </w:tcPr>
          <w:p w:rsidR="00281151" w:rsidRPr="00F272C8" w:rsidRDefault="00281151" w:rsidP="0028115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lastRenderedPageBreak/>
              <w:t xml:space="preserve">Котельная </w:t>
            </w:r>
            <w:r w:rsidRPr="00F272C8">
              <w:rPr>
                <w:rFonts w:ascii="Times New Roman" w:hAnsi="Times New Roman" w:cs="Times New Roman"/>
                <w:color w:val="000000" w:themeColor="text1"/>
              </w:rPr>
              <w:br/>
              <w:t>«мкр. Кленовый»</w:t>
            </w:r>
          </w:p>
        </w:tc>
        <w:tc>
          <w:tcPr>
            <w:tcW w:w="1418" w:type="dxa"/>
            <w:vMerge w:val="restart"/>
            <w:tcBorders>
              <w:top w:val="single" w:sz="4" w:space="0" w:color="auto"/>
              <w:left w:val="single" w:sz="4" w:space="0" w:color="auto"/>
              <w:right w:val="nil"/>
            </w:tcBorders>
            <w:shd w:val="clear" w:color="auto" w:fill="FFFFFF"/>
            <w:vAlign w:val="center"/>
          </w:tcPr>
          <w:p w:rsidR="00281151" w:rsidRPr="00F272C8" w:rsidRDefault="00281151" w:rsidP="0028115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Газ</w:t>
            </w:r>
          </w:p>
        </w:tc>
        <w:tc>
          <w:tcPr>
            <w:tcW w:w="3685" w:type="dxa"/>
            <w:tcBorders>
              <w:top w:val="single" w:sz="4" w:space="0" w:color="auto"/>
              <w:left w:val="single" w:sz="4" w:space="0" w:color="auto"/>
              <w:bottom w:val="single" w:sz="4" w:space="0" w:color="auto"/>
              <w:right w:val="nil"/>
            </w:tcBorders>
            <w:shd w:val="clear" w:color="auto" w:fill="FFFFFF"/>
            <w:vAlign w:val="center"/>
          </w:tcPr>
          <w:p w:rsidR="00281151" w:rsidRPr="00F272C8" w:rsidRDefault="00281151" w:rsidP="0028115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Низшая теплота сгорания топлива </w:t>
            </w:r>
            <w:r w:rsidRPr="00F272C8">
              <w:rPr>
                <w:rFonts w:ascii="Times New Roman" w:hAnsi="Times New Roman" w:cs="Times New Roman"/>
                <w:color w:val="000000" w:themeColor="text1"/>
                <w:lang w:val="en-US" w:eastAsia="en-US"/>
              </w:rPr>
              <w:t>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281151" w:rsidRPr="00F272C8" w:rsidRDefault="00281151" w:rsidP="0028115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8020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81151" w:rsidRPr="00F272C8" w:rsidRDefault="00281151" w:rsidP="0028115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ккал/нм</w:t>
            </w:r>
            <w:r w:rsidRPr="00F272C8">
              <w:rPr>
                <w:rFonts w:ascii="Times New Roman" w:hAnsi="Times New Roman" w:cs="Times New Roman"/>
                <w:color w:val="000000" w:themeColor="text1"/>
                <w:vertAlign w:val="superscript"/>
              </w:rPr>
              <w:t>3</w:t>
            </w:r>
          </w:p>
        </w:tc>
      </w:tr>
      <w:tr w:rsidR="00281151" w:rsidRPr="00F272C8" w:rsidTr="00281151">
        <w:trPr>
          <w:trHeight w:val="204"/>
        </w:trPr>
        <w:tc>
          <w:tcPr>
            <w:tcW w:w="2415" w:type="dxa"/>
            <w:vMerge/>
            <w:tcBorders>
              <w:left w:val="single" w:sz="4" w:space="0" w:color="auto"/>
              <w:bottom w:val="single" w:sz="4" w:space="0" w:color="auto"/>
              <w:right w:val="nil"/>
            </w:tcBorders>
            <w:shd w:val="clear" w:color="auto" w:fill="FFFFFF"/>
            <w:vAlign w:val="center"/>
          </w:tcPr>
          <w:p w:rsidR="00281151" w:rsidRPr="00F272C8" w:rsidRDefault="00281151" w:rsidP="00281151">
            <w:pPr>
              <w:spacing w:after="0"/>
              <w:jc w:val="center"/>
              <w:rPr>
                <w:rFonts w:ascii="Times New Roman" w:hAnsi="Times New Roman" w:cs="Times New Roman"/>
                <w:color w:val="000000" w:themeColor="text1"/>
              </w:rPr>
            </w:pPr>
          </w:p>
        </w:tc>
        <w:tc>
          <w:tcPr>
            <w:tcW w:w="1418" w:type="dxa"/>
            <w:vMerge/>
            <w:tcBorders>
              <w:left w:val="single" w:sz="4" w:space="0" w:color="auto"/>
              <w:bottom w:val="single" w:sz="4" w:space="0" w:color="auto"/>
              <w:right w:val="nil"/>
            </w:tcBorders>
            <w:shd w:val="clear" w:color="auto" w:fill="FFFFFF"/>
            <w:vAlign w:val="center"/>
          </w:tcPr>
          <w:p w:rsidR="00281151" w:rsidRPr="00F272C8" w:rsidRDefault="00281151" w:rsidP="00281151">
            <w:pPr>
              <w:spacing w:after="0"/>
              <w:jc w:val="center"/>
              <w:rPr>
                <w:rFonts w:ascii="Times New Roman" w:hAnsi="Times New Roman" w:cs="Times New Roman"/>
                <w:color w:val="000000" w:themeColor="text1"/>
              </w:rPr>
            </w:pPr>
          </w:p>
        </w:tc>
        <w:tc>
          <w:tcPr>
            <w:tcW w:w="3685" w:type="dxa"/>
            <w:tcBorders>
              <w:top w:val="single" w:sz="4" w:space="0" w:color="auto"/>
              <w:left w:val="single" w:sz="4" w:space="0" w:color="auto"/>
              <w:bottom w:val="single" w:sz="4" w:space="0" w:color="auto"/>
              <w:right w:val="nil"/>
            </w:tcBorders>
            <w:shd w:val="clear" w:color="auto" w:fill="FFFFFF"/>
            <w:vAlign w:val="center"/>
          </w:tcPr>
          <w:p w:rsidR="00281151" w:rsidRPr="00F272C8" w:rsidRDefault="00281151" w:rsidP="0028115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Доля топлива, </w:t>
            </w:r>
            <w:r w:rsidRPr="00F272C8">
              <w:rPr>
                <w:rFonts w:ascii="Times New Roman" w:hAnsi="Times New Roman" w:cs="Times New Roman"/>
                <w:color w:val="000000" w:themeColor="text1"/>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281151" w:rsidRPr="00F272C8" w:rsidRDefault="00281151" w:rsidP="0028115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81151" w:rsidRPr="00F272C8" w:rsidRDefault="00281151" w:rsidP="0028115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w:t>
            </w:r>
          </w:p>
        </w:tc>
      </w:tr>
      <w:tr w:rsidR="00281151" w:rsidRPr="00F272C8" w:rsidTr="00281151">
        <w:trPr>
          <w:trHeight w:val="366"/>
        </w:trPr>
        <w:tc>
          <w:tcPr>
            <w:tcW w:w="2415" w:type="dxa"/>
            <w:vMerge w:val="restart"/>
            <w:tcBorders>
              <w:top w:val="single" w:sz="4" w:space="0" w:color="auto"/>
              <w:left w:val="single" w:sz="4" w:space="0" w:color="auto"/>
              <w:right w:val="nil"/>
            </w:tcBorders>
            <w:shd w:val="clear" w:color="auto" w:fill="FFFFFF"/>
            <w:vAlign w:val="center"/>
          </w:tcPr>
          <w:p w:rsidR="00281151" w:rsidRPr="00F272C8" w:rsidRDefault="00281151" w:rsidP="0028115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«Центральная»</w:t>
            </w:r>
          </w:p>
        </w:tc>
        <w:tc>
          <w:tcPr>
            <w:tcW w:w="1418" w:type="dxa"/>
            <w:vMerge w:val="restart"/>
            <w:tcBorders>
              <w:top w:val="single" w:sz="4" w:space="0" w:color="auto"/>
              <w:left w:val="single" w:sz="4" w:space="0" w:color="auto"/>
              <w:right w:val="nil"/>
            </w:tcBorders>
            <w:shd w:val="clear" w:color="auto" w:fill="FFFFFF"/>
            <w:vAlign w:val="center"/>
          </w:tcPr>
          <w:p w:rsidR="00281151" w:rsidRPr="00F272C8" w:rsidRDefault="00281151" w:rsidP="0028115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Газ</w:t>
            </w:r>
          </w:p>
        </w:tc>
        <w:tc>
          <w:tcPr>
            <w:tcW w:w="3685" w:type="dxa"/>
            <w:tcBorders>
              <w:top w:val="single" w:sz="4" w:space="0" w:color="auto"/>
              <w:left w:val="single" w:sz="4" w:space="0" w:color="auto"/>
              <w:bottom w:val="single" w:sz="4" w:space="0" w:color="auto"/>
              <w:right w:val="nil"/>
            </w:tcBorders>
            <w:shd w:val="clear" w:color="auto" w:fill="FFFFFF"/>
            <w:vAlign w:val="center"/>
          </w:tcPr>
          <w:p w:rsidR="00281151" w:rsidRPr="00F272C8" w:rsidRDefault="00281151" w:rsidP="0028115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Низшая теплота сгорания топлива </w:t>
            </w:r>
            <w:r w:rsidRPr="00F272C8">
              <w:rPr>
                <w:rFonts w:ascii="Times New Roman" w:hAnsi="Times New Roman" w:cs="Times New Roman"/>
                <w:color w:val="000000" w:themeColor="text1"/>
                <w:lang w:val="en-US" w:eastAsia="en-US"/>
              </w:rPr>
              <w:t>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281151" w:rsidRPr="00F272C8" w:rsidRDefault="00281151" w:rsidP="0028115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8020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81151" w:rsidRPr="00F272C8" w:rsidRDefault="00281151" w:rsidP="0028115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ккал/нм</w:t>
            </w:r>
            <w:r w:rsidRPr="00F272C8">
              <w:rPr>
                <w:rFonts w:ascii="Times New Roman" w:hAnsi="Times New Roman" w:cs="Times New Roman"/>
                <w:color w:val="000000" w:themeColor="text1"/>
                <w:vertAlign w:val="superscript"/>
              </w:rPr>
              <w:t>3</w:t>
            </w:r>
          </w:p>
        </w:tc>
      </w:tr>
      <w:tr w:rsidR="00281151" w:rsidRPr="00F272C8" w:rsidTr="00281151">
        <w:trPr>
          <w:trHeight w:val="204"/>
        </w:trPr>
        <w:tc>
          <w:tcPr>
            <w:tcW w:w="2415" w:type="dxa"/>
            <w:vMerge/>
            <w:tcBorders>
              <w:left w:val="single" w:sz="4" w:space="0" w:color="auto"/>
              <w:bottom w:val="single" w:sz="4" w:space="0" w:color="auto"/>
              <w:right w:val="nil"/>
            </w:tcBorders>
            <w:shd w:val="clear" w:color="auto" w:fill="FFFFFF"/>
            <w:vAlign w:val="center"/>
          </w:tcPr>
          <w:p w:rsidR="00281151" w:rsidRPr="00F272C8" w:rsidRDefault="00281151" w:rsidP="00281151">
            <w:pPr>
              <w:spacing w:after="0"/>
              <w:jc w:val="center"/>
              <w:rPr>
                <w:rFonts w:ascii="Times New Roman" w:hAnsi="Times New Roman" w:cs="Times New Roman"/>
                <w:color w:val="000000" w:themeColor="text1"/>
              </w:rPr>
            </w:pPr>
          </w:p>
        </w:tc>
        <w:tc>
          <w:tcPr>
            <w:tcW w:w="1418" w:type="dxa"/>
            <w:vMerge/>
            <w:tcBorders>
              <w:left w:val="single" w:sz="4" w:space="0" w:color="auto"/>
              <w:bottom w:val="single" w:sz="4" w:space="0" w:color="auto"/>
              <w:right w:val="nil"/>
            </w:tcBorders>
            <w:shd w:val="clear" w:color="auto" w:fill="FFFFFF"/>
            <w:vAlign w:val="center"/>
          </w:tcPr>
          <w:p w:rsidR="00281151" w:rsidRPr="00F272C8" w:rsidRDefault="00281151" w:rsidP="00281151">
            <w:pPr>
              <w:spacing w:after="0"/>
              <w:jc w:val="center"/>
              <w:rPr>
                <w:rFonts w:ascii="Times New Roman" w:hAnsi="Times New Roman" w:cs="Times New Roman"/>
                <w:color w:val="000000" w:themeColor="text1"/>
              </w:rPr>
            </w:pPr>
          </w:p>
        </w:tc>
        <w:tc>
          <w:tcPr>
            <w:tcW w:w="3685" w:type="dxa"/>
            <w:tcBorders>
              <w:top w:val="single" w:sz="4" w:space="0" w:color="auto"/>
              <w:left w:val="single" w:sz="4" w:space="0" w:color="auto"/>
              <w:bottom w:val="single" w:sz="4" w:space="0" w:color="auto"/>
              <w:right w:val="nil"/>
            </w:tcBorders>
            <w:shd w:val="clear" w:color="auto" w:fill="FFFFFF"/>
            <w:vAlign w:val="center"/>
          </w:tcPr>
          <w:p w:rsidR="00281151" w:rsidRPr="00F272C8" w:rsidRDefault="00281151" w:rsidP="0028115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Доля топлива, </w:t>
            </w:r>
            <w:r w:rsidRPr="00F272C8">
              <w:rPr>
                <w:rFonts w:ascii="Times New Roman" w:hAnsi="Times New Roman" w:cs="Times New Roman"/>
                <w:color w:val="000000" w:themeColor="text1"/>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281151" w:rsidRPr="00F272C8" w:rsidRDefault="00281151" w:rsidP="0028115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81151" w:rsidRPr="00F272C8" w:rsidRDefault="00281151" w:rsidP="0028115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w:t>
            </w:r>
          </w:p>
        </w:tc>
      </w:tr>
      <w:tr w:rsidR="00281151" w:rsidRPr="00F272C8" w:rsidTr="00281151">
        <w:trPr>
          <w:trHeight w:val="366"/>
        </w:trPr>
        <w:tc>
          <w:tcPr>
            <w:tcW w:w="2415" w:type="dxa"/>
            <w:vMerge w:val="restart"/>
            <w:tcBorders>
              <w:top w:val="single" w:sz="4" w:space="0" w:color="auto"/>
              <w:left w:val="single" w:sz="4" w:space="0" w:color="auto"/>
              <w:right w:val="nil"/>
            </w:tcBorders>
            <w:shd w:val="clear" w:color="auto" w:fill="FFFFFF"/>
            <w:vAlign w:val="center"/>
          </w:tcPr>
          <w:p w:rsidR="00281151" w:rsidRPr="00F272C8" w:rsidRDefault="00281151" w:rsidP="0028115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«мкр. Ивушки»</w:t>
            </w:r>
          </w:p>
        </w:tc>
        <w:tc>
          <w:tcPr>
            <w:tcW w:w="1418" w:type="dxa"/>
            <w:vMerge w:val="restart"/>
            <w:tcBorders>
              <w:top w:val="single" w:sz="4" w:space="0" w:color="auto"/>
              <w:left w:val="single" w:sz="4" w:space="0" w:color="auto"/>
              <w:right w:val="nil"/>
            </w:tcBorders>
            <w:shd w:val="clear" w:color="auto" w:fill="FFFFFF"/>
            <w:vAlign w:val="center"/>
          </w:tcPr>
          <w:p w:rsidR="00281151" w:rsidRPr="00F272C8" w:rsidRDefault="00281151" w:rsidP="0028115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Газ</w:t>
            </w:r>
          </w:p>
        </w:tc>
        <w:tc>
          <w:tcPr>
            <w:tcW w:w="3685" w:type="dxa"/>
            <w:tcBorders>
              <w:top w:val="single" w:sz="4" w:space="0" w:color="auto"/>
              <w:left w:val="single" w:sz="4" w:space="0" w:color="auto"/>
              <w:bottom w:val="single" w:sz="4" w:space="0" w:color="auto"/>
              <w:right w:val="nil"/>
            </w:tcBorders>
            <w:shd w:val="clear" w:color="auto" w:fill="FFFFFF"/>
            <w:vAlign w:val="center"/>
          </w:tcPr>
          <w:p w:rsidR="00281151" w:rsidRPr="00F272C8" w:rsidRDefault="00281151" w:rsidP="0028115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Низшая теплота сгорания топлива </w:t>
            </w:r>
            <w:r w:rsidRPr="00F272C8">
              <w:rPr>
                <w:rFonts w:ascii="Times New Roman" w:hAnsi="Times New Roman" w:cs="Times New Roman"/>
                <w:color w:val="000000" w:themeColor="text1"/>
                <w:lang w:val="en-US" w:eastAsia="en-US"/>
              </w:rPr>
              <w:t>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281151" w:rsidRPr="00F272C8" w:rsidRDefault="00281151" w:rsidP="0028115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8020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81151" w:rsidRPr="00F272C8" w:rsidRDefault="00281151" w:rsidP="0028115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ккал/нм</w:t>
            </w:r>
            <w:r w:rsidRPr="00F272C8">
              <w:rPr>
                <w:rFonts w:ascii="Times New Roman" w:hAnsi="Times New Roman" w:cs="Times New Roman"/>
                <w:color w:val="000000" w:themeColor="text1"/>
                <w:vertAlign w:val="superscript"/>
              </w:rPr>
              <w:t>3</w:t>
            </w:r>
          </w:p>
        </w:tc>
      </w:tr>
      <w:tr w:rsidR="00281151" w:rsidRPr="00F272C8" w:rsidTr="00281151">
        <w:trPr>
          <w:trHeight w:val="204"/>
        </w:trPr>
        <w:tc>
          <w:tcPr>
            <w:tcW w:w="2415" w:type="dxa"/>
            <w:vMerge/>
            <w:tcBorders>
              <w:left w:val="single" w:sz="4" w:space="0" w:color="auto"/>
              <w:bottom w:val="single" w:sz="4" w:space="0" w:color="auto"/>
              <w:right w:val="nil"/>
            </w:tcBorders>
            <w:shd w:val="clear" w:color="auto" w:fill="FFFFFF"/>
            <w:vAlign w:val="center"/>
          </w:tcPr>
          <w:p w:rsidR="00281151" w:rsidRPr="00F272C8" w:rsidRDefault="00281151" w:rsidP="00281151">
            <w:pPr>
              <w:spacing w:after="0"/>
              <w:jc w:val="center"/>
              <w:rPr>
                <w:rFonts w:ascii="Times New Roman" w:hAnsi="Times New Roman" w:cs="Times New Roman"/>
                <w:color w:val="000000" w:themeColor="text1"/>
              </w:rPr>
            </w:pPr>
          </w:p>
        </w:tc>
        <w:tc>
          <w:tcPr>
            <w:tcW w:w="1418" w:type="dxa"/>
            <w:vMerge/>
            <w:tcBorders>
              <w:left w:val="single" w:sz="4" w:space="0" w:color="auto"/>
              <w:bottom w:val="single" w:sz="4" w:space="0" w:color="auto"/>
              <w:right w:val="nil"/>
            </w:tcBorders>
            <w:shd w:val="clear" w:color="auto" w:fill="FFFFFF"/>
            <w:vAlign w:val="center"/>
          </w:tcPr>
          <w:p w:rsidR="00281151" w:rsidRPr="00F272C8" w:rsidRDefault="00281151" w:rsidP="00281151">
            <w:pPr>
              <w:spacing w:after="0"/>
              <w:jc w:val="center"/>
              <w:rPr>
                <w:rFonts w:ascii="Times New Roman" w:hAnsi="Times New Roman" w:cs="Times New Roman"/>
                <w:color w:val="000000" w:themeColor="text1"/>
              </w:rPr>
            </w:pPr>
          </w:p>
        </w:tc>
        <w:tc>
          <w:tcPr>
            <w:tcW w:w="3685" w:type="dxa"/>
            <w:tcBorders>
              <w:top w:val="single" w:sz="4" w:space="0" w:color="auto"/>
              <w:left w:val="single" w:sz="4" w:space="0" w:color="auto"/>
              <w:bottom w:val="single" w:sz="4" w:space="0" w:color="auto"/>
              <w:right w:val="nil"/>
            </w:tcBorders>
            <w:shd w:val="clear" w:color="auto" w:fill="FFFFFF"/>
            <w:vAlign w:val="center"/>
          </w:tcPr>
          <w:p w:rsidR="00281151" w:rsidRPr="00F272C8" w:rsidRDefault="00281151" w:rsidP="0028115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Доля топлива, </w:t>
            </w:r>
            <w:r w:rsidRPr="00F272C8">
              <w:rPr>
                <w:rFonts w:ascii="Times New Roman" w:hAnsi="Times New Roman" w:cs="Times New Roman"/>
                <w:color w:val="000000" w:themeColor="text1"/>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281151" w:rsidRPr="00F272C8" w:rsidRDefault="00281151" w:rsidP="0028115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81151" w:rsidRPr="00F272C8" w:rsidRDefault="00281151" w:rsidP="0028115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w:t>
            </w:r>
          </w:p>
        </w:tc>
      </w:tr>
    </w:tbl>
    <w:p w:rsidR="00281151" w:rsidRPr="00F272C8" w:rsidRDefault="00281151" w:rsidP="00F96D7A">
      <w:pPr>
        <w:pStyle w:val="3"/>
        <w:spacing w:before="0"/>
        <w:jc w:val="center"/>
        <w:rPr>
          <w:rFonts w:ascii="Times New Roman" w:hAnsi="Times New Roman" w:cs="Times New Roman"/>
          <w:b w:val="0"/>
          <w:i/>
          <w:color w:val="000000" w:themeColor="text1"/>
          <w:sz w:val="24"/>
          <w:szCs w:val="24"/>
        </w:rPr>
      </w:pPr>
    </w:p>
    <w:p w:rsidR="00C0623C" w:rsidRPr="00F272C8" w:rsidRDefault="00B721E8" w:rsidP="00F96D7A">
      <w:pPr>
        <w:pStyle w:val="3"/>
        <w:spacing w:before="0"/>
        <w:jc w:val="center"/>
        <w:rPr>
          <w:rFonts w:ascii="Times New Roman" w:hAnsi="Times New Roman" w:cs="Times New Roman"/>
          <w:color w:val="000000" w:themeColor="text1"/>
          <w:sz w:val="24"/>
          <w:szCs w:val="28"/>
        </w:rPr>
      </w:pPr>
      <w:r w:rsidRPr="00F272C8">
        <w:rPr>
          <w:rFonts w:ascii="Times New Roman" w:hAnsi="Times New Roman" w:cs="Times New Roman"/>
          <w:b w:val="0"/>
          <w:i/>
          <w:color w:val="000000" w:themeColor="text1"/>
          <w:sz w:val="24"/>
          <w:szCs w:val="24"/>
        </w:rPr>
        <w:t>8.4 П</w:t>
      </w:r>
      <w:r w:rsidR="00C0623C" w:rsidRPr="00F272C8">
        <w:rPr>
          <w:rFonts w:ascii="Times New Roman" w:hAnsi="Times New Roman" w:cs="Times New Roman"/>
          <w:b w:val="0"/>
          <w:i/>
          <w:color w:val="000000" w:themeColor="text1"/>
          <w:sz w:val="24"/>
          <w:szCs w:val="24"/>
        </w:rPr>
        <w:t xml:space="preserve">реобладающий в поселении </w:t>
      </w:r>
      <w:r w:rsidRPr="00F272C8">
        <w:rPr>
          <w:rFonts w:ascii="Times New Roman" w:hAnsi="Times New Roman" w:cs="Times New Roman"/>
          <w:b w:val="0"/>
          <w:i/>
          <w:color w:val="000000" w:themeColor="text1"/>
          <w:sz w:val="24"/>
          <w:szCs w:val="24"/>
        </w:rPr>
        <w:t xml:space="preserve">вид топлива, определяемый по совокупности всех систем </w:t>
      </w:r>
      <w:r w:rsidR="00C0623C" w:rsidRPr="00F272C8">
        <w:rPr>
          <w:rFonts w:ascii="Times New Roman" w:hAnsi="Times New Roman" w:cs="Times New Roman"/>
          <w:b w:val="0"/>
          <w:i/>
          <w:color w:val="000000" w:themeColor="text1"/>
          <w:sz w:val="24"/>
          <w:szCs w:val="24"/>
        </w:rPr>
        <w:br/>
      </w:r>
      <w:r w:rsidRPr="00F272C8">
        <w:rPr>
          <w:rFonts w:ascii="Times New Roman" w:hAnsi="Times New Roman" w:cs="Times New Roman"/>
          <w:b w:val="0"/>
          <w:i/>
          <w:color w:val="000000" w:themeColor="text1"/>
          <w:sz w:val="24"/>
          <w:szCs w:val="24"/>
        </w:rPr>
        <w:t>теплоснабжения, находящихся в соответствующем поселении</w:t>
      </w:r>
      <w:bookmarkEnd w:id="100"/>
      <w:r w:rsidRPr="00F272C8">
        <w:rPr>
          <w:rFonts w:ascii="Times New Roman" w:hAnsi="Times New Roman" w:cs="Times New Roman"/>
          <w:b w:val="0"/>
          <w:i/>
          <w:color w:val="000000" w:themeColor="text1"/>
          <w:sz w:val="24"/>
          <w:szCs w:val="24"/>
        </w:rPr>
        <w:br/>
      </w:r>
    </w:p>
    <w:p w:rsidR="00E7240B" w:rsidRPr="00F272C8" w:rsidRDefault="00E7240B" w:rsidP="00E7240B">
      <w:pPr>
        <w:spacing w:after="0"/>
        <w:ind w:firstLine="709"/>
        <w:jc w:val="both"/>
        <w:rPr>
          <w:rFonts w:ascii="Times New Roman" w:hAnsi="Times New Roman" w:cs="Times New Roman"/>
          <w:color w:val="000000" w:themeColor="text1"/>
          <w:sz w:val="24"/>
          <w:szCs w:val="28"/>
        </w:rPr>
      </w:pPr>
      <w:r w:rsidRPr="00F272C8">
        <w:rPr>
          <w:rFonts w:ascii="Times New Roman" w:hAnsi="Times New Roman" w:cs="Times New Roman"/>
          <w:color w:val="000000" w:themeColor="text1"/>
          <w:sz w:val="24"/>
          <w:szCs w:val="28"/>
        </w:rPr>
        <w:t>По совокупности всех систем теплоснабжения Краснопольского сельского поселения, для источников централизованного теплоснабжения поселения преобладающим видом то</w:t>
      </w:r>
      <w:r w:rsidRPr="00F272C8">
        <w:rPr>
          <w:rFonts w:ascii="Times New Roman" w:hAnsi="Times New Roman" w:cs="Times New Roman"/>
          <w:color w:val="000000" w:themeColor="text1"/>
          <w:sz w:val="24"/>
          <w:szCs w:val="28"/>
        </w:rPr>
        <w:t>п</w:t>
      </w:r>
      <w:r w:rsidRPr="00F272C8">
        <w:rPr>
          <w:rFonts w:ascii="Times New Roman" w:hAnsi="Times New Roman" w:cs="Times New Roman"/>
          <w:color w:val="000000" w:themeColor="text1"/>
          <w:sz w:val="24"/>
          <w:szCs w:val="28"/>
        </w:rPr>
        <w:t>лива в поселении является природный газ. В совокупности всех систем теплоснабжения, д</w:t>
      </w:r>
      <w:r w:rsidRPr="00F272C8">
        <w:rPr>
          <w:rFonts w:ascii="Times New Roman" w:hAnsi="Times New Roman" w:cs="Times New Roman"/>
          <w:color w:val="000000" w:themeColor="text1"/>
          <w:sz w:val="24"/>
          <w:szCs w:val="28"/>
        </w:rPr>
        <w:t>о</w:t>
      </w:r>
      <w:r w:rsidRPr="00F272C8">
        <w:rPr>
          <w:rFonts w:ascii="Times New Roman" w:hAnsi="Times New Roman" w:cs="Times New Roman"/>
          <w:color w:val="000000" w:themeColor="text1"/>
          <w:sz w:val="24"/>
          <w:szCs w:val="28"/>
        </w:rPr>
        <w:t>ля тепловой энергии выработанной при сжигании природного газа  составляет 100%</w:t>
      </w:r>
      <w:r w:rsidR="000F3511" w:rsidRPr="00F272C8">
        <w:rPr>
          <w:rFonts w:ascii="Times New Roman" w:hAnsi="Times New Roman" w:cs="Times New Roman"/>
          <w:color w:val="000000" w:themeColor="text1"/>
          <w:sz w:val="24"/>
          <w:szCs w:val="28"/>
        </w:rPr>
        <w:t>.</w:t>
      </w:r>
    </w:p>
    <w:p w:rsidR="00C0623C" w:rsidRPr="00F272C8" w:rsidRDefault="00C0623C" w:rsidP="00B721E8">
      <w:pPr>
        <w:spacing w:after="0"/>
        <w:jc w:val="center"/>
        <w:rPr>
          <w:rFonts w:ascii="Times New Roman" w:eastAsiaTheme="majorEastAsia" w:hAnsi="Times New Roman" w:cs="Times New Roman"/>
          <w:b/>
          <w:bCs/>
          <w:color w:val="000000" w:themeColor="text1"/>
          <w:sz w:val="24"/>
          <w:szCs w:val="24"/>
        </w:rPr>
      </w:pPr>
    </w:p>
    <w:p w:rsidR="001855B7" w:rsidRPr="00F272C8" w:rsidRDefault="00B721E8" w:rsidP="00F96D7A">
      <w:pPr>
        <w:pStyle w:val="3"/>
        <w:spacing w:before="0"/>
        <w:jc w:val="center"/>
        <w:rPr>
          <w:rFonts w:ascii="Times New Roman" w:hAnsi="Times New Roman" w:cs="Times New Roman"/>
          <w:b w:val="0"/>
          <w:i/>
          <w:color w:val="000000" w:themeColor="text1"/>
          <w:sz w:val="24"/>
          <w:szCs w:val="24"/>
        </w:rPr>
      </w:pPr>
      <w:bookmarkStart w:id="101" w:name="_Toc6904980"/>
      <w:r w:rsidRPr="00F272C8">
        <w:rPr>
          <w:rFonts w:ascii="Times New Roman" w:hAnsi="Times New Roman" w:cs="Times New Roman"/>
          <w:b w:val="0"/>
          <w:i/>
          <w:color w:val="000000" w:themeColor="text1"/>
          <w:sz w:val="24"/>
          <w:szCs w:val="24"/>
        </w:rPr>
        <w:t>8.5 Приоритетное направление развития топливного баланса поселения</w:t>
      </w:r>
      <w:bookmarkEnd w:id="101"/>
      <w:r w:rsidRPr="00F272C8">
        <w:rPr>
          <w:rFonts w:ascii="Times New Roman" w:hAnsi="Times New Roman" w:cs="Times New Roman"/>
          <w:b w:val="0"/>
          <w:i/>
          <w:color w:val="000000" w:themeColor="text1"/>
          <w:sz w:val="24"/>
          <w:szCs w:val="24"/>
        </w:rPr>
        <w:t xml:space="preserve"> </w:t>
      </w:r>
    </w:p>
    <w:p w:rsidR="00CA7645" w:rsidRPr="00F272C8" w:rsidRDefault="00CA7645" w:rsidP="00CA7645">
      <w:pPr>
        <w:spacing w:after="0"/>
        <w:jc w:val="center"/>
        <w:rPr>
          <w:rFonts w:ascii="Times New Roman" w:hAnsi="Times New Roman" w:cs="Times New Roman"/>
          <w:color w:val="000000" w:themeColor="text1"/>
          <w:sz w:val="24"/>
          <w:szCs w:val="28"/>
        </w:rPr>
      </w:pPr>
    </w:p>
    <w:p w:rsidR="00E729DA" w:rsidRDefault="00E7240B" w:rsidP="00CA7645">
      <w:pPr>
        <w:spacing w:after="0"/>
        <w:ind w:firstLine="709"/>
        <w:jc w:val="both"/>
        <w:rPr>
          <w:rFonts w:ascii="Times New Roman" w:hAnsi="Times New Roman" w:cs="Times New Roman"/>
          <w:color w:val="000000" w:themeColor="text1"/>
          <w:sz w:val="24"/>
          <w:szCs w:val="28"/>
        </w:rPr>
      </w:pPr>
      <w:r w:rsidRPr="00F272C8">
        <w:rPr>
          <w:rFonts w:ascii="Times New Roman" w:hAnsi="Times New Roman" w:cs="Times New Roman"/>
          <w:color w:val="000000" w:themeColor="text1"/>
          <w:sz w:val="24"/>
          <w:szCs w:val="28"/>
        </w:rPr>
        <w:t>В связи с тем, что резервное топливо в котельных Краснопольского сельского посел</w:t>
      </w:r>
      <w:r w:rsidRPr="00F272C8">
        <w:rPr>
          <w:rFonts w:ascii="Times New Roman" w:hAnsi="Times New Roman" w:cs="Times New Roman"/>
          <w:color w:val="000000" w:themeColor="text1"/>
          <w:sz w:val="24"/>
          <w:szCs w:val="28"/>
        </w:rPr>
        <w:t>е</w:t>
      </w:r>
      <w:r w:rsidRPr="00F272C8">
        <w:rPr>
          <w:rFonts w:ascii="Times New Roman" w:hAnsi="Times New Roman" w:cs="Times New Roman"/>
          <w:color w:val="000000" w:themeColor="text1"/>
          <w:sz w:val="24"/>
          <w:szCs w:val="28"/>
        </w:rPr>
        <w:t>ния отсутствует, а газовые котлы не предусматривают использования альтернативного вида топлива, возможным направлением развития топливного баланса, может быть строительство резервных блочно-модульных котельных с использованием в качестве топлива угля, пелл</w:t>
      </w:r>
      <w:r w:rsidRPr="00F272C8">
        <w:rPr>
          <w:rFonts w:ascii="Times New Roman" w:hAnsi="Times New Roman" w:cs="Times New Roman"/>
          <w:color w:val="000000" w:themeColor="text1"/>
          <w:sz w:val="24"/>
          <w:szCs w:val="28"/>
        </w:rPr>
        <w:t>е</w:t>
      </w:r>
      <w:r w:rsidRPr="00F272C8">
        <w:rPr>
          <w:rFonts w:ascii="Times New Roman" w:hAnsi="Times New Roman" w:cs="Times New Roman"/>
          <w:color w:val="000000" w:themeColor="text1"/>
          <w:sz w:val="24"/>
          <w:szCs w:val="28"/>
        </w:rPr>
        <w:t>тов, мазута либо другого вида топлива.</w:t>
      </w:r>
    </w:p>
    <w:p w:rsidR="00E729DA" w:rsidRDefault="00E729DA" w:rsidP="00CA7645">
      <w:pPr>
        <w:spacing w:after="0"/>
        <w:ind w:firstLine="709"/>
        <w:jc w:val="both"/>
        <w:rPr>
          <w:rFonts w:ascii="Times New Roman" w:hAnsi="Times New Roman" w:cs="Times New Roman"/>
          <w:color w:val="000000" w:themeColor="text1"/>
          <w:sz w:val="24"/>
          <w:szCs w:val="28"/>
        </w:rPr>
      </w:pPr>
    </w:p>
    <w:p w:rsidR="00143478" w:rsidRPr="00F272C8" w:rsidRDefault="00143478" w:rsidP="00215BB4">
      <w:pPr>
        <w:pStyle w:val="2"/>
        <w:spacing w:before="0"/>
        <w:ind w:firstLine="709"/>
        <w:jc w:val="both"/>
        <w:rPr>
          <w:rFonts w:ascii="Times New Roman" w:hAnsi="Times New Roman" w:cs="Times New Roman"/>
          <w:color w:val="000000" w:themeColor="text1"/>
          <w:sz w:val="24"/>
          <w:szCs w:val="24"/>
        </w:rPr>
      </w:pPr>
      <w:bookmarkStart w:id="102" w:name="_Toc6904981"/>
      <w:r w:rsidRPr="00F272C8">
        <w:rPr>
          <w:rFonts w:ascii="Times New Roman" w:hAnsi="Times New Roman" w:cs="Times New Roman"/>
          <w:color w:val="000000" w:themeColor="text1"/>
          <w:sz w:val="24"/>
          <w:szCs w:val="24"/>
        </w:rPr>
        <w:t>Раздел </w:t>
      </w:r>
      <w:r w:rsidR="000D2263" w:rsidRPr="00F272C8">
        <w:rPr>
          <w:rFonts w:ascii="Times New Roman" w:hAnsi="Times New Roman" w:cs="Times New Roman"/>
          <w:color w:val="000000" w:themeColor="text1"/>
          <w:sz w:val="24"/>
          <w:szCs w:val="24"/>
        </w:rPr>
        <w:t>9</w:t>
      </w:r>
      <w:r w:rsidRPr="00F272C8">
        <w:rPr>
          <w:rFonts w:ascii="Times New Roman" w:hAnsi="Times New Roman" w:cs="Times New Roman"/>
          <w:color w:val="000000" w:themeColor="text1"/>
          <w:sz w:val="24"/>
          <w:szCs w:val="24"/>
        </w:rPr>
        <w:t>. Инвестиции в строительство, реконструкцию и техническое перево</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ружение</w:t>
      </w:r>
      <w:bookmarkEnd w:id="98"/>
      <w:r w:rsidR="00B95B52" w:rsidRPr="00F272C8">
        <w:rPr>
          <w:rFonts w:ascii="Times New Roman" w:hAnsi="Times New Roman" w:cs="Times New Roman"/>
          <w:color w:val="000000" w:themeColor="text1"/>
          <w:sz w:val="24"/>
          <w:szCs w:val="24"/>
        </w:rPr>
        <w:t xml:space="preserve"> и (или) модернизацию</w:t>
      </w:r>
      <w:bookmarkEnd w:id="102"/>
    </w:p>
    <w:p w:rsidR="003B444E" w:rsidRPr="00F272C8" w:rsidRDefault="003B444E" w:rsidP="003B444E">
      <w:pPr>
        <w:spacing w:after="0"/>
        <w:rPr>
          <w:color w:val="000000" w:themeColor="text1"/>
        </w:rPr>
      </w:pPr>
    </w:p>
    <w:p w:rsidR="00143478" w:rsidRPr="00F272C8" w:rsidRDefault="000D2263" w:rsidP="00215BB4">
      <w:pPr>
        <w:pStyle w:val="3"/>
        <w:spacing w:before="0"/>
        <w:jc w:val="center"/>
        <w:rPr>
          <w:rFonts w:ascii="Times New Roman" w:hAnsi="Times New Roman" w:cs="Times New Roman"/>
          <w:b w:val="0"/>
          <w:i/>
          <w:color w:val="000000" w:themeColor="text1"/>
          <w:sz w:val="24"/>
          <w:szCs w:val="24"/>
        </w:rPr>
      </w:pPr>
      <w:bookmarkStart w:id="103" w:name="_Toc435791229"/>
      <w:bookmarkStart w:id="104" w:name="_Toc6904982"/>
      <w:r w:rsidRPr="00F272C8">
        <w:rPr>
          <w:rFonts w:ascii="Times New Roman" w:hAnsi="Times New Roman" w:cs="Times New Roman"/>
          <w:b w:val="0"/>
          <w:i/>
          <w:color w:val="000000" w:themeColor="text1"/>
          <w:sz w:val="24"/>
          <w:szCs w:val="24"/>
        </w:rPr>
        <w:t>9</w:t>
      </w:r>
      <w:r w:rsidR="00143478" w:rsidRPr="00F272C8">
        <w:rPr>
          <w:rFonts w:ascii="Times New Roman" w:hAnsi="Times New Roman" w:cs="Times New Roman"/>
          <w:b w:val="0"/>
          <w:i/>
          <w:color w:val="000000" w:themeColor="text1"/>
          <w:sz w:val="24"/>
          <w:szCs w:val="24"/>
        </w:rPr>
        <w:t>.1 Предложения по величине необходимых инвестиций в строительство, реконструкцию</w:t>
      </w:r>
      <w:r w:rsidR="00A313C7" w:rsidRPr="00F272C8">
        <w:rPr>
          <w:rFonts w:ascii="Times New Roman" w:hAnsi="Times New Roman" w:cs="Times New Roman"/>
          <w:b w:val="0"/>
          <w:i/>
          <w:color w:val="000000" w:themeColor="text1"/>
          <w:sz w:val="24"/>
          <w:szCs w:val="24"/>
        </w:rPr>
        <w:t>,</w:t>
      </w:r>
      <w:r w:rsidR="00532FAE" w:rsidRPr="00F272C8">
        <w:rPr>
          <w:rFonts w:ascii="Times New Roman" w:hAnsi="Times New Roman" w:cs="Times New Roman"/>
          <w:b w:val="0"/>
          <w:i/>
          <w:color w:val="000000" w:themeColor="text1"/>
          <w:sz w:val="24"/>
          <w:szCs w:val="24"/>
        </w:rPr>
        <w:br/>
      </w:r>
      <w:r w:rsidR="00143478" w:rsidRPr="00F272C8">
        <w:rPr>
          <w:rFonts w:ascii="Times New Roman" w:hAnsi="Times New Roman" w:cs="Times New Roman"/>
          <w:b w:val="0"/>
          <w:i/>
          <w:color w:val="000000" w:themeColor="text1"/>
          <w:sz w:val="24"/>
          <w:szCs w:val="24"/>
        </w:rPr>
        <w:t>техническое перевооружение</w:t>
      </w:r>
      <w:r w:rsidR="00A313C7" w:rsidRPr="00F272C8">
        <w:rPr>
          <w:rFonts w:ascii="Times New Roman" w:hAnsi="Times New Roman" w:cs="Times New Roman"/>
          <w:b w:val="0"/>
          <w:i/>
          <w:color w:val="000000" w:themeColor="text1"/>
          <w:sz w:val="24"/>
          <w:szCs w:val="24"/>
        </w:rPr>
        <w:t xml:space="preserve"> и (или) модернизацию</w:t>
      </w:r>
      <w:r w:rsidR="00143478" w:rsidRPr="00F272C8">
        <w:rPr>
          <w:rFonts w:ascii="Times New Roman" w:hAnsi="Times New Roman" w:cs="Times New Roman"/>
          <w:b w:val="0"/>
          <w:i/>
          <w:color w:val="000000" w:themeColor="text1"/>
          <w:sz w:val="24"/>
          <w:szCs w:val="24"/>
        </w:rPr>
        <w:t xml:space="preserve"> источников тепловой энергии </w:t>
      </w:r>
      <w:r w:rsidR="00A313C7" w:rsidRPr="00F272C8">
        <w:rPr>
          <w:rFonts w:ascii="Times New Roman" w:hAnsi="Times New Roman" w:cs="Times New Roman"/>
          <w:b w:val="0"/>
          <w:i/>
          <w:color w:val="000000" w:themeColor="text1"/>
          <w:sz w:val="24"/>
          <w:szCs w:val="24"/>
        </w:rPr>
        <w:br/>
      </w:r>
      <w:r w:rsidR="00143478" w:rsidRPr="00F272C8">
        <w:rPr>
          <w:rFonts w:ascii="Times New Roman" w:hAnsi="Times New Roman" w:cs="Times New Roman"/>
          <w:b w:val="0"/>
          <w:i/>
          <w:color w:val="000000" w:themeColor="text1"/>
          <w:sz w:val="24"/>
          <w:szCs w:val="24"/>
        </w:rPr>
        <w:t>на каждом этапе</w:t>
      </w:r>
      <w:bookmarkEnd w:id="103"/>
      <w:bookmarkEnd w:id="104"/>
    </w:p>
    <w:p w:rsidR="003B444E" w:rsidRPr="00F272C8" w:rsidRDefault="003B444E" w:rsidP="00215BB4">
      <w:pPr>
        <w:spacing w:after="0"/>
        <w:ind w:firstLine="709"/>
        <w:jc w:val="both"/>
        <w:rPr>
          <w:rFonts w:ascii="Times New Roman" w:hAnsi="Times New Roman" w:cs="Times New Roman"/>
          <w:color w:val="000000" w:themeColor="text1"/>
          <w:sz w:val="24"/>
          <w:szCs w:val="28"/>
        </w:rPr>
      </w:pPr>
      <w:bookmarkStart w:id="105" w:name="bookmark56"/>
    </w:p>
    <w:bookmarkEnd w:id="105"/>
    <w:p w:rsidR="00BC42EC" w:rsidRPr="00F272C8" w:rsidRDefault="00BC42EC" w:rsidP="00BC42EC">
      <w:pPr>
        <w:spacing w:after="0"/>
        <w:ind w:firstLine="709"/>
        <w:jc w:val="both"/>
        <w:rPr>
          <w:rFonts w:ascii="Times New Roman" w:hAnsi="Times New Roman" w:cs="Times New Roman"/>
          <w:color w:val="000000" w:themeColor="text1"/>
          <w:sz w:val="24"/>
          <w:szCs w:val="28"/>
        </w:rPr>
      </w:pPr>
      <w:r w:rsidRPr="00F272C8">
        <w:rPr>
          <w:rFonts w:ascii="Times New Roman" w:hAnsi="Times New Roman" w:cs="Times New Roman"/>
          <w:color w:val="000000" w:themeColor="text1"/>
          <w:sz w:val="24"/>
          <w:szCs w:val="28"/>
        </w:rPr>
        <w:t>Котельные «мкр. Звездный», «мкр. Кленовый», «мкр. Ивушки» имеют новые сове</w:t>
      </w:r>
      <w:r w:rsidRPr="00F272C8">
        <w:rPr>
          <w:rFonts w:ascii="Times New Roman" w:hAnsi="Times New Roman" w:cs="Times New Roman"/>
          <w:color w:val="000000" w:themeColor="text1"/>
          <w:sz w:val="24"/>
          <w:szCs w:val="28"/>
        </w:rPr>
        <w:t>р</w:t>
      </w:r>
      <w:r w:rsidRPr="00F272C8">
        <w:rPr>
          <w:rFonts w:ascii="Times New Roman" w:hAnsi="Times New Roman" w:cs="Times New Roman"/>
          <w:color w:val="000000" w:themeColor="text1"/>
          <w:sz w:val="24"/>
          <w:szCs w:val="28"/>
        </w:rPr>
        <w:t xml:space="preserve">менные котлы и не требуют замены. </w:t>
      </w:r>
    </w:p>
    <w:p w:rsidR="00BC42EC" w:rsidRPr="00F272C8" w:rsidRDefault="00BC42EC" w:rsidP="00BC42EC">
      <w:pPr>
        <w:spacing w:after="0"/>
        <w:ind w:firstLine="709"/>
        <w:jc w:val="both"/>
        <w:rPr>
          <w:rFonts w:ascii="Times New Roman" w:hAnsi="Times New Roman" w:cs="Times New Roman"/>
          <w:color w:val="000000" w:themeColor="text1"/>
          <w:sz w:val="24"/>
          <w:szCs w:val="28"/>
        </w:rPr>
      </w:pPr>
      <w:r w:rsidRPr="00F272C8">
        <w:rPr>
          <w:rFonts w:ascii="Times New Roman" w:hAnsi="Times New Roman" w:cs="Times New Roman"/>
          <w:color w:val="000000" w:themeColor="text1"/>
          <w:sz w:val="24"/>
          <w:szCs w:val="28"/>
        </w:rPr>
        <w:t xml:space="preserve">Генеральным планом </w:t>
      </w:r>
      <w:r w:rsidR="00776C23" w:rsidRPr="00F272C8">
        <w:rPr>
          <w:rFonts w:ascii="Times New Roman" w:hAnsi="Times New Roman" w:cs="Times New Roman"/>
          <w:color w:val="000000" w:themeColor="text1"/>
          <w:sz w:val="24"/>
          <w:szCs w:val="28"/>
        </w:rPr>
        <w:t>предусмотрена</w:t>
      </w:r>
      <w:r w:rsidRPr="00F272C8">
        <w:rPr>
          <w:rFonts w:ascii="Times New Roman" w:hAnsi="Times New Roman" w:cs="Times New Roman"/>
          <w:color w:val="000000" w:themeColor="text1"/>
          <w:sz w:val="24"/>
          <w:szCs w:val="28"/>
        </w:rPr>
        <w:t xml:space="preserve"> пер</w:t>
      </w:r>
      <w:r w:rsidR="00287636" w:rsidRPr="00F272C8">
        <w:rPr>
          <w:rFonts w:ascii="Times New Roman" w:hAnsi="Times New Roman" w:cs="Times New Roman"/>
          <w:color w:val="000000" w:themeColor="text1"/>
          <w:sz w:val="24"/>
          <w:szCs w:val="28"/>
        </w:rPr>
        <w:t>с</w:t>
      </w:r>
      <w:r w:rsidRPr="00F272C8">
        <w:rPr>
          <w:rFonts w:ascii="Times New Roman" w:hAnsi="Times New Roman" w:cs="Times New Roman"/>
          <w:color w:val="000000" w:themeColor="text1"/>
          <w:sz w:val="24"/>
          <w:szCs w:val="28"/>
        </w:rPr>
        <w:t>пективная застройка мкр. Звездный с по</w:t>
      </w:r>
      <w:r w:rsidRPr="00F272C8">
        <w:rPr>
          <w:rFonts w:ascii="Times New Roman" w:hAnsi="Times New Roman" w:cs="Times New Roman"/>
          <w:color w:val="000000" w:themeColor="text1"/>
          <w:sz w:val="24"/>
          <w:szCs w:val="28"/>
        </w:rPr>
        <w:t>д</w:t>
      </w:r>
      <w:r w:rsidRPr="00F272C8">
        <w:rPr>
          <w:rFonts w:ascii="Times New Roman" w:hAnsi="Times New Roman" w:cs="Times New Roman"/>
          <w:color w:val="000000" w:themeColor="text1"/>
          <w:sz w:val="24"/>
          <w:szCs w:val="28"/>
        </w:rPr>
        <w:t>ключением к централизованным источникам теплоснабжения. Требуется увеличение мощн</w:t>
      </w:r>
      <w:r w:rsidRPr="00F272C8">
        <w:rPr>
          <w:rFonts w:ascii="Times New Roman" w:hAnsi="Times New Roman" w:cs="Times New Roman"/>
          <w:color w:val="000000" w:themeColor="text1"/>
          <w:sz w:val="24"/>
          <w:szCs w:val="28"/>
        </w:rPr>
        <w:t>о</w:t>
      </w:r>
      <w:r w:rsidRPr="00F272C8">
        <w:rPr>
          <w:rFonts w:ascii="Times New Roman" w:hAnsi="Times New Roman" w:cs="Times New Roman"/>
          <w:color w:val="000000" w:themeColor="text1"/>
          <w:sz w:val="24"/>
          <w:szCs w:val="28"/>
        </w:rPr>
        <w:t xml:space="preserve">сти котельной для подключения </w:t>
      </w:r>
      <w:r w:rsidR="00287636" w:rsidRPr="00F272C8">
        <w:rPr>
          <w:rFonts w:ascii="Times New Roman" w:hAnsi="Times New Roman" w:cs="Times New Roman"/>
          <w:color w:val="000000" w:themeColor="text1"/>
          <w:sz w:val="24"/>
          <w:szCs w:val="28"/>
        </w:rPr>
        <w:t>перспективной застройки</w:t>
      </w:r>
      <w:r w:rsidR="00ED285A" w:rsidRPr="00F272C8">
        <w:rPr>
          <w:rFonts w:ascii="Times New Roman" w:hAnsi="Times New Roman" w:cs="Times New Roman"/>
          <w:color w:val="000000" w:themeColor="text1"/>
          <w:sz w:val="24"/>
          <w:szCs w:val="28"/>
        </w:rPr>
        <w:t>, установка устройств химводопо</w:t>
      </w:r>
      <w:r w:rsidR="00ED285A" w:rsidRPr="00F272C8">
        <w:rPr>
          <w:rFonts w:ascii="Times New Roman" w:hAnsi="Times New Roman" w:cs="Times New Roman"/>
          <w:color w:val="000000" w:themeColor="text1"/>
          <w:sz w:val="24"/>
          <w:szCs w:val="28"/>
        </w:rPr>
        <w:t>д</w:t>
      </w:r>
      <w:r w:rsidR="00ED285A" w:rsidRPr="00F272C8">
        <w:rPr>
          <w:rFonts w:ascii="Times New Roman" w:hAnsi="Times New Roman" w:cs="Times New Roman"/>
          <w:color w:val="000000" w:themeColor="text1"/>
          <w:sz w:val="24"/>
          <w:szCs w:val="28"/>
        </w:rPr>
        <w:t>готовки</w:t>
      </w:r>
      <w:r w:rsidR="00287636" w:rsidRPr="00F272C8">
        <w:rPr>
          <w:rFonts w:ascii="Times New Roman" w:hAnsi="Times New Roman" w:cs="Times New Roman"/>
          <w:color w:val="000000" w:themeColor="text1"/>
          <w:sz w:val="24"/>
          <w:szCs w:val="28"/>
        </w:rPr>
        <w:t>.</w:t>
      </w:r>
    </w:p>
    <w:p w:rsidR="003B444E" w:rsidRPr="00F272C8" w:rsidRDefault="00A313C7" w:rsidP="00215BB4">
      <w:pPr>
        <w:spacing w:after="0"/>
        <w:ind w:firstLine="709"/>
        <w:jc w:val="both"/>
        <w:rPr>
          <w:rFonts w:ascii="Times New Roman" w:hAnsi="Times New Roman" w:cs="Times New Roman"/>
          <w:color w:val="000000" w:themeColor="text1"/>
          <w:sz w:val="24"/>
          <w:szCs w:val="28"/>
        </w:rPr>
      </w:pPr>
      <w:r w:rsidRPr="00F272C8">
        <w:rPr>
          <w:rFonts w:ascii="Times New Roman" w:hAnsi="Times New Roman" w:cs="Times New Roman"/>
          <w:color w:val="000000" w:themeColor="text1"/>
          <w:sz w:val="24"/>
          <w:szCs w:val="28"/>
        </w:rPr>
        <w:t>Величина необходимых инвестиций приведена в разделе «Обосновывающие матери</w:t>
      </w:r>
      <w:r w:rsidRPr="00F272C8">
        <w:rPr>
          <w:rFonts w:ascii="Times New Roman" w:hAnsi="Times New Roman" w:cs="Times New Roman"/>
          <w:color w:val="000000" w:themeColor="text1"/>
          <w:sz w:val="24"/>
          <w:szCs w:val="28"/>
        </w:rPr>
        <w:t>а</w:t>
      </w:r>
      <w:r w:rsidRPr="00F272C8">
        <w:rPr>
          <w:rFonts w:ascii="Times New Roman" w:hAnsi="Times New Roman" w:cs="Times New Roman"/>
          <w:color w:val="000000" w:themeColor="text1"/>
          <w:sz w:val="24"/>
          <w:szCs w:val="28"/>
        </w:rPr>
        <w:t>лы к схеме теплоснабжения» п. 12.1.</w:t>
      </w:r>
    </w:p>
    <w:p w:rsidR="00A313C7" w:rsidRPr="00F272C8" w:rsidRDefault="00A313C7" w:rsidP="00215BB4">
      <w:pPr>
        <w:spacing w:after="0"/>
        <w:ind w:firstLine="709"/>
        <w:jc w:val="both"/>
        <w:rPr>
          <w:rFonts w:ascii="Times New Roman" w:hAnsi="Times New Roman" w:cs="Times New Roman"/>
          <w:color w:val="000000" w:themeColor="text1"/>
          <w:sz w:val="24"/>
          <w:szCs w:val="28"/>
        </w:rPr>
      </w:pPr>
    </w:p>
    <w:p w:rsidR="00143478" w:rsidRPr="00F272C8" w:rsidRDefault="000D2263" w:rsidP="00215BB4">
      <w:pPr>
        <w:pStyle w:val="3"/>
        <w:spacing w:before="0"/>
        <w:jc w:val="center"/>
        <w:rPr>
          <w:rFonts w:ascii="Times New Roman" w:hAnsi="Times New Roman" w:cs="Times New Roman"/>
          <w:b w:val="0"/>
          <w:i/>
          <w:color w:val="000000" w:themeColor="text1"/>
          <w:sz w:val="24"/>
          <w:szCs w:val="24"/>
        </w:rPr>
      </w:pPr>
      <w:bookmarkStart w:id="106" w:name="_Toc435791230"/>
      <w:bookmarkStart w:id="107" w:name="_Toc6904983"/>
      <w:r w:rsidRPr="00F272C8">
        <w:rPr>
          <w:rFonts w:ascii="Times New Roman" w:hAnsi="Times New Roman" w:cs="Times New Roman"/>
          <w:b w:val="0"/>
          <w:i/>
          <w:color w:val="000000" w:themeColor="text1"/>
          <w:sz w:val="24"/>
          <w:szCs w:val="24"/>
        </w:rPr>
        <w:lastRenderedPageBreak/>
        <w:t>9</w:t>
      </w:r>
      <w:r w:rsidR="00143478" w:rsidRPr="00F272C8">
        <w:rPr>
          <w:rFonts w:ascii="Times New Roman" w:hAnsi="Times New Roman" w:cs="Times New Roman"/>
          <w:b w:val="0"/>
          <w:i/>
          <w:color w:val="000000" w:themeColor="text1"/>
          <w:sz w:val="24"/>
          <w:szCs w:val="24"/>
        </w:rPr>
        <w:t xml:space="preserve">.2 Предложения по величине необходимых инвестиций в строительство, </w:t>
      </w:r>
      <w:r w:rsidR="00A313C7" w:rsidRPr="00F272C8">
        <w:rPr>
          <w:rFonts w:ascii="Times New Roman" w:hAnsi="Times New Roman" w:cs="Times New Roman"/>
          <w:b w:val="0"/>
          <w:i/>
          <w:color w:val="000000" w:themeColor="text1"/>
          <w:sz w:val="24"/>
          <w:szCs w:val="24"/>
        </w:rPr>
        <w:t>реконструкцию,</w:t>
      </w:r>
      <w:r w:rsidR="00A313C7" w:rsidRPr="00F272C8">
        <w:rPr>
          <w:rFonts w:ascii="Times New Roman" w:hAnsi="Times New Roman" w:cs="Times New Roman"/>
          <w:b w:val="0"/>
          <w:i/>
          <w:color w:val="000000" w:themeColor="text1"/>
          <w:sz w:val="24"/>
          <w:szCs w:val="24"/>
        </w:rPr>
        <w:br/>
        <w:t>техническое перевооружение и (или) модернизацию</w:t>
      </w:r>
      <w:r w:rsidR="00143478" w:rsidRPr="00F272C8">
        <w:rPr>
          <w:rFonts w:ascii="Times New Roman" w:hAnsi="Times New Roman" w:cs="Times New Roman"/>
          <w:b w:val="0"/>
          <w:i/>
          <w:color w:val="000000" w:themeColor="text1"/>
          <w:sz w:val="24"/>
          <w:szCs w:val="24"/>
        </w:rPr>
        <w:t xml:space="preserve"> тепловых сетей, насосных станций и </w:t>
      </w:r>
      <w:r w:rsidR="00D21CA3" w:rsidRPr="00F272C8">
        <w:rPr>
          <w:rFonts w:ascii="Times New Roman" w:hAnsi="Times New Roman" w:cs="Times New Roman"/>
          <w:b w:val="0"/>
          <w:i/>
          <w:color w:val="000000" w:themeColor="text1"/>
          <w:sz w:val="24"/>
          <w:szCs w:val="24"/>
        </w:rPr>
        <w:br/>
      </w:r>
      <w:r w:rsidR="00143478" w:rsidRPr="00F272C8">
        <w:rPr>
          <w:rFonts w:ascii="Times New Roman" w:hAnsi="Times New Roman" w:cs="Times New Roman"/>
          <w:b w:val="0"/>
          <w:i/>
          <w:color w:val="000000" w:themeColor="text1"/>
          <w:sz w:val="24"/>
          <w:szCs w:val="24"/>
        </w:rPr>
        <w:t>тепловых пунктов на каждом этапе</w:t>
      </w:r>
      <w:bookmarkEnd w:id="106"/>
      <w:bookmarkEnd w:id="107"/>
    </w:p>
    <w:p w:rsidR="003B444E" w:rsidRPr="00F272C8" w:rsidRDefault="003B444E" w:rsidP="00215BB4">
      <w:pPr>
        <w:spacing w:after="0"/>
        <w:ind w:firstLine="709"/>
        <w:jc w:val="both"/>
        <w:rPr>
          <w:rFonts w:ascii="Times New Roman" w:hAnsi="Times New Roman" w:cs="Times New Roman"/>
          <w:color w:val="000000" w:themeColor="text1"/>
          <w:sz w:val="24"/>
          <w:szCs w:val="28"/>
        </w:rPr>
      </w:pPr>
    </w:p>
    <w:p w:rsidR="00143478" w:rsidRPr="00F272C8" w:rsidRDefault="00143478" w:rsidP="00215BB4">
      <w:pPr>
        <w:spacing w:after="0"/>
        <w:ind w:firstLine="709"/>
        <w:jc w:val="both"/>
        <w:rPr>
          <w:rFonts w:ascii="Times New Roman" w:hAnsi="Times New Roman" w:cs="Times New Roman"/>
          <w:color w:val="000000" w:themeColor="text1"/>
          <w:sz w:val="24"/>
          <w:szCs w:val="28"/>
        </w:rPr>
      </w:pPr>
      <w:r w:rsidRPr="00F272C8">
        <w:rPr>
          <w:rFonts w:ascii="Times New Roman" w:hAnsi="Times New Roman" w:cs="Times New Roman"/>
          <w:color w:val="000000" w:themeColor="text1"/>
          <w:sz w:val="24"/>
          <w:szCs w:val="28"/>
        </w:rPr>
        <w:t>Инвестиции в строительство, реконструкцию и техническое перевооружение насо</w:t>
      </w:r>
      <w:r w:rsidRPr="00F272C8">
        <w:rPr>
          <w:rFonts w:ascii="Times New Roman" w:hAnsi="Times New Roman" w:cs="Times New Roman"/>
          <w:color w:val="000000" w:themeColor="text1"/>
          <w:sz w:val="24"/>
          <w:szCs w:val="28"/>
        </w:rPr>
        <w:t>с</w:t>
      </w:r>
      <w:r w:rsidRPr="00F272C8">
        <w:rPr>
          <w:rFonts w:ascii="Times New Roman" w:hAnsi="Times New Roman" w:cs="Times New Roman"/>
          <w:color w:val="000000" w:themeColor="text1"/>
          <w:sz w:val="24"/>
          <w:szCs w:val="28"/>
        </w:rPr>
        <w:t>ных станций и тепловых пун</w:t>
      </w:r>
      <w:r w:rsidR="00A80D5A" w:rsidRPr="00F272C8">
        <w:rPr>
          <w:rFonts w:ascii="Times New Roman" w:hAnsi="Times New Roman" w:cs="Times New Roman"/>
          <w:color w:val="000000" w:themeColor="text1"/>
          <w:sz w:val="24"/>
          <w:szCs w:val="28"/>
        </w:rPr>
        <w:t>ктов на расчетный период до 203</w:t>
      </w:r>
      <w:r w:rsidR="00395D65" w:rsidRPr="00F272C8">
        <w:rPr>
          <w:rFonts w:ascii="Times New Roman" w:hAnsi="Times New Roman" w:cs="Times New Roman"/>
          <w:color w:val="000000" w:themeColor="text1"/>
          <w:sz w:val="24"/>
          <w:szCs w:val="28"/>
        </w:rPr>
        <w:t>3</w:t>
      </w:r>
      <w:r w:rsidRPr="00F272C8">
        <w:rPr>
          <w:rFonts w:ascii="Times New Roman" w:hAnsi="Times New Roman" w:cs="Times New Roman"/>
          <w:color w:val="000000" w:themeColor="text1"/>
          <w:sz w:val="24"/>
          <w:szCs w:val="28"/>
        </w:rPr>
        <w:t> г. не требуются.</w:t>
      </w:r>
      <w:r w:rsidR="00555CDF" w:rsidRPr="00F272C8">
        <w:rPr>
          <w:rFonts w:ascii="Times New Roman" w:hAnsi="Times New Roman" w:cs="Times New Roman"/>
          <w:color w:val="000000" w:themeColor="text1"/>
          <w:sz w:val="24"/>
          <w:szCs w:val="28"/>
        </w:rPr>
        <w:t xml:space="preserve"> </w:t>
      </w:r>
    </w:p>
    <w:p w:rsidR="00287636" w:rsidRPr="00F272C8" w:rsidRDefault="00287636" w:rsidP="00215BB4">
      <w:pPr>
        <w:spacing w:after="0"/>
        <w:ind w:firstLine="709"/>
        <w:jc w:val="both"/>
        <w:rPr>
          <w:rFonts w:ascii="Times New Roman" w:hAnsi="Times New Roman" w:cs="Times New Roman"/>
          <w:color w:val="000000" w:themeColor="text1"/>
          <w:sz w:val="24"/>
          <w:szCs w:val="28"/>
        </w:rPr>
      </w:pPr>
      <w:r w:rsidRPr="00F272C8">
        <w:rPr>
          <w:rFonts w:ascii="Times New Roman" w:hAnsi="Times New Roman" w:cs="Times New Roman"/>
          <w:color w:val="000000" w:themeColor="text1"/>
          <w:sz w:val="24"/>
          <w:szCs w:val="28"/>
        </w:rPr>
        <w:t xml:space="preserve">Генеральным планом </w:t>
      </w:r>
      <w:r w:rsidR="00ED285A" w:rsidRPr="00F272C8">
        <w:rPr>
          <w:rFonts w:ascii="Times New Roman" w:hAnsi="Times New Roman" w:cs="Times New Roman"/>
          <w:color w:val="000000" w:themeColor="text1"/>
          <w:sz w:val="24"/>
          <w:szCs w:val="28"/>
        </w:rPr>
        <w:t>предусмотрена</w:t>
      </w:r>
      <w:r w:rsidRPr="00F272C8">
        <w:rPr>
          <w:rFonts w:ascii="Times New Roman" w:hAnsi="Times New Roman" w:cs="Times New Roman"/>
          <w:color w:val="000000" w:themeColor="text1"/>
          <w:sz w:val="24"/>
          <w:szCs w:val="28"/>
        </w:rPr>
        <w:t xml:space="preserve"> перспективная застройка мкр. Звездный с по</w:t>
      </w:r>
      <w:r w:rsidRPr="00F272C8">
        <w:rPr>
          <w:rFonts w:ascii="Times New Roman" w:hAnsi="Times New Roman" w:cs="Times New Roman"/>
          <w:color w:val="000000" w:themeColor="text1"/>
          <w:sz w:val="24"/>
          <w:szCs w:val="28"/>
        </w:rPr>
        <w:t>д</w:t>
      </w:r>
      <w:r w:rsidRPr="00F272C8">
        <w:rPr>
          <w:rFonts w:ascii="Times New Roman" w:hAnsi="Times New Roman" w:cs="Times New Roman"/>
          <w:color w:val="000000" w:themeColor="text1"/>
          <w:sz w:val="24"/>
          <w:szCs w:val="28"/>
        </w:rPr>
        <w:t>ключением к централизованным источникам теплоснабжения. Требуется строительство те</w:t>
      </w:r>
      <w:r w:rsidRPr="00F272C8">
        <w:rPr>
          <w:rFonts w:ascii="Times New Roman" w:hAnsi="Times New Roman" w:cs="Times New Roman"/>
          <w:color w:val="000000" w:themeColor="text1"/>
          <w:sz w:val="24"/>
          <w:szCs w:val="28"/>
        </w:rPr>
        <w:t>п</w:t>
      </w:r>
      <w:r w:rsidRPr="00F272C8">
        <w:rPr>
          <w:rFonts w:ascii="Times New Roman" w:hAnsi="Times New Roman" w:cs="Times New Roman"/>
          <w:color w:val="000000" w:themeColor="text1"/>
          <w:sz w:val="24"/>
          <w:szCs w:val="28"/>
        </w:rPr>
        <w:t xml:space="preserve">ловых сетей для подключения </w:t>
      </w:r>
      <w:r w:rsidR="00ED285A" w:rsidRPr="00F272C8">
        <w:rPr>
          <w:rFonts w:ascii="Times New Roman" w:hAnsi="Times New Roman" w:cs="Times New Roman"/>
          <w:color w:val="000000" w:themeColor="text1"/>
          <w:sz w:val="24"/>
          <w:szCs w:val="28"/>
        </w:rPr>
        <w:t>перспективной</w:t>
      </w:r>
      <w:r w:rsidRPr="00F272C8">
        <w:rPr>
          <w:rFonts w:ascii="Times New Roman" w:hAnsi="Times New Roman" w:cs="Times New Roman"/>
          <w:color w:val="000000" w:themeColor="text1"/>
          <w:sz w:val="24"/>
          <w:szCs w:val="28"/>
        </w:rPr>
        <w:t xml:space="preserve"> застройки.</w:t>
      </w:r>
    </w:p>
    <w:p w:rsidR="00A313C7" w:rsidRPr="00F272C8" w:rsidRDefault="00A313C7" w:rsidP="00215BB4">
      <w:pPr>
        <w:spacing w:after="0"/>
        <w:ind w:firstLine="709"/>
        <w:jc w:val="both"/>
        <w:rPr>
          <w:rFonts w:ascii="Times New Roman" w:hAnsi="Times New Roman" w:cs="Times New Roman"/>
          <w:color w:val="000000" w:themeColor="text1"/>
          <w:sz w:val="24"/>
          <w:szCs w:val="28"/>
        </w:rPr>
      </w:pPr>
      <w:r w:rsidRPr="00F272C8">
        <w:rPr>
          <w:rFonts w:ascii="Times New Roman" w:hAnsi="Times New Roman" w:cs="Times New Roman"/>
          <w:color w:val="000000" w:themeColor="text1"/>
          <w:sz w:val="24"/>
          <w:szCs w:val="28"/>
        </w:rPr>
        <w:t>Величина необходимых инвестиций приведена в разделе «Обосновывающие матери</w:t>
      </w:r>
      <w:r w:rsidRPr="00F272C8">
        <w:rPr>
          <w:rFonts w:ascii="Times New Roman" w:hAnsi="Times New Roman" w:cs="Times New Roman"/>
          <w:color w:val="000000" w:themeColor="text1"/>
          <w:sz w:val="24"/>
          <w:szCs w:val="28"/>
        </w:rPr>
        <w:t>а</w:t>
      </w:r>
      <w:r w:rsidRPr="00F272C8">
        <w:rPr>
          <w:rFonts w:ascii="Times New Roman" w:hAnsi="Times New Roman" w:cs="Times New Roman"/>
          <w:color w:val="000000" w:themeColor="text1"/>
          <w:sz w:val="24"/>
          <w:szCs w:val="28"/>
        </w:rPr>
        <w:t>лы к схеме теплоснабжения» п. 12.1.</w:t>
      </w:r>
    </w:p>
    <w:p w:rsidR="003B444E" w:rsidRPr="00F272C8" w:rsidRDefault="003B444E" w:rsidP="00215BB4">
      <w:pPr>
        <w:spacing w:after="0"/>
        <w:ind w:firstLine="709"/>
        <w:jc w:val="both"/>
        <w:rPr>
          <w:rFonts w:ascii="Times New Roman" w:hAnsi="Times New Roman" w:cs="Times New Roman"/>
          <w:color w:val="000000" w:themeColor="text1"/>
          <w:sz w:val="24"/>
          <w:szCs w:val="28"/>
        </w:rPr>
      </w:pPr>
    </w:p>
    <w:p w:rsidR="00143478" w:rsidRPr="00F272C8" w:rsidRDefault="000D2263" w:rsidP="00215BB4">
      <w:pPr>
        <w:pStyle w:val="3"/>
        <w:spacing w:before="0"/>
        <w:jc w:val="center"/>
        <w:rPr>
          <w:rFonts w:ascii="Times New Roman" w:hAnsi="Times New Roman" w:cs="Times New Roman"/>
          <w:b w:val="0"/>
          <w:i/>
          <w:color w:val="000000" w:themeColor="text1"/>
          <w:sz w:val="24"/>
          <w:szCs w:val="24"/>
        </w:rPr>
      </w:pPr>
      <w:bookmarkStart w:id="108" w:name="_Toc435791231"/>
      <w:bookmarkStart w:id="109" w:name="_Toc6904984"/>
      <w:r w:rsidRPr="00F272C8">
        <w:rPr>
          <w:rFonts w:ascii="Times New Roman" w:hAnsi="Times New Roman" w:cs="Times New Roman"/>
          <w:b w:val="0"/>
          <w:i/>
          <w:color w:val="000000" w:themeColor="text1"/>
          <w:sz w:val="24"/>
          <w:szCs w:val="24"/>
        </w:rPr>
        <w:t>9</w:t>
      </w:r>
      <w:r w:rsidR="00143478" w:rsidRPr="00F272C8">
        <w:rPr>
          <w:rFonts w:ascii="Times New Roman" w:hAnsi="Times New Roman" w:cs="Times New Roman"/>
          <w:b w:val="0"/>
          <w:i/>
          <w:color w:val="000000" w:themeColor="text1"/>
          <w:sz w:val="24"/>
          <w:szCs w:val="24"/>
        </w:rPr>
        <w:t xml:space="preserve">.3 Предложения по величине инвестиций в строительство, </w:t>
      </w:r>
      <w:r w:rsidR="00A313C7" w:rsidRPr="00F272C8">
        <w:rPr>
          <w:rFonts w:ascii="Times New Roman" w:hAnsi="Times New Roman" w:cs="Times New Roman"/>
          <w:b w:val="0"/>
          <w:i/>
          <w:color w:val="000000" w:themeColor="text1"/>
          <w:sz w:val="24"/>
          <w:szCs w:val="24"/>
        </w:rPr>
        <w:t>реконструкцию,</w:t>
      </w:r>
      <w:r w:rsidR="00A313C7" w:rsidRPr="00F272C8">
        <w:rPr>
          <w:rFonts w:ascii="Times New Roman" w:hAnsi="Times New Roman" w:cs="Times New Roman"/>
          <w:b w:val="0"/>
          <w:i/>
          <w:color w:val="000000" w:themeColor="text1"/>
          <w:sz w:val="24"/>
          <w:szCs w:val="24"/>
        </w:rPr>
        <w:br/>
        <w:t>техническое перевооружение и (или) модернизацию</w:t>
      </w:r>
      <w:r w:rsidR="00143478" w:rsidRPr="00F272C8">
        <w:rPr>
          <w:rFonts w:ascii="Times New Roman" w:hAnsi="Times New Roman" w:cs="Times New Roman"/>
          <w:b w:val="0"/>
          <w:i/>
          <w:color w:val="000000" w:themeColor="text1"/>
          <w:sz w:val="24"/>
          <w:szCs w:val="24"/>
        </w:rPr>
        <w:t xml:space="preserve"> в связи с изменениями температурного </w:t>
      </w:r>
      <w:r w:rsidR="00A313C7" w:rsidRPr="00F272C8">
        <w:rPr>
          <w:rFonts w:ascii="Times New Roman" w:hAnsi="Times New Roman" w:cs="Times New Roman"/>
          <w:b w:val="0"/>
          <w:i/>
          <w:color w:val="000000" w:themeColor="text1"/>
          <w:sz w:val="24"/>
          <w:szCs w:val="24"/>
        </w:rPr>
        <w:br/>
      </w:r>
      <w:r w:rsidR="00143478" w:rsidRPr="00F272C8">
        <w:rPr>
          <w:rFonts w:ascii="Times New Roman" w:hAnsi="Times New Roman" w:cs="Times New Roman"/>
          <w:b w:val="0"/>
          <w:i/>
          <w:color w:val="000000" w:themeColor="text1"/>
          <w:sz w:val="24"/>
          <w:szCs w:val="24"/>
        </w:rPr>
        <w:t>графика и гидравлического режима работы системы теплоснабжения</w:t>
      </w:r>
      <w:bookmarkEnd w:id="108"/>
      <w:bookmarkEnd w:id="109"/>
    </w:p>
    <w:p w:rsidR="003B444E" w:rsidRPr="00F272C8" w:rsidRDefault="003B444E" w:rsidP="00215BB4">
      <w:pPr>
        <w:spacing w:after="0"/>
        <w:ind w:firstLine="709"/>
        <w:jc w:val="both"/>
        <w:rPr>
          <w:rFonts w:ascii="Times New Roman" w:hAnsi="Times New Roman" w:cs="Times New Roman"/>
          <w:color w:val="000000" w:themeColor="text1"/>
          <w:sz w:val="24"/>
          <w:szCs w:val="28"/>
        </w:rPr>
      </w:pPr>
    </w:p>
    <w:p w:rsidR="00143478" w:rsidRPr="00F272C8" w:rsidRDefault="00143478" w:rsidP="00215BB4">
      <w:pPr>
        <w:spacing w:after="0"/>
        <w:ind w:firstLine="709"/>
        <w:jc w:val="both"/>
        <w:rPr>
          <w:rFonts w:ascii="Times New Roman" w:hAnsi="Times New Roman" w:cs="Times New Roman"/>
          <w:color w:val="000000" w:themeColor="text1"/>
          <w:sz w:val="24"/>
          <w:szCs w:val="28"/>
        </w:rPr>
      </w:pPr>
      <w:r w:rsidRPr="00F272C8">
        <w:rPr>
          <w:rFonts w:ascii="Times New Roman" w:hAnsi="Times New Roman" w:cs="Times New Roman"/>
          <w:color w:val="000000" w:themeColor="text1"/>
          <w:sz w:val="24"/>
          <w:szCs w:val="28"/>
        </w:rPr>
        <w:t>Изменений температурного графика и гидравлического режима работы системы те</w:t>
      </w:r>
      <w:r w:rsidRPr="00F272C8">
        <w:rPr>
          <w:rFonts w:ascii="Times New Roman" w:hAnsi="Times New Roman" w:cs="Times New Roman"/>
          <w:color w:val="000000" w:themeColor="text1"/>
          <w:sz w:val="24"/>
          <w:szCs w:val="28"/>
        </w:rPr>
        <w:t>п</w:t>
      </w:r>
      <w:r w:rsidRPr="00F272C8">
        <w:rPr>
          <w:rFonts w:ascii="Times New Roman" w:hAnsi="Times New Roman" w:cs="Times New Roman"/>
          <w:color w:val="000000" w:themeColor="text1"/>
          <w:sz w:val="24"/>
          <w:szCs w:val="28"/>
        </w:rPr>
        <w:t>лоснабжения не предполагается на расчетный период до 203</w:t>
      </w:r>
      <w:r w:rsidR="00395D65" w:rsidRPr="00F272C8">
        <w:rPr>
          <w:rFonts w:ascii="Times New Roman" w:hAnsi="Times New Roman" w:cs="Times New Roman"/>
          <w:color w:val="000000" w:themeColor="text1"/>
          <w:sz w:val="24"/>
          <w:szCs w:val="28"/>
        </w:rPr>
        <w:t>3</w:t>
      </w:r>
      <w:r w:rsidRPr="00F272C8">
        <w:rPr>
          <w:rFonts w:ascii="Times New Roman" w:hAnsi="Times New Roman" w:cs="Times New Roman"/>
          <w:color w:val="000000" w:themeColor="text1"/>
          <w:sz w:val="24"/>
          <w:szCs w:val="28"/>
        </w:rPr>
        <w:t> г. Инвестиции в строительство, реконструкцию и техническое перевооружение на указанные мероприятия не требуются.</w:t>
      </w:r>
    </w:p>
    <w:p w:rsidR="003B444E" w:rsidRPr="00F272C8" w:rsidRDefault="003B444E" w:rsidP="00215BB4">
      <w:pPr>
        <w:spacing w:after="0"/>
        <w:ind w:firstLine="709"/>
        <w:jc w:val="both"/>
        <w:rPr>
          <w:rFonts w:ascii="Times New Roman" w:hAnsi="Times New Roman" w:cs="Times New Roman"/>
          <w:color w:val="000000" w:themeColor="text1"/>
          <w:sz w:val="24"/>
          <w:szCs w:val="28"/>
        </w:rPr>
      </w:pPr>
    </w:p>
    <w:p w:rsidR="00A313C7" w:rsidRPr="00F272C8" w:rsidRDefault="00A313C7" w:rsidP="00A313C7">
      <w:pPr>
        <w:pStyle w:val="3"/>
        <w:spacing w:before="0"/>
        <w:jc w:val="center"/>
        <w:rPr>
          <w:rFonts w:ascii="Times New Roman" w:hAnsi="Times New Roman" w:cs="Times New Roman"/>
          <w:color w:val="000000" w:themeColor="text1"/>
          <w:sz w:val="24"/>
          <w:szCs w:val="28"/>
        </w:rPr>
      </w:pPr>
      <w:bookmarkStart w:id="110" w:name="_Toc6904985"/>
      <w:r w:rsidRPr="00F272C8">
        <w:rPr>
          <w:rFonts w:ascii="Times New Roman" w:hAnsi="Times New Roman" w:cs="Times New Roman"/>
          <w:b w:val="0"/>
          <w:i/>
          <w:color w:val="000000" w:themeColor="text1"/>
          <w:sz w:val="24"/>
          <w:szCs w:val="24"/>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10"/>
      <w:r w:rsidRPr="00F272C8">
        <w:rPr>
          <w:rFonts w:ascii="Times New Roman" w:hAnsi="Times New Roman" w:cs="Times New Roman"/>
          <w:b w:val="0"/>
          <w:i/>
          <w:color w:val="000000" w:themeColor="text1"/>
          <w:sz w:val="24"/>
          <w:szCs w:val="24"/>
        </w:rPr>
        <w:br/>
      </w:r>
    </w:p>
    <w:p w:rsidR="00A313C7" w:rsidRPr="00F272C8" w:rsidRDefault="00A313C7" w:rsidP="00A313C7">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Открытые схемы теплоснабжения на территории </w:t>
      </w:r>
      <w:r w:rsidR="00287636" w:rsidRPr="00F272C8">
        <w:rPr>
          <w:rFonts w:ascii="Times New Roman" w:hAnsi="Times New Roman" w:cs="Times New Roman"/>
          <w:color w:val="000000" w:themeColor="text1"/>
          <w:sz w:val="24"/>
          <w:szCs w:val="28"/>
        </w:rPr>
        <w:t xml:space="preserve">Краснопольского </w:t>
      </w:r>
      <w:r w:rsidR="00FB34F6" w:rsidRPr="00F272C8">
        <w:rPr>
          <w:rFonts w:ascii="Times New Roman" w:hAnsi="Times New Roman" w:cs="Times New Roman"/>
          <w:color w:val="000000" w:themeColor="text1"/>
          <w:sz w:val="24"/>
          <w:szCs w:val="24"/>
        </w:rPr>
        <w:t>сельского посел</w:t>
      </w:r>
      <w:r w:rsidR="00FB34F6" w:rsidRPr="00F272C8">
        <w:rPr>
          <w:rFonts w:ascii="Times New Roman" w:hAnsi="Times New Roman" w:cs="Times New Roman"/>
          <w:color w:val="000000" w:themeColor="text1"/>
          <w:sz w:val="24"/>
          <w:szCs w:val="24"/>
        </w:rPr>
        <w:t>е</w:t>
      </w:r>
      <w:r w:rsidR="00FB34F6" w:rsidRPr="00F272C8">
        <w:rPr>
          <w:rFonts w:ascii="Times New Roman" w:hAnsi="Times New Roman" w:cs="Times New Roman"/>
          <w:color w:val="000000" w:themeColor="text1"/>
          <w:sz w:val="24"/>
          <w:szCs w:val="24"/>
        </w:rPr>
        <w:t>ния</w:t>
      </w:r>
      <w:r w:rsidRPr="00F272C8">
        <w:rPr>
          <w:rFonts w:ascii="Times New Roman" w:hAnsi="Times New Roman" w:cs="Times New Roman"/>
          <w:color w:val="000000" w:themeColor="text1"/>
          <w:sz w:val="24"/>
          <w:szCs w:val="24"/>
        </w:rPr>
        <w:t xml:space="preserve"> отсутствуют. Мероприятия по реконструкции тепловых сетей в целях обеспечения ги</w:t>
      </w:r>
      <w:r w:rsidRPr="00F272C8">
        <w:rPr>
          <w:rFonts w:ascii="Times New Roman" w:hAnsi="Times New Roman" w:cs="Times New Roman"/>
          <w:color w:val="000000" w:themeColor="text1"/>
          <w:sz w:val="24"/>
          <w:szCs w:val="24"/>
        </w:rPr>
        <w:t>д</w:t>
      </w:r>
      <w:r w:rsidRPr="00F272C8">
        <w:rPr>
          <w:rFonts w:ascii="Times New Roman" w:hAnsi="Times New Roman" w:cs="Times New Roman"/>
          <w:color w:val="000000" w:themeColor="text1"/>
          <w:sz w:val="24"/>
          <w:szCs w:val="24"/>
        </w:rPr>
        <w:t>равлических режимов, обеспечивающих качество горячей воды в открытых системах тепл</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снабжения, не требуется.</w:t>
      </w:r>
    </w:p>
    <w:p w:rsidR="00A313C7" w:rsidRPr="00F272C8" w:rsidRDefault="00A313C7" w:rsidP="00215BB4">
      <w:pPr>
        <w:spacing w:after="0"/>
        <w:ind w:firstLine="709"/>
        <w:jc w:val="both"/>
        <w:rPr>
          <w:rFonts w:ascii="Times New Roman" w:hAnsi="Times New Roman" w:cs="Times New Roman"/>
          <w:color w:val="000000" w:themeColor="text1"/>
          <w:sz w:val="24"/>
          <w:szCs w:val="28"/>
        </w:rPr>
      </w:pPr>
    </w:p>
    <w:p w:rsidR="00A313C7" w:rsidRPr="00F272C8" w:rsidRDefault="00A313C7" w:rsidP="00A313C7">
      <w:pPr>
        <w:pStyle w:val="3"/>
        <w:spacing w:before="0"/>
        <w:jc w:val="center"/>
        <w:rPr>
          <w:rFonts w:ascii="Times New Roman" w:hAnsi="Times New Roman" w:cs="Times New Roman"/>
          <w:b w:val="0"/>
          <w:i/>
          <w:color w:val="000000" w:themeColor="text1"/>
          <w:sz w:val="24"/>
          <w:szCs w:val="24"/>
        </w:rPr>
      </w:pPr>
      <w:bookmarkStart w:id="111" w:name="_Toc6904986"/>
      <w:r w:rsidRPr="00F272C8">
        <w:rPr>
          <w:rFonts w:ascii="Times New Roman" w:hAnsi="Times New Roman" w:cs="Times New Roman"/>
          <w:b w:val="0"/>
          <w:i/>
          <w:color w:val="000000" w:themeColor="text1"/>
          <w:sz w:val="24"/>
          <w:szCs w:val="24"/>
        </w:rPr>
        <w:t>9.5 Оценка эффективности инвестиций по отдельным предложениям</w:t>
      </w:r>
      <w:bookmarkEnd w:id="111"/>
    </w:p>
    <w:p w:rsidR="00A313C7" w:rsidRPr="00F272C8" w:rsidRDefault="00A313C7" w:rsidP="00215BB4">
      <w:pPr>
        <w:spacing w:after="0"/>
        <w:ind w:firstLine="709"/>
        <w:jc w:val="both"/>
        <w:rPr>
          <w:color w:val="000000" w:themeColor="text1"/>
        </w:rPr>
      </w:pPr>
    </w:p>
    <w:p w:rsidR="00A313C7" w:rsidRPr="00F272C8" w:rsidRDefault="00A313C7"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котельных.</w:t>
      </w:r>
    </w:p>
    <w:p w:rsidR="00A313C7" w:rsidRPr="00F272C8" w:rsidRDefault="00A313C7" w:rsidP="00215BB4">
      <w:pPr>
        <w:spacing w:after="0"/>
        <w:ind w:firstLine="709"/>
        <w:jc w:val="both"/>
        <w:rPr>
          <w:rFonts w:ascii="Times New Roman" w:hAnsi="Times New Roman" w:cs="Times New Roman"/>
          <w:color w:val="000000" w:themeColor="text1"/>
          <w:sz w:val="24"/>
          <w:szCs w:val="24"/>
        </w:rPr>
      </w:pPr>
    </w:p>
    <w:p w:rsidR="00A313C7" w:rsidRPr="00F272C8" w:rsidRDefault="00A313C7" w:rsidP="00A313C7">
      <w:pPr>
        <w:pStyle w:val="3"/>
        <w:spacing w:before="0"/>
        <w:jc w:val="center"/>
        <w:rPr>
          <w:rFonts w:ascii="Times New Roman" w:hAnsi="Times New Roman" w:cs="Times New Roman"/>
          <w:b w:val="0"/>
          <w:i/>
          <w:color w:val="000000" w:themeColor="text1"/>
          <w:sz w:val="24"/>
          <w:szCs w:val="24"/>
        </w:rPr>
      </w:pPr>
      <w:bookmarkStart w:id="112" w:name="_Toc6904987"/>
      <w:r w:rsidRPr="00F272C8">
        <w:rPr>
          <w:rFonts w:ascii="Times New Roman" w:hAnsi="Times New Roman" w:cs="Times New Roman"/>
          <w:b w:val="0"/>
          <w:i/>
          <w:color w:val="000000" w:themeColor="text1"/>
          <w:sz w:val="24"/>
          <w:szCs w:val="24"/>
        </w:rPr>
        <w:t xml:space="preserve">9.6 Величина фактически осуществленных инвестиций в строительство, реконструкцию, </w:t>
      </w:r>
      <w:r w:rsidRPr="00F272C8">
        <w:rPr>
          <w:rFonts w:ascii="Times New Roman" w:hAnsi="Times New Roman" w:cs="Times New Roman"/>
          <w:b w:val="0"/>
          <w:i/>
          <w:color w:val="000000" w:themeColor="text1"/>
          <w:sz w:val="24"/>
          <w:szCs w:val="24"/>
        </w:rPr>
        <w:br/>
        <w:t>техническое перевооружение и (или) модернизацию объектов теплоснабжения за базовый период и базовый период актуализации</w:t>
      </w:r>
      <w:bookmarkEnd w:id="112"/>
      <w:r w:rsidRPr="00F272C8">
        <w:rPr>
          <w:rFonts w:ascii="Times New Roman" w:hAnsi="Times New Roman" w:cs="Times New Roman"/>
          <w:b w:val="0"/>
          <w:i/>
          <w:color w:val="000000" w:themeColor="text1"/>
          <w:sz w:val="24"/>
          <w:szCs w:val="24"/>
        </w:rPr>
        <w:br/>
      </w:r>
    </w:p>
    <w:p w:rsidR="00A313C7" w:rsidRPr="00F272C8" w:rsidRDefault="00395D65" w:rsidP="006F20CA">
      <w:pPr>
        <w:pStyle w:val="ad"/>
        <w:tabs>
          <w:tab w:val="left" w:pos="993"/>
        </w:tabs>
        <w:spacing w:after="0"/>
        <w:ind w:left="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Информация отсутствует.</w:t>
      </w:r>
    </w:p>
    <w:p w:rsidR="00A313C7" w:rsidRPr="00F272C8" w:rsidRDefault="00A313C7" w:rsidP="00215BB4">
      <w:pPr>
        <w:spacing w:after="0"/>
        <w:ind w:firstLine="709"/>
        <w:jc w:val="both"/>
        <w:rPr>
          <w:rFonts w:ascii="Times New Roman" w:hAnsi="Times New Roman" w:cs="Times New Roman"/>
          <w:color w:val="000000" w:themeColor="text1"/>
          <w:sz w:val="24"/>
          <w:szCs w:val="24"/>
        </w:rPr>
      </w:pPr>
    </w:p>
    <w:p w:rsidR="00D547F9" w:rsidRPr="00F272C8" w:rsidRDefault="000D2263" w:rsidP="00215BB4">
      <w:pPr>
        <w:pStyle w:val="3"/>
        <w:spacing w:before="0"/>
        <w:jc w:val="center"/>
        <w:rPr>
          <w:rFonts w:ascii="Times New Roman" w:hAnsi="Times New Roman" w:cs="Times New Roman"/>
          <w:b w:val="0"/>
          <w:i/>
          <w:color w:val="000000" w:themeColor="text1"/>
          <w:sz w:val="24"/>
          <w:szCs w:val="24"/>
        </w:rPr>
      </w:pPr>
      <w:bookmarkStart w:id="113" w:name="_Toc6904988"/>
      <w:r w:rsidRPr="00F272C8">
        <w:rPr>
          <w:rFonts w:ascii="Times New Roman" w:hAnsi="Times New Roman" w:cs="Times New Roman"/>
          <w:b w:val="0"/>
          <w:i/>
          <w:color w:val="000000" w:themeColor="text1"/>
          <w:sz w:val="24"/>
          <w:szCs w:val="24"/>
        </w:rPr>
        <w:t>9</w:t>
      </w:r>
      <w:r w:rsidR="00A313C7" w:rsidRPr="00F272C8">
        <w:rPr>
          <w:rFonts w:ascii="Times New Roman" w:hAnsi="Times New Roman" w:cs="Times New Roman"/>
          <w:b w:val="0"/>
          <w:i/>
          <w:color w:val="000000" w:themeColor="text1"/>
          <w:sz w:val="24"/>
          <w:szCs w:val="24"/>
        </w:rPr>
        <w:t>.7</w:t>
      </w:r>
      <w:r w:rsidR="00D547F9" w:rsidRPr="00F272C8">
        <w:rPr>
          <w:rFonts w:ascii="Times New Roman" w:hAnsi="Times New Roman" w:cs="Times New Roman"/>
          <w:b w:val="0"/>
          <w:i/>
          <w:color w:val="000000" w:themeColor="text1"/>
          <w:sz w:val="24"/>
          <w:szCs w:val="24"/>
        </w:rPr>
        <w:t xml:space="preserve"> Предложения по развитию системы диспетчерского контроля потребляемой тепловой </w:t>
      </w:r>
      <w:r w:rsidR="00532FAE" w:rsidRPr="00F272C8">
        <w:rPr>
          <w:rFonts w:ascii="Times New Roman" w:hAnsi="Times New Roman" w:cs="Times New Roman"/>
          <w:b w:val="0"/>
          <w:i/>
          <w:color w:val="000000" w:themeColor="text1"/>
          <w:sz w:val="24"/>
          <w:szCs w:val="24"/>
        </w:rPr>
        <w:br/>
      </w:r>
      <w:r w:rsidR="00D547F9" w:rsidRPr="00F272C8">
        <w:rPr>
          <w:rFonts w:ascii="Times New Roman" w:hAnsi="Times New Roman" w:cs="Times New Roman"/>
          <w:b w:val="0"/>
          <w:i/>
          <w:color w:val="000000" w:themeColor="text1"/>
          <w:sz w:val="24"/>
          <w:szCs w:val="24"/>
        </w:rPr>
        <w:t>энергии</w:t>
      </w:r>
      <w:bookmarkEnd w:id="113"/>
    </w:p>
    <w:p w:rsidR="003B444E" w:rsidRPr="00F272C8" w:rsidRDefault="003B444E" w:rsidP="00215BB4">
      <w:pPr>
        <w:spacing w:after="0"/>
        <w:ind w:firstLine="709"/>
        <w:jc w:val="both"/>
        <w:rPr>
          <w:rFonts w:ascii="Times New Roman" w:hAnsi="Times New Roman" w:cs="Times New Roman"/>
          <w:color w:val="000000" w:themeColor="text1"/>
          <w:szCs w:val="28"/>
        </w:rPr>
      </w:pPr>
    </w:p>
    <w:p w:rsidR="00A557EF" w:rsidRPr="00F272C8" w:rsidRDefault="00A557EF" w:rsidP="00A557EF">
      <w:pPr>
        <w:spacing w:after="0"/>
        <w:ind w:firstLine="709"/>
        <w:jc w:val="both"/>
        <w:rPr>
          <w:rFonts w:ascii="Times New Roman" w:hAnsi="Times New Roman" w:cs="Times New Roman"/>
          <w:color w:val="000000" w:themeColor="text1"/>
          <w:sz w:val="24"/>
          <w:szCs w:val="28"/>
        </w:rPr>
      </w:pPr>
      <w:bookmarkStart w:id="114" w:name="_Toc391732443"/>
      <w:bookmarkStart w:id="115" w:name="_Toc435791232"/>
      <w:r w:rsidRPr="00F272C8">
        <w:rPr>
          <w:rFonts w:ascii="Times New Roman" w:hAnsi="Times New Roman" w:cs="Times New Roman"/>
          <w:color w:val="000000" w:themeColor="text1"/>
          <w:sz w:val="24"/>
          <w:szCs w:val="28"/>
        </w:rPr>
        <w:t xml:space="preserve">В </w:t>
      </w:r>
      <w:r w:rsidR="00287636" w:rsidRPr="00F272C8">
        <w:rPr>
          <w:rFonts w:ascii="Times New Roman" w:hAnsi="Times New Roman" w:cs="Times New Roman"/>
          <w:color w:val="000000" w:themeColor="text1"/>
          <w:sz w:val="24"/>
          <w:szCs w:val="28"/>
        </w:rPr>
        <w:t xml:space="preserve">Краснопольском </w:t>
      </w:r>
      <w:r w:rsidR="00395D65" w:rsidRPr="00F272C8">
        <w:rPr>
          <w:rFonts w:ascii="Times New Roman" w:hAnsi="Times New Roman" w:cs="Times New Roman"/>
          <w:color w:val="000000" w:themeColor="text1"/>
          <w:sz w:val="24"/>
          <w:szCs w:val="28"/>
        </w:rPr>
        <w:t>сельском поселении</w:t>
      </w:r>
      <w:r w:rsidRPr="00F272C8">
        <w:rPr>
          <w:rFonts w:ascii="Times New Roman" w:hAnsi="Times New Roman" w:cs="Times New Roman"/>
          <w:color w:val="000000" w:themeColor="text1"/>
          <w:sz w:val="24"/>
          <w:szCs w:val="28"/>
        </w:rPr>
        <w:t xml:space="preserve"> отсутствует система диспетчерского контроля и управления. </w:t>
      </w:r>
    </w:p>
    <w:p w:rsidR="00A557EF" w:rsidRPr="00F272C8" w:rsidRDefault="00A557EF" w:rsidP="00A557EF">
      <w:pPr>
        <w:spacing w:after="0"/>
        <w:ind w:firstLine="709"/>
        <w:jc w:val="both"/>
        <w:rPr>
          <w:rFonts w:ascii="Times New Roman" w:hAnsi="Times New Roman" w:cs="Times New Roman"/>
          <w:color w:val="000000" w:themeColor="text1"/>
          <w:sz w:val="24"/>
          <w:szCs w:val="28"/>
        </w:rPr>
      </w:pPr>
      <w:r w:rsidRPr="00F272C8">
        <w:rPr>
          <w:rFonts w:ascii="Times New Roman" w:hAnsi="Times New Roman" w:cs="Times New Roman"/>
          <w:color w:val="000000" w:themeColor="text1"/>
          <w:sz w:val="24"/>
          <w:szCs w:val="28"/>
        </w:rPr>
        <w:lastRenderedPageBreak/>
        <w:t xml:space="preserve">Внедрение системы диспетчерского контроля на </w:t>
      </w:r>
      <w:r w:rsidRPr="00F272C8">
        <w:rPr>
          <w:rFonts w:ascii="Times New Roman" w:hAnsi="Times New Roman" w:cs="Times New Roman"/>
          <w:color w:val="000000" w:themeColor="text1"/>
          <w:sz w:val="24"/>
          <w:szCs w:val="24"/>
        </w:rPr>
        <w:t xml:space="preserve">котельной </w:t>
      </w:r>
      <w:r w:rsidRPr="00F272C8">
        <w:rPr>
          <w:rFonts w:ascii="Times New Roman" w:hAnsi="Times New Roman" w:cs="Times New Roman"/>
          <w:color w:val="000000" w:themeColor="text1"/>
          <w:sz w:val="24"/>
          <w:szCs w:val="28"/>
        </w:rPr>
        <w:t>включает в себя установку устройства сбора и передачи данных (УСПД) с существующих приборов учета и оборудов</w:t>
      </w:r>
      <w:r w:rsidRPr="00F272C8">
        <w:rPr>
          <w:rFonts w:ascii="Times New Roman" w:hAnsi="Times New Roman" w:cs="Times New Roman"/>
          <w:color w:val="000000" w:themeColor="text1"/>
          <w:sz w:val="24"/>
          <w:szCs w:val="28"/>
        </w:rPr>
        <w:t>а</w:t>
      </w:r>
      <w:r w:rsidRPr="00F272C8">
        <w:rPr>
          <w:rFonts w:ascii="Times New Roman" w:hAnsi="Times New Roman" w:cs="Times New Roman"/>
          <w:color w:val="000000" w:themeColor="text1"/>
          <w:sz w:val="24"/>
          <w:szCs w:val="28"/>
        </w:rPr>
        <w:t>ния по интерфейсу RS-232/485. Прием данных от УСПД осуществляется телекоммуникац</w:t>
      </w:r>
      <w:r w:rsidRPr="00F272C8">
        <w:rPr>
          <w:rFonts w:ascii="Times New Roman" w:hAnsi="Times New Roman" w:cs="Times New Roman"/>
          <w:color w:val="000000" w:themeColor="text1"/>
          <w:sz w:val="24"/>
          <w:szCs w:val="28"/>
        </w:rPr>
        <w:t>и</w:t>
      </w:r>
      <w:r w:rsidRPr="00F272C8">
        <w:rPr>
          <w:rFonts w:ascii="Times New Roman" w:hAnsi="Times New Roman" w:cs="Times New Roman"/>
          <w:color w:val="000000" w:themeColor="text1"/>
          <w:sz w:val="24"/>
          <w:szCs w:val="28"/>
        </w:rPr>
        <w:t>онными модулями на основе GSM или Ethernet модемов. Для опроса с заданной периодичн</w:t>
      </w:r>
      <w:r w:rsidRPr="00F272C8">
        <w:rPr>
          <w:rFonts w:ascii="Times New Roman" w:hAnsi="Times New Roman" w:cs="Times New Roman"/>
          <w:color w:val="000000" w:themeColor="text1"/>
          <w:sz w:val="24"/>
          <w:szCs w:val="28"/>
        </w:rPr>
        <w:t>о</w:t>
      </w:r>
      <w:r w:rsidRPr="00F272C8">
        <w:rPr>
          <w:rFonts w:ascii="Times New Roman" w:hAnsi="Times New Roman" w:cs="Times New Roman"/>
          <w:color w:val="000000" w:themeColor="text1"/>
          <w:sz w:val="24"/>
          <w:szCs w:val="28"/>
        </w:rPr>
        <w:t>стью и отображения на мониторе диспетчера текущего состояния объектов (показания пр</w:t>
      </w:r>
      <w:r w:rsidRPr="00F272C8">
        <w:rPr>
          <w:rFonts w:ascii="Times New Roman" w:hAnsi="Times New Roman" w:cs="Times New Roman"/>
          <w:color w:val="000000" w:themeColor="text1"/>
          <w:sz w:val="24"/>
          <w:szCs w:val="28"/>
        </w:rPr>
        <w:t>и</w:t>
      </w:r>
      <w:r w:rsidRPr="00F272C8">
        <w:rPr>
          <w:rFonts w:ascii="Times New Roman" w:hAnsi="Times New Roman" w:cs="Times New Roman"/>
          <w:color w:val="000000" w:themeColor="text1"/>
          <w:sz w:val="24"/>
          <w:szCs w:val="28"/>
        </w:rPr>
        <w:t>боров учета и др.) в виде мнемосхем используется специализированное программное обесп</w:t>
      </w:r>
      <w:r w:rsidRPr="00F272C8">
        <w:rPr>
          <w:rFonts w:ascii="Times New Roman" w:hAnsi="Times New Roman" w:cs="Times New Roman"/>
          <w:color w:val="000000" w:themeColor="text1"/>
          <w:sz w:val="24"/>
          <w:szCs w:val="28"/>
        </w:rPr>
        <w:t>е</w:t>
      </w:r>
      <w:r w:rsidRPr="00F272C8">
        <w:rPr>
          <w:rFonts w:ascii="Times New Roman" w:hAnsi="Times New Roman" w:cs="Times New Roman"/>
          <w:color w:val="000000" w:themeColor="text1"/>
          <w:sz w:val="24"/>
          <w:szCs w:val="28"/>
        </w:rPr>
        <w:t>чение, которое будет установлено на сервере диспетчерского пункта. В качестве програм</w:t>
      </w:r>
      <w:r w:rsidRPr="00F272C8">
        <w:rPr>
          <w:rFonts w:ascii="Times New Roman" w:hAnsi="Times New Roman" w:cs="Times New Roman"/>
          <w:color w:val="000000" w:themeColor="text1"/>
          <w:sz w:val="24"/>
          <w:szCs w:val="28"/>
        </w:rPr>
        <w:t>м</w:t>
      </w:r>
      <w:r w:rsidRPr="00F272C8">
        <w:rPr>
          <w:rFonts w:ascii="Times New Roman" w:hAnsi="Times New Roman" w:cs="Times New Roman"/>
          <w:color w:val="000000" w:themeColor="text1"/>
          <w:sz w:val="24"/>
          <w:szCs w:val="28"/>
        </w:rPr>
        <w:t>ного обеспечения для диспетчеризации теплотехнических параметров рекомендуется и</w:t>
      </w:r>
      <w:r w:rsidRPr="00F272C8">
        <w:rPr>
          <w:rFonts w:ascii="Times New Roman" w:hAnsi="Times New Roman" w:cs="Times New Roman"/>
          <w:color w:val="000000" w:themeColor="text1"/>
          <w:sz w:val="24"/>
          <w:szCs w:val="28"/>
        </w:rPr>
        <w:t>с</w:t>
      </w:r>
      <w:r w:rsidRPr="00F272C8">
        <w:rPr>
          <w:rFonts w:ascii="Times New Roman" w:hAnsi="Times New Roman" w:cs="Times New Roman"/>
          <w:color w:val="000000" w:themeColor="text1"/>
          <w:sz w:val="24"/>
          <w:szCs w:val="28"/>
        </w:rPr>
        <w:t xml:space="preserve">пользовать АСДУ Поли-ТЭР (ООО ИВК «Политех-Автоматика», г. </w:t>
      </w:r>
      <w:r w:rsidR="0069389D" w:rsidRPr="00F272C8">
        <w:rPr>
          <w:rFonts w:ascii="Times New Roman" w:hAnsi="Times New Roman" w:cs="Times New Roman"/>
          <w:color w:val="000000" w:themeColor="text1"/>
          <w:sz w:val="24"/>
          <w:szCs w:val="28"/>
        </w:rPr>
        <w:t>Челябинск</w:t>
      </w:r>
      <w:r w:rsidRPr="00F272C8">
        <w:rPr>
          <w:rFonts w:ascii="Times New Roman" w:hAnsi="Times New Roman" w:cs="Times New Roman"/>
          <w:color w:val="000000" w:themeColor="text1"/>
          <w:sz w:val="24"/>
          <w:szCs w:val="28"/>
        </w:rPr>
        <w:t>).</w:t>
      </w:r>
    </w:p>
    <w:p w:rsidR="00E729DA" w:rsidRDefault="00A557EF" w:rsidP="00E26963">
      <w:pPr>
        <w:spacing w:after="0"/>
        <w:ind w:firstLine="709"/>
        <w:jc w:val="both"/>
        <w:rPr>
          <w:rFonts w:ascii="Times New Roman" w:hAnsi="Times New Roman" w:cs="Times New Roman"/>
          <w:color w:val="000000" w:themeColor="text1"/>
          <w:sz w:val="24"/>
          <w:szCs w:val="28"/>
        </w:rPr>
      </w:pPr>
      <w:r w:rsidRPr="00F272C8">
        <w:rPr>
          <w:rFonts w:ascii="Times New Roman" w:hAnsi="Times New Roman" w:cs="Times New Roman"/>
          <w:color w:val="000000" w:themeColor="text1"/>
          <w:sz w:val="24"/>
          <w:szCs w:val="28"/>
        </w:rPr>
        <w:t>В случае отсутствия необходимого оборудования или несовместимости существу</w:t>
      </w:r>
      <w:r w:rsidRPr="00F272C8">
        <w:rPr>
          <w:rFonts w:ascii="Times New Roman" w:hAnsi="Times New Roman" w:cs="Times New Roman"/>
          <w:color w:val="000000" w:themeColor="text1"/>
          <w:sz w:val="24"/>
          <w:szCs w:val="28"/>
        </w:rPr>
        <w:t>ю</w:t>
      </w:r>
      <w:r w:rsidRPr="00F272C8">
        <w:rPr>
          <w:rFonts w:ascii="Times New Roman" w:hAnsi="Times New Roman" w:cs="Times New Roman"/>
          <w:color w:val="000000" w:themeColor="text1"/>
          <w:sz w:val="24"/>
          <w:szCs w:val="28"/>
        </w:rPr>
        <w:t>щих приборов с внедренной системой диспетчерского контроля затраты на реализацию м</w:t>
      </w:r>
      <w:r w:rsidRPr="00F272C8">
        <w:rPr>
          <w:rFonts w:ascii="Times New Roman" w:hAnsi="Times New Roman" w:cs="Times New Roman"/>
          <w:color w:val="000000" w:themeColor="text1"/>
          <w:sz w:val="24"/>
          <w:szCs w:val="28"/>
        </w:rPr>
        <w:t>е</w:t>
      </w:r>
      <w:r w:rsidRPr="00F272C8">
        <w:rPr>
          <w:rFonts w:ascii="Times New Roman" w:hAnsi="Times New Roman" w:cs="Times New Roman"/>
          <w:color w:val="000000" w:themeColor="text1"/>
          <w:sz w:val="24"/>
          <w:szCs w:val="28"/>
        </w:rPr>
        <w:t xml:space="preserve">роприятия могут составить до </w:t>
      </w:r>
      <w:r w:rsidR="00287636" w:rsidRPr="00F272C8">
        <w:rPr>
          <w:rFonts w:ascii="Times New Roman" w:hAnsi="Times New Roman" w:cs="Times New Roman"/>
          <w:color w:val="000000" w:themeColor="text1"/>
          <w:sz w:val="24"/>
          <w:szCs w:val="28"/>
        </w:rPr>
        <w:t>750</w:t>
      </w:r>
      <w:r w:rsidRPr="00F272C8">
        <w:rPr>
          <w:rFonts w:ascii="Times New Roman" w:hAnsi="Times New Roman" w:cs="Times New Roman"/>
          <w:color w:val="000000" w:themeColor="text1"/>
          <w:sz w:val="24"/>
          <w:szCs w:val="28"/>
        </w:rPr>
        <w:t xml:space="preserve"> тыс. руб. с учетом СМР по прокладке кабельной проду</w:t>
      </w:r>
      <w:r w:rsidRPr="00F272C8">
        <w:rPr>
          <w:rFonts w:ascii="Times New Roman" w:hAnsi="Times New Roman" w:cs="Times New Roman"/>
          <w:color w:val="000000" w:themeColor="text1"/>
          <w:sz w:val="24"/>
          <w:szCs w:val="28"/>
        </w:rPr>
        <w:t>к</w:t>
      </w:r>
      <w:r w:rsidRPr="00F272C8">
        <w:rPr>
          <w:rFonts w:ascii="Times New Roman" w:hAnsi="Times New Roman" w:cs="Times New Roman"/>
          <w:color w:val="000000" w:themeColor="text1"/>
          <w:sz w:val="24"/>
          <w:szCs w:val="28"/>
        </w:rPr>
        <w:t>ции, монтажу модулей и пуско-наладочных работ.</w:t>
      </w:r>
    </w:p>
    <w:p w:rsidR="00E729DA" w:rsidRDefault="00E729DA" w:rsidP="00E26963">
      <w:pPr>
        <w:spacing w:after="0"/>
        <w:ind w:firstLine="709"/>
        <w:jc w:val="both"/>
        <w:rPr>
          <w:rFonts w:ascii="Times New Roman" w:hAnsi="Times New Roman" w:cs="Times New Roman"/>
          <w:color w:val="000000" w:themeColor="text1"/>
          <w:sz w:val="24"/>
          <w:szCs w:val="28"/>
        </w:rPr>
      </w:pPr>
    </w:p>
    <w:p w:rsidR="00143478" w:rsidRPr="00F272C8" w:rsidRDefault="00143478" w:rsidP="00215BB4">
      <w:pPr>
        <w:pStyle w:val="2"/>
        <w:spacing w:before="0"/>
        <w:ind w:firstLine="709"/>
        <w:jc w:val="both"/>
        <w:rPr>
          <w:rFonts w:ascii="Times New Roman" w:hAnsi="Times New Roman" w:cs="Times New Roman"/>
          <w:color w:val="000000" w:themeColor="text1"/>
          <w:sz w:val="24"/>
          <w:szCs w:val="24"/>
        </w:rPr>
      </w:pPr>
      <w:bookmarkStart w:id="116" w:name="_Toc6904989"/>
      <w:r w:rsidRPr="00F272C8">
        <w:rPr>
          <w:rFonts w:ascii="Times New Roman" w:hAnsi="Times New Roman" w:cs="Times New Roman"/>
          <w:color w:val="000000" w:themeColor="text1"/>
          <w:sz w:val="24"/>
          <w:szCs w:val="24"/>
        </w:rPr>
        <w:t xml:space="preserve">Раздел </w:t>
      </w:r>
      <w:r w:rsidR="000D2263" w:rsidRPr="00F272C8">
        <w:rPr>
          <w:rFonts w:ascii="Times New Roman" w:hAnsi="Times New Roman" w:cs="Times New Roman"/>
          <w:color w:val="000000" w:themeColor="text1"/>
          <w:sz w:val="24"/>
          <w:szCs w:val="24"/>
        </w:rPr>
        <w:t>10</w:t>
      </w:r>
      <w:r w:rsidR="00B95B52" w:rsidRPr="00F272C8">
        <w:rPr>
          <w:rFonts w:ascii="Times New Roman" w:hAnsi="Times New Roman" w:cs="Times New Roman"/>
          <w:color w:val="000000" w:themeColor="text1"/>
          <w:sz w:val="24"/>
          <w:szCs w:val="24"/>
        </w:rPr>
        <w:t>. Решение о присвоении статуса</w:t>
      </w:r>
      <w:r w:rsidRPr="00F272C8">
        <w:rPr>
          <w:rFonts w:ascii="Times New Roman" w:hAnsi="Times New Roman" w:cs="Times New Roman"/>
          <w:color w:val="000000" w:themeColor="text1"/>
          <w:sz w:val="24"/>
          <w:szCs w:val="24"/>
        </w:rPr>
        <w:t xml:space="preserve"> единой теплоснабжающей организации</w:t>
      </w:r>
      <w:bookmarkEnd w:id="114"/>
      <w:bookmarkEnd w:id="115"/>
      <w:r w:rsidR="00B95B52" w:rsidRPr="00F272C8">
        <w:rPr>
          <w:rFonts w:ascii="Times New Roman" w:hAnsi="Times New Roman" w:cs="Times New Roman"/>
          <w:color w:val="000000" w:themeColor="text1"/>
          <w:sz w:val="24"/>
          <w:szCs w:val="24"/>
        </w:rPr>
        <w:t xml:space="preserve"> </w:t>
      </w:r>
      <w:r w:rsidR="00D21CA3" w:rsidRPr="00F272C8">
        <w:rPr>
          <w:rFonts w:ascii="Times New Roman" w:hAnsi="Times New Roman" w:cs="Times New Roman"/>
          <w:color w:val="000000" w:themeColor="text1"/>
          <w:sz w:val="24"/>
          <w:szCs w:val="24"/>
        </w:rPr>
        <w:br/>
      </w:r>
      <w:r w:rsidR="00B95B52" w:rsidRPr="00F272C8">
        <w:rPr>
          <w:rFonts w:ascii="Times New Roman" w:hAnsi="Times New Roman" w:cs="Times New Roman"/>
          <w:color w:val="000000" w:themeColor="text1"/>
          <w:sz w:val="24"/>
          <w:szCs w:val="24"/>
        </w:rPr>
        <w:t>(организациям)</w:t>
      </w:r>
      <w:bookmarkEnd w:id="116"/>
      <w:r w:rsidR="00B95B52" w:rsidRPr="00F272C8">
        <w:rPr>
          <w:rFonts w:ascii="Times New Roman" w:hAnsi="Times New Roman" w:cs="Times New Roman"/>
          <w:color w:val="000000" w:themeColor="text1"/>
          <w:sz w:val="24"/>
          <w:szCs w:val="24"/>
        </w:rPr>
        <w:t xml:space="preserve"> </w:t>
      </w:r>
    </w:p>
    <w:p w:rsidR="00E174EA" w:rsidRPr="00F272C8" w:rsidRDefault="00E174EA" w:rsidP="00215BB4">
      <w:pPr>
        <w:spacing w:after="0"/>
        <w:ind w:firstLine="709"/>
        <w:jc w:val="both"/>
        <w:rPr>
          <w:rFonts w:ascii="Times New Roman" w:hAnsi="Times New Roman" w:cs="Times New Roman"/>
          <w:color w:val="000000" w:themeColor="text1"/>
          <w:sz w:val="24"/>
          <w:szCs w:val="28"/>
        </w:rPr>
      </w:pPr>
    </w:p>
    <w:p w:rsidR="005C6166" w:rsidRPr="00F272C8" w:rsidRDefault="005C6166" w:rsidP="005C6166">
      <w:pPr>
        <w:pStyle w:val="3"/>
        <w:spacing w:before="0"/>
        <w:jc w:val="center"/>
        <w:rPr>
          <w:rFonts w:ascii="Times New Roman" w:eastAsiaTheme="minorEastAsia" w:hAnsi="Times New Roman" w:cs="Times New Roman"/>
          <w:b w:val="0"/>
          <w:bCs w:val="0"/>
          <w:color w:val="000000" w:themeColor="text1"/>
          <w:sz w:val="24"/>
          <w:szCs w:val="28"/>
        </w:rPr>
      </w:pPr>
      <w:bookmarkStart w:id="117" w:name="_Toc6904990"/>
      <w:r w:rsidRPr="00F272C8">
        <w:rPr>
          <w:rFonts w:ascii="Times New Roman" w:hAnsi="Times New Roman" w:cs="Times New Roman"/>
          <w:b w:val="0"/>
          <w:i/>
          <w:color w:val="000000" w:themeColor="text1"/>
          <w:sz w:val="24"/>
          <w:szCs w:val="24"/>
        </w:rPr>
        <w:t>10.1 Решение о присвоении статуса единой теплоснабжающей организации (организациям)</w:t>
      </w:r>
      <w:bookmarkEnd w:id="117"/>
      <w:r w:rsidRPr="00F272C8">
        <w:rPr>
          <w:rFonts w:ascii="Times New Roman" w:hAnsi="Times New Roman" w:cs="Times New Roman"/>
          <w:b w:val="0"/>
          <w:i/>
          <w:color w:val="000000" w:themeColor="text1"/>
          <w:sz w:val="24"/>
          <w:szCs w:val="24"/>
        </w:rPr>
        <w:br/>
      </w:r>
    </w:p>
    <w:p w:rsidR="005C6166" w:rsidRPr="00F272C8" w:rsidRDefault="005C6166" w:rsidP="005C61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Понятие «Единая теплоснабжающая организация» введено Федеральным законом от 27.07.2010г. №190 «О теплоснабжении».</w:t>
      </w:r>
    </w:p>
    <w:p w:rsidR="005C6166" w:rsidRPr="00F272C8" w:rsidRDefault="005C6166" w:rsidP="005C61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В соответствии со ст.2 ФЗ-190, единая теплоснабжающая организация (ЕТО) опред</w:t>
      </w:r>
      <w:r w:rsidRPr="00F272C8">
        <w:rPr>
          <w:rFonts w:ascii="Times New Roman" w:hAnsi="Times New Roman" w:cs="Times New Roman"/>
          <w:color w:val="000000" w:themeColor="text1"/>
          <w:sz w:val="24"/>
          <w:szCs w:val="24"/>
        </w:rPr>
        <w:t>е</w:t>
      </w:r>
      <w:r w:rsidRPr="00F272C8">
        <w:rPr>
          <w:rFonts w:ascii="Times New Roman" w:hAnsi="Times New Roman" w:cs="Times New Roman"/>
          <w:color w:val="000000" w:themeColor="text1"/>
          <w:sz w:val="24"/>
          <w:szCs w:val="24"/>
        </w:rPr>
        <w:t>ляется в схеме теплоснабжения. В отношении городов с численностью менее пятисот тысяч человек решение об установлении организации в качестве ЕТО принимае</w:t>
      </w:r>
      <w:r w:rsidR="00171E40" w:rsidRPr="00F272C8">
        <w:rPr>
          <w:rFonts w:ascii="Times New Roman" w:hAnsi="Times New Roman" w:cs="Times New Roman"/>
          <w:color w:val="000000" w:themeColor="text1"/>
          <w:sz w:val="24"/>
          <w:szCs w:val="24"/>
        </w:rPr>
        <w:t>т, в соответствии с ч.6 ст.6 ФЗ</w:t>
      </w:r>
      <w:r w:rsidRPr="00F272C8">
        <w:rPr>
          <w:rFonts w:ascii="Times New Roman" w:hAnsi="Times New Roman" w:cs="Times New Roman"/>
          <w:color w:val="000000" w:themeColor="text1"/>
          <w:sz w:val="24"/>
          <w:szCs w:val="24"/>
        </w:rPr>
        <w:t>-190 «О теплоснабжении», орган местного самоуправления поселения.</w:t>
      </w:r>
    </w:p>
    <w:p w:rsidR="005C6166" w:rsidRPr="00F272C8" w:rsidRDefault="005C6166" w:rsidP="005C61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В случае если на территории поселения существуют несколько систем теплоснабж</w:t>
      </w:r>
      <w:r w:rsidRPr="00F272C8">
        <w:rPr>
          <w:rFonts w:ascii="Times New Roman" w:hAnsi="Times New Roman" w:cs="Times New Roman"/>
          <w:color w:val="000000" w:themeColor="text1"/>
          <w:sz w:val="24"/>
          <w:szCs w:val="24"/>
        </w:rPr>
        <w:t>е</w:t>
      </w:r>
      <w:r w:rsidRPr="00F272C8">
        <w:rPr>
          <w:rFonts w:ascii="Times New Roman" w:hAnsi="Times New Roman" w:cs="Times New Roman"/>
          <w:color w:val="000000" w:themeColor="text1"/>
          <w:sz w:val="24"/>
          <w:szCs w:val="24"/>
        </w:rPr>
        <w:t xml:space="preserve">ния, уполномоченные органы вправе: </w:t>
      </w:r>
    </w:p>
    <w:p w:rsidR="005C6166" w:rsidRPr="00F272C8" w:rsidRDefault="005C6166" w:rsidP="004C4326">
      <w:pPr>
        <w:pStyle w:val="ad"/>
        <w:numPr>
          <w:ilvl w:val="0"/>
          <w:numId w:val="2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определить ЕТО (организации) в каждой из систем теплоснабжения, расположе</w:t>
      </w:r>
      <w:r w:rsidRPr="00F272C8">
        <w:rPr>
          <w:rFonts w:ascii="Times New Roman" w:hAnsi="Times New Roman" w:cs="Times New Roman"/>
          <w:color w:val="000000" w:themeColor="text1"/>
          <w:sz w:val="24"/>
          <w:szCs w:val="24"/>
        </w:rPr>
        <w:t>н</w:t>
      </w:r>
      <w:r w:rsidRPr="00F272C8">
        <w:rPr>
          <w:rFonts w:ascii="Times New Roman" w:hAnsi="Times New Roman" w:cs="Times New Roman"/>
          <w:color w:val="000000" w:themeColor="text1"/>
          <w:sz w:val="24"/>
          <w:szCs w:val="24"/>
        </w:rPr>
        <w:t>ных в границах поселения определить на несколько систем теплоснабжения ЕТО.</w:t>
      </w:r>
    </w:p>
    <w:p w:rsidR="005C6166" w:rsidRPr="00F272C8" w:rsidRDefault="005C6166" w:rsidP="005C6166">
      <w:pPr>
        <w:pStyle w:val="3"/>
        <w:spacing w:before="0"/>
        <w:jc w:val="center"/>
        <w:rPr>
          <w:rFonts w:ascii="Times New Roman" w:hAnsi="Times New Roman" w:cs="Times New Roman"/>
          <w:b w:val="0"/>
          <w:i/>
          <w:color w:val="000000" w:themeColor="text1"/>
          <w:sz w:val="24"/>
          <w:szCs w:val="24"/>
        </w:rPr>
      </w:pPr>
      <w:r w:rsidRPr="00F272C8">
        <w:rPr>
          <w:rFonts w:ascii="Times New Roman" w:eastAsiaTheme="minorEastAsia" w:hAnsi="Times New Roman" w:cs="Times New Roman"/>
          <w:b w:val="0"/>
          <w:bCs w:val="0"/>
          <w:color w:val="000000" w:themeColor="text1"/>
          <w:sz w:val="24"/>
          <w:szCs w:val="28"/>
        </w:rPr>
        <w:br/>
      </w:r>
      <w:bookmarkStart w:id="118" w:name="_Toc6904991"/>
      <w:r w:rsidRPr="00F272C8">
        <w:rPr>
          <w:rFonts w:ascii="Times New Roman" w:hAnsi="Times New Roman" w:cs="Times New Roman"/>
          <w:b w:val="0"/>
          <w:i/>
          <w:color w:val="000000" w:themeColor="text1"/>
          <w:sz w:val="24"/>
          <w:szCs w:val="24"/>
        </w:rPr>
        <w:t>10.2 Реестр зон деятельности единой теплоснабжающей организации (организаций)</w:t>
      </w:r>
      <w:bookmarkEnd w:id="118"/>
    </w:p>
    <w:p w:rsidR="005C6166" w:rsidRPr="00F272C8" w:rsidRDefault="005C6166" w:rsidP="00215BB4">
      <w:pPr>
        <w:spacing w:after="0"/>
        <w:ind w:firstLine="709"/>
        <w:jc w:val="both"/>
        <w:rPr>
          <w:rFonts w:ascii="Times New Roman" w:hAnsi="Times New Roman" w:cs="Times New Roman"/>
          <w:color w:val="000000" w:themeColor="text1"/>
          <w:sz w:val="24"/>
          <w:szCs w:val="28"/>
        </w:rPr>
      </w:pPr>
    </w:p>
    <w:p w:rsidR="005C6166" w:rsidRPr="00F272C8" w:rsidRDefault="005C6166" w:rsidP="005C6166">
      <w:pPr>
        <w:pStyle w:val="Default"/>
        <w:spacing w:line="276" w:lineRule="auto"/>
        <w:ind w:firstLine="709"/>
        <w:jc w:val="both"/>
        <w:rPr>
          <w:color w:val="000000" w:themeColor="text1"/>
        </w:rPr>
      </w:pPr>
      <w:r w:rsidRPr="00F272C8">
        <w:rPr>
          <w:color w:val="000000" w:themeColor="text1"/>
        </w:rPr>
        <w:t xml:space="preserve">Сфера теплоснабжения </w:t>
      </w:r>
      <w:r w:rsidR="00287636" w:rsidRPr="00F272C8">
        <w:rPr>
          <w:color w:val="000000" w:themeColor="text1"/>
          <w:szCs w:val="28"/>
        </w:rPr>
        <w:t xml:space="preserve">Краснопольского </w:t>
      </w:r>
      <w:r w:rsidR="00FB34F6" w:rsidRPr="00F272C8">
        <w:rPr>
          <w:color w:val="000000" w:themeColor="text1"/>
        </w:rPr>
        <w:t>сельского поселения</w:t>
      </w:r>
      <w:r w:rsidRPr="00F272C8">
        <w:rPr>
          <w:color w:val="000000" w:themeColor="text1"/>
        </w:rPr>
        <w:t xml:space="preserve"> состоит из </w:t>
      </w:r>
      <w:r w:rsidR="00287636" w:rsidRPr="00F272C8">
        <w:rPr>
          <w:color w:val="000000" w:themeColor="text1"/>
        </w:rPr>
        <w:t>4</w:t>
      </w:r>
      <w:r w:rsidRPr="00F272C8">
        <w:rPr>
          <w:color w:val="000000" w:themeColor="text1"/>
        </w:rPr>
        <w:t>-</w:t>
      </w:r>
      <w:r w:rsidR="00287636" w:rsidRPr="00F272C8">
        <w:rPr>
          <w:color w:val="000000" w:themeColor="text1"/>
        </w:rPr>
        <w:t>х</w:t>
      </w:r>
      <w:r w:rsidRPr="00F272C8">
        <w:rPr>
          <w:color w:val="000000" w:themeColor="text1"/>
        </w:rPr>
        <w:t xml:space="preserve"> </w:t>
      </w:r>
      <w:r w:rsidR="006F20CA" w:rsidRPr="00F272C8">
        <w:rPr>
          <w:color w:val="000000" w:themeColor="text1"/>
        </w:rPr>
        <w:t>котел</w:t>
      </w:r>
      <w:r w:rsidR="006F20CA" w:rsidRPr="00F272C8">
        <w:rPr>
          <w:color w:val="000000" w:themeColor="text1"/>
        </w:rPr>
        <w:t>ь</w:t>
      </w:r>
      <w:r w:rsidR="006F20CA" w:rsidRPr="00F272C8">
        <w:rPr>
          <w:color w:val="000000" w:themeColor="text1"/>
        </w:rPr>
        <w:t>ных</w:t>
      </w:r>
      <w:r w:rsidR="00287636" w:rsidRPr="00F272C8">
        <w:rPr>
          <w:color w:val="000000" w:themeColor="text1"/>
        </w:rPr>
        <w:t xml:space="preserve"> и 3-х зон ответственности</w:t>
      </w:r>
      <w:r w:rsidRPr="00F272C8">
        <w:rPr>
          <w:color w:val="000000" w:themeColor="text1"/>
        </w:rPr>
        <w:t xml:space="preserve">:  </w:t>
      </w:r>
    </w:p>
    <w:p w:rsidR="00287636" w:rsidRPr="00F272C8" w:rsidRDefault="00287636" w:rsidP="00487E63">
      <w:pPr>
        <w:pStyle w:val="Default"/>
        <w:numPr>
          <w:ilvl w:val="0"/>
          <w:numId w:val="39"/>
        </w:numPr>
        <w:tabs>
          <w:tab w:val="left" w:pos="1134"/>
        </w:tabs>
        <w:spacing w:line="276" w:lineRule="auto"/>
        <w:ind w:hanging="11"/>
        <w:jc w:val="both"/>
        <w:rPr>
          <w:color w:val="000000" w:themeColor="text1"/>
        </w:rPr>
      </w:pPr>
      <w:r w:rsidRPr="00F272C8">
        <w:rPr>
          <w:color w:val="000000" w:themeColor="text1"/>
        </w:rPr>
        <w:t>Зона ответственности ООО «ТГК Восход»:</w:t>
      </w:r>
    </w:p>
    <w:p w:rsidR="005C6166" w:rsidRPr="00F272C8" w:rsidRDefault="009C1322" w:rsidP="00487E63">
      <w:pPr>
        <w:pStyle w:val="Default"/>
        <w:numPr>
          <w:ilvl w:val="0"/>
          <w:numId w:val="40"/>
        </w:numPr>
        <w:tabs>
          <w:tab w:val="left" w:pos="1418"/>
        </w:tabs>
        <w:spacing w:line="276" w:lineRule="auto"/>
        <w:ind w:left="1134" w:firstLine="0"/>
        <w:jc w:val="both"/>
        <w:rPr>
          <w:color w:val="000000" w:themeColor="text1"/>
        </w:rPr>
      </w:pPr>
      <w:r w:rsidRPr="00F272C8">
        <w:rPr>
          <w:color w:val="000000" w:themeColor="text1"/>
        </w:rPr>
        <w:t>к</w:t>
      </w:r>
      <w:r w:rsidR="006F20CA" w:rsidRPr="00F272C8">
        <w:rPr>
          <w:color w:val="000000" w:themeColor="text1"/>
        </w:rPr>
        <w:t>отельная</w:t>
      </w:r>
      <w:r w:rsidR="0069389D" w:rsidRPr="00F272C8">
        <w:rPr>
          <w:color w:val="000000" w:themeColor="text1"/>
        </w:rPr>
        <w:t xml:space="preserve"> «</w:t>
      </w:r>
      <w:r w:rsidR="00287636" w:rsidRPr="00F272C8">
        <w:rPr>
          <w:color w:val="000000" w:themeColor="text1"/>
        </w:rPr>
        <w:t>мкр. Звездный</w:t>
      </w:r>
      <w:r w:rsidR="0069389D" w:rsidRPr="00F272C8">
        <w:rPr>
          <w:color w:val="000000" w:themeColor="text1"/>
        </w:rPr>
        <w:t>»</w:t>
      </w:r>
      <w:r w:rsidR="005C6166" w:rsidRPr="00F272C8">
        <w:rPr>
          <w:color w:val="000000" w:themeColor="text1"/>
        </w:rPr>
        <w:t xml:space="preserve"> – теплоснабжение о</w:t>
      </w:r>
      <w:r w:rsidR="0069389D" w:rsidRPr="00F272C8">
        <w:rPr>
          <w:color w:val="000000" w:themeColor="text1"/>
        </w:rPr>
        <w:t>существляется для жилого фо</w:t>
      </w:r>
      <w:r w:rsidR="0069389D" w:rsidRPr="00F272C8">
        <w:rPr>
          <w:color w:val="000000" w:themeColor="text1"/>
        </w:rPr>
        <w:t>н</w:t>
      </w:r>
      <w:r w:rsidR="0069389D" w:rsidRPr="00F272C8">
        <w:rPr>
          <w:color w:val="000000" w:themeColor="text1"/>
        </w:rPr>
        <w:t xml:space="preserve">да </w:t>
      </w:r>
      <w:r w:rsidR="00287636" w:rsidRPr="00F272C8">
        <w:rPr>
          <w:color w:val="000000" w:themeColor="text1"/>
        </w:rPr>
        <w:t>северо-восточной</w:t>
      </w:r>
      <w:r w:rsidR="005C6166" w:rsidRPr="00F272C8">
        <w:rPr>
          <w:color w:val="000000" w:themeColor="text1"/>
        </w:rPr>
        <w:t xml:space="preserve"> части</w:t>
      </w:r>
      <w:r w:rsidRPr="00F272C8">
        <w:rPr>
          <w:color w:val="000000" w:themeColor="text1"/>
        </w:rPr>
        <w:t xml:space="preserve"> п. Красное Поле</w:t>
      </w:r>
      <w:r w:rsidR="005C6166" w:rsidRPr="00F272C8">
        <w:rPr>
          <w:color w:val="000000" w:themeColor="text1"/>
        </w:rPr>
        <w:t xml:space="preserve"> </w:t>
      </w:r>
      <w:r w:rsidR="00287636" w:rsidRPr="00F272C8">
        <w:rPr>
          <w:color w:val="000000" w:themeColor="text1"/>
          <w:szCs w:val="28"/>
        </w:rPr>
        <w:t xml:space="preserve">Краснопольского </w:t>
      </w:r>
      <w:r w:rsidR="00FB34F6" w:rsidRPr="00F272C8">
        <w:rPr>
          <w:color w:val="000000" w:themeColor="text1"/>
        </w:rPr>
        <w:t>сельского посел</w:t>
      </w:r>
      <w:r w:rsidR="00FB34F6" w:rsidRPr="00F272C8">
        <w:rPr>
          <w:color w:val="000000" w:themeColor="text1"/>
        </w:rPr>
        <w:t>е</w:t>
      </w:r>
      <w:r w:rsidR="00FB34F6" w:rsidRPr="00F272C8">
        <w:rPr>
          <w:color w:val="000000" w:themeColor="text1"/>
        </w:rPr>
        <w:t>ния</w:t>
      </w:r>
      <w:r w:rsidR="005C6166" w:rsidRPr="00F272C8">
        <w:rPr>
          <w:color w:val="000000" w:themeColor="text1"/>
        </w:rPr>
        <w:t xml:space="preserve">; </w:t>
      </w:r>
    </w:p>
    <w:p w:rsidR="0069389D" w:rsidRPr="00F272C8" w:rsidRDefault="009C1322" w:rsidP="00487E63">
      <w:pPr>
        <w:pStyle w:val="Default"/>
        <w:numPr>
          <w:ilvl w:val="0"/>
          <w:numId w:val="40"/>
        </w:numPr>
        <w:tabs>
          <w:tab w:val="left" w:pos="1418"/>
        </w:tabs>
        <w:spacing w:line="276" w:lineRule="auto"/>
        <w:ind w:left="1134" w:firstLine="0"/>
        <w:jc w:val="both"/>
        <w:rPr>
          <w:color w:val="000000" w:themeColor="text1"/>
        </w:rPr>
      </w:pPr>
      <w:r w:rsidRPr="00F272C8">
        <w:rPr>
          <w:color w:val="000000" w:themeColor="text1"/>
        </w:rPr>
        <w:t>к</w:t>
      </w:r>
      <w:r w:rsidR="0069389D" w:rsidRPr="00F272C8">
        <w:rPr>
          <w:color w:val="000000" w:themeColor="text1"/>
        </w:rPr>
        <w:t xml:space="preserve">отельная «Центральная» – теплоснабжение осуществляется для </w:t>
      </w:r>
      <w:r w:rsidR="00ED285A" w:rsidRPr="00F272C8">
        <w:rPr>
          <w:color w:val="000000" w:themeColor="text1"/>
        </w:rPr>
        <w:t>администр</w:t>
      </w:r>
      <w:r w:rsidR="00ED285A" w:rsidRPr="00F272C8">
        <w:rPr>
          <w:color w:val="000000" w:themeColor="text1"/>
        </w:rPr>
        <w:t>а</w:t>
      </w:r>
      <w:r w:rsidR="00ED285A" w:rsidRPr="00F272C8">
        <w:rPr>
          <w:color w:val="000000" w:themeColor="text1"/>
        </w:rPr>
        <w:t>тивных</w:t>
      </w:r>
      <w:r w:rsidRPr="00F272C8">
        <w:rPr>
          <w:color w:val="000000" w:themeColor="text1"/>
        </w:rPr>
        <w:t>,</w:t>
      </w:r>
      <w:r w:rsidR="0069389D" w:rsidRPr="00F272C8">
        <w:rPr>
          <w:color w:val="000000" w:themeColor="text1"/>
        </w:rPr>
        <w:t xml:space="preserve"> общественных </w:t>
      </w:r>
      <w:r w:rsidRPr="00F272C8">
        <w:rPr>
          <w:color w:val="000000" w:themeColor="text1"/>
        </w:rPr>
        <w:t>и жилых</w:t>
      </w:r>
      <w:r w:rsidR="0069389D" w:rsidRPr="00F272C8">
        <w:rPr>
          <w:color w:val="000000" w:themeColor="text1"/>
        </w:rPr>
        <w:t xml:space="preserve"> </w:t>
      </w:r>
      <w:r w:rsidRPr="00F272C8">
        <w:rPr>
          <w:color w:val="000000" w:themeColor="text1"/>
        </w:rPr>
        <w:t xml:space="preserve">зданий </w:t>
      </w:r>
      <w:r w:rsidR="0069389D" w:rsidRPr="00F272C8">
        <w:rPr>
          <w:color w:val="000000" w:themeColor="text1"/>
        </w:rPr>
        <w:t xml:space="preserve">в центральной части </w:t>
      </w:r>
      <w:r w:rsidRPr="00F272C8">
        <w:rPr>
          <w:color w:val="000000" w:themeColor="text1"/>
        </w:rPr>
        <w:t xml:space="preserve">п. Красное Поле </w:t>
      </w:r>
      <w:r w:rsidRPr="00F272C8">
        <w:rPr>
          <w:color w:val="000000" w:themeColor="text1"/>
          <w:szCs w:val="28"/>
        </w:rPr>
        <w:t xml:space="preserve">Краснопольского </w:t>
      </w:r>
      <w:r w:rsidR="0069389D" w:rsidRPr="00F272C8">
        <w:rPr>
          <w:color w:val="000000" w:themeColor="text1"/>
        </w:rPr>
        <w:t>сельского поселения</w:t>
      </w:r>
      <w:r w:rsidRPr="00F272C8">
        <w:rPr>
          <w:color w:val="000000" w:themeColor="text1"/>
        </w:rPr>
        <w:t>.</w:t>
      </w:r>
    </w:p>
    <w:p w:rsidR="009C1322" w:rsidRPr="00F272C8" w:rsidRDefault="009C1322" w:rsidP="00487E63">
      <w:pPr>
        <w:pStyle w:val="Default"/>
        <w:numPr>
          <w:ilvl w:val="0"/>
          <w:numId w:val="39"/>
        </w:numPr>
        <w:tabs>
          <w:tab w:val="left" w:pos="1134"/>
        </w:tabs>
        <w:spacing w:line="276" w:lineRule="auto"/>
        <w:ind w:hanging="11"/>
        <w:jc w:val="both"/>
        <w:rPr>
          <w:color w:val="000000" w:themeColor="text1"/>
        </w:rPr>
      </w:pPr>
      <w:r w:rsidRPr="00F272C8">
        <w:rPr>
          <w:color w:val="000000" w:themeColor="text1"/>
        </w:rPr>
        <w:t>Зона ответственности ООО «Теплосервис»:</w:t>
      </w:r>
    </w:p>
    <w:p w:rsidR="009C1322" w:rsidRPr="00F272C8" w:rsidRDefault="009C1322" w:rsidP="00487E63">
      <w:pPr>
        <w:pStyle w:val="Default"/>
        <w:numPr>
          <w:ilvl w:val="0"/>
          <w:numId w:val="40"/>
        </w:numPr>
        <w:tabs>
          <w:tab w:val="left" w:pos="1418"/>
        </w:tabs>
        <w:spacing w:line="276" w:lineRule="auto"/>
        <w:ind w:left="1134" w:firstLine="0"/>
        <w:jc w:val="both"/>
        <w:rPr>
          <w:color w:val="000000" w:themeColor="text1"/>
        </w:rPr>
      </w:pPr>
      <w:r w:rsidRPr="00F272C8">
        <w:rPr>
          <w:color w:val="000000" w:themeColor="text1"/>
        </w:rPr>
        <w:t xml:space="preserve">котельная «мкр. Кленовый» – теплоснабжение осуществляется для жилого фонда восточной части п. Красное Поле </w:t>
      </w:r>
      <w:r w:rsidRPr="00F272C8">
        <w:rPr>
          <w:color w:val="000000" w:themeColor="text1"/>
          <w:szCs w:val="28"/>
        </w:rPr>
        <w:t xml:space="preserve">Краснопольского </w:t>
      </w:r>
      <w:r w:rsidRPr="00F272C8">
        <w:rPr>
          <w:color w:val="000000" w:themeColor="text1"/>
        </w:rPr>
        <w:t>сельского поселения.</w:t>
      </w:r>
    </w:p>
    <w:p w:rsidR="009C1322" w:rsidRPr="00F272C8" w:rsidRDefault="00ED285A" w:rsidP="00487E63">
      <w:pPr>
        <w:pStyle w:val="Default"/>
        <w:numPr>
          <w:ilvl w:val="0"/>
          <w:numId w:val="39"/>
        </w:numPr>
        <w:tabs>
          <w:tab w:val="left" w:pos="1134"/>
          <w:tab w:val="left" w:pos="1418"/>
        </w:tabs>
        <w:spacing w:line="276" w:lineRule="auto"/>
        <w:ind w:hanging="11"/>
        <w:jc w:val="both"/>
        <w:rPr>
          <w:color w:val="000000" w:themeColor="text1"/>
        </w:rPr>
      </w:pPr>
      <w:r w:rsidRPr="00F272C8">
        <w:rPr>
          <w:color w:val="000000" w:themeColor="text1"/>
        </w:rPr>
        <w:t>Зон</w:t>
      </w:r>
      <w:r w:rsidR="009C1322" w:rsidRPr="00F272C8">
        <w:rPr>
          <w:color w:val="000000" w:themeColor="text1"/>
        </w:rPr>
        <w:t>а ответственности ООО «Теплый дом»:</w:t>
      </w:r>
    </w:p>
    <w:p w:rsidR="009C1322" w:rsidRPr="00F272C8" w:rsidRDefault="009C1322" w:rsidP="00487E63">
      <w:pPr>
        <w:pStyle w:val="Default"/>
        <w:numPr>
          <w:ilvl w:val="0"/>
          <w:numId w:val="40"/>
        </w:numPr>
        <w:tabs>
          <w:tab w:val="left" w:pos="1418"/>
        </w:tabs>
        <w:spacing w:line="276" w:lineRule="auto"/>
        <w:ind w:left="1134" w:firstLine="0"/>
        <w:jc w:val="both"/>
        <w:rPr>
          <w:color w:val="000000" w:themeColor="text1"/>
        </w:rPr>
      </w:pPr>
      <w:r w:rsidRPr="00F272C8">
        <w:rPr>
          <w:color w:val="000000" w:themeColor="text1"/>
        </w:rPr>
        <w:lastRenderedPageBreak/>
        <w:t xml:space="preserve">котельная «мкр. Ивушки» – теплоснабжение осуществляется для жилого фонда восточной части п. Прудный </w:t>
      </w:r>
      <w:r w:rsidRPr="00F272C8">
        <w:rPr>
          <w:color w:val="000000" w:themeColor="text1"/>
          <w:szCs w:val="28"/>
        </w:rPr>
        <w:t xml:space="preserve">Краснопольского </w:t>
      </w:r>
      <w:r w:rsidRPr="00F272C8">
        <w:rPr>
          <w:color w:val="000000" w:themeColor="text1"/>
        </w:rPr>
        <w:t>сельского поселения.</w:t>
      </w:r>
    </w:p>
    <w:p w:rsidR="005C6166" w:rsidRPr="00F272C8" w:rsidRDefault="005C6166" w:rsidP="00215BB4">
      <w:pPr>
        <w:spacing w:after="0"/>
        <w:ind w:firstLine="709"/>
        <w:jc w:val="both"/>
        <w:rPr>
          <w:rFonts w:ascii="Times New Roman" w:hAnsi="Times New Roman" w:cs="Times New Roman"/>
          <w:color w:val="000000" w:themeColor="text1"/>
          <w:sz w:val="24"/>
          <w:szCs w:val="28"/>
        </w:rPr>
      </w:pPr>
    </w:p>
    <w:p w:rsidR="005C6166" w:rsidRPr="00F272C8" w:rsidRDefault="005C6166" w:rsidP="005C6166">
      <w:pPr>
        <w:pStyle w:val="3"/>
        <w:spacing w:before="0"/>
        <w:jc w:val="center"/>
        <w:rPr>
          <w:rFonts w:ascii="Times New Roman" w:hAnsi="Times New Roman" w:cs="Times New Roman"/>
          <w:b w:val="0"/>
          <w:i/>
          <w:color w:val="000000" w:themeColor="text1"/>
          <w:sz w:val="24"/>
          <w:szCs w:val="24"/>
        </w:rPr>
      </w:pPr>
      <w:bookmarkStart w:id="119" w:name="_Toc6904992"/>
      <w:r w:rsidRPr="00F272C8">
        <w:rPr>
          <w:rFonts w:ascii="Times New Roman" w:hAnsi="Times New Roman" w:cs="Times New Roman"/>
          <w:b w:val="0"/>
          <w:i/>
          <w:color w:val="000000" w:themeColor="text1"/>
          <w:sz w:val="24"/>
          <w:szCs w:val="24"/>
        </w:rPr>
        <w:t xml:space="preserve">10.3 Основания, в том числе критерии, в соответствии с которыми теплоснабжающей </w:t>
      </w:r>
      <w:r w:rsidRPr="00F272C8">
        <w:rPr>
          <w:rFonts w:ascii="Times New Roman" w:hAnsi="Times New Roman" w:cs="Times New Roman"/>
          <w:b w:val="0"/>
          <w:i/>
          <w:color w:val="000000" w:themeColor="text1"/>
          <w:sz w:val="24"/>
          <w:szCs w:val="24"/>
        </w:rPr>
        <w:br/>
        <w:t>организации присвоен статус единой теплоснабжающей организации</w:t>
      </w:r>
      <w:bookmarkEnd w:id="119"/>
      <w:r w:rsidRPr="00F272C8">
        <w:rPr>
          <w:rFonts w:ascii="Times New Roman" w:hAnsi="Times New Roman" w:cs="Times New Roman"/>
          <w:b w:val="0"/>
          <w:i/>
          <w:color w:val="000000" w:themeColor="text1"/>
          <w:sz w:val="24"/>
          <w:szCs w:val="24"/>
        </w:rPr>
        <w:br/>
      </w:r>
    </w:p>
    <w:p w:rsidR="005C6166" w:rsidRPr="00F272C8" w:rsidRDefault="005C6166" w:rsidP="005C61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Критерии и порядок определения единой теплоснабжающей организации установл</w:t>
      </w:r>
      <w:r w:rsidRPr="00F272C8">
        <w:rPr>
          <w:rFonts w:ascii="Times New Roman" w:hAnsi="Times New Roman" w:cs="Times New Roman"/>
          <w:color w:val="000000" w:themeColor="text1"/>
          <w:sz w:val="24"/>
          <w:szCs w:val="24"/>
        </w:rPr>
        <w:t>е</w:t>
      </w:r>
      <w:r w:rsidRPr="00F272C8">
        <w:rPr>
          <w:rFonts w:ascii="Times New Roman" w:hAnsi="Times New Roman" w:cs="Times New Roman"/>
          <w:color w:val="000000" w:themeColor="text1"/>
          <w:sz w:val="24"/>
          <w:szCs w:val="24"/>
        </w:rPr>
        <w:t>ны в Правилах организации теплоснабжения в Российской Федерации, утвержденных П</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становлением Правительства Российской Федерации от 08.08.2012 г.№808 «Об организации теплоснабжения в Российской Федерации и внесении изменений в некоторые законодател</w:t>
      </w:r>
      <w:r w:rsidRPr="00F272C8">
        <w:rPr>
          <w:rFonts w:ascii="Times New Roman" w:hAnsi="Times New Roman" w:cs="Times New Roman"/>
          <w:color w:val="000000" w:themeColor="text1"/>
          <w:sz w:val="24"/>
          <w:szCs w:val="24"/>
        </w:rPr>
        <w:t>ь</w:t>
      </w:r>
      <w:r w:rsidRPr="00F272C8">
        <w:rPr>
          <w:rFonts w:ascii="Times New Roman" w:hAnsi="Times New Roman" w:cs="Times New Roman"/>
          <w:color w:val="000000" w:themeColor="text1"/>
          <w:sz w:val="24"/>
          <w:szCs w:val="24"/>
        </w:rPr>
        <w:t>ные акты Правительства Российской Федерации» (далее – ПП РФ №808 от 08.08.2012 г.)</w:t>
      </w:r>
    </w:p>
    <w:p w:rsidR="005C6166" w:rsidRPr="00F272C8" w:rsidRDefault="005C6166" w:rsidP="005C61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Для присвоения организации статуса ЕТО на территории </w:t>
      </w:r>
      <w:r w:rsidR="00FB34F6" w:rsidRPr="00F272C8">
        <w:rPr>
          <w:rFonts w:ascii="Times New Roman" w:hAnsi="Times New Roman" w:cs="Times New Roman"/>
          <w:color w:val="000000" w:themeColor="text1"/>
          <w:sz w:val="24"/>
          <w:szCs w:val="24"/>
        </w:rPr>
        <w:t>сельского поселения</w:t>
      </w:r>
      <w:r w:rsidRPr="00F272C8">
        <w:rPr>
          <w:rFonts w:ascii="Times New Roman" w:hAnsi="Times New Roman" w:cs="Times New Roman"/>
          <w:color w:val="000000" w:themeColor="text1"/>
          <w:sz w:val="24"/>
          <w:szCs w:val="24"/>
        </w:rPr>
        <w:t xml:space="preserve"> орган</w:t>
      </w:r>
      <w:r w:rsidRPr="00F272C8">
        <w:rPr>
          <w:rFonts w:ascii="Times New Roman" w:hAnsi="Times New Roman" w:cs="Times New Roman"/>
          <w:color w:val="000000" w:themeColor="text1"/>
          <w:sz w:val="24"/>
          <w:szCs w:val="24"/>
        </w:rPr>
        <w:t>и</w:t>
      </w:r>
      <w:r w:rsidRPr="00F272C8">
        <w:rPr>
          <w:rFonts w:ascii="Times New Roman" w:hAnsi="Times New Roman" w:cs="Times New Roman"/>
          <w:color w:val="000000" w:themeColor="text1"/>
          <w:sz w:val="24"/>
          <w:szCs w:val="24"/>
        </w:rPr>
        <w:t>зации, владеющие на праве собственности или ином законном основании источниками те</w:t>
      </w:r>
      <w:r w:rsidRPr="00F272C8">
        <w:rPr>
          <w:rFonts w:ascii="Times New Roman" w:hAnsi="Times New Roman" w:cs="Times New Roman"/>
          <w:color w:val="000000" w:themeColor="text1"/>
          <w:sz w:val="24"/>
          <w:szCs w:val="24"/>
        </w:rPr>
        <w:t>п</w:t>
      </w:r>
      <w:r w:rsidRPr="00F272C8">
        <w:rPr>
          <w:rFonts w:ascii="Times New Roman" w:hAnsi="Times New Roman" w:cs="Times New Roman"/>
          <w:color w:val="000000" w:themeColor="text1"/>
          <w:sz w:val="24"/>
          <w:szCs w:val="24"/>
        </w:rPr>
        <w:t>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снабжения заявку на присвоение статуса ЕТО с указанием зоны ее деятельности.</w:t>
      </w:r>
    </w:p>
    <w:p w:rsidR="005C6166" w:rsidRPr="00F272C8" w:rsidRDefault="005C6166" w:rsidP="005C61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Уполномоченные органы обязаны в течение трех рабочих дней, с даты окончания срока для подачи заявок разместить сведения о принятых заявках на сайте поселения, на са</w:t>
      </w:r>
      <w:r w:rsidRPr="00F272C8">
        <w:rPr>
          <w:rFonts w:ascii="Times New Roman" w:hAnsi="Times New Roman" w:cs="Times New Roman"/>
          <w:color w:val="000000" w:themeColor="text1"/>
          <w:sz w:val="24"/>
          <w:szCs w:val="24"/>
        </w:rPr>
        <w:t>й</w:t>
      </w:r>
      <w:r w:rsidRPr="00F272C8">
        <w:rPr>
          <w:rFonts w:ascii="Times New Roman" w:hAnsi="Times New Roman" w:cs="Times New Roman"/>
          <w:color w:val="000000" w:themeColor="text1"/>
          <w:sz w:val="24"/>
          <w:szCs w:val="24"/>
        </w:rPr>
        <w:t>те соответствующего субъекта Российской Федерации в информационно-телекоммуникационной сети «Интернет» (далее – официальный сайт).</w:t>
      </w:r>
    </w:p>
    <w:p w:rsidR="005C6166" w:rsidRPr="00F272C8" w:rsidRDefault="005C6166" w:rsidP="005C61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 если в отношении одной зоны деятельности подано несколько заявок от лиц, владеющих на праве собственности или ином законном о</w:t>
      </w:r>
      <w:r w:rsidRPr="00F272C8">
        <w:rPr>
          <w:rFonts w:ascii="Times New Roman" w:hAnsi="Times New Roman" w:cs="Times New Roman"/>
          <w:color w:val="000000" w:themeColor="text1"/>
          <w:sz w:val="24"/>
          <w:szCs w:val="24"/>
        </w:rPr>
        <w:t>с</w:t>
      </w:r>
      <w:r w:rsidRPr="00F272C8">
        <w:rPr>
          <w:rFonts w:ascii="Times New Roman" w:hAnsi="Times New Roman" w:cs="Times New Roman"/>
          <w:color w:val="000000" w:themeColor="text1"/>
          <w:sz w:val="24"/>
          <w:szCs w:val="24"/>
        </w:rPr>
        <w:t>новании источниками тепловой энергии и (или) тепловыми сетями в соответствующей зоне деятельности ЕТО, уполномоченный орган присваивает</w:t>
      </w:r>
      <w:bookmarkStart w:id="120" w:name="page94"/>
      <w:bookmarkEnd w:id="120"/>
      <w:r w:rsidRPr="00F272C8">
        <w:rPr>
          <w:rFonts w:ascii="Times New Roman" w:hAnsi="Times New Roman" w:cs="Times New Roman"/>
          <w:color w:val="000000" w:themeColor="text1"/>
          <w:sz w:val="24"/>
          <w:szCs w:val="24"/>
        </w:rPr>
        <w:t xml:space="preserve"> статус ЕТО в соответствии с пун</w:t>
      </w:r>
      <w:r w:rsidRPr="00F272C8">
        <w:rPr>
          <w:rFonts w:ascii="Times New Roman" w:hAnsi="Times New Roman" w:cs="Times New Roman"/>
          <w:color w:val="000000" w:themeColor="text1"/>
          <w:sz w:val="24"/>
          <w:szCs w:val="24"/>
        </w:rPr>
        <w:t>к</w:t>
      </w:r>
      <w:r w:rsidRPr="00F272C8">
        <w:rPr>
          <w:rFonts w:ascii="Times New Roman" w:hAnsi="Times New Roman" w:cs="Times New Roman"/>
          <w:color w:val="000000" w:themeColor="text1"/>
          <w:sz w:val="24"/>
          <w:szCs w:val="24"/>
        </w:rPr>
        <w:t>тами 7-10 ПП РФ №808 от 08.08.2012 г.</w:t>
      </w:r>
    </w:p>
    <w:p w:rsidR="005C6166" w:rsidRPr="00F272C8" w:rsidRDefault="005C6166" w:rsidP="005C61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Согласно п.7 ПП РФ №808 от 08.08.2012 г. устанавливаются следующие критерии о</w:t>
      </w:r>
      <w:r w:rsidRPr="00F272C8">
        <w:rPr>
          <w:rFonts w:ascii="Times New Roman" w:hAnsi="Times New Roman" w:cs="Times New Roman"/>
          <w:color w:val="000000" w:themeColor="text1"/>
          <w:sz w:val="24"/>
          <w:szCs w:val="24"/>
        </w:rPr>
        <w:t>п</w:t>
      </w:r>
      <w:r w:rsidRPr="00F272C8">
        <w:rPr>
          <w:rFonts w:ascii="Times New Roman" w:hAnsi="Times New Roman" w:cs="Times New Roman"/>
          <w:color w:val="000000" w:themeColor="text1"/>
          <w:sz w:val="24"/>
          <w:szCs w:val="24"/>
        </w:rPr>
        <w:t>ределения ЕТО:</w:t>
      </w:r>
    </w:p>
    <w:p w:rsidR="005C6166" w:rsidRPr="00F272C8" w:rsidRDefault="005C6166" w:rsidP="004C4326">
      <w:pPr>
        <w:pStyle w:val="ad"/>
        <w:numPr>
          <w:ilvl w:val="0"/>
          <w:numId w:val="2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владение на праве собственности или ином законном основании источниками те</w:t>
      </w:r>
      <w:r w:rsidRPr="00F272C8">
        <w:rPr>
          <w:rFonts w:ascii="Times New Roman" w:hAnsi="Times New Roman" w:cs="Times New Roman"/>
          <w:color w:val="000000" w:themeColor="text1"/>
          <w:sz w:val="24"/>
          <w:szCs w:val="24"/>
        </w:rPr>
        <w:t>п</w:t>
      </w:r>
      <w:r w:rsidRPr="00F272C8">
        <w:rPr>
          <w:rFonts w:ascii="Times New Roman" w:hAnsi="Times New Roman" w:cs="Times New Roman"/>
          <w:color w:val="000000" w:themeColor="text1"/>
          <w:sz w:val="24"/>
          <w:szCs w:val="24"/>
        </w:rPr>
        <w:t>ловой энергии с наибольшей рабочей тепловой мощностью и (или) тепловыми сетями с на</w:t>
      </w:r>
      <w:r w:rsidRPr="00F272C8">
        <w:rPr>
          <w:rFonts w:ascii="Times New Roman" w:hAnsi="Times New Roman" w:cs="Times New Roman"/>
          <w:color w:val="000000" w:themeColor="text1"/>
          <w:sz w:val="24"/>
          <w:szCs w:val="24"/>
        </w:rPr>
        <w:t>и</w:t>
      </w:r>
      <w:r w:rsidRPr="00F272C8">
        <w:rPr>
          <w:rFonts w:ascii="Times New Roman" w:hAnsi="Times New Roman" w:cs="Times New Roman"/>
          <w:color w:val="000000" w:themeColor="text1"/>
          <w:sz w:val="24"/>
          <w:szCs w:val="24"/>
        </w:rPr>
        <w:t xml:space="preserve">большей емкостью в границах зоны деятельности ЕТО; </w:t>
      </w:r>
    </w:p>
    <w:p w:rsidR="005C6166" w:rsidRPr="00F272C8" w:rsidRDefault="005C6166" w:rsidP="004C4326">
      <w:pPr>
        <w:pStyle w:val="ad"/>
        <w:numPr>
          <w:ilvl w:val="0"/>
          <w:numId w:val="2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размер собственного капитала;  </w:t>
      </w:r>
    </w:p>
    <w:p w:rsidR="005C6166" w:rsidRPr="00F272C8" w:rsidRDefault="005C6166" w:rsidP="004C4326">
      <w:pPr>
        <w:pStyle w:val="ad"/>
        <w:numPr>
          <w:ilvl w:val="0"/>
          <w:numId w:val="2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способность в лучшей мере обеспечить надежность теплоснабжения в соответс</w:t>
      </w:r>
      <w:r w:rsidRPr="00F272C8">
        <w:rPr>
          <w:rFonts w:ascii="Times New Roman" w:hAnsi="Times New Roman" w:cs="Times New Roman"/>
          <w:color w:val="000000" w:themeColor="text1"/>
          <w:sz w:val="24"/>
          <w:szCs w:val="24"/>
        </w:rPr>
        <w:t>т</w:t>
      </w:r>
      <w:r w:rsidRPr="00F272C8">
        <w:rPr>
          <w:rFonts w:ascii="Times New Roman" w:hAnsi="Times New Roman" w:cs="Times New Roman"/>
          <w:color w:val="000000" w:themeColor="text1"/>
          <w:sz w:val="24"/>
          <w:szCs w:val="24"/>
        </w:rPr>
        <w:t xml:space="preserve">вующей системе теплоснабжения. </w:t>
      </w:r>
    </w:p>
    <w:p w:rsidR="005C6166" w:rsidRPr="00F272C8" w:rsidRDefault="005C6166" w:rsidP="005C61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w:t>
      </w:r>
      <w:r w:rsidRPr="00F272C8">
        <w:rPr>
          <w:rFonts w:ascii="Times New Roman" w:hAnsi="Times New Roman" w:cs="Times New Roman"/>
          <w:color w:val="000000" w:themeColor="text1"/>
          <w:sz w:val="24"/>
          <w:szCs w:val="24"/>
        </w:rPr>
        <w:t>т</w:t>
      </w:r>
      <w:r w:rsidRPr="00F272C8">
        <w:rPr>
          <w:rFonts w:ascii="Times New Roman" w:hAnsi="Times New Roman" w:cs="Times New Roman"/>
          <w:color w:val="000000" w:themeColor="text1"/>
          <w:sz w:val="24"/>
          <w:szCs w:val="24"/>
        </w:rPr>
        <w:t xml:space="preserve">ветствующие сведения. </w:t>
      </w:r>
    </w:p>
    <w:p w:rsidR="005C6166" w:rsidRPr="00F272C8" w:rsidRDefault="005C6166" w:rsidP="005C61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В случае если заявка на присвоение статуса ЕТО подана организацией, которая влад</w:t>
      </w:r>
      <w:r w:rsidRPr="00F272C8">
        <w:rPr>
          <w:rFonts w:ascii="Times New Roman" w:hAnsi="Times New Roman" w:cs="Times New Roman"/>
          <w:color w:val="000000" w:themeColor="text1"/>
          <w:sz w:val="24"/>
          <w:szCs w:val="24"/>
        </w:rPr>
        <w:t>е</w:t>
      </w:r>
      <w:r w:rsidRPr="00F272C8">
        <w:rPr>
          <w:rFonts w:ascii="Times New Roman" w:hAnsi="Times New Roman" w:cs="Times New Roman"/>
          <w:color w:val="000000" w:themeColor="text1"/>
          <w:sz w:val="24"/>
          <w:szCs w:val="24"/>
        </w:rPr>
        <w:t xml:space="preserve">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ЕТО, статус ЕТО присваивается данной организации. </w:t>
      </w:r>
    </w:p>
    <w:p w:rsidR="005C6166" w:rsidRPr="00F272C8" w:rsidRDefault="005C6166" w:rsidP="005C61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Показатели рабочей мощности источников тепловой энергии и емкости тепловых с</w:t>
      </w:r>
      <w:r w:rsidRPr="00F272C8">
        <w:rPr>
          <w:rFonts w:ascii="Times New Roman" w:hAnsi="Times New Roman" w:cs="Times New Roman"/>
          <w:color w:val="000000" w:themeColor="text1"/>
          <w:sz w:val="24"/>
          <w:szCs w:val="24"/>
        </w:rPr>
        <w:t>е</w:t>
      </w:r>
      <w:r w:rsidRPr="00F272C8">
        <w:rPr>
          <w:rFonts w:ascii="Times New Roman" w:hAnsi="Times New Roman" w:cs="Times New Roman"/>
          <w:color w:val="000000" w:themeColor="text1"/>
          <w:sz w:val="24"/>
          <w:szCs w:val="24"/>
        </w:rPr>
        <w:t xml:space="preserve">тей определяются на основании данных схемы (проекта схемы) теплоснабжения поселения. </w:t>
      </w:r>
    </w:p>
    <w:p w:rsidR="005C6166" w:rsidRPr="00F272C8" w:rsidRDefault="005C6166" w:rsidP="005C61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lastRenderedPageBreak/>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w:t>
      </w:r>
      <w:r w:rsidRPr="00F272C8">
        <w:rPr>
          <w:rFonts w:ascii="Times New Roman" w:hAnsi="Times New Roman" w:cs="Times New Roman"/>
          <w:color w:val="000000" w:themeColor="text1"/>
          <w:sz w:val="24"/>
          <w:szCs w:val="24"/>
        </w:rPr>
        <w:t>р</w:t>
      </w:r>
      <w:r w:rsidRPr="00F272C8">
        <w:rPr>
          <w:rFonts w:ascii="Times New Roman" w:hAnsi="Times New Roman" w:cs="Times New Roman"/>
          <w:color w:val="000000" w:themeColor="text1"/>
          <w:sz w:val="24"/>
          <w:szCs w:val="24"/>
        </w:rPr>
        <w:t xml:space="preserve">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ЕТО, статус ЕТО присваивается той организации из указанных, которая имеет наибольший размер собственного капитала. </w:t>
      </w:r>
    </w:p>
    <w:p w:rsidR="005C6166" w:rsidRPr="00F272C8" w:rsidRDefault="005C6166" w:rsidP="005C61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В случае если размеры собственных капиталов этих организаций различаются не б</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bookmarkStart w:id="121" w:name="page95"/>
      <w:bookmarkEnd w:id="121"/>
    </w:p>
    <w:p w:rsidR="005C6166" w:rsidRPr="00F272C8" w:rsidRDefault="005C6166" w:rsidP="005C61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Определение статуса ЕТО для проектируемых зон действия планируемых к стро</w:t>
      </w:r>
      <w:r w:rsidRPr="00F272C8">
        <w:rPr>
          <w:rFonts w:ascii="Times New Roman" w:hAnsi="Times New Roman" w:cs="Times New Roman"/>
          <w:color w:val="000000" w:themeColor="text1"/>
          <w:sz w:val="24"/>
          <w:szCs w:val="24"/>
        </w:rPr>
        <w:t>и</w:t>
      </w:r>
      <w:r w:rsidRPr="00F272C8">
        <w:rPr>
          <w:rFonts w:ascii="Times New Roman" w:hAnsi="Times New Roman" w:cs="Times New Roman"/>
          <w:color w:val="000000" w:themeColor="text1"/>
          <w:sz w:val="24"/>
          <w:szCs w:val="24"/>
        </w:rPr>
        <w:t>тельству источников тепловой энергии, должно быть выполнено в ходе актуализации схемы теплоснабжения.</w:t>
      </w:r>
    </w:p>
    <w:p w:rsidR="005C6166" w:rsidRPr="00F272C8" w:rsidRDefault="005C6166" w:rsidP="005C61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Обязанности ЕТО установлены ПП РФ №808 от 08.08.2012. В соответствии с п.12 данного постановления ЕТО обязан: </w:t>
      </w:r>
    </w:p>
    <w:p w:rsidR="005C6166" w:rsidRPr="00F272C8" w:rsidRDefault="005C6166" w:rsidP="004C4326">
      <w:pPr>
        <w:pStyle w:val="ad"/>
        <w:numPr>
          <w:ilvl w:val="0"/>
          <w:numId w:val="2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w:t>
      </w:r>
      <w:r w:rsidRPr="00F272C8">
        <w:rPr>
          <w:rFonts w:ascii="Times New Roman" w:hAnsi="Times New Roman" w:cs="Times New Roman"/>
          <w:color w:val="000000" w:themeColor="text1"/>
          <w:sz w:val="24"/>
          <w:szCs w:val="24"/>
        </w:rPr>
        <w:t>н</w:t>
      </w:r>
      <w:r w:rsidRPr="00F272C8">
        <w:rPr>
          <w:rFonts w:ascii="Times New Roman" w:hAnsi="Times New Roman" w:cs="Times New Roman"/>
          <w:color w:val="000000" w:themeColor="text1"/>
          <w:sz w:val="24"/>
          <w:szCs w:val="24"/>
        </w:rPr>
        <w:t>ной системе теплоснабжения при условии соблюдения указанными потребителями выда</w:t>
      </w:r>
      <w:r w:rsidRPr="00F272C8">
        <w:rPr>
          <w:rFonts w:ascii="Times New Roman" w:hAnsi="Times New Roman" w:cs="Times New Roman"/>
          <w:color w:val="000000" w:themeColor="text1"/>
          <w:sz w:val="24"/>
          <w:szCs w:val="24"/>
        </w:rPr>
        <w:t>н</w:t>
      </w:r>
      <w:r w:rsidRPr="00F272C8">
        <w:rPr>
          <w:rFonts w:ascii="Times New Roman" w:hAnsi="Times New Roman" w:cs="Times New Roman"/>
          <w:color w:val="000000" w:themeColor="text1"/>
          <w:sz w:val="24"/>
          <w:szCs w:val="24"/>
        </w:rPr>
        <w:t>ных им в соответствии с законодательством о градостроительной деятельности технических условий подключения к тепловым сетям;</w:t>
      </w:r>
    </w:p>
    <w:p w:rsidR="005C6166" w:rsidRPr="00F272C8" w:rsidRDefault="005C6166" w:rsidP="004C4326">
      <w:pPr>
        <w:pStyle w:val="ad"/>
        <w:numPr>
          <w:ilvl w:val="0"/>
          <w:numId w:val="2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5C6166" w:rsidRPr="00F272C8" w:rsidRDefault="005C6166" w:rsidP="005C61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Границы зоны деятельности ЕТО в соответствии с п.19 «Правил организации тепл</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 xml:space="preserve">снабжения» могут быть изменены в следующих случаях: </w:t>
      </w:r>
    </w:p>
    <w:p w:rsidR="005C6166" w:rsidRPr="00F272C8" w:rsidRDefault="005C6166" w:rsidP="004C4326">
      <w:pPr>
        <w:pStyle w:val="ad"/>
        <w:numPr>
          <w:ilvl w:val="0"/>
          <w:numId w:val="2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подключение к системе теплоснабжения новых теплопотребляющих установок, и</w:t>
      </w:r>
      <w:r w:rsidRPr="00F272C8">
        <w:rPr>
          <w:rFonts w:ascii="Times New Roman" w:hAnsi="Times New Roman" w:cs="Times New Roman"/>
          <w:color w:val="000000" w:themeColor="text1"/>
          <w:sz w:val="24"/>
          <w:szCs w:val="24"/>
        </w:rPr>
        <w:t>с</w:t>
      </w:r>
      <w:r w:rsidRPr="00F272C8">
        <w:rPr>
          <w:rFonts w:ascii="Times New Roman" w:hAnsi="Times New Roman" w:cs="Times New Roman"/>
          <w:color w:val="000000" w:themeColor="text1"/>
          <w:sz w:val="24"/>
          <w:szCs w:val="24"/>
        </w:rPr>
        <w:t>точников тепловой энергии или тепловых сетей, или их отключение от системы теплосна</w:t>
      </w:r>
      <w:r w:rsidRPr="00F272C8">
        <w:rPr>
          <w:rFonts w:ascii="Times New Roman" w:hAnsi="Times New Roman" w:cs="Times New Roman"/>
          <w:color w:val="000000" w:themeColor="text1"/>
          <w:sz w:val="24"/>
          <w:szCs w:val="24"/>
        </w:rPr>
        <w:t>б</w:t>
      </w:r>
      <w:r w:rsidRPr="00F272C8">
        <w:rPr>
          <w:rFonts w:ascii="Times New Roman" w:hAnsi="Times New Roman" w:cs="Times New Roman"/>
          <w:color w:val="000000" w:themeColor="text1"/>
          <w:sz w:val="24"/>
          <w:szCs w:val="24"/>
        </w:rPr>
        <w:t xml:space="preserve">жения; </w:t>
      </w:r>
    </w:p>
    <w:p w:rsidR="005C6166" w:rsidRPr="00F272C8" w:rsidRDefault="005C6166" w:rsidP="004C4326">
      <w:pPr>
        <w:pStyle w:val="ad"/>
        <w:numPr>
          <w:ilvl w:val="0"/>
          <w:numId w:val="2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технологическое объединение или разделение систем теплоснабжения. </w:t>
      </w:r>
    </w:p>
    <w:p w:rsidR="005C6166" w:rsidRPr="00F272C8" w:rsidRDefault="005C6166" w:rsidP="005C61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w:t>
      </w:r>
      <w:r w:rsidRPr="00F272C8">
        <w:rPr>
          <w:rFonts w:ascii="Times New Roman" w:hAnsi="Times New Roman" w:cs="Times New Roman"/>
          <w:color w:val="000000" w:themeColor="text1"/>
          <w:sz w:val="24"/>
          <w:szCs w:val="24"/>
        </w:rPr>
        <w:t>а</w:t>
      </w:r>
      <w:r w:rsidRPr="00F272C8">
        <w:rPr>
          <w:rFonts w:ascii="Times New Roman" w:hAnsi="Times New Roman" w:cs="Times New Roman"/>
          <w:color w:val="000000" w:themeColor="text1"/>
          <w:sz w:val="24"/>
          <w:szCs w:val="24"/>
        </w:rPr>
        <w:t xml:space="preserve">лизации. </w:t>
      </w:r>
    </w:p>
    <w:p w:rsidR="005C6166" w:rsidRPr="00F272C8" w:rsidRDefault="005C6166" w:rsidP="005C61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Согласно п.4 ПП РФ от 08.08.2012 г. №808 в проекте  Схемы теплоснабжения должны быть определены границы зоны (зон) деятельности ЕТО (организаций). Границы зон де</w:t>
      </w:r>
      <w:r w:rsidRPr="00F272C8">
        <w:rPr>
          <w:rFonts w:ascii="Times New Roman" w:hAnsi="Times New Roman" w:cs="Times New Roman"/>
          <w:color w:val="000000" w:themeColor="text1"/>
          <w:sz w:val="24"/>
          <w:szCs w:val="24"/>
        </w:rPr>
        <w:t>я</w:t>
      </w:r>
      <w:r w:rsidRPr="00F272C8">
        <w:rPr>
          <w:rFonts w:ascii="Times New Roman" w:hAnsi="Times New Roman" w:cs="Times New Roman"/>
          <w:color w:val="000000" w:themeColor="text1"/>
          <w:sz w:val="24"/>
          <w:szCs w:val="24"/>
        </w:rPr>
        <w:t xml:space="preserve">тельности ЕТО (организаций) определяются границами системы теплоснабжения. </w:t>
      </w:r>
    </w:p>
    <w:p w:rsidR="005C6166" w:rsidRPr="00F272C8" w:rsidRDefault="005C6166" w:rsidP="00215BB4">
      <w:pPr>
        <w:spacing w:after="0"/>
        <w:ind w:firstLine="709"/>
        <w:jc w:val="both"/>
        <w:rPr>
          <w:rFonts w:ascii="Times New Roman" w:hAnsi="Times New Roman" w:cs="Times New Roman"/>
          <w:color w:val="000000" w:themeColor="text1"/>
          <w:sz w:val="24"/>
          <w:szCs w:val="28"/>
        </w:rPr>
      </w:pPr>
    </w:p>
    <w:p w:rsidR="005C6166" w:rsidRPr="00F272C8" w:rsidRDefault="005C6166" w:rsidP="005C6166">
      <w:pPr>
        <w:pStyle w:val="3"/>
        <w:spacing w:before="0"/>
        <w:jc w:val="center"/>
        <w:rPr>
          <w:rFonts w:ascii="Times New Roman" w:eastAsiaTheme="minorEastAsia" w:hAnsi="Times New Roman" w:cs="Times New Roman"/>
          <w:b w:val="0"/>
          <w:bCs w:val="0"/>
          <w:color w:val="000000" w:themeColor="text1"/>
          <w:sz w:val="24"/>
          <w:szCs w:val="24"/>
        </w:rPr>
      </w:pPr>
      <w:bookmarkStart w:id="122" w:name="_Toc6904993"/>
      <w:r w:rsidRPr="00F272C8">
        <w:rPr>
          <w:rFonts w:ascii="Times New Roman" w:hAnsi="Times New Roman" w:cs="Times New Roman"/>
          <w:b w:val="0"/>
          <w:i/>
          <w:color w:val="000000" w:themeColor="text1"/>
          <w:sz w:val="24"/>
          <w:szCs w:val="24"/>
        </w:rPr>
        <w:t xml:space="preserve">10.4 Информацию о поданных теплоснабжающими организациями заявках на присвоение </w:t>
      </w:r>
      <w:r w:rsidRPr="00F272C8">
        <w:rPr>
          <w:rFonts w:ascii="Times New Roman" w:hAnsi="Times New Roman" w:cs="Times New Roman"/>
          <w:b w:val="0"/>
          <w:i/>
          <w:color w:val="000000" w:themeColor="text1"/>
          <w:sz w:val="24"/>
          <w:szCs w:val="24"/>
        </w:rPr>
        <w:br/>
        <w:t>статуса единой теплоснабжающей организации</w:t>
      </w:r>
      <w:bookmarkEnd w:id="122"/>
      <w:r w:rsidRPr="00F272C8">
        <w:rPr>
          <w:rFonts w:ascii="Times New Roman" w:hAnsi="Times New Roman" w:cs="Times New Roman"/>
          <w:b w:val="0"/>
          <w:i/>
          <w:color w:val="000000" w:themeColor="text1"/>
          <w:sz w:val="24"/>
          <w:szCs w:val="24"/>
        </w:rPr>
        <w:br/>
      </w:r>
    </w:p>
    <w:p w:rsidR="009C1322" w:rsidRPr="00F272C8" w:rsidRDefault="009C1322" w:rsidP="005C6166">
      <w:pPr>
        <w:suppressAutoHyphens/>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Сфера теплоснабжения Краснопольского сельского поселения состоит из 3-х зон теплоснабжения.</w:t>
      </w:r>
    </w:p>
    <w:p w:rsidR="009C1322" w:rsidRPr="00F272C8" w:rsidRDefault="009C1322" w:rsidP="005C6166">
      <w:pPr>
        <w:suppressAutoHyphens/>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В качестве единой теплоснабжающей </w:t>
      </w:r>
      <w:r w:rsidR="00ED285A" w:rsidRPr="00F272C8">
        <w:rPr>
          <w:rFonts w:ascii="Times New Roman" w:hAnsi="Times New Roman" w:cs="Times New Roman"/>
          <w:color w:val="000000" w:themeColor="text1"/>
          <w:sz w:val="24"/>
          <w:szCs w:val="24"/>
        </w:rPr>
        <w:t>организации</w:t>
      </w:r>
      <w:r w:rsidRPr="00F272C8">
        <w:rPr>
          <w:rFonts w:ascii="Times New Roman" w:hAnsi="Times New Roman" w:cs="Times New Roman"/>
          <w:color w:val="000000" w:themeColor="text1"/>
          <w:sz w:val="24"/>
          <w:szCs w:val="24"/>
        </w:rPr>
        <w:t xml:space="preserve"> в зоне №1 Краснопольского сельского поселения выбрана ООО «ТГК Восход».</w:t>
      </w:r>
    </w:p>
    <w:p w:rsidR="009C1322" w:rsidRPr="00F272C8" w:rsidRDefault="009C1322" w:rsidP="009C1322">
      <w:pPr>
        <w:suppressAutoHyphens/>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В качестве единой теплоснабжающей </w:t>
      </w:r>
      <w:r w:rsidR="00ED285A" w:rsidRPr="00F272C8">
        <w:rPr>
          <w:rFonts w:ascii="Times New Roman" w:hAnsi="Times New Roman" w:cs="Times New Roman"/>
          <w:color w:val="000000" w:themeColor="text1"/>
          <w:sz w:val="24"/>
          <w:szCs w:val="24"/>
        </w:rPr>
        <w:t xml:space="preserve">организации </w:t>
      </w:r>
      <w:r w:rsidRPr="00F272C8">
        <w:rPr>
          <w:rFonts w:ascii="Times New Roman" w:hAnsi="Times New Roman" w:cs="Times New Roman"/>
          <w:color w:val="000000" w:themeColor="text1"/>
          <w:sz w:val="24"/>
          <w:szCs w:val="24"/>
        </w:rPr>
        <w:t>в зоне №2 Краснопольского сельского поселения выбрана ООО «Теплосвервис».</w:t>
      </w:r>
    </w:p>
    <w:p w:rsidR="009C1322" w:rsidRPr="00F272C8" w:rsidRDefault="009C1322" w:rsidP="009C1322">
      <w:pPr>
        <w:suppressAutoHyphens/>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В качестве единой теплоснабжающей </w:t>
      </w:r>
      <w:r w:rsidR="00ED285A" w:rsidRPr="00F272C8">
        <w:rPr>
          <w:rFonts w:ascii="Times New Roman" w:hAnsi="Times New Roman" w:cs="Times New Roman"/>
          <w:color w:val="000000" w:themeColor="text1"/>
          <w:sz w:val="24"/>
          <w:szCs w:val="24"/>
        </w:rPr>
        <w:t xml:space="preserve">организации </w:t>
      </w:r>
      <w:r w:rsidRPr="00F272C8">
        <w:rPr>
          <w:rFonts w:ascii="Times New Roman" w:hAnsi="Times New Roman" w:cs="Times New Roman"/>
          <w:color w:val="000000" w:themeColor="text1"/>
          <w:sz w:val="24"/>
          <w:szCs w:val="24"/>
        </w:rPr>
        <w:t>в зоне №3 Краснопольского сельского поселения выбрана ООО «Теплый дом».</w:t>
      </w:r>
    </w:p>
    <w:p w:rsidR="00AC33A9" w:rsidRPr="00F272C8" w:rsidRDefault="00AC33A9" w:rsidP="00215BB4">
      <w:pPr>
        <w:spacing w:after="0"/>
        <w:ind w:firstLine="709"/>
        <w:jc w:val="both"/>
        <w:rPr>
          <w:rFonts w:ascii="Times New Roman" w:hAnsi="Times New Roman" w:cs="Times New Roman"/>
          <w:color w:val="000000" w:themeColor="text1"/>
          <w:sz w:val="24"/>
          <w:szCs w:val="24"/>
        </w:rPr>
      </w:pPr>
    </w:p>
    <w:p w:rsidR="00F96D7A" w:rsidRPr="00F272C8" w:rsidRDefault="005C6166" w:rsidP="00F96D7A">
      <w:pPr>
        <w:pStyle w:val="3"/>
        <w:spacing w:before="0"/>
        <w:jc w:val="center"/>
        <w:rPr>
          <w:rFonts w:ascii="Times New Roman" w:hAnsi="Times New Roman" w:cs="Times New Roman"/>
          <w:b w:val="0"/>
          <w:i/>
          <w:color w:val="000000" w:themeColor="text1"/>
          <w:sz w:val="24"/>
          <w:szCs w:val="24"/>
        </w:rPr>
      </w:pPr>
      <w:bookmarkStart w:id="123" w:name="_Toc6904994"/>
      <w:r w:rsidRPr="00F272C8">
        <w:rPr>
          <w:rFonts w:ascii="Times New Roman" w:hAnsi="Times New Roman" w:cs="Times New Roman"/>
          <w:b w:val="0"/>
          <w:i/>
          <w:color w:val="000000" w:themeColor="text1"/>
          <w:sz w:val="24"/>
          <w:szCs w:val="24"/>
        </w:rPr>
        <w:t>10.5 Реестр систем теплоснабжения, содержащий перечень теплоснабжающих организ</w:t>
      </w:r>
      <w:r w:rsidRPr="00F272C8">
        <w:rPr>
          <w:rFonts w:ascii="Times New Roman" w:hAnsi="Times New Roman" w:cs="Times New Roman"/>
          <w:b w:val="0"/>
          <w:i/>
          <w:color w:val="000000" w:themeColor="text1"/>
          <w:sz w:val="24"/>
          <w:szCs w:val="24"/>
        </w:rPr>
        <w:t>а</w:t>
      </w:r>
      <w:r w:rsidRPr="00F272C8">
        <w:rPr>
          <w:rFonts w:ascii="Times New Roman" w:hAnsi="Times New Roman" w:cs="Times New Roman"/>
          <w:b w:val="0"/>
          <w:i/>
          <w:color w:val="000000" w:themeColor="text1"/>
          <w:sz w:val="24"/>
          <w:szCs w:val="24"/>
        </w:rPr>
        <w:t>ций, действующих в каждой системе теплоснабжения, расположенных в границах посел</w:t>
      </w:r>
      <w:r w:rsidRPr="00F272C8">
        <w:rPr>
          <w:rFonts w:ascii="Times New Roman" w:hAnsi="Times New Roman" w:cs="Times New Roman"/>
          <w:b w:val="0"/>
          <w:i/>
          <w:color w:val="000000" w:themeColor="text1"/>
          <w:sz w:val="24"/>
          <w:szCs w:val="24"/>
        </w:rPr>
        <w:t>е</w:t>
      </w:r>
      <w:r w:rsidRPr="00F272C8">
        <w:rPr>
          <w:rFonts w:ascii="Times New Roman" w:hAnsi="Times New Roman" w:cs="Times New Roman"/>
          <w:b w:val="0"/>
          <w:i/>
          <w:color w:val="000000" w:themeColor="text1"/>
          <w:sz w:val="24"/>
          <w:szCs w:val="24"/>
        </w:rPr>
        <w:t>ния</w:t>
      </w:r>
      <w:bookmarkEnd w:id="123"/>
      <w:r w:rsidRPr="00F272C8">
        <w:rPr>
          <w:rFonts w:ascii="Times New Roman" w:hAnsi="Times New Roman" w:cs="Times New Roman"/>
          <w:b w:val="0"/>
          <w:i/>
          <w:color w:val="000000" w:themeColor="text1"/>
          <w:sz w:val="24"/>
          <w:szCs w:val="24"/>
        </w:rPr>
        <w:br/>
      </w:r>
    </w:p>
    <w:p w:rsidR="005C6166" w:rsidRPr="00F272C8" w:rsidRDefault="005C6166" w:rsidP="005C6166">
      <w:pPr>
        <w:spacing w:after="0"/>
        <w:jc w:val="both"/>
        <w:rPr>
          <w:rFonts w:ascii="Times New Roman" w:hAnsi="Times New Roman" w:cs="Times New Roman"/>
          <w:color w:val="000000" w:themeColor="text1"/>
          <w:sz w:val="24"/>
          <w:szCs w:val="28"/>
        </w:rPr>
      </w:pPr>
      <w:r w:rsidRPr="00F272C8">
        <w:rPr>
          <w:rFonts w:ascii="Times New Roman" w:hAnsi="Times New Roman" w:cs="Times New Roman"/>
          <w:color w:val="000000" w:themeColor="text1"/>
          <w:sz w:val="24"/>
          <w:szCs w:val="28"/>
        </w:rPr>
        <w:t>Таблица 1.20 – Реестр систем теплоснабжения, содержащий перечень теплоснабжающих о</w:t>
      </w:r>
      <w:r w:rsidRPr="00F272C8">
        <w:rPr>
          <w:rFonts w:ascii="Times New Roman" w:hAnsi="Times New Roman" w:cs="Times New Roman"/>
          <w:color w:val="000000" w:themeColor="text1"/>
          <w:sz w:val="24"/>
          <w:szCs w:val="28"/>
        </w:rPr>
        <w:t>р</w:t>
      </w:r>
      <w:r w:rsidRPr="00F272C8">
        <w:rPr>
          <w:rFonts w:ascii="Times New Roman" w:hAnsi="Times New Roman" w:cs="Times New Roman"/>
          <w:color w:val="000000" w:themeColor="text1"/>
          <w:sz w:val="24"/>
          <w:szCs w:val="28"/>
        </w:rPr>
        <w:t>ганизаций</w:t>
      </w:r>
    </w:p>
    <w:tbl>
      <w:tblPr>
        <w:tblStyle w:val="aa"/>
        <w:tblW w:w="0" w:type="auto"/>
        <w:tblLook w:val="04A0"/>
      </w:tblPr>
      <w:tblGrid>
        <w:gridCol w:w="2331"/>
        <w:gridCol w:w="2642"/>
        <w:gridCol w:w="1316"/>
        <w:gridCol w:w="3566"/>
      </w:tblGrid>
      <w:tr w:rsidR="005C6166" w:rsidRPr="00F272C8" w:rsidTr="005D1184">
        <w:tc>
          <w:tcPr>
            <w:tcW w:w="2448" w:type="dxa"/>
            <w:vAlign w:val="center"/>
          </w:tcPr>
          <w:p w:rsidR="005C6166" w:rsidRPr="00F272C8" w:rsidRDefault="00AC33A9" w:rsidP="005D1184">
            <w:pPr>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Система теплосна</w:t>
            </w:r>
            <w:r w:rsidRPr="00F272C8">
              <w:rPr>
                <w:rFonts w:ascii="Times New Roman" w:hAnsi="Times New Roman" w:cs="Times New Roman"/>
                <w:b/>
                <w:color w:val="000000" w:themeColor="text1"/>
              </w:rPr>
              <w:t>б</w:t>
            </w:r>
            <w:r w:rsidRPr="00F272C8">
              <w:rPr>
                <w:rFonts w:ascii="Times New Roman" w:hAnsi="Times New Roman" w:cs="Times New Roman"/>
                <w:b/>
                <w:color w:val="000000" w:themeColor="text1"/>
              </w:rPr>
              <w:t>жения</w:t>
            </w:r>
          </w:p>
        </w:tc>
        <w:tc>
          <w:tcPr>
            <w:tcW w:w="2878" w:type="dxa"/>
            <w:vAlign w:val="center"/>
          </w:tcPr>
          <w:p w:rsidR="005C6166" w:rsidRPr="00F272C8" w:rsidRDefault="005C6166" w:rsidP="005D1184">
            <w:pPr>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Наименование орган</w:t>
            </w:r>
            <w:r w:rsidRPr="00F272C8">
              <w:rPr>
                <w:rFonts w:ascii="Times New Roman" w:hAnsi="Times New Roman" w:cs="Times New Roman"/>
                <w:b/>
                <w:color w:val="000000" w:themeColor="text1"/>
              </w:rPr>
              <w:t>и</w:t>
            </w:r>
            <w:r w:rsidRPr="00F272C8">
              <w:rPr>
                <w:rFonts w:ascii="Times New Roman" w:hAnsi="Times New Roman" w:cs="Times New Roman"/>
                <w:b/>
                <w:color w:val="000000" w:themeColor="text1"/>
              </w:rPr>
              <w:t>зации</w:t>
            </w:r>
          </w:p>
        </w:tc>
        <w:tc>
          <w:tcPr>
            <w:tcW w:w="1316" w:type="dxa"/>
            <w:vAlign w:val="center"/>
          </w:tcPr>
          <w:p w:rsidR="005C6166" w:rsidRPr="00F272C8" w:rsidRDefault="005C6166" w:rsidP="005D1184">
            <w:pPr>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ИНН</w:t>
            </w:r>
          </w:p>
        </w:tc>
        <w:tc>
          <w:tcPr>
            <w:tcW w:w="3779" w:type="dxa"/>
            <w:vAlign w:val="center"/>
          </w:tcPr>
          <w:p w:rsidR="005C6166" w:rsidRPr="00F272C8" w:rsidRDefault="005C6166" w:rsidP="005D1184">
            <w:pPr>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Юридический/почтовый адрес</w:t>
            </w:r>
          </w:p>
        </w:tc>
      </w:tr>
      <w:tr w:rsidR="00F70F56" w:rsidRPr="00F272C8" w:rsidTr="005D1184">
        <w:tc>
          <w:tcPr>
            <w:tcW w:w="2448" w:type="dxa"/>
            <w:vAlign w:val="center"/>
          </w:tcPr>
          <w:p w:rsidR="00F70F56" w:rsidRPr="00F272C8" w:rsidRDefault="00F70F56" w:rsidP="000D2342">
            <w:pPr>
              <w:jc w:val="center"/>
              <w:rPr>
                <w:rFonts w:ascii="Times New Roman" w:hAnsi="Times New Roman" w:cs="Times New Roman"/>
                <w:color w:val="000000" w:themeColor="text1"/>
                <w:szCs w:val="18"/>
              </w:rPr>
            </w:pPr>
            <w:r w:rsidRPr="00F272C8">
              <w:rPr>
                <w:rFonts w:ascii="Times New Roman" w:hAnsi="Times New Roman" w:cs="Times New Roman"/>
                <w:color w:val="000000" w:themeColor="text1"/>
                <w:szCs w:val="18"/>
              </w:rPr>
              <w:t xml:space="preserve">Котельная </w:t>
            </w:r>
            <w:r w:rsidRPr="00F272C8">
              <w:rPr>
                <w:rFonts w:ascii="Times New Roman" w:hAnsi="Times New Roman" w:cs="Times New Roman"/>
                <w:color w:val="000000" w:themeColor="text1"/>
                <w:szCs w:val="18"/>
              </w:rPr>
              <w:br/>
              <w:t>«мкр. Звездный»</w:t>
            </w:r>
          </w:p>
        </w:tc>
        <w:tc>
          <w:tcPr>
            <w:tcW w:w="2878" w:type="dxa"/>
            <w:vAlign w:val="center"/>
          </w:tcPr>
          <w:p w:rsidR="00F70F56" w:rsidRPr="00F272C8" w:rsidRDefault="00F70F56" w:rsidP="005D118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ООО «ТГК Восход»</w:t>
            </w:r>
          </w:p>
        </w:tc>
        <w:tc>
          <w:tcPr>
            <w:tcW w:w="1316" w:type="dxa"/>
            <w:vAlign w:val="center"/>
          </w:tcPr>
          <w:p w:rsidR="00F70F56" w:rsidRPr="00F272C8" w:rsidRDefault="00F70F56" w:rsidP="00620968">
            <w:pPr>
              <w:jc w:val="center"/>
              <w:rPr>
                <w:rFonts w:ascii="Times New Roman" w:hAnsi="Times New Roman" w:cs="Times New Roman"/>
                <w:color w:val="000000" w:themeColor="text1"/>
                <w:szCs w:val="18"/>
              </w:rPr>
            </w:pPr>
            <w:r w:rsidRPr="00F272C8">
              <w:rPr>
                <w:rFonts w:ascii="Times New Roman" w:hAnsi="Times New Roman" w:cs="Times New Roman"/>
                <w:color w:val="000000" w:themeColor="text1"/>
                <w:szCs w:val="18"/>
              </w:rPr>
              <w:t>7460012350</w:t>
            </w:r>
          </w:p>
        </w:tc>
        <w:tc>
          <w:tcPr>
            <w:tcW w:w="3779" w:type="dxa"/>
            <w:vAlign w:val="center"/>
          </w:tcPr>
          <w:p w:rsidR="00F70F56" w:rsidRPr="00F272C8" w:rsidRDefault="00F70F56" w:rsidP="009C1322">
            <w:pPr>
              <w:jc w:val="center"/>
              <w:rPr>
                <w:rFonts w:ascii="Times New Roman" w:hAnsi="Times New Roman" w:cs="Times New Roman"/>
                <w:color w:val="000000" w:themeColor="text1"/>
                <w:szCs w:val="18"/>
              </w:rPr>
            </w:pPr>
            <w:r w:rsidRPr="00F272C8">
              <w:rPr>
                <w:rFonts w:ascii="Times New Roman" w:hAnsi="Times New Roman" w:cs="Times New Roman"/>
                <w:color w:val="000000" w:themeColor="text1"/>
                <w:szCs w:val="18"/>
              </w:rPr>
              <w:t>456512, Челябинская область, С</w:t>
            </w:r>
            <w:r w:rsidRPr="00F272C8">
              <w:rPr>
                <w:rFonts w:ascii="Times New Roman" w:hAnsi="Times New Roman" w:cs="Times New Roman"/>
                <w:color w:val="000000" w:themeColor="text1"/>
                <w:szCs w:val="18"/>
              </w:rPr>
              <w:t>о</w:t>
            </w:r>
            <w:r w:rsidRPr="00F272C8">
              <w:rPr>
                <w:rFonts w:ascii="Times New Roman" w:hAnsi="Times New Roman" w:cs="Times New Roman"/>
                <w:color w:val="000000" w:themeColor="text1"/>
                <w:szCs w:val="18"/>
              </w:rPr>
              <w:t>сновский район, п. Красное Поле, ул. Белопольского, д.3, оф.161</w:t>
            </w:r>
          </w:p>
        </w:tc>
      </w:tr>
      <w:tr w:rsidR="00F70F56" w:rsidRPr="00F272C8" w:rsidTr="00583B85">
        <w:tc>
          <w:tcPr>
            <w:tcW w:w="2448" w:type="dxa"/>
            <w:vAlign w:val="center"/>
          </w:tcPr>
          <w:p w:rsidR="00F70F56" w:rsidRPr="00F272C8" w:rsidRDefault="00F70F56" w:rsidP="000D2342">
            <w:pPr>
              <w:jc w:val="center"/>
              <w:rPr>
                <w:rFonts w:ascii="Times New Roman" w:hAnsi="Times New Roman" w:cs="Times New Roman"/>
                <w:color w:val="000000" w:themeColor="text1"/>
                <w:szCs w:val="18"/>
              </w:rPr>
            </w:pPr>
            <w:r w:rsidRPr="00F272C8">
              <w:rPr>
                <w:rFonts w:ascii="Times New Roman" w:hAnsi="Times New Roman" w:cs="Times New Roman"/>
                <w:color w:val="000000" w:themeColor="text1"/>
                <w:szCs w:val="18"/>
              </w:rPr>
              <w:t xml:space="preserve">Котельная </w:t>
            </w:r>
            <w:r w:rsidRPr="00F272C8">
              <w:rPr>
                <w:rFonts w:ascii="Times New Roman" w:hAnsi="Times New Roman" w:cs="Times New Roman"/>
                <w:color w:val="000000" w:themeColor="text1"/>
                <w:szCs w:val="18"/>
              </w:rPr>
              <w:br/>
              <w:t>«Центральная»</w:t>
            </w:r>
          </w:p>
        </w:tc>
        <w:tc>
          <w:tcPr>
            <w:tcW w:w="2878" w:type="dxa"/>
            <w:vAlign w:val="center"/>
          </w:tcPr>
          <w:p w:rsidR="00F70F56" w:rsidRPr="00F272C8" w:rsidRDefault="00F70F56" w:rsidP="00410DEA">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ООО «ТГК Восход»</w:t>
            </w:r>
          </w:p>
        </w:tc>
        <w:tc>
          <w:tcPr>
            <w:tcW w:w="1316" w:type="dxa"/>
            <w:vAlign w:val="center"/>
          </w:tcPr>
          <w:p w:rsidR="00F70F56" w:rsidRPr="00F272C8" w:rsidRDefault="00F70F56" w:rsidP="00583B85">
            <w:pPr>
              <w:jc w:val="center"/>
              <w:rPr>
                <w:rFonts w:ascii="Times New Roman" w:hAnsi="Times New Roman" w:cs="Times New Roman"/>
                <w:color w:val="000000" w:themeColor="text1"/>
                <w:szCs w:val="18"/>
              </w:rPr>
            </w:pPr>
            <w:r w:rsidRPr="00F272C8">
              <w:rPr>
                <w:rFonts w:ascii="Times New Roman" w:hAnsi="Times New Roman" w:cs="Times New Roman"/>
                <w:color w:val="000000" w:themeColor="text1"/>
                <w:szCs w:val="18"/>
              </w:rPr>
              <w:t>7460012350</w:t>
            </w:r>
          </w:p>
        </w:tc>
        <w:tc>
          <w:tcPr>
            <w:tcW w:w="3779" w:type="dxa"/>
            <w:vAlign w:val="center"/>
          </w:tcPr>
          <w:p w:rsidR="00F70F56" w:rsidRPr="00F272C8" w:rsidRDefault="00F70F56" w:rsidP="00410DEA">
            <w:pPr>
              <w:jc w:val="center"/>
              <w:rPr>
                <w:rFonts w:ascii="Times New Roman" w:hAnsi="Times New Roman" w:cs="Times New Roman"/>
                <w:color w:val="000000" w:themeColor="text1"/>
                <w:szCs w:val="18"/>
              </w:rPr>
            </w:pPr>
            <w:r w:rsidRPr="00F272C8">
              <w:rPr>
                <w:rFonts w:ascii="Times New Roman" w:hAnsi="Times New Roman" w:cs="Times New Roman"/>
                <w:color w:val="000000" w:themeColor="text1"/>
                <w:szCs w:val="18"/>
              </w:rPr>
              <w:t>456512, Челябинская область, С</w:t>
            </w:r>
            <w:r w:rsidRPr="00F272C8">
              <w:rPr>
                <w:rFonts w:ascii="Times New Roman" w:hAnsi="Times New Roman" w:cs="Times New Roman"/>
                <w:color w:val="000000" w:themeColor="text1"/>
                <w:szCs w:val="18"/>
              </w:rPr>
              <w:t>о</w:t>
            </w:r>
            <w:r w:rsidRPr="00F272C8">
              <w:rPr>
                <w:rFonts w:ascii="Times New Roman" w:hAnsi="Times New Roman" w:cs="Times New Roman"/>
                <w:color w:val="000000" w:themeColor="text1"/>
                <w:szCs w:val="18"/>
              </w:rPr>
              <w:t>сновский район, п. Красное Поле, ул. Белопольского, д.3, оф.161</w:t>
            </w:r>
          </w:p>
        </w:tc>
      </w:tr>
      <w:tr w:rsidR="00F70F56" w:rsidRPr="00F272C8" w:rsidTr="00583B85">
        <w:tc>
          <w:tcPr>
            <w:tcW w:w="2448" w:type="dxa"/>
            <w:vAlign w:val="center"/>
          </w:tcPr>
          <w:p w:rsidR="00F70F56" w:rsidRPr="00F272C8" w:rsidRDefault="00F70F56" w:rsidP="000D2342">
            <w:pPr>
              <w:jc w:val="center"/>
              <w:rPr>
                <w:rFonts w:ascii="Times New Roman" w:hAnsi="Times New Roman" w:cs="Times New Roman"/>
                <w:color w:val="000000" w:themeColor="text1"/>
                <w:szCs w:val="18"/>
              </w:rPr>
            </w:pPr>
            <w:r w:rsidRPr="00F272C8">
              <w:rPr>
                <w:rFonts w:ascii="Times New Roman" w:hAnsi="Times New Roman" w:cs="Times New Roman"/>
                <w:color w:val="000000" w:themeColor="text1"/>
                <w:szCs w:val="18"/>
              </w:rPr>
              <w:t xml:space="preserve">Котельная </w:t>
            </w:r>
            <w:r w:rsidRPr="00F272C8">
              <w:rPr>
                <w:rFonts w:ascii="Times New Roman" w:hAnsi="Times New Roman" w:cs="Times New Roman"/>
                <w:color w:val="000000" w:themeColor="text1"/>
                <w:szCs w:val="18"/>
              </w:rPr>
              <w:br/>
              <w:t>«мкр. Кленовый»</w:t>
            </w:r>
          </w:p>
        </w:tc>
        <w:tc>
          <w:tcPr>
            <w:tcW w:w="2878" w:type="dxa"/>
            <w:vAlign w:val="center"/>
          </w:tcPr>
          <w:p w:rsidR="00F70F56" w:rsidRPr="00F272C8" w:rsidRDefault="00F70F56" w:rsidP="00583B85">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ООО «Теплосервис»</w:t>
            </w:r>
          </w:p>
        </w:tc>
        <w:tc>
          <w:tcPr>
            <w:tcW w:w="1316" w:type="dxa"/>
            <w:vAlign w:val="center"/>
          </w:tcPr>
          <w:p w:rsidR="00F70F56" w:rsidRPr="00F272C8" w:rsidRDefault="00F70F56" w:rsidP="00583B85">
            <w:pPr>
              <w:jc w:val="center"/>
              <w:rPr>
                <w:rFonts w:ascii="Times New Roman" w:hAnsi="Times New Roman" w:cs="Times New Roman"/>
                <w:color w:val="000000" w:themeColor="text1"/>
                <w:szCs w:val="18"/>
              </w:rPr>
            </w:pPr>
            <w:r w:rsidRPr="00F272C8">
              <w:rPr>
                <w:rFonts w:ascii="Times New Roman" w:hAnsi="Times New Roman" w:cs="Times New Roman"/>
                <w:color w:val="000000" w:themeColor="text1"/>
                <w:szCs w:val="18"/>
              </w:rPr>
              <w:t>7448130319</w:t>
            </w:r>
          </w:p>
        </w:tc>
        <w:tc>
          <w:tcPr>
            <w:tcW w:w="3779" w:type="dxa"/>
            <w:vAlign w:val="center"/>
          </w:tcPr>
          <w:p w:rsidR="00F70F56" w:rsidRPr="00F272C8" w:rsidRDefault="00F70F56" w:rsidP="00583B85">
            <w:pPr>
              <w:jc w:val="center"/>
              <w:rPr>
                <w:rFonts w:ascii="Times New Roman" w:hAnsi="Times New Roman" w:cs="Times New Roman"/>
                <w:color w:val="000000" w:themeColor="text1"/>
                <w:szCs w:val="18"/>
              </w:rPr>
            </w:pPr>
            <w:r w:rsidRPr="00F272C8">
              <w:rPr>
                <w:rFonts w:ascii="Times New Roman" w:hAnsi="Times New Roman" w:cs="Times New Roman"/>
                <w:color w:val="000000" w:themeColor="text1"/>
                <w:szCs w:val="18"/>
              </w:rPr>
              <w:t xml:space="preserve">454030 Челябинская область, </w:t>
            </w:r>
            <w:r w:rsidRPr="00F272C8">
              <w:rPr>
                <w:rFonts w:ascii="Times New Roman" w:hAnsi="Times New Roman" w:cs="Times New Roman"/>
                <w:color w:val="000000" w:themeColor="text1"/>
                <w:szCs w:val="18"/>
              </w:rPr>
              <w:br/>
              <w:t xml:space="preserve">г. Челябинск, </w:t>
            </w:r>
            <w:r w:rsidRPr="00F272C8">
              <w:rPr>
                <w:rFonts w:ascii="Times New Roman" w:hAnsi="Times New Roman" w:cs="Times New Roman"/>
                <w:color w:val="000000" w:themeColor="text1"/>
                <w:szCs w:val="18"/>
              </w:rPr>
              <w:br/>
              <w:t>ул. Генерала Мартынова, д. 9 пом. 2</w:t>
            </w:r>
          </w:p>
        </w:tc>
      </w:tr>
      <w:tr w:rsidR="00F70F56" w:rsidRPr="00F272C8" w:rsidTr="00583B85">
        <w:tc>
          <w:tcPr>
            <w:tcW w:w="2448" w:type="dxa"/>
            <w:vAlign w:val="center"/>
          </w:tcPr>
          <w:p w:rsidR="00F70F56" w:rsidRPr="00F272C8" w:rsidRDefault="00F70F56" w:rsidP="000D2342">
            <w:pPr>
              <w:jc w:val="center"/>
              <w:rPr>
                <w:rFonts w:ascii="Times New Roman" w:hAnsi="Times New Roman" w:cs="Times New Roman"/>
                <w:color w:val="000000" w:themeColor="text1"/>
                <w:szCs w:val="18"/>
              </w:rPr>
            </w:pPr>
            <w:r w:rsidRPr="00F272C8">
              <w:rPr>
                <w:rFonts w:ascii="Times New Roman" w:hAnsi="Times New Roman" w:cs="Times New Roman"/>
                <w:color w:val="000000" w:themeColor="text1"/>
                <w:szCs w:val="18"/>
              </w:rPr>
              <w:t xml:space="preserve">Котельная </w:t>
            </w:r>
            <w:r w:rsidRPr="00F272C8">
              <w:rPr>
                <w:rFonts w:ascii="Times New Roman" w:hAnsi="Times New Roman" w:cs="Times New Roman"/>
                <w:color w:val="000000" w:themeColor="text1"/>
                <w:szCs w:val="18"/>
              </w:rPr>
              <w:br/>
              <w:t>«мкр. Ивушки»</w:t>
            </w:r>
          </w:p>
        </w:tc>
        <w:tc>
          <w:tcPr>
            <w:tcW w:w="2878" w:type="dxa"/>
            <w:vAlign w:val="center"/>
          </w:tcPr>
          <w:p w:rsidR="00F70F56" w:rsidRPr="00F272C8" w:rsidRDefault="00F70F56" w:rsidP="00583B85">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ООО «Теплый дом»</w:t>
            </w:r>
          </w:p>
        </w:tc>
        <w:tc>
          <w:tcPr>
            <w:tcW w:w="1316" w:type="dxa"/>
            <w:vAlign w:val="center"/>
          </w:tcPr>
          <w:p w:rsidR="00F70F56" w:rsidRPr="00F272C8" w:rsidRDefault="00F70F56" w:rsidP="00583B85">
            <w:pPr>
              <w:jc w:val="center"/>
              <w:rPr>
                <w:rFonts w:ascii="Times New Roman" w:hAnsi="Times New Roman" w:cs="Times New Roman"/>
                <w:color w:val="000000" w:themeColor="text1"/>
                <w:szCs w:val="18"/>
              </w:rPr>
            </w:pPr>
            <w:r w:rsidRPr="00F272C8">
              <w:rPr>
                <w:rFonts w:ascii="Times New Roman" w:hAnsi="Times New Roman" w:cs="Times New Roman"/>
                <w:color w:val="000000" w:themeColor="text1"/>
                <w:szCs w:val="18"/>
              </w:rPr>
              <w:t>7453312530</w:t>
            </w:r>
          </w:p>
        </w:tc>
        <w:tc>
          <w:tcPr>
            <w:tcW w:w="3779" w:type="dxa"/>
            <w:vAlign w:val="center"/>
          </w:tcPr>
          <w:p w:rsidR="00F70F56" w:rsidRPr="00F272C8" w:rsidRDefault="00F70F56" w:rsidP="00410699">
            <w:pPr>
              <w:jc w:val="center"/>
              <w:rPr>
                <w:rFonts w:ascii="Times New Roman" w:hAnsi="Times New Roman" w:cs="Times New Roman"/>
                <w:color w:val="000000" w:themeColor="text1"/>
                <w:szCs w:val="18"/>
              </w:rPr>
            </w:pPr>
            <w:r w:rsidRPr="00F272C8">
              <w:rPr>
                <w:rFonts w:ascii="Times New Roman" w:hAnsi="Times New Roman" w:cs="Times New Roman"/>
                <w:color w:val="000000" w:themeColor="text1"/>
                <w:szCs w:val="18"/>
              </w:rPr>
              <w:t xml:space="preserve">454091 Челябинская область, </w:t>
            </w:r>
            <w:r w:rsidRPr="00F272C8">
              <w:rPr>
                <w:rFonts w:ascii="Times New Roman" w:hAnsi="Times New Roman" w:cs="Times New Roman"/>
                <w:color w:val="000000" w:themeColor="text1"/>
                <w:szCs w:val="18"/>
              </w:rPr>
              <w:br/>
              <w:t xml:space="preserve">г. Челябинск, </w:t>
            </w:r>
            <w:r w:rsidRPr="00F272C8">
              <w:rPr>
                <w:rFonts w:ascii="Times New Roman" w:hAnsi="Times New Roman" w:cs="Times New Roman"/>
                <w:color w:val="000000" w:themeColor="text1"/>
                <w:szCs w:val="18"/>
              </w:rPr>
              <w:br/>
              <w:t>ул.3-го Интернационала, д.94А</w:t>
            </w:r>
          </w:p>
        </w:tc>
      </w:tr>
    </w:tbl>
    <w:p w:rsidR="005C6166" w:rsidRPr="00F272C8" w:rsidRDefault="005C6166" w:rsidP="005C6166">
      <w:pPr>
        <w:pStyle w:val="3"/>
        <w:spacing w:before="0"/>
        <w:jc w:val="center"/>
        <w:rPr>
          <w:rFonts w:ascii="Times New Roman" w:hAnsi="Times New Roman" w:cs="Times New Roman"/>
          <w:color w:val="000000" w:themeColor="text1"/>
          <w:sz w:val="24"/>
          <w:szCs w:val="28"/>
        </w:rPr>
      </w:pPr>
    </w:p>
    <w:p w:rsidR="00143478" w:rsidRPr="00F272C8" w:rsidRDefault="00143478" w:rsidP="00215BB4">
      <w:pPr>
        <w:spacing w:after="0"/>
        <w:rPr>
          <w:rFonts w:ascii="Times New Roman" w:eastAsiaTheme="majorEastAsia" w:hAnsi="Times New Roman" w:cs="Times New Roman"/>
          <w:b/>
          <w:bCs/>
          <w:color w:val="000000" w:themeColor="text1"/>
          <w:sz w:val="24"/>
          <w:szCs w:val="24"/>
        </w:rPr>
      </w:pPr>
      <w:bookmarkStart w:id="124" w:name="_Toc391732444"/>
      <w:bookmarkStart w:id="125" w:name="_Toc435791233"/>
    </w:p>
    <w:p w:rsidR="00143478" w:rsidRPr="00F272C8" w:rsidRDefault="000D2263" w:rsidP="00215BB4">
      <w:pPr>
        <w:pStyle w:val="2"/>
        <w:spacing w:before="0"/>
        <w:ind w:firstLine="709"/>
        <w:jc w:val="both"/>
        <w:rPr>
          <w:rFonts w:ascii="Times New Roman" w:hAnsi="Times New Roman" w:cs="Times New Roman"/>
          <w:color w:val="000000" w:themeColor="text1"/>
          <w:sz w:val="24"/>
          <w:szCs w:val="24"/>
        </w:rPr>
      </w:pPr>
      <w:bookmarkStart w:id="126" w:name="_Toc6904995"/>
      <w:r w:rsidRPr="00F272C8">
        <w:rPr>
          <w:rFonts w:ascii="Times New Roman" w:hAnsi="Times New Roman" w:cs="Times New Roman"/>
          <w:color w:val="000000" w:themeColor="text1"/>
          <w:sz w:val="24"/>
          <w:szCs w:val="24"/>
        </w:rPr>
        <w:t>Раздел 11</w:t>
      </w:r>
      <w:r w:rsidR="00143478" w:rsidRPr="00F272C8">
        <w:rPr>
          <w:rFonts w:ascii="Times New Roman" w:hAnsi="Times New Roman" w:cs="Times New Roman"/>
          <w:color w:val="000000" w:themeColor="text1"/>
          <w:sz w:val="24"/>
          <w:szCs w:val="24"/>
        </w:rPr>
        <w:t>. Решения о распределении тепловой нагрузки между источниками те</w:t>
      </w:r>
      <w:r w:rsidR="00143478" w:rsidRPr="00F272C8">
        <w:rPr>
          <w:rFonts w:ascii="Times New Roman" w:hAnsi="Times New Roman" w:cs="Times New Roman"/>
          <w:color w:val="000000" w:themeColor="text1"/>
          <w:sz w:val="24"/>
          <w:szCs w:val="24"/>
        </w:rPr>
        <w:t>п</w:t>
      </w:r>
      <w:r w:rsidR="00143478" w:rsidRPr="00F272C8">
        <w:rPr>
          <w:rFonts w:ascii="Times New Roman" w:hAnsi="Times New Roman" w:cs="Times New Roman"/>
          <w:color w:val="000000" w:themeColor="text1"/>
          <w:sz w:val="24"/>
          <w:szCs w:val="24"/>
        </w:rPr>
        <w:t>ловой энергии</w:t>
      </w:r>
      <w:bookmarkEnd w:id="124"/>
      <w:bookmarkEnd w:id="125"/>
      <w:bookmarkEnd w:id="126"/>
    </w:p>
    <w:p w:rsidR="00E174EA" w:rsidRPr="00F272C8" w:rsidRDefault="00E174EA" w:rsidP="00E174EA">
      <w:pPr>
        <w:spacing w:after="0"/>
        <w:rPr>
          <w:color w:val="000000" w:themeColor="text1"/>
        </w:rPr>
      </w:pPr>
    </w:p>
    <w:p w:rsidR="00143478" w:rsidRPr="00F272C8" w:rsidRDefault="00143478" w:rsidP="00215BB4">
      <w:pPr>
        <w:spacing w:after="0"/>
        <w:ind w:firstLine="709"/>
        <w:jc w:val="both"/>
        <w:rPr>
          <w:rFonts w:ascii="Times New Roman" w:hAnsi="Times New Roman" w:cs="Times New Roman"/>
          <w:color w:val="000000" w:themeColor="text1"/>
          <w:sz w:val="24"/>
          <w:szCs w:val="28"/>
        </w:rPr>
      </w:pPr>
      <w:r w:rsidRPr="00F272C8">
        <w:rPr>
          <w:rFonts w:ascii="Times New Roman" w:hAnsi="Times New Roman" w:cs="Times New Roman"/>
          <w:color w:val="000000" w:themeColor="text1"/>
          <w:sz w:val="24"/>
          <w:szCs w:val="28"/>
        </w:rPr>
        <w:t>Решение о распределении тепловой нагрузки между источниками тепловой энергии определяется, прежде всего, из условия возможности поставок тепловой энергии потребит</w:t>
      </w:r>
      <w:r w:rsidRPr="00F272C8">
        <w:rPr>
          <w:rFonts w:ascii="Times New Roman" w:hAnsi="Times New Roman" w:cs="Times New Roman"/>
          <w:color w:val="000000" w:themeColor="text1"/>
          <w:sz w:val="24"/>
          <w:szCs w:val="28"/>
        </w:rPr>
        <w:t>е</w:t>
      </w:r>
      <w:r w:rsidRPr="00F272C8">
        <w:rPr>
          <w:rFonts w:ascii="Times New Roman" w:hAnsi="Times New Roman" w:cs="Times New Roman"/>
          <w:color w:val="000000" w:themeColor="text1"/>
          <w:sz w:val="24"/>
          <w:szCs w:val="28"/>
        </w:rPr>
        <w:t>лям от различных источников тепловой энергии при сохранении надежности теплоснабж</w:t>
      </w:r>
      <w:r w:rsidRPr="00F272C8">
        <w:rPr>
          <w:rFonts w:ascii="Times New Roman" w:hAnsi="Times New Roman" w:cs="Times New Roman"/>
          <w:color w:val="000000" w:themeColor="text1"/>
          <w:sz w:val="24"/>
          <w:szCs w:val="28"/>
        </w:rPr>
        <w:t>е</w:t>
      </w:r>
      <w:r w:rsidRPr="00F272C8">
        <w:rPr>
          <w:rFonts w:ascii="Times New Roman" w:hAnsi="Times New Roman" w:cs="Times New Roman"/>
          <w:color w:val="000000" w:themeColor="text1"/>
          <w:sz w:val="24"/>
          <w:szCs w:val="28"/>
        </w:rPr>
        <w:t>ния. Распределение осуществляется с целью достижения наиболее эффективных и экон</w:t>
      </w:r>
      <w:r w:rsidRPr="00F272C8">
        <w:rPr>
          <w:rFonts w:ascii="Times New Roman" w:hAnsi="Times New Roman" w:cs="Times New Roman"/>
          <w:color w:val="000000" w:themeColor="text1"/>
          <w:sz w:val="24"/>
          <w:szCs w:val="28"/>
        </w:rPr>
        <w:t>о</w:t>
      </w:r>
      <w:r w:rsidRPr="00F272C8">
        <w:rPr>
          <w:rFonts w:ascii="Times New Roman" w:hAnsi="Times New Roman" w:cs="Times New Roman"/>
          <w:color w:val="000000" w:themeColor="text1"/>
          <w:sz w:val="24"/>
          <w:szCs w:val="28"/>
        </w:rPr>
        <w:t>мичных режимов работы оборудования, а также на основании гидравлических расчётов те</w:t>
      </w:r>
      <w:r w:rsidRPr="00F272C8">
        <w:rPr>
          <w:rFonts w:ascii="Times New Roman" w:hAnsi="Times New Roman" w:cs="Times New Roman"/>
          <w:color w:val="000000" w:themeColor="text1"/>
          <w:sz w:val="24"/>
          <w:szCs w:val="28"/>
        </w:rPr>
        <w:t>п</w:t>
      </w:r>
      <w:r w:rsidRPr="00F272C8">
        <w:rPr>
          <w:rFonts w:ascii="Times New Roman" w:hAnsi="Times New Roman" w:cs="Times New Roman"/>
          <w:color w:val="000000" w:themeColor="text1"/>
          <w:sz w:val="24"/>
          <w:szCs w:val="28"/>
        </w:rPr>
        <w:t>ловых сетей.</w:t>
      </w:r>
    </w:p>
    <w:p w:rsidR="00143478" w:rsidRPr="00F272C8" w:rsidRDefault="00143478" w:rsidP="00215BB4">
      <w:pPr>
        <w:spacing w:after="0"/>
        <w:ind w:firstLine="709"/>
        <w:jc w:val="both"/>
        <w:rPr>
          <w:rFonts w:ascii="Times New Roman" w:hAnsi="Times New Roman" w:cs="Times New Roman"/>
          <w:color w:val="000000" w:themeColor="text1"/>
          <w:sz w:val="24"/>
          <w:szCs w:val="28"/>
        </w:rPr>
      </w:pPr>
      <w:r w:rsidRPr="00F272C8">
        <w:rPr>
          <w:rFonts w:ascii="Times New Roman" w:hAnsi="Times New Roman" w:cs="Times New Roman"/>
          <w:color w:val="000000" w:themeColor="text1"/>
          <w:sz w:val="24"/>
          <w:szCs w:val="28"/>
        </w:rPr>
        <w:t>И</w:t>
      </w:r>
      <w:r w:rsidR="00E803B1" w:rsidRPr="00F272C8">
        <w:rPr>
          <w:rFonts w:ascii="Times New Roman" w:hAnsi="Times New Roman" w:cs="Times New Roman"/>
          <w:color w:val="000000" w:themeColor="text1"/>
          <w:sz w:val="24"/>
          <w:szCs w:val="28"/>
        </w:rPr>
        <w:t>сточников тепловой энергии, зон</w:t>
      </w:r>
      <w:r w:rsidRPr="00F272C8">
        <w:rPr>
          <w:rFonts w:ascii="Times New Roman" w:hAnsi="Times New Roman" w:cs="Times New Roman"/>
          <w:color w:val="000000" w:themeColor="text1"/>
          <w:sz w:val="24"/>
          <w:szCs w:val="28"/>
        </w:rPr>
        <w:t xml:space="preserve"> теплоснабжения которы</w:t>
      </w:r>
      <w:r w:rsidR="00E803B1" w:rsidRPr="00F272C8">
        <w:rPr>
          <w:rFonts w:ascii="Times New Roman" w:hAnsi="Times New Roman" w:cs="Times New Roman"/>
          <w:color w:val="000000" w:themeColor="text1"/>
          <w:sz w:val="24"/>
          <w:szCs w:val="28"/>
        </w:rPr>
        <w:t>е</w:t>
      </w:r>
      <w:r w:rsidRPr="00F272C8">
        <w:rPr>
          <w:rFonts w:ascii="Times New Roman" w:hAnsi="Times New Roman" w:cs="Times New Roman"/>
          <w:color w:val="000000" w:themeColor="text1"/>
          <w:sz w:val="24"/>
          <w:szCs w:val="28"/>
        </w:rPr>
        <w:t xml:space="preserve"> выходят за пределы э</w:t>
      </w:r>
      <w:r w:rsidRPr="00F272C8">
        <w:rPr>
          <w:rFonts w:ascii="Times New Roman" w:hAnsi="Times New Roman" w:cs="Times New Roman"/>
          <w:color w:val="000000" w:themeColor="text1"/>
          <w:sz w:val="24"/>
          <w:szCs w:val="28"/>
        </w:rPr>
        <w:t>ф</w:t>
      </w:r>
      <w:r w:rsidRPr="00F272C8">
        <w:rPr>
          <w:rFonts w:ascii="Times New Roman" w:hAnsi="Times New Roman" w:cs="Times New Roman"/>
          <w:color w:val="000000" w:themeColor="text1"/>
          <w:sz w:val="24"/>
          <w:szCs w:val="28"/>
        </w:rPr>
        <w:t>фективного радиуса теплоснабжения не выявлено.</w:t>
      </w:r>
    </w:p>
    <w:p w:rsidR="00143478" w:rsidRPr="00F272C8" w:rsidRDefault="00143478" w:rsidP="00215BB4">
      <w:pPr>
        <w:spacing w:after="0"/>
        <w:ind w:firstLine="709"/>
        <w:jc w:val="both"/>
        <w:rPr>
          <w:color w:val="000000" w:themeColor="text1"/>
        </w:rPr>
      </w:pPr>
    </w:p>
    <w:p w:rsidR="00143478" w:rsidRPr="00F272C8" w:rsidRDefault="00143478" w:rsidP="00215BB4">
      <w:pPr>
        <w:spacing w:after="0"/>
        <w:rPr>
          <w:rFonts w:ascii="Times New Roman" w:eastAsiaTheme="majorEastAsia" w:hAnsi="Times New Roman" w:cs="Times New Roman"/>
          <w:b/>
          <w:bCs/>
          <w:color w:val="000000" w:themeColor="text1"/>
          <w:sz w:val="24"/>
          <w:szCs w:val="24"/>
        </w:rPr>
      </w:pPr>
      <w:bookmarkStart w:id="127" w:name="_Toc391732445"/>
      <w:bookmarkStart w:id="128" w:name="_Toc435791234"/>
    </w:p>
    <w:p w:rsidR="00143478" w:rsidRPr="00F272C8" w:rsidRDefault="00143478" w:rsidP="00215BB4">
      <w:pPr>
        <w:pStyle w:val="2"/>
        <w:spacing w:before="0"/>
        <w:ind w:firstLine="709"/>
        <w:jc w:val="both"/>
        <w:rPr>
          <w:rFonts w:ascii="Times New Roman" w:hAnsi="Times New Roman" w:cs="Times New Roman"/>
          <w:color w:val="000000" w:themeColor="text1"/>
          <w:sz w:val="24"/>
          <w:szCs w:val="24"/>
        </w:rPr>
      </w:pPr>
      <w:bookmarkStart w:id="129" w:name="_Toc6904996"/>
      <w:r w:rsidRPr="00F272C8">
        <w:rPr>
          <w:rFonts w:ascii="Times New Roman" w:hAnsi="Times New Roman" w:cs="Times New Roman"/>
          <w:color w:val="000000" w:themeColor="text1"/>
          <w:sz w:val="24"/>
          <w:szCs w:val="24"/>
        </w:rPr>
        <w:t>Раздел 1</w:t>
      </w:r>
      <w:r w:rsidR="000D2263" w:rsidRPr="00F272C8">
        <w:rPr>
          <w:rFonts w:ascii="Times New Roman" w:hAnsi="Times New Roman" w:cs="Times New Roman"/>
          <w:color w:val="000000" w:themeColor="text1"/>
          <w:sz w:val="24"/>
          <w:szCs w:val="24"/>
        </w:rPr>
        <w:t>2</w:t>
      </w:r>
      <w:r w:rsidRPr="00F272C8">
        <w:rPr>
          <w:rFonts w:ascii="Times New Roman" w:hAnsi="Times New Roman" w:cs="Times New Roman"/>
          <w:color w:val="000000" w:themeColor="text1"/>
          <w:sz w:val="24"/>
          <w:szCs w:val="24"/>
        </w:rPr>
        <w:t>. Решения по бесхозяйным тепловым сетям</w:t>
      </w:r>
      <w:bookmarkEnd w:id="127"/>
      <w:bookmarkEnd w:id="128"/>
      <w:bookmarkEnd w:id="129"/>
    </w:p>
    <w:p w:rsidR="00E174EA" w:rsidRPr="00F272C8" w:rsidRDefault="00E174EA" w:rsidP="00E174EA">
      <w:pPr>
        <w:spacing w:after="0"/>
        <w:rPr>
          <w:color w:val="000000" w:themeColor="text1"/>
        </w:rPr>
      </w:pPr>
    </w:p>
    <w:p w:rsidR="00143478" w:rsidRPr="00F272C8" w:rsidRDefault="00143478" w:rsidP="00215BB4">
      <w:pPr>
        <w:spacing w:after="0"/>
        <w:ind w:firstLine="709"/>
        <w:jc w:val="both"/>
        <w:rPr>
          <w:rFonts w:ascii="Times New Roman" w:hAnsi="Times New Roman" w:cs="Times New Roman"/>
          <w:color w:val="000000" w:themeColor="text1"/>
          <w:sz w:val="24"/>
          <w:szCs w:val="28"/>
        </w:rPr>
      </w:pPr>
      <w:r w:rsidRPr="00F272C8">
        <w:rPr>
          <w:rFonts w:ascii="Times New Roman" w:hAnsi="Times New Roman" w:cs="Times New Roman"/>
          <w:color w:val="000000" w:themeColor="text1"/>
          <w:sz w:val="24"/>
          <w:szCs w:val="28"/>
        </w:rPr>
        <w:t xml:space="preserve">Бесхозяйных тепловых сетей на территории </w:t>
      </w:r>
      <w:r w:rsidR="00410699" w:rsidRPr="00F272C8">
        <w:rPr>
          <w:rFonts w:ascii="Times New Roman" w:hAnsi="Times New Roman" w:cs="Times New Roman"/>
          <w:color w:val="000000" w:themeColor="text1"/>
          <w:sz w:val="24"/>
          <w:szCs w:val="24"/>
        </w:rPr>
        <w:t xml:space="preserve">Краснопольского </w:t>
      </w:r>
      <w:r w:rsidR="00FB34F6" w:rsidRPr="00F272C8">
        <w:rPr>
          <w:rFonts w:ascii="Times New Roman" w:hAnsi="Times New Roman" w:cs="Times New Roman"/>
          <w:color w:val="000000" w:themeColor="text1"/>
          <w:sz w:val="24"/>
          <w:szCs w:val="28"/>
        </w:rPr>
        <w:t>сельского поселения</w:t>
      </w:r>
      <w:r w:rsidRPr="00F272C8">
        <w:rPr>
          <w:rFonts w:ascii="Times New Roman" w:hAnsi="Times New Roman" w:cs="Times New Roman"/>
          <w:color w:val="000000" w:themeColor="text1"/>
          <w:sz w:val="24"/>
          <w:szCs w:val="28"/>
        </w:rPr>
        <w:t xml:space="preserve"> не выявлено. Ответственн</w:t>
      </w:r>
      <w:r w:rsidR="00423BBE" w:rsidRPr="00F272C8">
        <w:rPr>
          <w:rFonts w:ascii="Times New Roman" w:hAnsi="Times New Roman" w:cs="Times New Roman"/>
          <w:color w:val="000000" w:themeColor="text1"/>
          <w:sz w:val="24"/>
          <w:szCs w:val="28"/>
        </w:rPr>
        <w:t xml:space="preserve">ыми организациями за сети теплоснабжения </w:t>
      </w:r>
      <w:r w:rsidR="00410699" w:rsidRPr="00F272C8">
        <w:rPr>
          <w:rFonts w:ascii="Times New Roman" w:hAnsi="Times New Roman" w:cs="Times New Roman"/>
          <w:color w:val="000000" w:themeColor="text1"/>
          <w:sz w:val="24"/>
          <w:szCs w:val="24"/>
        </w:rPr>
        <w:t xml:space="preserve">Краснопольского </w:t>
      </w:r>
      <w:r w:rsidR="00FB34F6" w:rsidRPr="00F272C8">
        <w:rPr>
          <w:rFonts w:ascii="Times New Roman" w:hAnsi="Times New Roman" w:cs="Times New Roman"/>
          <w:color w:val="000000" w:themeColor="text1"/>
          <w:sz w:val="24"/>
          <w:szCs w:val="28"/>
        </w:rPr>
        <w:t>сел</w:t>
      </w:r>
      <w:r w:rsidR="00FB34F6" w:rsidRPr="00F272C8">
        <w:rPr>
          <w:rFonts w:ascii="Times New Roman" w:hAnsi="Times New Roman" w:cs="Times New Roman"/>
          <w:color w:val="000000" w:themeColor="text1"/>
          <w:sz w:val="24"/>
          <w:szCs w:val="28"/>
        </w:rPr>
        <w:t>ь</w:t>
      </w:r>
      <w:r w:rsidR="00FB34F6" w:rsidRPr="00F272C8">
        <w:rPr>
          <w:rFonts w:ascii="Times New Roman" w:hAnsi="Times New Roman" w:cs="Times New Roman"/>
          <w:color w:val="000000" w:themeColor="text1"/>
          <w:sz w:val="24"/>
          <w:szCs w:val="28"/>
        </w:rPr>
        <w:t>ского поселения</w:t>
      </w:r>
      <w:r w:rsidR="00423BBE" w:rsidRPr="00F272C8">
        <w:rPr>
          <w:rFonts w:ascii="Times New Roman" w:hAnsi="Times New Roman" w:cs="Times New Roman"/>
          <w:color w:val="000000" w:themeColor="text1"/>
          <w:sz w:val="24"/>
          <w:szCs w:val="28"/>
        </w:rPr>
        <w:t xml:space="preserve"> явля</w:t>
      </w:r>
      <w:r w:rsidR="003022A7" w:rsidRPr="00F272C8">
        <w:rPr>
          <w:rFonts w:ascii="Times New Roman" w:hAnsi="Times New Roman" w:cs="Times New Roman"/>
          <w:color w:val="000000" w:themeColor="text1"/>
          <w:sz w:val="24"/>
          <w:szCs w:val="28"/>
        </w:rPr>
        <w:t xml:space="preserve">ется администрация </w:t>
      </w:r>
      <w:r w:rsidR="00FB34F6" w:rsidRPr="00F272C8">
        <w:rPr>
          <w:rFonts w:ascii="Times New Roman" w:hAnsi="Times New Roman" w:cs="Times New Roman"/>
          <w:color w:val="000000" w:themeColor="text1"/>
          <w:sz w:val="24"/>
          <w:szCs w:val="28"/>
        </w:rPr>
        <w:t>сельского поселения</w:t>
      </w:r>
      <w:r w:rsidR="003022A7" w:rsidRPr="00F272C8">
        <w:rPr>
          <w:rFonts w:ascii="Times New Roman" w:hAnsi="Times New Roman" w:cs="Times New Roman"/>
          <w:color w:val="000000" w:themeColor="text1"/>
          <w:sz w:val="24"/>
          <w:szCs w:val="28"/>
        </w:rPr>
        <w:t>.</w:t>
      </w:r>
    </w:p>
    <w:p w:rsidR="00143478" w:rsidRPr="00F272C8" w:rsidRDefault="00143478" w:rsidP="00215BB4">
      <w:pPr>
        <w:spacing w:after="0"/>
        <w:ind w:firstLine="709"/>
        <w:jc w:val="both"/>
        <w:rPr>
          <w:rFonts w:ascii="Times New Roman" w:hAnsi="Times New Roman" w:cs="Times New Roman"/>
          <w:color w:val="000000" w:themeColor="text1"/>
          <w:sz w:val="24"/>
          <w:szCs w:val="28"/>
        </w:rPr>
      </w:pPr>
    </w:p>
    <w:p w:rsidR="000D2263" w:rsidRPr="00F272C8" w:rsidRDefault="000D2263" w:rsidP="00215BB4">
      <w:pPr>
        <w:pStyle w:val="2"/>
        <w:spacing w:before="0"/>
        <w:ind w:firstLine="709"/>
        <w:jc w:val="both"/>
        <w:rPr>
          <w:rFonts w:ascii="Times New Roman" w:hAnsi="Times New Roman" w:cs="Times New Roman"/>
          <w:color w:val="000000" w:themeColor="text1"/>
          <w:sz w:val="24"/>
          <w:szCs w:val="24"/>
        </w:rPr>
      </w:pPr>
      <w:bookmarkStart w:id="130" w:name="_Toc6904997"/>
      <w:bookmarkStart w:id="131" w:name="_Toc391732446"/>
      <w:bookmarkStart w:id="132" w:name="_Toc435791235"/>
      <w:r w:rsidRPr="00F272C8">
        <w:rPr>
          <w:rFonts w:ascii="Times New Roman" w:hAnsi="Times New Roman" w:cs="Times New Roman"/>
          <w:color w:val="000000" w:themeColor="text1"/>
          <w:sz w:val="24"/>
          <w:szCs w:val="24"/>
        </w:rPr>
        <w:t xml:space="preserve">Раздел 13. Синхронизация схемы теплоснабжения со схемой газоснабжения и </w:t>
      </w:r>
      <w:r w:rsidRPr="00F272C8">
        <w:rPr>
          <w:rFonts w:ascii="Times New Roman" w:hAnsi="Times New Roman" w:cs="Times New Roman"/>
          <w:color w:val="000000" w:themeColor="text1"/>
          <w:sz w:val="24"/>
          <w:szCs w:val="24"/>
        </w:rPr>
        <w:br/>
        <w:t xml:space="preserve">газификации субъекта Российской Федерации и (или) поселения, схемой и программой </w:t>
      </w:r>
      <w:r w:rsidRPr="00F272C8">
        <w:rPr>
          <w:rFonts w:ascii="Times New Roman" w:hAnsi="Times New Roman" w:cs="Times New Roman"/>
          <w:color w:val="000000" w:themeColor="text1"/>
          <w:sz w:val="24"/>
          <w:szCs w:val="24"/>
        </w:rPr>
        <w:br/>
        <w:t>развития электроэнергетики, а также со схемой водоснабжения и водоотведения пос</w:t>
      </w:r>
      <w:r w:rsidRPr="00F272C8">
        <w:rPr>
          <w:rFonts w:ascii="Times New Roman" w:hAnsi="Times New Roman" w:cs="Times New Roman"/>
          <w:color w:val="000000" w:themeColor="text1"/>
          <w:sz w:val="24"/>
          <w:szCs w:val="24"/>
        </w:rPr>
        <w:t>е</w:t>
      </w:r>
      <w:r w:rsidRPr="00F272C8">
        <w:rPr>
          <w:rFonts w:ascii="Times New Roman" w:hAnsi="Times New Roman" w:cs="Times New Roman"/>
          <w:color w:val="000000" w:themeColor="text1"/>
          <w:sz w:val="24"/>
          <w:szCs w:val="24"/>
        </w:rPr>
        <w:t>ления</w:t>
      </w:r>
      <w:bookmarkEnd w:id="130"/>
    </w:p>
    <w:p w:rsidR="00E174EA" w:rsidRPr="00F272C8" w:rsidRDefault="00E174EA" w:rsidP="00A30E53">
      <w:pPr>
        <w:spacing w:after="0"/>
        <w:rPr>
          <w:color w:val="000000" w:themeColor="text1"/>
        </w:rPr>
      </w:pPr>
    </w:p>
    <w:p w:rsidR="000D2263" w:rsidRPr="00F272C8" w:rsidRDefault="000D2263" w:rsidP="00215BB4">
      <w:pPr>
        <w:pStyle w:val="3"/>
        <w:spacing w:before="0"/>
        <w:jc w:val="center"/>
        <w:rPr>
          <w:rFonts w:ascii="Times New Roman" w:hAnsi="Times New Roman" w:cs="Times New Roman"/>
          <w:b w:val="0"/>
          <w:i/>
          <w:color w:val="000000" w:themeColor="text1"/>
          <w:sz w:val="24"/>
          <w:szCs w:val="24"/>
        </w:rPr>
      </w:pPr>
      <w:bookmarkStart w:id="133" w:name="_Toc6904998"/>
      <w:r w:rsidRPr="00F272C8">
        <w:rPr>
          <w:rFonts w:ascii="Times New Roman" w:hAnsi="Times New Roman" w:cs="Times New Roman"/>
          <w:b w:val="0"/>
          <w:i/>
          <w:color w:val="000000" w:themeColor="text1"/>
          <w:sz w:val="24"/>
          <w:szCs w:val="24"/>
        </w:rPr>
        <w:lastRenderedPageBreak/>
        <w:t>13.1 Описание решений (на основе утвержденной региональной (межрегиональной) пр</w:t>
      </w:r>
      <w:r w:rsidRPr="00F272C8">
        <w:rPr>
          <w:rFonts w:ascii="Times New Roman" w:hAnsi="Times New Roman" w:cs="Times New Roman"/>
          <w:b w:val="0"/>
          <w:i/>
          <w:color w:val="000000" w:themeColor="text1"/>
          <w:sz w:val="24"/>
          <w:szCs w:val="24"/>
        </w:rPr>
        <w:t>о</w:t>
      </w:r>
      <w:r w:rsidRPr="00F272C8">
        <w:rPr>
          <w:rFonts w:ascii="Times New Roman" w:hAnsi="Times New Roman" w:cs="Times New Roman"/>
          <w:b w:val="0"/>
          <w:i/>
          <w:color w:val="000000" w:themeColor="text1"/>
          <w:sz w:val="24"/>
          <w:szCs w:val="24"/>
        </w:rPr>
        <w:t>граммы газификации жилищно-коммунального хозяйства, промышленных и иных организ</w:t>
      </w:r>
      <w:r w:rsidRPr="00F272C8">
        <w:rPr>
          <w:rFonts w:ascii="Times New Roman" w:hAnsi="Times New Roman" w:cs="Times New Roman"/>
          <w:b w:val="0"/>
          <w:i/>
          <w:color w:val="000000" w:themeColor="text1"/>
          <w:sz w:val="24"/>
          <w:szCs w:val="24"/>
        </w:rPr>
        <w:t>а</w:t>
      </w:r>
      <w:r w:rsidRPr="00F272C8">
        <w:rPr>
          <w:rFonts w:ascii="Times New Roman" w:hAnsi="Times New Roman" w:cs="Times New Roman"/>
          <w:b w:val="0"/>
          <w:i/>
          <w:color w:val="000000" w:themeColor="text1"/>
          <w:sz w:val="24"/>
          <w:szCs w:val="24"/>
        </w:rPr>
        <w:t>ций) о развитии соответствующей системы газоснабжения в части обеспечения топливом источников тепловой энергии</w:t>
      </w:r>
      <w:bookmarkEnd w:id="133"/>
    </w:p>
    <w:p w:rsidR="00E174EA" w:rsidRPr="00F272C8" w:rsidRDefault="008639BB" w:rsidP="008639BB">
      <w:pPr>
        <w:tabs>
          <w:tab w:val="left" w:pos="8640"/>
        </w:tabs>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ab/>
      </w:r>
    </w:p>
    <w:p w:rsidR="00410699" w:rsidRPr="00F272C8" w:rsidRDefault="00410699" w:rsidP="00410699">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Источником газоснабжения п. Красное Поле и п. Прудный Челябинской области я</w:t>
      </w:r>
      <w:r w:rsidRPr="00F272C8">
        <w:rPr>
          <w:rFonts w:ascii="Times New Roman" w:hAnsi="Times New Roman" w:cs="Times New Roman"/>
          <w:color w:val="000000" w:themeColor="text1"/>
          <w:sz w:val="24"/>
        </w:rPr>
        <w:t>в</w:t>
      </w:r>
      <w:r w:rsidRPr="00F272C8">
        <w:rPr>
          <w:rFonts w:ascii="Times New Roman" w:hAnsi="Times New Roman" w:cs="Times New Roman"/>
          <w:color w:val="000000" w:themeColor="text1"/>
          <w:sz w:val="24"/>
        </w:rPr>
        <w:t>ляется ГРС «Россия». Отопление существующей застройки осуществляется от индивидуал</w:t>
      </w:r>
      <w:r w:rsidRPr="00F272C8">
        <w:rPr>
          <w:rFonts w:ascii="Times New Roman" w:hAnsi="Times New Roman" w:cs="Times New Roman"/>
          <w:color w:val="000000" w:themeColor="text1"/>
          <w:sz w:val="24"/>
        </w:rPr>
        <w:t>ь</w:t>
      </w:r>
      <w:r w:rsidRPr="00F272C8">
        <w:rPr>
          <w:rFonts w:ascii="Times New Roman" w:hAnsi="Times New Roman" w:cs="Times New Roman"/>
          <w:color w:val="000000" w:themeColor="text1"/>
          <w:sz w:val="24"/>
        </w:rPr>
        <w:t>ных источников, работающих на газе или на твердом топливе.</w:t>
      </w:r>
    </w:p>
    <w:p w:rsidR="00410699" w:rsidRPr="00F272C8" w:rsidRDefault="00410699" w:rsidP="00410699">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Отопление и горячее водоснабжение новой усадебной жилой застройки настоящим проектом предусматривается от индивидуальных отопительных газовых приборов. Приг</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товление пищи предусматривается на бытовых газовых плитах. Отопление и горячее вод</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снабжения объектов соцкультбыта предусматривается от индивидуальных отопительных г</w:t>
      </w:r>
      <w:r w:rsidRPr="00F272C8">
        <w:rPr>
          <w:rFonts w:ascii="Times New Roman" w:hAnsi="Times New Roman" w:cs="Times New Roman"/>
          <w:color w:val="000000" w:themeColor="text1"/>
          <w:sz w:val="24"/>
        </w:rPr>
        <w:t>а</w:t>
      </w:r>
      <w:r w:rsidRPr="00F272C8">
        <w:rPr>
          <w:rFonts w:ascii="Times New Roman" w:hAnsi="Times New Roman" w:cs="Times New Roman"/>
          <w:color w:val="000000" w:themeColor="text1"/>
          <w:sz w:val="24"/>
        </w:rPr>
        <w:t>зовых аппаратов и от магистральных теплопроводов. Проект предусматривает прокладку н</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вых веток газопровода от существующих газораспределительных пунктов и модернизацию существующих газораспределительных пунктов. Снабжение многоквартирных жилых домов и локальных котельных в кварталах с многоквартирными домами производится с помощью дополнительных локальных газораспределительных пунктов (настоящий проект не пред</w:t>
      </w:r>
      <w:r w:rsidRPr="00F272C8">
        <w:rPr>
          <w:rFonts w:ascii="Times New Roman" w:hAnsi="Times New Roman" w:cs="Times New Roman"/>
          <w:color w:val="000000" w:themeColor="text1"/>
          <w:sz w:val="24"/>
        </w:rPr>
        <w:t>у</w:t>
      </w:r>
      <w:r w:rsidRPr="00F272C8">
        <w:rPr>
          <w:rFonts w:ascii="Times New Roman" w:hAnsi="Times New Roman" w:cs="Times New Roman"/>
          <w:color w:val="000000" w:themeColor="text1"/>
          <w:sz w:val="24"/>
        </w:rPr>
        <w:t>сматривает трассировки веток газопровода до таких объектов).</w:t>
      </w:r>
    </w:p>
    <w:p w:rsidR="00B61123" w:rsidRPr="00F272C8" w:rsidRDefault="00B61123" w:rsidP="00215BB4">
      <w:pPr>
        <w:spacing w:after="0"/>
        <w:ind w:firstLine="709"/>
        <w:jc w:val="both"/>
        <w:rPr>
          <w:rFonts w:ascii="Times New Roman" w:hAnsi="Times New Roman" w:cs="Times New Roman"/>
          <w:color w:val="000000" w:themeColor="text1"/>
          <w:sz w:val="24"/>
        </w:rPr>
      </w:pPr>
    </w:p>
    <w:p w:rsidR="000D2263" w:rsidRPr="00F272C8" w:rsidRDefault="000D2263" w:rsidP="00215BB4">
      <w:pPr>
        <w:pStyle w:val="3"/>
        <w:spacing w:before="0"/>
        <w:jc w:val="center"/>
        <w:rPr>
          <w:rFonts w:ascii="Times New Roman" w:hAnsi="Times New Roman" w:cs="Times New Roman"/>
          <w:b w:val="0"/>
          <w:i/>
          <w:color w:val="000000" w:themeColor="text1"/>
          <w:sz w:val="24"/>
          <w:szCs w:val="24"/>
        </w:rPr>
      </w:pPr>
      <w:bookmarkStart w:id="134" w:name="_Toc6904999"/>
      <w:r w:rsidRPr="00F272C8">
        <w:rPr>
          <w:rFonts w:ascii="Times New Roman" w:hAnsi="Times New Roman" w:cs="Times New Roman"/>
          <w:b w:val="0"/>
          <w:i/>
          <w:color w:val="000000" w:themeColor="text1"/>
          <w:sz w:val="24"/>
          <w:szCs w:val="24"/>
        </w:rPr>
        <w:t>13.2 Описание проблем организации газоснабжения источников тепловой энергии</w:t>
      </w:r>
      <w:bookmarkEnd w:id="134"/>
    </w:p>
    <w:p w:rsidR="00E174EA" w:rsidRPr="00F272C8" w:rsidRDefault="00E174EA" w:rsidP="00215BB4">
      <w:pPr>
        <w:spacing w:after="0"/>
        <w:ind w:firstLine="709"/>
        <w:jc w:val="both"/>
        <w:rPr>
          <w:rFonts w:ascii="Times New Roman" w:hAnsi="Times New Roman" w:cs="Times New Roman"/>
          <w:color w:val="000000" w:themeColor="text1"/>
          <w:sz w:val="24"/>
        </w:rPr>
      </w:pPr>
    </w:p>
    <w:p w:rsidR="00791B9F" w:rsidRPr="00F272C8" w:rsidRDefault="0002680C" w:rsidP="00791B9F">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Проблемы ц</w:t>
      </w:r>
      <w:r w:rsidR="00791B9F" w:rsidRPr="00F272C8">
        <w:rPr>
          <w:rFonts w:ascii="Times New Roman" w:hAnsi="Times New Roman" w:cs="Times New Roman"/>
          <w:color w:val="000000" w:themeColor="text1"/>
          <w:sz w:val="24"/>
        </w:rPr>
        <w:t>ентрализованно</w:t>
      </w:r>
      <w:r w:rsidRPr="00F272C8">
        <w:rPr>
          <w:rFonts w:ascii="Times New Roman" w:hAnsi="Times New Roman" w:cs="Times New Roman"/>
          <w:color w:val="000000" w:themeColor="text1"/>
          <w:sz w:val="24"/>
        </w:rPr>
        <w:t>го</w:t>
      </w:r>
      <w:r w:rsidR="00791B9F" w:rsidRPr="00F272C8">
        <w:rPr>
          <w:rFonts w:ascii="Times New Roman" w:hAnsi="Times New Roman" w:cs="Times New Roman"/>
          <w:color w:val="000000" w:themeColor="text1"/>
          <w:sz w:val="24"/>
        </w:rPr>
        <w:t xml:space="preserve"> газоснабжени</w:t>
      </w:r>
      <w:r w:rsidRPr="00F272C8">
        <w:rPr>
          <w:rFonts w:ascii="Times New Roman" w:hAnsi="Times New Roman" w:cs="Times New Roman"/>
          <w:color w:val="000000" w:themeColor="text1"/>
          <w:sz w:val="24"/>
        </w:rPr>
        <w:t>я</w:t>
      </w:r>
      <w:r w:rsidR="00791B9F" w:rsidRPr="00F272C8">
        <w:rPr>
          <w:rFonts w:ascii="Times New Roman" w:hAnsi="Times New Roman" w:cs="Times New Roman"/>
          <w:color w:val="000000" w:themeColor="text1"/>
          <w:sz w:val="24"/>
        </w:rPr>
        <w:t xml:space="preserve"> на территории </w:t>
      </w:r>
      <w:r w:rsidR="00410699" w:rsidRPr="00F272C8">
        <w:rPr>
          <w:rFonts w:ascii="Times New Roman" w:hAnsi="Times New Roman" w:cs="Times New Roman"/>
          <w:color w:val="000000" w:themeColor="text1"/>
          <w:sz w:val="24"/>
          <w:szCs w:val="24"/>
        </w:rPr>
        <w:t xml:space="preserve">Краснопольского </w:t>
      </w:r>
      <w:r w:rsidR="00FB34F6" w:rsidRPr="00F272C8">
        <w:rPr>
          <w:rFonts w:ascii="Times New Roman" w:hAnsi="Times New Roman" w:cs="Times New Roman"/>
          <w:color w:val="000000" w:themeColor="text1"/>
          <w:sz w:val="24"/>
          <w:szCs w:val="28"/>
        </w:rPr>
        <w:t>сел</w:t>
      </w:r>
      <w:r w:rsidR="00FB34F6" w:rsidRPr="00F272C8">
        <w:rPr>
          <w:rFonts w:ascii="Times New Roman" w:hAnsi="Times New Roman" w:cs="Times New Roman"/>
          <w:color w:val="000000" w:themeColor="text1"/>
          <w:sz w:val="24"/>
          <w:szCs w:val="28"/>
        </w:rPr>
        <w:t>ь</w:t>
      </w:r>
      <w:r w:rsidR="00FB34F6" w:rsidRPr="00F272C8">
        <w:rPr>
          <w:rFonts w:ascii="Times New Roman" w:hAnsi="Times New Roman" w:cs="Times New Roman"/>
          <w:color w:val="000000" w:themeColor="text1"/>
          <w:sz w:val="24"/>
          <w:szCs w:val="28"/>
        </w:rPr>
        <w:t>ского поселения</w:t>
      </w:r>
      <w:r w:rsidR="00791B9F" w:rsidRPr="00F272C8">
        <w:rPr>
          <w:rFonts w:ascii="Times New Roman" w:hAnsi="Times New Roman" w:cs="Times New Roman"/>
          <w:color w:val="000000" w:themeColor="text1"/>
          <w:sz w:val="24"/>
        </w:rPr>
        <w:t xml:space="preserve"> отсутству</w:t>
      </w:r>
      <w:r w:rsidRPr="00F272C8">
        <w:rPr>
          <w:rFonts w:ascii="Times New Roman" w:hAnsi="Times New Roman" w:cs="Times New Roman"/>
          <w:color w:val="000000" w:themeColor="text1"/>
          <w:sz w:val="24"/>
        </w:rPr>
        <w:t>ют</w:t>
      </w:r>
      <w:r w:rsidR="00791B9F" w:rsidRPr="00F272C8">
        <w:rPr>
          <w:rFonts w:ascii="Times New Roman" w:hAnsi="Times New Roman" w:cs="Times New Roman"/>
          <w:color w:val="000000" w:themeColor="text1"/>
          <w:sz w:val="24"/>
        </w:rPr>
        <w:t>.</w:t>
      </w:r>
    </w:p>
    <w:p w:rsidR="00E174EA" w:rsidRPr="00F272C8" w:rsidRDefault="00E174EA" w:rsidP="00215BB4">
      <w:pPr>
        <w:spacing w:after="0"/>
        <w:ind w:firstLine="709"/>
        <w:jc w:val="both"/>
        <w:rPr>
          <w:rFonts w:ascii="Times New Roman" w:hAnsi="Times New Roman" w:cs="Times New Roman"/>
          <w:color w:val="000000" w:themeColor="text1"/>
          <w:sz w:val="24"/>
        </w:rPr>
      </w:pPr>
    </w:p>
    <w:p w:rsidR="000D2263" w:rsidRPr="00F272C8" w:rsidRDefault="000D2263" w:rsidP="00215BB4">
      <w:pPr>
        <w:pStyle w:val="3"/>
        <w:spacing w:before="0"/>
        <w:jc w:val="center"/>
        <w:rPr>
          <w:rFonts w:ascii="Times New Roman" w:hAnsi="Times New Roman" w:cs="Times New Roman"/>
          <w:b w:val="0"/>
          <w:i/>
          <w:color w:val="000000" w:themeColor="text1"/>
          <w:sz w:val="24"/>
          <w:szCs w:val="24"/>
        </w:rPr>
      </w:pPr>
      <w:bookmarkStart w:id="135" w:name="_Toc6905000"/>
      <w:r w:rsidRPr="00F272C8">
        <w:rPr>
          <w:rFonts w:ascii="Times New Roman" w:hAnsi="Times New Roman" w:cs="Times New Roman"/>
          <w:b w:val="0"/>
          <w:i/>
          <w:color w:val="000000" w:themeColor="text1"/>
          <w:sz w:val="24"/>
          <w:szCs w:val="24"/>
        </w:rPr>
        <w:t xml:space="preserve">13.3 Предложения по корректировке утвержденной (разработке) региональной </w:t>
      </w:r>
      <w:r w:rsidRPr="00F272C8">
        <w:rPr>
          <w:rFonts w:ascii="Times New Roman" w:hAnsi="Times New Roman" w:cs="Times New Roman"/>
          <w:b w:val="0"/>
          <w:i/>
          <w:color w:val="000000" w:themeColor="text1"/>
          <w:sz w:val="24"/>
          <w:szCs w:val="24"/>
        </w:rPr>
        <w:br/>
        <w:t>(межрегиональной) программы газификации жилищно-коммунального хозяйства, промы</w:t>
      </w:r>
      <w:r w:rsidRPr="00F272C8">
        <w:rPr>
          <w:rFonts w:ascii="Times New Roman" w:hAnsi="Times New Roman" w:cs="Times New Roman"/>
          <w:b w:val="0"/>
          <w:i/>
          <w:color w:val="000000" w:themeColor="text1"/>
          <w:sz w:val="24"/>
          <w:szCs w:val="24"/>
        </w:rPr>
        <w:t>ш</w:t>
      </w:r>
      <w:r w:rsidRPr="00F272C8">
        <w:rPr>
          <w:rFonts w:ascii="Times New Roman" w:hAnsi="Times New Roman" w:cs="Times New Roman"/>
          <w:b w:val="0"/>
          <w:i/>
          <w:color w:val="000000" w:themeColor="text1"/>
          <w:sz w:val="24"/>
          <w:szCs w:val="24"/>
        </w:rPr>
        <w:t>ленных и иных организаций для обеспечения согласованности такой программы с указанн</w:t>
      </w:r>
      <w:r w:rsidRPr="00F272C8">
        <w:rPr>
          <w:rFonts w:ascii="Times New Roman" w:hAnsi="Times New Roman" w:cs="Times New Roman"/>
          <w:b w:val="0"/>
          <w:i/>
          <w:color w:val="000000" w:themeColor="text1"/>
          <w:sz w:val="24"/>
          <w:szCs w:val="24"/>
        </w:rPr>
        <w:t>ы</w:t>
      </w:r>
      <w:r w:rsidRPr="00F272C8">
        <w:rPr>
          <w:rFonts w:ascii="Times New Roman" w:hAnsi="Times New Roman" w:cs="Times New Roman"/>
          <w:b w:val="0"/>
          <w:i/>
          <w:color w:val="000000" w:themeColor="text1"/>
          <w:sz w:val="24"/>
          <w:szCs w:val="24"/>
        </w:rPr>
        <w:t>ми в схеме теплоснабжения решениями о развитии источников тепловой энергии и систем теплоснабжения</w:t>
      </w:r>
      <w:bookmarkEnd w:id="135"/>
    </w:p>
    <w:p w:rsidR="00E174EA" w:rsidRPr="00F272C8" w:rsidRDefault="00E174EA" w:rsidP="00215BB4">
      <w:pPr>
        <w:spacing w:after="0"/>
        <w:ind w:firstLine="709"/>
        <w:jc w:val="both"/>
        <w:rPr>
          <w:rFonts w:ascii="Times New Roman" w:hAnsi="Times New Roman" w:cs="Times New Roman"/>
          <w:color w:val="000000" w:themeColor="text1"/>
          <w:sz w:val="24"/>
        </w:rPr>
      </w:pPr>
    </w:p>
    <w:p w:rsidR="00736E3E" w:rsidRDefault="00736E3E"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Предложения по корректировке утвержденной (разработке) региональной (межреги</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 xml:space="preserve">нальной) программы газификации жилищно-коммунального хозяйства, промышленных и иных организаций </w:t>
      </w:r>
      <w:r w:rsidR="00410699" w:rsidRPr="00F272C8">
        <w:rPr>
          <w:rFonts w:ascii="Times New Roman" w:hAnsi="Times New Roman" w:cs="Times New Roman"/>
          <w:color w:val="000000" w:themeColor="text1"/>
          <w:sz w:val="24"/>
          <w:szCs w:val="24"/>
        </w:rPr>
        <w:t xml:space="preserve">Краснопольского </w:t>
      </w:r>
      <w:r w:rsidR="00FB34F6" w:rsidRPr="00F272C8">
        <w:rPr>
          <w:rFonts w:ascii="Times New Roman" w:hAnsi="Times New Roman" w:cs="Times New Roman"/>
          <w:color w:val="000000" w:themeColor="text1"/>
          <w:sz w:val="24"/>
        </w:rPr>
        <w:t>сельского поселения</w:t>
      </w:r>
      <w:r w:rsidRPr="00F272C8">
        <w:rPr>
          <w:rFonts w:ascii="Times New Roman" w:hAnsi="Times New Roman" w:cs="Times New Roman"/>
          <w:color w:val="000000" w:themeColor="text1"/>
          <w:sz w:val="24"/>
        </w:rPr>
        <w:t xml:space="preserve"> до конца расчетного периода не требуется.</w:t>
      </w:r>
    </w:p>
    <w:p w:rsidR="00E174EA" w:rsidRPr="00F272C8" w:rsidRDefault="000D2263" w:rsidP="00611C1B">
      <w:pPr>
        <w:pStyle w:val="3"/>
        <w:spacing w:before="0"/>
        <w:jc w:val="center"/>
        <w:rPr>
          <w:rFonts w:ascii="Times New Roman" w:hAnsi="Times New Roman" w:cs="Times New Roman"/>
          <w:color w:val="000000" w:themeColor="text1"/>
          <w:sz w:val="24"/>
        </w:rPr>
      </w:pPr>
      <w:bookmarkStart w:id="136" w:name="_Toc6905001"/>
      <w:r w:rsidRPr="00F272C8">
        <w:rPr>
          <w:rFonts w:ascii="Times New Roman" w:hAnsi="Times New Roman" w:cs="Times New Roman"/>
          <w:b w:val="0"/>
          <w:i/>
          <w:color w:val="000000" w:themeColor="text1"/>
          <w:sz w:val="24"/>
          <w:szCs w:val="24"/>
        </w:rPr>
        <w:t xml:space="preserve">13.4 Описание </w:t>
      </w:r>
      <w:r w:rsidR="00611C1B" w:rsidRPr="00F272C8">
        <w:rPr>
          <w:rFonts w:ascii="Times New Roman" w:hAnsi="Times New Roman" w:cs="Times New Roman"/>
          <w:b w:val="0"/>
          <w:i/>
          <w:color w:val="000000" w:themeColor="text1"/>
          <w:sz w:val="24"/>
          <w:szCs w:val="24"/>
        </w:rPr>
        <w:t xml:space="preserve">решений (вырабатываемых с учетом положений утвержденной схемы и </w:t>
      </w:r>
      <w:r w:rsidR="00611C1B" w:rsidRPr="00F272C8">
        <w:rPr>
          <w:rFonts w:ascii="Times New Roman" w:hAnsi="Times New Roman" w:cs="Times New Roman"/>
          <w:b w:val="0"/>
          <w:i/>
          <w:color w:val="000000" w:themeColor="text1"/>
          <w:sz w:val="24"/>
          <w:szCs w:val="24"/>
        </w:rPr>
        <w:br/>
        <w:t>программы развития Единой энергетической системы России) о строительстве, реконс</w:t>
      </w:r>
      <w:r w:rsidR="00611C1B" w:rsidRPr="00F272C8">
        <w:rPr>
          <w:rFonts w:ascii="Times New Roman" w:hAnsi="Times New Roman" w:cs="Times New Roman"/>
          <w:b w:val="0"/>
          <w:i/>
          <w:color w:val="000000" w:themeColor="text1"/>
          <w:sz w:val="24"/>
          <w:szCs w:val="24"/>
        </w:rPr>
        <w:t>т</w:t>
      </w:r>
      <w:r w:rsidR="00611C1B" w:rsidRPr="00F272C8">
        <w:rPr>
          <w:rFonts w:ascii="Times New Roman" w:hAnsi="Times New Roman" w:cs="Times New Roman"/>
          <w:b w:val="0"/>
          <w:i/>
          <w:color w:val="000000" w:themeColor="text1"/>
          <w:sz w:val="24"/>
          <w:szCs w:val="24"/>
        </w:rPr>
        <w:t>рукции, техническом перевооружении и (или) модернизации, выводе из эксплуатации исто</w:t>
      </w:r>
      <w:r w:rsidR="00611C1B" w:rsidRPr="00F272C8">
        <w:rPr>
          <w:rFonts w:ascii="Times New Roman" w:hAnsi="Times New Roman" w:cs="Times New Roman"/>
          <w:b w:val="0"/>
          <w:i/>
          <w:color w:val="000000" w:themeColor="text1"/>
          <w:sz w:val="24"/>
          <w:szCs w:val="24"/>
        </w:rPr>
        <w:t>ч</w:t>
      </w:r>
      <w:r w:rsidR="00611C1B" w:rsidRPr="00F272C8">
        <w:rPr>
          <w:rFonts w:ascii="Times New Roman" w:hAnsi="Times New Roman" w:cs="Times New Roman"/>
          <w:b w:val="0"/>
          <w:i/>
          <w:color w:val="000000" w:themeColor="text1"/>
          <w:sz w:val="24"/>
          <w:szCs w:val="24"/>
        </w:rPr>
        <w:t>ников тепловой энергии и генерирующих объектов, включая входящее в их состав оборуд</w:t>
      </w:r>
      <w:r w:rsidR="00611C1B" w:rsidRPr="00F272C8">
        <w:rPr>
          <w:rFonts w:ascii="Times New Roman" w:hAnsi="Times New Roman" w:cs="Times New Roman"/>
          <w:b w:val="0"/>
          <w:i/>
          <w:color w:val="000000" w:themeColor="text1"/>
          <w:sz w:val="24"/>
          <w:szCs w:val="24"/>
        </w:rPr>
        <w:t>о</w:t>
      </w:r>
      <w:r w:rsidR="00611C1B" w:rsidRPr="00F272C8">
        <w:rPr>
          <w:rFonts w:ascii="Times New Roman" w:hAnsi="Times New Roman" w:cs="Times New Roman"/>
          <w:b w:val="0"/>
          <w:i/>
          <w:color w:val="000000" w:themeColor="text1"/>
          <w:sz w:val="24"/>
          <w:szCs w:val="24"/>
        </w:rPr>
        <w:t xml:space="preserve">вание, </w:t>
      </w:r>
      <w:r w:rsidR="00611C1B" w:rsidRPr="00F272C8">
        <w:rPr>
          <w:rFonts w:ascii="Times New Roman" w:hAnsi="Times New Roman" w:cs="Times New Roman"/>
          <w:b w:val="0"/>
          <w:i/>
          <w:color w:val="000000" w:themeColor="text1"/>
          <w:sz w:val="24"/>
          <w:szCs w:val="24"/>
        </w:rPr>
        <w:br/>
        <w:t>функционирующих в режиме комбинированной выработки электрической и тепловой эне</w:t>
      </w:r>
      <w:r w:rsidR="00611C1B" w:rsidRPr="00F272C8">
        <w:rPr>
          <w:rFonts w:ascii="Times New Roman" w:hAnsi="Times New Roman" w:cs="Times New Roman"/>
          <w:b w:val="0"/>
          <w:i/>
          <w:color w:val="000000" w:themeColor="text1"/>
          <w:sz w:val="24"/>
          <w:szCs w:val="24"/>
        </w:rPr>
        <w:t>р</w:t>
      </w:r>
      <w:r w:rsidR="00611C1B" w:rsidRPr="00F272C8">
        <w:rPr>
          <w:rFonts w:ascii="Times New Roman" w:hAnsi="Times New Roman" w:cs="Times New Roman"/>
          <w:b w:val="0"/>
          <w:i/>
          <w:color w:val="000000" w:themeColor="text1"/>
          <w:sz w:val="24"/>
          <w:szCs w:val="24"/>
        </w:rPr>
        <w:t xml:space="preserve">гии, </w:t>
      </w:r>
      <w:r w:rsidR="00611C1B" w:rsidRPr="00F272C8">
        <w:rPr>
          <w:rFonts w:ascii="Times New Roman" w:hAnsi="Times New Roman" w:cs="Times New Roman"/>
          <w:b w:val="0"/>
          <w:i/>
          <w:color w:val="000000" w:themeColor="text1"/>
          <w:sz w:val="24"/>
          <w:szCs w:val="24"/>
        </w:rPr>
        <w:br/>
        <w:t>в части перспективных балансов тепловой мощности в схемах теплоснабжения</w:t>
      </w:r>
      <w:bookmarkEnd w:id="136"/>
      <w:r w:rsidR="00611C1B" w:rsidRPr="00F272C8">
        <w:rPr>
          <w:rFonts w:ascii="Times New Roman" w:hAnsi="Times New Roman" w:cs="Times New Roman"/>
          <w:b w:val="0"/>
          <w:i/>
          <w:color w:val="000000" w:themeColor="text1"/>
          <w:sz w:val="24"/>
          <w:szCs w:val="24"/>
        </w:rPr>
        <w:br/>
      </w:r>
    </w:p>
    <w:p w:rsidR="00736E3E" w:rsidRPr="00F272C8" w:rsidRDefault="00736E3E"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Источники тепловой энергии и генерирующие объекты, функционирующие в режиме комбинированной выработки электрической и тепловой энергии, на территории </w:t>
      </w:r>
      <w:r w:rsidR="00410699" w:rsidRPr="00F272C8">
        <w:rPr>
          <w:rFonts w:ascii="Times New Roman" w:hAnsi="Times New Roman" w:cs="Times New Roman"/>
          <w:color w:val="000000" w:themeColor="text1"/>
          <w:sz w:val="24"/>
          <w:szCs w:val="24"/>
        </w:rPr>
        <w:t>Краснопол</w:t>
      </w:r>
      <w:r w:rsidR="00410699" w:rsidRPr="00F272C8">
        <w:rPr>
          <w:rFonts w:ascii="Times New Roman" w:hAnsi="Times New Roman" w:cs="Times New Roman"/>
          <w:color w:val="000000" w:themeColor="text1"/>
          <w:sz w:val="24"/>
          <w:szCs w:val="24"/>
        </w:rPr>
        <w:t>ь</w:t>
      </w:r>
      <w:r w:rsidR="00410699" w:rsidRPr="00F272C8">
        <w:rPr>
          <w:rFonts w:ascii="Times New Roman" w:hAnsi="Times New Roman" w:cs="Times New Roman"/>
          <w:color w:val="000000" w:themeColor="text1"/>
          <w:sz w:val="24"/>
          <w:szCs w:val="24"/>
        </w:rPr>
        <w:t xml:space="preserve">ского </w:t>
      </w:r>
      <w:r w:rsidR="00FB34F6" w:rsidRPr="00F272C8">
        <w:rPr>
          <w:rFonts w:ascii="Times New Roman" w:hAnsi="Times New Roman" w:cs="Times New Roman"/>
          <w:color w:val="000000" w:themeColor="text1"/>
          <w:sz w:val="24"/>
        </w:rPr>
        <w:t>сельского поселения</w:t>
      </w:r>
      <w:r w:rsidRPr="00F272C8">
        <w:rPr>
          <w:rFonts w:ascii="Times New Roman" w:hAnsi="Times New Roman" w:cs="Times New Roman"/>
          <w:color w:val="000000" w:themeColor="text1"/>
          <w:sz w:val="24"/>
        </w:rPr>
        <w:t xml:space="preserve"> отсутствуют.</w:t>
      </w:r>
    </w:p>
    <w:p w:rsidR="00736E3E" w:rsidRDefault="00736E3E"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lastRenderedPageBreak/>
        <w:t>Строительство источников тепловой энергии и генерирующих объектов, функцион</w:t>
      </w:r>
      <w:r w:rsidRPr="00F272C8">
        <w:rPr>
          <w:rFonts w:ascii="Times New Roman" w:hAnsi="Times New Roman" w:cs="Times New Roman"/>
          <w:color w:val="000000" w:themeColor="text1"/>
          <w:sz w:val="24"/>
        </w:rPr>
        <w:t>и</w:t>
      </w:r>
      <w:r w:rsidRPr="00F272C8">
        <w:rPr>
          <w:rFonts w:ascii="Times New Roman" w:hAnsi="Times New Roman" w:cs="Times New Roman"/>
          <w:color w:val="000000" w:themeColor="text1"/>
          <w:sz w:val="24"/>
        </w:rPr>
        <w:t>рующих в режиме комбинированной выработки электрической и тепловой энергии, до конца расчетного периода не ожидается.</w:t>
      </w:r>
    </w:p>
    <w:p w:rsidR="000D2263" w:rsidRPr="00F272C8" w:rsidRDefault="000D2263" w:rsidP="00215BB4">
      <w:pPr>
        <w:pStyle w:val="3"/>
        <w:spacing w:before="0"/>
        <w:jc w:val="center"/>
        <w:rPr>
          <w:rFonts w:ascii="Times New Roman" w:hAnsi="Times New Roman" w:cs="Times New Roman"/>
          <w:b w:val="0"/>
          <w:i/>
          <w:color w:val="000000" w:themeColor="text1"/>
          <w:sz w:val="24"/>
          <w:szCs w:val="24"/>
        </w:rPr>
      </w:pPr>
      <w:bookmarkStart w:id="137" w:name="_Toc6905002"/>
      <w:r w:rsidRPr="00F272C8">
        <w:rPr>
          <w:rFonts w:ascii="Times New Roman" w:hAnsi="Times New Roman" w:cs="Times New Roman"/>
          <w:b w:val="0"/>
          <w:i/>
          <w:color w:val="000000" w:themeColor="text1"/>
          <w:sz w:val="24"/>
          <w:szCs w:val="24"/>
        </w:rPr>
        <w:t xml:space="preserve">13.5 Предложения по строительству генерирующих объектов, функционирующих в режиме </w:t>
      </w:r>
      <w:r w:rsidRPr="00F272C8">
        <w:rPr>
          <w:rFonts w:ascii="Times New Roman" w:hAnsi="Times New Roman" w:cs="Times New Roman"/>
          <w:b w:val="0"/>
          <w:i/>
          <w:color w:val="000000" w:themeColor="text1"/>
          <w:sz w:val="24"/>
          <w:szCs w:val="24"/>
        </w:rPr>
        <w:br/>
        <w:t xml:space="preserve">комбинированной выработки электрической и тепловой энергии, указанных в схеме </w:t>
      </w:r>
      <w:r w:rsidR="00B519A5" w:rsidRPr="00F272C8">
        <w:rPr>
          <w:rFonts w:ascii="Times New Roman" w:hAnsi="Times New Roman" w:cs="Times New Roman"/>
          <w:b w:val="0"/>
          <w:i/>
          <w:color w:val="000000" w:themeColor="text1"/>
          <w:sz w:val="24"/>
          <w:szCs w:val="24"/>
        </w:rPr>
        <w:br/>
      </w:r>
      <w:r w:rsidRPr="00F272C8">
        <w:rPr>
          <w:rFonts w:ascii="Times New Roman" w:hAnsi="Times New Roman" w:cs="Times New Roman"/>
          <w:b w:val="0"/>
          <w:i/>
          <w:color w:val="000000" w:themeColor="text1"/>
          <w:sz w:val="24"/>
          <w:szCs w:val="24"/>
        </w:rPr>
        <w:t>теплоснабжения, для их учета при разработке схемы и программы перспективного разв</w:t>
      </w:r>
      <w:r w:rsidRPr="00F272C8">
        <w:rPr>
          <w:rFonts w:ascii="Times New Roman" w:hAnsi="Times New Roman" w:cs="Times New Roman"/>
          <w:b w:val="0"/>
          <w:i/>
          <w:color w:val="000000" w:themeColor="text1"/>
          <w:sz w:val="24"/>
          <w:szCs w:val="24"/>
        </w:rPr>
        <w:t>и</w:t>
      </w:r>
      <w:r w:rsidRPr="00F272C8">
        <w:rPr>
          <w:rFonts w:ascii="Times New Roman" w:hAnsi="Times New Roman" w:cs="Times New Roman"/>
          <w:b w:val="0"/>
          <w:i/>
          <w:color w:val="000000" w:themeColor="text1"/>
          <w:sz w:val="24"/>
          <w:szCs w:val="24"/>
        </w:rPr>
        <w:t xml:space="preserve">тия </w:t>
      </w:r>
      <w:r w:rsidRPr="00F272C8">
        <w:rPr>
          <w:rFonts w:ascii="Times New Roman" w:hAnsi="Times New Roman" w:cs="Times New Roman"/>
          <w:b w:val="0"/>
          <w:i/>
          <w:color w:val="000000" w:themeColor="text1"/>
          <w:sz w:val="24"/>
          <w:szCs w:val="24"/>
        </w:rPr>
        <w:br/>
        <w:t xml:space="preserve">электроэнергетики субъекта Российской Федерации, схемы и программы развития Единой </w:t>
      </w:r>
      <w:r w:rsidRPr="00F272C8">
        <w:rPr>
          <w:rFonts w:ascii="Times New Roman" w:hAnsi="Times New Roman" w:cs="Times New Roman"/>
          <w:b w:val="0"/>
          <w:i/>
          <w:color w:val="000000" w:themeColor="text1"/>
          <w:sz w:val="24"/>
          <w:szCs w:val="24"/>
        </w:rPr>
        <w:br/>
        <w:t xml:space="preserve">энергетической системы России, содержащие в том числе описание участия указанных </w:t>
      </w:r>
      <w:r w:rsidRPr="00F272C8">
        <w:rPr>
          <w:rFonts w:ascii="Times New Roman" w:hAnsi="Times New Roman" w:cs="Times New Roman"/>
          <w:b w:val="0"/>
          <w:i/>
          <w:color w:val="000000" w:themeColor="text1"/>
          <w:sz w:val="24"/>
          <w:szCs w:val="24"/>
        </w:rPr>
        <w:br/>
        <w:t>объектов в перспективных балансах тепловой мощности и энергии</w:t>
      </w:r>
      <w:bookmarkEnd w:id="137"/>
    </w:p>
    <w:p w:rsidR="00CB3FC7" w:rsidRPr="00F272C8" w:rsidRDefault="00CB3FC7" w:rsidP="00215BB4">
      <w:pPr>
        <w:spacing w:after="0"/>
        <w:ind w:firstLine="709"/>
        <w:jc w:val="both"/>
        <w:rPr>
          <w:rFonts w:ascii="Times New Roman" w:hAnsi="Times New Roman" w:cs="Times New Roman"/>
          <w:color w:val="000000" w:themeColor="text1"/>
          <w:sz w:val="24"/>
        </w:rPr>
      </w:pPr>
    </w:p>
    <w:p w:rsidR="00736E3E" w:rsidRPr="00F272C8" w:rsidRDefault="00736E3E"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До конца расчетного периода в </w:t>
      </w:r>
      <w:r w:rsidR="00410699" w:rsidRPr="00F272C8">
        <w:rPr>
          <w:rFonts w:ascii="Times New Roman" w:hAnsi="Times New Roman" w:cs="Times New Roman"/>
          <w:color w:val="000000" w:themeColor="text1"/>
          <w:sz w:val="24"/>
          <w:szCs w:val="24"/>
        </w:rPr>
        <w:t xml:space="preserve">Краснопольском </w:t>
      </w:r>
      <w:r w:rsidR="000132BE" w:rsidRPr="00F272C8">
        <w:rPr>
          <w:rFonts w:ascii="Times New Roman" w:hAnsi="Times New Roman" w:cs="Times New Roman"/>
          <w:color w:val="000000" w:themeColor="text1"/>
          <w:sz w:val="24"/>
          <w:szCs w:val="24"/>
        </w:rPr>
        <w:t xml:space="preserve">сельском поселении </w:t>
      </w:r>
      <w:r w:rsidRPr="00F272C8">
        <w:rPr>
          <w:rFonts w:ascii="Times New Roman" w:hAnsi="Times New Roman" w:cs="Times New Roman"/>
          <w:color w:val="000000" w:themeColor="text1"/>
          <w:sz w:val="24"/>
        </w:rPr>
        <w:t>строительство генерирующих объектов, функционирующих в режиме комбинированной выработки эле</w:t>
      </w:r>
      <w:r w:rsidRPr="00F272C8">
        <w:rPr>
          <w:rFonts w:ascii="Times New Roman" w:hAnsi="Times New Roman" w:cs="Times New Roman"/>
          <w:color w:val="000000" w:themeColor="text1"/>
          <w:sz w:val="24"/>
        </w:rPr>
        <w:t>к</w:t>
      </w:r>
      <w:r w:rsidRPr="00F272C8">
        <w:rPr>
          <w:rFonts w:ascii="Times New Roman" w:hAnsi="Times New Roman" w:cs="Times New Roman"/>
          <w:color w:val="000000" w:themeColor="text1"/>
          <w:sz w:val="24"/>
        </w:rPr>
        <w:t>трической и тепловой энергии, указанных в схеме теплоснабжения, не ожидается.</w:t>
      </w:r>
    </w:p>
    <w:p w:rsidR="00736E3E" w:rsidRPr="00F272C8" w:rsidRDefault="00736E3E" w:rsidP="00215BB4">
      <w:pPr>
        <w:spacing w:after="0"/>
        <w:ind w:firstLine="709"/>
        <w:jc w:val="both"/>
        <w:rPr>
          <w:rFonts w:ascii="Times New Roman" w:hAnsi="Times New Roman" w:cs="Times New Roman"/>
          <w:color w:val="000000" w:themeColor="text1"/>
          <w:sz w:val="24"/>
        </w:rPr>
      </w:pPr>
    </w:p>
    <w:p w:rsidR="000D2263" w:rsidRPr="00F272C8" w:rsidRDefault="000D2263" w:rsidP="00215BB4">
      <w:pPr>
        <w:pStyle w:val="3"/>
        <w:spacing w:before="0"/>
        <w:jc w:val="center"/>
        <w:rPr>
          <w:rFonts w:ascii="Times New Roman" w:hAnsi="Times New Roman" w:cs="Times New Roman"/>
          <w:b w:val="0"/>
          <w:i/>
          <w:color w:val="000000" w:themeColor="text1"/>
          <w:sz w:val="24"/>
          <w:szCs w:val="24"/>
        </w:rPr>
      </w:pPr>
      <w:bookmarkStart w:id="138" w:name="_Toc6905003"/>
      <w:r w:rsidRPr="00F272C8">
        <w:rPr>
          <w:rFonts w:ascii="Times New Roman" w:hAnsi="Times New Roman" w:cs="Times New Roman"/>
          <w:b w:val="0"/>
          <w:i/>
          <w:color w:val="000000" w:themeColor="text1"/>
          <w:sz w:val="24"/>
          <w:szCs w:val="24"/>
        </w:rPr>
        <w:t xml:space="preserve">13.6 Описание решений (вырабатываемых с учетом положений утвержденной схемы и </w:t>
      </w:r>
      <w:r w:rsidRPr="00F272C8">
        <w:rPr>
          <w:rFonts w:ascii="Times New Roman" w:hAnsi="Times New Roman" w:cs="Times New Roman"/>
          <w:b w:val="0"/>
          <w:i/>
          <w:color w:val="000000" w:themeColor="text1"/>
          <w:sz w:val="24"/>
          <w:szCs w:val="24"/>
        </w:rPr>
        <w:br/>
        <w:t>программы развития Единой энергетической системы России) о строительстве, реконс</w:t>
      </w:r>
      <w:r w:rsidRPr="00F272C8">
        <w:rPr>
          <w:rFonts w:ascii="Times New Roman" w:hAnsi="Times New Roman" w:cs="Times New Roman"/>
          <w:b w:val="0"/>
          <w:i/>
          <w:color w:val="000000" w:themeColor="text1"/>
          <w:sz w:val="24"/>
          <w:szCs w:val="24"/>
        </w:rPr>
        <w:t>т</w:t>
      </w:r>
      <w:r w:rsidRPr="00F272C8">
        <w:rPr>
          <w:rFonts w:ascii="Times New Roman" w:hAnsi="Times New Roman" w:cs="Times New Roman"/>
          <w:b w:val="0"/>
          <w:i/>
          <w:color w:val="000000" w:themeColor="text1"/>
          <w:sz w:val="24"/>
          <w:szCs w:val="24"/>
        </w:rPr>
        <w:t>рукции, техническом перевооружении, выводе из эксплуатации источников тепловой эне</w:t>
      </w:r>
      <w:r w:rsidRPr="00F272C8">
        <w:rPr>
          <w:rFonts w:ascii="Times New Roman" w:hAnsi="Times New Roman" w:cs="Times New Roman"/>
          <w:b w:val="0"/>
          <w:i/>
          <w:color w:val="000000" w:themeColor="text1"/>
          <w:sz w:val="24"/>
          <w:szCs w:val="24"/>
        </w:rPr>
        <w:t>р</w:t>
      </w:r>
      <w:r w:rsidRPr="00F272C8">
        <w:rPr>
          <w:rFonts w:ascii="Times New Roman" w:hAnsi="Times New Roman" w:cs="Times New Roman"/>
          <w:b w:val="0"/>
          <w:i/>
          <w:color w:val="000000" w:themeColor="text1"/>
          <w:sz w:val="24"/>
          <w:szCs w:val="24"/>
        </w:rPr>
        <w:t xml:space="preserve">гии и </w:t>
      </w:r>
      <w:r w:rsidRPr="00F272C8">
        <w:rPr>
          <w:rFonts w:ascii="Times New Roman" w:hAnsi="Times New Roman" w:cs="Times New Roman"/>
          <w:b w:val="0"/>
          <w:i/>
          <w:color w:val="000000" w:themeColor="text1"/>
          <w:sz w:val="24"/>
          <w:szCs w:val="24"/>
        </w:rPr>
        <w:br/>
        <w:t xml:space="preserve">генерирующих объектов, включая входящее в их состав оборудование, функционирующих в </w:t>
      </w:r>
      <w:r w:rsidRPr="00F272C8">
        <w:rPr>
          <w:rFonts w:ascii="Times New Roman" w:hAnsi="Times New Roman" w:cs="Times New Roman"/>
          <w:b w:val="0"/>
          <w:i/>
          <w:color w:val="000000" w:themeColor="text1"/>
          <w:sz w:val="24"/>
          <w:szCs w:val="24"/>
        </w:rPr>
        <w:br/>
        <w:t>режиме комбинированной выработки электрической и тепловой энергии, в части перспе</w:t>
      </w:r>
      <w:r w:rsidRPr="00F272C8">
        <w:rPr>
          <w:rFonts w:ascii="Times New Roman" w:hAnsi="Times New Roman" w:cs="Times New Roman"/>
          <w:b w:val="0"/>
          <w:i/>
          <w:color w:val="000000" w:themeColor="text1"/>
          <w:sz w:val="24"/>
          <w:szCs w:val="24"/>
        </w:rPr>
        <w:t>к</w:t>
      </w:r>
      <w:r w:rsidRPr="00F272C8">
        <w:rPr>
          <w:rFonts w:ascii="Times New Roman" w:hAnsi="Times New Roman" w:cs="Times New Roman"/>
          <w:b w:val="0"/>
          <w:i/>
          <w:color w:val="000000" w:themeColor="text1"/>
          <w:sz w:val="24"/>
          <w:szCs w:val="24"/>
        </w:rPr>
        <w:t>тивных балансов тепловой мощности в схемах теплоснабжения</w:t>
      </w:r>
      <w:bookmarkEnd w:id="138"/>
    </w:p>
    <w:p w:rsidR="00CB3FC7" w:rsidRPr="00F272C8" w:rsidRDefault="00CB3FC7" w:rsidP="00215BB4">
      <w:pPr>
        <w:spacing w:after="0"/>
        <w:ind w:firstLine="709"/>
        <w:jc w:val="both"/>
        <w:rPr>
          <w:rFonts w:ascii="Times New Roman" w:hAnsi="Times New Roman" w:cs="Times New Roman"/>
          <w:color w:val="000000" w:themeColor="text1"/>
          <w:sz w:val="24"/>
        </w:rPr>
      </w:pPr>
    </w:p>
    <w:p w:rsidR="00736E3E" w:rsidRPr="00F272C8" w:rsidRDefault="00736E3E"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Развитие системы водоснабжения в части, относящейся к муниципальным системам теплоснабжения</w:t>
      </w:r>
      <w:r w:rsidR="00E803B1" w:rsidRPr="00F272C8">
        <w:rPr>
          <w:rFonts w:ascii="Times New Roman" w:hAnsi="Times New Roman" w:cs="Times New Roman"/>
          <w:color w:val="000000" w:themeColor="text1"/>
          <w:sz w:val="24"/>
        </w:rPr>
        <w:t>,</w:t>
      </w:r>
      <w:r w:rsidRPr="00F272C8">
        <w:rPr>
          <w:rFonts w:ascii="Times New Roman" w:hAnsi="Times New Roman" w:cs="Times New Roman"/>
          <w:color w:val="000000" w:themeColor="text1"/>
          <w:sz w:val="24"/>
        </w:rPr>
        <w:t xml:space="preserve"> на территории </w:t>
      </w:r>
      <w:r w:rsidR="00410699" w:rsidRPr="00F272C8">
        <w:rPr>
          <w:rFonts w:ascii="Times New Roman" w:hAnsi="Times New Roman" w:cs="Times New Roman"/>
          <w:color w:val="000000" w:themeColor="text1"/>
          <w:sz w:val="24"/>
          <w:szCs w:val="24"/>
        </w:rPr>
        <w:t xml:space="preserve">Краснопольского </w:t>
      </w:r>
      <w:r w:rsidR="00FB34F6" w:rsidRPr="00F272C8">
        <w:rPr>
          <w:rFonts w:ascii="Times New Roman" w:hAnsi="Times New Roman" w:cs="Times New Roman"/>
          <w:color w:val="000000" w:themeColor="text1"/>
          <w:sz w:val="24"/>
        </w:rPr>
        <w:t>сельского поселения</w:t>
      </w:r>
      <w:r w:rsidRPr="00F272C8">
        <w:rPr>
          <w:rFonts w:ascii="Times New Roman" w:hAnsi="Times New Roman" w:cs="Times New Roman"/>
          <w:color w:val="000000" w:themeColor="text1"/>
          <w:sz w:val="24"/>
        </w:rPr>
        <w:t xml:space="preserve"> не ожидается.</w:t>
      </w:r>
    </w:p>
    <w:p w:rsidR="00736E3E" w:rsidRPr="00F272C8" w:rsidRDefault="00736E3E" w:rsidP="00215BB4">
      <w:pPr>
        <w:spacing w:after="0"/>
        <w:ind w:firstLine="709"/>
        <w:jc w:val="both"/>
        <w:rPr>
          <w:rFonts w:ascii="Times New Roman" w:hAnsi="Times New Roman" w:cs="Times New Roman"/>
          <w:color w:val="000000" w:themeColor="text1"/>
          <w:sz w:val="24"/>
        </w:rPr>
      </w:pPr>
    </w:p>
    <w:p w:rsidR="00736E3E" w:rsidRPr="00F272C8" w:rsidRDefault="00736E3E" w:rsidP="00215BB4">
      <w:pPr>
        <w:pStyle w:val="3"/>
        <w:spacing w:before="0"/>
        <w:jc w:val="center"/>
        <w:rPr>
          <w:rFonts w:ascii="Times New Roman" w:hAnsi="Times New Roman" w:cs="Times New Roman"/>
          <w:b w:val="0"/>
          <w:i/>
          <w:color w:val="000000" w:themeColor="text1"/>
          <w:sz w:val="24"/>
          <w:szCs w:val="24"/>
        </w:rPr>
      </w:pPr>
      <w:bookmarkStart w:id="139" w:name="_Toc6905004"/>
      <w:r w:rsidRPr="00F272C8">
        <w:rPr>
          <w:rFonts w:ascii="Times New Roman" w:hAnsi="Times New Roman" w:cs="Times New Roman"/>
          <w:b w:val="0"/>
          <w:i/>
          <w:color w:val="000000" w:themeColor="text1"/>
          <w:sz w:val="24"/>
          <w:szCs w:val="24"/>
        </w:rPr>
        <w:t xml:space="preserve">13.7 Предложения по корректировке утвержденной (разработке) схемы водоснабжения </w:t>
      </w:r>
      <w:r w:rsidRPr="00F272C8">
        <w:rPr>
          <w:rFonts w:ascii="Times New Roman" w:hAnsi="Times New Roman" w:cs="Times New Roman"/>
          <w:b w:val="0"/>
          <w:i/>
          <w:color w:val="000000" w:themeColor="text1"/>
          <w:sz w:val="24"/>
          <w:szCs w:val="24"/>
        </w:rPr>
        <w:br/>
        <w:t>поселения для обеспечения согласованности такой схемы и указанных в схеме теплосна</w:t>
      </w:r>
      <w:r w:rsidRPr="00F272C8">
        <w:rPr>
          <w:rFonts w:ascii="Times New Roman" w:hAnsi="Times New Roman" w:cs="Times New Roman"/>
          <w:b w:val="0"/>
          <w:i/>
          <w:color w:val="000000" w:themeColor="text1"/>
          <w:sz w:val="24"/>
          <w:szCs w:val="24"/>
        </w:rPr>
        <w:t>б</w:t>
      </w:r>
      <w:r w:rsidRPr="00F272C8">
        <w:rPr>
          <w:rFonts w:ascii="Times New Roman" w:hAnsi="Times New Roman" w:cs="Times New Roman"/>
          <w:b w:val="0"/>
          <w:i/>
          <w:color w:val="000000" w:themeColor="text1"/>
          <w:sz w:val="24"/>
          <w:szCs w:val="24"/>
        </w:rPr>
        <w:t>жения решений о развитии источников тепловой энергии и систем теплоснабжения</w:t>
      </w:r>
      <w:bookmarkEnd w:id="139"/>
    </w:p>
    <w:p w:rsidR="00CB3FC7" w:rsidRPr="00F272C8" w:rsidRDefault="00CB3FC7" w:rsidP="00215BB4">
      <w:pPr>
        <w:spacing w:after="0"/>
        <w:ind w:firstLine="709"/>
        <w:jc w:val="both"/>
        <w:rPr>
          <w:rFonts w:ascii="Times New Roman" w:hAnsi="Times New Roman" w:cs="Times New Roman"/>
          <w:color w:val="000000" w:themeColor="text1"/>
          <w:sz w:val="24"/>
        </w:rPr>
      </w:pPr>
    </w:p>
    <w:p w:rsidR="00736E3E" w:rsidRPr="00F272C8" w:rsidRDefault="00736E3E"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Предложения по корректировке утвержденной (разработке) схемы водоснабжения </w:t>
      </w:r>
      <w:r w:rsidR="00410699" w:rsidRPr="00F272C8">
        <w:rPr>
          <w:rFonts w:ascii="Times New Roman" w:hAnsi="Times New Roman" w:cs="Times New Roman"/>
          <w:color w:val="000000" w:themeColor="text1"/>
          <w:sz w:val="24"/>
          <w:szCs w:val="24"/>
        </w:rPr>
        <w:t xml:space="preserve">Краснопольского </w:t>
      </w:r>
      <w:r w:rsidR="00FB34F6" w:rsidRPr="00F272C8">
        <w:rPr>
          <w:rFonts w:ascii="Times New Roman" w:hAnsi="Times New Roman" w:cs="Times New Roman"/>
          <w:color w:val="000000" w:themeColor="text1"/>
          <w:sz w:val="24"/>
        </w:rPr>
        <w:t>сельского поселения</w:t>
      </w:r>
      <w:r w:rsidRPr="00F272C8">
        <w:rPr>
          <w:rFonts w:ascii="Times New Roman" w:hAnsi="Times New Roman" w:cs="Times New Roman"/>
          <w:color w:val="000000" w:themeColor="text1"/>
          <w:sz w:val="24"/>
        </w:rPr>
        <w:t xml:space="preserve"> для обеспечения согласованности такой схемы и ук</w:t>
      </w:r>
      <w:r w:rsidRPr="00F272C8">
        <w:rPr>
          <w:rFonts w:ascii="Times New Roman" w:hAnsi="Times New Roman" w:cs="Times New Roman"/>
          <w:color w:val="000000" w:themeColor="text1"/>
          <w:sz w:val="24"/>
        </w:rPr>
        <w:t>а</w:t>
      </w:r>
      <w:r w:rsidRPr="00F272C8">
        <w:rPr>
          <w:rFonts w:ascii="Times New Roman" w:hAnsi="Times New Roman" w:cs="Times New Roman"/>
          <w:color w:val="000000" w:themeColor="text1"/>
          <w:sz w:val="24"/>
        </w:rPr>
        <w:t>занных в схеме теплоснабжения решений о развитии источников тепловой энергии и систем теплоснабжения отсутствуют.</w:t>
      </w:r>
    </w:p>
    <w:p w:rsidR="002B0D89" w:rsidRPr="00F272C8" w:rsidRDefault="002B0D89" w:rsidP="00215BB4">
      <w:pPr>
        <w:spacing w:after="0"/>
        <w:rPr>
          <w:color w:val="000000" w:themeColor="text1"/>
        </w:rPr>
      </w:pPr>
    </w:p>
    <w:p w:rsidR="002B0D89" w:rsidRPr="00F272C8" w:rsidRDefault="002B0D89" w:rsidP="00215BB4">
      <w:pPr>
        <w:pStyle w:val="2"/>
        <w:spacing w:before="0"/>
        <w:ind w:firstLine="709"/>
        <w:jc w:val="both"/>
        <w:rPr>
          <w:rFonts w:ascii="Times New Roman" w:hAnsi="Times New Roman" w:cs="Times New Roman"/>
          <w:color w:val="000000" w:themeColor="text1"/>
          <w:sz w:val="24"/>
          <w:szCs w:val="24"/>
        </w:rPr>
      </w:pPr>
      <w:bookmarkStart w:id="140" w:name="_Toc6905005"/>
      <w:r w:rsidRPr="00F272C8">
        <w:rPr>
          <w:rFonts w:ascii="Times New Roman" w:hAnsi="Times New Roman" w:cs="Times New Roman"/>
          <w:color w:val="000000" w:themeColor="text1"/>
          <w:sz w:val="24"/>
          <w:szCs w:val="24"/>
        </w:rPr>
        <w:t>Раздел 14. Индикаторы развития систем теплоснабжения поселения</w:t>
      </w:r>
      <w:bookmarkEnd w:id="140"/>
    </w:p>
    <w:p w:rsidR="00CB3FC7" w:rsidRPr="00F272C8" w:rsidRDefault="00CB3FC7" w:rsidP="00215BB4">
      <w:pPr>
        <w:spacing w:after="0"/>
        <w:ind w:firstLine="709"/>
        <w:jc w:val="both"/>
        <w:rPr>
          <w:rFonts w:ascii="Times New Roman" w:hAnsi="Times New Roman" w:cs="Times New Roman"/>
          <w:color w:val="000000" w:themeColor="text1"/>
          <w:sz w:val="24"/>
        </w:rPr>
      </w:pPr>
    </w:p>
    <w:p w:rsidR="00CA43A7" w:rsidRPr="00F272C8" w:rsidRDefault="00CA43A7"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Индикаторы развития систем теплоснабжения </w:t>
      </w:r>
      <w:r w:rsidR="00410699" w:rsidRPr="00F272C8">
        <w:rPr>
          <w:rFonts w:ascii="Times New Roman" w:hAnsi="Times New Roman" w:cs="Times New Roman"/>
          <w:color w:val="000000" w:themeColor="text1"/>
          <w:sz w:val="24"/>
          <w:szCs w:val="24"/>
        </w:rPr>
        <w:t>Краснопольского</w:t>
      </w:r>
      <w:r w:rsidR="009507D3" w:rsidRPr="00F272C8">
        <w:rPr>
          <w:rFonts w:ascii="Times New Roman" w:hAnsi="Times New Roman" w:cs="Times New Roman"/>
          <w:color w:val="000000" w:themeColor="text1"/>
          <w:sz w:val="24"/>
        </w:rPr>
        <w:t xml:space="preserve"> </w:t>
      </w:r>
      <w:r w:rsidR="00FB34F6" w:rsidRPr="00F272C8">
        <w:rPr>
          <w:rFonts w:ascii="Times New Roman" w:hAnsi="Times New Roman" w:cs="Times New Roman"/>
          <w:color w:val="000000" w:themeColor="text1"/>
          <w:sz w:val="24"/>
        </w:rPr>
        <w:t>сельского поселения</w:t>
      </w:r>
      <w:r w:rsidRPr="00F272C8">
        <w:rPr>
          <w:rFonts w:ascii="Times New Roman" w:hAnsi="Times New Roman" w:cs="Times New Roman"/>
          <w:color w:val="000000" w:themeColor="text1"/>
          <w:sz w:val="24"/>
        </w:rPr>
        <w:t xml:space="preserve"> приведены в табли</w:t>
      </w:r>
      <w:r w:rsidR="004A5E86" w:rsidRPr="00F272C8">
        <w:rPr>
          <w:rFonts w:ascii="Times New Roman" w:hAnsi="Times New Roman" w:cs="Times New Roman"/>
          <w:color w:val="000000" w:themeColor="text1"/>
          <w:sz w:val="24"/>
        </w:rPr>
        <w:t>це 1.21</w:t>
      </w:r>
      <w:r w:rsidR="004C6987" w:rsidRPr="00F272C8">
        <w:rPr>
          <w:rFonts w:ascii="Times New Roman" w:hAnsi="Times New Roman" w:cs="Times New Roman"/>
          <w:color w:val="000000" w:themeColor="text1"/>
          <w:sz w:val="24"/>
        </w:rPr>
        <w:t>.</w:t>
      </w:r>
    </w:p>
    <w:p w:rsidR="00CB3FC7" w:rsidRPr="00F272C8" w:rsidRDefault="00CB3FC7" w:rsidP="00215BB4">
      <w:pPr>
        <w:spacing w:after="0"/>
        <w:ind w:firstLine="709"/>
        <w:jc w:val="both"/>
        <w:rPr>
          <w:rFonts w:ascii="Times New Roman" w:hAnsi="Times New Roman" w:cs="Times New Roman"/>
          <w:color w:val="000000" w:themeColor="text1"/>
          <w:sz w:val="24"/>
        </w:rPr>
      </w:pPr>
    </w:p>
    <w:p w:rsidR="00CA43A7" w:rsidRPr="00F272C8" w:rsidRDefault="004A5E86" w:rsidP="00215BB4">
      <w:pPr>
        <w:spacing w:after="0" w:line="300" w:lineRule="auto"/>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Таблица 1.21</w:t>
      </w:r>
      <w:r w:rsidR="00CA43A7" w:rsidRPr="00F272C8">
        <w:rPr>
          <w:rFonts w:ascii="Times New Roman" w:hAnsi="Times New Roman" w:cs="Times New Roman"/>
          <w:color w:val="000000" w:themeColor="text1"/>
          <w:sz w:val="24"/>
        </w:rPr>
        <w:t xml:space="preserve"> – Индикаторы развития систем теплоснабжения </w:t>
      </w:r>
      <w:r w:rsidR="00410699" w:rsidRPr="00F272C8">
        <w:rPr>
          <w:rFonts w:ascii="Times New Roman" w:hAnsi="Times New Roman" w:cs="Times New Roman"/>
          <w:color w:val="000000" w:themeColor="text1"/>
          <w:sz w:val="24"/>
          <w:szCs w:val="24"/>
        </w:rPr>
        <w:t xml:space="preserve">Краснопольского </w:t>
      </w:r>
      <w:r w:rsidR="00FB34F6" w:rsidRPr="00F272C8">
        <w:rPr>
          <w:rFonts w:ascii="Times New Roman" w:hAnsi="Times New Roman" w:cs="Times New Roman"/>
          <w:color w:val="000000" w:themeColor="text1"/>
          <w:sz w:val="24"/>
        </w:rPr>
        <w:t>сельского поселения</w:t>
      </w:r>
    </w:p>
    <w:tbl>
      <w:tblPr>
        <w:tblStyle w:val="aa"/>
        <w:tblW w:w="0" w:type="auto"/>
        <w:jc w:val="center"/>
        <w:tblLayout w:type="fixed"/>
        <w:tblLook w:val="04A0"/>
      </w:tblPr>
      <w:tblGrid>
        <w:gridCol w:w="534"/>
        <w:gridCol w:w="5386"/>
        <w:gridCol w:w="1134"/>
        <w:gridCol w:w="1701"/>
        <w:gridCol w:w="1666"/>
      </w:tblGrid>
      <w:tr w:rsidR="00306184" w:rsidRPr="00F272C8" w:rsidTr="00306184">
        <w:trPr>
          <w:jc w:val="center"/>
        </w:trPr>
        <w:tc>
          <w:tcPr>
            <w:tcW w:w="534" w:type="dxa"/>
            <w:vAlign w:val="center"/>
          </w:tcPr>
          <w:p w:rsidR="00306184" w:rsidRPr="00F272C8" w:rsidRDefault="00306184" w:rsidP="00215BB4">
            <w:pPr>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w:t>
            </w:r>
          </w:p>
          <w:p w:rsidR="00306184" w:rsidRPr="00F272C8" w:rsidRDefault="00306184" w:rsidP="00215BB4">
            <w:pPr>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п/п</w:t>
            </w:r>
          </w:p>
        </w:tc>
        <w:tc>
          <w:tcPr>
            <w:tcW w:w="5386" w:type="dxa"/>
            <w:vAlign w:val="center"/>
          </w:tcPr>
          <w:p w:rsidR="00306184" w:rsidRPr="00F272C8" w:rsidRDefault="00306184" w:rsidP="00215BB4">
            <w:pPr>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Индикатор</w:t>
            </w:r>
          </w:p>
        </w:tc>
        <w:tc>
          <w:tcPr>
            <w:tcW w:w="1134" w:type="dxa"/>
            <w:vAlign w:val="center"/>
          </w:tcPr>
          <w:p w:rsidR="00306184" w:rsidRPr="00F272C8" w:rsidRDefault="00306184" w:rsidP="00215BB4">
            <w:pPr>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Ед.</w:t>
            </w:r>
            <w:r w:rsidRPr="00F272C8">
              <w:rPr>
                <w:rFonts w:ascii="Times New Roman" w:hAnsi="Times New Roman" w:cs="Times New Roman"/>
                <w:b/>
                <w:color w:val="000000" w:themeColor="text1"/>
              </w:rPr>
              <w:br/>
              <w:t>изм</w:t>
            </w:r>
          </w:p>
        </w:tc>
        <w:tc>
          <w:tcPr>
            <w:tcW w:w="1701" w:type="dxa"/>
            <w:vAlign w:val="center"/>
          </w:tcPr>
          <w:p w:rsidR="00306184" w:rsidRPr="00F272C8" w:rsidRDefault="00306184" w:rsidP="00215BB4">
            <w:pPr>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Существу</w:t>
            </w:r>
            <w:r w:rsidRPr="00F272C8">
              <w:rPr>
                <w:rFonts w:ascii="Times New Roman" w:hAnsi="Times New Roman" w:cs="Times New Roman"/>
                <w:b/>
                <w:color w:val="000000" w:themeColor="text1"/>
              </w:rPr>
              <w:t>ю</w:t>
            </w:r>
            <w:r w:rsidRPr="00F272C8">
              <w:rPr>
                <w:rFonts w:ascii="Times New Roman" w:hAnsi="Times New Roman" w:cs="Times New Roman"/>
                <w:b/>
                <w:color w:val="000000" w:themeColor="text1"/>
              </w:rPr>
              <w:t>щая</w:t>
            </w:r>
          </w:p>
        </w:tc>
        <w:tc>
          <w:tcPr>
            <w:tcW w:w="1666" w:type="dxa"/>
            <w:vAlign w:val="center"/>
          </w:tcPr>
          <w:p w:rsidR="00306184" w:rsidRPr="00F272C8" w:rsidRDefault="00306184" w:rsidP="00215BB4">
            <w:pPr>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Перспекти</w:t>
            </w:r>
            <w:r w:rsidRPr="00F272C8">
              <w:rPr>
                <w:rFonts w:ascii="Times New Roman" w:hAnsi="Times New Roman" w:cs="Times New Roman"/>
                <w:b/>
                <w:color w:val="000000" w:themeColor="text1"/>
              </w:rPr>
              <w:t>в</w:t>
            </w:r>
            <w:r w:rsidRPr="00F272C8">
              <w:rPr>
                <w:rFonts w:ascii="Times New Roman" w:hAnsi="Times New Roman" w:cs="Times New Roman"/>
                <w:b/>
                <w:color w:val="000000" w:themeColor="text1"/>
              </w:rPr>
              <w:t>ная</w:t>
            </w:r>
          </w:p>
        </w:tc>
      </w:tr>
      <w:tr w:rsidR="00B61123" w:rsidRPr="00F272C8" w:rsidTr="00B519A5">
        <w:trPr>
          <w:jc w:val="center"/>
        </w:trPr>
        <w:tc>
          <w:tcPr>
            <w:tcW w:w="534" w:type="dxa"/>
            <w:vAlign w:val="center"/>
          </w:tcPr>
          <w:p w:rsidR="00B61123" w:rsidRPr="00F272C8" w:rsidRDefault="00B61123" w:rsidP="00215BB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1</w:t>
            </w:r>
          </w:p>
        </w:tc>
        <w:tc>
          <w:tcPr>
            <w:tcW w:w="5386" w:type="dxa"/>
            <w:vAlign w:val="center"/>
          </w:tcPr>
          <w:p w:rsidR="00B61123" w:rsidRPr="00F272C8" w:rsidRDefault="00B61123" w:rsidP="0002680C">
            <w:pPr>
              <w:rPr>
                <w:rFonts w:ascii="Times New Roman" w:hAnsi="Times New Roman" w:cs="Times New Roman"/>
                <w:color w:val="000000" w:themeColor="text1"/>
              </w:rPr>
            </w:pPr>
            <w:r w:rsidRPr="00F272C8">
              <w:rPr>
                <w:rFonts w:ascii="Times New Roman" w:hAnsi="Times New Roman" w:cs="Times New Roman"/>
                <w:color w:val="000000" w:themeColor="text1"/>
              </w:rPr>
              <w:t>Площадь жилого фонда с централизованным отопл</w:t>
            </w:r>
            <w:r w:rsidRPr="00F272C8">
              <w:rPr>
                <w:rFonts w:ascii="Times New Roman" w:hAnsi="Times New Roman" w:cs="Times New Roman"/>
                <w:color w:val="000000" w:themeColor="text1"/>
              </w:rPr>
              <w:t>е</w:t>
            </w:r>
            <w:r w:rsidRPr="00F272C8">
              <w:rPr>
                <w:rFonts w:ascii="Times New Roman" w:hAnsi="Times New Roman" w:cs="Times New Roman"/>
                <w:color w:val="000000" w:themeColor="text1"/>
              </w:rPr>
              <w:t xml:space="preserve">нием </w:t>
            </w:r>
            <w:r w:rsidR="00410699" w:rsidRPr="00F272C8">
              <w:rPr>
                <w:rFonts w:ascii="Times New Roman" w:hAnsi="Times New Roman" w:cs="Times New Roman"/>
                <w:color w:val="000000" w:themeColor="text1"/>
              </w:rPr>
              <w:t xml:space="preserve">Краснопольского </w:t>
            </w:r>
            <w:r w:rsidR="00FB34F6" w:rsidRPr="00F272C8">
              <w:rPr>
                <w:rFonts w:ascii="Times New Roman" w:hAnsi="Times New Roman" w:cs="Times New Roman"/>
                <w:color w:val="000000" w:themeColor="text1"/>
              </w:rPr>
              <w:t>сельского поселения</w:t>
            </w:r>
          </w:p>
        </w:tc>
        <w:tc>
          <w:tcPr>
            <w:tcW w:w="1134" w:type="dxa"/>
            <w:vAlign w:val="center"/>
          </w:tcPr>
          <w:p w:rsidR="00B61123" w:rsidRPr="00F272C8" w:rsidRDefault="00B61123" w:rsidP="00215BB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м</w:t>
            </w:r>
            <w:r w:rsidRPr="00F272C8">
              <w:rPr>
                <w:rFonts w:ascii="Times New Roman" w:hAnsi="Times New Roman" w:cs="Times New Roman"/>
                <w:color w:val="000000" w:themeColor="text1"/>
                <w:vertAlign w:val="superscript"/>
              </w:rPr>
              <w:t>2</w:t>
            </w:r>
          </w:p>
        </w:tc>
        <w:tc>
          <w:tcPr>
            <w:tcW w:w="1701" w:type="dxa"/>
            <w:vAlign w:val="center"/>
          </w:tcPr>
          <w:p w:rsidR="00410699" w:rsidRPr="00F272C8" w:rsidRDefault="00410699" w:rsidP="00410699">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131 360</w:t>
            </w:r>
          </w:p>
        </w:tc>
        <w:tc>
          <w:tcPr>
            <w:tcW w:w="1666" w:type="dxa"/>
            <w:vAlign w:val="center"/>
          </w:tcPr>
          <w:p w:rsidR="00B61123" w:rsidRPr="00F272C8" w:rsidRDefault="00ED285A" w:rsidP="00A44F6F">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183 970</w:t>
            </w:r>
          </w:p>
        </w:tc>
      </w:tr>
      <w:tr w:rsidR="00B61123" w:rsidRPr="00F272C8" w:rsidTr="005E1B85">
        <w:trPr>
          <w:jc w:val="center"/>
        </w:trPr>
        <w:tc>
          <w:tcPr>
            <w:tcW w:w="534" w:type="dxa"/>
            <w:vAlign w:val="center"/>
          </w:tcPr>
          <w:p w:rsidR="00B61123" w:rsidRPr="00F272C8" w:rsidRDefault="00B61123" w:rsidP="00215BB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2</w:t>
            </w:r>
          </w:p>
        </w:tc>
        <w:tc>
          <w:tcPr>
            <w:tcW w:w="5386" w:type="dxa"/>
            <w:vAlign w:val="center"/>
          </w:tcPr>
          <w:p w:rsidR="00B61123" w:rsidRPr="00F272C8" w:rsidRDefault="00B61123" w:rsidP="00215BB4">
            <w:pPr>
              <w:rPr>
                <w:rFonts w:ascii="Times New Roman" w:hAnsi="Times New Roman" w:cs="Times New Roman"/>
                <w:color w:val="000000" w:themeColor="text1"/>
              </w:rPr>
            </w:pPr>
            <w:r w:rsidRPr="00F272C8">
              <w:rPr>
                <w:rFonts w:ascii="Times New Roman" w:hAnsi="Times New Roman" w:cs="Times New Roman"/>
                <w:color w:val="000000" w:themeColor="text1"/>
              </w:rPr>
              <w:t>Население:</w:t>
            </w:r>
          </w:p>
          <w:p w:rsidR="00B61123" w:rsidRPr="00F272C8" w:rsidRDefault="00410699" w:rsidP="00E63F7C">
            <w:pPr>
              <w:rPr>
                <w:rFonts w:ascii="Times New Roman" w:hAnsi="Times New Roman" w:cs="Times New Roman"/>
                <w:color w:val="000000" w:themeColor="text1"/>
              </w:rPr>
            </w:pPr>
            <w:r w:rsidRPr="00F272C8">
              <w:rPr>
                <w:rFonts w:ascii="Times New Roman" w:hAnsi="Times New Roman" w:cs="Times New Roman"/>
                <w:color w:val="000000" w:themeColor="text1"/>
              </w:rPr>
              <w:lastRenderedPageBreak/>
              <w:t>п. Красное Поле</w:t>
            </w:r>
          </w:p>
          <w:p w:rsidR="00410699" w:rsidRPr="00F272C8" w:rsidRDefault="00410699" w:rsidP="00E63F7C">
            <w:pPr>
              <w:rPr>
                <w:rFonts w:ascii="Times New Roman" w:hAnsi="Times New Roman" w:cs="Times New Roman"/>
                <w:color w:val="000000" w:themeColor="text1"/>
              </w:rPr>
            </w:pPr>
            <w:r w:rsidRPr="00F272C8">
              <w:rPr>
                <w:rFonts w:ascii="Times New Roman" w:hAnsi="Times New Roman" w:cs="Times New Roman"/>
                <w:color w:val="000000" w:themeColor="text1"/>
              </w:rPr>
              <w:t>п. Прудный</w:t>
            </w:r>
          </w:p>
        </w:tc>
        <w:tc>
          <w:tcPr>
            <w:tcW w:w="1134" w:type="dxa"/>
            <w:vAlign w:val="center"/>
          </w:tcPr>
          <w:p w:rsidR="00B61123" w:rsidRPr="00F272C8" w:rsidRDefault="00B61123" w:rsidP="00215BB4">
            <w:pPr>
              <w:jc w:val="center"/>
              <w:rPr>
                <w:rFonts w:ascii="Times New Roman" w:hAnsi="Times New Roman" w:cs="Times New Roman"/>
                <w:color w:val="000000" w:themeColor="text1"/>
              </w:rPr>
            </w:pPr>
          </w:p>
          <w:p w:rsidR="00B61123" w:rsidRPr="00F272C8" w:rsidRDefault="00B61123" w:rsidP="00215BB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lastRenderedPageBreak/>
              <w:t>чел.</w:t>
            </w:r>
          </w:p>
          <w:p w:rsidR="00410699" w:rsidRPr="00F272C8" w:rsidRDefault="00410699" w:rsidP="00215BB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чел.</w:t>
            </w:r>
          </w:p>
        </w:tc>
        <w:tc>
          <w:tcPr>
            <w:tcW w:w="1701" w:type="dxa"/>
            <w:vAlign w:val="bottom"/>
          </w:tcPr>
          <w:p w:rsidR="00B61123" w:rsidRPr="00F272C8" w:rsidRDefault="00410699">
            <w:pPr>
              <w:jc w:val="center"/>
              <w:rPr>
                <w:rFonts w:ascii="Times New Roman" w:hAnsi="Times New Roman" w:cs="Times New Roman"/>
                <w:color w:val="000000" w:themeColor="text1"/>
              </w:rPr>
            </w:pPr>
            <w:r w:rsidRPr="00F272C8">
              <w:rPr>
                <w:rFonts w:ascii="Times New Roman" w:hAnsi="Times New Roman" w:cs="Times New Roman"/>
                <w:color w:val="000000" w:themeColor="text1"/>
              </w:rPr>
              <w:lastRenderedPageBreak/>
              <w:t>1 445</w:t>
            </w:r>
          </w:p>
          <w:p w:rsidR="00410699" w:rsidRPr="00F272C8" w:rsidRDefault="00410699">
            <w:pPr>
              <w:jc w:val="center"/>
              <w:rPr>
                <w:rFonts w:ascii="Times New Roman" w:hAnsi="Times New Roman" w:cs="Times New Roman"/>
                <w:color w:val="000000" w:themeColor="text1"/>
              </w:rPr>
            </w:pPr>
            <w:r w:rsidRPr="00F272C8">
              <w:rPr>
                <w:rFonts w:ascii="Times New Roman" w:hAnsi="Times New Roman" w:cs="Times New Roman"/>
                <w:color w:val="000000" w:themeColor="text1"/>
              </w:rPr>
              <w:lastRenderedPageBreak/>
              <w:t>376</w:t>
            </w:r>
          </w:p>
        </w:tc>
        <w:tc>
          <w:tcPr>
            <w:tcW w:w="1666" w:type="dxa"/>
            <w:vAlign w:val="bottom"/>
          </w:tcPr>
          <w:p w:rsidR="00B61123" w:rsidRPr="00F272C8" w:rsidRDefault="00410699" w:rsidP="007E585B">
            <w:pPr>
              <w:jc w:val="center"/>
              <w:rPr>
                <w:rFonts w:ascii="Times New Roman" w:hAnsi="Times New Roman" w:cs="Times New Roman"/>
                <w:color w:val="000000" w:themeColor="text1"/>
              </w:rPr>
            </w:pPr>
            <w:r w:rsidRPr="00F272C8">
              <w:rPr>
                <w:rFonts w:ascii="Times New Roman" w:hAnsi="Times New Roman" w:cs="Times New Roman"/>
                <w:color w:val="000000" w:themeColor="text1"/>
              </w:rPr>
              <w:lastRenderedPageBreak/>
              <w:t>1 590</w:t>
            </w:r>
          </w:p>
          <w:p w:rsidR="00410699" w:rsidRPr="00F272C8" w:rsidRDefault="00410699" w:rsidP="007E585B">
            <w:pPr>
              <w:jc w:val="center"/>
              <w:rPr>
                <w:rFonts w:ascii="Times New Roman" w:hAnsi="Times New Roman" w:cs="Times New Roman"/>
                <w:color w:val="000000" w:themeColor="text1"/>
              </w:rPr>
            </w:pPr>
            <w:r w:rsidRPr="00F272C8">
              <w:rPr>
                <w:rFonts w:ascii="Times New Roman" w:hAnsi="Times New Roman" w:cs="Times New Roman"/>
                <w:color w:val="000000" w:themeColor="text1"/>
              </w:rPr>
              <w:lastRenderedPageBreak/>
              <w:t>414</w:t>
            </w:r>
          </w:p>
        </w:tc>
      </w:tr>
      <w:tr w:rsidR="009D39F2" w:rsidRPr="00F272C8" w:rsidTr="009D39F2">
        <w:trPr>
          <w:jc w:val="center"/>
        </w:trPr>
        <w:tc>
          <w:tcPr>
            <w:tcW w:w="534" w:type="dxa"/>
            <w:vAlign w:val="center"/>
          </w:tcPr>
          <w:p w:rsidR="009D39F2" w:rsidRPr="00F272C8" w:rsidRDefault="009D39F2" w:rsidP="00215BB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lastRenderedPageBreak/>
              <w:t>3</w:t>
            </w:r>
          </w:p>
        </w:tc>
        <w:tc>
          <w:tcPr>
            <w:tcW w:w="5386" w:type="dxa"/>
            <w:vAlign w:val="center"/>
          </w:tcPr>
          <w:p w:rsidR="009D39F2" w:rsidRPr="00F272C8" w:rsidRDefault="009D39F2" w:rsidP="00215BB4">
            <w:pPr>
              <w:rPr>
                <w:rFonts w:ascii="Times New Roman" w:hAnsi="Times New Roman" w:cs="Times New Roman"/>
                <w:color w:val="000000" w:themeColor="text1"/>
              </w:rPr>
            </w:pPr>
            <w:r w:rsidRPr="00F272C8">
              <w:rPr>
                <w:rFonts w:ascii="Times New Roman" w:hAnsi="Times New Roman" w:cs="Times New Roman"/>
                <w:color w:val="000000" w:themeColor="text1"/>
              </w:rPr>
              <w:t>Присоединённая тепловая нагрузка</w:t>
            </w:r>
          </w:p>
        </w:tc>
        <w:tc>
          <w:tcPr>
            <w:tcW w:w="1134" w:type="dxa"/>
            <w:vAlign w:val="center"/>
          </w:tcPr>
          <w:p w:rsidR="009D39F2" w:rsidRPr="00F272C8" w:rsidRDefault="009D39F2" w:rsidP="00215BB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Гкал/час</w:t>
            </w:r>
          </w:p>
        </w:tc>
        <w:tc>
          <w:tcPr>
            <w:tcW w:w="1701" w:type="dxa"/>
            <w:vAlign w:val="center"/>
          </w:tcPr>
          <w:p w:rsidR="009D39F2" w:rsidRPr="00F272C8" w:rsidRDefault="00410699" w:rsidP="009D39F2">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10,802</w:t>
            </w:r>
          </w:p>
        </w:tc>
        <w:tc>
          <w:tcPr>
            <w:tcW w:w="1666" w:type="dxa"/>
            <w:vAlign w:val="center"/>
          </w:tcPr>
          <w:p w:rsidR="009D39F2" w:rsidRPr="00F272C8" w:rsidRDefault="00ED285A" w:rsidP="00E91320">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17,801</w:t>
            </w:r>
          </w:p>
        </w:tc>
      </w:tr>
      <w:tr w:rsidR="009D39F2" w:rsidRPr="00F272C8" w:rsidTr="009D39F2">
        <w:trPr>
          <w:jc w:val="center"/>
        </w:trPr>
        <w:tc>
          <w:tcPr>
            <w:tcW w:w="534" w:type="dxa"/>
            <w:vAlign w:val="center"/>
          </w:tcPr>
          <w:p w:rsidR="009D39F2" w:rsidRPr="00F272C8" w:rsidRDefault="009D39F2" w:rsidP="00215BB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4</w:t>
            </w:r>
          </w:p>
        </w:tc>
        <w:tc>
          <w:tcPr>
            <w:tcW w:w="5386" w:type="dxa"/>
            <w:vAlign w:val="center"/>
          </w:tcPr>
          <w:p w:rsidR="009D39F2" w:rsidRPr="00F272C8" w:rsidRDefault="009D39F2" w:rsidP="00215BB4">
            <w:pPr>
              <w:rPr>
                <w:rFonts w:ascii="Times New Roman" w:hAnsi="Times New Roman" w:cs="Times New Roman"/>
                <w:color w:val="000000" w:themeColor="text1"/>
              </w:rPr>
            </w:pPr>
            <w:r w:rsidRPr="00F272C8">
              <w:rPr>
                <w:rFonts w:ascii="Times New Roman" w:hAnsi="Times New Roman" w:cs="Times New Roman"/>
                <w:color w:val="000000" w:themeColor="text1"/>
              </w:rPr>
              <w:t>Коэффициент использования установленной тепловой мощности</w:t>
            </w:r>
          </w:p>
        </w:tc>
        <w:tc>
          <w:tcPr>
            <w:tcW w:w="1134" w:type="dxa"/>
            <w:vAlign w:val="center"/>
          </w:tcPr>
          <w:p w:rsidR="009D39F2" w:rsidRPr="00F272C8" w:rsidRDefault="009D39F2" w:rsidP="00215BB4">
            <w:pPr>
              <w:jc w:val="center"/>
              <w:rPr>
                <w:rFonts w:ascii="Times New Roman" w:hAnsi="Times New Roman" w:cs="Times New Roman"/>
                <w:color w:val="000000" w:themeColor="text1"/>
              </w:rPr>
            </w:pPr>
          </w:p>
        </w:tc>
        <w:tc>
          <w:tcPr>
            <w:tcW w:w="1701" w:type="dxa"/>
            <w:vAlign w:val="center"/>
          </w:tcPr>
          <w:p w:rsidR="009D39F2" w:rsidRPr="00F272C8" w:rsidRDefault="00690B10" w:rsidP="009D39F2">
            <w:pPr>
              <w:jc w:val="center"/>
              <w:rPr>
                <w:rFonts w:ascii="Times New Roman" w:hAnsi="Times New Roman" w:cs="Times New Roman"/>
                <w:color w:val="000000" w:themeColor="text1"/>
              </w:rPr>
            </w:pPr>
            <w:r>
              <w:rPr>
                <w:rFonts w:ascii="Times New Roman" w:hAnsi="Times New Roman" w:cs="Times New Roman"/>
                <w:color w:val="000000" w:themeColor="text1"/>
              </w:rPr>
              <w:t>0,87</w:t>
            </w:r>
          </w:p>
        </w:tc>
        <w:tc>
          <w:tcPr>
            <w:tcW w:w="1666" w:type="dxa"/>
            <w:vAlign w:val="center"/>
          </w:tcPr>
          <w:p w:rsidR="009D39F2" w:rsidRPr="00F272C8" w:rsidRDefault="00410699" w:rsidP="00ED285A">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r w:rsidR="00690B10">
              <w:rPr>
                <w:rFonts w:ascii="Times New Roman" w:hAnsi="Times New Roman" w:cs="Times New Roman"/>
                <w:color w:val="000000" w:themeColor="text1"/>
              </w:rPr>
              <w:t>84</w:t>
            </w:r>
          </w:p>
        </w:tc>
      </w:tr>
      <w:tr w:rsidR="009D39F2" w:rsidRPr="00F272C8" w:rsidTr="009D39F2">
        <w:trPr>
          <w:jc w:val="center"/>
        </w:trPr>
        <w:tc>
          <w:tcPr>
            <w:tcW w:w="534" w:type="dxa"/>
            <w:vAlign w:val="center"/>
          </w:tcPr>
          <w:p w:rsidR="009D39F2" w:rsidRPr="00F272C8" w:rsidRDefault="009D39F2" w:rsidP="00215BB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5</w:t>
            </w:r>
          </w:p>
        </w:tc>
        <w:tc>
          <w:tcPr>
            <w:tcW w:w="5386" w:type="dxa"/>
            <w:vAlign w:val="center"/>
          </w:tcPr>
          <w:p w:rsidR="009D39F2" w:rsidRPr="00F272C8" w:rsidRDefault="009D39F2" w:rsidP="00215BB4">
            <w:pPr>
              <w:rPr>
                <w:rFonts w:ascii="Times New Roman" w:hAnsi="Times New Roman" w:cs="Times New Roman"/>
                <w:color w:val="000000" w:themeColor="text1"/>
              </w:rPr>
            </w:pPr>
            <w:r w:rsidRPr="00F272C8">
              <w:rPr>
                <w:rFonts w:ascii="Times New Roman" w:hAnsi="Times New Roman" w:cs="Times New Roman"/>
                <w:color w:val="000000" w:themeColor="text1"/>
              </w:rPr>
              <w:t xml:space="preserve">Технологические потери тепловой энергии </w:t>
            </w:r>
          </w:p>
        </w:tc>
        <w:tc>
          <w:tcPr>
            <w:tcW w:w="1134" w:type="dxa"/>
            <w:vAlign w:val="center"/>
          </w:tcPr>
          <w:p w:rsidR="009D39F2" w:rsidRPr="00F272C8" w:rsidRDefault="009D39F2" w:rsidP="00215BB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Гкал/час</w:t>
            </w:r>
          </w:p>
        </w:tc>
        <w:tc>
          <w:tcPr>
            <w:tcW w:w="1701" w:type="dxa"/>
            <w:vAlign w:val="center"/>
          </w:tcPr>
          <w:p w:rsidR="009D39F2" w:rsidRPr="00F272C8" w:rsidRDefault="00410699" w:rsidP="009D39F2">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0,498</w:t>
            </w:r>
          </w:p>
        </w:tc>
        <w:tc>
          <w:tcPr>
            <w:tcW w:w="1666" w:type="dxa"/>
            <w:vAlign w:val="center"/>
          </w:tcPr>
          <w:p w:rsidR="009D39F2" w:rsidRPr="00F272C8" w:rsidRDefault="00410699" w:rsidP="00690B10">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r w:rsidR="00690B10">
              <w:rPr>
                <w:rFonts w:ascii="Times New Roman" w:hAnsi="Times New Roman" w:cs="Times New Roman"/>
                <w:color w:val="000000" w:themeColor="text1"/>
              </w:rPr>
              <w:t>457</w:t>
            </w:r>
          </w:p>
        </w:tc>
      </w:tr>
      <w:tr w:rsidR="00B61123" w:rsidRPr="00F272C8" w:rsidTr="005E1B85">
        <w:trPr>
          <w:jc w:val="center"/>
        </w:trPr>
        <w:tc>
          <w:tcPr>
            <w:tcW w:w="534" w:type="dxa"/>
            <w:vAlign w:val="center"/>
          </w:tcPr>
          <w:p w:rsidR="00B61123" w:rsidRPr="00F272C8" w:rsidRDefault="00B61123" w:rsidP="00215BB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6</w:t>
            </w:r>
          </w:p>
        </w:tc>
        <w:tc>
          <w:tcPr>
            <w:tcW w:w="5386" w:type="dxa"/>
            <w:vAlign w:val="center"/>
          </w:tcPr>
          <w:p w:rsidR="00B61123" w:rsidRPr="00F272C8" w:rsidRDefault="00B61123" w:rsidP="00215BB4">
            <w:pPr>
              <w:rPr>
                <w:rFonts w:ascii="Times New Roman" w:hAnsi="Times New Roman" w:cs="Times New Roman"/>
                <w:color w:val="000000" w:themeColor="text1"/>
              </w:rPr>
            </w:pPr>
            <w:r w:rsidRPr="00F272C8">
              <w:rPr>
                <w:rFonts w:ascii="Times New Roman" w:hAnsi="Times New Roman" w:cs="Times New Roman"/>
                <w:color w:val="000000" w:themeColor="text1"/>
              </w:rPr>
              <w:t>Количество нарушений в подаче тепловой энергии</w:t>
            </w:r>
          </w:p>
        </w:tc>
        <w:tc>
          <w:tcPr>
            <w:tcW w:w="1134" w:type="dxa"/>
            <w:vAlign w:val="center"/>
          </w:tcPr>
          <w:p w:rsidR="00B61123" w:rsidRPr="00F272C8" w:rsidRDefault="00B61123" w:rsidP="00215BB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Ед.</w:t>
            </w:r>
          </w:p>
        </w:tc>
        <w:tc>
          <w:tcPr>
            <w:tcW w:w="1701" w:type="dxa"/>
            <w:vAlign w:val="bottom"/>
          </w:tcPr>
          <w:p w:rsidR="00B61123" w:rsidRPr="00F272C8" w:rsidRDefault="001B4286" w:rsidP="00C26BCD">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1666" w:type="dxa"/>
            <w:vAlign w:val="bottom"/>
          </w:tcPr>
          <w:p w:rsidR="00B61123" w:rsidRPr="00F272C8" w:rsidRDefault="001B4286" w:rsidP="007E585B">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r>
      <w:tr w:rsidR="003022A7" w:rsidRPr="00F272C8" w:rsidTr="005E1B85">
        <w:trPr>
          <w:jc w:val="center"/>
        </w:trPr>
        <w:tc>
          <w:tcPr>
            <w:tcW w:w="534" w:type="dxa"/>
            <w:vAlign w:val="center"/>
          </w:tcPr>
          <w:p w:rsidR="003022A7" w:rsidRPr="00F272C8" w:rsidRDefault="003022A7" w:rsidP="00215BB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7</w:t>
            </w:r>
          </w:p>
        </w:tc>
        <w:tc>
          <w:tcPr>
            <w:tcW w:w="5386" w:type="dxa"/>
            <w:vAlign w:val="center"/>
          </w:tcPr>
          <w:p w:rsidR="003022A7" w:rsidRPr="00F272C8" w:rsidRDefault="003022A7" w:rsidP="00215BB4">
            <w:pPr>
              <w:rPr>
                <w:rFonts w:ascii="Times New Roman" w:hAnsi="Times New Roman" w:cs="Times New Roman"/>
                <w:color w:val="000000" w:themeColor="text1"/>
              </w:rPr>
            </w:pPr>
            <w:r w:rsidRPr="00F272C8">
              <w:rPr>
                <w:rFonts w:ascii="Times New Roman" w:hAnsi="Times New Roman" w:cs="Times New Roman"/>
                <w:color w:val="000000" w:themeColor="text1"/>
              </w:rPr>
              <w:t>Расход топлива</w:t>
            </w:r>
          </w:p>
        </w:tc>
        <w:tc>
          <w:tcPr>
            <w:tcW w:w="1134" w:type="dxa"/>
            <w:vAlign w:val="center"/>
          </w:tcPr>
          <w:p w:rsidR="003022A7" w:rsidRPr="00F272C8" w:rsidRDefault="009D39F2" w:rsidP="00215BB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т</w:t>
            </w:r>
            <w:r w:rsidR="00690B10">
              <w:rPr>
                <w:rFonts w:ascii="Times New Roman" w:hAnsi="Times New Roman" w:cs="Times New Roman"/>
                <w:color w:val="000000" w:themeColor="text1"/>
              </w:rPr>
              <w:t>ыс</w:t>
            </w:r>
            <w:r w:rsidRPr="00F272C8">
              <w:rPr>
                <w:rFonts w:ascii="Times New Roman" w:hAnsi="Times New Roman" w:cs="Times New Roman"/>
                <w:color w:val="000000" w:themeColor="text1"/>
              </w:rPr>
              <w:t>.</w:t>
            </w:r>
            <w:r w:rsidR="00690B10">
              <w:rPr>
                <w:rFonts w:ascii="Times New Roman" w:hAnsi="Times New Roman" w:cs="Times New Roman"/>
                <w:color w:val="000000" w:themeColor="text1"/>
              </w:rPr>
              <w:t>м</w:t>
            </w:r>
            <w:r w:rsidR="00690B10" w:rsidRPr="00690B10">
              <w:rPr>
                <w:rFonts w:ascii="Times New Roman" w:hAnsi="Times New Roman" w:cs="Times New Roman"/>
                <w:color w:val="000000" w:themeColor="text1"/>
                <w:vertAlign w:val="superscript"/>
              </w:rPr>
              <w:t>3</w:t>
            </w:r>
          </w:p>
        </w:tc>
        <w:tc>
          <w:tcPr>
            <w:tcW w:w="1701" w:type="dxa"/>
            <w:vAlign w:val="bottom"/>
          </w:tcPr>
          <w:p w:rsidR="003022A7" w:rsidRPr="00F272C8" w:rsidRDefault="001B4286" w:rsidP="003022A7">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2 732,85</w:t>
            </w:r>
          </w:p>
        </w:tc>
        <w:tc>
          <w:tcPr>
            <w:tcW w:w="1666" w:type="dxa"/>
            <w:vAlign w:val="bottom"/>
          </w:tcPr>
          <w:p w:rsidR="003022A7" w:rsidRPr="00F272C8" w:rsidRDefault="00ED285A" w:rsidP="003022A7">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4 331,22</w:t>
            </w:r>
          </w:p>
        </w:tc>
      </w:tr>
    </w:tbl>
    <w:p w:rsidR="00CA43A7" w:rsidRPr="00F272C8" w:rsidRDefault="00CA43A7" w:rsidP="00215BB4">
      <w:pPr>
        <w:spacing w:after="0"/>
        <w:rPr>
          <w:color w:val="000000" w:themeColor="text1"/>
        </w:rPr>
      </w:pPr>
    </w:p>
    <w:p w:rsidR="002B0D89" w:rsidRPr="00F272C8" w:rsidRDefault="002B0D89" w:rsidP="00215BB4">
      <w:pPr>
        <w:pStyle w:val="2"/>
        <w:spacing w:before="0"/>
        <w:ind w:firstLine="709"/>
        <w:jc w:val="both"/>
        <w:rPr>
          <w:rFonts w:ascii="Times New Roman" w:hAnsi="Times New Roman" w:cs="Times New Roman"/>
          <w:color w:val="000000" w:themeColor="text1"/>
          <w:sz w:val="24"/>
          <w:szCs w:val="24"/>
        </w:rPr>
      </w:pPr>
      <w:bookmarkStart w:id="141" w:name="_Toc6905006"/>
      <w:r w:rsidRPr="00F272C8">
        <w:rPr>
          <w:rFonts w:ascii="Times New Roman" w:hAnsi="Times New Roman" w:cs="Times New Roman"/>
          <w:color w:val="000000" w:themeColor="text1"/>
          <w:sz w:val="24"/>
          <w:szCs w:val="24"/>
        </w:rPr>
        <w:t>Раздел 15. Ценовые (тарифные) последствия</w:t>
      </w:r>
      <w:bookmarkEnd w:id="141"/>
    </w:p>
    <w:p w:rsidR="00CB3FC7" w:rsidRPr="00F272C8" w:rsidRDefault="00CB3FC7" w:rsidP="00CB3FC7">
      <w:pPr>
        <w:spacing w:after="0"/>
        <w:rPr>
          <w:color w:val="000000" w:themeColor="text1"/>
        </w:rPr>
      </w:pPr>
    </w:p>
    <w:p w:rsidR="002B0D89" w:rsidRPr="00F272C8" w:rsidRDefault="00736E3E"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Согласно расчетам, осуществленным в соответствии с положениями главы 14 обосн</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вывающих материалов роста тарифной нагрузки на потребителей не планируется.</w:t>
      </w:r>
    </w:p>
    <w:p w:rsidR="000D2263" w:rsidRPr="00F272C8" w:rsidRDefault="000D2263" w:rsidP="00215BB4">
      <w:pPr>
        <w:spacing w:after="0"/>
        <w:rPr>
          <w:color w:val="000000" w:themeColor="text1"/>
        </w:rPr>
      </w:pPr>
    </w:p>
    <w:p w:rsidR="001E141E" w:rsidRPr="00F272C8" w:rsidRDefault="001E141E" w:rsidP="00CB3FC7">
      <w:pPr>
        <w:pStyle w:val="2"/>
        <w:spacing w:before="0"/>
        <w:ind w:firstLine="709"/>
        <w:jc w:val="center"/>
        <w:rPr>
          <w:rFonts w:ascii="Times New Roman" w:hAnsi="Times New Roman" w:cs="Times New Roman"/>
          <w:color w:val="000000" w:themeColor="text1"/>
          <w:sz w:val="24"/>
          <w:szCs w:val="24"/>
        </w:rPr>
      </w:pPr>
      <w:bookmarkStart w:id="142" w:name="_Toc6905007"/>
      <w:r w:rsidRPr="00F272C8">
        <w:rPr>
          <w:rFonts w:ascii="Times New Roman" w:hAnsi="Times New Roman" w:cs="Times New Roman"/>
          <w:color w:val="000000" w:themeColor="text1"/>
          <w:sz w:val="24"/>
          <w:szCs w:val="24"/>
        </w:rPr>
        <w:t>ОБОСНОВЫВАЮЩИЕ МАТЕРИАЛЫ К СХЕМЕ ТЕПЛОСНАБЖЕНИЯ</w:t>
      </w:r>
      <w:bookmarkEnd w:id="131"/>
      <w:bookmarkEnd w:id="132"/>
      <w:bookmarkEnd w:id="142"/>
    </w:p>
    <w:p w:rsidR="00CB3FC7" w:rsidRPr="00F272C8" w:rsidRDefault="00CB3FC7" w:rsidP="00CB3FC7">
      <w:pPr>
        <w:spacing w:after="0"/>
        <w:rPr>
          <w:color w:val="000000" w:themeColor="text1"/>
        </w:rPr>
      </w:pPr>
    </w:p>
    <w:p w:rsidR="001E141E" w:rsidRPr="00F272C8" w:rsidRDefault="001E141E" w:rsidP="00CB3FC7">
      <w:pPr>
        <w:pStyle w:val="2"/>
        <w:spacing w:before="0"/>
        <w:ind w:firstLine="709"/>
        <w:jc w:val="both"/>
        <w:rPr>
          <w:rFonts w:ascii="Times New Roman" w:hAnsi="Times New Roman" w:cs="Times New Roman"/>
          <w:color w:val="000000" w:themeColor="text1"/>
          <w:sz w:val="24"/>
          <w:szCs w:val="24"/>
        </w:rPr>
      </w:pPr>
      <w:bookmarkStart w:id="143" w:name="_Toc391732447"/>
      <w:bookmarkStart w:id="144" w:name="_Toc435791236"/>
      <w:bookmarkStart w:id="145" w:name="_Toc6905008"/>
      <w:r w:rsidRPr="00F272C8">
        <w:rPr>
          <w:rFonts w:ascii="Times New Roman" w:hAnsi="Times New Roman" w:cs="Times New Roman"/>
          <w:color w:val="000000" w:themeColor="text1"/>
          <w:sz w:val="24"/>
          <w:szCs w:val="24"/>
        </w:rPr>
        <w:t>ГЛАВА 1. Существующее положение в сфере производства, передачи и потре</w:t>
      </w:r>
      <w:r w:rsidRPr="00F272C8">
        <w:rPr>
          <w:rFonts w:ascii="Times New Roman" w:hAnsi="Times New Roman" w:cs="Times New Roman"/>
          <w:color w:val="000000" w:themeColor="text1"/>
          <w:sz w:val="24"/>
          <w:szCs w:val="24"/>
        </w:rPr>
        <w:t>б</w:t>
      </w:r>
      <w:r w:rsidRPr="00F272C8">
        <w:rPr>
          <w:rFonts w:ascii="Times New Roman" w:hAnsi="Times New Roman" w:cs="Times New Roman"/>
          <w:color w:val="000000" w:themeColor="text1"/>
          <w:sz w:val="24"/>
          <w:szCs w:val="24"/>
        </w:rPr>
        <w:t>ления тепловой энергии для целей теплоснабжения</w:t>
      </w:r>
      <w:bookmarkEnd w:id="143"/>
      <w:bookmarkEnd w:id="144"/>
      <w:bookmarkEnd w:id="145"/>
    </w:p>
    <w:p w:rsidR="00CB3FC7" w:rsidRPr="00F272C8" w:rsidRDefault="00CB3FC7" w:rsidP="00CB3FC7">
      <w:pPr>
        <w:spacing w:after="0"/>
        <w:rPr>
          <w:color w:val="000000" w:themeColor="text1"/>
        </w:rPr>
      </w:pPr>
    </w:p>
    <w:p w:rsidR="001E141E" w:rsidRPr="00F272C8" w:rsidRDefault="001E141E" w:rsidP="00CB3FC7">
      <w:pPr>
        <w:pStyle w:val="2"/>
        <w:spacing w:before="0"/>
        <w:ind w:firstLine="709"/>
        <w:jc w:val="both"/>
        <w:rPr>
          <w:rFonts w:ascii="Times New Roman" w:hAnsi="Times New Roman" w:cs="Times New Roman"/>
          <w:color w:val="000000" w:themeColor="text1"/>
          <w:sz w:val="24"/>
          <w:szCs w:val="24"/>
        </w:rPr>
      </w:pPr>
      <w:bookmarkStart w:id="146" w:name="_Toc391732448"/>
      <w:bookmarkStart w:id="147" w:name="_Toc435791237"/>
      <w:bookmarkStart w:id="148" w:name="_Toc6905009"/>
      <w:r w:rsidRPr="00F272C8">
        <w:rPr>
          <w:rFonts w:ascii="Times New Roman" w:hAnsi="Times New Roman" w:cs="Times New Roman"/>
          <w:color w:val="000000" w:themeColor="text1"/>
          <w:sz w:val="24"/>
          <w:szCs w:val="24"/>
        </w:rPr>
        <w:t>Часть 1. Функциональная структура теплоснабжения</w:t>
      </w:r>
      <w:bookmarkEnd w:id="146"/>
      <w:bookmarkEnd w:id="147"/>
      <w:bookmarkEnd w:id="148"/>
    </w:p>
    <w:p w:rsidR="00CB3FC7" w:rsidRPr="00F272C8" w:rsidRDefault="00CB3FC7" w:rsidP="00CB3FC7">
      <w:pPr>
        <w:spacing w:after="0"/>
        <w:rPr>
          <w:color w:val="000000" w:themeColor="text1"/>
        </w:rPr>
      </w:pPr>
    </w:p>
    <w:p w:rsidR="001E141E" w:rsidRPr="00F272C8" w:rsidRDefault="001E141E" w:rsidP="00CB3FC7">
      <w:pPr>
        <w:pStyle w:val="3"/>
        <w:spacing w:before="0"/>
        <w:jc w:val="center"/>
        <w:rPr>
          <w:rFonts w:ascii="Times New Roman" w:hAnsi="Times New Roman" w:cs="Times New Roman"/>
          <w:b w:val="0"/>
          <w:i/>
          <w:color w:val="000000" w:themeColor="text1"/>
          <w:sz w:val="24"/>
          <w:szCs w:val="24"/>
        </w:rPr>
      </w:pPr>
      <w:bookmarkStart w:id="149" w:name="_Toc435791238"/>
      <w:bookmarkStart w:id="150" w:name="_Toc6905010"/>
      <w:r w:rsidRPr="00F272C8">
        <w:rPr>
          <w:rFonts w:ascii="Times New Roman" w:hAnsi="Times New Roman" w:cs="Times New Roman"/>
          <w:b w:val="0"/>
          <w:i/>
          <w:color w:val="000000" w:themeColor="text1"/>
          <w:sz w:val="24"/>
          <w:szCs w:val="24"/>
        </w:rPr>
        <w:t xml:space="preserve">1.1.1 Зоны действия производственных </w:t>
      </w:r>
      <w:r w:rsidR="006510BA" w:rsidRPr="00F272C8">
        <w:rPr>
          <w:rFonts w:ascii="Times New Roman" w:hAnsi="Times New Roman" w:cs="Times New Roman"/>
          <w:b w:val="0"/>
          <w:i/>
          <w:color w:val="000000" w:themeColor="text1"/>
          <w:sz w:val="24"/>
          <w:szCs w:val="24"/>
        </w:rPr>
        <w:t>котельн</w:t>
      </w:r>
      <w:bookmarkEnd w:id="149"/>
      <w:r w:rsidR="00DA5D7B" w:rsidRPr="00F272C8">
        <w:rPr>
          <w:rFonts w:ascii="Times New Roman" w:hAnsi="Times New Roman" w:cs="Times New Roman"/>
          <w:b w:val="0"/>
          <w:i/>
          <w:color w:val="000000" w:themeColor="text1"/>
          <w:sz w:val="24"/>
          <w:szCs w:val="24"/>
        </w:rPr>
        <w:t>ых</w:t>
      </w:r>
      <w:bookmarkEnd w:id="150"/>
    </w:p>
    <w:p w:rsidR="00CB3FC7" w:rsidRPr="00F272C8" w:rsidRDefault="00CB3FC7" w:rsidP="00CB3FC7">
      <w:pPr>
        <w:spacing w:after="0"/>
        <w:ind w:firstLine="709"/>
        <w:jc w:val="both"/>
        <w:rPr>
          <w:rFonts w:ascii="Times New Roman" w:hAnsi="Times New Roman" w:cs="Times New Roman"/>
          <w:color w:val="000000" w:themeColor="text1"/>
          <w:sz w:val="24"/>
        </w:rPr>
      </w:pPr>
    </w:p>
    <w:p w:rsidR="00D72ED1" w:rsidRPr="00F272C8" w:rsidRDefault="00757FBE" w:rsidP="00CB3FC7">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Производственные котельные на территории </w:t>
      </w:r>
      <w:r w:rsidR="00410DEA" w:rsidRPr="00F272C8">
        <w:rPr>
          <w:rFonts w:ascii="Times New Roman" w:hAnsi="Times New Roman" w:cs="Times New Roman"/>
          <w:color w:val="000000" w:themeColor="text1"/>
          <w:sz w:val="24"/>
          <w:szCs w:val="24"/>
        </w:rPr>
        <w:t>Краснопольского</w:t>
      </w:r>
      <w:r w:rsidR="00410DEA" w:rsidRPr="00F272C8">
        <w:rPr>
          <w:rFonts w:ascii="Times New Roman" w:hAnsi="Times New Roman" w:cs="Times New Roman"/>
          <w:color w:val="000000" w:themeColor="text1"/>
          <w:sz w:val="24"/>
        </w:rPr>
        <w:t xml:space="preserve"> </w:t>
      </w:r>
      <w:r w:rsidR="00FB34F6" w:rsidRPr="00F272C8">
        <w:rPr>
          <w:rFonts w:ascii="Times New Roman" w:hAnsi="Times New Roman" w:cs="Times New Roman"/>
          <w:color w:val="000000" w:themeColor="text1"/>
          <w:sz w:val="24"/>
        </w:rPr>
        <w:t>сельского поселения</w:t>
      </w:r>
      <w:r w:rsidRPr="00F272C8">
        <w:rPr>
          <w:rFonts w:ascii="Times New Roman" w:hAnsi="Times New Roman" w:cs="Times New Roman"/>
          <w:color w:val="000000" w:themeColor="text1"/>
          <w:sz w:val="24"/>
        </w:rPr>
        <w:t xml:space="preserve"> отсутствуют.</w:t>
      </w:r>
    </w:p>
    <w:p w:rsidR="00D72ED1" w:rsidRPr="00F272C8" w:rsidRDefault="00D72ED1" w:rsidP="00CB3FC7">
      <w:pPr>
        <w:pStyle w:val="3"/>
        <w:spacing w:before="0"/>
        <w:jc w:val="center"/>
        <w:rPr>
          <w:rFonts w:ascii="Times New Roman" w:hAnsi="Times New Roman" w:cs="Times New Roman"/>
          <w:b w:val="0"/>
          <w:i/>
          <w:color w:val="000000" w:themeColor="text1"/>
          <w:sz w:val="24"/>
          <w:szCs w:val="24"/>
        </w:rPr>
      </w:pPr>
      <w:bookmarkStart w:id="151" w:name="_Toc435791239"/>
      <w:bookmarkStart w:id="152" w:name="_Toc6905011"/>
      <w:r w:rsidRPr="00F272C8">
        <w:rPr>
          <w:rFonts w:ascii="Times New Roman" w:hAnsi="Times New Roman" w:cs="Times New Roman"/>
          <w:b w:val="0"/>
          <w:i/>
          <w:color w:val="000000" w:themeColor="text1"/>
          <w:sz w:val="24"/>
          <w:szCs w:val="24"/>
        </w:rPr>
        <w:t>1.1.2 Зоны действия индивидуального теплоснабжения</w:t>
      </w:r>
      <w:bookmarkEnd w:id="151"/>
      <w:bookmarkEnd w:id="152"/>
    </w:p>
    <w:p w:rsidR="007F287C" w:rsidRPr="00F272C8" w:rsidRDefault="007F287C" w:rsidP="007F287C">
      <w:pPr>
        <w:spacing w:after="0"/>
        <w:rPr>
          <w:color w:val="000000" w:themeColor="text1"/>
        </w:rPr>
      </w:pPr>
    </w:p>
    <w:p w:rsidR="00797CEF" w:rsidRPr="00F272C8" w:rsidRDefault="00797CEF" w:rsidP="00797CEF">
      <w:pPr>
        <w:spacing w:after="0"/>
        <w:ind w:firstLine="709"/>
        <w:jc w:val="both"/>
        <w:rPr>
          <w:rFonts w:ascii="Times New Roman" w:hAnsi="Times New Roman" w:cs="Times New Roman"/>
          <w:color w:val="000000" w:themeColor="text1"/>
          <w:sz w:val="24"/>
          <w:szCs w:val="28"/>
        </w:rPr>
      </w:pPr>
      <w:r w:rsidRPr="00F272C8">
        <w:rPr>
          <w:rFonts w:ascii="Times New Roman" w:hAnsi="Times New Roman" w:cs="Times New Roman"/>
          <w:color w:val="000000" w:themeColor="text1"/>
          <w:sz w:val="24"/>
          <w:szCs w:val="28"/>
        </w:rPr>
        <w:t xml:space="preserve">Зоны действия индивидуального теплоснабжения расположены в </w:t>
      </w:r>
      <w:r w:rsidR="00410DEA" w:rsidRPr="00F272C8">
        <w:rPr>
          <w:rFonts w:ascii="Times New Roman" w:hAnsi="Times New Roman" w:cs="Times New Roman"/>
          <w:color w:val="000000" w:themeColor="text1"/>
          <w:sz w:val="24"/>
          <w:szCs w:val="28"/>
        </w:rPr>
        <w:t>п</w:t>
      </w:r>
      <w:r w:rsidR="00A94E3A" w:rsidRPr="00F272C8">
        <w:rPr>
          <w:rFonts w:ascii="Times New Roman" w:hAnsi="Times New Roman" w:cs="Times New Roman"/>
          <w:color w:val="000000" w:themeColor="text1"/>
          <w:sz w:val="24"/>
          <w:szCs w:val="28"/>
        </w:rPr>
        <w:t xml:space="preserve">. </w:t>
      </w:r>
      <w:r w:rsidR="00410DEA" w:rsidRPr="00F272C8">
        <w:rPr>
          <w:rFonts w:ascii="Times New Roman" w:hAnsi="Times New Roman" w:cs="Times New Roman"/>
          <w:color w:val="000000" w:themeColor="text1"/>
          <w:sz w:val="24"/>
          <w:szCs w:val="28"/>
        </w:rPr>
        <w:t>Красное Поле, п. Прудный, д. Моховички, д. Ключи и д. Заварухино</w:t>
      </w:r>
      <w:r w:rsidRPr="00F272C8">
        <w:rPr>
          <w:rFonts w:ascii="Times New Roman" w:hAnsi="Times New Roman" w:cs="Times New Roman"/>
          <w:color w:val="000000" w:themeColor="text1"/>
          <w:sz w:val="24"/>
          <w:szCs w:val="28"/>
        </w:rPr>
        <w:t xml:space="preserve"> где преобладает 1 этажная застройка. В качестве источников тепловой энергии в основном используются индивидуальные отоп</w:t>
      </w:r>
      <w:r w:rsidRPr="00F272C8">
        <w:rPr>
          <w:rFonts w:ascii="Times New Roman" w:hAnsi="Times New Roman" w:cs="Times New Roman"/>
          <w:color w:val="000000" w:themeColor="text1"/>
          <w:sz w:val="24"/>
          <w:szCs w:val="28"/>
        </w:rPr>
        <w:t>и</w:t>
      </w:r>
      <w:r w:rsidRPr="00F272C8">
        <w:rPr>
          <w:rFonts w:ascii="Times New Roman" w:hAnsi="Times New Roman" w:cs="Times New Roman"/>
          <w:color w:val="000000" w:themeColor="text1"/>
          <w:sz w:val="24"/>
          <w:szCs w:val="28"/>
        </w:rPr>
        <w:t>тельные печи.</w:t>
      </w:r>
    </w:p>
    <w:p w:rsidR="00757FBE" w:rsidRPr="00F272C8" w:rsidRDefault="00757FBE" w:rsidP="00215BB4">
      <w:pPr>
        <w:pStyle w:val="3"/>
        <w:spacing w:before="0"/>
        <w:jc w:val="center"/>
        <w:rPr>
          <w:rFonts w:ascii="Times New Roman" w:hAnsi="Times New Roman" w:cs="Times New Roman"/>
          <w:b w:val="0"/>
          <w:i/>
          <w:color w:val="000000" w:themeColor="text1"/>
          <w:sz w:val="24"/>
          <w:szCs w:val="24"/>
        </w:rPr>
      </w:pPr>
      <w:r w:rsidRPr="00F272C8">
        <w:rPr>
          <w:rFonts w:ascii="Times New Roman" w:hAnsi="Times New Roman" w:cs="Times New Roman"/>
          <w:b w:val="0"/>
          <w:i/>
          <w:color w:val="000000" w:themeColor="text1"/>
          <w:sz w:val="24"/>
          <w:szCs w:val="24"/>
        </w:rPr>
        <w:tab/>
      </w:r>
      <w:bookmarkStart w:id="153" w:name="_Toc435791240"/>
      <w:bookmarkStart w:id="154" w:name="_Toc6905012"/>
      <w:r w:rsidRPr="00F272C8">
        <w:rPr>
          <w:rFonts w:ascii="Times New Roman" w:hAnsi="Times New Roman" w:cs="Times New Roman"/>
          <w:b w:val="0"/>
          <w:i/>
          <w:color w:val="000000" w:themeColor="text1"/>
          <w:sz w:val="24"/>
          <w:szCs w:val="24"/>
        </w:rPr>
        <w:t xml:space="preserve">1.1.3 Зоны действия отопительных </w:t>
      </w:r>
      <w:r w:rsidR="006510BA" w:rsidRPr="00F272C8">
        <w:rPr>
          <w:rFonts w:ascii="Times New Roman" w:hAnsi="Times New Roman" w:cs="Times New Roman"/>
          <w:b w:val="0"/>
          <w:i/>
          <w:color w:val="000000" w:themeColor="text1"/>
          <w:sz w:val="24"/>
          <w:szCs w:val="24"/>
        </w:rPr>
        <w:t>котельн</w:t>
      </w:r>
      <w:bookmarkEnd w:id="153"/>
      <w:r w:rsidR="00DA5D7B" w:rsidRPr="00F272C8">
        <w:rPr>
          <w:rFonts w:ascii="Times New Roman" w:hAnsi="Times New Roman" w:cs="Times New Roman"/>
          <w:b w:val="0"/>
          <w:i/>
          <w:color w:val="000000" w:themeColor="text1"/>
          <w:sz w:val="24"/>
          <w:szCs w:val="24"/>
        </w:rPr>
        <w:t>ых</w:t>
      </w:r>
      <w:bookmarkEnd w:id="154"/>
    </w:p>
    <w:p w:rsidR="00CB3FC7" w:rsidRPr="00F272C8" w:rsidRDefault="00CB3FC7" w:rsidP="00215BB4">
      <w:pPr>
        <w:spacing w:after="0"/>
        <w:ind w:firstLine="709"/>
        <w:jc w:val="both"/>
        <w:rPr>
          <w:rFonts w:ascii="Times New Roman" w:hAnsi="Times New Roman" w:cs="Times New Roman"/>
          <w:color w:val="000000" w:themeColor="text1"/>
          <w:sz w:val="24"/>
        </w:rPr>
      </w:pPr>
    </w:p>
    <w:p w:rsidR="00757FBE" w:rsidRPr="00F272C8" w:rsidRDefault="00217AAA"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К</w:t>
      </w:r>
      <w:r w:rsidR="00757FBE" w:rsidRPr="00F272C8">
        <w:rPr>
          <w:rFonts w:ascii="Times New Roman" w:hAnsi="Times New Roman" w:cs="Times New Roman"/>
          <w:color w:val="000000" w:themeColor="text1"/>
          <w:sz w:val="24"/>
        </w:rPr>
        <w:t>отельн</w:t>
      </w:r>
      <w:r w:rsidR="007F287C" w:rsidRPr="00F272C8">
        <w:rPr>
          <w:rFonts w:ascii="Times New Roman" w:hAnsi="Times New Roman" w:cs="Times New Roman"/>
          <w:color w:val="000000" w:themeColor="text1"/>
          <w:sz w:val="24"/>
        </w:rPr>
        <w:t>ые</w:t>
      </w:r>
      <w:r w:rsidR="00757FBE" w:rsidRPr="00F272C8">
        <w:rPr>
          <w:rFonts w:ascii="Times New Roman" w:hAnsi="Times New Roman" w:cs="Times New Roman"/>
          <w:color w:val="000000" w:themeColor="text1"/>
          <w:sz w:val="24"/>
        </w:rPr>
        <w:t xml:space="preserve"> обеспечива</w:t>
      </w:r>
      <w:r w:rsidR="00E803B1" w:rsidRPr="00F272C8">
        <w:rPr>
          <w:rFonts w:ascii="Times New Roman" w:hAnsi="Times New Roman" w:cs="Times New Roman"/>
          <w:color w:val="000000" w:themeColor="text1"/>
          <w:sz w:val="24"/>
        </w:rPr>
        <w:t>ет</w:t>
      </w:r>
      <w:r w:rsidR="00757FBE" w:rsidRPr="00F272C8">
        <w:rPr>
          <w:rFonts w:ascii="Times New Roman" w:hAnsi="Times New Roman" w:cs="Times New Roman"/>
          <w:color w:val="000000" w:themeColor="text1"/>
          <w:sz w:val="24"/>
        </w:rPr>
        <w:t xml:space="preserve"> теплоснабжением админи</w:t>
      </w:r>
      <w:r w:rsidR="00757FBE" w:rsidRPr="00F272C8">
        <w:rPr>
          <w:rFonts w:ascii="Times New Roman" w:hAnsi="Times New Roman" w:cs="Times New Roman"/>
          <w:color w:val="000000" w:themeColor="text1"/>
          <w:sz w:val="24"/>
        </w:rPr>
        <w:softHyphen/>
        <w:t>стративно-общественные</w:t>
      </w:r>
      <w:r w:rsidR="00F567FB" w:rsidRPr="00F272C8">
        <w:rPr>
          <w:rFonts w:ascii="Times New Roman" w:hAnsi="Times New Roman" w:cs="Times New Roman"/>
          <w:color w:val="000000" w:themeColor="text1"/>
          <w:sz w:val="24"/>
        </w:rPr>
        <w:t>, жилые, многоквартирные</w:t>
      </w:r>
      <w:r w:rsidR="005E1B85" w:rsidRPr="00F272C8">
        <w:rPr>
          <w:rFonts w:ascii="Times New Roman" w:hAnsi="Times New Roman" w:cs="Times New Roman"/>
          <w:color w:val="000000" w:themeColor="text1"/>
          <w:sz w:val="24"/>
        </w:rPr>
        <w:t xml:space="preserve"> </w:t>
      </w:r>
      <w:r w:rsidR="00757FBE" w:rsidRPr="00F272C8">
        <w:rPr>
          <w:rFonts w:ascii="Times New Roman" w:hAnsi="Times New Roman" w:cs="Times New Roman"/>
          <w:color w:val="000000" w:themeColor="text1"/>
          <w:sz w:val="24"/>
        </w:rPr>
        <w:t xml:space="preserve">здания </w:t>
      </w:r>
      <w:r w:rsidR="00410DEA" w:rsidRPr="00F272C8">
        <w:rPr>
          <w:rFonts w:ascii="Times New Roman" w:hAnsi="Times New Roman" w:cs="Times New Roman"/>
          <w:color w:val="000000" w:themeColor="text1"/>
          <w:sz w:val="24"/>
          <w:szCs w:val="24"/>
        </w:rPr>
        <w:t>Краснопольского</w:t>
      </w:r>
      <w:r w:rsidR="00410DEA" w:rsidRPr="00F272C8">
        <w:rPr>
          <w:rFonts w:ascii="Times New Roman" w:hAnsi="Times New Roman" w:cs="Times New Roman"/>
          <w:color w:val="000000" w:themeColor="text1"/>
          <w:sz w:val="24"/>
        </w:rPr>
        <w:t xml:space="preserve"> </w:t>
      </w:r>
      <w:r w:rsidR="00FB34F6" w:rsidRPr="00F272C8">
        <w:rPr>
          <w:rFonts w:ascii="Times New Roman" w:hAnsi="Times New Roman" w:cs="Times New Roman"/>
          <w:color w:val="000000" w:themeColor="text1"/>
          <w:sz w:val="24"/>
        </w:rPr>
        <w:t>сельского поселения</w:t>
      </w:r>
      <w:r w:rsidR="00757FBE" w:rsidRPr="00F272C8">
        <w:rPr>
          <w:rFonts w:ascii="Times New Roman" w:hAnsi="Times New Roman" w:cs="Times New Roman"/>
          <w:color w:val="000000" w:themeColor="text1"/>
          <w:sz w:val="24"/>
        </w:rPr>
        <w:t>. Зона действия систем це</w:t>
      </w:r>
      <w:r w:rsidR="00757FBE" w:rsidRPr="00F272C8">
        <w:rPr>
          <w:rFonts w:ascii="Times New Roman" w:hAnsi="Times New Roman" w:cs="Times New Roman"/>
          <w:color w:val="000000" w:themeColor="text1"/>
          <w:sz w:val="24"/>
        </w:rPr>
        <w:t>н</w:t>
      </w:r>
      <w:r w:rsidR="00757FBE" w:rsidRPr="00F272C8">
        <w:rPr>
          <w:rFonts w:ascii="Times New Roman" w:hAnsi="Times New Roman" w:cs="Times New Roman"/>
          <w:color w:val="000000" w:themeColor="text1"/>
          <w:sz w:val="24"/>
        </w:rPr>
        <w:t>трализован</w:t>
      </w:r>
      <w:r w:rsidR="00757FBE" w:rsidRPr="00F272C8">
        <w:rPr>
          <w:rFonts w:ascii="Times New Roman" w:hAnsi="Times New Roman" w:cs="Times New Roman"/>
          <w:color w:val="000000" w:themeColor="text1"/>
          <w:sz w:val="24"/>
        </w:rPr>
        <w:softHyphen/>
        <w:t xml:space="preserve">ного теплоснабжения от </w:t>
      </w:r>
      <w:r w:rsidR="006510BA" w:rsidRPr="00F272C8">
        <w:rPr>
          <w:rFonts w:ascii="Times New Roman" w:hAnsi="Times New Roman" w:cs="Times New Roman"/>
          <w:color w:val="000000" w:themeColor="text1"/>
          <w:sz w:val="24"/>
        </w:rPr>
        <w:t>котельн</w:t>
      </w:r>
      <w:r w:rsidR="005E1B85" w:rsidRPr="00F272C8">
        <w:rPr>
          <w:rFonts w:ascii="Times New Roman" w:hAnsi="Times New Roman" w:cs="Times New Roman"/>
          <w:color w:val="000000" w:themeColor="text1"/>
          <w:sz w:val="24"/>
        </w:rPr>
        <w:t>ых</w:t>
      </w:r>
      <w:r w:rsidR="00757FBE" w:rsidRPr="00F272C8">
        <w:rPr>
          <w:rFonts w:ascii="Times New Roman" w:hAnsi="Times New Roman" w:cs="Times New Roman"/>
          <w:color w:val="000000" w:themeColor="text1"/>
          <w:sz w:val="24"/>
        </w:rPr>
        <w:t xml:space="preserve"> охватыва</w:t>
      </w:r>
      <w:r w:rsidR="005E1B85" w:rsidRPr="00F272C8">
        <w:rPr>
          <w:rFonts w:ascii="Times New Roman" w:hAnsi="Times New Roman" w:cs="Times New Roman"/>
          <w:color w:val="000000" w:themeColor="text1"/>
          <w:sz w:val="24"/>
        </w:rPr>
        <w:t>ют</w:t>
      </w:r>
      <w:r w:rsidR="00757FBE" w:rsidRPr="00F272C8">
        <w:rPr>
          <w:rFonts w:ascii="Times New Roman" w:hAnsi="Times New Roman" w:cs="Times New Roman"/>
          <w:color w:val="000000" w:themeColor="text1"/>
          <w:sz w:val="24"/>
        </w:rPr>
        <w:t xml:space="preserve"> </w:t>
      </w:r>
      <w:r w:rsidR="00B235D9" w:rsidRPr="00F272C8">
        <w:rPr>
          <w:rFonts w:ascii="Times New Roman" w:hAnsi="Times New Roman" w:cs="Times New Roman"/>
          <w:color w:val="000000" w:themeColor="text1"/>
          <w:sz w:val="24"/>
        </w:rPr>
        <w:t>центральную</w:t>
      </w:r>
      <w:r w:rsidR="00410DEA" w:rsidRPr="00F272C8">
        <w:rPr>
          <w:rFonts w:ascii="Times New Roman" w:hAnsi="Times New Roman" w:cs="Times New Roman"/>
          <w:color w:val="000000" w:themeColor="text1"/>
          <w:sz w:val="24"/>
        </w:rPr>
        <w:t xml:space="preserve"> восточную и сев</w:t>
      </w:r>
      <w:r w:rsidR="00410DEA" w:rsidRPr="00F272C8">
        <w:rPr>
          <w:rFonts w:ascii="Times New Roman" w:hAnsi="Times New Roman" w:cs="Times New Roman"/>
          <w:color w:val="000000" w:themeColor="text1"/>
          <w:sz w:val="24"/>
        </w:rPr>
        <w:t>е</w:t>
      </w:r>
      <w:r w:rsidR="00410DEA" w:rsidRPr="00F272C8">
        <w:rPr>
          <w:rFonts w:ascii="Times New Roman" w:hAnsi="Times New Roman" w:cs="Times New Roman"/>
          <w:color w:val="000000" w:themeColor="text1"/>
          <w:sz w:val="24"/>
        </w:rPr>
        <w:t>ро-восточную</w:t>
      </w:r>
      <w:r w:rsidR="007F287C" w:rsidRPr="00F272C8">
        <w:rPr>
          <w:rFonts w:ascii="Times New Roman" w:hAnsi="Times New Roman" w:cs="Times New Roman"/>
          <w:color w:val="000000" w:themeColor="text1"/>
          <w:sz w:val="24"/>
        </w:rPr>
        <w:t xml:space="preserve"> </w:t>
      </w:r>
      <w:r w:rsidR="00757FBE" w:rsidRPr="00F272C8">
        <w:rPr>
          <w:rFonts w:ascii="Times New Roman" w:hAnsi="Times New Roman" w:cs="Times New Roman"/>
          <w:color w:val="000000" w:themeColor="text1"/>
          <w:sz w:val="24"/>
        </w:rPr>
        <w:t xml:space="preserve">часть </w:t>
      </w:r>
      <w:r w:rsidR="00410DEA" w:rsidRPr="00F272C8">
        <w:rPr>
          <w:rFonts w:ascii="Times New Roman" w:hAnsi="Times New Roman" w:cs="Times New Roman"/>
          <w:color w:val="000000" w:themeColor="text1"/>
          <w:sz w:val="24"/>
        </w:rPr>
        <w:t>п</w:t>
      </w:r>
      <w:r w:rsidR="00A94E3A" w:rsidRPr="00F272C8">
        <w:rPr>
          <w:rFonts w:ascii="Times New Roman" w:hAnsi="Times New Roman" w:cs="Times New Roman"/>
          <w:color w:val="000000" w:themeColor="text1"/>
          <w:sz w:val="24"/>
        </w:rPr>
        <w:t xml:space="preserve">. </w:t>
      </w:r>
      <w:r w:rsidR="00410DEA" w:rsidRPr="00F272C8">
        <w:rPr>
          <w:rFonts w:ascii="Times New Roman" w:hAnsi="Times New Roman" w:cs="Times New Roman"/>
          <w:color w:val="000000" w:themeColor="text1"/>
          <w:sz w:val="24"/>
        </w:rPr>
        <w:t>Красное Поле и восточную часть п. Прудный</w:t>
      </w:r>
      <w:r w:rsidR="00757FBE" w:rsidRPr="00F272C8">
        <w:rPr>
          <w:rFonts w:ascii="Times New Roman" w:hAnsi="Times New Roman" w:cs="Times New Roman"/>
          <w:color w:val="000000" w:themeColor="text1"/>
          <w:sz w:val="24"/>
        </w:rPr>
        <w:t>. В зону эксплуатацио</w:t>
      </w:r>
      <w:r w:rsidR="00757FBE" w:rsidRPr="00F272C8">
        <w:rPr>
          <w:rFonts w:ascii="Times New Roman" w:hAnsi="Times New Roman" w:cs="Times New Roman"/>
          <w:color w:val="000000" w:themeColor="text1"/>
          <w:sz w:val="24"/>
        </w:rPr>
        <w:t>н</w:t>
      </w:r>
      <w:r w:rsidR="00757FBE" w:rsidRPr="00F272C8">
        <w:rPr>
          <w:rFonts w:ascii="Times New Roman" w:hAnsi="Times New Roman" w:cs="Times New Roman"/>
          <w:color w:val="000000" w:themeColor="text1"/>
          <w:sz w:val="24"/>
        </w:rPr>
        <w:t xml:space="preserve">ной ответственности </w:t>
      </w:r>
      <w:r w:rsidR="00F567FB" w:rsidRPr="00F272C8">
        <w:rPr>
          <w:rFonts w:ascii="Times New Roman" w:hAnsi="Times New Roman" w:cs="Times New Roman"/>
          <w:color w:val="000000" w:themeColor="text1"/>
          <w:sz w:val="24"/>
        </w:rPr>
        <w:t>теплоснабжающих организаций</w:t>
      </w:r>
      <w:r w:rsidR="00757FBE" w:rsidRPr="00F272C8">
        <w:rPr>
          <w:rFonts w:ascii="Times New Roman" w:hAnsi="Times New Roman" w:cs="Times New Roman"/>
          <w:color w:val="000000" w:themeColor="text1"/>
          <w:sz w:val="24"/>
        </w:rPr>
        <w:t xml:space="preserve"> вхо</w:t>
      </w:r>
      <w:r w:rsidR="00757FBE" w:rsidRPr="00F272C8">
        <w:rPr>
          <w:rFonts w:ascii="Times New Roman" w:hAnsi="Times New Roman" w:cs="Times New Roman"/>
          <w:color w:val="000000" w:themeColor="text1"/>
          <w:sz w:val="24"/>
        </w:rPr>
        <w:softHyphen/>
        <w:t>дят источники тепловой энергии и тепловые сети от источника до вводов в здания потребите</w:t>
      </w:r>
      <w:r w:rsidR="00757FBE" w:rsidRPr="00F272C8">
        <w:rPr>
          <w:rFonts w:ascii="Times New Roman" w:hAnsi="Times New Roman" w:cs="Times New Roman"/>
          <w:color w:val="000000" w:themeColor="text1"/>
          <w:sz w:val="24"/>
        </w:rPr>
        <w:softHyphen/>
        <w:t>лей.</w:t>
      </w:r>
    </w:p>
    <w:p w:rsidR="00757FBE" w:rsidRPr="00F272C8" w:rsidRDefault="00757FBE" w:rsidP="00215BB4">
      <w:pPr>
        <w:spacing w:after="0"/>
        <w:rPr>
          <w:rFonts w:ascii="Times New Roman" w:hAnsi="Times New Roman" w:cs="Times New Roman"/>
          <w:color w:val="000000" w:themeColor="text1"/>
          <w:sz w:val="24"/>
        </w:rPr>
      </w:pPr>
    </w:p>
    <w:p w:rsidR="00757FBE" w:rsidRPr="00F272C8" w:rsidRDefault="00757FBE" w:rsidP="00215BB4">
      <w:pPr>
        <w:pStyle w:val="2"/>
        <w:spacing w:before="0"/>
        <w:ind w:firstLine="709"/>
        <w:jc w:val="both"/>
        <w:rPr>
          <w:rFonts w:ascii="Times New Roman" w:hAnsi="Times New Roman" w:cs="Times New Roman"/>
          <w:color w:val="000000" w:themeColor="text1"/>
          <w:sz w:val="24"/>
          <w:szCs w:val="24"/>
        </w:rPr>
      </w:pPr>
      <w:bookmarkStart w:id="155" w:name="_Toc391732449"/>
      <w:bookmarkStart w:id="156" w:name="_Toc435791241"/>
      <w:bookmarkStart w:id="157" w:name="_Toc6905013"/>
      <w:r w:rsidRPr="00F272C8">
        <w:rPr>
          <w:rFonts w:ascii="Times New Roman" w:hAnsi="Times New Roman" w:cs="Times New Roman"/>
          <w:color w:val="000000" w:themeColor="text1"/>
          <w:sz w:val="24"/>
          <w:szCs w:val="24"/>
        </w:rPr>
        <w:t>Часть 2. Источники тепловой энергии</w:t>
      </w:r>
      <w:bookmarkEnd w:id="155"/>
      <w:bookmarkEnd w:id="156"/>
      <w:bookmarkEnd w:id="157"/>
    </w:p>
    <w:p w:rsidR="00CB3FC7" w:rsidRPr="00F272C8" w:rsidRDefault="00CB3FC7" w:rsidP="00CB3FC7">
      <w:pPr>
        <w:spacing w:after="0"/>
        <w:rPr>
          <w:color w:val="000000" w:themeColor="text1"/>
        </w:rPr>
      </w:pPr>
    </w:p>
    <w:p w:rsidR="00757FBE" w:rsidRPr="00F272C8" w:rsidRDefault="00757FBE" w:rsidP="00215BB4">
      <w:pPr>
        <w:pStyle w:val="3"/>
        <w:spacing w:before="0"/>
        <w:jc w:val="center"/>
        <w:rPr>
          <w:rFonts w:ascii="Times New Roman" w:hAnsi="Times New Roman" w:cs="Times New Roman"/>
          <w:b w:val="0"/>
          <w:i/>
          <w:color w:val="000000" w:themeColor="text1"/>
          <w:sz w:val="24"/>
          <w:szCs w:val="24"/>
        </w:rPr>
      </w:pPr>
      <w:bookmarkStart w:id="158" w:name="_Toc435791242"/>
      <w:bookmarkStart w:id="159" w:name="_Toc6905014"/>
      <w:r w:rsidRPr="00F272C8">
        <w:rPr>
          <w:rFonts w:ascii="Times New Roman" w:hAnsi="Times New Roman" w:cs="Times New Roman"/>
          <w:b w:val="0"/>
          <w:i/>
          <w:color w:val="000000" w:themeColor="text1"/>
          <w:sz w:val="24"/>
          <w:szCs w:val="24"/>
        </w:rPr>
        <w:t xml:space="preserve">1.2.1 Структура </w:t>
      </w:r>
      <w:r w:rsidR="00764050" w:rsidRPr="00F272C8">
        <w:rPr>
          <w:rFonts w:ascii="Times New Roman" w:hAnsi="Times New Roman" w:cs="Times New Roman"/>
          <w:b w:val="0"/>
          <w:i/>
          <w:color w:val="000000" w:themeColor="text1"/>
          <w:sz w:val="24"/>
          <w:szCs w:val="24"/>
        </w:rPr>
        <w:t xml:space="preserve">и технические характеристики </w:t>
      </w:r>
      <w:r w:rsidRPr="00F272C8">
        <w:rPr>
          <w:rFonts w:ascii="Times New Roman" w:hAnsi="Times New Roman" w:cs="Times New Roman"/>
          <w:b w:val="0"/>
          <w:i/>
          <w:color w:val="000000" w:themeColor="text1"/>
          <w:sz w:val="24"/>
          <w:szCs w:val="24"/>
        </w:rPr>
        <w:t>основного оборудования</w:t>
      </w:r>
      <w:bookmarkEnd w:id="158"/>
      <w:bookmarkEnd w:id="159"/>
    </w:p>
    <w:p w:rsidR="00CB3FC7" w:rsidRPr="00F272C8" w:rsidRDefault="00CB3FC7" w:rsidP="00215BB4">
      <w:pPr>
        <w:spacing w:after="0"/>
        <w:ind w:firstLine="709"/>
        <w:jc w:val="both"/>
        <w:rPr>
          <w:rFonts w:ascii="Times New Roman" w:hAnsi="Times New Roman" w:cs="Times New Roman"/>
          <w:color w:val="000000" w:themeColor="text1"/>
          <w:sz w:val="20"/>
        </w:rPr>
      </w:pPr>
    </w:p>
    <w:p w:rsidR="00757FBE" w:rsidRPr="00F272C8" w:rsidRDefault="00757FBE"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Структура основного оборудования источников тепла </w:t>
      </w:r>
      <w:r w:rsidR="00410DEA" w:rsidRPr="00F272C8">
        <w:rPr>
          <w:rFonts w:ascii="Times New Roman" w:hAnsi="Times New Roman" w:cs="Times New Roman"/>
          <w:color w:val="000000" w:themeColor="text1"/>
          <w:sz w:val="24"/>
          <w:szCs w:val="24"/>
        </w:rPr>
        <w:t>Краснопольского</w:t>
      </w:r>
      <w:r w:rsidR="00410DEA" w:rsidRPr="00F272C8">
        <w:rPr>
          <w:rFonts w:ascii="Times New Roman" w:hAnsi="Times New Roman" w:cs="Times New Roman"/>
          <w:color w:val="000000" w:themeColor="text1"/>
          <w:sz w:val="24"/>
        </w:rPr>
        <w:t xml:space="preserve"> </w:t>
      </w:r>
      <w:r w:rsidR="00FB34F6" w:rsidRPr="00F272C8">
        <w:rPr>
          <w:rFonts w:ascii="Times New Roman" w:hAnsi="Times New Roman" w:cs="Times New Roman"/>
          <w:color w:val="000000" w:themeColor="text1"/>
          <w:sz w:val="24"/>
        </w:rPr>
        <w:t>сельского п</w:t>
      </w:r>
      <w:r w:rsidR="00FB34F6" w:rsidRPr="00F272C8">
        <w:rPr>
          <w:rFonts w:ascii="Times New Roman" w:hAnsi="Times New Roman" w:cs="Times New Roman"/>
          <w:color w:val="000000" w:themeColor="text1"/>
          <w:sz w:val="24"/>
        </w:rPr>
        <w:t>о</w:t>
      </w:r>
      <w:r w:rsidR="00FB34F6" w:rsidRPr="00F272C8">
        <w:rPr>
          <w:rFonts w:ascii="Times New Roman" w:hAnsi="Times New Roman" w:cs="Times New Roman"/>
          <w:color w:val="000000" w:themeColor="text1"/>
          <w:sz w:val="24"/>
        </w:rPr>
        <w:t>селения</w:t>
      </w:r>
      <w:r w:rsidRPr="00F272C8">
        <w:rPr>
          <w:rFonts w:ascii="Times New Roman" w:hAnsi="Times New Roman" w:cs="Times New Roman"/>
          <w:color w:val="000000" w:themeColor="text1"/>
          <w:sz w:val="24"/>
        </w:rPr>
        <w:t xml:space="preserve"> приведена в таблице</w:t>
      </w:r>
      <w:hyperlink w:anchor="bookmark14" w:tooltip="Current Document" w:history="1">
        <w:r w:rsidRPr="00F272C8">
          <w:rPr>
            <w:rFonts w:ascii="Times New Roman" w:hAnsi="Times New Roman" w:cs="Times New Roman"/>
            <w:color w:val="000000" w:themeColor="text1"/>
            <w:sz w:val="24"/>
          </w:rPr>
          <w:t xml:space="preserve"> 2.1.</w:t>
        </w:r>
      </w:hyperlink>
    </w:p>
    <w:p w:rsidR="00CB3FC7" w:rsidRPr="00F272C8" w:rsidRDefault="00CB3FC7" w:rsidP="00215BB4">
      <w:pPr>
        <w:spacing w:after="0"/>
        <w:ind w:firstLine="709"/>
        <w:jc w:val="both"/>
        <w:rPr>
          <w:rFonts w:ascii="Times New Roman" w:hAnsi="Times New Roman" w:cs="Times New Roman"/>
          <w:color w:val="000000" w:themeColor="text1"/>
          <w:sz w:val="24"/>
        </w:rPr>
      </w:pPr>
    </w:p>
    <w:p w:rsidR="00757FBE" w:rsidRPr="00F272C8" w:rsidRDefault="00757FBE" w:rsidP="00215BB4">
      <w:pPr>
        <w:spacing w:after="0"/>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Таблица 2.1 </w:t>
      </w:r>
      <w:r w:rsidR="0007603F" w:rsidRPr="00F272C8">
        <w:rPr>
          <w:rFonts w:ascii="Times New Roman" w:hAnsi="Times New Roman" w:cs="Times New Roman"/>
          <w:color w:val="000000" w:themeColor="text1"/>
          <w:sz w:val="24"/>
        </w:rPr>
        <w:t>–</w:t>
      </w:r>
      <w:r w:rsidRPr="00F272C8">
        <w:rPr>
          <w:rFonts w:ascii="Times New Roman" w:hAnsi="Times New Roman" w:cs="Times New Roman"/>
          <w:color w:val="000000" w:themeColor="text1"/>
          <w:sz w:val="24"/>
        </w:rPr>
        <w:t xml:space="preserve"> Структура основного оборудования источников тепла</w:t>
      </w:r>
    </w:p>
    <w:tbl>
      <w:tblPr>
        <w:tblW w:w="9781" w:type="dxa"/>
        <w:tblInd w:w="-137" w:type="dxa"/>
        <w:tblLayout w:type="fixed"/>
        <w:tblCellMar>
          <w:left w:w="0" w:type="dxa"/>
          <w:right w:w="0" w:type="dxa"/>
        </w:tblCellMar>
        <w:tblLook w:val="0000"/>
      </w:tblPr>
      <w:tblGrid>
        <w:gridCol w:w="2552"/>
        <w:gridCol w:w="3544"/>
        <w:gridCol w:w="2410"/>
        <w:gridCol w:w="1275"/>
      </w:tblGrid>
      <w:tr w:rsidR="00690B10" w:rsidRPr="00F272C8" w:rsidTr="008B0963">
        <w:trPr>
          <w:trHeight w:val="648"/>
        </w:trPr>
        <w:tc>
          <w:tcPr>
            <w:tcW w:w="2552" w:type="dxa"/>
            <w:tcBorders>
              <w:top w:val="single" w:sz="4" w:space="0" w:color="auto"/>
              <w:left w:val="single" w:sz="4" w:space="0" w:color="auto"/>
              <w:bottom w:val="nil"/>
              <w:right w:val="nil"/>
            </w:tcBorders>
            <w:shd w:val="clear" w:color="auto" w:fill="FFFFFF"/>
            <w:vAlign w:val="center"/>
          </w:tcPr>
          <w:p w:rsidR="00410DEA" w:rsidRPr="00F272C8" w:rsidRDefault="00410DEA" w:rsidP="00410DE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lastRenderedPageBreak/>
              <w:t>Источник</w:t>
            </w:r>
          </w:p>
        </w:tc>
        <w:tc>
          <w:tcPr>
            <w:tcW w:w="3544" w:type="dxa"/>
            <w:tcBorders>
              <w:top w:val="single" w:sz="4" w:space="0" w:color="auto"/>
              <w:left w:val="single" w:sz="4" w:space="0" w:color="auto"/>
              <w:bottom w:val="nil"/>
              <w:right w:val="nil"/>
            </w:tcBorders>
            <w:shd w:val="clear" w:color="auto" w:fill="FFFFFF"/>
            <w:vAlign w:val="center"/>
          </w:tcPr>
          <w:p w:rsidR="00410DEA" w:rsidRPr="00F272C8" w:rsidRDefault="00410DEA" w:rsidP="00410DE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Наименование оборудова</w:t>
            </w:r>
            <w:r w:rsidRPr="00F272C8">
              <w:rPr>
                <w:rFonts w:ascii="Times New Roman" w:hAnsi="Times New Roman" w:cs="Times New Roman"/>
                <w:b/>
                <w:color w:val="000000" w:themeColor="text1"/>
              </w:rPr>
              <w:softHyphen/>
              <w:t>ния</w:t>
            </w:r>
          </w:p>
        </w:tc>
        <w:tc>
          <w:tcPr>
            <w:tcW w:w="2410" w:type="dxa"/>
            <w:tcBorders>
              <w:top w:val="single" w:sz="4" w:space="0" w:color="auto"/>
              <w:left w:val="single" w:sz="4" w:space="0" w:color="auto"/>
              <w:bottom w:val="nil"/>
              <w:right w:val="nil"/>
            </w:tcBorders>
            <w:shd w:val="clear" w:color="auto" w:fill="FFFFFF"/>
            <w:vAlign w:val="center"/>
          </w:tcPr>
          <w:p w:rsidR="00410DEA" w:rsidRPr="00F272C8" w:rsidRDefault="00410DEA" w:rsidP="00410DE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Тип, марка</w:t>
            </w:r>
          </w:p>
        </w:tc>
        <w:tc>
          <w:tcPr>
            <w:tcW w:w="1275" w:type="dxa"/>
            <w:tcBorders>
              <w:top w:val="single" w:sz="4" w:space="0" w:color="auto"/>
              <w:left w:val="single" w:sz="4" w:space="0" w:color="auto"/>
              <w:bottom w:val="nil"/>
              <w:right w:val="single" w:sz="4" w:space="0" w:color="auto"/>
            </w:tcBorders>
            <w:shd w:val="clear" w:color="auto" w:fill="FFFFFF"/>
            <w:vAlign w:val="center"/>
          </w:tcPr>
          <w:p w:rsidR="00410DEA" w:rsidRPr="00F272C8" w:rsidRDefault="00410DEA" w:rsidP="00410DE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Кол-во,</w:t>
            </w:r>
          </w:p>
          <w:p w:rsidR="00410DEA" w:rsidRPr="00F272C8" w:rsidRDefault="00410DEA" w:rsidP="00410DE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шт.</w:t>
            </w:r>
          </w:p>
        </w:tc>
      </w:tr>
      <w:tr w:rsidR="00690B10" w:rsidRPr="00F272C8" w:rsidTr="008B0963">
        <w:trPr>
          <w:trHeight w:val="194"/>
        </w:trPr>
        <w:tc>
          <w:tcPr>
            <w:tcW w:w="2552" w:type="dxa"/>
            <w:tcBorders>
              <w:top w:val="single" w:sz="4" w:space="0" w:color="auto"/>
              <w:left w:val="single" w:sz="4" w:space="0" w:color="auto"/>
              <w:bottom w:val="nil"/>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p>
        </w:tc>
        <w:tc>
          <w:tcPr>
            <w:tcW w:w="3544" w:type="dxa"/>
            <w:tcBorders>
              <w:top w:val="single" w:sz="4" w:space="0" w:color="auto"/>
              <w:left w:val="single" w:sz="4" w:space="0" w:color="auto"/>
              <w:bottom w:val="nil"/>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Водогрейный котел (КВа 3,0 Гн)</w:t>
            </w:r>
          </w:p>
        </w:tc>
        <w:tc>
          <w:tcPr>
            <w:tcW w:w="2410" w:type="dxa"/>
            <w:tcBorders>
              <w:top w:val="single" w:sz="4" w:space="0" w:color="auto"/>
              <w:left w:val="single" w:sz="4" w:space="0" w:color="auto"/>
              <w:bottom w:val="nil"/>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RS-D3000</w:t>
            </w:r>
          </w:p>
        </w:tc>
        <w:tc>
          <w:tcPr>
            <w:tcW w:w="1275" w:type="dxa"/>
            <w:tcBorders>
              <w:top w:val="single" w:sz="4" w:space="0" w:color="auto"/>
              <w:left w:val="single" w:sz="4" w:space="0" w:color="auto"/>
              <w:bottom w:val="nil"/>
              <w:right w:val="single" w:sz="4" w:space="0" w:color="auto"/>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w:t>
            </w:r>
          </w:p>
        </w:tc>
      </w:tr>
      <w:tr w:rsidR="00690B10" w:rsidRPr="00F272C8" w:rsidTr="008B0963">
        <w:trPr>
          <w:trHeight w:val="313"/>
        </w:trPr>
        <w:tc>
          <w:tcPr>
            <w:tcW w:w="2552" w:type="dxa"/>
            <w:tcBorders>
              <w:top w:val="nil"/>
              <w:left w:val="single" w:sz="4" w:space="0" w:color="auto"/>
              <w:bottom w:val="nil"/>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p>
        </w:tc>
        <w:tc>
          <w:tcPr>
            <w:tcW w:w="3544" w:type="dxa"/>
            <w:tcBorders>
              <w:top w:val="single" w:sz="4" w:space="0" w:color="auto"/>
              <w:left w:val="single" w:sz="4" w:space="0" w:color="auto"/>
              <w:bottom w:val="nil"/>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Водогрейный котел (КВа 4,0 Гн)</w:t>
            </w:r>
          </w:p>
        </w:tc>
        <w:tc>
          <w:tcPr>
            <w:tcW w:w="2410" w:type="dxa"/>
            <w:tcBorders>
              <w:top w:val="single" w:sz="4" w:space="0" w:color="auto"/>
              <w:left w:val="single" w:sz="4" w:space="0" w:color="auto"/>
              <w:bottom w:val="nil"/>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RS-D4000</w:t>
            </w:r>
          </w:p>
        </w:tc>
        <w:tc>
          <w:tcPr>
            <w:tcW w:w="1275" w:type="dxa"/>
            <w:tcBorders>
              <w:top w:val="single" w:sz="4" w:space="0" w:color="auto"/>
              <w:left w:val="single" w:sz="4" w:space="0" w:color="auto"/>
              <w:bottom w:val="nil"/>
              <w:right w:val="single" w:sz="4" w:space="0" w:color="auto"/>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w:t>
            </w:r>
          </w:p>
        </w:tc>
      </w:tr>
      <w:tr w:rsidR="00690B10" w:rsidRPr="00F272C8" w:rsidTr="008B0963">
        <w:trPr>
          <w:trHeight w:val="326"/>
        </w:trPr>
        <w:tc>
          <w:tcPr>
            <w:tcW w:w="2552" w:type="dxa"/>
            <w:vMerge w:val="restart"/>
            <w:tcBorders>
              <w:top w:val="nil"/>
              <w:left w:val="single" w:sz="4" w:space="0" w:color="auto"/>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Котельная</w:t>
            </w:r>
          </w:p>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«мкр. Звездный»</w:t>
            </w:r>
          </w:p>
        </w:tc>
        <w:tc>
          <w:tcPr>
            <w:tcW w:w="3544" w:type="dxa"/>
            <w:tcBorders>
              <w:top w:val="single" w:sz="4" w:space="0" w:color="auto"/>
              <w:left w:val="single" w:sz="4" w:space="0" w:color="auto"/>
              <w:bottom w:val="nil"/>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Насос котловой (4,0 кВт)</w:t>
            </w:r>
          </w:p>
        </w:tc>
        <w:tc>
          <w:tcPr>
            <w:tcW w:w="2410" w:type="dxa"/>
            <w:tcBorders>
              <w:top w:val="single" w:sz="4" w:space="0" w:color="auto"/>
              <w:left w:val="single" w:sz="4" w:space="0" w:color="auto"/>
              <w:bottom w:val="nil"/>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NM4 80/25</w:t>
            </w:r>
          </w:p>
        </w:tc>
        <w:tc>
          <w:tcPr>
            <w:tcW w:w="1275" w:type="dxa"/>
            <w:tcBorders>
              <w:top w:val="single" w:sz="4" w:space="0" w:color="auto"/>
              <w:left w:val="single" w:sz="4" w:space="0" w:color="auto"/>
              <w:bottom w:val="nil"/>
              <w:right w:val="single" w:sz="4" w:space="0" w:color="auto"/>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w:t>
            </w:r>
          </w:p>
        </w:tc>
      </w:tr>
      <w:tr w:rsidR="00690B10" w:rsidRPr="00F272C8" w:rsidTr="008B0963">
        <w:trPr>
          <w:trHeight w:val="207"/>
        </w:trPr>
        <w:tc>
          <w:tcPr>
            <w:tcW w:w="2552" w:type="dxa"/>
            <w:vMerge/>
            <w:tcBorders>
              <w:left w:val="single" w:sz="4" w:space="0" w:color="auto"/>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p>
        </w:tc>
        <w:tc>
          <w:tcPr>
            <w:tcW w:w="3544" w:type="dxa"/>
            <w:tcBorders>
              <w:top w:val="single" w:sz="4" w:space="0" w:color="auto"/>
              <w:left w:val="single" w:sz="4" w:space="0" w:color="auto"/>
              <w:bottom w:val="nil"/>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Насос котловой (5,5 кВт)</w:t>
            </w:r>
          </w:p>
        </w:tc>
        <w:tc>
          <w:tcPr>
            <w:tcW w:w="2410" w:type="dxa"/>
            <w:tcBorders>
              <w:top w:val="single" w:sz="4" w:space="0" w:color="auto"/>
              <w:left w:val="single" w:sz="4" w:space="0" w:color="auto"/>
              <w:bottom w:val="nil"/>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NM100/200</w:t>
            </w:r>
          </w:p>
        </w:tc>
        <w:tc>
          <w:tcPr>
            <w:tcW w:w="1275" w:type="dxa"/>
            <w:tcBorders>
              <w:top w:val="single" w:sz="4" w:space="0" w:color="auto"/>
              <w:left w:val="single" w:sz="4" w:space="0" w:color="auto"/>
              <w:bottom w:val="nil"/>
              <w:right w:val="single" w:sz="4" w:space="0" w:color="auto"/>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w:t>
            </w:r>
          </w:p>
        </w:tc>
      </w:tr>
      <w:tr w:rsidR="00690B10" w:rsidRPr="00F272C8" w:rsidTr="008B0963">
        <w:trPr>
          <w:trHeight w:val="169"/>
        </w:trPr>
        <w:tc>
          <w:tcPr>
            <w:tcW w:w="2552" w:type="dxa"/>
            <w:vMerge/>
            <w:tcBorders>
              <w:left w:val="single" w:sz="4" w:space="0" w:color="auto"/>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p>
        </w:tc>
        <w:tc>
          <w:tcPr>
            <w:tcW w:w="3544" w:type="dxa"/>
            <w:tcBorders>
              <w:top w:val="single" w:sz="4" w:space="0" w:color="auto"/>
              <w:left w:val="single" w:sz="4" w:space="0" w:color="auto"/>
              <w:bottom w:val="nil"/>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Циркуляционные насосы (22 кВт)</w:t>
            </w:r>
          </w:p>
        </w:tc>
        <w:tc>
          <w:tcPr>
            <w:tcW w:w="2410" w:type="dxa"/>
            <w:tcBorders>
              <w:top w:val="single" w:sz="4" w:space="0" w:color="auto"/>
              <w:left w:val="single" w:sz="4" w:space="0" w:color="auto"/>
              <w:bottom w:val="nil"/>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NM100/200D/A</w:t>
            </w:r>
          </w:p>
        </w:tc>
        <w:tc>
          <w:tcPr>
            <w:tcW w:w="1275" w:type="dxa"/>
            <w:tcBorders>
              <w:top w:val="single" w:sz="4" w:space="0" w:color="auto"/>
              <w:left w:val="single" w:sz="4" w:space="0" w:color="auto"/>
              <w:bottom w:val="nil"/>
              <w:right w:val="single" w:sz="4" w:space="0" w:color="auto"/>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w:t>
            </w:r>
          </w:p>
        </w:tc>
      </w:tr>
      <w:tr w:rsidR="00690B10" w:rsidRPr="00F272C8" w:rsidTr="008B0963">
        <w:trPr>
          <w:trHeight w:val="322"/>
        </w:trPr>
        <w:tc>
          <w:tcPr>
            <w:tcW w:w="2552" w:type="dxa"/>
            <w:vMerge/>
            <w:tcBorders>
              <w:left w:val="single" w:sz="4" w:space="0" w:color="auto"/>
              <w:bottom w:val="nil"/>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p>
        </w:tc>
        <w:tc>
          <w:tcPr>
            <w:tcW w:w="3544" w:type="dxa"/>
            <w:tcBorders>
              <w:top w:val="single" w:sz="4" w:space="0" w:color="auto"/>
              <w:left w:val="single" w:sz="4" w:space="0" w:color="auto"/>
              <w:bottom w:val="nil"/>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Насос подпитки (0,75 кВт)</w:t>
            </w:r>
          </w:p>
        </w:tc>
        <w:tc>
          <w:tcPr>
            <w:tcW w:w="2410" w:type="dxa"/>
            <w:tcBorders>
              <w:top w:val="single" w:sz="4" w:space="0" w:color="auto"/>
              <w:left w:val="single" w:sz="4" w:space="0" w:color="auto"/>
              <w:bottom w:val="nil"/>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lang w:val="en-US" w:eastAsia="en-US"/>
              </w:rPr>
              <w:t>NMM2A/A</w:t>
            </w:r>
          </w:p>
        </w:tc>
        <w:tc>
          <w:tcPr>
            <w:tcW w:w="1275" w:type="dxa"/>
            <w:tcBorders>
              <w:top w:val="single" w:sz="4" w:space="0" w:color="auto"/>
              <w:left w:val="single" w:sz="4" w:space="0" w:color="auto"/>
              <w:bottom w:val="nil"/>
              <w:right w:val="single" w:sz="4" w:space="0" w:color="auto"/>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w:t>
            </w:r>
          </w:p>
        </w:tc>
      </w:tr>
      <w:tr w:rsidR="00690B10" w:rsidRPr="00F272C8" w:rsidTr="008B0963">
        <w:trPr>
          <w:trHeight w:val="326"/>
        </w:trPr>
        <w:tc>
          <w:tcPr>
            <w:tcW w:w="2552" w:type="dxa"/>
            <w:tcBorders>
              <w:top w:val="nil"/>
              <w:left w:val="single" w:sz="4" w:space="0" w:color="auto"/>
              <w:bottom w:val="nil"/>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p>
        </w:tc>
        <w:tc>
          <w:tcPr>
            <w:tcW w:w="3544" w:type="dxa"/>
            <w:tcBorders>
              <w:top w:val="single" w:sz="4" w:space="0" w:color="auto"/>
              <w:left w:val="single" w:sz="4" w:space="0" w:color="auto"/>
              <w:bottom w:val="nil"/>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Бак расширительный</w:t>
            </w:r>
          </w:p>
        </w:tc>
        <w:tc>
          <w:tcPr>
            <w:tcW w:w="2410" w:type="dxa"/>
            <w:tcBorders>
              <w:top w:val="single" w:sz="4" w:space="0" w:color="auto"/>
              <w:left w:val="single" w:sz="4" w:space="0" w:color="auto"/>
              <w:bottom w:val="nil"/>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V=800л</w:t>
            </w:r>
          </w:p>
        </w:tc>
        <w:tc>
          <w:tcPr>
            <w:tcW w:w="1275" w:type="dxa"/>
            <w:tcBorders>
              <w:top w:val="single" w:sz="4" w:space="0" w:color="auto"/>
              <w:left w:val="single" w:sz="4" w:space="0" w:color="auto"/>
              <w:bottom w:val="nil"/>
              <w:right w:val="single" w:sz="4" w:space="0" w:color="auto"/>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w:t>
            </w:r>
          </w:p>
        </w:tc>
      </w:tr>
      <w:tr w:rsidR="00690B10" w:rsidRPr="00F272C8" w:rsidTr="008B0963">
        <w:trPr>
          <w:trHeight w:val="326"/>
        </w:trPr>
        <w:tc>
          <w:tcPr>
            <w:tcW w:w="2552" w:type="dxa"/>
            <w:tcBorders>
              <w:top w:val="nil"/>
              <w:left w:val="single" w:sz="4" w:space="0" w:color="auto"/>
              <w:bottom w:val="nil"/>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p>
        </w:tc>
        <w:tc>
          <w:tcPr>
            <w:tcW w:w="3544" w:type="dxa"/>
            <w:tcBorders>
              <w:top w:val="single" w:sz="4" w:space="0" w:color="auto"/>
              <w:left w:val="single" w:sz="4" w:space="0" w:color="auto"/>
              <w:bottom w:val="nil"/>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Дозирующая станция</w:t>
            </w:r>
          </w:p>
        </w:tc>
        <w:tc>
          <w:tcPr>
            <w:tcW w:w="2410" w:type="dxa"/>
            <w:tcBorders>
              <w:top w:val="single" w:sz="4" w:space="0" w:color="auto"/>
              <w:left w:val="single" w:sz="4" w:space="0" w:color="auto"/>
              <w:bottom w:val="nil"/>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lang w:val="en-US" w:eastAsia="en-US"/>
              </w:rPr>
              <w:t>ETATRON</w:t>
            </w:r>
          </w:p>
        </w:tc>
        <w:tc>
          <w:tcPr>
            <w:tcW w:w="1275" w:type="dxa"/>
            <w:tcBorders>
              <w:top w:val="single" w:sz="4" w:space="0" w:color="auto"/>
              <w:left w:val="single" w:sz="4" w:space="0" w:color="auto"/>
              <w:bottom w:val="nil"/>
              <w:right w:val="single" w:sz="4" w:space="0" w:color="auto"/>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w:t>
            </w:r>
          </w:p>
        </w:tc>
      </w:tr>
      <w:tr w:rsidR="00690B10" w:rsidRPr="00F272C8" w:rsidTr="008B0963">
        <w:trPr>
          <w:trHeight w:val="326"/>
        </w:trPr>
        <w:tc>
          <w:tcPr>
            <w:tcW w:w="2552" w:type="dxa"/>
            <w:tcBorders>
              <w:top w:val="nil"/>
              <w:left w:val="single" w:sz="4" w:space="0" w:color="auto"/>
              <w:bottom w:val="nil"/>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p>
        </w:tc>
        <w:tc>
          <w:tcPr>
            <w:tcW w:w="3544" w:type="dxa"/>
            <w:tcBorders>
              <w:top w:val="single" w:sz="4" w:space="0" w:color="auto"/>
              <w:left w:val="single" w:sz="4" w:space="0" w:color="auto"/>
              <w:bottom w:val="nil"/>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Емкость запаса воды</w:t>
            </w:r>
          </w:p>
        </w:tc>
        <w:tc>
          <w:tcPr>
            <w:tcW w:w="2410" w:type="dxa"/>
            <w:tcBorders>
              <w:top w:val="single" w:sz="4" w:space="0" w:color="auto"/>
              <w:left w:val="single" w:sz="4" w:space="0" w:color="auto"/>
              <w:bottom w:val="nil"/>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V=2м</w:t>
            </w:r>
            <w:r w:rsidRPr="00F272C8">
              <w:rPr>
                <w:rFonts w:ascii="Times New Roman" w:hAnsi="Times New Roman" w:cs="Times New Roman"/>
                <w:color w:val="000000" w:themeColor="text1"/>
                <w:vertAlign w:val="superscript"/>
              </w:rPr>
              <w:t>3</w:t>
            </w:r>
          </w:p>
        </w:tc>
        <w:tc>
          <w:tcPr>
            <w:tcW w:w="1275" w:type="dxa"/>
            <w:tcBorders>
              <w:top w:val="single" w:sz="4" w:space="0" w:color="auto"/>
              <w:left w:val="single" w:sz="4" w:space="0" w:color="auto"/>
              <w:bottom w:val="nil"/>
              <w:right w:val="single" w:sz="4" w:space="0" w:color="auto"/>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w:t>
            </w:r>
          </w:p>
        </w:tc>
      </w:tr>
      <w:tr w:rsidR="00690B10" w:rsidRPr="00F272C8" w:rsidTr="008B0963">
        <w:trPr>
          <w:trHeight w:val="396"/>
        </w:trPr>
        <w:tc>
          <w:tcPr>
            <w:tcW w:w="2552" w:type="dxa"/>
            <w:tcBorders>
              <w:top w:val="single" w:sz="4" w:space="0" w:color="auto"/>
              <w:left w:val="single" w:sz="4" w:space="0" w:color="auto"/>
              <w:bottom w:val="nil"/>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p>
        </w:tc>
        <w:tc>
          <w:tcPr>
            <w:tcW w:w="3544" w:type="dxa"/>
            <w:tcBorders>
              <w:top w:val="single" w:sz="4" w:space="0" w:color="auto"/>
              <w:left w:val="single" w:sz="4" w:space="0" w:color="auto"/>
              <w:bottom w:val="nil"/>
              <w:right w:val="nil"/>
            </w:tcBorders>
            <w:shd w:val="clear" w:color="auto" w:fill="FFFFFF"/>
            <w:vAlign w:val="center"/>
          </w:tcPr>
          <w:p w:rsidR="00410DEA" w:rsidRPr="00F272C8" w:rsidRDefault="00690B10" w:rsidP="00690B10">
            <w:pPr>
              <w:spacing w:after="0"/>
              <w:jc w:val="center"/>
              <w:rPr>
                <w:rFonts w:ascii="Times New Roman" w:hAnsi="Times New Roman" w:cs="Times New Roman"/>
                <w:color w:val="000000" w:themeColor="text1"/>
              </w:rPr>
            </w:pPr>
            <w:r>
              <w:rPr>
                <w:rFonts w:ascii="Times New Roman" w:hAnsi="Times New Roman" w:cs="Times New Roman"/>
                <w:color w:val="000000" w:themeColor="text1"/>
              </w:rPr>
              <w:t>Водогрейный котел</w:t>
            </w:r>
          </w:p>
        </w:tc>
        <w:tc>
          <w:tcPr>
            <w:tcW w:w="2410" w:type="dxa"/>
            <w:tcBorders>
              <w:top w:val="single" w:sz="4" w:space="0" w:color="auto"/>
              <w:left w:val="single" w:sz="4" w:space="0" w:color="auto"/>
              <w:bottom w:val="nil"/>
              <w:right w:val="nil"/>
            </w:tcBorders>
            <w:shd w:val="clear" w:color="auto" w:fill="FFFFFF"/>
            <w:vAlign w:val="center"/>
          </w:tcPr>
          <w:p w:rsidR="00410DEA" w:rsidRPr="00690B10" w:rsidRDefault="00690B10" w:rsidP="00410DEA">
            <w:pPr>
              <w:spacing w:after="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Super RAC 2330</w:t>
            </w:r>
          </w:p>
        </w:tc>
        <w:tc>
          <w:tcPr>
            <w:tcW w:w="1275" w:type="dxa"/>
            <w:tcBorders>
              <w:top w:val="single" w:sz="4" w:space="0" w:color="auto"/>
              <w:left w:val="single" w:sz="4" w:space="0" w:color="auto"/>
              <w:bottom w:val="nil"/>
              <w:right w:val="single" w:sz="4" w:space="0" w:color="auto"/>
            </w:tcBorders>
            <w:shd w:val="clear" w:color="auto" w:fill="FFFFFF"/>
            <w:vAlign w:val="center"/>
          </w:tcPr>
          <w:p w:rsidR="00410DEA" w:rsidRPr="00690B10" w:rsidRDefault="00690B10" w:rsidP="00410DEA">
            <w:pPr>
              <w:spacing w:after="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2</w:t>
            </w:r>
          </w:p>
        </w:tc>
      </w:tr>
      <w:tr w:rsidR="00690B10" w:rsidRPr="00F272C8" w:rsidTr="008B0963">
        <w:trPr>
          <w:trHeight w:val="322"/>
        </w:trPr>
        <w:tc>
          <w:tcPr>
            <w:tcW w:w="2552" w:type="dxa"/>
            <w:vMerge w:val="restart"/>
            <w:tcBorders>
              <w:top w:val="nil"/>
              <w:left w:val="single" w:sz="4" w:space="0" w:color="auto"/>
              <w:right w:val="nil"/>
            </w:tcBorders>
            <w:shd w:val="clear" w:color="auto" w:fill="FFFFFF"/>
            <w:vAlign w:val="center"/>
          </w:tcPr>
          <w:p w:rsidR="00690B10" w:rsidRPr="00F272C8" w:rsidRDefault="00690B10"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Котельная</w:t>
            </w:r>
          </w:p>
          <w:p w:rsidR="00690B10" w:rsidRPr="00F272C8" w:rsidRDefault="00690B10"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«Центральная»</w:t>
            </w:r>
          </w:p>
        </w:tc>
        <w:tc>
          <w:tcPr>
            <w:tcW w:w="3544" w:type="dxa"/>
            <w:tcBorders>
              <w:top w:val="single" w:sz="4" w:space="0" w:color="auto"/>
              <w:left w:val="single" w:sz="4" w:space="0" w:color="auto"/>
              <w:bottom w:val="nil"/>
              <w:right w:val="nil"/>
            </w:tcBorders>
            <w:shd w:val="clear" w:color="auto" w:fill="FFFFFF"/>
            <w:vAlign w:val="center"/>
          </w:tcPr>
          <w:p w:rsidR="00690B10" w:rsidRPr="00690B10" w:rsidRDefault="00690B10" w:rsidP="00410DEA">
            <w:pPr>
              <w:spacing w:after="0"/>
              <w:jc w:val="center"/>
              <w:rPr>
                <w:rFonts w:ascii="Times New Roman" w:hAnsi="Times New Roman" w:cs="Times New Roman"/>
                <w:color w:val="000000" w:themeColor="text1"/>
              </w:rPr>
            </w:pPr>
            <w:r>
              <w:rPr>
                <w:rFonts w:ascii="Times New Roman" w:hAnsi="Times New Roman" w:cs="Times New Roman"/>
                <w:color w:val="000000" w:themeColor="text1"/>
              </w:rPr>
              <w:t>Насос котлового контура</w:t>
            </w:r>
          </w:p>
        </w:tc>
        <w:tc>
          <w:tcPr>
            <w:tcW w:w="2410" w:type="dxa"/>
            <w:tcBorders>
              <w:top w:val="single" w:sz="4" w:space="0" w:color="auto"/>
              <w:left w:val="single" w:sz="4" w:space="0" w:color="auto"/>
              <w:bottom w:val="nil"/>
              <w:right w:val="nil"/>
            </w:tcBorders>
            <w:shd w:val="clear" w:color="auto" w:fill="FFFFFF"/>
            <w:vAlign w:val="center"/>
          </w:tcPr>
          <w:p w:rsidR="00690B10" w:rsidRPr="00690B10" w:rsidRDefault="00690B10" w:rsidP="00410DEA">
            <w:pPr>
              <w:spacing w:after="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EV10-210-4C</w:t>
            </w:r>
          </w:p>
        </w:tc>
        <w:tc>
          <w:tcPr>
            <w:tcW w:w="1275" w:type="dxa"/>
            <w:tcBorders>
              <w:top w:val="single" w:sz="4" w:space="0" w:color="auto"/>
              <w:left w:val="single" w:sz="4" w:space="0" w:color="auto"/>
              <w:bottom w:val="nil"/>
              <w:right w:val="single" w:sz="4" w:space="0" w:color="auto"/>
            </w:tcBorders>
            <w:shd w:val="clear" w:color="auto" w:fill="FFFFFF"/>
            <w:vAlign w:val="center"/>
          </w:tcPr>
          <w:p w:rsidR="00690B10" w:rsidRPr="00690B10" w:rsidRDefault="00690B10" w:rsidP="00410DEA">
            <w:pPr>
              <w:spacing w:after="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1</w:t>
            </w:r>
          </w:p>
        </w:tc>
      </w:tr>
      <w:tr w:rsidR="00690B10" w:rsidRPr="00F272C8" w:rsidTr="008B0963">
        <w:trPr>
          <w:trHeight w:val="326"/>
        </w:trPr>
        <w:tc>
          <w:tcPr>
            <w:tcW w:w="2552" w:type="dxa"/>
            <w:vMerge/>
            <w:tcBorders>
              <w:left w:val="single" w:sz="4" w:space="0" w:color="auto"/>
              <w:right w:val="nil"/>
            </w:tcBorders>
            <w:shd w:val="clear" w:color="auto" w:fill="FFFFFF"/>
            <w:vAlign w:val="center"/>
          </w:tcPr>
          <w:p w:rsidR="00690B10" w:rsidRPr="00F272C8" w:rsidRDefault="00690B10" w:rsidP="00410DEA">
            <w:pPr>
              <w:spacing w:after="0"/>
              <w:jc w:val="center"/>
              <w:rPr>
                <w:rFonts w:ascii="Times New Roman" w:hAnsi="Times New Roman" w:cs="Times New Roman"/>
                <w:color w:val="000000" w:themeColor="text1"/>
              </w:rPr>
            </w:pPr>
          </w:p>
        </w:tc>
        <w:tc>
          <w:tcPr>
            <w:tcW w:w="3544" w:type="dxa"/>
            <w:tcBorders>
              <w:top w:val="single" w:sz="4" w:space="0" w:color="auto"/>
              <w:left w:val="single" w:sz="4" w:space="0" w:color="auto"/>
              <w:bottom w:val="nil"/>
              <w:right w:val="nil"/>
            </w:tcBorders>
            <w:shd w:val="clear" w:color="auto" w:fill="FFFFFF"/>
            <w:vAlign w:val="center"/>
          </w:tcPr>
          <w:p w:rsidR="00690B10" w:rsidRPr="00F272C8" w:rsidRDefault="00690B10" w:rsidP="00410DEA">
            <w:pPr>
              <w:spacing w:after="0"/>
              <w:jc w:val="center"/>
              <w:rPr>
                <w:rFonts w:ascii="Times New Roman" w:hAnsi="Times New Roman" w:cs="Times New Roman"/>
                <w:color w:val="000000" w:themeColor="text1"/>
              </w:rPr>
            </w:pPr>
            <w:r>
              <w:rPr>
                <w:rFonts w:ascii="Times New Roman" w:hAnsi="Times New Roman" w:cs="Times New Roman"/>
                <w:color w:val="000000" w:themeColor="text1"/>
              </w:rPr>
              <w:t>Циркуляционный насос</w:t>
            </w:r>
          </w:p>
        </w:tc>
        <w:tc>
          <w:tcPr>
            <w:tcW w:w="2410" w:type="dxa"/>
            <w:tcBorders>
              <w:top w:val="single" w:sz="4" w:space="0" w:color="auto"/>
              <w:left w:val="single" w:sz="4" w:space="0" w:color="auto"/>
              <w:bottom w:val="nil"/>
              <w:right w:val="nil"/>
            </w:tcBorders>
            <w:shd w:val="clear" w:color="auto" w:fill="FFFFFF"/>
            <w:vAlign w:val="center"/>
          </w:tcPr>
          <w:p w:rsidR="00690B10" w:rsidRPr="00690B10" w:rsidRDefault="00690B10" w:rsidP="00410DEA">
            <w:pPr>
              <w:spacing w:after="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LP 100-160/1.52</w:t>
            </w:r>
          </w:p>
        </w:tc>
        <w:tc>
          <w:tcPr>
            <w:tcW w:w="1275" w:type="dxa"/>
            <w:tcBorders>
              <w:top w:val="single" w:sz="4" w:space="0" w:color="auto"/>
              <w:left w:val="single" w:sz="4" w:space="0" w:color="auto"/>
              <w:bottom w:val="nil"/>
              <w:right w:val="single" w:sz="4" w:space="0" w:color="auto"/>
            </w:tcBorders>
            <w:shd w:val="clear" w:color="auto" w:fill="FFFFFF"/>
            <w:vAlign w:val="center"/>
          </w:tcPr>
          <w:p w:rsidR="00690B10" w:rsidRPr="00690B10" w:rsidRDefault="00690B10" w:rsidP="00410DEA">
            <w:pPr>
              <w:spacing w:after="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1</w:t>
            </w:r>
          </w:p>
        </w:tc>
      </w:tr>
      <w:tr w:rsidR="00690B10" w:rsidRPr="00F272C8" w:rsidTr="008B0963">
        <w:trPr>
          <w:trHeight w:val="326"/>
        </w:trPr>
        <w:tc>
          <w:tcPr>
            <w:tcW w:w="2552" w:type="dxa"/>
            <w:vMerge/>
            <w:tcBorders>
              <w:left w:val="single" w:sz="4" w:space="0" w:color="auto"/>
              <w:right w:val="nil"/>
            </w:tcBorders>
            <w:shd w:val="clear" w:color="auto" w:fill="FFFFFF"/>
            <w:vAlign w:val="center"/>
          </w:tcPr>
          <w:p w:rsidR="00690B10" w:rsidRPr="00F272C8" w:rsidRDefault="00690B10" w:rsidP="00410DEA">
            <w:pPr>
              <w:spacing w:after="0"/>
              <w:jc w:val="center"/>
              <w:rPr>
                <w:rFonts w:ascii="Times New Roman" w:hAnsi="Times New Roman" w:cs="Times New Roman"/>
                <w:color w:val="000000" w:themeColor="text1"/>
              </w:rPr>
            </w:pPr>
          </w:p>
        </w:tc>
        <w:tc>
          <w:tcPr>
            <w:tcW w:w="3544" w:type="dxa"/>
            <w:tcBorders>
              <w:top w:val="single" w:sz="4" w:space="0" w:color="auto"/>
              <w:left w:val="single" w:sz="4" w:space="0" w:color="auto"/>
              <w:bottom w:val="nil"/>
              <w:right w:val="nil"/>
            </w:tcBorders>
            <w:shd w:val="clear" w:color="auto" w:fill="FFFFFF"/>
            <w:vAlign w:val="center"/>
          </w:tcPr>
          <w:p w:rsidR="00690B10" w:rsidRPr="00690B10" w:rsidRDefault="00690B10" w:rsidP="00410DEA">
            <w:pPr>
              <w:spacing w:after="0"/>
              <w:jc w:val="center"/>
              <w:rPr>
                <w:rFonts w:ascii="Times New Roman" w:hAnsi="Times New Roman" w:cs="Times New Roman"/>
                <w:color w:val="000000" w:themeColor="text1"/>
              </w:rPr>
            </w:pPr>
            <w:r>
              <w:rPr>
                <w:rFonts w:ascii="Times New Roman" w:hAnsi="Times New Roman" w:cs="Times New Roman"/>
                <w:color w:val="000000" w:themeColor="text1"/>
              </w:rPr>
              <w:t>Насосная станция подпитки</w:t>
            </w:r>
          </w:p>
        </w:tc>
        <w:tc>
          <w:tcPr>
            <w:tcW w:w="2410" w:type="dxa"/>
            <w:tcBorders>
              <w:top w:val="single" w:sz="4" w:space="0" w:color="auto"/>
              <w:left w:val="single" w:sz="4" w:space="0" w:color="auto"/>
              <w:bottom w:val="nil"/>
              <w:right w:val="nil"/>
            </w:tcBorders>
            <w:shd w:val="clear" w:color="auto" w:fill="FFFFFF"/>
            <w:vAlign w:val="center"/>
          </w:tcPr>
          <w:p w:rsidR="00690B10" w:rsidRPr="00690B10" w:rsidRDefault="00690B10" w:rsidP="00410DEA">
            <w:pPr>
              <w:spacing w:after="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NM-3BE</w:t>
            </w:r>
          </w:p>
        </w:tc>
        <w:tc>
          <w:tcPr>
            <w:tcW w:w="1275" w:type="dxa"/>
            <w:tcBorders>
              <w:top w:val="single" w:sz="4" w:space="0" w:color="auto"/>
              <w:left w:val="single" w:sz="4" w:space="0" w:color="auto"/>
              <w:bottom w:val="nil"/>
              <w:right w:val="single" w:sz="4" w:space="0" w:color="auto"/>
            </w:tcBorders>
            <w:shd w:val="clear" w:color="auto" w:fill="FFFFFF"/>
            <w:vAlign w:val="center"/>
          </w:tcPr>
          <w:p w:rsidR="00690B10" w:rsidRPr="00690B10" w:rsidRDefault="00690B10" w:rsidP="00410DEA">
            <w:pPr>
              <w:spacing w:after="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1</w:t>
            </w:r>
          </w:p>
        </w:tc>
      </w:tr>
      <w:tr w:rsidR="00690B10" w:rsidRPr="00F272C8" w:rsidTr="008B0963">
        <w:trPr>
          <w:trHeight w:val="326"/>
        </w:trPr>
        <w:tc>
          <w:tcPr>
            <w:tcW w:w="2552" w:type="dxa"/>
            <w:vMerge/>
            <w:tcBorders>
              <w:left w:val="single" w:sz="4" w:space="0" w:color="auto"/>
              <w:right w:val="nil"/>
            </w:tcBorders>
            <w:shd w:val="clear" w:color="auto" w:fill="FFFFFF"/>
            <w:vAlign w:val="center"/>
          </w:tcPr>
          <w:p w:rsidR="00690B10" w:rsidRPr="00F272C8" w:rsidRDefault="00690B10" w:rsidP="00410DEA">
            <w:pPr>
              <w:spacing w:after="0"/>
              <w:jc w:val="center"/>
              <w:rPr>
                <w:rFonts w:ascii="Times New Roman" w:hAnsi="Times New Roman" w:cs="Times New Roman"/>
                <w:color w:val="000000" w:themeColor="text1"/>
              </w:rPr>
            </w:pPr>
          </w:p>
        </w:tc>
        <w:tc>
          <w:tcPr>
            <w:tcW w:w="3544" w:type="dxa"/>
            <w:tcBorders>
              <w:top w:val="single" w:sz="4" w:space="0" w:color="auto"/>
              <w:left w:val="single" w:sz="4" w:space="0" w:color="auto"/>
              <w:bottom w:val="nil"/>
              <w:right w:val="nil"/>
            </w:tcBorders>
            <w:shd w:val="clear" w:color="auto" w:fill="FFFFFF"/>
            <w:vAlign w:val="center"/>
          </w:tcPr>
          <w:p w:rsidR="00690B10" w:rsidRPr="00690B10" w:rsidRDefault="00690B10" w:rsidP="00410DEA">
            <w:pPr>
              <w:spacing w:after="0"/>
              <w:jc w:val="center"/>
              <w:rPr>
                <w:rFonts w:ascii="Times New Roman" w:hAnsi="Times New Roman" w:cs="Times New Roman"/>
                <w:color w:val="000000" w:themeColor="text1"/>
              </w:rPr>
            </w:pPr>
            <w:r>
              <w:rPr>
                <w:rFonts w:ascii="Times New Roman" w:hAnsi="Times New Roman" w:cs="Times New Roman"/>
                <w:color w:val="000000" w:themeColor="text1"/>
              </w:rPr>
              <w:t>Устройство химводоподготовки</w:t>
            </w:r>
          </w:p>
        </w:tc>
        <w:tc>
          <w:tcPr>
            <w:tcW w:w="2410" w:type="dxa"/>
            <w:tcBorders>
              <w:top w:val="single" w:sz="4" w:space="0" w:color="auto"/>
              <w:left w:val="single" w:sz="4" w:space="0" w:color="auto"/>
              <w:bottom w:val="nil"/>
              <w:right w:val="nil"/>
            </w:tcBorders>
            <w:shd w:val="clear" w:color="auto" w:fill="FFFFFF"/>
            <w:vAlign w:val="center"/>
          </w:tcPr>
          <w:p w:rsidR="00690B10" w:rsidRPr="00690B10" w:rsidRDefault="00690B10" w:rsidP="00410DEA">
            <w:pPr>
              <w:spacing w:after="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Jurbi</w:t>
            </w:r>
          </w:p>
        </w:tc>
        <w:tc>
          <w:tcPr>
            <w:tcW w:w="1275" w:type="dxa"/>
            <w:tcBorders>
              <w:top w:val="single" w:sz="4" w:space="0" w:color="auto"/>
              <w:left w:val="single" w:sz="4" w:space="0" w:color="auto"/>
              <w:bottom w:val="nil"/>
              <w:right w:val="single" w:sz="4" w:space="0" w:color="auto"/>
            </w:tcBorders>
            <w:shd w:val="clear" w:color="auto" w:fill="FFFFFF"/>
            <w:vAlign w:val="center"/>
          </w:tcPr>
          <w:p w:rsidR="00690B10" w:rsidRPr="00690B10" w:rsidRDefault="00690B10" w:rsidP="00410DEA">
            <w:pPr>
              <w:spacing w:after="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1</w:t>
            </w:r>
          </w:p>
        </w:tc>
      </w:tr>
      <w:tr w:rsidR="00690B10" w:rsidRPr="00F272C8" w:rsidTr="008B0963">
        <w:trPr>
          <w:trHeight w:val="322"/>
        </w:trPr>
        <w:tc>
          <w:tcPr>
            <w:tcW w:w="2552" w:type="dxa"/>
            <w:vMerge/>
            <w:tcBorders>
              <w:left w:val="single" w:sz="4" w:space="0" w:color="auto"/>
              <w:right w:val="nil"/>
            </w:tcBorders>
            <w:shd w:val="clear" w:color="auto" w:fill="FFFFFF"/>
            <w:vAlign w:val="center"/>
          </w:tcPr>
          <w:p w:rsidR="00690B10" w:rsidRPr="00F272C8" w:rsidRDefault="00690B10" w:rsidP="00410DEA">
            <w:pPr>
              <w:spacing w:after="0"/>
              <w:jc w:val="center"/>
              <w:rPr>
                <w:rFonts w:ascii="Times New Roman" w:hAnsi="Times New Roman" w:cs="Times New Roman"/>
                <w:color w:val="000000" w:themeColor="text1"/>
              </w:rPr>
            </w:pPr>
          </w:p>
        </w:tc>
        <w:tc>
          <w:tcPr>
            <w:tcW w:w="3544" w:type="dxa"/>
            <w:tcBorders>
              <w:top w:val="single" w:sz="4" w:space="0" w:color="auto"/>
              <w:left w:val="single" w:sz="4" w:space="0" w:color="auto"/>
              <w:bottom w:val="nil"/>
              <w:right w:val="nil"/>
            </w:tcBorders>
            <w:shd w:val="clear" w:color="auto" w:fill="FFFFFF"/>
            <w:vAlign w:val="center"/>
          </w:tcPr>
          <w:p w:rsidR="00690B10" w:rsidRPr="00690B10" w:rsidRDefault="00690B10" w:rsidP="00410DEA">
            <w:pPr>
              <w:spacing w:after="0"/>
              <w:jc w:val="center"/>
              <w:rPr>
                <w:rFonts w:ascii="Times New Roman" w:hAnsi="Times New Roman" w:cs="Times New Roman"/>
                <w:color w:val="000000" w:themeColor="text1"/>
              </w:rPr>
            </w:pPr>
            <w:r>
              <w:rPr>
                <w:rFonts w:ascii="Times New Roman" w:hAnsi="Times New Roman" w:cs="Times New Roman"/>
                <w:color w:val="000000" w:themeColor="text1"/>
              </w:rPr>
              <w:t>Бак запаса воды</w:t>
            </w:r>
          </w:p>
        </w:tc>
        <w:tc>
          <w:tcPr>
            <w:tcW w:w="2410" w:type="dxa"/>
            <w:tcBorders>
              <w:top w:val="single" w:sz="4" w:space="0" w:color="auto"/>
              <w:left w:val="single" w:sz="4" w:space="0" w:color="auto"/>
              <w:bottom w:val="nil"/>
              <w:right w:val="nil"/>
            </w:tcBorders>
            <w:shd w:val="clear" w:color="auto" w:fill="FFFFFF"/>
            <w:vAlign w:val="center"/>
          </w:tcPr>
          <w:p w:rsidR="00690B10" w:rsidRPr="00690B10" w:rsidRDefault="00690B10" w:rsidP="00410DEA">
            <w:pPr>
              <w:spacing w:after="0"/>
              <w:jc w:val="center"/>
              <w:rPr>
                <w:rFonts w:ascii="Times New Roman" w:hAnsi="Times New Roman" w:cs="Times New Roman"/>
                <w:color w:val="000000" w:themeColor="text1"/>
              </w:rPr>
            </w:pPr>
            <w:r>
              <w:rPr>
                <w:rFonts w:ascii="Times New Roman" w:hAnsi="Times New Roman" w:cs="Times New Roman"/>
                <w:color w:val="000000" w:themeColor="text1"/>
                <w:lang w:val="en-US"/>
              </w:rPr>
              <w:t xml:space="preserve">V=2 </w:t>
            </w:r>
            <w:r>
              <w:rPr>
                <w:rFonts w:ascii="Times New Roman" w:hAnsi="Times New Roman" w:cs="Times New Roman"/>
                <w:color w:val="000000" w:themeColor="text1"/>
              </w:rPr>
              <w:t>м</w:t>
            </w:r>
            <w:r w:rsidRPr="00690B10">
              <w:rPr>
                <w:rFonts w:ascii="Times New Roman" w:hAnsi="Times New Roman" w:cs="Times New Roman"/>
                <w:color w:val="000000" w:themeColor="text1"/>
                <w:vertAlign w:val="superscript"/>
              </w:rPr>
              <w:t>3</w:t>
            </w:r>
          </w:p>
        </w:tc>
        <w:tc>
          <w:tcPr>
            <w:tcW w:w="1275" w:type="dxa"/>
            <w:tcBorders>
              <w:top w:val="single" w:sz="4" w:space="0" w:color="auto"/>
              <w:left w:val="single" w:sz="4" w:space="0" w:color="auto"/>
              <w:bottom w:val="nil"/>
              <w:right w:val="single" w:sz="4" w:space="0" w:color="auto"/>
            </w:tcBorders>
            <w:shd w:val="clear" w:color="auto" w:fill="FFFFFF"/>
            <w:vAlign w:val="center"/>
          </w:tcPr>
          <w:p w:rsidR="00690B10" w:rsidRPr="00F272C8" w:rsidRDefault="00690B10" w:rsidP="00410DEA">
            <w:pPr>
              <w:spacing w:after="0"/>
              <w:jc w:val="center"/>
              <w:rPr>
                <w:rFonts w:ascii="Times New Roman" w:hAnsi="Times New Roman" w:cs="Times New Roman"/>
                <w:color w:val="000000" w:themeColor="text1"/>
              </w:rPr>
            </w:pPr>
            <w:r>
              <w:rPr>
                <w:rFonts w:ascii="Times New Roman" w:hAnsi="Times New Roman" w:cs="Times New Roman"/>
                <w:color w:val="000000" w:themeColor="text1"/>
              </w:rPr>
              <w:t>1</w:t>
            </w:r>
          </w:p>
        </w:tc>
      </w:tr>
      <w:tr w:rsidR="00690B10" w:rsidRPr="00F272C8" w:rsidTr="008B0963">
        <w:trPr>
          <w:trHeight w:val="336"/>
        </w:trPr>
        <w:tc>
          <w:tcPr>
            <w:tcW w:w="2552" w:type="dxa"/>
            <w:vMerge/>
            <w:tcBorders>
              <w:left w:val="single" w:sz="4" w:space="0" w:color="auto"/>
              <w:bottom w:val="single" w:sz="4" w:space="0" w:color="auto"/>
              <w:right w:val="nil"/>
            </w:tcBorders>
            <w:shd w:val="clear" w:color="auto" w:fill="FFFFFF"/>
            <w:vAlign w:val="center"/>
          </w:tcPr>
          <w:p w:rsidR="00690B10" w:rsidRPr="00F272C8" w:rsidRDefault="00690B10" w:rsidP="00410DEA">
            <w:pPr>
              <w:spacing w:after="0"/>
              <w:jc w:val="center"/>
              <w:rPr>
                <w:rFonts w:ascii="Times New Roman" w:hAnsi="Times New Roman" w:cs="Times New Roman"/>
                <w:color w:val="000000" w:themeColor="text1"/>
              </w:rPr>
            </w:pPr>
          </w:p>
        </w:tc>
        <w:tc>
          <w:tcPr>
            <w:tcW w:w="3544" w:type="dxa"/>
            <w:tcBorders>
              <w:top w:val="single" w:sz="4" w:space="0" w:color="auto"/>
              <w:left w:val="single" w:sz="4" w:space="0" w:color="auto"/>
              <w:bottom w:val="single" w:sz="4" w:space="0" w:color="auto"/>
              <w:right w:val="nil"/>
            </w:tcBorders>
            <w:shd w:val="clear" w:color="auto" w:fill="FFFFFF"/>
            <w:vAlign w:val="center"/>
          </w:tcPr>
          <w:p w:rsidR="00690B10" w:rsidRPr="00F272C8" w:rsidRDefault="00690B10"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Бак запаса исходной воды</w:t>
            </w:r>
          </w:p>
        </w:tc>
        <w:tc>
          <w:tcPr>
            <w:tcW w:w="2410" w:type="dxa"/>
            <w:tcBorders>
              <w:top w:val="single" w:sz="4" w:space="0" w:color="auto"/>
              <w:left w:val="single" w:sz="4" w:space="0" w:color="auto"/>
              <w:bottom w:val="single" w:sz="4" w:space="0" w:color="auto"/>
              <w:right w:val="nil"/>
            </w:tcBorders>
            <w:shd w:val="clear" w:color="auto" w:fill="FFFFFF"/>
            <w:vAlign w:val="center"/>
          </w:tcPr>
          <w:p w:rsidR="00690B10" w:rsidRPr="00F272C8" w:rsidRDefault="00690B10"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lang w:val="en-US" w:eastAsia="en-US"/>
              </w:rPr>
              <w:t>V=1</w:t>
            </w:r>
            <w:r w:rsidRPr="00F272C8">
              <w:rPr>
                <w:rFonts w:ascii="Times New Roman" w:hAnsi="Times New Roman" w:cs="Times New Roman"/>
                <w:color w:val="000000" w:themeColor="text1"/>
                <w:lang w:eastAsia="en-US"/>
              </w:rPr>
              <w:t>,</w:t>
            </w:r>
            <w:r w:rsidRPr="00F272C8">
              <w:rPr>
                <w:rFonts w:ascii="Times New Roman" w:hAnsi="Times New Roman" w:cs="Times New Roman"/>
                <w:color w:val="000000" w:themeColor="text1"/>
                <w:lang w:val="en-US" w:eastAsia="en-US"/>
              </w:rPr>
              <w:t xml:space="preserve">89 </w:t>
            </w:r>
            <w:r w:rsidRPr="00F272C8">
              <w:rPr>
                <w:rFonts w:ascii="Times New Roman" w:hAnsi="Times New Roman" w:cs="Times New Roman"/>
                <w:color w:val="000000" w:themeColor="text1"/>
              </w:rPr>
              <w:t>м</w:t>
            </w:r>
            <w:r w:rsidRPr="00F272C8">
              <w:rPr>
                <w:rFonts w:ascii="Times New Roman" w:hAnsi="Times New Roman" w:cs="Times New Roman"/>
                <w:color w:val="000000" w:themeColor="text1"/>
                <w:vertAlign w:val="superscript"/>
              </w:rPr>
              <w:t>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90B10" w:rsidRPr="00F272C8" w:rsidRDefault="00690B10"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w:t>
            </w:r>
          </w:p>
        </w:tc>
      </w:tr>
      <w:tr w:rsidR="00690B10" w:rsidRPr="00F272C8" w:rsidTr="008B0963">
        <w:trPr>
          <w:trHeight w:val="336"/>
        </w:trPr>
        <w:tc>
          <w:tcPr>
            <w:tcW w:w="2552" w:type="dxa"/>
            <w:vMerge w:val="restart"/>
            <w:tcBorders>
              <w:top w:val="single" w:sz="4" w:space="0" w:color="auto"/>
              <w:left w:val="single" w:sz="4" w:space="0" w:color="auto"/>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Газовая котельная</w:t>
            </w:r>
          </w:p>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мкр. «Ивушки»</w:t>
            </w:r>
          </w:p>
        </w:tc>
        <w:tc>
          <w:tcPr>
            <w:tcW w:w="3544" w:type="dxa"/>
            <w:tcBorders>
              <w:top w:val="single" w:sz="4" w:space="0" w:color="auto"/>
              <w:left w:val="single" w:sz="4" w:space="0" w:color="auto"/>
              <w:bottom w:val="single" w:sz="4" w:space="0" w:color="auto"/>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Котел водогрейный</w:t>
            </w:r>
          </w:p>
        </w:tc>
        <w:tc>
          <w:tcPr>
            <w:tcW w:w="2410" w:type="dxa"/>
            <w:tcBorders>
              <w:top w:val="single" w:sz="4" w:space="0" w:color="auto"/>
              <w:left w:val="single" w:sz="4" w:space="0" w:color="auto"/>
              <w:bottom w:val="single" w:sz="4" w:space="0" w:color="auto"/>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lang w:eastAsia="en-US"/>
              </w:rPr>
            </w:pPr>
            <w:r w:rsidRPr="00F272C8">
              <w:rPr>
                <w:rFonts w:ascii="Times New Roman" w:hAnsi="Times New Roman" w:cs="Times New Roman"/>
                <w:color w:val="000000" w:themeColor="text1"/>
                <w:lang w:eastAsia="en-US"/>
              </w:rPr>
              <w:t>Super RAC 580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w:t>
            </w:r>
          </w:p>
        </w:tc>
      </w:tr>
      <w:tr w:rsidR="00690B10" w:rsidRPr="00F272C8" w:rsidTr="008B0963">
        <w:trPr>
          <w:trHeight w:val="336"/>
        </w:trPr>
        <w:tc>
          <w:tcPr>
            <w:tcW w:w="2552" w:type="dxa"/>
            <w:vMerge/>
            <w:tcBorders>
              <w:left w:val="single" w:sz="4" w:space="0" w:color="auto"/>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p>
        </w:tc>
        <w:tc>
          <w:tcPr>
            <w:tcW w:w="3544" w:type="dxa"/>
            <w:tcBorders>
              <w:top w:val="single" w:sz="4" w:space="0" w:color="auto"/>
              <w:left w:val="single" w:sz="4" w:space="0" w:color="auto"/>
              <w:bottom w:val="single" w:sz="4" w:space="0" w:color="auto"/>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Горелка газовая</w:t>
            </w:r>
          </w:p>
        </w:tc>
        <w:tc>
          <w:tcPr>
            <w:tcW w:w="2410" w:type="dxa"/>
            <w:tcBorders>
              <w:top w:val="single" w:sz="4" w:space="0" w:color="auto"/>
              <w:left w:val="single" w:sz="4" w:space="0" w:color="auto"/>
              <w:bottom w:val="single" w:sz="4" w:space="0" w:color="auto"/>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lang w:eastAsia="en-US"/>
              </w:rPr>
            </w:pPr>
            <w:r w:rsidRPr="00F272C8">
              <w:rPr>
                <w:rFonts w:ascii="Times New Roman" w:hAnsi="Times New Roman" w:cs="Times New Roman"/>
                <w:color w:val="000000" w:themeColor="text1"/>
                <w:lang w:eastAsia="en-US"/>
              </w:rPr>
              <w:t>TBG 85 P</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w:t>
            </w:r>
          </w:p>
        </w:tc>
      </w:tr>
      <w:tr w:rsidR="00690B10" w:rsidRPr="00F272C8" w:rsidTr="008B0963">
        <w:trPr>
          <w:trHeight w:val="336"/>
        </w:trPr>
        <w:tc>
          <w:tcPr>
            <w:tcW w:w="2552" w:type="dxa"/>
            <w:vMerge/>
            <w:tcBorders>
              <w:left w:val="single" w:sz="4" w:space="0" w:color="auto"/>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p>
        </w:tc>
        <w:tc>
          <w:tcPr>
            <w:tcW w:w="3544" w:type="dxa"/>
            <w:tcBorders>
              <w:top w:val="single" w:sz="4" w:space="0" w:color="auto"/>
              <w:left w:val="single" w:sz="4" w:space="0" w:color="auto"/>
              <w:bottom w:val="single" w:sz="4" w:space="0" w:color="auto"/>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Насос рециркуляции котла</w:t>
            </w:r>
          </w:p>
        </w:tc>
        <w:tc>
          <w:tcPr>
            <w:tcW w:w="2410" w:type="dxa"/>
            <w:tcBorders>
              <w:top w:val="single" w:sz="4" w:space="0" w:color="auto"/>
              <w:left w:val="single" w:sz="4" w:space="0" w:color="auto"/>
              <w:bottom w:val="single" w:sz="4" w:space="0" w:color="auto"/>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lang w:eastAsia="en-US"/>
              </w:rPr>
            </w:pPr>
            <w:r w:rsidRPr="00F272C8">
              <w:rPr>
                <w:rFonts w:ascii="Times New Roman" w:hAnsi="Times New Roman" w:cs="Times New Roman"/>
                <w:color w:val="000000" w:themeColor="text1"/>
                <w:lang w:eastAsia="en-US"/>
              </w:rPr>
              <w:t>TD 32-6(I)/2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w:t>
            </w:r>
          </w:p>
        </w:tc>
      </w:tr>
      <w:tr w:rsidR="00690B10" w:rsidRPr="00F272C8" w:rsidTr="008B0963">
        <w:trPr>
          <w:trHeight w:val="336"/>
        </w:trPr>
        <w:tc>
          <w:tcPr>
            <w:tcW w:w="2552" w:type="dxa"/>
            <w:vMerge/>
            <w:tcBorders>
              <w:left w:val="single" w:sz="4" w:space="0" w:color="auto"/>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p>
        </w:tc>
        <w:tc>
          <w:tcPr>
            <w:tcW w:w="3544" w:type="dxa"/>
            <w:tcBorders>
              <w:top w:val="single" w:sz="4" w:space="0" w:color="auto"/>
              <w:left w:val="single" w:sz="4" w:space="0" w:color="auto"/>
              <w:bottom w:val="single" w:sz="4" w:space="0" w:color="auto"/>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Насос сетевой на теплоснабжение</w:t>
            </w:r>
          </w:p>
        </w:tc>
        <w:tc>
          <w:tcPr>
            <w:tcW w:w="2410" w:type="dxa"/>
            <w:tcBorders>
              <w:top w:val="single" w:sz="4" w:space="0" w:color="auto"/>
              <w:left w:val="single" w:sz="4" w:space="0" w:color="auto"/>
              <w:bottom w:val="single" w:sz="4" w:space="0" w:color="auto"/>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lang w:eastAsia="en-US"/>
              </w:rPr>
            </w:pPr>
            <w:r w:rsidRPr="00F272C8">
              <w:rPr>
                <w:rFonts w:ascii="Times New Roman" w:hAnsi="Times New Roman" w:cs="Times New Roman"/>
                <w:color w:val="000000" w:themeColor="text1"/>
                <w:lang w:eastAsia="en-US"/>
              </w:rPr>
              <w:t>TD 65-15/2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w:t>
            </w:r>
          </w:p>
        </w:tc>
      </w:tr>
      <w:tr w:rsidR="00690B10" w:rsidRPr="00F272C8" w:rsidTr="008B0963">
        <w:trPr>
          <w:trHeight w:val="336"/>
        </w:trPr>
        <w:tc>
          <w:tcPr>
            <w:tcW w:w="2552" w:type="dxa"/>
            <w:vMerge/>
            <w:tcBorders>
              <w:left w:val="single" w:sz="4" w:space="0" w:color="auto"/>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p>
        </w:tc>
        <w:tc>
          <w:tcPr>
            <w:tcW w:w="3544" w:type="dxa"/>
            <w:tcBorders>
              <w:top w:val="single" w:sz="4" w:space="0" w:color="auto"/>
              <w:left w:val="single" w:sz="4" w:space="0" w:color="auto"/>
              <w:bottom w:val="single" w:sz="4" w:space="0" w:color="auto"/>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Насосная станция подпитки</w:t>
            </w:r>
          </w:p>
        </w:tc>
        <w:tc>
          <w:tcPr>
            <w:tcW w:w="2410" w:type="dxa"/>
            <w:tcBorders>
              <w:top w:val="single" w:sz="4" w:space="0" w:color="auto"/>
              <w:left w:val="single" w:sz="4" w:space="0" w:color="auto"/>
              <w:bottom w:val="single" w:sz="4" w:space="0" w:color="auto"/>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lang w:eastAsia="en-US"/>
              </w:rPr>
            </w:pPr>
            <w:r w:rsidRPr="00F272C8">
              <w:rPr>
                <w:rFonts w:ascii="Times New Roman" w:hAnsi="Times New Roman" w:cs="Times New Roman"/>
                <w:color w:val="000000" w:themeColor="text1"/>
                <w:lang w:eastAsia="en-US"/>
              </w:rPr>
              <w:t>JP Basic 3PT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w:t>
            </w:r>
          </w:p>
        </w:tc>
      </w:tr>
      <w:tr w:rsidR="00690B10" w:rsidRPr="00F272C8" w:rsidTr="008B0963">
        <w:trPr>
          <w:trHeight w:val="336"/>
        </w:trPr>
        <w:tc>
          <w:tcPr>
            <w:tcW w:w="2552" w:type="dxa"/>
            <w:tcBorders>
              <w:left w:val="single" w:sz="4" w:space="0" w:color="auto"/>
              <w:bottom w:val="single" w:sz="4" w:space="0" w:color="auto"/>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p>
        </w:tc>
        <w:tc>
          <w:tcPr>
            <w:tcW w:w="3544" w:type="dxa"/>
            <w:tcBorders>
              <w:top w:val="single" w:sz="4" w:space="0" w:color="auto"/>
              <w:left w:val="single" w:sz="4" w:space="0" w:color="auto"/>
              <w:bottom w:val="single" w:sz="4" w:space="0" w:color="auto"/>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Бак запаса воды</w:t>
            </w:r>
          </w:p>
        </w:tc>
        <w:tc>
          <w:tcPr>
            <w:tcW w:w="2410" w:type="dxa"/>
            <w:tcBorders>
              <w:top w:val="single" w:sz="4" w:space="0" w:color="auto"/>
              <w:left w:val="single" w:sz="4" w:space="0" w:color="auto"/>
              <w:bottom w:val="single" w:sz="4" w:space="0" w:color="auto"/>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lang w:eastAsia="en-US"/>
              </w:rPr>
            </w:pPr>
            <w:r w:rsidRPr="00F272C8">
              <w:rPr>
                <w:rFonts w:ascii="Times New Roman" w:hAnsi="Times New Roman" w:cs="Times New Roman"/>
                <w:color w:val="000000" w:themeColor="text1"/>
                <w:lang w:val="en-US" w:eastAsia="en-US"/>
              </w:rPr>
              <w:t>V=1000л.</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w:t>
            </w:r>
          </w:p>
        </w:tc>
      </w:tr>
      <w:tr w:rsidR="00690B10" w:rsidRPr="00F272C8" w:rsidTr="008B0963">
        <w:trPr>
          <w:trHeight w:val="336"/>
        </w:trPr>
        <w:tc>
          <w:tcPr>
            <w:tcW w:w="2552" w:type="dxa"/>
            <w:vMerge w:val="restart"/>
            <w:tcBorders>
              <w:left w:val="single" w:sz="4" w:space="0" w:color="auto"/>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Газовая котельная</w:t>
            </w:r>
          </w:p>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мкр. «Кленовый»</w:t>
            </w:r>
          </w:p>
        </w:tc>
        <w:tc>
          <w:tcPr>
            <w:tcW w:w="3544" w:type="dxa"/>
            <w:tcBorders>
              <w:top w:val="single" w:sz="4" w:space="0" w:color="auto"/>
              <w:left w:val="single" w:sz="4" w:space="0" w:color="auto"/>
              <w:bottom w:val="single" w:sz="4" w:space="0" w:color="auto"/>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Котел водогрейный</w:t>
            </w:r>
          </w:p>
        </w:tc>
        <w:tc>
          <w:tcPr>
            <w:tcW w:w="2410" w:type="dxa"/>
            <w:tcBorders>
              <w:top w:val="single" w:sz="4" w:space="0" w:color="auto"/>
              <w:left w:val="single" w:sz="4" w:space="0" w:color="auto"/>
              <w:bottom w:val="single" w:sz="4" w:space="0" w:color="auto"/>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lang w:eastAsia="en-US"/>
              </w:rPr>
            </w:pPr>
            <w:r w:rsidRPr="00F272C8">
              <w:rPr>
                <w:rFonts w:ascii="Times New Roman" w:hAnsi="Times New Roman" w:cs="Times New Roman"/>
                <w:color w:val="000000" w:themeColor="text1"/>
                <w:lang w:val="en-US" w:eastAsia="en-US"/>
              </w:rPr>
              <w:t xml:space="preserve">Super RAC </w:t>
            </w:r>
            <w:r w:rsidRPr="00F272C8">
              <w:rPr>
                <w:rFonts w:ascii="Times New Roman" w:hAnsi="Times New Roman" w:cs="Times New Roman"/>
                <w:color w:val="000000" w:themeColor="text1"/>
                <w:lang w:eastAsia="en-US"/>
              </w:rPr>
              <w:t>695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lang w:val="en-US"/>
              </w:rPr>
            </w:pPr>
            <w:r w:rsidRPr="00F272C8">
              <w:rPr>
                <w:rFonts w:ascii="Times New Roman" w:hAnsi="Times New Roman" w:cs="Times New Roman"/>
                <w:color w:val="000000" w:themeColor="text1"/>
                <w:lang w:val="en-US"/>
              </w:rPr>
              <w:t>2</w:t>
            </w:r>
          </w:p>
        </w:tc>
      </w:tr>
      <w:tr w:rsidR="00690B10" w:rsidRPr="00F272C8" w:rsidTr="008B0963">
        <w:trPr>
          <w:trHeight w:val="336"/>
        </w:trPr>
        <w:tc>
          <w:tcPr>
            <w:tcW w:w="2552" w:type="dxa"/>
            <w:vMerge/>
            <w:tcBorders>
              <w:left w:val="single" w:sz="4" w:space="0" w:color="auto"/>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p>
        </w:tc>
        <w:tc>
          <w:tcPr>
            <w:tcW w:w="3544" w:type="dxa"/>
            <w:tcBorders>
              <w:top w:val="single" w:sz="4" w:space="0" w:color="auto"/>
              <w:left w:val="single" w:sz="4" w:space="0" w:color="auto"/>
              <w:bottom w:val="single" w:sz="4" w:space="0" w:color="auto"/>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Горелка газовая</w:t>
            </w:r>
          </w:p>
        </w:tc>
        <w:tc>
          <w:tcPr>
            <w:tcW w:w="2410" w:type="dxa"/>
            <w:tcBorders>
              <w:top w:val="single" w:sz="4" w:space="0" w:color="auto"/>
              <w:left w:val="single" w:sz="4" w:space="0" w:color="auto"/>
              <w:bottom w:val="single" w:sz="4" w:space="0" w:color="auto"/>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lang w:val="en-US" w:eastAsia="en-US"/>
              </w:rPr>
            </w:pPr>
            <w:r w:rsidRPr="00F272C8">
              <w:rPr>
                <w:rFonts w:ascii="Times New Roman" w:hAnsi="Times New Roman" w:cs="Times New Roman"/>
                <w:color w:val="000000" w:themeColor="text1"/>
                <w:lang w:val="en-US" w:eastAsia="en-US"/>
              </w:rPr>
              <w:t>TBG 85 P</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lang w:val="en-US"/>
              </w:rPr>
            </w:pPr>
            <w:r w:rsidRPr="00F272C8">
              <w:rPr>
                <w:rFonts w:ascii="Times New Roman" w:hAnsi="Times New Roman" w:cs="Times New Roman"/>
                <w:color w:val="000000" w:themeColor="text1"/>
                <w:lang w:val="en-US"/>
              </w:rPr>
              <w:t>2</w:t>
            </w:r>
          </w:p>
        </w:tc>
      </w:tr>
      <w:tr w:rsidR="00690B10" w:rsidRPr="00F272C8" w:rsidTr="008B0963">
        <w:trPr>
          <w:trHeight w:val="336"/>
        </w:trPr>
        <w:tc>
          <w:tcPr>
            <w:tcW w:w="2552" w:type="dxa"/>
            <w:vMerge/>
            <w:tcBorders>
              <w:left w:val="single" w:sz="4" w:space="0" w:color="auto"/>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p>
        </w:tc>
        <w:tc>
          <w:tcPr>
            <w:tcW w:w="3544" w:type="dxa"/>
            <w:tcBorders>
              <w:top w:val="single" w:sz="4" w:space="0" w:color="auto"/>
              <w:left w:val="single" w:sz="4" w:space="0" w:color="auto"/>
              <w:bottom w:val="single" w:sz="4" w:space="0" w:color="auto"/>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Насос рециркуляции котла</w:t>
            </w:r>
          </w:p>
        </w:tc>
        <w:tc>
          <w:tcPr>
            <w:tcW w:w="2410" w:type="dxa"/>
            <w:tcBorders>
              <w:top w:val="single" w:sz="4" w:space="0" w:color="auto"/>
              <w:left w:val="single" w:sz="4" w:space="0" w:color="auto"/>
              <w:bottom w:val="single" w:sz="4" w:space="0" w:color="auto"/>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lang w:val="en-US" w:eastAsia="en-US"/>
              </w:rPr>
            </w:pPr>
            <w:r w:rsidRPr="00F272C8">
              <w:rPr>
                <w:rFonts w:ascii="Times New Roman" w:hAnsi="Times New Roman" w:cs="Times New Roman"/>
                <w:color w:val="000000" w:themeColor="text1"/>
                <w:lang w:val="en-US" w:eastAsia="en-US"/>
              </w:rPr>
              <w:t>TD 32-6(I)/2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lang w:val="en-US"/>
              </w:rPr>
            </w:pPr>
            <w:r w:rsidRPr="00F272C8">
              <w:rPr>
                <w:rFonts w:ascii="Times New Roman" w:hAnsi="Times New Roman" w:cs="Times New Roman"/>
                <w:color w:val="000000" w:themeColor="text1"/>
                <w:lang w:val="en-US"/>
              </w:rPr>
              <w:t>2</w:t>
            </w:r>
          </w:p>
        </w:tc>
      </w:tr>
      <w:tr w:rsidR="00690B10" w:rsidRPr="00F272C8" w:rsidTr="008B0963">
        <w:trPr>
          <w:trHeight w:val="336"/>
        </w:trPr>
        <w:tc>
          <w:tcPr>
            <w:tcW w:w="2552" w:type="dxa"/>
            <w:vMerge/>
            <w:tcBorders>
              <w:left w:val="single" w:sz="4" w:space="0" w:color="auto"/>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p>
        </w:tc>
        <w:tc>
          <w:tcPr>
            <w:tcW w:w="3544" w:type="dxa"/>
            <w:tcBorders>
              <w:top w:val="single" w:sz="4" w:space="0" w:color="auto"/>
              <w:left w:val="single" w:sz="4" w:space="0" w:color="auto"/>
              <w:bottom w:val="single" w:sz="4" w:space="0" w:color="auto"/>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Насос сетевой на теплоснабжение</w:t>
            </w:r>
          </w:p>
        </w:tc>
        <w:tc>
          <w:tcPr>
            <w:tcW w:w="2410" w:type="dxa"/>
            <w:tcBorders>
              <w:top w:val="single" w:sz="4" w:space="0" w:color="auto"/>
              <w:left w:val="single" w:sz="4" w:space="0" w:color="auto"/>
              <w:bottom w:val="single" w:sz="4" w:space="0" w:color="auto"/>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lang w:val="en-US" w:eastAsia="en-US"/>
              </w:rPr>
            </w:pPr>
            <w:r w:rsidRPr="00F272C8">
              <w:rPr>
                <w:rFonts w:ascii="Times New Roman" w:hAnsi="Times New Roman" w:cs="Times New Roman"/>
                <w:color w:val="000000" w:themeColor="text1"/>
                <w:lang w:val="en-US" w:eastAsia="en-US"/>
              </w:rPr>
              <w:t>TD 65-15/2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lang w:val="en-US"/>
              </w:rPr>
            </w:pPr>
            <w:r w:rsidRPr="00F272C8">
              <w:rPr>
                <w:rFonts w:ascii="Times New Roman" w:hAnsi="Times New Roman" w:cs="Times New Roman"/>
                <w:color w:val="000000" w:themeColor="text1"/>
                <w:lang w:val="en-US"/>
              </w:rPr>
              <w:t>2</w:t>
            </w:r>
          </w:p>
        </w:tc>
      </w:tr>
      <w:tr w:rsidR="00690B10" w:rsidRPr="00F272C8" w:rsidTr="008B0963">
        <w:trPr>
          <w:trHeight w:val="336"/>
        </w:trPr>
        <w:tc>
          <w:tcPr>
            <w:tcW w:w="2552" w:type="dxa"/>
            <w:vMerge/>
            <w:tcBorders>
              <w:left w:val="single" w:sz="4" w:space="0" w:color="auto"/>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p>
        </w:tc>
        <w:tc>
          <w:tcPr>
            <w:tcW w:w="3544" w:type="dxa"/>
            <w:tcBorders>
              <w:top w:val="single" w:sz="4" w:space="0" w:color="auto"/>
              <w:left w:val="single" w:sz="4" w:space="0" w:color="auto"/>
              <w:bottom w:val="single" w:sz="4" w:space="0" w:color="auto"/>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Насосная станция подпитки</w:t>
            </w:r>
          </w:p>
        </w:tc>
        <w:tc>
          <w:tcPr>
            <w:tcW w:w="2410" w:type="dxa"/>
            <w:tcBorders>
              <w:top w:val="single" w:sz="4" w:space="0" w:color="auto"/>
              <w:left w:val="single" w:sz="4" w:space="0" w:color="auto"/>
              <w:bottom w:val="single" w:sz="4" w:space="0" w:color="auto"/>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lang w:val="en-US" w:eastAsia="en-US"/>
              </w:rPr>
            </w:pPr>
            <w:r w:rsidRPr="00F272C8">
              <w:rPr>
                <w:rFonts w:ascii="Times New Roman" w:hAnsi="Times New Roman" w:cs="Times New Roman"/>
                <w:color w:val="000000" w:themeColor="text1"/>
                <w:lang w:val="en-US" w:eastAsia="en-US"/>
              </w:rPr>
              <w:t>JP Basic 3PT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lang w:val="en-US"/>
              </w:rPr>
            </w:pPr>
            <w:r w:rsidRPr="00F272C8">
              <w:rPr>
                <w:rFonts w:ascii="Times New Roman" w:hAnsi="Times New Roman" w:cs="Times New Roman"/>
                <w:color w:val="000000" w:themeColor="text1"/>
                <w:lang w:val="en-US"/>
              </w:rPr>
              <w:t>1</w:t>
            </w:r>
          </w:p>
        </w:tc>
      </w:tr>
      <w:tr w:rsidR="00690B10" w:rsidRPr="00F272C8" w:rsidTr="008B0963">
        <w:trPr>
          <w:trHeight w:val="336"/>
        </w:trPr>
        <w:tc>
          <w:tcPr>
            <w:tcW w:w="2552" w:type="dxa"/>
            <w:vMerge/>
            <w:tcBorders>
              <w:left w:val="single" w:sz="4" w:space="0" w:color="auto"/>
              <w:bottom w:val="single" w:sz="4" w:space="0" w:color="auto"/>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p>
        </w:tc>
        <w:tc>
          <w:tcPr>
            <w:tcW w:w="3544" w:type="dxa"/>
            <w:tcBorders>
              <w:top w:val="single" w:sz="4" w:space="0" w:color="auto"/>
              <w:left w:val="single" w:sz="4" w:space="0" w:color="auto"/>
              <w:bottom w:val="single" w:sz="4" w:space="0" w:color="auto"/>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Бак запаса воды</w:t>
            </w:r>
          </w:p>
        </w:tc>
        <w:tc>
          <w:tcPr>
            <w:tcW w:w="2410" w:type="dxa"/>
            <w:tcBorders>
              <w:top w:val="single" w:sz="4" w:space="0" w:color="auto"/>
              <w:left w:val="single" w:sz="4" w:space="0" w:color="auto"/>
              <w:bottom w:val="single" w:sz="4" w:space="0" w:color="auto"/>
              <w:right w:val="nil"/>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lang w:val="en-US" w:eastAsia="en-US"/>
              </w:rPr>
            </w:pPr>
            <w:r w:rsidRPr="00F272C8">
              <w:rPr>
                <w:rFonts w:ascii="Times New Roman" w:hAnsi="Times New Roman" w:cs="Times New Roman"/>
                <w:color w:val="000000" w:themeColor="text1"/>
                <w:lang w:val="en-US" w:eastAsia="en-US"/>
              </w:rPr>
              <w:t>V=1</w:t>
            </w:r>
            <w:r w:rsidRPr="00F272C8">
              <w:rPr>
                <w:rFonts w:ascii="Times New Roman" w:hAnsi="Times New Roman" w:cs="Times New Roman"/>
                <w:color w:val="000000" w:themeColor="text1"/>
                <w:lang w:eastAsia="en-US"/>
              </w:rPr>
              <w:t xml:space="preserve"> м</w:t>
            </w:r>
            <w:r w:rsidRPr="00F272C8">
              <w:rPr>
                <w:rFonts w:ascii="Times New Roman" w:hAnsi="Times New Roman" w:cs="Times New Roman"/>
                <w:color w:val="000000" w:themeColor="text1"/>
                <w:vertAlign w:val="superscript"/>
                <w:lang w:eastAsia="en-US"/>
              </w:rPr>
              <w:t>3</w:t>
            </w:r>
            <w:r w:rsidRPr="00F272C8">
              <w:rPr>
                <w:rFonts w:ascii="Times New Roman" w:hAnsi="Times New Roman" w:cs="Times New Roman"/>
                <w:color w:val="000000" w:themeColor="text1"/>
                <w:lang w:val="en-US" w:eastAsia="en-US"/>
              </w:rPr>
              <w: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10DEA" w:rsidRPr="00F272C8" w:rsidRDefault="00410DEA" w:rsidP="00410DE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w:t>
            </w:r>
          </w:p>
        </w:tc>
      </w:tr>
    </w:tbl>
    <w:p w:rsidR="007A58A7" w:rsidRPr="00F272C8" w:rsidRDefault="007A58A7" w:rsidP="00215BB4">
      <w:pPr>
        <w:spacing w:after="0"/>
        <w:jc w:val="both"/>
        <w:rPr>
          <w:rFonts w:ascii="Times New Roman" w:hAnsi="Times New Roman" w:cs="Times New Roman"/>
          <w:color w:val="000000" w:themeColor="text1"/>
          <w:sz w:val="24"/>
          <w:szCs w:val="24"/>
        </w:rPr>
      </w:pPr>
    </w:p>
    <w:p w:rsidR="00410DEA" w:rsidRPr="00F272C8" w:rsidRDefault="00410DEA" w:rsidP="00215BB4">
      <w:pPr>
        <w:spacing w:after="0"/>
        <w:jc w:val="both"/>
        <w:rPr>
          <w:rFonts w:ascii="Times New Roman" w:hAnsi="Times New Roman" w:cs="Times New Roman"/>
          <w:color w:val="000000" w:themeColor="text1"/>
          <w:sz w:val="24"/>
          <w:szCs w:val="24"/>
        </w:rPr>
      </w:pPr>
    </w:p>
    <w:p w:rsidR="00410DEA" w:rsidRPr="00F272C8" w:rsidRDefault="00410DEA" w:rsidP="00215BB4">
      <w:pPr>
        <w:spacing w:after="0"/>
        <w:jc w:val="both"/>
        <w:rPr>
          <w:rFonts w:ascii="Times New Roman" w:hAnsi="Times New Roman" w:cs="Times New Roman"/>
          <w:color w:val="000000" w:themeColor="text1"/>
          <w:sz w:val="24"/>
          <w:szCs w:val="24"/>
        </w:rPr>
      </w:pPr>
    </w:p>
    <w:p w:rsidR="00410DEA" w:rsidRPr="00F272C8" w:rsidRDefault="00410DEA" w:rsidP="00215BB4">
      <w:pPr>
        <w:spacing w:after="0"/>
        <w:jc w:val="both"/>
        <w:rPr>
          <w:rFonts w:ascii="Times New Roman" w:hAnsi="Times New Roman" w:cs="Times New Roman"/>
          <w:color w:val="000000" w:themeColor="text1"/>
          <w:sz w:val="24"/>
          <w:szCs w:val="24"/>
        </w:rPr>
      </w:pPr>
    </w:p>
    <w:p w:rsidR="00410DEA" w:rsidRPr="00F272C8" w:rsidRDefault="00410DEA" w:rsidP="00215BB4">
      <w:pPr>
        <w:spacing w:after="0"/>
        <w:jc w:val="both"/>
        <w:rPr>
          <w:rFonts w:ascii="Times New Roman" w:hAnsi="Times New Roman" w:cs="Times New Roman"/>
          <w:color w:val="000000" w:themeColor="text1"/>
          <w:sz w:val="24"/>
          <w:szCs w:val="24"/>
        </w:rPr>
      </w:pPr>
    </w:p>
    <w:p w:rsidR="00413704" w:rsidRPr="00F272C8" w:rsidRDefault="00BD2061" w:rsidP="00215BB4">
      <w:pPr>
        <w:spacing w:after="0"/>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Таблица 2.2</w:t>
      </w:r>
      <w:r w:rsidR="00413704" w:rsidRPr="00F272C8">
        <w:rPr>
          <w:rFonts w:ascii="Times New Roman" w:hAnsi="Times New Roman" w:cs="Times New Roman"/>
          <w:color w:val="000000" w:themeColor="text1"/>
          <w:sz w:val="24"/>
          <w:szCs w:val="24"/>
        </w:rPr>
        <w:t xml:space="preserve"> – Технические характеристики водогрейного котла </w:t>
      </w:r>
      <w:r w:rsidR="00410DEA" w:rsidRPr="00F272C8">
        <w:rPr>
          <w:rFonts w:ascii="Times New Roman" w:hAnsi="Times New Roman" w:cs="Times New Roman"/>
          <w:color w:val="000000" w:themeColor="text1"/>
          <w:sz w:val="24"/>
          <w:lang w:val="en-US"/>
        </w:rPr>
        <w:t>SuperRac</w:t>
      </w:r>
      <w:r w:rsidR="00410DEA" w:rsidRPr="00F272C8">
        <w:rPr>
          <w:rFonts w:ascii="Times New Roman" w:hAnsi="Times New Roman" w:cs="Times New Roman"/>
          <w:color w:val="000000" w:themeColor="text1"/>
          <w:sz w:val="24"/>
        </w:rPr>
        <w:t xml:space="preserve"> 580</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4110"/>
        <w:gridCol w:w="2410"/>
        <w:gridCol w:w="2693"/>
      </w:tblGrid>
      <w:tr w:rsidR="00410DEA" w:rsidRPr="00F272C8" w:rsidTr="008B0963">
        <w:trPr>
          <w:trHeight w:val="20"/>
        </w:trPr>
        <w:tc>
          <w:tcPr>
            <w:tcW w:w="534" w:type="dxa"/>
            <w:vAlign w:val="center"/>
          </w:tcPr>
          <w:p w:rsidR="00410DEA" w:rsidRPr="00F272C8" w:rsidRDefault="00410DEA" w:rsidP="00410DEA">
            <w:pPr>
              <w:tabs>
                <w:tab w:val="left" w:pos="12653"/>
              </w:tabs>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 xml:space="preserve">№ </w:t>
            </w:r>
            <w:r w:rsidRPr="00F272C8">
              <w:rPr>
                <w:rFonts w:ascii="Times New Roman" w:hAnsi="Times New Roman" w:cs="Times New Roman"/>
                <w:b/>
                <w:color w:val="000000" w:themeColor="text1"/>
              </w:rPr>
              <w:br/>
              <w:t>п/п</w:t>
            </w:r>
          </w:p>
        </w:tc>
        <w:tc>
          <w:tcPr>
            <w:tcW w:w="4110" w:type="dxa"/>
            <w:shd w:val="clear" w:color="auto" w:fill="auto"/>
            <w:vAlign w:val="center"/>
          </w:tcPr>
          <w:p w:rsidR="00410DEA" w:rsidRPr="00F272C8" w:rsidRDefault="00410DEA" w:rsidP="00410DEA">
            <w:pPr>
              <w:tabs>
                <w:tab w:val="left" w:pos="12653"/>
              </w:tabs>
              <w:spacing w:after="0"/>
              <w:jc w:val="center"/>
              <w:rPr>
                <w:rFonts w:ascii="Times New Roman" w:hAnsi="Times New Roman" w:cs="Times New Roman"/>
                <w:b/>
                <w:color w:val="000000" w:themeColor="text1"/>
                <w:spacing w:val="-1"/>
              </w:rPr>
            </w:pPr>
            <w:r w:rsidRPr="00F272C8">
              <w:rPr>
                <w:rFonts w:ascii="Times New Roman" w:hAnsi="Times New Roman" w:cs="Times New Roman"/>
                <w:b/>
                <w:color w:val="000000" w:themeColor="text1"/>
              </w:rPr>
              <w:t>Наименование показателя</w:t>
            </w:r>
          </w:p>
        </w:tc>
        <w:tc>
          <w:tcPr>
            <w:tcW w:w="2410" w:type="dxa"/>
            <w:shd w:val="clear" w:color="auto" w:fill="auto"/>
            <w:vAlign w:val="center"/>
          </w:tcPr>
          <w:p w:rsidR="00410DEA" w:rsidRPr="00F272C8" w:rsidRDefault="00410DEA" w:rsidP="00410DE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Размерность</w:t>
            </w:r>
          </w:p>
        </w:tc>
        <w:tc>
          <w:tcPr>
            <w:tcW w:w="2693" w:type="dxa"/>
            <w:shd w:val="clear" w:color="auto" w:fill="auto"/>
            <w:vAlign w:val="center"/>
          </w:tcPr>
          <w:p w:rsidR="00410DEA" w:rsidRPr="00F272C8" w:rsidRDefault="00410DEA" w:rsidP="00410DE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Значение</w:t>
            </w:r>
          </w:p>
        </w:tc>
      </w:tr>
      <w:tr w:rsidR="00410DEA" w:rsidRPr="00F272C8" w:rsidTr="008B0963">
        <w:trPr>
          <w:trHeight w:val="20"/>
        </w:trPr>
        <w:tc>
          <w:tcPr>
            <w:tcW w:w="534" w:type="dxa"/>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w:t>
            </w:r>
          </w:p>
        </w:tc>
        <w:tc>
          <w:tcPr>
            <w:tcW w:w="4110" w:type="dxa"/>
            <w:shd w:val="clear" w:color="auto" w:fill="auto"/>
            <w:vAlign w:val="center"/>
          </w:tcPr>
          <w:p w:rsidR="00410DEA" w:rsidRPr="00F272C8" w:rsidRDefault="00410DEA" w:rsidP="00410DEA">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Теплопроизводительность котла</w:t>
            </w:r>
          </w:p>
        </w:tc>
        <w:tc>
          <w:tcPr>
            <w:tcW w:w="2410" w:type="dxa"/>
            <w:shd w:val="clear" w:color="auto" w:fill="auto"/>
            <w:vAlign w:val="center"/>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Мкал/час (кВт)</w:t>
            </w:r>
          </w:p>
        </w:tc>
        <w:tc>
          <w:tcPr>
            <w:tcW w:w="2693" w:type="dxa"/>
            <w:shd w:val="clear" w:color="auto" w:fill="auto"/>
            <w:vAlign w:val="center"/>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499,66 Мкал/час (581)</w:t>
            </w:r>
          </w:p>
        </w:tc>
      </w:tr>
      <w:tr w:rsidR="00410DEA" w:rsidRPr="00F272C8" w:rsidTr="008B0963">
        <w:trPr>
          <w:trHeight w:val="20"/>
        </w:trPr>
        <w:tc>
          <w:tcPr>
            <w:tcW w:w="534" w:type="dxa"/>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w:t>
            </w:r>
          </w:p>
        </w:tc>
        <w:tc>
          <w:tcPr>
            <w:tcW w:w="4110" w:type="dxa"/>
            <w:shd w:val="clear" w:color="auto" w:fill="auto"/>
            <w:vAlign w:val="center"/>
          </w:tcPr>
          <w:p w:rsidR="00410DEA" w:rsidRPr="00F272C8" w:rsidRDefault="00410DEA" w:rsidP="00410DEA">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Номинальное давление воды</w:t>
            </w:r>
          </w:p>
        </w:tc>
        <w:tc>
          <w:tcPr>
            <w:tcW w:w="2410" w:type="dxa"/>
            <w:shd w:val="clear" w:color="auto" w:fill="auto"/>
            <w:vAlign w:val="center"/>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МПа (кгс/см2)</w:t>
            </w:r>
          </w:p>
        </w:tc>
        <w:tc>
          <w:tcPr>
            <w:tcW w:w="2693" w:type="dxa"/>
            <w:shd w:val="clear" w:color="auto" w:fill="auto"/>
            <w:vAlign w:val="center"/>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0,4</w:t>
            </w:r>
          </w:p>
        </w:tc>
      </w:tr>
      <w:tr w:rsidR="00410DEA" w:rsidRPr="00F272C8" w:rsidTr="008B0963">
        <w:trPr>
          <w:trHeight w:val="20"/>
        </w:trPr>
        <w:tc>
          <w:tcPr>
            <w:tcW w:w="534" w:type="dxa"/>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w:t>
            </w:r>
          </w:p>
        </w:tc>
        <w:tc>
          <w:tcPr>
            <w:tcW w:w="4110" w:type="dxa"/>
            <w:shd w:val="clear" w:color="auto" w:fill="auto"/>
            <w:vAlign w:val="center"/>
          </w:tcPr>
          <w:p w:rsidR="00410DEA" w:rsidRPr="00F272C8" w:rsidRDefault="00410DEA" w:rsidP="00410DEA">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Температура воды</w:t>
            </w:r>
          </w:p>
        </w:tc>
        <w:tc>
          <w:tcPr>
            <w:tcW w:w="2410" w:type="dxa"/>
            <w:shd w:val="clear" w:color="auto" w:fill="auto"/>
            <w:vAlign w:val="center"/>
          </w:tcPr>
          <w:p w:rsidR="00410DEA" w:rsidRPr="00F272C8" w:rsidRDefault="00410DEA" w:rsidP="00410DEA">
            <w:pPr>
              <w:shd w:val="clear" w:color="auto" w:fill="FFFFFF"/>
              <w:spacing w:after="0"/>
              <w:jc w:val="center"/>
              <w:rPr>
                <w:rFonts w:ascii="Times New Roman" w:hAnsi="Times New Roman" w:cs="Times New Roman"/>
                <w:color w:val="000000" w:themeColor="text1"/>
              </w:rPr>
            </w:pPr>
          </w:p>
        </w:tc>
        <w:tc>
          <w:tcPr>
            <w:tcW w:w="2693" w:type="dxa"/>
            <w:shd w:val="clear" w:color="auto" w:fill="auto"/>
            <w:vAlign w:val="center"/>
          </w:tcPr>
          <w:p w:rsidR="00410DEA" w:rsidRPr="00F272C8" w:rsidRDefault="00410DEA" w:rsidP="00410DEA">
            <w:pPr>
              <w:shd w:val="clear" w:color="auto" w:fill="FFFFFF"/>
              <w:spacing w:after="0"/>
              <w:jc w:val="center"/>
              <w:rPr>
                <w:rFonts w:ascii="Times New Roman" w:hAnsi="Times New Roman" w:cs="Times New Roman"/>
                <w:color w:val="000000" w:themeColor="text1"/>
              </w:rPr>
            </w:pPr>
          </w:p>
        </w:tc>
      </w:tr>
      <w:tr w:rsidR="00410DEA" w:rsidRPr="00F272C8" w:rsidTr="008B0963">
        <w:trPr>
          <w:trHeight w:val="20"/>
        </w:trPr>
        <w:tc>
          <w:tcPr>
            <w:tcW w:w="534" w:type="dxa"/>
          </w:tcPr>
          <w:p w:rsidR="00410DEA" w:rsidRPr="00F272C8" w:rsidRDefault="00410DEA" w:rsidP="00410DEA">
            <w:pPr>
              <w:shd w:val="clear" w:color="auto" w:fill="FFFFFF"/>
              <w:spacing w:after="0"/>
              <w:jc w:val="center"/>
              <w:rPr>
                <w:rFonts w:ascii="Times New Roman" w:hAnsi="Times New Roman" w:cs="Times New Roman"/>
                <w:color w:val="000000" w:themeColor="text1"/>
              </w:rPr>
            </w:pPr>
          </w:p>
        </w:tc>
        <w:tc>
          <w:tcPr>
            <w:tcW w:w="4110" w:type="dxa"/>
            <w:shd w:val="clear" w:color="auto" w:fill="auto"/>
            <w:vAlign w:val="center"/>
          </w:tcPr>
          <w:p w:rsidR="00410DEA" w:rsidRPr="00F272C8" w:rsidRDefault="00410DEA" w:rsidP="00410DEA">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на входе</w:t>
            </w:r>
          </w:p>
        </w:tc>
        <w:tc>
          <w:tcPr>
            <w:tcW w:w="2410" w:type="dxa"/>
            <w:shd w:val="clear" w:color="auto" w:fill="auto"/>
            <w:vAlign w:val="center"/>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°С</w:t>
            </w:r>
          </w:p>
        </w:tc>
        <w:tc>
          <w:tcPr>
            <w:tcW w:w="2693" w:type="dxa"/>
            <w:shd w:val="clear" w:color="auto" w:fill="auto"/>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95</w:t>
            </w:r>
          </w:p>
        </w:tc>
      </w:tr>
      <w:tr w:rsidR="00410DEA" w:rsidRPr="00F272C8" w:rsidTr="008B0963">
        <w:trPr>
          <w:trHeight w:val="20"/>
        </w:trPr>
        <w:tc>
          <w:tcPr>
            <w:tcW w:w="534" w:type="dxa"/>
          </w:tcPr>
          <w:p w:rsidR="00410DEA" w:rsidRPr="00F272C8" w:rsidRDefault="00410DEA" w:rsidP="00410DEA">
            <w:pPr>
              <w:shd w:val="clear" w:color="auto" w:fill="FFFFFF"/>
              <w:spacing w:after="0"/>
              <w:jc w:val="center"/>
              <w:rPr>
                <w:rFonts w:ascii="Times New Roman" w:hAnsi="Times New Roman" w:cs="Times New Roman"/>
                <w:color w:val="000000" w:themeColor="text1"/>
              </w:rPr>
            </w:pPr>
          </w:p>
        </w:tc>
        <w:tc>
          <w:tcPr>
            <w:tcW w:w="4110" w:type="dxa"/>
            <w:shd w:val="clear" w:color="auto" w:fill="auto"/>
            <w:vAlign w:val="center"/>
          </w:tcPr>
          <w:p w:rsidR="00410DEA" w:rsidRPr="00F272C8" w:rsidRDefault="00410DEA" w:rsidP="00410DEA">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на выходе</w:t>
            </w:r>
          </w:p>
        </w:tc>
        <w:tc>
          <w:tcPr>
            <w:tcW w:w="2410" w:type="dxa"/>
            <w:shd w:val="clear" w:color="auto" w:fill="auto"/>
            <w:vAlign w:val="center"/>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°С</w:t>
            </w:r>
          </w:p>
        </w:tc>
        <w:tc>
          <w:tcPr>
            <w:tcW w:w="2693" w:type="dxa"/>
            <w:shd w:val="clear" w:color="auto" w:fill="auto"/>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95</w:t>
            </w:r>
          </w:p>
        </w:tc>
      </w:tr>
      <w:tr w:rsidR="00410DEA" w:rsidRPr="00F272C8" w:rsidTr="008B0963">
        <w:trPr>
          <w:trHeight w:val="20"/>
        </w:trPr>
        <w:tc>
          <w:tcPr>
            <w:tcW w:w="534" w:type="dxa"/>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w:t>
            </w:r>
          </w:p>
        </w:tc>
        <w:tc>
          <w:tcPr>
            <w:tcW w:w="4110" w:type="dxa"/>
            <w:shd w:val="clear" w:color="auto" w:fill="auto"/>
            <w:vAlign w:val="center"/>
          </w:tcPr>
          <w:p w:rsidR="00410DEA" w:rsidRPr="00F272C8" w:rsidRDefault="00410DEA" w:rsidP="00410DEA">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Гидравлическое сопротивление</w:t>
            </w:r>
          </w:p>
        </w:tc>
        <w:tc>
          <w:tcPr>
            <w:tcW w:w="2410" w:type="dxa"/>
            <w:shd w:val="clear" w:color="auto" w:fill="auto"/>
            <w:vAlign w:val="bottom"/>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Па</w:t>
            </w:r>
          </w:p>
        </w:tc>
        <w:tc>
          <w:tcPr>
            <w:tcW w:w="2693" w:type="dxa"/>
            <w:shd w:val="clear" w:color="auto" w:fill="auto"/>
            <w:vAlign w:val="bottom"/>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230</w:t>
            </w:r>
          </w:p>
        </w:tc>
      </w:tr>
      <w:tr w:rsidR="00410DEA" w:rsidRPr="00F272C8" w:rsidTr="008B0963">
        <w:trPr>
          <w:trHeight w:val="20"/>
        </w:trPr>
        <w:tc>
          <w:tcPr>
            <w:tcW w:w="534" w:type="dxa"/>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lastRenderedPageBreak/>
              <w:t>5</w:t>
            </w:r>
          </w:p>
        </w:tc>
        <w:tc>
          <w:tcPr>
            <w:tcW w:w="4110" w:type="dxa"/>
            <w:shd w:val="clear" w:color="auto" w:fill="auto"/>
            <w:vAlign w:val="center"/>
          </w:tcPr>
          <w:p w:rsidR="00410DEA" w:rsidRPr="00F272C8" w:rsidRDefault="00410DEA" w:rsidP="00410DEA">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Водяной объем</w:t>
            </w:r>
          </w:p>
        </w:tc>
        <w:tc>
          <w:tcPr>
            <w:tcW w:w="2410" w:type="dxa"/>
            <w:shd w:val="clear" w:color="auto" w:fill="auto"/>
            <w:vAlign w:val="center"/>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w:t>
            </w:r>
            <w:r w:rsidRPr="00F272C8">
              <w:rPr>
                <w:rFonts w:ascii="Times New Roman" w:hAnsi="Times New Roman" w:cs="Times New Roman"/>
                <w:color w:val="000000" w:themeColor="text1"/>
                <w:vertAlign w:val="superscript"/>
              </w:rPr>
              <w:t>3</w:t>
            </w:r>
          </w:p>
        </w:tc>
        <w:tc>
          <w:tcPr>
            <w:tcW w:w="2693" w:type="dxa"/>
            <w:shd w:val="clear" w:color="auto" w:fill="auto"/>
            <w:vAlign w:val="center"/>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0,21</w:t>
            </w:r>
          </w:p>
        </w:tc>
      </w:tr>
      <w:tr w:rsidR="00410DEA" w:rsidRPr="00F272C8" w:rsidTr="008B0963">
        <w:trPr>
          <w:trHeight w:val="20"/>
        </w:trPr>
        <w:tc>
          <w:tcPr>
            <w:tcW w:w="534" w:type="dxa"/>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w:t>
            </w:r>
          </w:p>
        </w:tc>
        <w:tc>
          <w:tcPr>
            <w:tcW w:w="4110" w:type="dxa"/>
            <w:shd w:val="clear" w:color="auto" w:fill="auto"/>
            <w:vAlign w:val="center"/>
          </w:tcPr>
          <w:p w:rsidR="00410DEA" w:rsidRPr="00F272C8" w:rsidRDefault="00410DEA" w:rsidP="00410DEA">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Топливо проектное</w:t>
            </w:r>
          </w:p>
        </w:tc>
        <w:tc>
          <w:tcPr>
            <w:tcW w:w="5103" w:type="dxa"/>
            <w:gridSpan w:val="2"/>
            <w:shd w:val="clear" w:color="auto" w:fill="auto"/>
            <w:vAlign w:val="center"/>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Природный газ или сжиженный газ</w:t>
            </w:r>
          </w:p>
        </w:tc>
      </w:tr>
      <w:tr w:rsidR="00410DEA" w:rsidRPr="00F272C8" w:rsidTr="008B0963">
        <w:trPr>
          <w:trHeight w:val="20"/>
        </w:trPr>
        <w:tc>
          <w:tcPr>
            <w:tcW w:w="534" w:type="dxa"/>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w:t>
            </w:r>
          </w:p>
        </w:tc>
        <w:tc>
          <w:tcPr>
            <w:tcW w:w="4110" w:type="dxa"/>
            <w:shd w:val="clear" w:color="auto" w:fill="auto"/>
            <w:vAlign w:val="center"/>
          </w:tcPr>
          <w:p w:rsidR="00410DEA" w:rsidRPr="00F272C8" w:rsidRDefault="00410DEA" w:rsidP="00410DEA">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К.П.Д. котла на проектном</w:t>
            </w:r>
          </w:p>
        </w:tc>
        <w:tc>
          <w:tcPr>
            <w:tcW w:w="2410" w:type="dxa"/>
            <w:shd w:val="clear" w:color="auto" w:fill="auto"/>
            <w:vAlign w:val="center"/>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w:t>
            </w:r>
          </w:p>
        </w:tc>
        <w:tc>
          <w:tcPr>
            <w:tcW w:w="2693" w:type="dxa"/>
            <w:shd w:val="clear" w:color="auto" w:fill="auto"/>
            <w:vAlign w:val="center"/>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91,2</w:t>
            </w:r>
          </w:p>
        </w:tc>
      </w:tr>
      <w:tr w:rsidR="00410DEA" w:rsidRPr="00F272C8" w:rsidTr="008B0963">
        <w:trPr>
          <w:trHeight w:val="20"/>
        </w:trPr>
        <w:tc>
          <w:tcPr>
            <w:tcW w:w="534" w:type="dxa"/>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w:t>
            </w:r>
          </w:p>
        </w:tc>
        <w:tc>
          <w:tcPr>
            <w:tcW w:w="4110" w:type="dxa"/>
            <w:shd w:val="clear" w:color="auto" w:fill="auto"/>
            <w:vAlign w:val="center"/>
          </w:tcPr>
          <w:p w:rsidR="00410DEA" w:rsidRPr="00F272C8" w:rsidRDefault="00410DEA" w:rsidP="00410DEA">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Температура уходящих газов проектное</w:t>
            </w:r>
          </w:p>
        </w:tc>
        <w:tc>
          <w:tcPr>
            <w:tcW w:w="2410" w:type="dxa"/>
            <w:shd w:val="clear" w:color="auto" w:fill="auto"/>
            <w:vAlign w:val="center"/>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°С</w:t>
            </w:r>
          </w:p>
        </w:tc>
        <w:tc>
          <w:tcPr>
            <w:tcW w:w="2693" w:type="dxa"/>
            <w:shd w:val="clear" w:color="auto" w:fill="auto"/>
            <w:vAlign w:val="bottom"/>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155</w:t>
            </w:r>
          </w:p>
        </w:tc>
      </w:tr>
      <w:tr w:rsidR="00410DEA" w:rsidRPr="00F272C8" w:rsidTr="008B0963">
        <w:trPr>
          <w:trHeight w:val="20"/>
        </w:trPr>
        <w:tc>
          <w:tcPr>
            <w:tcW w:w="534" w:type="dxa"/>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9</w:t>
            </w:r>
          </w:p>
        </w:tc>
        <w:tc>
          <w:tcPr>
            <w:tcW w:w="4110" w:type="dxa"/>
            <w:shd w:val="clear" w:color="auto" w:fill="auto"/>
            <w:vAlign w:val="center"/>
          </w:tcPr>
          <w:p w:rsidR="00410DEA" w:rsidRPr="00F272C8" w:rsidRDefault="00410DEA" w:rsidP="00410DEA">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Аэродинамическое сопротивление</w:t>
            </w:r>
          </w:p>
        </w:tc>
        <w:tc>
          <w:tcPr>
            <w:tcW w:w="2410" w:type="dxa"/>
            <w:shd w:val="clear" w:color="auto" w:fill="auto"/>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мбар</w:t>
            </w:r>
          </w:p>
        </w:tc>
        <w:tc>
          <w:tcPr>
            <w:tcW w:w="2693" w:type="dxa"/>
            <w:shd w:val="clear" w:color="auto" w:fill="auto"/>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4,8</w:t>
            </w:r>
          </w:p>
        </w:tc>
      </w:tr>
      <w:tr w:rsidR="00410DEA" w:rsidRPr="00F272C8" w:rsidTr="008B0963">
        <w:trPr>
          <w:trHeight w:val="20"/>
        </w:trPr>
        <w:tc>
          <w:tcPr>
            <w:tcW w:w="534" w:type="dxa"/>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w:t>
            </w:r>
          </w:p>
        </w:tc>
        <w:tc>
          <w:tcPr>
            <w:tcW w:w="4110" w:type="dxa"/>
            <w:shd w:val="clear" w:color="auto" w:fill="auto"/>
            <w:vAlign w:val="center"/>
          </w:tcPr>
          <w:p w:rsidR="00410DEA" w:rsidRPr="00F272C8" w:rsidRDefault="00410DEA" w:rsidP="00410DEA">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Расход топлива проектное</w:t>
            </w:r>
          </w:p>
        </w:tc>
        <w:tc>
          <w:tcPr>
            <w:tcW w:w="2410" w:type="dxa"/>
            <w:shd w:val="clear" w:color="auto" w:fill="auto"/>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нм</w:t>
            </w:r>
            <w:r w:rsidRPr="00F272C8">
              <w:rPr>
                <w:rFonts w:ascii="Times New Roman" w:hAnsi="Times New Roman" w:cs="Times New Roman"/>
                <w:color w:val="000000" w:themeColor="text1"/>
                <w:vertAlign w:val="superscript"/>
              </w:rPr>
              <w:t>3</w:t>
            </w:r>
            <w:r w:rsidRPr="00F272C8">
              <w:rPr>
                <w:rFonts w:ascii="Times New Roman" w:hAnsi="Times New Roman" w:cs="Times New Roman"/>
                <w:color w:val="000000" w:themeColor="text1"/>
              </w:rPr>
              <w:t>/час</w:t>
            </w:r>
          </w:p>
        </w:tc>
        <w:tc>
          <w:tcPr>
            <w:tcW w:w="2693" w:type="dxa"/>
            <w:shd w:val="clear" w:color="auto" w:fill="auto"/>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68,92</w:t>
            </w:r>
          </w:p>
        </w:tc>
      </w:tr>
      <w:tr w:rsidR="00410DEA" w:rsidRPr="00F272C8" w:rsidTr="008B0963">
        <w:trPr>
          <w:trHeight w:val="20"/>
        </w:trPr>
        <w:tc>
          <w:tcPr>
            <w:tcW w:w="534" w:type="dxa"/>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w:t>
            </w:r>
          </w:p>
        </w:tc>
        <w:tc>
          <w:tcPr>
            <w:tcW w:w="4110" w:type="dxa"/>
            <w:shd w:val="clear" w:color="auto" w:fill="auto"/>
            <w:vAlign w:val="center"/>
          </w:tcPr>
          <w:p w:rsidR="00410DEA" w:rsidRPr="00F272C8" w:rsidRDefault="00410DEA" w:rsidP="00410DEA">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Габариты котла в изоляции (рисунок 2.1):</w:t>
            </w:r>
          </w:p>
        </w:tc>
        <w:tc>
          <w:tcPr>
            <w:tcW w:w="2410" w:type="dxa"/>
            <w:shd w:val="clear" w:color="auto" w:fill="auto"/>
          </w:tcPr>
          <w:p w:rsidR="00410DEA" w:rsidRPr="00F272C8" w:rsidRDefault="00410DEA" w:rsidP="00410DEA">
            <w:pPr>
              <w:shd w:val="clear" w:color="auto" w:fill="FFFFFF"/>
              <w:spacing w:after="0"/>
              <w:jc w:val="center"/>
              <w:rPr>
                <w:rFonts w:ascii="Times New Roman" w:hAnsi="Times New Roman" w:cs="Times New Roman"/>
                <w:color w:val="000000" w:themeColor="text1"/>
              </w:rPr>
            </w:pPr>
          </w:p>
        </w:tc>
        <w:tc>
          <w:tcPr>
            <w:tcW w:w="2693" w:type="dxa"/>
            <w:shd w:val="clear" w:color="auto" w:fill="auto"/>
          </w:tcPr>
          <w:p w:rsidR="00410DEA" w:rsidRPr="00F272C8" w:rsidRDefault="00410DEA" w:rsidP="00410DEA">
            <w:pPr>
              <w:shd w:val="clear" w:color="auto" w:fill="FFFFFF"/>
              <w:spacing w:after="0"/>
              <w:jc w:val="center"/>
              <w:rPr>
                <w:rFonts w:ascii="Times New Roman" w:hAnsi="Times New Roman" w:cs="Times New Roman"/>
                <w:color w:val="000000" w:themeColor="text1"/>
              </w:rPr>
            </w:pPr>
          </w:p>
        </w:tc>
      </w:tr>
      <w:tr w:rsidR="00410DEA" w:rsidRPr="00F272C8" w:rsidTr="008B0963">
        <w:trPr>
          <w:trHeight w:val="20"/>
        </w:trPr>
        <w:tc>
          <w:tcPr>
            <w:tcW w:w="534" w:type="dxa"/>
          </w:tcPr>
          <w:p w:rsidR="00410DEA" w:rsidRPr="00F272C8" w:rsidRDefault="00410DEA" w:rsidP="00410DEA">
            <w:pPr>
              <w:shd w:val="clear" w:color="auto" w:fill="FFFFFF"/>
              <w:spacing w:after="0"/>
              <w:jc w:val="center"/>
              <w:rPr>
                <w:rFonts w:ascii="Times New Roman" w:hAnsi="Times New Roman" w:cs="Times New Roman"/>
                <w:color w:val="000000" w:themeColor="text1"/>
              </w:rPr>
            </w:pPr>
          </w:p>
        </w:tc>
        <w:tc>
          <w:tcPr>
            <w:tcW w:w="4110" w:type="dxa"/>
            <w:shd w:val="clear" w:color="auto" w:fill="auto"/>
            <w:vAlign w:val="center"/>
          </w:tcPr>
          <w:p w:rsidR="00410DEA" w:rsidRPr="00F272C8" w:rsidRDefault="00410DEA" w:rsidP="00410DEA">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Длина, А</w:t>
            </w:r>
          </w:p>
        </w:tc>
        <w:tc>
          <w:tcPr>
            <w:tcW w:w="2410" w:type="dxa"/>
            <w:shd w:val="clear" w:color="auto" w:fill="auto"/>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мм</w:t>
            </w:r>
          </w:p>
        </w:tc>
        <w:tc>
          <w:tcPr>
            <w:tcW w:w="2693" w:type="dxa"/>
            <w:shd w:val="clear" w:color="auto" w:fill="auto"/>
          </w:tcPr>
          <w:p w:rsidR="00410DEA" w:rsidRPr="00F272C8" w:rsidRDefault="00410DEA" w:rsidP="00410DEA">
            <w:pPr>
              <w:shd w:val="clear" w:color="auto" w:fill="FFFFFF"/>
              <w:spacing w:after="0"/>
              <w:jc w:val="center"/>
              <w:rPr>
                <w:rFonts w:ascii="Times New Roman" w:hAnsi="Times New Roman" w:cs="Times New Roman"/>
                <w:color w:val="000000" w:themeColor="text1"/>
                <w:lang w:val="en-US"/>
              </w:rPr>
            </w:pPr>
            <w:r w:rsidRPr="00F272C8">
              <w:rPr>
                <w:rFonts w:ascii="Times New Roman" w:hAnsi="Times New Roman" w:cs="Times New Roman"/>
                <w:color w:val="000000" w:themeColor="text1"/>
                <w:lang w:val="en-US"/>
              </w:rPr>
              <w:t>2</w:t>
            </w:r>
            <w:r w:rsidR="00F30C94" w:rsidRPr="00F272C8">
              <w:rPr>
                <w:rFonts w:ascii="Times New Roman" w:hAnsi="Times New Roman" w:cs="Times New Roman"/>
                <w:color w:val="000000" w:themeColor="text1"/>
              </w:rPr>
              <w:t xml:space="preserve"> </w:t>
            </w:r>
            <w:r w:rsidRPr="00F272C8">
              <w:rPr>
                <w:rFonts w:ascii="Times New Roman" w:hAnsi="Times New Roman" w:cs="Times New Roman"/>
                <w:color w:val="000000" w:themeColor="text1"/>
                <w:lang w:val="en-US"/>
              </w:rPr>
              <w:t>292</w:t>
            </w:r>
          </w:p>
        </w:tc>
      </w:tr>
      <w:tr w:rsidR="00410DEA" w:rsidRPr="00F272C8" w:rsidTr="008B0963">
        <w:trPr>
          <w:trHeight w:val="20"/>
        </w:trPr>
        <w:tc>
          <w:tcPr>
            <w:tcW w:w="534" w:type="dxa"/>
          </w:tcPr>
          <w:p w:rsidR="00410DEA" w:rsidRPr="00F272C8" w:rsidRDefault="00410DEA" w:rsidP="00410DEA">
            <w:pPr>
              <w:shd w:val="clear" w:color="auto" w:fill="FFFFFF"/>
              <w:spacing w:after="0"/>
              <w:jc w:val="center"/>
              <w:rPr>
                <w:rFonts w:ascii="Times New Roman" w:hAnsi="Times New Roman" w:cs="Times New Roman"/>
                <w:color w:val="000000" w:themeColor="text1"/>
              </w:rPr>
            </w:pPr>
          </w:p>
        </w:tc>
        <w:tc>
          <w:tcPr>
            <w:tcW w:w="4110" w:type="dxa"/>
            <w:shd w:val="clear" w:color="auto" w:fill="auto"/>
            <w:vAlign w:val="center"/>
          </w:tcPr>
          <w:p w:rsidR="00410DEA" w:rsidRPr="00F272C8" w:rsidRDefault="00410DEA" w:rsidP="00410DEA">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Ширина, В</w:t>
            </w:r>
          </w:p>
        </w:tc>
        <w:tc>
          <w:tcPr>
            <w:tcW w:w="2410" w:type="dxa"/>
            <w:shd w:val="clear" w:color="auto" w:fill="auto"/>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мм</w:t>
            </w:r>
          </w:p>
        </w:tc>
        <w:tc>
          <w:tcPr>
            <w:tcW w:w="2693" w:type="dxa"/>
            <w:shd w:val="clear" w:color="auto" w:fill="auto"/>
          </w:tcPr>
          <w:p w:rsidR="00410DEA" w:rsidRPr="00F272C8" w:rsidRDefault="00410DEA" w:rsidP="00410DEA">
            <w:pPr>
              <w:shd w:val="clear" w:color="auto" w:fill="FFFFFF"/>
              <w:spacing w:after="0"/>
              <w:jc w:val="center"/>
              <w:rPr>
                <w:rFonts w:ascii="Times New Roman" w:hAnsi="Times New Roman" w:cs="Times New Roman"/>
                <w:color w:val="000000" w:themeColor="text1"/>
                <w:lang w:val="en-US"/>
              </w:rPr>
            </w:pPr>
            <w:r w:rsidRPr="00F272C8">
              <w:rPr>
                <w:rFonts w:ascii="Times New Roman" w:hAnsi="Times New Roman" w:cs="Times New Roman"/>
                <w:color w:val="000000" w:themeColor="text1"/>
                <w:lang w:val="en-US"/>
              </w:rPr>
              <w:t>1</w:t>
            </w:r>
            <w:r w:rsidR="00F30C94" w:rsidRPr="00F272C8">
              <w:rPr>
                <w:rFonts w:ascii="Times New Roman" w:hAnsi="Times New Roman" w:cs="Times New Roman"/>
                <w:color w:val="000000" w:themeColor="text1"/>
              </w:rPr>
              <w:t xml:space="preserve"> </w:t>
            </w:r>
            <w:r w:rsidRPr="00F272C8">
              <w:rPr>
                <w:rFonts w:ascii="Times New Roman" w:hAnsi="Times New Roman" w:cs="Times New Roman"/>
                <w:color w:val="000000" w:themeColor="text1"/>
                <w:lang w:val="en-US"/>
              </w:rPr>
              <w:t>040</w:t>
            </w:r>
          </w:p>
        </w:tc>
      </w:tr>
      <w:tr w:rsidR="00410DEA" w:rsidRPr="00F272C8" w:rsidTr="008B0963">
        <w:trPr>
          <w:trHeight w:val="20"/>
        </w:trPr>
        <w:tc>
          <w:tcPr>
            <w:tcW w:w="534" w:type="dxa"/>
          </w:tcPr>
          <w:p w:rsidR="00410DEA" w:rsidRPr="00F272C8" w:rsidRDefault="00410DEA" w:rsidP="00410DEA">
            <w:pPr>
              <w:shd w:val="clear" w:color="auto" w:fill="FFFFFF"/>
              <w:spacing w:after="0"/>
              <w:jc w:val="center"/>
              <w:rPr>
                <w:rFonts w:ascii="Times New Roman" w:hAnsi="Times New Roman" w:cs="Times New Roman"/>
                <w:color w:val="000000" w:themeColor="text1"/>
              </w:rPr>
            </w:pPr>
          </w:p>
        </w:tc>
        <w:tc>
          <w:tcPr>
            <w:tcW w:w="4110" w:type="dxa"/>
            <w:shd w:val="clear" w:color="auto" w:fill="auto"/>
            <w:vAlign w:val="center"/>
          </w:tcPr>
          <w:p w:rsidR="00410DEA" w:rsidRPr="00F272C8" w:rsidRDefault="00410DEA" w:rsidP="00410DEA">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Высота, С</w:t>
            </w:r>
          </w:p>
        </w:tc>
        <w:tc>
          <w:tcPr>
            <w:tcW w:w="2410" w:type="dxa"/>
            <w:shd w:val="clear" w:color="auto" w:fill="auto"/>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мм</w:t>
            </w:r>
          </w:p>
        </w:tc>
        <w:tc>
          <w:tcPr>
            <w:tcW w:w="2693" w:type="dxa"/>
            <w:shd w:val="clear" w:color="auto" w:fill="auto"/>
          </w:tcPr>
          <w:p w:rsidR="00410DEA" w:rsidRPr="00F272C8" w:rsidRDefault="00410DEA" w:rsidP="00410DEA">
            <w:pPr>
              <w:shd w:val="clear" w:color="auto" w:fill="FFFFFF"/>
              <w:spacing w:after="0"/>
              <w:jc w:val="center"/>
              <w:rPr>
                <w:rFonts w:ascii="Times New Roman" w:hAnsi="Times New Roman" w:cs="Times New Roman"/>
                <w:color w:val="000000" w:themeColor="text1"/>
                <w:lang w:val="en-US"/>
              </w:rPr>
            </w:pPr>
            <w:r w:rsidRPr="00F272C8">
              <w:rPr>
                <w:rFonts w:ascii="Times New Roman" w:hAnsi="Times New Roman" w:cs="Times New Roman"/>
                <w:color w:val="000000" w:themeColor="text1"/>
                <w:lang w:val="en-US"/>
              </w:rPr>
              <w:t>1</w:t>
            </w:r>
            <w:r w:rsidR="00F30C94" w:rsidRPr="00F272C8">
              <w:rPr>
                <w:rFonts w:ascii="Times New Roman" w:hAnsi="Times New Roman" w:cs="Times New Roman"/>
                <w:color w:val="000000" w:themeColor="text1"/>
              </w:rPr>
              <w:t xml:space="preserve"> </w:t>
            </w:r>
            <w:r w:rsidRPr="00F272C8">
              <w:rPr>
                <w:rFonts w:ascii="Times New Roman" w:hAnsi="Times New Roman" w:cs="Times New Roman"/>
                <w:color w:val="000000" w:themeColor="text1"/>
                <w:lang w:val="en-US"/>
              </w:rPr>
              <w:t>860</w:t>
            </w:r>
          </w:p>
        </w:tc>
      </w:tr>
      <w:tr w:rsidR="00410DEA" w:rsidRPr="00F272C8" w:rsidTr="008B0963">
        <w:trPr>
          <w:trHeight w:val="20"/>
        </w:trPr>
        <w:tc>
          <w:tcPr>
            <w:tcW w:w="534" w:type="dxa"/>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12</w:t>
            </w:r>
          </w:p>
        </w:tc>
        <w:tc>
          <w:tcPr>
            <w:tcW w:w="4110" w:type="dxa"/>
            <w:shd w:val="clear" w:color="auto" w:fill="auto"/>
            <w:vAlign w:val="center"/>
          </w:tcPr>
          <w:p w:rsidR="00410DEA" w:rsidRPr="00F272C8" w:rsidRDefault="00410DEA" w:rsidP="00410DEA">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Присоединение: вход/ выход, Ду</w:t>
            </w:r>
          </w:p>
        </w:tc>
        <w:tc>
          <w:tcPr>
            <w:tcW w:w="2410" w:type="dxa"/>
            <w:shd w:val="clear" w:color="auto" w:fill="auto"/>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мм</w:t>
            </w:r>
          </w:p>
        </w:tc>
        <w:tc>
          <w:tcPr>
            <w:tcW w:w="2693" w:type="dxa"/>
            <w:shd w:val="clear" w:color="auto" w:fill="auto"/>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50/50</w:t>
            </w:r>
          </w:p>
        </w:tc>
      </w:tr>
      <w:tr w:rsidR="00410DEA" w:rsidRPr="00F272C8" w:rsidTr="008B0963">
        <w:trPr>
          <w:trHeight w:val="20"/>
        </w:trPr>
        <w:tc>
          <w:tcPr>
            <w:tcW w:w="534" w:type="dxa"/>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13</w:t>
            </w:r>
          </w:p>
        </w:tc>
        <w:tc>
          <w:tcPr>
            <w:tcW w:w="4110" w:type="dxa"/>
            <w:shd w:val="clear" w:color="auto" w:fill="auto"/>
            <w:vAlign w:val="center"/>
          </w:tcPr>
          <w:p w:rsidR="00410DEA" w:rsidRPr="00F272C8" w:rsidRDefault="00410DEA" w:rsidP="00410DEA">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Вес котла</w:t>
            </w:r>
          </w:p>
        </w:tc>
        <w:tc>
          <w:tcPr>
            <w:tcW w:w="2410" w:type="dxa"/>
            <w:shd w:val="clear" w:color="auto" w:fill="auto"/>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кг</w:t>
            </w:r>
          </w:p>
        </w:tc>
        <w:tc>
          <w:tcPr>
            <w:tcW w:w="2693" w:type="dxa"/>
            <w:shd w:val="clear" w:color="auto" w:fill="auto"/>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940</w:t>
            </w:r>
          </w:p>
        </w:tc>
      </w:tr>
      <w:tr w:rsidR="00410DEA" w:rsidRPr="00F272C8" w:rsidTr="008B0963">
        <w:trPr>
          <w:trHeight w:val="20"/>
        </w:trPr>
        <w:tc>
          <w:tcPr>
            <w:tcW w:w="534" w:type="dxa"/>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14</w:t>
            </w:r>
          </w:p>
        </w:tc>
        <w:tc>
          <w:tcPr>
            <w:tcW w:w="4110" w:type="dxa"/>
            <w:shd w:val="clear" w:color="auto" w:fill="auto"/>
            <w:vAlign w:val="center"/>
          </w:tcPr>
          <w:p w:rsidR="00410DEA" w:rsidRPr="00F272C8" w:rsidRDefault="00410DEA" w:rsidP="00410DEA">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Срок службы</w:t>
            </w:r>
          </w:p>
        </w:tc>
        <w:tc>
          <w:tcPr>
            <w:tcW w:w="2410" w:type="dxa"/>
            <w:shd w:val="clear" w:color="auto" w:fill="auto"/>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лет</w:t>
            </w:r>
          </w:p>
        </w:tc>
        <w:tc>
          <w:tcPr>
            <w:tcW w:w="2693" w:type="dxa"/>
            <w:shd w:val="clear" w:color="auto" w:fill="auto"/>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Не менее 25</w:t>
            </w:r>
          </w:p>
        </w:tc>
      </w:tr>
    </w:tbl>
    <w:p w:rsidR="00286957" w:rsidRPr="00F272C8" w:rsidRDefault="00410DEA" w:rsidP="00583B85">
      <w:pPr>
        <w:suppressAutoHyphens/>
        <w:spacing w:before="240"/>
        <w:jc w:val="center"/>
        <w:rPr>
          <w:rFonts w:ascii="Times New Roman" w:hAnsi="Times New Roman" w:cs="Times New Roman"/>
          <w:noProof/>
          <w:color w:val="000000" w:themeColor="text1"/>
          <w:sz w:val="24"/>
          <w:szCs w:val="24"/>
        </w:rPr>
      </w:pPr>
      <w:r w:rsidRPr="00F272C8">
        <w:rPr>
          <w:noProof/>
          <w:color w:val="000000" w:themeColor="text1"/>
        </w:rPr>
        <w:drawing>
          <wp:inline distT="0" distB="0" distL="0" distR="0">
            <wp:extent cx="6480175" cy="34442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175" cy="3444240"/>
                    </a:xfrm>
                    <a:prstGeom prst="rect">
                      <a:avLst/>
                    </a:prstGeom>
                    <a:noFill/>
                    <a:ln>
                      <a:noFill/>
                    </a:ln>
                  </pic:spPr>
                </pic:pic>
              </a:graphicData>
            </a:graphic>
          </wp:inline>
        </w:drawing>
      </w:r>
    </w:p>
    <w:p w:rsidR="00410DEA" w:rsidRPr="00F272C8" w:rsidRDefault="00413704" w:rsidP="00410DEA">
      <w:pPr>
        <w:suppressAutoHyphens/>
        <w:spacing w:after="0"/>
        <w:jc w:val="center"/>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Рисунок 2.1 – </w:t>
      </w:r>
      <w:r w:rsidR="00410DEA" w:rsidRPr="00F272C8">
        <w:rPr>
          <w:rFonts w:ascii="Times New Roman" w:hAnsi="Times New Roman" w:cs="Times New Roman"/>
          <w:color w:val="000000" w:themeColor="text1"/>
          <w:sz w:val="24"/>
          <w:szCs w:val="24"/>
        </w:rPr>
        <w:t xml:space="preserve">Устройство и габариты компоновки котла </w:t>
      </w:r>
      <w:r w:rsidR="00410DEA" w:rsidRPr="00F272C8">
        <w:rPr>
          <w:rFonts w:ascii="Times New Roman" w:hAnsi="Times New Roman" w:cs="Times New Roman"/>
          <w:color w:val="000000" w:themeColor="text1"/>
          <w:sz w:val="24"/>
          <w:szCs w:val="24"/>
          <w:lang w:val="en-US"/>
        </w:rPr>
        <w:t>SuperRac</w:t>
      </w:r>
      <w:r w:rsidR="00410DEA" w:rsidRPr="00F272C8">
        <w:rPr>
          <w:rFonts w:ascii="Times New Roman" w:hAnsi="Times New Roman" w:cs="Times New Roman"/>
          <w:color w:val="000000" w:themeColor="text1"/>
          <w:sz w:val="24"/>
          <w:szCs w:val="24"/>
        </w:rPr>
        <w:t xml:space="preserve"> 580</w:t>
      </w:r>
    </w:p>
    <w:p w:rsidR="002B33A6" w:rsidRPr="00F272C8" w:rsidRDefault="002B33A6" w:rsidP="00215BB4">
      <w:pPr>
        <w:suppressAutoHyphens/>
        <w:spacing w:after="0"/>
        <w:jc w:val="center"/>
        <w:rPr>
          <w:rFonts w:ascii="Times New Roman" w:hAnsi="Times New Roman" w:cs="Times New Roman"/>
          <w:color w:val="000000" w:themeColor="text1"/>
          <w:sz w:val="24"/>
          <w:szCs w:val="24"/>
        </w:rPr>
      </w:pPr>
    </w:p>
    <w:p w:rsidR="00F30C94" w:rsidRPr="00F272C8" w:rsidRDefault="00F30C94" w:rsidP="00215BB4">
      <w:pPr>
        <w:suppressAutoHyphens/>
        <w:spacing w:after="0"/>
        <w:jc w:val="center"/>
        <w:rPr>
          <w:rFonts w:ascii="Times New Roman" w:hAnsi="Times New Roman" w:cs="Times New Roman"/>
          <w:color w:val="000000" w:themeColor="text1"/>
          <w:sz w:val="24"/>
          <w:szCs w:val="24"/>
        </w:rPr>
      </w:pPr>
    </w:p>
    <w:p w:rsidR="002B33A6" w:rsidRPr="00F272C8" w:rsidRDefault="002B33A6" w:rsidP="002B33A6">
      <w:pPr>
        <w:spacing w:after="0"/>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Таблица 2.3 – Технические характеристики водогрейного котла </w:t>
      </w:r>
      <w:r w:rsidR="00410DEA" w:rsidRPr="00F272C8">
        <w:rPr>
          <w:rFonts w:ascii="Times New Roman" w:hAnsi="Times New Roman" w:cs="Times New Roman"/>
          <w:color w:val="000000" w:themeColor="text1"/>
          <w:sz w:val="24"/>
          <w:lang w:val="en-US"/>
        </w:rPr>
        <w:t>SuperRac</w:t>
      </w:r>
      <w:r w:rsidR="00410DEA" w:rsidRPr="00F272C8">
        <w:rPr>
          <w:rFonts w:ascii="Times New Roman" w:hAnsi="Times New Roman" w:cs="Times New Roman"/>
          <w:color w:val="000000" w:themeColor="text1"/>
          <w:sz w:val="24"/>
        </w:rPr>
        <w:t xml:space="preserve"> 695</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4252"/>
        <w:gridCol w:w="2126"/>
        <w:gridCol w:w="2977"/>
      </w:tblGrid>
      <w:tr w:rsidR="00410DEA" w:rsidRPr="00F272C8" w:rsidTr="008B0963">
        <w:trPr>
          <w:trHeight w:val="20"/>
        </w:trPr>
        <w:tc>
          <w:tcPr>
            <w:tcW w:w="534" w:type="dxa"/>
            <w:vAlign w:val="center"/>
          </w:tcPr>
          <w:p w:rsidR="00410DEA" w:rsidRPr="00F272C8" w:rsidRDefault="00410DEA" w:rsidP="00410DEA">
            <w:pPr>
              <w:tabs>
                <w:tab w:val="left" w:pos="12653"/>
              </w:tabs>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 xml:space="preserve">№ </w:t>
            </w:r>
            <w:r w:rsidRPr="00F272C8">
              <w:rPr>
                <w:rFonts w:ascii="Times New Roman" w:hAnsi="Times New Roman" w:cs="Times New Roman"/>
                <w:b/>
                <w:color w:val="000000" w:themeColor="text1"/>
              </w:rPr>
              <w:br/>
              <w:t>п/п</w:t>
            </w:r>
          </w:p>
        </w:tc>
        <w:tc>
          <w:tcPr>
            <w:tcW w:w="4252" w:type="dxa"/>
            <w:shd w:val="clear" w:color="auto" w:fill="auto"/>
            <w:vAlign w:val="center"/>
          </w:tcPr>
          <w:p w:rsidR="00410DEA" w:rsidRPr="00F272C8" w:rsidRDefault="00410DEA" w:rsidP="00410DEA">
            <w:pPr>
              <w:tabs>
                <w:tab w:val="left" w:pos="12653"/>
              </w:tabs>
              <w:spacing w:after="0"/>
              <w:jc w:val="center"/>
              <w:rPr>
                <w:rFonts w:ascii="Times New Roman" w:hAnsi="Times New Roman" w:cs="Times New Roman"/>
                <w:b/>
                <w:color w:val="000000" w:themeColor="text1"/>
                <w:spacing w:val="-1"/>
              </w:rPr>
            </w:pPr>
            <w:r w:rsidRPr="00F272C8">
              <w:rPr>
                <w:rFonts w:ascii="Times New Roman" w:hAnsi="Times New Roman" w:cs="Times New Roman"/>
                <w:b/>
                <w:color w:val="000000" w:themeColor="text1"/>
              </w:rPr>
              <w:t>Наименование показателя</w:t>
            </w:r>
          </w:p>
        </w:tc>
        <w:tc>
          <w:tcPr>
            <w:tcW w:w="2126" w:type="dxa"/>
            <w:shd w:val="clear" w:color="auto" w:fill="auto"/>
            <w:vAlign w:val="center"/>
          </w:tcPr>
          <w:p w:rsidR="00410DEA" w:rsidRPr="00F272C8" w:rsidRDefault="00410DEA" w:rsidP="00410DE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Размерность</w:t>
            </w:r>
          </w:p>
        </w:tc>
        <w:tc>
          <w:tcPr>
            <w:tcW w:w="2977" w:type="dxa"/>
            <w:shd w:val="clear" w:color="auto" w:fill="auto"/>
            <w:vAlign w:val="center"/>
          </w:tcPr>
          <w:p w:rsidR="00410DEA" w:rsidRPr="00F272C8" w:rsidRDefault="00410DEA" w:rsidP="00410DE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Значение</w:t>
            </w:r>
          </w:p>
        </w:tc>
      </w:tr>
      <w:tr w:rsidR="00410DEA" w:rsidRPr="00F272C8" w:rsidTr="008B0963">
        <w:trPr>
          <w:trHeight w:val="20"/>
        </w:trPr>
        <w:tc>
          <w:tcPr>
            <w:tcW w:w="534" w:type="dxa"/>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w:t>
            </w:r>
          </w:p>
        </w:tc>
        <w:tc>
          <w:tcPr>
            <w:tcW w:w="4252" w:type="dxa"/>
            <w:shd w:val="clear" w:color="auto" w:fill="auto"/>
            <w:vAlign w:val="center"/>
          </w:tcPr>
          <w:p w:rsidR="00410DEA" w:rsidRPr="00F272C8" w:rsidRDefault="00410DEA" w:rsidP="00410DEA">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Теплопроизводительность котла</w:t>
            </w:r>
          </w:p>
        </w:tc>
        <w:tc>
          <w:tcPr>
            <w:tcW w:w="2126" w:type="dxa"/>
            <w:shd w:val="clear" w:color="auto" w:fill="auto"/>
            <w:vAlign w:val="center"/>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Мкал/час (кВт)</w:t>
            </w:r>
          </w:p>
        </w:tc>
        <w:tc>
          <w:tcPr>
            <w:tcW w:w="2977" w:type="dxa"/>
            <w:shd w:val="clear" w:color="auto" w:fill="auto"/>
            <w:vAlign w:val="center"/>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602 Мкал/час (700)</w:t>
            </w:r>
          </w:p>
        </w:tc>
      </w:tr>
      <w:tr w:rsidR="00410DEA" w:rsidRPr="00F272C8" w:rsidTr="008B0963">
        <w:trPr>
          <w:trHeight w:val="20"/>
        </w:trPr>
        <w:tc>
          <w:tcPr>
            <w:tcW w:w="534" w:type="dxa"/>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w:t>
            </w:r>
          </w:p>
        </w:tc>
        <w:tc>
          <w:tcPr>
            <w:tcW w:w="4252" w:type="dxa"/>
            <w:shd w:val="clear" w:color="auto" w:fill="auto"/>
            <w:vAlign w:val="center"/>
          </w:tcPr>
          <w:p w:rsidR="00410DEA" w:rsidRPr="00F272C8" w:rsidRDefault="00410DEA" w:rsidP="00410DEA">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Номинальное давление воды</w:t>
            </w:r>
          </w:p>
        </w:tc>
        <w:tc>
          <w:tcPr>
            <w:tcW w:w="2126" w:type="dxa"/>
            <w:shd w:val="clear" w:color="auto" w:fill="auto"/>
            <w:vAlign w:val="center"/>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МПа (кгс/см2)</w:t>
            </w:r>
          </w:p>
        </w:tc>
        <w:tc>
          <w:tcPr>
            <w:tcW w:w="2977" w:type="dxa"/>
            <w:shd w:val="clear" w:color="auto" w:fill="auto"/>
            <w:vAlign w:val="center"/>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0,4</w:t>
            </w:r>
          </w:p>
        </w:tc>
      </w:tr>
      <w:tr w:rsidR="00410DEA" w:rsidRPr="00F272C8" w:rsidTr="008B0963">
        <w:trPr>
          <w:trHeight w:val="20"/>
        </w:trPr>
        <w:tc>
          <w:tcPr>
            <w:tcW w:w="534" w:type="dxa"/>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w:t>
            </w:r>
          </w:p>
        </w:tc>
        <w:tc>
          <w:tcPr>
            <w:tcW w:w="4252" w:type="dxa"/>
            <w:shd w:val="clear" w:color="auto" w:fill="auto"/>
            <w:vAlign w:val="center"/>
          </w:tcPr>
          <w:p w:rsidR="00410DEA" w:rsidRPr="00F272C8" w:rsidRDefault="00410DEA" w:rsidP="00410DEA">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Температура воды</w:t>
            </w:r>
          </w:p>
        </w:tc>
        <w:tc>
          <w:tcPr>
            <w:tcW w:w="2126" w:type="dxa"/>
            <w:shd w:val="clear" w:color="auto" w:fill="auto"/>
            <w:vAlign w:val="center"/>
          </w:tcPr>
          <w:p w:rsidR="00410DEA" w:rsidRPr="00F272C8" w:rsidRDefault="00410DEA" w:rsidP="00410DEA">
            <w:pPr>
              <w:shd w:val="clear" w:color="auto" w:fill="FFFFFF"/>
              <w:spacing w:after="0"/>
              <w:jc w:val="center"/>
              <w:rPr>
                <w:rFonts w:ascii="Times New Roman" w:hAnsi="Times New Roman" w:cs="Times New Roman"/>
                <w:color w:val="000000" w:themeColor="text1"/>
              </w:rPr>
            </w:pPr>
          </w:p>
        </w:tc>
        <w:tc>
          <w:tcPr>
            <w:tcW w:w="2977" w:type="dxa"/>
            <w:shd w:val="clear" w:color="auto" w:fill="auto"/>
            <w:vAlign w:val="center"/>
          </w:tcPr>
          <w:p w:rsidR="00410DEA" w:rsidRPr="00F272C8" w:rsidRDefault="00410DEA" w:rsidP="00410DEA">
            <w:pPr>
              <w:shd w:val="clear" w:color="auto" w:fill="FFFFFF"/>
              <w:spacing w:after="0"/>
              <w:jc w:val="center"/>
              <w:rPr>
                <w:rFonts w:ascii="Times New Roman" w:hAnsi="Times New Roman" w:cs="Times New Roman"/>
                <w:color w:val="000000" w:themeColor="text1"/>
              </w:rPr>
            </w:pPr>
          </w:p>
        </w:tc>
      </w:tr>
      <w:tr w:rsidR="00410DEA" w:rsidRPr="00F272C8" w:rsidTr="008B0963">
        <w:trPr>
          <w:trHeight w:val="20"/>
        </w:trPr>
        <w:tc>
          <w:tcPr>
            <w:tcW w:w="534" w:type="dxa"/>
          </w:tcPr>
          <w:p w:rsidR="00410DEA" w:rsidRPr="00F272C8" w:rsidRDefault="00410DEA" w:rsidP="00410DEA">
            <w:pPr>
              <w:shd w:val="clear" w:color="auto" w:fill="FFFFFF"/>
              <w:spacing w:after="0"/>
              <w:jc w:val="center"/>
              <w:rPr>
                <w:rFonts w:ascii="Times New Roman" w:hAnsi="Times New Roman" w:cs="Times New Roman"/>
                <w:color w:val="000000" w:themeColor="text1"/>
              </w:rPr>
            </w:pPr>
          </w:p>
        </w:tc>
        <w:tc>
          <w:tcPr>
            <w:tcW w:w="4252" w:type="dxa"/>
            <w:shd w:val="clear" w:color="auto" w:fill="auto"/>
            <w:vAlign w:val="center"/>
          </w:tcPr>
          <w:p w:rsidR="00410DEA" w:rsidRPr="00F272C8" w:rsidRDefault="00410DEA" w:rsidP="00410DEA">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на входе</w:t>
            </w:r>
          </w:p>
        </w:tc>
        <w:tc>
          <w:tcPr>
            <w:tcW w:w="2126" w:type="dxa"/>
            <w:shd w:val="clear" w:color="auto" w:fill="auto"/>
            <w:vAlign w:val="center"/>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°С</w:t>
            </w:r>
          </w:p>
        </w:tc>
        <w:tc>
          <w:tcPr>
            <w:tcW w:w="2977" w:type="dxa"/>
            <w:shd w:val="clear" w:color="auto" w:fill="auto"/>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95</w:t>
            </w:r>
          </w:p>
        </w:tc>
      </w:tr>
      <w:tr w:rsidR="00410DEA" w:rsidRPr="00F272C8" w:rsidTr="008B0963">
        <w:trPr>
          <w:trHeight w:val="20"/>
        </w:trPr>
        <w:tc>
          <w:tcPr>
            <w:tcW w:w="534" w:type="dxa"/>
          </w:tcPr>
          <w:p w:rsidR="00410DEA" w:rsidRPr="00F272C8" w:rsidRDefault="00410DEA" w:rsidP="00410DEA">
            <w:pPr>
              <w:shd w:val="clear" w:color="auto" w:fill="FFFFFF"/>
              <w:spacing w:after="0"/>
              <w:jc w:val="center"/>
              <w:rPr>
                <w:rFonts w:ascii="Times New Roman" w:hAnsi="Times New Roman" w:cs="Times New Roman"/>
                <w:color w:val="000000" w:themeColor="text1"/>
              </w:rPr>
            </w:pPr>
          </w:p>
        </w:tc>
        <w:tc>
          <w:tcPr>
            <w:tcW w:w="4252" w:type="dxa"/>
            <w:shd w:val="clear" w:color="auto" w:fill="auto"/>
            <w:vAlign w:val="center"/>
          </w:tcPr>
          <w:p w:rsidR="00410DEA" w:rsidRPr="00F272C8" w:rsidRDefault="00410DEA" w:rsidP="00410DEA">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на выходе</w:t>
            </w:r>
          </w:p>
        </w:tc>
        <w:tc>
          <w:tcPr>
            <w:tcW w:w="2126" w:type="dxa"/>
            <w:shd w:val="clear" w:color="auto" w:fill="auto"/>
            <w:vAlign w:val="center"/>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°С</w:t>
            </w:r>
          </w:p>
        </w:tc>
        <w:tc>
          <w:tcPr>
            <w:tcW w:w="2977" w:type="dxa"/>
            <w:shd w:val="clear" w:color="auto" w:fill="auto"/>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95</w:t>
            </w:r>
          </w:p>
        </w:tc>
      </w:tr>
      <w:tr w:rsidR="00410DEA" w:rsidRPr="00F272C8" w:rsidTr="008B0963">
        <w:trPr>
          <w:trHeight w:val="20"/>
        </w:trPr>
        <w:tc>
          <w:tcPr>
            <w:tcW w:w="534" w:type="dxa"/>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w:t>
            </w:r>
          </w:p>
        </w:tc>
        <w:tc>
          <w:tcPr>
            <w:tcW w:w="4252" w:type="dxa"/>
            <w:shd w:val="clear" w:color="auto" w:fill="auto"/>
            <w:vAlign w:val="center"/>
          </w:tcPr>
          <w:p w:rsidR="00410DEA" w:rsidRPr="00F272C8" w:rsidRDefault="00410DEA" w:rsidP="00410DEA">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Гидравлическое сопротивление</w:t>
            </w:r>
          </w:p>
        </w:tc>
        <w:tc>
          <w:tcPr>
            <w:tcW w:w="2126" w:type="dxa"/>
            <w:shd w:val="clear" w:color="auto" w:fill="auto"/>
            <w:vAlign w:val="bottom"/>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Па</w:t>
            </w:r>
          </w:p>
        </w:tc>
        <w:tc>
          <w:tcPr>
            <w:tcW w:w="2977" w:type="dxa"/>
            <w:shd w:val="clear" w:color="auto" w:fill="auto"/>
            <w:vAlign w:val="bottom"/>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230</w:t>
            </w:r>
          </w:p>
        </w:tc>
      </w:tr>
      <w:tr w:rsidR="00410DEA" w:rsidRPr="00F272C8" w:rsidTr="008B0963">
        <w:trPr>
          <w:trHeight w:val="20"/>
        </w:trPr>
        <w:tc>
          <w:tcPr>
            <w:tcW w:w="534" w:type="dxa"/>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w:t>
            </w:r>
          </w:p>
        </w:tc>
        <w:tc>
          <w:tcPr>
            <w:tcW w:w="4252" w:type="dxa"/>
            <w:shd w:val="clear" w:color="auto" w:fill="auto"/>
            <w:vAlign w:val="center"/>
          </w:tcPr>
          <w:p w:rsidR="00410DEA" w:rsidRPr="00F272C8" w:rsidRDefault="00410DEA" w:rsidP="00410DEA">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Водяной объем</w:t>
            </w:r>
          </w:p>
        </w:tc>
        <w:tc>
          <w:tcPr>
            <w:tcW w:w="2126" w:type="dxa"/>
            <w:shd w:val="clear" w:color="auto" w:fill="auto"/>
            <w:vAlign w:val="center"/>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w:t>
            </w:r>
            <w:r w:rsidRPr="00F272C8">
              <w:rPr>
                <w:rFonts w:ascii="Times New Roman" w:hAnsi="Times New Roman" w:cs="Times New Roman"/>
                <w:color w:val="000000" w:themeColor="text1"/>
                <w:vertAlign w:val="superscript"/>
              </w:rPr>
              <w:t>3</w:t>
            </w:r>
          </w:p>
        </w:tc>
        <w:tc>
          <w:tcPr>
            <w:tcW w:w="2977" w:type="dxa"/>
            <w:shd w:val="clear" w:color="auto" w:fill="auto"/>
            <w:vAlign w:val="center"/>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0,24</w:t>
            </w:r>
          </w:p>
        </w:tc>
      </w:tr>
      <w:tr w:rsidR="00410DEA" w:rsidRPr="00F272C8" w:rsidTr="008B0963">
        <w:trPr>
          <w:trHeight w:val="20"/>
        </w:trPr>
        <w:tc>
          <w:tcPr>
            <w:tcW w:w="534" w:type="dxa"/>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w:t>
            </w:r>
          </w:p>
        </w:tc>
        <w:tc>
          <w:tcPr>
            <w:tcW w:w="4252" w:type="dxa"/>
            <w:shd w:val="clear" w:color="auto" w:fill="auto"/>
            <w:vAlign w:val="center"/>
          </w:tcPr>
          <w:p w:rsidR="00410DEA" w:rsidRPr="00F272C8" w:rsidRDefault="00410DEA" w:rsidP="00410DEA">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Топливо проектное</w:t>
            </w:r>
          </w:p>
        </w:tc>
        <w:tc>
          <w:tcPr>
            <w:tcW w:w="5103" w:type="dxa"/>
            <w:gridSpan w:val="2"/>
            <w:shd w:val="clear" w:color="auto" w:fill="auto"/>
            <w:vAlign w:val="center"/>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Природный газ или сжиженный газ</w:t>
            </w:r>
          </w:p>
        </w:tc>
      </w:tr>
      <w:tr w:rsidR="00410DEA" w:rsidRPr="00F272C8" w:rsidTr="008B0963">
        <w:trPr>
          <w:trHeight w:val="20"/>
        </w:trPr>
        <w:tc>
          <w:tcPr>
            <w:tcW w:w="534" w:type="dxa"/>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w:t>
            </w:r>
          </w:p>
        </w:tc>
        <w:tc>
          <w:tcPr>
            <w:tcW w:w="4252" w:type="dxa"/>
            <w:shd w:val="clear" w:color="auto" w:fill="auto"/>
            <w:vAlign w:val="center"/>
          </w:tcPr>
          <w:p w:rsidR="00410DEA" w:rsidRPr="00F272C8" w:rsidRDefault="00410DEA" w:rsidP="00410DEA">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К.П.Д. котла на проектном</w:t>
            </w:r>
          </w:p>
        </w:tc>
        <w:tc>
          <w:tcPr>
            <w:tcW w:w="2126" w:type="dxa"/>
            <w:shd w:val="clear" w:color="auto" w:fill="auto"/>
            <w:vAlign w:val="center"/>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w:t>
            </w:r>
          </w:p>
        </w:tc>
        <w:tc>
          <w:tcPr>
            <w:tcW w:w="2977" w:type="dxa"/>
            <w:shd w:val="clear" w:color="auto" w:fill="auto"/>
            <w:vAlign w:val="center"/>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90,8</w:t>
            </w:r>
          </w:p>
        </w:tc>
      </w:tr>
      <w:tr w:rsidR="00410DEA" w:rsidRPr="00F272C8" w:rsidTr="008B0963">
        <w:trPr>
          <w:trHeight w:val="20"/>
        </w:trPr>
        <w:tc>
          <w:tcPr>
            <w:tcW w:w="534" w:type="dxa"/>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lastRenderedPageBreak/>
              <w:t>8</w:t>
            </w:r>
          </w:p>
        </w:tc>
        <w:tc>
          <w:tcPr>
            <w:tcW w:w="4252" w:type="dxa"/>
            <w:shd w:val="clear" w:color="auto" w:fill="auto"/>
            <w:vAlign w:val="center"/>
          </w:tcPr>
          <w:p w:rsidR="00410DEA" w:rsidRPr="00F272C8" w:rsidRDefault="00410DEA" w:rsidP="00410DEA">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Температура уходящих газов проектное</w:t>
            </w:r>
          </w:p>
        </w:tc>
        <w:tc>
          <w:tcPr>
            <w:tcW w:w="2126" w:type="dxa"/>
            <w:shd w:val="clear" w:color="auto" w:fill="auto"/>
            <w:vAlign w:val="center"/>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°С</w:t>
            </w:r>
          </w:p>
        </w:tc>
        <w:tc>
          <w:tcPr>
            <w:tcW w:w="2977" w:type="dxa"/>
            <w:shd w:val="clear" w:color="auto" w:fill="auto"/>
            <w:vAlign w:val="bottom"/>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158</w:t>
            </w:r>
          </w:p>
        </w:tc>
      </w:tr>
      <w:tr w:rsidR="00410DEA" w:rsidRPr="00F272C8" w:rsidTr="008B0963">
        <w:trPr>
          <w:trHeight w:val="20"/>
        </w:trPr>
        <w:tc>
          <w:tcPr>
            <w:tcW w:w="534" w:type="dxa"/>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9</w:t>
            </w:r>
          </w:p>
        </w:tc>
        <w:tc>
          <w:tcPr>
            <w:tcW w:w="4252" w:type="dxa"/>
            <w:shd w:val="clear" w:color="auto" w:fill="auto"/>
            <w:vAlign w:val="center"/>
          </w:tcPr>
          <w:p w:rsidR="00410DEA" w:rsidRPr="00F272C8" w:rsidRDefault="00410DEA" w:rsidP="00410DEA">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Аэродинамическое сопротивление</w:t>
            </w:r>
          </w:p>
        </w:tc>
        <w:tc>
          <w:tcPr>
            <w:tcW w:w="2126" w:type="dxa"/>
            <w:shd w:val="clear" w:color="auto" w:fill="auto"/>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мбар</w:t>
            </w:r>
          </w:p>
        </w:tc>
        <w:tc>
          <w:tcPr>
            <w:tcW w:w="2977" w:type="dxa"/>
            <w:shd w:val="clear" w:color="auto" w:fill="auto"/>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4,5</w:t>
            </w:r>
          </w:p>
        </w:tc>
      </w:tr>
      <w:tr w:rsidR="00410DEA" w:rsidRPr="00F272C8" w:rsidTr="008B0963">
        <w:trPr>
          <w:trHeight w:val="20"/>
        </w:trPr>
        <w:tc>
          <w:tcPr>
            <w:tcW w:w="534" w:type="dxa"/>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w:t>
            </w:r>
          </w:p>
        </w:tc>
        <w:tc>
          <w:tcPr>
            <w:tcW w:w="4252" w:type="dxa"/>
            <w:shd w:val="clear" w:color="auto" w:fill="auto"/>
            <w:vAlign w:val="center"/>
          </w:tcPr>
          <w:p w:rsidR="00410DEA" w:rsidRPr="00F272C8" w:rsidRDefault="00410DEA" w:rsidP="00410DEA">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Расход топлива проектное</w:t>
            </w:r>
          </w:p>
        </w:tc>
        <w:tc>
          <w:tcPr>
            <w:tcW w:w="2126" w:type="dxa"/>
            <w:shd w:val="clear" w:color="auto" w:fill="auto"/>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нм</w:t>
            </w:r>
            <w:r w:rsidRPr="00F272C8">
              <w:rPr>
                <w:rFonts w:ascii="Times New Roman" w:hAnsi="Times New Roman" w:cs="Times New Roman"/>
                <w:color w:val="000000" w:themeColor="text1"/>
                <w:vertAlign w:val="superscript"/>
              </w:rPr>
              <w:t>3</w:t>
            </w:r>
            <w:r w:rsidRPr="00F272C8">
              <w:rPr>
                <w:rFonts w:ascii="Times New Roman" w:hAnsi="Times New Roman" w:cs="Times New Roman"/>
                <w:color w:val="000000" w:themeColor="text1"/>
              </w:rPr>
              <w:t>/час</w:t>
            </w:r>
          </w:p>
        </w:tc>
        <w:tc>
          <w:tcPr>
            <w:tcW w:w="2977" w:type="dxa"/>
            <w:shd w:val="clear" w:color="auto" w:fill="auto"/>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83,40</w:t>
            </w:r>
          </w:p>
        </w:tc>
      </w:tr>
      <w:tr w:rsidR="00410DEA" w:rsidRPr="00F272C8" w:rsidTr="008B0963">
        <w:trPr>
          <w:trHeight w:val="20"/>
        </w:trPr>
        <w:tc>
          <w:tcPr>
            <w:tcW w:w="534" w:type="dxa"/>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w:t>
            </w:r>
          </w:p>
        </w:tc>
        <w:tc>
          <w:tcPr>
            <w:tcW w:w="4252" w:type="dxa"/>
            <w:shd w:val="clear" w:color="auto" w:fill="auto"/>
            <w:vAlign w:val="center"/>
          </w:tcPr>
          <w:p w:rsidR="00410DEA" w:rsidRPr="00F272C8" w:rsidRDefault="00410DEA" w:rsidP="00410DEA">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Габариты котла в изоляции (рисунок 2.2):</w:t>
            </w:r>
          </w:p>
        </w:tc>
        <w:tc>
          <w:tcPr>
            <w:tcW w:w="2126" w:type="dxa"/>
            <w:shd w:val="clear" w:color="auto" w:fill="auto"/>
          </w:tcPr>
          <w:p w:rsidR="00410DEA" w:rsidRPr="00F272C8" w:rsidRDefault="00410DEA" w:rsidP="00410DEA">
            <w:pPr>
              <w:shd w:val="clear" w:color="auto" w:fill="FFFFFF"/>
              <w:spacing w:after="0"/>
              <w:jc w:val="center"/>
              <w:rPr>
                <w:rFonts w:ascii="Times New Roman" w:hAnsi="Times New Roman" w:cs="Times New Roman"/>
                <w:color w:val="000000" w:themeColor="text1"/>
              </w:rPr>
            </w:pPr>
          </w:p>
        </w:tc>
        <w:tc>
          <w:tcPr>
            <w:tcW w:w="2977" w:type="dxa"/>
            <w:shd w:val="clear" w:color="auto" w:fill="auto"/>
          </w:tcPr>
          <w:p w:rsidR="00410DEA" w:rsidRPr="00F272C8" w:rsidRDefault="00410DEA" w:rsidP="00410DEA">
            <w:pPr>
              <w:shd w:val="clear" w:color="auto" w:fill="FFFFFF"/>
              <w:spacing w:after="0"/>
              <w:jc w:val="center"/>
              <w:rPr>
                <w:rFonts w:ascii="Times New Roman" w:hAnsi="Times New Roman" w:cs="Times New Roman"/>
                <w:color w:val="000000" w:themeColor="text1"/>
              </w:rPr>
            </w:pPr>
          </w:p>
        </w:tc>
      </w:tr>
      <w:tr w:rsidR="00410DEA" w:rsidRPr="00F272C8" w:rsidTr="008B0963">
        <w:trPr>
          <w:trHeight w:val="20"/>
        </w:trPr>
        <w:tc>
          <w:tcPr>
            <w:tcW w:w="534" w:type="dxa"/>
          </w:tcPr>
          <w:p w:rsidR="00410DEA" w:rsidRPr="00F272C8" w:rsidRDefault="00410DEA" w:rsidP="00410DEA">
            <w:pPr>
              <w:shd w:val="clear" w:color="auto" w:fill="FFFFFF"/>
              <w:spacing w:after="0"/>
              <w:jc w:val="center"/>
              <w:rPr>
                <w:rFonts w:ascii="Times New Roman" w:hAnsi="Times New Roman" w:cs="Times New Roman"/>
                <w:color w:val="000000" w:themeColor="text1"/>
              </w:rPr>
            </w:pPr>
          </w:p>
        </w:tc>
        <w:tc>
          <w:tcPr>
            <w:tcW w:w="4252" w:type="dxa"/>
            <w:shd w:val="clear" w:color="auto" w:fill="auto"/>
            <w:vAlign w:val="center"/>
          </w:tcPr>
          <w:p w:rsidR="00410DEA" w:rsidRPr="00F272C8" w:rsidRDefault="00410DEA" w:rsidP="00410DEA">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Длина, А</w:t>
            </w:r>
          </w:p>
        </w:tc>
        <w:tc>
          <w:tcPr>
            <w:tcW w:w="2126" w:type="dxa"/>
            <w:shd w:val="clear" w:color="auto" w:fill="auto"/>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мм</w:t>
            </w:r>
          </w:p>
        </w:tc>
        <w:tc>
          <w:tcPr>
            <w:tcW w:w="2977" w:type="dxa"/>
            <w:shd w:val="clear" w:color="auto" w:fill="auto"/>
          </w:tcPr>
          <w:p w:rsidR="00410DEA" w:rsidRPr="00F272C8" w:rsidRDefault="00410DEA" w:rsidP="00410DEA">
            <w:pPr>
              <w:shd w:val="clear" w:color="auto" w:fill="FFFFFF"/>
              <w:spacing w:after="0"/>
              <w:jc w:val="center"/>
              <w:rPr>
                <w:rFonts w:ascii="Times New Roman" w:hAnsi="Times New Roman" w:cs="Times New Roman"/>
                <w:color w:val="000000" w:themeColor="text1"/>
                <w:lang w:val="en-US"/>
              </w:rPr>
            </w:pPr>
            <w:r w:rsidRPr="00F272C8">
              <w:rPr>
                <w:rFonts w:ascii="Times New Roman" w:hAnsi="Times New Roman" w:cs="Times New Roman"/>
                <w:color w:val="000000" w:themeColor="text1"/>
                <w:lang w:val="en-US"/>
              </w:rPr>
              <w:t>2</w:t>
            </w:r>
            <w:r w:rsidR="00F30C94" w:rsidRPr="00F272C8">
              <w:rPr>
                <w:rFonts w:ascii="Times New Roman" w:hAnsi="Times New Roman" w:cs="Times New Roman"/>
                <w:color w:val="000000" w:themeColor="text1"/>
              </w:rPr>
              <w:t xml:space="preserve"> </w:t>
            </w:r>
            <w:r w:rsidRPr="00F272C8">
              <w:rPr>
                <w:rFonts w:ascii="Times New Roman" w:hAnsi="Times New Roman" w:cs="Times New Roman"/>
                <w:color w:val="000000" w:themeColor="text1"/>
                <w:lang w:val="en-US"/>
              </w:rPr>
              <w:t>345</w:t>
            </w:r>
          </w:p>
        </w:tc>
      </w:tr>
      <w:tr w:rsidR="00410DEA" w:rsidRPr="00F272C8" w:rsidTr="008B0963">
        <w:trPr>
          <w:trHeight w:val="20"/>
        </w:trPr>
        <w:tc>
          <w:tcPr>
            <w:tcW w:w="534" w:type="dxa"/>
          </w:tcPr>
          <w:p w:rsidR="00410DEA" w:rsidRPr="00F272C8" w:rsidRDefault="00410DEA" w:rsidP="00410DEA">
            <w:pPr>
              <w:shd w:val="clear" w:color="auto" w:fill="FFFFFF"/>
              <w:spacing w:after="0"/>
              <w:jc w:val="center"/>
              <w:rPr>
                <w:rFonts w:ascii="Times New Roman" w:hAnsi="Times New Roman" w:cs="Times New Roman"/>
                <w:color w:val="000000" w:themeColor="text1"/>
              </w:rPr>
            </w:pPr>
          </w:p>
        </w:tc>
        <w:tc>
          <w:tcPr>
            <w:tcW w:w="4252" w:type="dxa"/>
            <w:shd w:val="clear" w:color="auto" w:fill="auto"/>
            <w:vAlign w:val="center"/>
          </w:tcPr>
          <w:p w:rsidR="00410DEA" w:rsidRPr="00F272C8" w:rsidRDefault="00410DEA" w:rsidP="00410DEA">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Ширина, В</w:t>
            </w:r>
          </w:p>
        </w:tc>
        <w:tc>
          <w:tcPr>
            <w:tcW w:w="2126" w:type="dxa"/>
            <w:shd w:val="clear" w:color="auto" w:fill="auto"/>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мм</w:t>
            </w:r>
          </w:p>
        </w:tc>
        <w:tc>
          <w:tcPr>
            <w:tcW w:w="2977" w:type="dxa"/>
            <w:shd w:val="clear" w:color="auto" w:fill="auto"/>
          </w:tcPr>
          <w:p w:rsidR="00410DEA" w:rsidRPr="00F272C8" w:rsidRDefault="00410DEA" w:rsidP="00410DEA">
            <w:pPr>
              <w:shd w:val="clear" w:color="auto" w:fill="FFFFFF"/>
              <w:spacing w:after="0"/>
              <w:jc w:val="center"/>
              <w:rPr>
                <w:rFonts w:ascii="Times New Roman" w:hAnsi="Times New Roman" w:cs="Times New Roman"/>
                <w:color w:val="000000" w:themeColor="text1"/>
                <w:lang w:val="en-US"/>
              </w:rPr>
            </w:pPr>
            <w:r w:rsidRPr="00F272C8">
              <w:rPr>
                <w:rFonts w:ascii="Times New Roman" w:hAnsi="Times New Roman" w:cs="Times New Roman"/>
                <w:color w:val="000000" w:themeColor="text1"/>
                <w:lang w:val="en-US"/>
              </w:rPr>
              <w:t>1</w:t>
            </w:r>
            <w:r w:rsidR="00F30C94" w:rsidRPr="00F272C8">
              <w:rPr>
                <w:rFonts w:ascii="Times New Roman" w:hAnsi="Times New Roman" w:cs="Times New Roman"/>
                <w:color w:val="000000" w:themeColor="text1"/>
              </w:rPr>
              <w:t xml:space="preserve"> </w:t>
            </w:r>
            <w:r w:rsidRPr="00F272C8">
              <w:rPr>
                <w:rFonts w:ascii="Times New Roman" w:hAnsi="Times New Roman" w:cs="Times New Roman"/>
                <w:color w:val="000000" w:themeColor="text1"/>
                <w:lang w:val="en-US"/>
              </w:rPr>
              <w:t>240</w:t>
            </w:r>
          </w:p>
        </w:tc>
      </w:tr>
      <w:tr w:rsidR="00410DEA" w:rsidRPr="00F272C8" w:rsidTr="008B0963">
        <w:trPr>
          <w:trHeight w:val="20"/>
        </w:trPr>
        <w:tc>
          <w:tcPr>
            <w:tcW w:w="534" w:type="dxa"/>
          </w:tcPr>
          <w:p w:rsidR="00410DEA" w:rsidRPr="00F272C8" w:rsidRDefault="00410DEA" w:rsidP="00410DEA">
            <w:pPr>
              <w:shd w:val="clear" w:color="auto" w:fill="FFFFFF"/>
              <w:spacing w:after="0"/>
              <w:jc w:val="center"/>
              <w:rPr>
                <w:rFonts w:ascii="Times New Roman" w:hAnsi="Times New Roman" w:cs="Times New Roman"/>
                <w:color w:val="000000" w:themeColor="text1"/>
              </w:rPr>
            </w:pPr>
          </w:p>
        </w:tc>
        <w:tc>
          <w:tcPr>
            <w:tcW w:w="4252" w:type="dxa"/>
            <w:shd w:val="clear" w:color="auto" w:fill="auto"/>
            <w:vAlign w:val="center"/>
          </w:tcPr>
          <w:p w:rsidR="00410DEA" w:rsidRPr="00F272C8" w:rsidRDefault="00410DEA" w:rsidP="00410DEA">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Высота, С</w:t>
            </w:r>
          </w:p>
        </w:tc>
        <w:tc>
          <w:tcPr>
            <w:tcW w:w="2126" w:type="dxa"/>
            <w:shd w:val="clear" w:color="auto" w:fill="auto"/>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мм</w:t>
            </w:r>
          </w:p>
        </w:tc>
        <w:tc>
          <w:tcPr>
            <w:tcW w:w="2977" w:type="dxa"/>
            <w:shd w:val="clear" w:color="auto" w:fill="auto"/>
          </w:tcPr>
          <w:p w:rsidR="00410DEA" w:rsidRPr="00F272C8" w:rsidRDefault="00410DEA" w:rsidP="00410DEA">
            <w:pPr>
              <w:shd w:val="clear" w:color="auto" w:fill="FFFFFF"/>
              <w:spacing w:after="0"/>
              <w:jc w:val="center"/>
              <w:rPr>
                <w:rFonts w:ascii="Times New Roman" w:hAnsi="Times New Roman" w:cs="Times New Roman"/>
                <w:color w:val="000000" w:themeColor="text1"/>
                <w:lang w:val="en-US"/>
              </w:rPr>
            </w:pPr>
            <w:r w:rsidRPr="00F272C8">
              <w:rPr>
                <w:rFonts w:ascii="Times New Roman" w:hAnsi="Times New Roman" w:cs="Times New Roman"/>
                <w:color w:val="000000" w:themeColor="text1"/>
                <w:lang w:val="en-US"/>
              </w:rPr>
              <w:t>2</w:t>
            </w:r>
            <w:r w:rsidR="00F30C94" w:rsidRPr="00F272C8">
              <w:rPr>
                <w:rFonts w:ascii="Times New Roman" w:hAnsi="Times New Roman" w:cs="Times New Roman"/>
                <w:color w:val="000000" w:themeColor="text1"/>
              </w:rPr>
              <w:t xml:space="preserve"> </w:t>
            </w:r>
            <w:r w:rsidRPr="00F272C8">
              <w:rPr>
                <w:rFonts w:ascii="Times New Roman" w:hAnsi="Times New Roman" w:cs="Times New Roman"/>
                <w:color w:val="000000" w:themeColor="text1"/>
                <w:lang w:val="en-US"/>
              </w:rPr>
              <w:t>084</w:t>
            </w:r>
          </w:p>
        </w:tc>
      </w:tr>
      <w:tr w:rsidR="00410DEA" w:rsidRPr="00F272C8" w:rsidTr="008B0963">
        <w:trPr>
          <w:trHeight w:val="20"/>
        </w:trPr>
        <w:tc>
          <w:tcPr>
            <w:tcW w:w="534" w:type="dxa"/>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12</w:t>
            </w:r>
          </w:p>
        </w:tc>
        <w:tc>
          <w:tcPr>
            <w:tcW w:w="4252" w:type="dxa"/>
            <w:shd w:val="clear" w:color="auto" w:fill="auto"/>
            <w:vAlign w:val="center"/>
          </w:tcPr>
          <w:p w:rsidR="00410DEA" w:rsidRPr="00F272C8" w:rsidRDefault="00410DEA" w:rsidP="00410DEA">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Присоединение: вход/ выход, Ду</w:t>
            </w:r>
          </w:p>
        </w:tc>
        <w:tc>
          <w:tcPr>
            <w:tcW w:w="2126" w:type="dxa"/>
            <w:shd w:val="clear" w:color="auto" w:fill="auto"/>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мм</w:t>
            </w:r>
          </w:p>
        </w:tc>
        <w:tc>
          <w:tcPr>
            <w:tcW w:w="2977" w:type="dxa"/>
            <w:shd w:val="clear" w:color="auto" w:fill="auto"/>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50/50</w:t>
            </w:r>
          </w:p>
        </w:tc>
      </w:tr>
      <w:tr w:rsidR="00410DEA" w:rsidRPr="00F272C8" w:rsidTr="008B0963">
        <w:trPr>
          <w:trHeight w:val="20"/>
        </w:trPr>
        <w:tc>
          <w:tcPr>
            <w:tcW w:w="534" w:type="dxa"/>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13</w:t>
            </w:r>
          </w:p>
        </w:tc>
        <w:tc>
          <w:tcPr>
            <w:tcW w:w="4252" w:type="dxa"/>
            <w:shd w:val="clear" w:color="auto" w:fill="auto"/>
            <w:vAlign w:val="center"/>
          </w:tcPr>
          <w:p w:rsidR="00410DEA" w:rsidRPr="00F272C8" w:rsidRDefault="00410DEA" w:rsidP="00410DEA">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Вес котла</w:t>
            </w:r>
          </w:p>
        </w:tc>
        <w:tc>
          <w:tcPr>
            <w:tcW w:w="2126" w:type="dxa"/>
            <w:shd w:val="clear" w:color="auto" w:fill="auto"/>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кг</w:t>
            </w:r>
          </w:p>
        </w:tc>
        <w:tc>
          <w:tcPr>
            <w:tcW w:w="2977" w:type="dxa"/>
            <w:shd w:val="clear" w:color="auto" w:fill="auto"/>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w:t>
            </w:r>
            <w:r w:rsidR="00F30C94" w:rsidRPr="00F272C8">
              <w:rPr>
                <w:rFonts w:ascii="Times New Roman" w:hAnsi="Times New Roman" w:cs="Times New Roman"/>
                <w:color w:val="000000" w:themeColor="text1"/>
              </w:rPr>
              <w:t xml:space="preserve"> </w:t>
            </w:r>
            <w:r w:rsidRPr="00F272C8">
              <w:rPr>
                <w:rFonts w:ascii="Times New Roman" w:hAnsi="Times New Roman" w:cs="Times New Roman"/>
                <w:color w:val="000000" w:themeColor="text1"/>
              </w:rPr>
              <w:t>310</w:t>
            </w:r>
          </w:p>
        </w:tc>
      </w:tr>
      <w:tr w:rsidR="00410DEA" w:rsidRPr="00F272C8" w:rsidTr="008B0963">
        <w:trPr>
          <w:trHeight w:val="20"/>
        </w:trPr>
        <w:tc>
          <w:tcPr>
            <w:tcW w:w="534" w:type="dxa"/>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14</w:t>
            </w:r>
          </w:p>
        </w:tc>
        <w:tc>
          <w:tcPr>
            <w:tcW w:w="4252" w:type="dxa"/>
            <w:shd w:val="clear" w:color="auto" w:fill="auto"/>
            <w:vAlign w:val="center"/>
          </w:tcPr>
          <w:p w:rsidR="00410DEA" w:rsidRPr="00F272C8" w:rsidRDefault="00410DEA" w:rsidP="00410DEA">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Срок службы</w:t>
            </w:r>
          </w:p>
        </w:tc>
        <w:tc>
          <w:tcPr>
            <w:tcW w:w="2126" w:type="dxa"/>
            <w:shd w:val="clear" w:color="auto" w:fill="auto"/>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лет</w:t>
            </w:r>
          </w:p>
        </w:tc>
        <w:tc>
          <w:tcPr>
            <w:tcW w:w="2977" w:type="dxa"/>
            <w:shd w:val="clear" w:color="auto" w:fill="auto"/>
          </w:tcPr>
          <w:p w:rsidR="00410DEA" w:rsidRPr="00F272C8" w:rsidRDefault="00410DEA" w:rsidP="00410DEA">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Не менее 25</w:t>
            </w:r>
          </w:p>
        </w:tc>
      </w:tr>
    </w:tbl>
    <w:p w:rsidR="00410DEA" w:rsidRPr="00F272C8" w:rsidRDefault="00410DEA" w:rsidP="002B33A6">
      <w:pPr>
        <w:suppressAutoHyphens/>
        <w:spacing w:after="0"/>
        <w:jc w:val="center"/>
        <w:rPr>
          <w:rFonts w:ascii="Times New Roman" w:hAnsi="Times New Roman" w:cs="Times New Roman"/>
          <w:color w:val="000000" w:themeColor="text1"/>
          <w:sz w:val="24"/>
          <w:szCs w:val="24"/>
        </w:rPr>
      </w:pPr>
    </w:p>
    <w:p w:rsidR="002B33A6" w:rsidRPr="00F272C8" w:rsidRDefault="00410DEA" w:rsidP="002B33A6">
      <w:pPr>
        <w:suppressAutoHyphens/>
        <w:spacing w:after="0"/>
        <w:jc w:val="center"/>
        <w:rPr>
          <w:rFonts w:ascii="Times New Roman" w:hAnsi="Times New Roman" w:cs="Times New Roman"/>
          <w:color w:val="000000" w:themeColor="text1"/>
          <w:sz w:val="24"/>
          <w:szCs w:val="24"/>
          <w:lang w:val="en-US"/>
        </w:rPr>
      </w:pPr>
      <w:r w:rsidRPr="00F272C8">
        <w:rPr>
          <w:noProof/>
          <w:color w:val="000000" w:themeColor="text1"/>
        </w:rPr>
        <w:drawing>
          <wp:inline distT="0" distB="0" distL="0" distR="0">
            <wp:extent cx="6480175" cy="35909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175" cy="3590925"/>
                    </a:xfrm>
                    <a:prstGeom prst="rect">
                      <a:avLst/>
                    </a:prstGeom>
                    <a:noFill/>
                    <a:ln>
                      <a:noFill/>
                    </a:ln>
                  </pic:spPr>
                </pic:pic>
              </a:graphicData>
            </a:graphic>
          </wp:inline>
        </w:drawing>
      </w:r>
    </w:p>
    <w:p w:rsidR="00410DEA" w:rsidRPr="00F272C8" w:rsidRDefault="002B33A6" w:rsidP="00410DEA">
      <w:pPr>
        <w:suppressAutoHyphens/>
        <w:spacing w:after="0"/>
        <w:jc w:val="center"/>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Рисунок 2.2 – </w:t>
      </w:r>
      <w:r w:rsidR="00410DEA" w:rsidRPr="00F272C8">
        <w:rPr>
          <w:rFonts w:ascii="Times New Roman" w:hAnsi="Times New Roman" w:cs="Times New Roman"/>
          <w:color w:val="000000" w:themeColor="text1"/>
          <w:sz w:val="24"/>
          <w:szCs w:val="24"/>
        </w:rPr>
        <w:t xml:space="preserve">Устройство и габариты компоновки котла </w:t>
      </w:r>
      <w:r w:rsidR="00410DEA" w:rsidRPr="00F272C8">
        <w:rPr>
          <w:rFonts w:ascii="Times New Roman" w:hAnsi="Times New Roman" w:cs="Times New Roman"/>
          <w:color w:val="000000" w:themeColor="text1"/>
          <w:sz w:val="24"/>
          <w:szCs w:val="24"/>
          <w:lang w:val="en-US"/>
        </w:rPr>
        <w:t>SuperRac</w:t>
      </w:r>
      <w:r w:rsidR="00410DEA" w:rsidRPr="00F272C8">
        <w:rPr>
          <w:rFonts w:ascii="Times New Roman" w:hAnsi="Times New Roman" w:cs="Times New Roman"/>
          <w:color w:val="000000" w:themeColor="text1"/>
          <w:sz w:val="24"/>
          <w:szCs w:val="24"/>
        </w:rPr>
        <w:t xml:space="preserve"> 695</w:t>
      </w:r>
    </w:p>
    <w:p w:rsidR="00F30C94" w:rsidRPr="00F272C8" w:rsidRDefault="00F30C94" w:rsidP="005E0ADA">
      <w:pPr>
        <w:spacing w:after="0"/>
        <w:jc w:val="both"/>
        <w:rPr>
          <w:rFonts w:ascii="Times New Roman" w:hAnsi="Times New Roman" w:cs="Times New Roman"/>
          <w:color w:val="000000" w:themeColor="text1"/>
          <w:sz w:val="24"/>
          <w:szCs w:val="24"/>
        </w:rPr>
      </w:pPr>
    </w:p>
    <w:p w:rsidR="00F30C94" w:rsidRPr="00F272C8" w:rsidRDefault="00F30C94" w:rsidP="005E0ADA">
      <w:pPr>
        <w:spacing w:after="0"/>
        <w:jc w:val="both"/>
        <w:rPr>
          <w:rFonts w:ascii="Times New Roman" w:hAnsi="Times New Roman" w:cs="Times New Roman"/>
          <w:color w:val="000000" w:themeColor="text1"/>
          <w:sz w:val="24"/>
          <w:szCs w:val="24"/>
        </w:rPr>
      </w:pPr>
    </w:p>
    <w:p w:rsidR="00F30C94" w:rsidRPr="00F272C8" w:rsidRDefault="00F30C94" w:rsidP="005E0ADA">
      <w:pPr>
        <w:spacing w:after="0"/>
        <w:jc w:val="both"/>
        <w:rPr>
          <w:rFonts w:ascii="Times New Roman" w:hAnsi="Times New Roman" w:cs="Times New Roman"/>
          <w:color w:val="000000" w:themeColor="text1"/>
          <w:sz w:val="24"/>
          <w:szCs w:val="24"/>
        </w:rPr>
      </w:pPr>
    </w:p>
    <w:p w:rsidR="00F30C94" w:rsidRPr="00F272C8" w:rsidRDefault="00F30C94" w:rsidP="005E0ADA">
      <w:pPr>
        <w:spacing w:after="0"/>
        <w:jc w:val="both"/>
        <w:rPr>
          <w:rFonts w:ascii="Times New Roman" w:hAnsi="Times New Roman" w:cs="Times New Roman"/>
          <w:color w:val="000000" w:themeColor="text1"/>
          <w:sz w:val="24"/>
          <w:szCs w:val="24"/>
        </w:rPr>
      </w:pPr>
    </w:p>
    <w:p w:rsidR="005E0ADA" w:rsidRPr="00690B10" w:rsidRDefault="005E0ADA" w:rsidP="005E0ADA">
      <w:pPr>
        <w:spacing w:after="0"/>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Таблица 2.4 – Технические характеристики водогрейного котла </w:t>
      </w:r>
      <w:r w:rsidR="00690B10">
        <w:rPr>
          <w:rFonts w:ascii="Times New Roman" w:hAnsi="Times New Roman" w:cs="Times New Roman"/>
          <w:color w:val="000000" w:themeColor="text1"/>
          <w:sz w:val="24"/>
          <w:lang w:val="en-US"/>
        </w:rPr>
        <w:t>Super</w:t>
      </w:r>
      <w:r w:rsidR="00690B10" w:rsidRPr="00690B10">
        <w:rPr>
          <w:rFonts w:ascii="Times New Roman" w:hAnsi="Times New Roman" w:cs="Times New Roman"/>
          <w:color w:val="000000" w:themeColor="text1"/>
          <w:sz w:val="24"/>
        </w:rPr>
        <w:t xml:space="preserve"> </w:t>
      </w:r>
      <w:r w:rsidR="00690B10">
        <w:rPr>
          <w:rFonts w:ascii="Times New Roman" w:hAnsi="Times New Roman" w:cs="Times New Roman"/>
          <w:color w:val="000000" w:themeColor="text1"/>
          <w:sz w:val="24"/>
          <w:lang w:val="en-US"/>
        </w:rPr>
        <w:t>RAC</w:t>
      </w:r>
      <w:r w:rsidR="00690B10" w:rsidRPr="00690B10">
        <w:rPr>
          <w:rFonts w:ascii="Times New Roman" w:hAnsi="Times New Roman" w:cs="Times New Roman"/>
          <w:color w:val="000000" w:themeColor="text1"/>
          <w:sz w:val="24"/>
        </w:rPr>
        <w:t xml:space="preserve"> 2330</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4110"/>
        <w:gridCol w:w="2127"/>
        <w:gridCol w:w="2976"/>
      </w:tblGrid>
      <w:tr w:rsidR="00F30C94" w:rsidRPr="00F272C8" w:rsidTr="008B0963">
        <w:trPr>
          <w:trHeight w:val="20"/>
        </w:trPr>
        <w:tc>
          <w:tcPr>
            <w:tcW w:w="534" w:type="dxa"/>
            <w:vAlign w:val="center"/>
          </w:tcPr>
          <w:p w:rsidR="00F30C94" w:rsidRPr="00F272C8" w:rsidRDefault="00F30C94" w:rsidP="00FB4DAE">
            <w:pPr>
              <w:tabs>
                <w:tab w:val="left" w:pos="12653"/>
              </w:tabs>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 xml:space="preserve">№ </w:t>
            </w:r>
            <w:r w:rsidRPr="00F272C8">
              <w:rPr>
                <w:rFonts w:ascii="Times New Roman" w:hAnsi="Times New Roman" w:cs="Times New Roman"/>
                <w:b/>
                <w:color w:val="000000" w:themeColor="text1"/>
              </w:rPr>
              <w:br/>
              <w:t>п/п</w:t>
            </w:r>
          </w:p>
        </w:tc>
        <w:tc>
          <w:tcPr>
            <w:tcW w:w="4110" w:type="dxa"/>
            <w:shd w:val="clear" w:color="auto" w:fill="auto"/>
            <w:vAlign w:val="center"/>
          </w:tcPr>
          <w:p w:rsidR="00F30C94" w:rsidRPr="00F272C8" w:rsidRDefault="00F30C94" w:rsidP="00FB4DAE">
            <w:pPr>
              <w:tabs>
                <w:tab w:val="left" w:pos="12653"/>
              </w:tabs>
              <w:spacing w:after="0"/>
              <w:jc w:val="center"/>
              <w:rPr>
                <w:rFonts w:ascii="Times New Roman" w:hAnsi="Times New Roman" w:cs="Times New Roman"/>
                <w:b/>
                <w:color w:val="000000" w:themeColor="text1"/>
                <w:spacing w:val="-1"/>
              </w:rPr>
            </w:pPr>
            <w:r w:rsidRPr="00F272C8">
              <w:rPr>
                <w:rFonts w:ascii="Times New Roman" w:hAnsi="Times New Roman" w:cs="Times New Roman"/>
                <w:b/>
                <w:color w:val="000000" w:themeColor="text1"/>
              </w:rPr>
              <w:t>Наименование показателя</w:t>
            </w:r>
          </w:p>
        </w:tc>
        <w:tc>
          <w:tcPr>
            <w:tcW w:w="2127" w:type="dxa"/>
            <w:shd w:val="clear" w:color="auto" w:fill="auto"/>
            <w:vAlign w:val="center"/>
          </w:tcPr>
          <w:p w:rsidR="00F30C94" w:rsidRPr="00F272C8" w:rsidRDefault="00F30C94" w:rsidP="00FB4DAE">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Размерность</w:t>
            </w:r>
          </w:p>
        </w:tc>
        <w:tc>
          <w:tcPr>
            <w:tcW w:w="2976" w:type="dxa"/>
            <w:shd w:val="clear" w:color="auto" w:fill="auto"/>
            <w:vAlign w:val="center"/>
          </w:tcPr>
          <w:p w:rsidR="00F30C94" w:rsidRPr="00F272C8" w:rsidRDefault="00F30C94" w:rsidP="00FB4DAE">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Значение</w:t>
            </w:r>
          </w:p>
        </w:tc>
      </w:tr>
      <w:tr w:rsidR="00F30C94" w:rsidRPr="00F272C8" w:rsidTr="008B0963">
        <w:trPr>
          <w:trHeight w:val="20"/>
        </w:trPr>
        <w:tc>
          <w:tcPr>
            <w:tcW w:w="534" w:type="dxa"/>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w:t>
            </w:r>
          </w:p>
        </w:tc>
        <w:tc>
          <w:tcPr>
            <w:tcW w:w="4110" w:type="dxa"/>
            <w:shd w:val="clear" w:color="auto" w:fill="auto"/>
            <w:vAlign w:val="center"/>
          </w:tcPr>
          <w:p w:rsidR="00F30C94" w:rsidRPr="00F272C8" w:rsidRDefault="00F30C94" w:rsidP="00FB4DAE">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Теплопроизводительность котла</w:t>
            </w:r>
          </w:p>
        </w:tc>
        <w:tc>
          <w:tcPr>
            <w:tcW w:w="2127" w:type="dxa"/>
            <w:shd w:val="clear" w:color="auto" w:fill="auto"/>
            <w:vAlign w:val="center"/>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Мкал/час </w:t>
            </w:r>
          </w:p>
        </w:tc>
        <w:tc>
          <w:tcPr>
            <w:tcW w:w="2976" w:type="dxa"/>
            <w:shd w:val="clear" w:color="auto" w:fill="auto"/>
            <w:vAlign w:val="center"/>
          </w:tcPr>
          <w:p w:rsidR="00F30C94" w:rsidRPr="00F272C8" w:rsidRDefault="00690B10" w:rsidP="00FB4DAE">
            <w:pPr>
              <w:shd w:val="clear" w:color="auto" w:fill="FFFFFF"/>
              <w:spacing w:after="0"/>
              <w:jc w:val="center"/>
              <w:rPr>
                <w:rFonts w:ascii="Times New Roman" w:hAnsi="Times New Roman" w:cs="Times New Roman"/>
                <w:color w:val="000000" w:themeColor="text1"/>
              </w:rPr>
            </w:pPr>
            <w:r>
              <w:rPr>
                <w:rFonts w:ascii="Times New Roman" w:hAnsi="Times New Roman" w:cs="Times New Roman"/>
                <w:color w:val="000000" w:themeColor="text1"/>
                <w:lang w:val="en-US"/>
              </w:rPr>
              <w:t>2 326</w:t>
            </w:r>
            <w:r w:rsidR="00F30C94" w:rsidRPr="00F272C8">
              <w:rPr>
                <w:rFonts w:ascii="Times New Roman" w:hAnsi="Times New Roman" w:cs="Times New Roman"/>
                <w:color w:val="000000" w:themeColor="text1"/>
              </w:rPr>
              <w:t xml:space="preserve"> Мкал/час </w:t>
            </w:r>
          </w:p>
        </w:tc>
      </w:tr>
      <w:tr w:rsidR="00F30C94" w:rsidRPr="00F272C8" w:rsidTr="008B0963">
        <w:trPr>
          <w:trHeight w:val="20"/>
        </w:trPr>
        <w:tc>
          <w:tcPr>
            <w:tcW w:w="534" w:type="dxa"/>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w:t>
            </w:r>
          </w:p>
        </w:tc>
        <w:tc>
          <w:tcPr>
            <w:tcW w:w="4110" w:type="dxa"/>
            <w:shd w:val="clear" w:color="auto" w:fill="auto"/>
            <w:vAlign w:val="center"/>
          </w:tcPr>
          <w:p w:rsidR="00F30C94" w:rsidRPr="00F272C8" w:rsidRDefault="00F30C94" w:rsidP="00FB4DAE">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Номинальное давление воды</w:t>
            </w:r>
          </w:p>
        </w:tc>
        <w:tc>
          <w:tcPr>
            <w:tcW w:w="2127" w:type="dxa"/>
            <w:shd w:val="clear" w:color="auto" w:fill="auto"/>
            <w:vAlign w:val="center"/>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МПа (кгс/см2)</w:t>
            </w:r>
          </w:p>
        </w:tc>
        <w:tc>
          <w:tcPr>
            <w:tcW w:w="2976" w:type="dxa"/>
            <w:shd w:val="clear" w:color="auto" w:fill="auto"/>
            <w:vAlign w:val="center"/>
          </w:tcPr>
          <w:p w:rsidR="00F30C94" w:rsidRPr="00690B10" w:rsidRDefault="00690B10" w:rsidP="00FB4DAE">
            <w:pPr>
              <w:shd w:val="clear" w:color="auto" w:fill="FFFFFF"/>
              <w:spacing w:after="0"/>
              <w:jc w:val="center"/>
              <w:rPr>
                <w:rFonts w:ascii="Times New Roman" w:hAnsi="Times New Roman" w:cs="Times New Roman"/>
                <w:color w:val="000000" w:themeColor="text1"/>
                <w:lang w:val="en-US"/>
              </w:rPr>
            </w:pPr>
            <w:r>
              <w:rPr>
                <w:rFonts w:ascii="Times New Roman" w:hAnsi="Times New Roman" w:cs="Times New Roman"/>
                <w:color w:val="000000" w:themeColor="text1"/>
              </w:rPr>
              <w:t>0,</w:t>
            </w:r>
            <w:r>
              <w:rPr>
                <w:rFonts w:ascii="Times New Roman" w:hAnsi="Times New Roman" w:cs="Times New Roman"/>
                <w:color w:val="000000" w:themeColor="text1"/>
                <w:lang w:val="en-US"/>
              </w:rPr>
              <w:t>6</w:t>
            </w:r>
          </w:p>
        </w:tc>
      </w:tr>
      <w:tr w:rsidR="00F30C94" w:rsidRPr="00F272C8" w:rsidTr="008B0963">
        <w:trPr>
          <w:trHeight w:val="20"/>
        </w:trPr>
        <w:tc>
          <w:tcPr>
            <w:tcW w:w="534" w:type="dxa"/>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w:t>
            </w:r>
          </w:p>
        </w:tc>
        <w:tc>
          <w:tcPr>
            <w:tcW w:w="4110" w:type="dxa"/>
            <w:shd w:val="clear" w:color="auto" w:fill="auto"/>
            <w:vAlign w:val="center"/>
          </w:tcPr>
          <w:p w:rsidR="00F30C94" w:rsidRPr="00F272C8" w:rsidRDefault="00F30C94" w:rsidP="00FB4DAE">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Температура воды</w:t>
            </w:r>
          </w:p>
        </w:tc>
        <w:tc>
          <w:tcPr>
            <w:tcW w:w="2127" w:type="dxa"/>
            <w:shd w:val="clear" w:color="auto" w:fill="auto"/>
            <w:vAlign w:val="center"/>
          </w:tcPr>
          <w:p w:rsidR="00F30C94" w:rsidRPr="00F272C8" w:rsidRDefault="00F30C94" w:rsidP="00FB4DAE">
            <w:pPr>
              <w:shd w:val="clear" w:color="auto" w:fill="FFFFFF"/>
              <w:spacing w:after="0"/>
              <w:jc w:val="center"/>
              <w:rPr>
                <w:rFonts w:ascii="Times New Roman" w:hAnsi="Times New Roman" w:cs="Times New Roman"/>
                <w:color w:val="000000" w:themeColor="text1"/>
              </w:rPr>
            </w:pPr>
          </w:p>
        </w:tc>
        <w:tc>
          <w:tcPr>
            <w:tcW w:w="2976" w:type="dxa"/>
            <w:shd w:val="clear" w:color="auto" w:fill="auto"/>
            <w:vAlign w:val="center"/>
          </w:tcPr>
          <w:p w:rsidR="00F30C94" w:rsidRPr="00F272C8" w:rsidRDefault="00F30C94" w:rsidP="00FB4DAE">
            <w:pPr>
              <w:shd w:val="clear" w:color="auto" w:fill="FFFFFF"/>
              <w:spacing w:after="0"/>
              <w:jc w:val="center"/>
              <w:rPr>
                <w:rFonts w:ascii="Times New Roman" w:hAnsi="Times New Roman" w:cs="Times New Roman"/>
                <w:color w:val="000000" w:themeColor="text1"/>
              </w:rPr>
            </w:pPr>
          </w:p>
        </w:tc>
      </w:tr>
      <w:tr w:rsidR="00F30C94" w:rsidRPr="00F272C8" w:rsidTr="008B0963">
        <w:trPr>
          <w:trHeight w:val="20"/>
        </w:trPr>
        <w:tc>
          <w:tcPr>
            <w:tcW w:w="534" w:type="dxa"/>
          </w:tcPr>
          <w:p w:rsidR="00F30C94" w:rsidRPr="00F272C8" w:rsidRDefault="00F30C94" w:rsidP="00FB4DAE">
            <w:pPr>
              <w:shd w:val="clear" w:color="auto" w:fill="FFFFFF"/>
              <w:spacing w:after="0"/>
              <w:jc w:val="center"/>
              <w:rPr>
                <w:rFonts w:ascii="Times New Roman" w:hAnsi="Times New Roman" w:cs="Times New Roman"/>
                <w:color w:val="000000" w:themeColor="text1"/>
              </w:rPr>
            </w:pPr>
          </w:p>
        </w:tc>
        <w:tc>
          <w:tcPr>
            <w:tcW w:w="4110" w:type="dxa"/>
            <w:shd w:val="clear" w:color="auto" w:fill="auto"/>
            <w:vAlign w:val="center"/>
          </w:tcPr>
          <w:p w:rsidR="00F30C94" w:rsidRPr="00F272C8" w:rsidRDefault="00F30C94" w:rsidP="00FB4DAE">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на входе</w:t>
            </w:r>
          </w:p>
        </w:tc>
        <w:tc>
          <w:tcPr>
            <w:tcW w:w="2127" w:type="dxa"/>
            <w:shd w:val="clear" w:color="auto" w:fill="auto"/>
            <w:vAlign w:val="center"/>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°С</w:t>
            </w:r>
          </w:p>
        </w:tc>
        <w:tc>
          <w:tcPr>
            <w:tcW w:w="2976" w:type="dxa"/>
            <w:shd w:val="clear" w:color="auto" w:fill="auto"/>
          </w:tcPr>
          <w:p w:rsidR="00F30C94" w:rsidRPr="00690B10" w:rsidRDefault="00690B10" w:rsidP="00FB4DAE">
            <w:pPr>
              <w:shd w:val="clear" w:color="auto" w:fill="FFFFFF"/>
              <w:spacing w:after="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80</w:t>
            </w:r>
          </w:p>
        </w:tc>
      </w:tr>
      <w:tr w:rsidR="00F30C94" w:rsidRPr="00F272C8" w:rsidTr="008B0963">
        <w:trPr>
          <w:trHeight w:val="20"/>
        </w:trPr>
        <w:tc>
          <w:tcPr>
            <w:tcW w:w="534" w:type="dxa"/>
          </w:tcPr>
          <w:p w:rsidR="00F30C94" w:rsidRPr="00F272C8" w:rsidRDefault="00F30C94" w:rsidP="00FB4DAE">
            <w:pPr>
              <w:shd w:val="clear" w:color="auto" w:fill="FFFFFF"/>
              <w:spacing w:after="0"/>
              <w:jc w:val="center"/>
              <w:rPr>
                <w:rFonts w:ascii="Times New Roman" w:hAnsi="Times New Roman" w:cs="Times New Roman"/>
                <w:color w:val="000000" w:themeColor="text1"/>
              </w:rPr>
            </w:pPr>
          </w:p>
        </w:tc>
        <w:tc>
          <w:tcPr>
            <w:tcW w:w="4110" w:type="dxa"/>
            <w:shd w:val="clear" w:color="auto" w:fill="auto"/>
            <w:vAlign w:val="center"/>
          </w:tcPr>
          <w:p w:rsidR="00F30C94" w:rsidRPr="00F272C8" w:rsidRDefault="00F30C94" w:rsidP="00FB4DAE">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на выходе</w:t>
            </w:r>
          </w:p>
        </w:tc>
        <w:tc>
          <w:tcPr>
            <w:tcW w:w="2127" w:type="dxa"/>
            <w:shd w:val="clear" w:color="auto" w:fill="auto"/>
            <w:vAlign w:val="center"/>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°С</w:t>
            </w:r>
          </w:p>
        </w:tc>
        <w:tc>
          <w:tcPr>
            <w:tcW w:w="2976" w:type="dxa"/>
            <w:shd w:val="clear" w:color="auto" w:fill="auto"/>
          </w:tcPr>
          <w:p w:rsidR="00F30C94" w:rsidRPr="00690B10" w:rsidRDefault="00690B10" w:rsidP="00FB4DAE">
            <w:pPr>
              <w:shd w:val="clear" w:color="auto" w:fill="FFFFFF"/>
              <w:spacing w:after="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110</w:t>
            </w:r>
          </w:p>
        </w:tc>
      </w:tr>
      <w:tr w:rsidR="00F30C94" w:rsidRPr="00F272C8" w:rsidTr="008B0963">
        <w:trPr>
          <w:trHeight w:val="20"/>
        </w:trPr>
        <w:tc>
          <w:tcPr>
            <w:tcW w:w="534" w:type="dxa"/>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w:t>
            </w:r>
          </w:p>
        </w:tc>
        <w:tc>
          <w:tcPr>
            <w:tcW w:w="4110" w:type="dxa"/>
            <w:shd w:val="clear" w:color="auto" w:fill="auto"/>
            <w:vAlign w:val="center"/>
          </w:tcPr>
          <w:p w:rsidR="00F30C94" w:rsidRPr="00F272C8" w:rsidRDefault="00F30C94" w:rsidP="00FB4DAE">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Гидравлическое сопротивление</w:t>
            </w:r>
          </w:p>
        </w:tc>
        <w:tc>
          <w:tcPr>
            <w:tcW w:w="2127" w:type="dxa"/>
            <w:shd w:val="clear" w:color="auto" w:fill="auto"/>
            <w:vAlign w:val="bottom"/>
          </w:tcPr>
          <w:p w:rsidR="00F30C94" w:rsidRPr="00690B10" w:rsidRDefault="00690B10" w:rsidP="00FB4DAE">
            <w:pPr>
              <w:shd w:val="clear" w:color="auto" w:fill="FFFFFF"/>
              <w:spacing w:after="0"/>
              <w:jc w:val="center"/>
              <w:rPr>
                <w:rFonts w:ascii="Times New Roman" w:hAnsi="Times New Roman" w:cs="Times New Roman"/>
                <w:color w:val="000000" w:themeColor="text1"/>
              </w:rPr>
            </w:pPr>
            <w:r>
              <w:rPr>
                <w:rFonts w:ascii="Times New Roman" w:hAnsi="Times New Roman" w:cs="Times New Roman"/>
                <w:color w:val="000000" w:themeColor="text1"/>
              </w:rPr>
              <w:t>м.в.ст.</w:t>
            </w:r>
          </w:p>
        </w:tc>
        <w:tc>
          <w:tcPr>
            <w:tcW w:w="2976" w:type="dxa"/>
            <w:shd w:val="clear" w:color="auto" w:fill="auto"/>
            <w:vAlign w:val="bottom"/>
          </w:tcPr>
          <w:p w:rsidR="00F30C94" w:rsidRPr="00690B10" w:rsidRDefault="00690B10" w:rsidP="00FB4DAE">
            <w:pPr>
              <w:shd w:val="clear" w:color="auto" w:fill="FFFFFF"/>
              <w:spacing w:after="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10.75</w:t>
            </w:r>
          </w:p>
        </w:tc>
      </w:tr>
      <w:tr w:rsidR="00F30C94" w:rsidRPr="00F272C8" w:rsidTr="008B0963">
        <w:trPr>
          <w:trHeight w:val="20"/>
        </w:trPr>
        <w:tc>
          <w:tcPr>
            <w:tcW w:w="534" w:type="dxa"/>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w:t>
            </w:r>
          </w:p>
        </w:tc>
        <w:tc>
          <w:tcPr>
            <w:tcW w:w="4110" w:type="dxa"/>
            <w:shd w:val="clear" w:color="auto" w:fill="auto"/>
            <w:vAlign w:val="center"/>
          </w:tcPr>
          <w:p w:rsidR="00F30C94" w:rsidRPr="00F272C8" w:rsidRDefault="00F30C94" w:rsidP="00FB4DAE">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Водяной объем</w:t>
            </w:r>
          </w:p>
        </w:tc>
        <w:tc>
          <w:tcPr>
            <w:tcW w:w="2127" w:type="dxa"/>
            <w:shd w:val="clear" w:color="auto" w:fill="auto"/>
            <w:vAlign w:val="center"/>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w:t>
            </w:r>
            <w:r w:rsidRPr="00F272C8">
              <w:rPr>
                <w:rFonts w:ascii="Times New Roman" w:hAnsi="Times New Roman" w:cs="Times New Roman"/>
                <w:color w:val="000000" w:themeColor="text1"/>
                <w:vertAlign w:val="superscript"/>
              </w:rPr>
              <w:t>3</w:t>
            </w:r>
          </w:p>
        </w:tc>
        <w:tc>
          <w:tcPr>
            <w:tcW w:w="2976" w:type="dxa"/>
            <w:shd w:val="clear" w:color="auto" w:fill="auto"/>
            <w:vAlign w:val="center"/>
          </w:tcPr>
          <w:p w:rsidR="00F30C94" w:rsidRPr="00F272C8" w:rsidRDefault="00690B10" w:rsidP="00FB4DAE">
            <w:pPr>
              <w:shd w:val="clear" w:color="auto" w:fill="FFFFFF"/>
              <w:spacing w:after="0"/>
              <w:jc w:val="center"/>
              <w:rPr>
                <w:rFonts w:ascii="Times New Roman" w:hAnsi="Times New Roman" w:cs="Times New Roman"/>
                <w:color w:val="000000" w:themeColor="text1"/>
              </w:rPr>
            </w:pPr>
            <w:r>
              <w:rPr>
                <w:rFonts w:ascii="Times New Roman" w:hAnsi="Times New Roman" w:cs="Times New Roman"/>
                <w:color w:val="000000" w:themeColor="text1"/>
              </w:rPr>
              <w:t>2</w:t>
            </w:r>
          </w:p>
        </w:tc>
      </w:tr>
      <w:tr w:rsidR="00F30C94" w:rsidRPr="00F272C8" w:rsidTr="008B0963">
        <w:trPr>
          <w:trHeight w:val="20"/>
        </w:trPr>
        <w:tc>
          <w:tcPr>
            <w:tcW w:w="534" w:type="dxa"/>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w:t>
            </w:r>
          </w:p>
        </w:tc>
        <w:tc>
          <w:tcPr>
            <w:tcW w:w="4110" w:type="dxa"/>
            <w:shd w:val="clear" w:color="auto" w:fill="auto"/>
            <w:vAlign w:val="center"/>
          </w:tcPr>
          <w:p w:rsidR="00F30C94" w:rsidRPr="00F272C8" w:rsidRDefault="00F30C94" w:rsidP="00FB4DAE">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Топливо проектное</w:t>
            </w:r>
          </w:p>
        </w:tc>
        <w:tc>
          <w:tcPr>
            <w:tcW w:w="5103" w:type="dxa"/>
            <w:gridSpan w:val="2"/>
            <w:shd w:val="clear" w:color="auto" w:fill="auto"/>
            <w:vAlign w:val="center"/>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Природный газ или сжиженный газ</w:t>
            </w:r>
          </w:p>
        </w:tc>
      </w:tr>
      <w:tr w:rsidR="00F30C94" w:rsidRPr="00F272C8" w:rsidTr="008B0963">
        <w:trPr>
          <w:trHeight w:val="20"/>
        </w:trPr>
        <w:tc>
          <w:tcPr>
            <w:tcW w:w="534" w:type="dxa"/>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w:t>
            </w:r>
          </w:p>
        </w:tc>
        <w:tc>
          <w:tcPr>
            <w:tcW w:w="4110" w:type="dxa"/>
            <w:shd w:val="clear" w:color="auto" w:fill="auto"/>
            <w:vAlign w:val="center"/>
          </w:tcPr>
          <w:p w:rsidR="00F30C94" w:rsidRPr="00F272C8" w:rsidRDefault="00F30C94" w:rsidP="00FB4DAE">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К.П.Д. котла на проектном</w:t>
            </w:r>
          </w:p>
        </w:tc>
        <w:tc>
          <w:tcPr>
            <w:tcW w:w="2127" w:type="dxa"/>
            <w:shd w:val="clear" w:color="auto" w:fill="auto"/>
            <w:vAlign w:val="center"/>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w:t>
            </w:r>
          </w:p>
        </w:tc>
        <w:tc>
          <w:tcPr>
            <w:tcW w:w="2976" w:type="dxa"/>
            <w:shd w:val="clear" w:color="auto" w:fill="auto"/>
            <w:vAlign w:val="center"/>
          </w:tcPr>
          <w:p w:rsidR="00F30C94" w:rsidRPr="00F272C8" w:rsidRDefault="00690B10" w:rsidP="00FB4DAE">
            <w:pPr>
              <w:shd w:val="clear" w:color="auto" w:fill="FFFFFF"/>
              <w:spacing w:after="0"/>
              <w:jc w:val="center"/>
              <w:rPr>
                <w:rFonts w:ascii="Times New Roman" w:hAnsi="Times New Roman" w:cs="Times New Roman"/>
                <w:color w:val="000000" w:themeColor="text1"/>
              </w:rPr>
            </w:pPr>
            <w:r>
              <w:rPr>
                <w:rFonts w:ascii="Times New Roman" w:hAnsi="Times New Roman" w:cs="Times New Roman"/>
                <w:color w:val="000000" w:themeColor="text1"/>
              </w:rPr>
              <w:t>91,9</w:t>
            </w:r>
          </w:p>
        </w:tc>
      </w:tr>
      <w:tr w:rsidR="00F30C94" w:rsidRPr="00F272C8" w:rsidTr="008B0963">
        <w:trPr>
          <w:trHeight w:val="20"/>
        </w:trPr>
        <w:tc>
          <w:tcPr>
            <w:tcW w:w="534" w:type="dxa"/>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w:t>
            </w:r>
          </w:p>
        </w:tc>
        <w:tc>
          <w:tcPr>
            <w:tcW w:w="4110" w:type="dxa"/>
            <w:shd w:val="clear" w:color="auto" w:fill="auto"/>
            <w:vAlign w:val="center"/>
          </w:tcPr>
          <w:p w:rsidR="00F30C94" w:rsidRPr="00F272C8" w:rsidRDefault="00F30C94" w:rsidP="00FB4DAE">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Температура уходящих газов проектное</w:t>
            </w:r>
          </w:p>
        </w:tc>
        <w:tc>
          <w:tcPr>
            <w:tcW w:w="2127" w:type="dxa"/>
            <w:shd w:val="clear" w:color="auto" w:fill="auto"/>
            <w:vAlign w:val="center"/>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°С</w:t>
            </w:r>
          </w:p>
        </w:tc>
        <w:tc>
          <w:tcPr>
            <w:tcW w:w="2976" w:type="dxa"/>
            <w:shd w:val="clear" w:color="auto" w:fill="auto"/>
            <w:vAlign w:val="bottom"/>
          </w:tcPr>
          <w:p w:rsidR="00F30C94" w:rsidRPr="00F272C8" w:rsidRDefault="00690B10" w:rsidP="00FB4DAE">
            <w:pPr>
              <w:shd w:val="clear" w:color="auto" w:fill="FFFFFF"/>
              <w:spacing w:after="0"/>
              <w:jc w:val="center"/>
              <w:rPr>
                <w:rFonts w:ascii="Times New Roman" w:hAnsi="Times New Roman" w:cs="Times New Roman"/>
                <w:color w:val="000000" w:themeColor="text1"/>
              </w:rPr>
            </w:pPr>
            <w:r>
              <w:rPr>
                <w:rFonts w:ascii="Times New Roman" w:hAnsi="Times New Roman" w:cs="Times New Roman"/>
                <w:color w:val="000000" w:themeColor="text1"/>
              </w:rPr>
              <w:t>155</w:t>
            </w:r>
          </w:p>
        </w:tc>
      </w:tr>
      <w:tr w:rsidR="00F30C94" w:rsidRPr="00F272C8" w:rsidTr="008B0963">
        <w:trPr>
          <w:trHeight w:val="20"/>
        </w:trPr>
        <w:tc>
          <w:tcPr>
            <w:tcW w:w="534" w:type="dxa"/>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lastRenderedPageBreak/>
              <w:t>9</w:t>
            </w:r>
          </w:p>
        </w:tc>
        <w:tc>
          <w:tcPr>
            <w:tcW w:w="4110" w:type="dxa"/>
            <w:shd w:val="clear" w:color="auto" w:fill="auto"/>
            <w:vAlign w:val="center"/>
          </w:tcPr>
          <w:p w:rsidR="00F30C94" w:rsidRPr="00F272C8" w:rsidRDefault="00F30C94" w:rsidP="00FB4DAE">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Аэродинамическое сопротивление</w:t>
            </w:r>
          </w:p>
        </w:tc>
        <w:tc>
          <w:tcPr>
            <w:tcW w:w="2127" w:type="dxa"/>
            <w:shd w:val="clear" w:color="auto" w:fill="auto"/>
          </w:tcPr>
          <w:p w:rsidR="00F30C94" w:rsidRPr="00F272C8" w:rsidRDefault="00690B10" w:rsidP="00FB4DAE">
            <w:pPr>
              <w:shd w:val="clear" w:color="auto" w:fill="FFFFFF"/>
              <w:spacing w:after="0"/>
              <w:jc w:val="center"/>
              <w:rPr>
                <w:rFonts w:ascii="Times New Roman" w:hAnsi="Times New Roman" w:cs="Times New Roman"/>
                <w:color w:val="000000" w:themeColor="text1"/>
              </w:rPr>
            </w:pPr>
            <w:r>
              <w:rPr>
                <w:rFonts w:ascii="Times New Roman" w:hAnsi="Times New Roman" w:cs="Times New Roman"/>
                <w:color w:val="000000" w:themeColor="text1"/>
              </w:rPr>
              <w:t>мбар</w:t>
            </w:r>
          </w:p>
        </w:tc>
        <w:tc>
          <w:tcPr>
            <w:tcW w:w="2976" w:type="dxa"/>
            <w:shd w:val="clear" w:color="auto" w:fill="auto"/>
          </w:tcPr>
          <w:p w:rsidR="00F30C94" w:rsidRPr="00F272C8" w:rsidRDefault="00690B10" w:rsidP="00FB4DAE">
            <w:pPr>
              <w:shd w:val="clear" w:color="auto" w:fill="FFFFFF"/>
              <w:spacing w:after="0"/>
              <w:jc w:val="center"/>
              <w:rPr>
                <w:rFonts w:ascii="Times New Roman" w:hAnsi="Times New Roman" w:cs="Times New Roman"/>
                <w:color w:val="000000" w:themeColor="text1"/>
              </w:rPr>
            </w:pPr>
            <w:r>
              <w:rPr>
                <w:rFonts w:ascii="Times New Roman" w:hAnsi="Times New Roman" w:cs="Times New Roman"/>
                <w:color w:val="000000" w:themeColor="text1"/>
              </w:rPr>
              <w:t>7,2</w:t>
            </w:r>
          </w:p>
        </w:tc>
      </w:tr>
      <w:tr w:rsidR="00F30C94" w:rsidRPr="00F272C8" w:rsidTr="008B0963">
        <w:trPr>
          <w:trHeight w:val="20"/>
        </w:trPr>
        <w:tc>
          <w:tcPr>
            <w:tcW w:w="534" w:type="dxa"/>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w:t>
            </w:r>
          </w:p>
        </w:tc>
        <w:tc>
          <w:tcPr>
            <w:tcW w:w="4110" w:type="dxa"/>
            <w:shd w:val="clear" w:color="auto" w:fill="auto"/>
            <w:vAlign w:val="center"/>
          </w:tcPr>
          <w:p w:rsidR="00F30C94" w:rsidRPr="00F272C8" w:rsidRDefault="00F30C94" w:rsidP="00FB4DAE">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Расход топлива проектное</w:t>
            </w:r>
          </w:p>
        </w:tc>
        <w:tc>
          <w:tcPr>
            <w:tcW w:w="2127" w:type="dxa"/>
            <w:shd w:val="clear" w:color="auto" w:fill="auto"/>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нм</w:t>
            </w:r>
            <w:r w:rsidRPr="00F272C8">
              <w:rPr>
                <w:rFonts w:ascii="Times New Roman" w:hAnsi="Times New Roman" w:cs="Times New Roman"/>
                <w:color w:val="000000" w:themeColor="text1"/>
                <w:vertAlign w:val="superscript"/>
              </w:rPr>
              <w:t>3</w:t>
            </w:r>
            <w:r w:rsidRPr="00F272C8">
              <w:rPr>
                <w:rFonts w:ascii="Times New Roman" w:hAnsi="Times New Roman" w:cs="Times New Roman"/>
                <w:color w:val="000000" w:themeColor="text1"/>
              </w:rPr>
              <w:t>/час</w:t>
            </w:r>
          </w:p>
        </w:tc>
        <w:tc>
          <w:tcPr>
            <w:tcW w:w="2976" w:type="dxa"/>
            <w:shd w:val="clear" w:color="auto" w:fill="auto"/>
          </w:tcPr>
          <w:p w:rsidR="00F30C94" w:rsidRPr="00F272C8" w:rsidRDefault="00690B10" w:rsidP="00FB4DAE">
            <w:pPr>
              <w:shd w:val="clear" w:color="auto" w:fill="FFFFFF"/>
              <w:spacing w:after="0"/>
              <w:jc w:val="center"/>
              <w:rPr>
                <w:rFonts w:ascii="Times New Roman" w:hAnsi="Times New Roman" w:cs="Times New Roman"/>
                <w:color w:val="000000" w:themeColor="text1"/>
              </w:rPr>
            </w:pPr>
            <w:r>
              <w:rPr>
                <w:rFonts w:ascii="Times New Roman" w:hAnsi="Times New Roman" w:cs="Times New Roman"/>
                <w:color w:val="000000" w:themeColor="text1"/>
              </w:rPr>
              <w:t>42</w:t>
            </w:r>
          </w:p>
        </w:tc>
      </w:tr>
      <w:tr w:rsidR="00F30C94" w:rsidRPr="00F272C8" w:rsidTr="008B0963">
        <w:trPr>
          <w:trHeight w:val="20"/>
        </w:trPr>
        <w:tc>
          <w:tcPr>
            <w:tcW w:w="534" w:type="dxa"/>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w:t>
            </w:r>
          </w:p>
        </w:tc>
        <w:tc>
          <w:tcPr>
            <w:tcW w:w="4110" w:type="dxa"/>
            <w:shd w:val="clear" w:color="auto" w:fill="auto"/>
            <w:vAlign w:val="center"/>
          </w:tcPr>
          <w:p w:rsidR="00F30C94" w:rsidRPr="00F272C8" w:rsidRDefault="00F30C94" w:rsidP="00ED285A">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Габариты котла в изоляции (рисунок 2.</w:t>
            </w:r>
            <w:r w:rsidR="00ED285A" w:rsidRPr="00F272C8">
              <w:rPr>
                <w:rFonts w:ascii="Times New Roman" w:hAnsi="Times New Roman" w:cs="Times New Roman"/>
                <w:color w:val="000000" w:themeColor="text1"/>
              </w:rPr>
              <w:t>3</w:t>
            </w:r>
            <w:r w:rsidRPr="00F272C8">
              <w:rPr>
                <w:rFonts w:ascii="Times New Roman" w:hAnsi="Times New Roman" w:cs="Times New Roman"/>
                <w:color w:val="000000" w:themeColor="text1"/>
              </w:rPr>
              <w:t>):</w:t>
            </w:r>
          </w:p>
        </w:tc>
        <w:tc>
          <w:tcPr>
            <w:tcW w:w="2127" w:type="dxa"/>
            <w:shd w:val="clear" w:color="auto" w:fill="auto"/>
          </w:tcPr>
          <w:p w:rsidR="00F30C94" w:rsidRPr="00F272C8" w:rsidRDefault="00F30C94" w:rsidP="00FB4DAE">
            <w:pPr>
              <w:shd w:val="clear" w:color="auto" w:fill="FFFFFF"/>
              <w:spacing w:after="0"/>
              <w:jc w:val="center"/>
              <w:rPr>
                <w:rFonts w:ascii="Times New Roman" w:hAnsi="Times New Roman" w:cs="Times New Roman"/>
                <w:color w:val="000000" w:themeColor="text1"/>
              </w:rPr>
            </w:pPr>
          </w:p>
        </w:tc>
        <w:tc>
          <w:tcPr>
            <w:tcW w:w="2976" w:type="dxa"/>
            <w:shd w:val="clear" w:color="auto" w:fill="auto"/>
          </w:tcPr>
          <w:p w:rsidR="00F30C94" w:rsidRPr="00F272C8" w:rsidRDefault="00F30C94" w:rsidP="00FB4DAE">
            <w:pPr>
              <w:shd w:val="clear" w:color="auto" w:fill="FFFFFF"/>
              <w:spacing w:after="0"/>
              <w:jc w:val="center"/>
              <w:rPr>
                <w:rFonts w:ascii="Times New Roman" w:hAnsi="Times New Roman" w:cs="Times New Roman"/>
                <w:color w:val="000000" w:themeColor="text1"/>
              </w:rPr>
            </w:pPr>
          </w:p>
        </w:tc>
      </w:tr>
      <w:tr w:rsidR="00F30C94" w:rsidRPr="00F272C8" w:rsidTr="008B0963">
        <w:trPr>
          <w:trHeight w:val="20"/>
        </w:trPr>
        <w:tc>
          <w:tcPr>
            <w:tcW w:w="534" w:type="dxa"/>
          </w:tcPr>
          <w:p w:rsidR="00F30C94" w:rsidRPr="00F272C8" w:rsidRDefault="00F30C94" w:rsidP="00FB4DAE">
            <w:pPr>
              <w:shd w:val="clear" w:color="auto" w:fill="FFFFFF"/>
              <w:spacing w:after="0"/>
              <w:jc w:val="center"/>
              <w:rPr>
                <w:rFonts w:ascii="Times New Roman" w:hAnsi="Times New Roman" w:cs="Times New Roman"/>
                <w:color w:val="000000" w:themeColor="text1"/>
              </w:rPr>
            </w:pPr>
          </w:p>
        </w:tc>
        <w:tc>
          <w:tcPr>
            <w:tcW w:w="4110" w:type="dxa"/>
            <w:shd w:val="clear" w:color="auto" w:fill="auto"/>
            <w:vAlign w:val="center"/>
          </w:tcPr>
          <w:p w:rsidR="00F30C94" w:rsidRPr="00F272C8" w:rsidRDefault="00F30C94" w:rsidP="00FB4DAE">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Длина, А</w:t>
            </w:r>
          </w:p>
        </w:tc>
        <w:tc>
          <w:tcPr>
            <w:tcW w:w="2127" w:type="dxa"/>
            <w:shd w:val="clear" w:color="auto" w:fill="auto"/>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мм</w:t>
            </w:r>
          </w:p>
        </w:tc>
        <w:tc>
          <w:tcPr>
            <w:tcW w:w="2976" w:type="dxa"/>
            <w:shd w:val="clear" w:color="auto" w:fill="auto"/>
          </w:tcPr>
          <w:p w:rsidR="00F30C94" w:rsidRPr="00B24AE0" w:rsidRDefault="00B24AE0" w:rsidP="00FB4DAE">
            <w:pPr>
              <w:shd w:val="clear" w:color="auto" w:fill="FFFFFF"/>
              <w:spacing w:after="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3 535</w:t>
            </w:r>
          </w:p>
        </w:tc>
      </w:tr>
      <w:tr w:rsidR="00F30C94" w:rsidRPr="00F272C8" w:rsidTr="008B0963">
        <w:trPr>
          <w:trHeight w:val="20"/>
        </w:trPr>
        <w:tc>
          <w:tcPr>
            <w:tcW w:w="534" w:type="dxa"/>
          </w:tcPr>
          <w:p w:rsidR="00F30C94" w:rsidRPr="00F272C8" w:rsidRDefault="00F30C94" w:rsidP="00FB4DAE">
            <w:pPr>
              <w:shd w:val="clear" w:color="auto" w:fill="FFFFFF"/>
              <w:spacing w:after="0"/>
              <w:jc w:val="center"/>
              <w:rPr>
                <w:rFonts w:ascii="Times New Roman" w:hAnsi="Times New Roman" w:cs="Times New Roman"/>
                <w:color w:val="000000" w:themeColor="text1"/>
              </w:rPr>
            </w:pPr>
          </w:p>
        </w:tc>
        <w:tc>
          <w:tcPr>
            <w:tcW w:w="4110" w:type="dxa"/>
            <w:shd w:val="clear" w:color="auto" w:fill="auto"/>
            <w:vAlign w:val="center"/>
          </w:tcPr>
          <w:p w:rsidR="00F30C94" w:rsidRPr="00F272C8" w:rsidRDefault="00F30C94" w:rsidP="00FB4DAE">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Ширина, В</w:t>
            </w:r>
          </w:p>
        </w:tc>
        <w:tc>
          <w:tcPr>
            <w:tcW w:w="2127" w:type="dxa"/>
            <w:shd w:val="clear" w:color="auto" w:fill="auto"/>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мм</w:t>
            </w:r>
          </w:p>
        </w:tc>
        <w:tc>
          <w:tcPr>
            <w:tcW w:w="2976" w:type="dxa"/>
            <w:shd w:val="clear" w:color="auto" w:fill="auto"/>
          </w:tcPr>
          <w:p w:rsidR="00F30C94" w:rsidRPr="00B24AE0" w:rsidRDefault="00B24AE0" w:rsidP="00FB4DAE">
            <w:pPr>
              <w:shd w:val="clear" w:color="auto" w:fill="FFFFFF"/>
              <w:spacing w:after="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1 610</w:t>
            </w:r>
          </w:p>
        </w:tc>
      </w:tr>
      <w:tr w:rsidR="00F30C94" w:rsidRPr="00F272C8" w:rsidTr="008B0963">
        <w:trPr>
          <w:trHeight w:val="20"/>
        </w:trPr>
        <w:tc>
          <w:tcPr>
            <w:tcW w:w="534" w:type="dxa"/>
          </w:tcPr>
          <w:p w:rsidR="00F30C94" w:rsidRPr="00F272C8" w:rsidRDefault="00F30C94" w:rsidP="00FB4DAE">
            <w:pPr>
              <w:shd w:val="clear" w:color="auto" w:fill="FFFFFF"/>
              <w:spacing w:after="0"/>
              <w:jc w:val="center"/>
              <w:rPr>
                <w:rFonts w:ascii="Times New Roman" w:hAnsi="Times New Roman" w:cs="Times New Roman"/>
                <w:color w:val="000000" w:themeColor="text1"/>
              </w:rPr>
            </w:pPr>
          </w:p>
        </w:tc>
        <w:tc>
          <w:tcPr>
            <w:tcW w:w="4110" w:type="dxa"/>
            <w:shd w:val="clear" w:color="auto" w:fill="auto"/>
            <w:vAlign w:val="center"/>
          </w:tcPr>
          <w:p w:rsidR="00F30C94" w:rsidRPr="00F272C8" w:rsidRDefault="00F30C94" w:rsidP="00FB4DAE">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Высота, С</w:t>
            </w:r>
          </w:p>
        </w:tc>
        <w:tc>
          <w:tcPr>
            <w:tcW w:w="2127" w:type="dxa"/>
            <w:shd w:val="clear" w:color="auto" w:fill="auto"/>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мм</w:t>
            </w:r>
          </w:p>
        </w:tc>
        <w:tc>
          <w:tcPr>
            <w:tcW w:w="2976" w:type="dxa"/>
            <w:shd w:val="clear" w:color="auto" w:fill="auto"/>
          </w:tcPr>
          <w:p w:rsidR="00F30C94" w:rsidRPr="00B24AE0" w:rsidRDefault="00B24AE0" w:rsidP="00B24AE0">
            <w:pPr>
              <w:shd w:val="clear" w:color="auto" w:fill="FFFFFF"/>
              <w:spacing w:after="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1 950</w:t>
            </w:r>
          </w:p>
        </w:tc>
      </w:tr>
      <w:tr w:rsidR="00F30C94" w:rsidRPr="00F272C8" w:rsidTr="008B0963">
        <w:trPr>
          <w:trHeight w:val="20"/>
        </w:trPr>
        <w:tc>
          <w:tcPr>
            <w:tcW w:w="534" w:type="dxa"/>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12</w:t>
            </w:r>
          </w:p>
        </w:tc>
        <w:tc>
          <w:tcPr>
            <w:tcW w:w="4110" w:type="dxa"/>
            <w:shd w:val="clear" w:color="auto" w:fill="auto"/>
            <w:vAlign w:val="center"/>
          </w:tcPr>
          <w:p w:rsidR="00F30C94" w:rsidRPr="00F272C8" w:rsidRDefault="00F30C94" w:rsidP="00FB4DAE">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Присоединение: вход/ выход, Ду</w:t>
            </w:r>
          </w:p>
        </w:tc>
        <w:tc>
          <w:tcPr>
            <w:tcW w:w="2127" w:type="dxa"/>
            <w:shd w:val="clear" w:color="auto" w:fill="auto"/>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мм</w:t>
            </w:r>
          </w:p>
        </w:tc>
        <w:tc>
          <w:tcPr>
            <w:tcW w:w="2976" w:type="dxa"/>
            <w:shd w:val="clear" w:color="auto" w:fill="auto"/>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50/50</w:t>
            </w:r>
          </w:p>
        </w:tc>
      </w:tr>
      <w:tr w:rsidR="00F30C94" w:rsidRPr="00F272C8" w:rsidTr="008B0963">
        <w:trPr>
          <w:trHeight w:val="20"/>
        </w:trPr>
        <w:tc>
          <w:tcPr>
            <w:tcW w:w="534" w:type="dxa"/>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13</w:t>
            </w:r>
          </w:p>
        </w:tc>
        <w:tc>
          <w:tcPr>
            <w:tcW w:w="4110" w:type="dxa"/>
            <w:shd w:val="clear" w:color="auto" w:fill="auto"/>
            <w:vAlign w:val="center"/>
          </w:tcPr>
          <w:p w:rsidR="00F30C94" w:rsidRPr="00F272C8" w:rsidRDefault="00F30C94" w:rsidP="00FB4DAE">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Срок службы</w:t>
            </w:r>
          </w:p>
        </w:tc>
        <w:tc>
          <w:tcPr>
            <w:tcW w:w="2127" w:type="dxa"/>
            <w:shd w:val="clear" w:color="auto" w:fill="auto"/>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лет</w:t>
            </w:r>
          </w:p>
        </w:tc>
        <w:tc>
          <w:tcPr>
            <w:tcW w:w="2976" w:type="dxa"/>
            <w:shd w:val="clear" w:color="auto" w:fill="auto"/>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Не менее 25</w:t>
            </w:r>
          </w:p>
        </w:tc>
      </w:tr>
    </w:tbl>
    <w:p w:rsidR="005E0ADA" w:rsidRPr="00F272C8" w:rsidRDefault="005E0ADA" w:rsidP="002B33A6">
      <w:pPr>
        <w:suppressAutoHyphens/>
        <w:spacing w:after="0"/>
        <w:jc w:val="center"/>
        <w:rPr>
          <w:rFonts w:ascii="Times New Roman" w:hAnsi="Times New Roman" w:cs="Times New Roman"/>
          <w:color w:val="000000" w:themeColor="text1"/>
          <w:sz w:val="24"/>
        </w:rPr>
      </w:pPr>
    </w:p>
    <w:p w:rsidR="007B4254" w:rsidRPr="00F272C8" w:rsidRDefault="00B24AE0" w:rsidP="002B33A6">
      <w:pPr>
        <w:suppressAutoHyphens/>
        <w:spacing w:after="0"/>
        <w:jc w:val="center"/>
        <w:rPr>
          <w:rFonts w:ascii="Times New Roman" w:hAnsi="Times New Roman" w:cs="Times New Roman"/>
          <w:color w:val="000000" w:themeColor="text1"/>
          <w:sz w:val="24"/>
        </w:rPr>
      </w:pPr>
      <w:r>
        <w:rPr>
          <w:noProof/>
        </w:rPr>
        <w:drawing>
          <wp:inline distT="0" distB="0" distL="0" distR="0">
            <wp:extent cx="6480000" cy="357251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10190" t="27423" r="30915" b="12631"/>
                    <a:stretch/>
                  </pic:blipFill>
                  <pic:spPr bwMode="auto">
                    <a:xfrm>
                      <a:off x="0" y="0"/>
                      <a:ext cx="6480000" cy="35725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A52CD" w:rsidRPr="00B24AE0" w:rsidRDefault="004A52CD" w:rsidP="004A52CD">
      <w:pPr>
        <w:suppressAutoHyphens/>
        <w:spacing w:after="0"/>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szCs w:val="24"/>
        </w:rPr>
        <w:t xml:space="preserve">Рисунок 2.3 – </w:t>
      </w:r>
      <w:r w:rsidR="00B24AE0" w:rsidRPr="00F272C8">
        <w:rPr>
          <w:rFonts w:ascii="Times New Roman" w:hAnsi="Times New Roman" w:cs="Times New Roman"/>
          <w:color w:val="000000" w:themeColor="text1"/>
          <w:sz w:val="24"/>
          <w:szCs w:val="24"/>
        </w:rPr>
        <w:t xml:space="preserve">Устройство и габариты компоновки котла </w:t>
      </w:r>
      <w:r w:rsidR="00B24AE0">
        <w:rPr>
          <w:rFonts w:ascii="Times New Roman" w:hAnsi="Times New Roman" w:cs="Times New Roman"/>
          <w:color w:val="000000" w:themeColor="text1"/>
          <w:sz w:val="24"/>
          <w:szCs w:val="24"/>
          <w:lang w:val="en-US"/>
        </w:rPr>
        <w:t>Super</w:t>
      </w:r>
      <w:r w:rsidR="00B24AE0" w:rsidRPr="00B24AE0">
        <w:rPr>
          <w:rFonts w:ascii="Times New Roman" w:hAnsi="Times New Roman" w:cs="Times New Roman"/>
          <w:color w:val="000000" w:themeColor="text1"/>
          <w:sz w:val="24"/>
          <w:szCs w:val="24"/>
        </w:rPr>
        <w:t xml:space="preserve"> </w:t>
      </w:r>
      <w:r w:rsidR="00B24AE0">
        <w:rPr>
          <w:rFonts w:ascii="Times New Roman" w:hAnsi="Times New Roman" w:cs="Times New Roman"/>
          <w:color w:val="000000" w:themeColor="text1"/>
          <w:sz w:val="24"/>
          <w:szCs w:val="24"/>
          <w:lang w:val="en-US"/>
        </w:rPr>
        <w:t>RAC</w:t>
      </w:r>
      <w:r w:rsidR="00B24AE0" w:rsidRPr="00B24AE0">
        <w:rPr>
          <w:rFonts w:ascii="Times New Roman" w:hAnsi="Times New Roman" w:cs="Times New Roman"/>
          <w:color w:val="000000" w:themeColor="text1"/>
          <w:sz w:val="24"/>
          <w:szCs w:val="24"/>
        </w:rPr>
        <w:t xml:space="preserve"> 2330</w:t>
      </w:r>
    </w:p>
    <w:p w:rsidR="004A52CD" w:rsidRPr="00F272C8" w:rsidRDefault="004A52CD" w:rsidP="004A52CD">
      <w:pPr>
        <w:suppressAutoHyphens/>
        <w:spacing w:after="0"/>
        <w:jc w:val="center"/>
        <w:rPr>
          <w:rFonts w:ascii="Times New Roman" w:hAnsi="Times New Roman" w:cs="Times New Roman"/>
          <w:color w:val="000000" w:themeColor="text1"/>
          <w:sz w:val="24"/>
        </w:rPr>
      </w:pPr>
    </w:p>
    <w:p w:rsidR="00F30C94" w:rsidRPr="00F272C8" w:rsidRDefault="00F30C94" w:rsidP="004A52CD">
      <w:pPr>
        <w:suppressAutoHyphens/>
        <w:spacing w:after="0"/>
        <w:jc w:val="center"/>
        <w:rPr>
          <w:rFonts w:ascii="Times New Roman" w:hAnsi="Times New Roman" w:cs="Times New Roman"/>
          <w:color w:val="000000" w:themeColor="text1"/>
          <w:sz w:val="24"/>
        </w:rPr>
      </w:pPr>
    </w:p>
    <w:p w:rsidR="00F30C94" w:rsidRPr="00F272C8" w:rsidRDefault="00F30C94" w:rsidP="004A52CD">
      <w:pPr>
        <w:suppressAutoHyphens/>
        <w:spacing w:after="0"/>
        <w:jc w:val="center"/>
        <w:rPr>
          <w:rFonts w:ascii="Times New Roman" w:hAnsi="Times New Roman" w:cs="Times New Roman"/>
          <w:color w:val="000000" w:themeColor="text1"/>
          <w:sz w:val="24"/>
        </w:rPr>
      </w:pPr>
    </w:p>
    <w:p w:rsidR="00F30C94" w:rsidRPr="00F272C8" w:rsidRDefault="00F30C94" w:rsidP="004A52CD">
      <w:pPr>
        <w:suppressAutoHyphens/>
        <w:spacing w:after="0"/>
        <w:jc w:val="center"/>
        <w:rPr>
          <w:rFonts w:ascii="Times New Roman" w:hAnsi="Times New Roman" w:cs="Times New Roman"/>
          <w:color w:val="000000" w:themeColor="text1"/>
          <w:sz w:val="24"/>
        </w:rPr>
      </w:pPr>
    </w:p>
    <w:p w:rsidR="00F30C94" w:rsidRPr="00F272C8" w:rsidRDefault="00F30C94" w:rsidP="004A52CD">
      <w:pPr>
        <w:suppressAutoHyphens/>
        <w:spacing w:after="0"/>
        <w:jc w:val="center"/>
        <w:rPr>
          <w:rFonts w:ascii="Times New Roman" w:hAnsi="Times New Roman" w:cs="Times New Roman"/>
          <w:color w:val="000000" w:themeColor="text1"/>
          <w:sz w:val="24"/>
        </w:rPr>
      </w:pPr>
    </w:p>
    <w:p w:rsidR="004A52CD" w:rsidRPr="00F272C8" w:rsidRDefault="004A52CD" w:rsidP="004A52CD">
      <w:pPr>
        <w:spacing w:after="0"/>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Таблица 2.</w:t>
      </w:r>
      <w:r w:rsidR="002D5D23" w:rsidRPr="00F272C8">
        <w:rPr>
          <w:rFonts w:ascii="Times New Roman" w:hAnsi="Times New Roman" w:cs="Times New Roman"/>
          <w:color w:val="000000" w:themeColor="text1"/>
          <w:sz w:val="24"/>
          <w:szCs w:val="24"/>
        </w:rPr>
        <w:t>5</w:t>
      </w:r>
      <w:r w:rsidRPr="00F272C8">
        <w:rPr>
          <w:rFonts w:ascii="Times New Roman" w:hAnsi="Times New Roman" w:cs="Times New Roman"/>
          <w:color w:val="000000" w:themeColor="text1"/>
          <w:sz w:val="24"/>
          <w:szCs w:val="24"/>
        </w:rPr>
        <w:t xml:space="preserve"> – Технические характеристики водогрейного котла </w:t>
      </w:r>
      <w:r w:rsidR="00F30C94" w:rsidRPr="00F272C8">
        <w:rPr>
          <w:rFonts w:ascii="Times New Roman" w:hAnsi="Times New Roman" w:cs="Times New Roman"/>
          <w:color w:val="000000" w:themeColor="text1"/>
          <w:sz w:val="24"/>
          <w:lang w:val="en-US"/>
        </w:rPr>
        <w:t>RS</w:t>
      </w:r>
      <w:r w:rsidR="00F30C94" w:rsidRPr="00F272C8">
        <w:rPr>
          <w:rFonts w:ascii="Times New Roman" w:hAnsi="Times New Roman" w:cs="Times New Roman"/>
          <w:color w:val="000000" w:themeColor="text1"/>
          <w:sz w:val="24"/>
        </w:rPr>
        <w:t>-</w:t>
      </w:r>
      <w:r w:rsidR="00F30C94" w:rsidRPr="00F272C8">
        <w:rPr>
          <w:rFonts w:ascii="Times New Roman" w:hAnsi="Times New Roman" w:cs="Times New Roman"/>
          <w:color w:val="000000" w:themeColor="text1"/>
          <w:sz w:val="24"/>
          <w:lang w:val="en-US"/>
        </w:rPr>
        <w:t>D</w:t>
      </w:r>
      <w:r w:rsidR="00F30C94" w:rsidRPr="00F272C8">
        <w:rPr>
          <w:rFonts w:ascii="Times New Roman" w:hAnsi="Times New Roman" w:cs="Times New Roman"/>
          <w:color w:val="000000" w:themeColor="text1"/>
          <w:sz w:val="24"/>
        </w:rPr>
        <w:t>3000</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4499"/>
        <w:gridCol w:w="2266"/>
        <w:gridCol w:w="2448"/>
      </w:tblGrid>
      <w:tr w:rsidR="00F30C94" w:rsidRPr="00F272C8" w:rsidTr="008B0963">
        <w:trPr>
          <w:trHeight w:val="20"/>
        </w:trPr>
        <w:tc>
          <w:tcPr>
            <w:tcW w:w="534" w:type="dxa"/>
            <w:vAlign w:val="center"/>
          </w:tcPr>
          <w:p w:rsidR="00F30C94" w:rsidRPr="00F272C8" w:rsidRDefault="00F30C94" w:rsidP="00FB4DAE">
            <w:pPr>
              <w:tabs>
                <w:tab w:val="left" w:pos="12653"/>
              </w:tabs>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 xml:space="preserve">№ </w:t>
            </w:r>
            <w:r w:rsidRPr="00F272C8">
              <w:rPr>
                <w:rFonts w:ascii="Times New Roman" w:hAnsi="Times New Roman" w:cs="Times New Roman"/>
                <w:b/>
                <w:color w:val="000000" w:themeColor="text1"/>
              </w:rPr>
              <w:br/>
              <w:t>п/п</w:t>
            </w:r>
          </w:p>
        </w:tc>
        <w:tc>
          <w:tcPr>
            <w:tcW w:w="4499" w:type="dxa"/>
            <w:shd w:val="clear" w:color="auto" w:fill="auto"/>
            <w:vAlign w:val="center"/>
          </w:tcPr>
          <w:p w:rsidR="00F30C94" w:rsidRPr="00F272C8" w:rsidRDefault="00F30C94" w:rsidP="00FB4DAE">
            <w:pPr>
              <w:tabs>
                <w:tab w:val="left" w:pos="12653"/>
              </w:tabs>
              <w:spacing w:after="0"/>
              <w:jc w:val="center"/>
              <w:rPr>
                <w:rFonts w:ascii="Times New Roman" w:hAnsi="Times New Roman" w:cs="Times New Roman"/>
                <w:b/>
                <w:color w:val="000000" w:themeColor="text1"/>
                <w:spacing w:val="-1"/>
              </w:rPr>
            </w:pPr>
            <w:r w:rsidRPr="00F272C8">
              <w:rPr>
                <w:rFonts w:ascii="Times New Roman" w:hAnsi="Times New Roman" w:cs="Times New Roman"/>
                <w:b/>
                <w:color w:val="000000" w:themeColor="text1"/>
              </w:rPr>
              <w:t>Наименование показателя</w:t>
            </w:r>
          </w:p>
        </w:tc>
        <w:tc>
          <w:tcPr>
            <w:tcW w:w="2266" w:type="dxa"/>
            <w:shd w:val="clear" w:color="auto" w:fill="auto"/>
            <w:vAlign w:val="center"/>
          </w:tcPr>
          <w:p w:rsidR="00F30C94" w:rsidRPr="00F272C8" w:rsidRDefault="00F30C94" w:rsidP="00FB4DAE">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Размерность</w:t>
            </w:r>
          </w:p>
        </w:tc>
        <w:tc>
          <w:tcPr>
            <w:tcW w:w="2448" w:type="dxa"/>
            <w:shd w:val="clear" w:color="auto" w:fill="auto"/>
            <w:vAlign w:val="center"/>
          </w:tcPr>
          <w:p w:rsidR="00F30C94" w:rsidRPr="00F272C8" w:rsidRDefault="00F30C94" w:rsidP="00FB4DAE">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Значение</w:t>
            </w:r>
          </w:p>
        </w:tc>
      </w:tr>
      <w:tr w:rsidR="00F30C94" w:rsidRPr="00F272C8" w:rsidTr="008B0963">
        <w:trPr>
          <w:trHeight w:val="20"/>
        </w:trPr>
        <w:tc>
          <w:tcPr>
            <w:tcW w:w="534" w:type="dxa"/>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w:t>
            </w:r>
          </w:p>
        </w:tc>
        <w:tc>
          <w:tcPr>
            <w:tcW w:w="4499" w:type="dxa"/>
            <w:shd w:val="clear" w:color="auto" w:fill="auto"/>
            <w:vAlign w:val="center"/>
          </w:tcPr>
          <w:p w:rsidR="00F30C94" w:rsidRPr="00F272C8" w:rsidRDefault="00F30C94" w:rsidP="00FB4DAE">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Теплопроизводительность котла</w:t>
            </w:r>
          </w:p>
        </w:tc>
        <w:tc>
          <w:tcPr>
            <w:tcW w:w="2266" w:type="dxa"/>
            <w:shd w:val="clear" w:color="auto" w:fill="auto"/>
            <w:vAlign w:val="center"/>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Мкал/час (кВт)</w:t>
            </w:r>
          </w:p>
        </w:tc>
        <w:tc>
          <w:tcPr>
            <w:tcW w:w="2448" w:type="dxa"/>
            <w:shd w:val="clear" w:color="auto" w:fill="auto"/>
            <w:vAlign w:val="center"/>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2580 Мкал/час (3000)</w:t>
            </w:r>
          </w:p>
        </w:tc>
      </w:tr>
      <w:tr w:rsidR="00F30C94" w:rsidRPr="00F272C8" w:rsidTr="008B0963">
        <w:trPr>
          <w:trHeight w:val="20"/>
        </w:trPr>
        <w:tc>
          <w:tcPr>
            <w:tcW w:w="534" w:type="dxa"/>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w:t>
            </w:r>
          </w:p>
        </w:tc>
        <w:tc>
          <w:tcPr>
            <w:tcW w:w="4499" w:type="dxa"/>
            <w:shd w:val="clear" w:color="auto" w:fill="auto"/>
            <w:vAlign w:val="center"/>
          </w:tcPr>
          <w:p w:rsidR="00F30C94" w:rsidRPr="00F272C8" w:rsidRDefault="00F30C94" w:rsidP="00FB4DAE">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Номинальное давление воды</w:t>
            </w:r>
          </w:p>
        </w:tc>
        <w:tc>
          <w:tcPr>
            <w:tcW w:w="2266" w:type="dxa"/>
            <w:shd w:val="clear" w:color="auto" w:fill="auto"/>
            <w:vAlign w:val="center"/>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МПа (кгс/см2)</w:t>
            </w:r>
          </w:p>
        </w:tc>
        <w:tc>
          <w:tcPr>
            <w:tcW w:w="2448" w:type="dxa"/>
            <w:shd w:val="clear" w:color="auto" w:fill="auto"/>
            <w:vAlign w:val="center"/>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0,4</w:t>
            </w:r>
          </w:p>
        </w:tc>
      </w:tr>
      <w:tr w:rsidR="00F30C94" w:rsidRPr="00F272C8" w:rsidTr="008B0963">
        <w:trPr>
          <w:trHeight w:val="20"/>
        </w:trPr>
        <w:tc>
          <w:tcPr>
            <w:tcW w:w="534" w:type="dxa"/>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w:t>
            </w:r>
          </w:p>
        </w:tc>
        <w:tc>
          <w:tcPr>
            <w:tcW w:w="4499" w:type="dxa"/>
            <w:shd w:val="clear" w:color="auto" w:fill="auto"/>
            <w:vAlign w:val="center"/>
          </w:tcPr>
          <w:p w:rsidR="00F30C94" w:rsidRPr="00F272C8" w:rsidRDefault="00F30C94" w:rsidP="00FB4DAE">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Температура воды</w:t>
            </w:r>
          </w:p>
        </w:tc>
        <w:tc>
          <w:tcPr>
            <w:tcW w:w="2266" w:type="dxa"/>
            <w:shd w:val="clear" w:color="auto" w:fill="auto"/>
            <w:vAlign w:val="center"/>
          </w:tcPr>
          <w:p w:rsidR="00F30C94" w:rsidRPr="00F272C8" w:rsidRDefault="00F30C94" w:rsidP="00FB4DAE">
            <w:pPr>
              <w:shd w:val="clear" w:color="auto" w:fill="FFFFFF"/>
              <w:spacing w:after="0"/>
              <w:jc w:val="center"/>
              <w:rPr>
                <w:rFonts w:ascii="Times New Roman" w:hAnsi="Times New Roman" w:cs="Times New Roman"/>
                <w:color w:val="000000" w:themeColor="text1"/>
              </w:rPr>
            </w:pPr>
          </w:p>
        </w:tc>
        <w:tc>
          <w:tcPr>
            <w:tcW w:w="2448" w:type="dxa"/>
            <w:shd w:val="clear" w:color="auto" w:fill="auto"/>
            <w:vAlign w:val="center"/>
          </w:tcPr>
          <w:p w:rsidR="00F30C94" w:rsidRPr="00F272C8" w:rsidRDefault="00F30C94" w:rsidP="00FB4DAE">
            <w:pPr>
              <w:shd w:val="clear" w:color="auto" w:fill="FFFFFF"/>
              <w:spacing w:after="0"/>
              <w:jc w:val="center"/>
              <w:rPr>
                <w:rFonts w:ascii="Times New Roman" w:hAnsi="Times New Roman" w:cs="Times New Roman"/>
                <w:color w:val="000000" w:themeColor="text1"/>
              </w:rPr>
            </w:pPr>
          </w:p>
        </w:tc>
      </w:tr>
      <w:tr w:rsidR="00F30C94" w:rsidRPr="00F272C8" w:rsidTr="008B0963">
        <w:trPr>
          <w:trHeight w:val="20"/>
        </w:trPr>
        <w:tc>
          <w:tcPr>
            <w:tcW w:w="534" w:type="dxa"/>
          </w:tcPr>
          <w:p w:rsidR="00F30C94" w:rsidRPr="00F272C8" w:rsidRDefault="00F30C94" w:rsidP="00FB4DAE">
            <w:pPr>
              <w:shd w:val="clear" w:color="auto" w:fill="FFFFFF"/>
              <w:spacing w:after="0"/>
              <w:jc w:val="center"/>
              <w:rPr>
                <w:rFonts w:ascii="Times New Roman" w:hAnsi="Times New Roman" w:cs="Times New Roman"/>
                <w:color w:val="000000" w:themeColor="text1"/>
              </w:rPr>
            </w:pPr>
          </w:p>
        </w:tc>
        <w:tc>
          <w:tcPr>
            <w:tcW w:w="4499" w:type="dxa"/>
            <w:shd w:val="clear" w:color="auto" w:fill="auto"/>
            <w:vAlign w:val="center"/>
          </w:tcPr>
          <w:p w:rsidR="00F30C94" w:rsidRPr="00F272C8" w:rsidRDefault="00F30C94" w:rsidP="00FB4DAE">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на входе</w:t>
            </w:r>
          </w:p>
        </w:tc>
        <w:tc>
          <w:tcPr>
            <w:tcW w:w="2266" w:type="dxa"/>
            <w:shd w:val="clear" w:color="auto" w:fill="auto"/>
            <w:vAlign w:val="center"/>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°С</w:t>
            </w:r>
          </w:p>
        </w:tc>
        <w:tc>
          <w:tcPr>
            <w:tcW w:w="2448" w:type="dxa"/>
            <w:shd w:val="clear" w:color="auto" w:fill="auto"/>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95</w:t>
            </w:r>
          </w:p>
        </w:tc>
      </w:tr>
      <w:tr w:rsidR="00F30C94" w:rsidRPr="00F272C8" w:rsidTr="008B0963">
        <w:trPr>
          <w:trHeight w:val="20"/>
        </w:trPr>
        <w:tc>
          <w:tcPr>
            <w:tcW w:w="534" w:type="dxa"/>
          </w:tcPr>
          <w:p w:rsidR="00F30C94" w:rsidRPr="00F272C8" w:rsidRDefault="00F30C94" w:rsidP="00FB4DAE">
            <w:pPr>
              <w:shd w:val="clear" w:color="auto" w:fill="FFFFFF"/>
              <w:spacing w:after="0"/>
              <w:jc w:val="center"/>
              <w:rPr>
                <w:rFonts w:ascii="Times New Roman" w:hAnsi="Times New Roman" w:cs="Times New Roman"/>
                <w:color w:val="000000" w:themeColor="text1"/>
              </w:rPr>
            </w:pPr>
          </w:p>
        </w:tc>
        <w:tc>
          <w:tcPr>
            <w:tcW w:w="4499" w:type="dxa"/>
            <w:shd w:val="clear" w:color="auto" w:fill="auto"/>
            <w:vAlign w:val="center"/>
          </w:tcPr>
          <w:p w:rsidR="00F30C94" w:rsidRPr="00F272C8" w:rsidRDefault="00F30C94" w:rsidP="00FB4DAE">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на выходе</w:t>
            </w:r>
          </w:p>
        </w:tc>
        <w:tc>
          <w:tcPr>
            <w:tcW w:w="2266" w:type="dxa"/>
            <w:shd w:val="clear" w:color="auto" w:fill="auto"/>
            <w:vAlign w:val="center"/>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°С</w:t>
            </w:r>
          </w:p>
        </w:tc>
        <w:tc>
          <w:tcPr>
            <w:tcW w:w="2448" w:type="dxa"/>
            <w:shd w:val="clear" w:color="auto" w:fill="auto"/>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95</w:t>
            </w:r>
          </w:p>
        </w:tc>
      </w:tr>
      <w:tr w:rsidR="00F30C94" w:rsidRPr="00F272C8" w:rsidTr="008B0963">
        <w:trPr>
          <w:trHeight w:val="20"/>
        </w:trPr>
        <w:tc>
          <w:tcPr>
            <w:tcW w:w="534" w:type="dxa"/>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w:t>
            </w:r>
          </w:p>
        </w:tc>
        <w:tc>
          <w:tcPr>
            <w:tcW w:w="4499" w:type="dxa"/>
            <w:shd w:val="clear" w:color="auto" w:fill="auto"/>
            <w:vAlign w:val="center"/>
          </w:tcPr>
          <w:p w:rsidR="00F30C94" w:rsidRPr="00F272C8" w:rsidRDefault="00F30C94" w:rsidP="00FB4DAE">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Гидравлическое сопротивление</w:t>
            </w:r>
          </w:p>
        </w:tc>
        <w:tc>
          <w:tcPr>
            <w:tcW w:w="2266" w:type="dxa"/>
            <w:shd w:val="clear" w:color="auto" w:fill="auto"/>
            <w:vAlign w:val="bottom"/>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МПа</w:t>
            </w:r>
          </w:p>
        </w:tc>
        <w:tc>
          <w:tcPr>
            <w:tcW w:w="2448" w:type="dxa"/>
            <w:shd w:val="clear" w:color="auto" w:fill="auto"/>
            <w:vAlign w:val="bottom"/>
          </w:tcPr>
          <w:p w:rsidR="00F30C94" w:rsidRPr="00F272C8" w:rsidRDefault="00F30C94" w:rsidP="00FB4DAE">
            <w:pPr>
              <w:shd w:val="clear" w:color="auto" w:fill="FFFFFF"/>
              <w:spacing w:after="0"/>
              <w:jc w:val="center"/>
              <w:rPr>
                <w:rFonts w:ascii="Times New Roman" w:hAnsi="Times New Roman" w:cs="Times New Roman"/>
                <w:color w:val="000000" w:themeColor="text1"/>
                <w:lang w:val="en-US"/>
              </w:rPr>
            </w:pPr>
            <w:r w:rsidRPr="00F272C8">
              <w:rPr>
                <w:rFonts w:ascii="Times New Roman" w:hAnsi="Times New Roman" w:cs="Times New Roman"/>
                <w:color w:val="000000" w:themeColor="text1"/>
                <w:lang w:val="en-US"/>
              </w:rPr>
              <w:t>0</w:t>
            </w:r>
            <w:r w:rsidRPr="00F272C8">
              <w:rPr>
                <w:rFonts w:ascii="Times New Roman" w:hAnsi="Times New Roman" w:cs="Times New Roman"/>
                <w:color w:val="000000" w:themeColor="text1"/>
              </w:rPr>
              <w:t>,</w:t>
            </w:r>
            <w:r w:rsidRPr="00F272C8">
              <w:rPr>
                <w:rFonts w:ascii="Times New Roman" w:hAnsi="Times New Roman" w:cs="Times New Roman"/>
                <w:color w:val="000000" w:themeColor="text1"/>
                <w:lang w:val="en-US"/>
              </w:rPr>
              <w:t>08</w:t>
            </w:r>
          </w:p>
        </w:tc>
      </w:tr>
      <w:tr w:rsidR="00F30C94" w:rsidRPr="00F272C8" w:rsidTr="008B0963">
        <w:trPr>
          <w:trHeight w:val="20"/>
        </w:trPr>
        <w:tc>
          <w:tcPr>
            <w:tcW w:w="534" w:type="dxa"/>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w:t>
            </w:r>
          </w:p>
        </w:tc>
        <w:tc>
          <w:tcPr>
            <w:tcW w:w="4499" w:type="dxa"/>
            <w:shd w:val="clear" w:color="auto" w:fill="auto"/>
            <w:vAlign w:val="center"/>
          </w:tcPr>
          <w:p w:rsidR="00F30C94" w:rsidRPr="00F272C8" w:rsidRDefault="00F30C94" w:rsidP="00FB4DAE">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Водяной объем</w:t>
            </w:r>
          </w:p>
        </w:tc>
        <w:tc>
          <w:tcPr>
            <w:tcW w:w="2266" w:type="dxa"/>
            <w:shd w:val="clear" w:color="auto" w:fill="auto"/>
            <w:vAlign w:val="center"/>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w:t>
            </w:r>
            <w:r w:rsidRPr="00F272C8">
              <w:rPr>
                <w:rFonts w:ascii="Times New Roman" w:hAnsi="Times New Roman" w:cs="Times New Roman"/>
                <w:color w:val="000000" w:themeColor="text1"/>
                <w:vertAlign w:val="superscript"/>
              </w:rPr>
              <w:t>3</w:t>
            </w:r>
          </w:p>
        </w:tc>
        <w:tc>
          <w:tcPr>
            <w:tcW w:w="2448" w:type="dxa"/>
            <w:shd w:val="clear" w:color="auto" w:fill="auto"/>
            <w:vAlign w:val="center"/>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0,35</w:t>
            </w:r>
          </w:p>
        </w:tc>
      </w:tr>
      <w:tr w:rsidR="00F30C94" w:rsidRPr="00F272C8" w:rsidTr="008B0963">
        <w:trPr>
          <w:trHeight w:val="20"/>
        </w:trPr>
        <w:tc>
          <w:tcPr>
            <w:tcW w:w="534" w:type="dxa"/>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w:t>
            </w:r>
          </w:p>
        </w:tc>
        <w:tc>
          <w:tcPr>
            <w:tcW w:w="4499" w:type="dxa"/>
            <w:shd w:val="clear" w:color="auto" w:fill="auto"/>
            <w:vAlign w:val="center"/>
          </w:tcPr>
          <w:p w:rsidR="00F30C94" w:rsidRPr="00F272C8" w:rsidRDefault="00F30C94" w:rsidP="00FB4DAE">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Топливо проектное</w:t>
            </w:r>
          </w:p>
        </w:tc>
        <w:tc>
          <w:tcPr>
            <w:tcW w:w="4714" w:type="dxa"/>
            <w:gridSpan w:val="2"/>
            <w:shd w:val="clear" w:color="auto" w:fill="auto"/>
            <w:vAlign w:val="center"/>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Природный газ или сжиженный газ</w:t>
            </w:r>
          </w:p>
        </w:tc>
      </w:tr>
      <w:tr w:rsidR="00F30C94" w:rsidRPr="00F272C8" w:rsidTr="008B0963">
        <w:trPr>
          <w:trHeight w:val="20"/>
        </w:trPr>
        <w:tc>
          <w:tcPr>
            <w:tcW w:w="534" w:type="dxa"/>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w:t>
            </w:r>
          </w:p>
        </w:tc>
        <w:tc>
          <w:tcPr>
            <w:tcW w:w="4499" w:type="dxa"/>
            <w:shd w:val="clear" w:color="auto" w:fill="auto"/>
            <w:vAlign w:val="center"/>
          </w:tcPr>
          <w:p w:rsidR="00F30C94" w:rsidRPr="00F272C8" w:rsidRDefault="00F30C94" w:rsidP="00FB4DAE">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К.П.Д. котла на проектном</w:t>
            </w:r>
          </w:p>
        </w:tc>
        <w:tc>
          <w:tcPr>
            <w:tcW w:w="0" w:type="auto"/>
            <w:shd w:val="clear" w:color="auto" w:fill="auto"/>
            <w:vAlign w:val="center"/>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w:t>
            </w:r>
          </w:p>
        </w:tc>
        <w:tc>
          <w:tcPr>
            <w:tcW w:w="2448" w:type="dxa"/>
            <w:shd w:val="clear" w:color="auto" w:fill="auto"/>
            <w:vAlign w:val="center"/>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95</w:t>
            </w:r>
          </w:p>
        </w:tc>
      </w:tr>
      <w:tr w:rsidR="00F30C94" w:rsidRPr="00F272C8" w:rsidTr="008B0963">
        <w:trPr>
          <w:trHeight w:val="20"/>
        </w:trPr>
        <w:tc>
          <w:tcPr>
            <w:tcW w:w="534" w:type="dxa"/>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w:t>
            </w:r>
          </w:p>
        </w:tc>
        <w:tc>
          <w:tcPr>
            <w:tcW w:w="4499" w:type="dxa"/>
            <w:shd w:val="clear" w:color="auto" w:fill="auto"/>
            <w:vAlign w:val="center"/>
          </w:tcPr>
          <w:p w:rsidR="00F30C94" w:rsidRPr="00F272C8" w:rsidRDefault="00F30C94" w:rsidP="00FB4DAE">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Температура уходящих газов проектное</w:t>
            </w:r>
          </w:p>
        </w:tc>
        <w:tc>
          <w:tcPr>
            <w:tcW w:w="0" w:type="auto"/>
            <w:shd w:val="clear" w:color="auto" w:fill="auto"/>
            <w:vAlign w:val="center"/>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°С</w:t>
            </w:r>
          </w:p>
        </w:tc>
        <w:tc>
          <w:tcPr>
            <w:tcW w:w="2448" w:type="dxa"/>
            <w:shd w:val="clear" w:color="auto" w:fill="auto"/>
            <w:vAlign w:val="bottom"/>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150</w:t>
            </w:r>
          </w:p>
        </w:tc>
      </w:tr>
      <w:tr w:rsidR="00F30C94" w:rsidRPr="00F272C8" w:rsidTr="008B0963">
        <w:trPr>
          <w:trHeight w:val="20"/>
        </w:trPr>
        <w:tc>
          <w:tcPr>
            <w:tcW w:w="534" w:type="dxa"/>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lastRenderedPageBreak/>
              <w:t>9</w:t>
            </w:r>
          </w:p>
        </w:tc>
        <w:tc>
          <w:tcPr>
            <w:tcW w:w="4499" w:type="dxa"/>
            <w:shd w:val="clear" w:color="auto" w:fill="auto"/>
            <w:vAlign w:val="center"/>
          </w:tcPr>
          <w:p w:rsidR="00F30C94" w:rsidRPr="00F272C8" w:rsidRDefault="00F30C94" w:rsidP="00FB4DAE">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Аэродинамическое сопротивление</w:t>
            </w:r>
          </w:p>
        </w:tc>
        <w:tc>
          <w:tcPr>
            <w:tcW w:w="0" w:type="auto"/>
            <w:shd w:val="clear" w:color="auto" w:fill="auto"/>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кПа</w:t>
            </w:r>
          </w:p>
        </w:tc>
        <w:tc>
          <w:tcPr>
            <w:tcW w:w="2448" w:type="dxa"/>
            <w:shd w:val="clear" w:color="auto" w:fill="auto"/>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0,6</w:t>
            </w:r>
          </w:p>
        </w:tc>
      </w:tr>
      <w:tr w:rsidR="00F30C94" w:rsidRPr="00F272C8" w:rsidTr="008B0963">
        <w:trPr>
          <w:trHeight w:val="20"/>
        </w:trPr>
        <w:tc>
          <w:tcPr>
            <w:tcW w:w="534" w:type="dxa"/>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w:t>
            </w:r>
          </w:p>
        </w:tc>
        <w:tc>
          <w:tcPr>
            <w:tcW w:w="4499" w:type="dxa"/>
            <w:shd w:val="clear" w:color="auto" w:fill="auto"/>
            <w:vAlign w:val="center"/>
          </w:tcPr>
          <w:p w:rsidR="00F30C94" w:rsidRPr="00F272C8" w:rsidRDefault="00F30C94" w:rsidP="00FB4DAE">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Расход топлива проектное</w:t>
            </w:r>
          </w:p>
        </w:tc>
        <w:tc>
          <w:tcPr>
            <w:tcW w:w="0" w:type="auto"/>
            <w:shd w:val="clear" w:color="auto" w:fill="auto"/>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нм</w:t>
            </w:r>
            <w:r w:rsidRPr="00F272C8">
              <w:rPr>
                <w:rFonts w:ascii="Times New Roman" w:hAnsi="Times New Roman" w:cs="Times New Roman"/>
                <w:color w:val="000000" w:themeColor="text1"/>
                <w:vertAlign w:val="superscript"/>
              </w:rPr>
              <w:t>3</w:t>
            </w:r>
            <w:r w:rsidRPr="00F272C8">
              <w:rPr>
                <w:rFonts w:ascii="Times New Roman" w:hAnsi="Times New Roman" w:cs="Times New Roman"/>
                <w:color w:val="000000" w:themeColor="text1"/>
              </w:rPr>
              <w:t>/час</w:t>
            </w:r>
          </w:p>
        </w:tc>
        <w:tc>
          <w:tcPr>
            <w:tcW w:w="2448" w:type="dxa"/>
            <w:shd w:val="clear" w:color="auto" w:fill="auto"/>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115,4</w:t>
            </w:r>
          </w:p>
        </w:tc>
      </w:tr>
      <w:tr w:rsidR="00F30C94" w:rsidRPr="00F272C8" w:rsidTr="008B0963">
        <w:trPr>
          <w:trHeight w:val="20"/>
        </w:trPr>
        <w:tc>
          <w:tcPr>
            <w:tcW w:w="534" w:type="dxa"/>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w:t>
            </w:r>
          </w:p>
        </w:tc>
        <w:tc>
          <w:tcPr>
            <w:tcW w:w="4499" w:type="dxa"/>
            <w:shd w:val="clear" w:color="auto" w:fill="auto"/>
            <w:vAlign w:val="center"/>
          </w:tcPr>
          <w:p w:rsidR="00F30C94" w:rsidRPr="00F272C8" w:rsidRDefault="00F30C94" w:rsidP="00ED285A">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Габариты котла в изоляции (рисунок 2.</w:t>
            </w:r>
            <w:r w:rsidR="00ED285A" w:rsidRPr="00F272C8">
              <w:rPr>
                <w:rFonts w:ascii="Times New Roman" w:hAnsi="Times New Roman" w:cs="Times New Roman"/>
                <w:color w:val="000000" w:themeColor="text1"/>
              </w:rPr>
              <w:t>4</w:t>
            </w:r>
            <w:r w:rsidRPr="00F272C8">
              <w:rPr>
                <w:rFonts w:ascii="Times New Roman" w:hAnsi="Times New Roman" w:cs="Times New Roman"/>
                <w:color w:val="000000" w:themeColor="text1"/>
              </w:rPr>
              <w:t>):</w:t>
            </w:r>
          </w:p>
        </w:tc>
        <w:tc>
          <w:tcPr>
            <w:tcW w:w="0" w:type="auto"/>
            <w:shd w:val="clear" w:color="auto" w:fill="auto"/>
          </w:tcPr>
          <w:p w:rsidR="00F30C94" w:rsidRPr="00F272C8" w:rsidRDefault="00F30C94" w:rsidP="00FB4DAE">
            <w:pPr>
              <w:shd w:val="clear" w:color="auto" w:fill="FFFFFF"/>
              <w:spacing w:after="0"/>
              <w:jc w:val="center"/>
              <w:rPr>
                <w:rFonts w:ascii="Times New Roman" w:hAnsi="Times New Roman" w:cs="Times New Roman"/>
                <w:color w:val="000000" w:themeColor="text1"/>
              </w:rPr>
            </w:pPr>
          </w:p>
        </w:tc>
        <w:tc>
          <w:tcPr>
            <w:tcW w:w="2448" w:type="dxa"/>
            <w:shd w:val="clear" w:color="auto" w:fill="auto"/>
          </w:tcPr>
          <w:p w:rsidR="00F30C94" w:rsidRPr="00F272C8" w:rsidRDefault="00F30C94" w:rsidP="00FB4DAE">
            <w:pPr>
              <w:shd w:val="clear" w:color="auto" w:fill="FFFFFF"/>
              <w:spacing w:after="0"/>
              <w:jc w:val="center"/>
              <w:rPr>
                <w:rFonts w:ascii="Times New Roman" w:hAnsi="Times New Roman" w:cs="Times New Roman"/>
                <w:color w:val="000000" w:themeColor="text1"/>
              </w:rPr>
            </w:pPr>
          </w:p>
        </w:tc>
      </w:tr>
      <w:tr w:rsidR="00F30C94" w:rsidRPr="00F272C8" w:rsidTr="008B0963">
        <w:trPr>
          <w:trHeight w:val="20"/>
        </w:trPr>
        <w:tc>
          <w:tcPr>
            <w:tcW w:w="534" w:type="dxa"/>
          </w:tcPr>
          <w:p w:rsidR="00F30C94" w:rsidRPr="00F272C8" w:rsidRDefault="00F30C94" w:rsidP="00FB4DAE">
            <w:pPr>
              <w:shd w:val="clear" w:color="auto" w:fill="FFFFFF"/>
              <w:spacing w:after="0"/>
              <w:jc w:val="center"/>
              <w:rPr>
                <w:rFonts w:ascii="Times New Roman" w:hAnsi="Times New Roman" w:cs="Times New Roman"/>
                <w:color w:val="000000" w:themeColor="text1"/>
              </w:rPr>
            </w:pPr>
          </w:p>
        </w:tc>
        <w:tc>
          <w:tcPr>
            <w:tcW w:w="4499" w:type="dxa"/>
            <w:shd w:val="clear" w:color="auto" w:fill="auto"/>
            <w:vAlign w:val="center"/>
          </w:tcPr>
          <w:p w:rsidR="00F30C94" w:rsidRPr="00F272C8" w:rsidRDefault="00F30C94" w:rsidP="00FB4DAE">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Длина, А</w:t>
            </w:r>
          </w:p>
        </w:tc>
        <w:tc>
          <w:tcPr>
            <w:tcW w:w="0" w:type="auto"/>
            <w:shd w:val="clear" w:color="auto" w:fill="auto"/>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мм</w:t>
            </w:r>
          </w:p>
        </w:tc>
        <w:tc>
          <w:tcPr>
            <w:tcW w:w="2448" w:type="dxa"/>
            <w:shd w:val="clear" w:color="auto" w:fill="auto"/>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5 662</w:t>
            </w:r>
          </w:p>
        </w:tc>
      </w:tr>
      <w:tr w:rsidR="00F30C94" w:rsidRPr="00F272C8" w:rsidTr="008B0963">
        <w:trPr>
          <w:trHeight w:val="20"/>
        </w:trPr>
        <w:tc>
          <w:tcPr>
            <w:tcW w:w="534" w:type="dxa"/>
          </w:tcPr>
          <w:p w:rsidR="00F30C94" w:rsidRPr="00F272C8" w:rsidRDefault="00F30C94" w:rsidP="00FB4DAE">
            <w:pPr>
              <w:shd w:val="clear" w:color="auto" w:fill="FFFFFF"/>
              <w:spacing w:after="0"/>
              <w:jc w:val="center"/>
              <w:rPr>
                <w:rFonts w:ascii="Times New Roman" w:hAnsi="Times New Roman" w:cs="Times New Roman"/>
                <w:color w:val="000000" w:themeColor="text1"/>
              </w:rPr>
            </w:pPr>
          </w:p>
        </w:tc>
        <w:tc>
          <w:tcPr>
            <w:tcW w:w="4499" w:type="dxa"/>
            <w:shd w:val="clear" w:color="auto" w:fill="auto"/>
            <w:vAlign w:val="center"/>
          </w:tcPr>
          <w:p w:rsidR="00F30C94" w:rsidRPr="00F272C8" w:rsidRDefault="00F30C94" w:rsidP="00FB4DAE">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Ширина, В</w:t>
            </w:r>
          </w:p>
        </w:tc>
        <w:tc>
          <w:tcPr>
            <w:tcW w:w="0" w:type="auto"/>
            <w:shd w:val="clear" w:color="auto" w:fill="auto"/>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мм</w:t>
            </w:r>
          </w:p>
        </w:tc>
        <w:tc>
          <w:tcPr>
            <w:tcW w:w="2448" w:type="dxa"/>
            <w:shd w:val="clear" w:color="auto" w:fill="auto"/>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1 774</w:t>
            </w:r>
          </w:p>
        </w:tc>
      </w:tr>
      <w:tr w:rsidR="00F30C94" w:rsidRPr="00F272C8" w:rsidTr="008B0963">
        <w:trPr>
          <w:trHeight w:val="20"/>
        </w:trPr>
        <w:tc>
          <w:tcPr>
            <w:tcW w:w="534" w:type="dxa"/>
          </w:tcPr>
          <w:p w:rsidR="00F30C94" w:rsidRPr="00F272C8" w:rsidRDefault="00F30C94" w:rsidP="00FB4DAE">
            <w:pPr>
              <w:shd w:val="clear" w:color="auto" w:fill="FFFFFF"/>
              <w:spacing w:after="0"/>
              <w:jc w:val="center"/>
              <w:rPr>
                <w:rFonts w:ascii="Times New Roman" w:hAnsi="Times New Roman" w:cs="Times New Roman"/>
                <w:color w:val="000000" w:themeColor="text1"/>
              </w:rPr>
            </w:pPr>
          </w:p>
        </w:tc>
        <w:tc>
          <w:tcPr>
            <w:tcW w:w="4499" w:type="dxa"/>
            <w:shd w:val="clear" w:color="auto" w:fill="auto"/>
            <w:vAlign w:val="center"/>
          </w:tcPr>
          <w:p w:rsidR="00F30C94" w:rsidRPr="00F272C8" w:rsidRDefault="00F30C94" w:rsidP="00FB4DAE">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Высота, С</w:t>
            </w:r>
          </w:p>
        </w:tc>
        <w:tc>
          <w:tcPr>
            <w:tcW w:w="0" w:type="auto"/>
            <w:shd w:val="clear" w:color="auto" w:fill="auto"/>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мм</w:t>
            </w:r>
          </w:p>
        </w:tc>
        <w:tc>
          <w:tcPr>
            <w:tcW w:w="2448" w:type="dxa"/>
            <w:shd w:val="clear" w:color="auto" w:fill="auto"/>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2 357</w:t>
            </w:r>
          </w:p>
        </w:tc>
      </w:tr>
      <w:tr w:rsidR="00F30C94" w:rsidRPr="00F272C8" w:rsidTr="008B0963">
        <w:trPr>
          <w:trHeight w:val="20"/>
        </w:trPr>
        <w:tc>
          <w:tcPr>
            <w:tcW w:w="534" w:type="dxa"/>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12</w:t>
            </w:r>
          </w:p>
        </w:tc>
        <w:tc>
          <w:tcPr>
            <w:tcW w:w="4499" w:type="dxa"/>
            <w:shd w:val="clear" w:color="auto" w:fill="auto"/>
            <w:vAlign w:val="center"/>
          </w:tcPr>
          <w:p w:rsidR="00F30C94" w:rsidRPr="00F272C8" w:rsidRDefault="00F30C94" w:rsidP="00FB4DAE">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Присоединение: вход/ выход, Ду</w:t>
            </w:r>
          </w:p>
        </w:tc>
        <w:tc>
          <w:tcPr>
            <w:tcW w:w="0" w:type="auto"/>
            <w:shd w:val="clear" w:color="auto" w:fill="auto"/>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мм</w:t>
            </w:r>
          </w:p>
        </w:tc>
        <w:tc>
          <w:tcPr>
            <w:tcW w:w="2448" w:type="dxa"/>
            <w:shd w:val="clear" w:color="auto" w:fill="auto"/>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50/50</w:t>
            </w:r>
          </w:p>
        </w:tc>
      </w:tr>
      <w:tr w:rsidR="00F30C94" w:rsidRPr="00F272C8" w:rsidTr="008B0963">
        <w:trPr>
          <w:trHeight w:val="20"/>
        </w:trPr>
        <w:tc>
          <w:tcPr>
            <w:tcW w:w="534" w:type="dxa"/>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13</w:t>
            </w:r>
          </w:p>
        </w:tc>
        <w:tc>
          <w:tcPr>
            <w:tcW w:w="4499" w:type="dxa"/>
            <w:shd w:val="clear" w:color="auto" w:fill="auto"/>
            <w:vAlign w:val="center"/>
          </w:tcPr>
          <w:p w:rsidR="00F30C94" w:rsidRPr="00F272C8" w:rsidRDefault="00F30C94" w:rsidP="00FB4DAE">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Вес котла</w:t>
            </w:r>
          </w:p>
        </w:tc>
        <w:tc>
          <w:tcPr>
            <w:tcW w:w="0" w:type="auto"/>
            <w:shd w:val="clear" w:color="auto" w:fill="auto"/>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кг</w:t>
            </w:r>
          </w:p>
        </w:tc>
        <w:tc>
          <w:tcPr>
            <w:tcW w:w="2448" w:type="dxa"/>
            <w:shd w:val="clear" w:color="auto" w:fill="auto"/>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4 100</w:t>
            </w:r>
          </w:p>
        </w:tc>
      </w:tr>
      <w:tr w:rsidR="00F30C94" w:rsidRPr="00F272C8" w:rsidTr="008B0963">
        <w:trPr>
          <w:trHeight w:val="20"/>
        </w:trPr>
        <w:tc>
          <w:tcPr>
            <w:tcW w:w="534" w:type="dxa"/>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14</w:t>
            </w:r>
          </w:p>
        </w:tc>
        <w:tc>
          <w:tcPr>
            <w:tcW w:w="4499" w:type="dxa"/>
            <w:shd w:val="clear" w:color="auto" w:fill="auto"/>
            <w:vAlign w:val="center"/>
          </w:tcPr>
          <w:p w:rsidR="00F30C94" w:rsidRPr="00F272C8" w:rsidRDefault="00F30C94" w:rsidP="00FB4DAE">
            <w:pPr>
              <w:shd w:val="clear" w:color="auto" w:fill="FFFFFF"/>
              <w:spacing w:after="0"/>
              <w:rPr>
                <w:rFonts w:ascii="Times New Roman" w:hAnsi="Times New Roman" w:cs="Times New Roman"/>
                <w:color w:val="000000" w:themeColor="text1"/>
              </w:rPr>
            </w:pPr>
            <w:r w:rsidRPr="00F272C8">
              <w:rPr>
                <w:rFonts w:ascii="Times New Roman" w:hAnsi="Times New Roman" w:cs="Times New Roman"/>
                <w:color w:val="000000" w:themeColor="text1"/>
              </w:rPr>
              <w:t>Срок службы</w:t>
            </w:r>
          </w:p>
        </w:tc>
        <w:tc>
          <w:tcPr>
            <w:tcW w:w="0" w:type="auto"/>
            <w:shd w:val="clear" w:color="auto" w:fill="auto"/>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лет</w:t>
            </w:r>
          </w:p>
        </w:tc>
        <w:tc>
          <w:tcPr>
            <w:tcW w:w="2448" w:type="dxa"/>
            <w:shd w:val="clear" w:color="auto" w:fill="auto"/>
          </w:tcPr>
          <w:p w:rsidR="00F30C94" w:rsidRPr="00F272C8" w:rsidRDefault="00F30C94" w:rsidP="00FB4DAE">
            <w:pPr>
              <w:shd w:val="clear" w:color="auto" w:fill="FFFFFF"/>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Не менее 25</w:t>
            </w:r>
          </w:p>
        </w:tc>
      </w:tr>
    </w:tbl>
    <w:p w:rsidR="007B4254" w:rsidRPr="00F272C8" w:rsidRDefault="007B4254" w:rsidP="002B33A6">
      <w:pPr>
        <w:suppressAutoHyphens/>
        <w:spacing w:after="0"/>
        <w:jc w:val="center"/>
        <w:rPr>
          <w:rFonts w:ascii="Times New Roman" w:hAnsi="Times New Roman" w:cs="Times New Roman"/>
          <w:color w:val="000000" w:themeColor="text1"/>
          <w:sz w:val="24"/>
        </w:rPr>
      </w:pPr>
    </w:p>
    <w:p w:rsidR="007B4254" w:rsidRPr="00F272C8" w:rsidRDefault="00F30C94" w:rsidP="002B33A6">
      <w:pPr>
        <w:suppressAutoHyphens/>
        <w:spacing w:after="0"/>
        <w:jc w:val="center"/>
        <w:rPr>
          <w:rFonts w:ascii="Times New Roman" w:hAnsi="Times New Roman" w:cs="Times New Roman"/>
          <w:color w:val="000000" w:themeColor="text1"/>
          <w:sz w:val="24"/>
        </w:rPr>
      </w:pPr>
      <w:r w:rsidRPr="00F272C8">
        <w:rPr>
          <w:noProof/>
          <w:color w:val="000000" w:themeColor="text1"/>
        </w:rPr>
        <w:drawing>
          <wp:inline distT="0" distB="0" distL="0" distR="0">
            <wp:extent cx="6478270" cy="1889125"/>
            <wp:effectExtent l="0" t="0" r="0" b="0"/>
            <wp:docPr id="24" name="Рисунок 24" descr="D_3000-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_3000-500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3709"/>
                    <a:stretch>
                      <a:fillRect/>
                    </a:stretch>
                  </pic:blipFill>
                  <pic:spPr bwMode="auto">
                    <a:xfrm>
                      <a:off x="0" y="0"/>
                      <a:ext cx="6478270" cy="1889125"/>
                    </a:xfrm>
                    <a:prstGeom prst="rect">
                      <a:avLst/>
                    </a:prstGeom>
                    <a:noFill/>
                    <a:ln>
                      <a:noFill/>
                    </a:ln>
                  </pic:spPr>
                </pic:pic>
              </a:graphicData>
            </a:graphic>
          </wp:inline>
        </w:drawing>
      </w:r>
    </w:p>
    <w:p w:rsidR="003D06ED" w:rsidRPr="00F272C8" w:rsidRDefault="003D06ED" w:rsidP="003D06ED">
      <w:pPr>
        <w:suppressAutoHyphens/>
        <w:spacing w:after="0"/>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szCs w:val="24"/>
        </w:rPr>
        <w:t xml:space="preserve">Рисунок 2.4 – </w:t>
      </w:r>
      <w:r w:rsidR="00F30C94" w:rsidRPr="00F272C8">
        <w:rPr>
          <w:rFonts w:ascii="Times New Roman" w:hAnsi="Times New Roman" w:cs="Times New Roman"/>
          <w:color w:val="000000" w:themeColor="text1"/>
          <w:sz w:val="24"/>
          <w:szCs w:val="24"/>
        </w:rPr>
        <w:t xml:space="preserve">Устройство и габариты компоновки котла </w:t>
      </w:r>
      <w:r w:rsidR="00F30C94" w:rsidRPr="00F272C8">
        <w:rPr>
          <w:rFonts w:ascii="Times New Roman" w:hAnsi="Times New Roman" w:cs="Times New Roman"/>
          <w:color w:val="000000" w:themeColor="text1"/>
          <w:sz w:val="24"/>
          <w:szCs w:val="24"/>
          <w:lang w:val="en-US"/>
        </w:rPr>
        <w:t>RS</w:t>
      </w:r>
      <w:r w:rsidR="00F30C94" w:rsidRPr="00F272C8">
        <w:rPr>
          <w:rFonts w:ascii="Times New Roman" w:hAnsi="Times New Roman" w:cs="Times New Roman"/>
          <w:color w:val="000000" w:themeColor="text1"/>
          <w:sz w:val="24"/>
          <w:szCs w:val="24"/>
        </w:rPr>
        <w:t>-</w:t>
      </w:r>
      <w:r w:rsidR="00F30C94" w:rsidRPr="00F272C8">
        <w:rPr>
          <w:rFonts w:ascii="Times New Roman" w:hAnsi="Times New Roman" w:cs="Times New Roman"/>
          <w:color w:val="000000" w:themeColor="text1"/>
          <w:sz w:val="24"/>
          <w:szCs w:val="24"/>
          <w:lang w:val="en-US"/>
        </w:rPr>
        <w:t>D</w:t>
      </w:r>
      <w:r w:rsidR="00F30C94" w:rsidRPr="00F272C8">
        <w:rPr>
          <w:rFonts w:ascii="Times New Roman" w:hAnsi="Times New Roman" w:cs="Times New Roman"/>
          <w:color w:val="000000" w:themeColor="text1"/>
          <w:sz w:val="24"/>
          <w:szCs w:val="24"/>
        </w:rPr>
        <w:t>3000</w:t>
      </w:r>
    </w:p>
    <w:p w:rsidR="007B4254" w:rsidRPr="00F272C8" w:rsidRDefault="007B4254" w:rsidP="002B33A6">
      <w:pPr>
        <w:suppressAutoHyphens/>
        <w:spacing w:after="0"/>
        <w:jc w:val="center"/>
        <w:rPr>
          <w:rFonts w:ascii="Times New Roman" w:hAnsi="Times New Roman" w:cs="Times New Roman"/>
          <w:color w:val="000000" w:themeColor="text1"/>
          <w:sz w:val="24"/>
        </w:rPr>
      </w:pPr>
    </w:p>
    <w:p w:rsidR="00F30C94" w:rsidRPr="00F272C8" w:rsidRDefault="00F30C94" w:rsidP="002B33A6">
      <w:pPr>
        <w:suppressAutoHyphens/>
        <w:spacing w:after="0"/>
        <w:jc w:val="center"/>
        <w:rPr>
          <w:rFonts w:ascii="Times New Roman" w:hAnsi="Times New Roman" w:cs="Times New Roman"/>
          <w:color w:val="000000" w:themeColor="text1"/>
          <w:sz w:val="24"/>
        </w:rPr>
      </w:pPr>
    </w:p>
    <w:p w:rsidR="0007603F" w:rsidRPr="00F272C8" w:rsidRDefault="0007603F" w:rsidP="00215BB4">
      <w:pPr>
        <w:pStyle w:val="3"/>
        <w:spacing w:before="0"/>
        <w:jc w:val="center"/>
        <w:rPr>
          <w:rFonts w:ascii="Times New Roman" w:hAnsi="Times New Roman" w:cs="Times New Roman"/>
          <w:b w:val="0"/>
          <w:i/>
          <w:color w:val="000000" w:themeColor="text1"/>
          <w:sz w:val="24"/>
          <w:szCs w:val="24"/>
        </w:rPr>
      </w:pPr>
      <w:bookmarkStart w:id="160" w:name="_Toc435791243"/>
      <w:bookmarkStart w:id="161" w:name="_Toc6905015"/>
      <w:r w:rsidRPr="00F272C8">
        <w:rPr>
          <w:rFonts w:ascii="Times New Roman" w:hAnsi="Times New Roman" w:cs="Times New Roman"/>
          <w:b w:val="0"/>
          <w:i/>
          <w:color w:val="000000" w:themeColor="text1"/>
          <w:sz w:val="24"/>
          <w:szCs w:val="24"/>
        </w:rPr>
        <w:t xml:space="preserve">1.2.2 Параметры установленной тепловой мощности теплофикационного оборудования и </w:t>
      </w:r>
      <w:r w:rsidR="00532FAE" w:rsidRPr="00F272C8">
        <w:rPr>
          <w:rFonts w:ascii="Times New Roman" w:hAnsi="Times New Roman" w:cs="Times New Roman"/>
          <w:b w:val="0"/>
          <w:i/>
          <w:color w:val="000000" w:themeColor="text1"/>
          <w:sz w:val="24"/>
          <w:szCs w:val="24"/>
        </w:rPr>
        <w:br/>
      </w:r>
      <w:r w:rsidRPr="00F272C8">
        <w:rPr>
          <w:rFonts w:ascii="Times New Roman" w:hAnsi="Times New Roman" w:cs="Times New Roman"/>
          <w:b w:val="0"/>
          <w:i/>
          <w:color w:val="000000" w:themeColor="text1"/>
          <w:sz w:val="24"/>
          <w:szCs w:val="24"/>
        </w:rPr>
        <w:t>теплофикационной установки</w:t>
      </w:r>
      <w:bookmarkEnd w:id="160"/>
      <w:bookmarkEnd w:id="161"/>
    </w:p>
    <w:p w:rsidR="00217AAA" w:rsidRPr="00F272C8" w:rsidRDefault="00217AAA" w:rsidP="00215BB4">
      <w:pPr>
        <w:spacing w:after="0"/>
        <w:jc w:val="both"/>
        <w:rPr>
          <w:rFonts w:ascii="Times New Roman" w:hAnsi="Times New Roman" w:cs="Times New Roman"/>
          <w:color w:val="000000" w:themeColor="text1"/>
          <w:sz w:val="20"/>
        </w:rPr>
      </w:pPr>
    </w:p>
    <w:p w:rsidR="0007603F" w:rsidRPr="00F272C8" w:rsidRDefault="00367CCF" w:rsidP="00215BB4">
      <w:pPr>
        <w:spacing w:after="0"/>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Таблица 2.</w:t>
      </w:r>
      <w:r w:rsidR="002D5D23" w:rsidRPr="00F272C8">
        <w:rPr>
          <w:rFonts w:ascii="Times New Roman" w:hAnsi="Times New Roman" w:cs="Times New Roman"/>
          <w:color w:val="000000" w:themeColor="text1"/>
          <w:sz w:val="24"/>
        </w:rPr>
        <w:t>6</w:t>
      </w:r>
      <w:r w:rsidR="0007603F" w:rsidRPr="00F272C8">
        <w:rPr>
          <w:rFonts w:ascii="Times New Roman" w:hAnsi="Times New Roman" w:cs="Times New Roman"/>
          <w:color w:val="000000" w:themeColor="text1"/>
          <w:sz w:val="24"/>
        </w:rPr>
        <w:t xml:space="preserve"> </w:t>
      </w:r>
      <w:r w:rsidR="00A819F2" w:rsidRPr="00F272C8">
        <w:rPr>
          <w:rFonts w:ascii="Times New Roman" w:hAnsi="Times New Roman" w:cs="Times New Roman"/>
          <w:color w:val="000000" w:themeColor="text1"/>
          <w:sz w:val="24"/>
        </w:rPr>
        <w:t>–</w:t>
      </w:r>
      <w:r w:rsidR="0007603F" w:rsidRPr="00F272C8">
        <w:rPr>
          <w:rFonts w:ascii="Times New Roman" w:hAnsi="Times New Roman" w:cs="Times New Roman"/>
          <w:color w:val="000000" w:themeColor="text1"/>
          <w:sz w:val="24"/>
        </w:rPr>
        <w:t xml:space="preserve"> Параметры установленной тепловой мощности теплофикационного оборудова</w:t>
      </w:r>
      <w:r w:rsidR="0007603F" w:rsidRPr="00F272C8">
        <w:rPr>
          <w:rFonts w:ascii="Times New Roman" w:hAnsi="Times New Roman" w:cs="Times New Roman"/>
          <w:color w:val="000000" w:themeColor="text1"/>
          <w:sz w:val="24"/>
        </w:rPr>
        <w:softHyphen/>
        <w:t>ния источников тепла</w:t>
      </w:r>
    </w:p>
    <w:tbl>
      <w:tblPr>
        <w:tblW w:w="10216" w:type="dxa"/>
        <w:tblLayout w:type="fixed"/>
        <w:tblCellMar>
          <w:left w:w="0" w:type="dxa"/>
          <w:right w:w="0" w:type="dxa"/>
        </w:tblCellMar>
        <w:tblLook w:val="0000"/>
      </w:tblPr>
      <w:tblGrid>
        <w:gridCol w:w="2272"/>
        <w:gridCol w:w="4258"/>
        <w:gridCol w:w="850"/>
        <w:gridCol w:w="2836"/>
      </w:tblGrid>
      <w:tr w:rsidR="00A80D5A" w:rsidRPr="00F272C8" w:rsidTr="007B4254">
        <w:trPr>
          <w:trHeight w:val="1118"/>
        </w:trPr>
        <w:tc>
          <w:tcPr>
            <w:tcW w:w="2272" w:type="dxa"/>
            <w:tcBorders>
              <w:top w:val="single" w:sz="4" w:space="0" w:color="auto"/>
              <w:left w:val="single" w:sz="4" w:space="0" w:color="auto"/>
              <w:bottom w:val="single" w:sz="4" w:space="0" w:color="auto"/>
              <w:right w:val="nil"/>
            </w:tcBorders>
            <w:shd w:val="clear" w:color="auto" w:fill="FFFFFF"/>
            <w:vAlign w:val="center"/>
          </w:tcPr>
          <w:p w:rsidR="00A80D5A" w:rsidRPr="00F272C8" w:rsidRDefault="00A80D5A"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Источник</w:t>
            </w:r>
          </w:p>
        </w:tc>
        <w:tc>
          <w:tcPr>
            <w:tcW w:w="4258" w:type="dxa"/>
            <w:tcBorders>
              <w:top w:val="single" w:sz="4" w:space="0" w:color="auto"/>
              <w:left w:val="single" w:sz="4" w:space="0" w:color="auto"/>
              <w:bottom w:val="single" w:sz="4" w:space="0" w:color="auto"/>
              <w:right w:val="nil"/>
            </w:tcBorders>
            <w:shd w:val="clear" w:color="auto" w:fill="FFFFFF"/>
            <w:vAlign w:val="center"/>
          </w:tcPr>
          <w:p w:rsidR="00A80D5A" w:rsidRPr="00F272C8" w:rsidRDefault="00A80D5A"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Наименование обо</w:t>
            </w:r>
            <w:r w:rsidRPr="00F272C8">
              <w:rPr>
                <w:rFonts w:ascii="Times New Roman" w:hAnsi="Times New Roman" w:cs="Times New Roman"/>
                <w:b/>
                <w:color w:val="000000" w:themeColor="text1"/>
              </w:rPr>
              <w:softHyphen/>
              <w:t>рудования</w:t>
            </w:r>
          </w:p>
        </w:tc>
        <w:tc>
          <w:tcPr>
            <w:tcW w:w="850" w:type="dxa"/>
            <w:tcBorders>
              <w:top w:val="single" w:sz="4" w:space="0" w:color="auto"/>
              <w:left w:val="single" w:sz="4" w:space="0" w:color="auto"/>
              <w:bottom w:val="single" w:sz="4" w:space="0" w:color="auto"/>
              <w:right w:val="nil"/>
            </w:tcBorders>
            <w:shd w:val="clear" w:color="auto" w:fill="FFFFFF"/>
            <w:vAlign w:val="center"/>
          </w:tcPr>
          <w:p w:rsidR="00A80D5A" w:rsidRPr="00F272C8" w:rsidRDefault="00A80D5A"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Кол-во,</w:t>
            </w:r>
          </w:p>
          <w:p w:rsidR="00A80D5A" w:rsidRPr="00F272C8" w:rsidRDefault="00A80D5A"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шт.</w:t>
            </w:r>
          </w:p>
        </w:tc>
        <w:tc>
          <w:tcPr>
            <w:tcW w:w="2836" w:type="dxa"/>
            <w:tcBorders>
              <w:top w:val="single" w:sz="4" w:space="0" w:color="auto"/>
              <w:left w:val="single" w:sz="4" w:space="0" w:color="auto"/>
              <w:bottom w:val="single" w:sz="4" w:space="0" w:color="auto"/>
              <w:right w:val="single" w:sz="4" w:space="0" w:color="auto"/>
            </w:tcBorders>
            <w:shd w:val="clear" w:color="auto" w:fill="FFFFFF"/>
            <w:vAlign w:val="center"/>
          </w:tcPr>
          <w:p w:rsidR="00A80D5A" w:rsidRPr="00F272C8" w:rsidRDefault="00A80D5A"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Установленная тепловая мощ</w:t>
            </w:r>
            <w:r w:rsidRPr="00F272C8">
              <w:rPr>
                <w:rFonts w:ascii="Times New Roman" w:hAnsi="Times New Roman" w:cs="Times New Roman"/>
                <w:b/>
                <w:color w:val="000000" w:themeColor="text1"/>
              </w:rPr>
              <w:softHyphen/>
              <w:t>ность, Гкал/ч</w:t>
            </w:r>
          </w:p>
        </w:tc>
      </w:tr>
      <w:tr w:rsidR="00F30C94" w:rsidRPr="00F272C8" w:rsidTr="007B4254">
        <w:trPr>
          <w:trHeight w:val="340"/>
        </w:trPr>
        <w:tc>
          <w:tcPr>
            <w:tcW w:w="2272" w:type="dxa"/>
            <w:vMerge w:val="restart"/>
            <w:tcBorders>
              <w:top w:val="single" w:sz="4" w:space="0" w:color="auto"/>
              <w:left w:val="single" w:sz="4" w:space="0" w:color="auto"/>
              <w:right w:val="nil"/>
            </w:tcBorders>
            <w:shd w:val="clear" w:color="auto" w:fill="FFFFFF"/>
            <w:vAlign w:val="center"/>
          </w:tcPr>
          <w:p w:rsidR="00F30C94" w:rsidRPr="00F272C8" w:rsidRDefault="00F30C94" w:rsidP="002D5D23">
            <w:pPr>
              <w:spacing w:after="0" w:line="240" w:lineRule="auto"/>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 xml:space="preserve">Котельная </w:t>
            </w:r>
          </w:p>
          <w:p w:rsidR="00F30C94" w:rsidRPr="00F272C8" w:rsidRDefault="00F30C94" w:rsidP="00F30C94">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szCs w:val="28"/>
              </w:rPr>
              <w:t>«мкр. Звездный»</w:t>
            </w:r>
          </w:p>
        </w:tc>
        <w:tc>
          <w:tcPr>
            <w:tcW w:w="4258" w:type="dxa"/>
            <w:tcBorders>
              <w:top w:val="single" w:sz="4" w:space="0" w:color="auto"/>
              <w:left w:val="single" w:sz="4" w:space="0" w:color="auto"/>
              <w:bottom w:val="single" w:sz="4" w:space="0" w:color="auto"/>
              <w:right w:val="nil"/>
            </w:tcBorders>
            <w:shd w:val="clear" w:color="auto" w:fill="FFFFFF"/>
            <w:vAlign w:val="center"/>
          </w:tcPr>
          <w:p w:rsidR="00F30C94" w:rsidRPr="00F272C8" w:rsidRDefault="00F30C94" w:rsidP="00FB4DA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Водогрейный котел </w:t>
            </w:r>
            <w:r w:rsidRPr="00F272C8">
              <w:rPr>
                <w:rFonts w:ascii="Times New Roman" w:hAnsi="Times New Roman" w:cs="Times New Roman"/>
                <w:color w:val="000000" w:themeColor="text1"/>
                <w:lang w:val="en-US" w:eastAsia="en-US"/>
              </w:rPr>
              <w:t>RS</w:t>
            </w:r>
            <w:r w:rsidRPr="00F272C8">
              <w:rPr>
                <w:rFonts w:ascii="Times New Roman" w:hAnsi="Times New Roman" w:cs="Times New Roman"/>
                <w:color w:val="000000" w:themeColor="text1"/>
                <w:lang w:eastAsia="en-US"/>
              </w:rPr>
              <w:t>-</w:t>
            </w:r>
            <w:r w:rsidRPr="00F272C8">
              <w:rPr>
                <w:rFonts w:ascii="Times New Roman" w:hAnsi="Times New Roman" w:cs="Times New Roman"/>
                <w:color w:val="000000" w:themeColor="text1"/>
                <w:lang w:val="en-US" w:eastAsia="en-US"/>
              </w:rPr>
              <w:t>D</w:t>
            </w:r>
            <w:r w:rsidRPr="00F272C8">
              <w:rPr>
                <w:rFonts w:ascii="Times New Roman" w:hAnsi="Times New Roman" w:cs="Times New Roman"/>
                <w:color w:val="000000" w:themeColor="text1"/>
                <w:lang w:eastAsia="en-US"/>
              </w:rPr>
              <w:t>3000</w:t>
            </w:r>
          </w:p>
        </w:tc>
        <w:tc>
          <w:tcPr>
            <w:tcW w:w="850" w:type="dxa"/>
            <w:tcBorders>
              <w:top w:val="single" w:sz="4" w:space="0" w:color="auto"/>
              <w:left w:val="single" w:sz="4" w:space="0" w:color="auto"/>
              <w:bottom w:val="single" w:sz="4" w:space="0" w:color="auto"/>
              <w:right w:val="nil"/>
            </w:tcBorders>
            <w:shd w:val="clear" w:color="auto" w:fill="FFFFFF"/>
            <w:vAlign w:val="center"/>
          </w:tcPr>
          <w:p w:rsidR="00F30C94" w:rsidRPr="00F272C8" w:rsidRDefault="00F30C94" w:rsidP="00FB4DA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w:t>
            </w:r>
          </w:p>
        </w:tc>
        <w:tc>
          <w:tcPr>
            <w:tcW w:w="2836" w:type="dxa"/>
            <w:tcBorders>
              <w:top w:val="single" w:sz="4" w:space="0" w:color="auto"/>
              <w:left w:val="single" w:sz="4" w:space="0" w:color="auto"/>
              <w:bottom w:val="single" w:sz="4" w:space="0" w:color="auto"/>
              <w:right w:val="single" w:sz="4" w:space="0" w:color="auto"/>
            </w:tcBorders>
            <w:shd w:val="clear" w:color="auto" w:fill="FFFFFF"/>
            <w:vAlign w:val="center"/>
          </w:tcPr>
          <w:p w:rsidR="00F30C94" w:rsidRPr="00F272C8" w:rsidRDefault="00F30C94" w:rsidP="00FB4DA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5,16</w:t>
            </w:r>
            <w:r w:rsidR="00ED285A" w:rsidRPr="00F272C8">
              <w:rPr>
                <w:rFonts w:ascii="Times New Roman" w:hAnsi="Times New Roman" w:cs="Times New Roman"/>
                <w:color w:val="000000" w:themeColor="text1"/>
              </w:rPr>
              <w:t>0</w:t>
            </w:r>
          </w:p>
        </w:tc>
      </w:tr>
      <w:tr w:rsidR="00F30C94" w:rsidRPr="00F272C8" w:rsidTr="007B4254">
        <w:trPr>
          <w:trHeight w:val="340"/>
        </w:trPr>
        <w:tc>
          <w:tcPr>
            <w:tcW w:w="2272" w:type="dxa"/>
            <w:vMerge/>
            <w:tcBorders>
              <w:left w:val="single" w:sz="4" w:space="0" w:color="auto"/>
              <w:bottom w:val="single" w:sz="4" w:space="0" w:color="auto"/>
              <w:right w:val="nil"/>
            </w:tcBorders>
            <w:shd w:val="clear" w:color="auto" w:fill="FFFFFF"/>
            <w:vAlign w:val="center"/>
          </w:tcPr>
          <w:p w:rsidR="00F30C94" w:rsidRPr="00F272C8" w:rsidRDefault="00F30C94" w:rsidP="00466C1E">
            <w:pPr>
              <w:spacing w:after="0" w:line="240" w:lineRule="auto"/>
              <w:jc w:val="center"/>
              <w:rPr>
                <w:rFonts w:ascii="Times New Roman" w:hAnsi="Times New Roman" w:cs="Times New Roman"/>
                <w:color w:val="000000" w:themeColor="text1"/>
                <w:szCs w:val="28"/>
              </w:rPr>
            </w:pPr>
          </w:p>
        </w:tc>
        <w:tc>
          <w:tcPr>
            <w:tcW w:w="4258" w:type="dxa"/>
            <w:tcBorders>
              <w:top w:val="single" w:sz="4" w:space="0" w:color="auto"/>
              <w:left w:val="single" w:sz="4" w:space="0" w:color="auto"/>
              <w:bottom w:val="single" w:sz="4" w:space="0" w:color="auto"/>
              <w:right w:val="nil"/>
            </w:tcBorders>
            <w:shd w:val="clear" w:color="auto" w:fill="FFFFFF"/>
            <w:vAlign w:val="center"/>
          </w:tcPr>
          <w:p w:rsidR="00F30C94" w:rsidRPr="00F272C8" w:rsidRDefault="00F30C94" w:rsidP="00FB4DA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Водогрейный котел </w:t>
            </w:r>
            <w:r w:rsidRPr="00F272C8">
              <w:rPr>
                <w:rFonts w:ascii="Times New Roman" w:hAnsi="Times New Roman" w:cs="Times New Roman"/>
                <w:color w:val="000000" w:themeColor="text1"/>
                <w:lang w:val="en-US" w:eastAsia="en-US"/>
              </w:rPr>
              <w:t>RS</w:t>
            </w:r>
            <w:r w:rsidRPr="00F272C8">
              <w:rPr>
                <w:rFonts w:ascii="Times New Roman" w:hAnsi="Times New Roman" w:cs="Times New Roman"/>
                <w:color w:val="000000" w:themeColor="text1"/>
                <w:lang w:eastAsia="en-US"/>
              </w:rPr>
              <w:t>-</w:t>
            </w:r>
            <w:r w:rsidRPr="00F272C8">
              <w:rPr>
                <w:rFonts w:ascii="Times New Roman" w:hAnsi="Times New Roman" w:cs="Times New Roman"/>
                <w:color w:val="000000" w:themeColor="text1"/>
                <w:lang w:val="en-US" w:eastAsia="en-US"/>
              </w:rPr>
              <w:t>D</w:t>
            </w:r>
            <w:r w:rsidRPr="00F272C8">
              <w:rPr>
                <w:rFonts w:ascii="Times New Roman" w:hAnsi="Times New Roman" w:cs="Times New Roman"/>
                <w:color w:val="000000" w:themeColor="text1"/>
                <w:lang w:eastAsia="en-US"/>
              </w:rPr>
              <w:t>4000</w:t>
            </w:r>
          </w:p>
        </w:tc>
        <w:tc>
          <w:tcPr>
            <w:tcW w:w="850" w:type="dxa"/>
            <w:tcBorders>
              <w:top w:val="single" w:sz="4" w:space="0" w:color="auto"/>
              <w:left w:val="single" w:sz="4" w:space="0" w:color="auto"/>
              <w:bottom w:val="single" w:sz="4" w:space="0" w:color="auto"/>
              <w:right w:val="nil"/>
            </w:tcBorders>
            <w:shd w:val="clear" w:color="auto" w:fill="FFFFFF"/>
            <w:vAlign w:val="center"/>
          </w:tcPr>
          <w:p w:rsidR="00F30C94" w:rsidRPr="00F272C8" w:rsidRDefault="00F30C94" w:rsidP="00FB4DA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w:t>
            </w:r>
          </w:p>
        </w:tc>
        <w:tc>
          <w:tcPr>
            <w:tcW w:w="2836" w:type="dxa"/>
            <w:tcBorders>
              <w:top w:val="single" w:sz="4" w:space="0" w:color="auto"/>
              <w:left w:val="single" w:sz="4" w:space="0" w:color="auto"/>
              <w:bottom w:val="single" w:sz="4" w:space="0" w:color="auto"/>
              <w:right w:val="single" w:sz="4" w:space="0" w:color="auto"/>
            </w:tcBorders>
            <w:shd w:val="clear" w:color="auto" w:fill="FFFFFF"/>
            <w:vAlign w:val="center"/>
          </w:tcPr>
          <w:p w:rsidR="00F30C94" w:rsidRPr="00F272C8" w:rsidRDefault="00F30C94" w:rsidP="00FB4DA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3,44</w:t>
            </w:r>
            <w:r w:rsidR="00ED285A" w:rsidRPr="00F272C8">
              <w:rPr>
                <w:rFonts w:ascii="Times New Roman" w:hAnsi="Times New Roman" w:cs="Times New Roman"/>
                <w:color w:val="000000" w:themeColor="text1"/>
              </w:rPr>
              <w:t>0</w:t>
            </w:r>
          </w:p>
        </w:tc>
      </w:tr>
      <w:tr w:rsidR="00F30C94" w:rsidRPr="00F272C8" w:rsidTr="00892908">
        <w:trPr>
          <w:trHeight w:val="340"/>
        </w:trPr>
        <w:tc>
          <w:tcPr>
            <w:tcW w:w="2272" w:type="dxa"/>
            <w:tcBorders>
              <w:top w:val="single" w:sz="4" w:space="0" w:color="auto"/>
              <w:left w:val="single" w:sz="4" w:space="0" w:color="auto"/>
              <w:right w:val="nil"/>
            </w:tcBorders>
            <w:shd w:val="clear" w:color="auto" w:fill="FFFFFF"/>
            <w:vAlign w:val="center"/>
          </w:tcPr>
          <w:p w:rsidR="00F30C94" w:rsidRPr="00F272C8" w:rsidRDefault="00F30C94" w:rsidP="00FC7868">
            <w:pPr>
              <w:spacing w:after="0" w:line="240" w:lineRule="auto"/>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 xml:space="preserve">Котельная </w:t>
            </w:r>
          </w:p>
          <w:p w:rsidR="00F30C94" w:rsidRPr="00F272C8" w:rsidRDefault="00F30C94" w:rsidP="00F30C94">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szCs w:val="28"/>
              </w:rPr>
              <w:t>«Центральная»</w:t>
            </w:r>
          </w:p>
        </w:tc>
        <w:tc>
          <w:tcPr>
            <w:tcW w:w="4258" w:type="dxa"/>
            <w:tcBorders>
              <w:top w:val="single" w:sz="4" w:space="0" w:color="auto"/>
              <w:left w:val="single" w:sz="4" w:space="0" w:color="auto"/>
              <w:bottom w:val="single" w:sz="4" w:space="0" w:color="auto"/>
              <w:right w:val="nil"/>
            </w:tcBorders>
            <w:shd w:val="clear" w:color="auto" w:fill="FFFFFF"/>
            <w:vAlign w:val="center"/>
          </w:tcPr>
          <w:p w:rsidR="00F30C94" w:rsidRPr="00B24AE0" w:rsidRDefault="00B24AE0" w:rsidP="00FB4DAE">
            <w:pPr>
              <w:spacing w:after="0"/>
              <w:jc w:val="center"/>
              <w:rPr>
                <w:rFonts w:ascii="Times New Roman" w:hAnsi="Times New Roman" w:cs="Times New Roman"/>
                <w:color w:val="000000" w:themeColor="text1"/>
                <w:lang w:val="en-US"/>
              </w:rPr>
            </w:pPr>
            <w:r>
              <w:rPr>
                <w:rFonts w:ascii="Times New Roman" w:hAnsi="Times New Roman" w:cs="Times New Roman"/>
                <w:color w:val="000000" w:themeColor="text1"/>
              </w:rPr>
              <w:t xml:space="preserve">Водогрейный котел </w:t>
            </w:r>
            <w:r>
              <w:rPr>
                <w:rFonts w:ascii="Times New Roman" w:hAnsi="Times New Roman" w:cs="Times New Roman"/>
                <w:color w:val="000000" w:themeColor="text1"/>
                <w:lang w:val="en-US"/>
              </w:rPr>
              <w:t>Super RAC 2330</w:t>
            </w:r>
          </w:p>
        </w:tc>
        <w:tc>
          <w:tcPr>
            <w:tcW w:w="850" w:type="dxa"/>
            <w:tcBorders>
              <w:top w:val="single" w:sz="4" w:space="0" w:color="auto"/>
              <w:left w:val="single" w:sz="4" w:space="0" w:color="auto"/>
              <w:bottom w:val="single" w:sz="4" w:space="0" w:color="auto"/>
              <w:right w:val="nil"/>
            </w:tcBorders>
            <w:shd w:val="clear" w:color="auto" w:fill="FFFFFF"/>
            <w:vAlign w:val="center"/>
          </w:tcPr>
          <w:p w:rsidR="00F30C94" w:rsidRPr="00B24AE0" w:rsidRDefault="00B24AE0" w:rsidP="00FB4DAE">
            <w:pPr>
              <w:spacing w:after="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2</w:t>
            </w:r>
          </w:p>
        </w:tc>
        <w:tc>
          <w:tcPr>
            <w:tcW w:w="2836" w:type="dxa"/>
            <w:tcBorders>
              <w:top w:val="single" w:sz="4" w:space="0" w:color="auto"/>
              <w:left w:val="single" w:sz="4" w:space="0" w:color="auto"/>
              <w:bottom w:val="single" w:sz="4" w:space="0" w:color="auto"/>
              <w:right w:val="single" w:sz="4" w:space="0" w:color="auto"/>
            </w:tcBorders>
            <w:shd w:val="clear" w:color="auto" w:fill="FFFFFF"/>
            <w:vAlign w:val="center"/>
          </w:tcPr>
          <w:p w:rsidR="00F30C94" w:rsidRPr="00B24AE0" w:rsidRDefault="00B24AE0" w:rsidP="00FB4DAE">
            <w:pPr>
              <w:spacing w:after="0"/>
              <w:jc w:val="center"/>
              <w:rPr>
                <w:rFonts w:ascii="Times New Roman" w:hAnsi="Times New Roman" w:cs="Times New Roman"/>
                <w:color w:val="000000" w:themeColor="text1"/>
                <w:lang w:val="en-US"/>
              </w:rPr>
            </w:pPr>
            <w:r>
              <w:rPr>
                <w:rFonts w:ascii="Times New Roman" w:hAnsi="Times New Roman" w:cs="Times New Roman"/>
                <w:color w:val="000000" w:themeColor="text1"/>
              </w:rPr>
              <w:t>2,</w:t>
            </w:r>
            <w:r>
              <w:rPr>
                <w:rFonts w:ascii="Times New Roman" w:hAnsi="Times New Roman" w:cs="Times New Roman"/>
                <w:color w:val="000000" w:themeColor="text1"/>
                <w:lang w:val="en-US"/>
              </w:rPr>
              <w:t>000</w:t>
            </w:r>
          </w:p>
        </w:tc>
      </w:tr>
      <w:tr w:rsidR="00F30C94" w:rsidRPr="00F272C8" w:rsidTr="00F30C94">
        <w:trPr>
          <w:trHeight w:val="340"/>
        </w:trPr>
        <w:tc>
          <w:tcPr>
            <w:tcW w:w="2272" w:type="dxa"/>
            <w:tcBorders>
              <w:top w:val="single" w:sz="4" w:space="0" w:color="auto"/>
              <w:left w:val="single" w:sz="4" w:space="0" w:color="auto"/>
              <w:bottom w:val="single" w:sz="4" w:space="0" w:color="auto"/>
              <w:right w:val="nil"/>
            </w:tcBorders>
            <w:shd w:val="clear" w:color="auto" w:fill="FFFFFF"/>
            <w:vAlign w:val="center"/>
          </w:tcPr>
          <w:p w:rsidR="00F30C94" w:rsidRPr="00F272C8" w:rsidRDefault="00F30C94" w:rsidP="00FC7868">
            <w:pPr>
              <w:spacing w:after="0" w:line="240" w:lineRule="auto"/>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 xml:space="preserve">Котельная </w:t>
            </w:r>
          </w:p>
          <w:p w:rsidR="00F30C94" w:rsidRPr="00F272C8" w:rsidRDefault="00F30C94" w:rsidP="00F30C94">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szCs w:val="28"/>
              </w:rPr>
              <w:t>«мкр. Ивушки»</w:t>
            </w:r>
          </w:p>
        </w:tc>
        <w:tc>
          <w:tcPr>
            <w:tcW w:w="4258" w:type="dxa"/>
            <w:tcBorders>
              <w:top w:val="single" w:sz="4" w:space="0" w:color="auto"/>
              <w:left w:val="single" w:sz="4" w:space="0" w:color="auto"/>
              <w:bottom w:val="single" w:sz="4" w:space="0" w:color="auto"/>
              <w:right w:val="nil"/>
            </w:tcBorders>
            <w:shd w:val="clear" w:color="auto" w:fill="FFFFFF"/>
            <w:vAlign w:val="center"/>
          </w:tcPr>
          <w:p w:rsidR="00F30C94" w:rsidRPr="00F272C8" w:rsidRDefault="00F30C94" w:rsidP="00FB4DA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 водогрейный </w:t>
            </w:r>
            <w:r w:rsidRPr="00F272C8">
              <w:rPr>
                <w:rFonts w:ascii="Times New Roman" w:hAnsi="Times New Roman" w:cs="Times New Roman"/>
                <w:color w:val="000000" w:themeColor="text1"/>
                <w:lang w:eastAsia="en-US"/>
              </w:rPr>
              <w:t>Super RAC 580</w:t>
            </w:r>
          </w:p>
        </w:tc>
        <w:tc>
          <w:tcPr>
            <w:tcW w:w="850" w:type="dxa"/>
            <w:tcBorders>
              <w:top w:val="single" w:sz="4" w:space="0" w:color="auto"/>
              <w:left w:val="single" w:sz="4" w:space="0" w:color="auto"/>
              <w:bottom w:val="single" w:sz="4" w:space="0" w:color="auto"/>
              <w:right w:val="nil"/>
            </w:tcBorders>
            <w:shd w:val="clear" w:color="auto" w:fill="FFFFFF"/>
            <w:vAlign w:val="center"/>
          </w:tcPr>
          <w:p w:rsidR="00F30C94" w:rsidRPr="00F272C8" w:rsidRDefault="00F30C94" w:rsidP="00FB4DA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w:t>
            </w:r>
          </w:p>
        </w:tc>
        <w:tc>
          <w:tcPr>
            <w:tcW w:w="2836" w:type="dxa"/>
            <w:tcBorders>
              <w:top w:val="single" w:sz="4" w:space="0" w:color="auto"/>
              <w:left w:val="single" w:sz="4" w:space="0" w:color="auto"/>
              <w:bottom w:val="single" w:sz="4" w:space="0" w:color="auto"/>
              <w:right w:val="single" w:sz="4" w:space="0" w:color="auto"/>
            </w:tcBorders>
            <w:shd w:val="clear" w:color="auto" w:fill="FFFFFF"/>
            <w:vAlign w:val="center"/>
          </w:tcPr>
          <w:p w:rsidR="00F30C94" w:rsidRPr="00F272C8" w:rsidRDefault="00F30C94" w:rsidP="00FB4DA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1,174</w:t>
            </w:r>
          </w:p>
        </w:tc>
      </w:tr>
      <w:tr w:rsidR="00F30C94" w:rsidRPr="00F272C8" w:rsidTr="00F30C94">
        <w:trPr>
          <w:trHeight w:val="340"/>
        </w:trPr>
        <w:tc>
          <w:tcPr>
            <w:tcW w:w="2272" w:type="dxa"/>
            <w:tcBorders>
              <w:top w:val="single" w:sz="4" w:space="0" w:color="auto"/>
              <w:left w:val="single" w:sz="4" w:space="0" w:color="auto"/>
              <w:bottom w:val="single" w:sz="4" w:space="0" w:color="auto"/>
              <w:right w:val="nil"/>
            </w:tcBorders>
            <w:shd w:val="clear" w:color="auto" w:fill="FFFFFF"/>
            <w:vAlign w:val="center"/>
          </w:tcPr>
          <w:p w:rsidR="00F30C94" w:rsidRPr="00F272C8" w:rsidRDefault="00F30C94" w:rsidP="00FC7868">
            <w:pPr>
              <w:spacing w:after="0" w:line="240" w:lineRule="auto"/>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 xml:space="preserve">Котельная </w:t>
            </w:r>
          </w:p>
          <w:p w:rsidR="00F30C94" w:rsidRPr="00F272C8" w:rsidRDefault="00F30C94" w:rsidP="00F30C94">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szCs w:val="28"/>
              </w:rPr>
              <w:t>«мкр. Кленовый»</w:t>
            </w:r>
          </w:p>
        </w:tc>
        <w:tc>
          <w:tcPr>
            <w:tcW w:w="4258" w:type="dxa"/>
            <w:tcBorders>
              <w:top w:val="single" w:sz="4" w:space="0" w:color="auto"/>
              <w:left w:val="single" w:sz="4" w:space="0" w:color="auto"/>
              <w:bottom w:val="single" w:sz="4" w:space="0" w:color="auto"/>
              <w:right w:val="nil"/>
            </w:tcBorders>
            <w:shd w:val="clear" w:color="auto" w:fill="FFFFFF"/>
            <w:vAlign w:val="center"/>
          </w:tcPr>
          <w:p w:rsidR="00F30C94" w:rsidRPr="00F272C8" w:rsidRDefault="00F30C94" w:rsidP="00FB4DA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 водогрейный </w:t>
            </w:r>
            <w:r w:rsidRPr="00F272C8">
              <w:rPr>
                <w:rFonts w:ascii="Times New Roman" w:hAnsi="Times New Roman" w:cs="Times New Roman"/>
                <w:color w:val="000000" w:themeColor="text1"/>
                <w:lang w:eastAsia="en-US"/>
              </w:rPr>
              <w:t>Super RAC 695</w:t>
            </w:r>
          </w:p>
        </w:tc>
        <w:tc>
          <w:tcPr>
            <w:tcW w:w="850" w:type="dxa"/>
            <w:tcBorders>
              <w:top w:val="single" w:sz="4" w:space="0" w:color="auto"/>
              <w:left w:val="single" w:sz="4" w:space="0" w:color="auto"/>
              <w:bottom w:val="single" w:sz="4" w:space="0" w:color="auto"/>
              <w:right w:val="nil"/>
            </w:tcBorders>
            <w:shd w:val="clear" w:color="auto" w:fill="FFFFFF"/>
            <w:vAlign w:val="center"/>
          </w:tcPr>
          <w:p w:rsidR="00F30C94" w:rsidRPr="00F272C8" w:rsidRDefault="00F30C94" w:rsidP="00FB4DA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w:t>
            </w:r>
          </w:p>
        </w:tc>
        <w:tc>
          <w:tcPr>
            <w:tcW w:w="2836" w:type="dxa"/>
            <w:tcBorders>
              <w:top w:val="single" w:sz="4" w:space="0" w:color="auto"/>
              <w:left w:val="single" w:sz="4" w:space="0" w:color="auto"/>
              <w:bottom w:val="single" w:sz="4" w:space="0" w:color="auto"/>
              <w:right w:val="single" w:sz="4" w:space="0" w:color="auto"/>
            </w:tcBorders>
            <w:shd w:val="clear" w:color="auto" w:fill="FFFFFF"/>
            <w:vAlign w:val="center"/>
          </w:tcPr>
          <w:p w:rsidR="00F30C94" w:rsidRPr="00F272C8" w:rsidRDefault="00F30C94" w:rsidP="00FB4DA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1,195</w:t>
            </w:r>
          </w:p>
        </w:tc>
      </w:tr>
    </w:tbl>
    <w:p w:rsidR="002D5D23" w:rsidRPr="00F272C8" w:rsidRDefault="002D5D23" w:rsidP="00B65A87">
      <w:pPr>
        <w:spacing w:after="0"/>
        <w:rPr>
          <w:color w:val="000000" w:themeColor="text1"/>
          <w:sz w:val="20"/>
        </w:rPr>
      </w:pPr>
      <w:bookmarkStart w:id="162" w:name="_Toc435791244"/>
    </w:p>
    <w:p w:rsidR="00A80D5A" w:rsidRPr="00F272C8" w:rsidRDefault="00A80D5A" w:rsidP="00F95D90">
      <w:pPr>
        <w:pStyle w:val="3"/>
        <w:tabs>
          <w:tab w:val="left" w:pos="4962"/>
        </w:tabs>
        <w:spacing w:before="0"/>
        <w:jc w:val="center"/>
        <w:rPr>
          <w:rFonts w:ascii="Times New Roman" w:hAnsi="Times New Roman" w:cs="Times New Roman"/>
          <w:b w:val="0"/>
          <w:i/>
          <w:color w:val="000000" w:themeColor="text1"/>
          <w:sz w:val="24"/>
          <w:szCs w:val="24"/>
        </w:rPr>
      </w:pPr>
      <w:bookmarkStart w:id="163" w:name="_Toc6905016"/>
      <w:r w:rsidRPr="00F272C8">
        <w:rPr>
          <w:rFonts w:ascii="Times New Roman" w:hAnsi="Times New Roman" w:cs="Times New Roman"/>
          <w:b w:val="0"/>
          <w:i/>
          <w:color w:val="000000" w:themeColor="text1"/>
          <w:sz w:val="24"/>
          <w:szCs w:val="24"/>
        </w:rPr>
        <w:t>1.2.3 Ограничения тепловой мощности и параметры располагаемой тепловой мощности</w:t>
      </w:r>
      <w:bookmarkEnd w:id="162"/>
      <w:bookmarkEnd w:id="163"/>
    </w:p>
    <w:p w:rsidR="00A819F2" w:rsidRPr="00F272C8" w:rsidRDefault="00A819F2" w:rsidP="00215BB4">
      <w:pPr>
        <w:spacing w:after="0"/>
        <w:ind w:firstLine="709"/>
        <w:jc w:val="both"/>
        <w:rPr>
          <w:rFonts w:ascii="Times New Roman" w:hAnsi="Times New Roman" w:cs="Times New Roman"/>
          <w:color w:val="000000" w:themeColor="text1"/>
          <w:sz w:val="18"/>
        </w:rPr>
      </w:pPr>
    </w:p>
    <w:p w:rsidR="00A80D5A" w:rsidRPr="00F272C8" w:rsidRDefault="00A80D5A"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Ограничение тепловой мощности связано с большим сроком эксплуатации котлов, в результате которого происходит снижение расчетного КПД установок. Оптимальный режим эксплуатации котлов определяется в процессе плановых тепловых испытаний, по результ</w:t>
      </w:r>
      <w:r w:rsidRPr="00F272C8">
        <w:rPr>
          <w:rFonts w:ascii="Times New Roman" w:hAnsi="Times New Roman" w:cs="Times New Roman"/>
          <w:color w:val="000000" w:themeColor="text1"/>
          <w:sz w:val="24"/>
        </w:rPr>
        <w:t>а</w:t>
      </w:r>
      <w:r w:rsidRPr="00F272C8">
        <w:rPr>
          <w:rFonts w:ascii="Times New Roman" w:hAnsi="Times New Roman" w:cs="Times New Roman"/>
          <w:color w:val="000000" w:themeColor="text1"/>
          <w:sz w:val="24"/>
        </w:rPr>
        <w:t>там которых составлены режимные карты для каждой котельной установки.</w:t>
      </w:r>
    </w:p>
    <w:p w:rsidR="00A80D5A" w:rsidRPr="00F272C8" w:rsidRDefault="00A80D5A"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Ограничение и параметры располагаемой тепловой мощности теплогенерирующего оборудования источника теплоснабжения при максимальном КПД.</w:t>
      </w:r>
    </w:p>
    <w:p w:rsidR="004A154F" w:rsidRPr="00F272C8" w:rsidRDefault="004A154F" w:rsidP="00215BB4">
      <w:pPr>
        <w:spacing w:after="0"/>
        <w:jc w:val="both"/>
        <w:rPr>
          <w:rFonts w:ascii="Times New Roman" w:hAnsi="Times New Roman" w:cs="Times New Roman"/>
          <w:color w:val="000000" w:themeColor="text1"/>
          <w:sz w:val="18"/>
        </w:rPr>
      </w:pPr>
      <w:bookmarkStart w:id="164" w:name="bookmark19"/>
    </w:p>
    <w:p w:rsidR="00A80D5A" w:rsidRPr="00F272C8" w:rsidRDefault="00444AFD" w:rsidP="00215BB4">
      <w:pPr>
        <w:spacing w:after="0"/>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Таблица 2.</w:t>
      </w:r>
      <w:r w:rsidR="007323CD" w:rsidRPr="00F272C8">
        <w:rPr>
          <w:rFonts w:ascii="Times New Roman" w:hAnsi="Times New Roman" w:cs="Times New Roman"/>
          <w:color w:val="000000" w:themeColor="text1"/>
          <w:sz w:val="24"/>
        </w:rPr>
        <w:t>7</w:t>
      </w:r>
      <w:r w:rsidR="00A80D5A" w:rsidRPr="00F272C8">
        <w:rPr>
          <w:rFonts w:ascii="Times New Roman" w:hAnsi="Times New Roman" w:cs="Times New Roman"/>
          <w:color w:val="000000" w:themeColor="text1"/>
          <w:sz w:val="24"/>
        </w:rPr>
        <w:t xml:space="preserve"> </w:t>
      </w:r>
      <w:r w:rsidRPr="00F272C8">
        <w:rPr>
          <w:rFonts w:ascii="Times New Roman" w:hAnsi="Times New Roman" w:cs="Times New Roman"/>
          <w:color w:val="000000" w:themeColor="text1"/>
          <w:sz w:val="24"/>
        </w:rPr>
        <w:t>–</w:t>
      </w:r>
      <w:r w:rsidR="00A80D5A" w:rsidRPr="00F272C8">
        <w:rPr>
          <w:rFonts w:ascii="Times New Roman" w:hAnsi="Times New Roman" w:cs="Times New Roman"/>
          <w:color w:val="000000" w:themeColor="text1"/>
          <w:sz w:val="24"/>
        </w:rPr>
        <w:t xml:space="preserve"> Параметры располагаемой тепловой мощности теплофикационного оборуд</w:t>
      </w:r>
      <w:r w:rsidR="00A80D5A" w:rsidRPr="00F272C8">
        <w:rPr>
          <w:rFonts w:ascii="Times New Roman" w:hAnsi="Times New Roman" w:cs="Times New Roman"/>
          <w:color w:val="000000" w:themeColor="text1"/>
          <w:sz w:val="24"/>
        </w:rPr>
        <w:t>о</w:t>
      </w:r>
      <w:r w:rsidR="00A80D5A" w:rsidRPr="00F272C8">
        <w:rPr>
          <w:rFonts w:ascii="Times New Roman" w:hAnsi="Times New Roman" w:cs="Times New Roman"/>
          <w:color w:val="000000" w:themeColor="text1"/>
          <w:sz w:val="24"/>
        </w:rPr>
        <w:t>вания источник</w:t>
      </w:r>
      <w:r w:rsidR="00187226" w:rsidRPr="00F272C8">
        <w:rPr>
          <w:rFonts w:ascii="Times New Roman" w:hAnsi="Times New Roman" w:cs="Times New Roman"/>
          <w:color w:val="000000" w:themeColor="text1"/>
          <w:sz w:val="24"/>
        </w:rPr>
        <w:t>ов</w:t>
      </w:r>
      <w:r w:rsidR="00A80D5A" w:rsidRPr="00F272C8">
        <w:rPr>
          <w:rFonts w:ascii="Times New Roman" w:hAnsi="Times New Roman" w:cs="Times New Roman"/>
          <w:color w:val="000000" w:themeColor="text1"/>
          <w:sz w:val="24"/>
        </w:rPr>
        <w:t xml:space="preserve"> теплоснабжения</w:t>
      </w:r>
      <w:bookmarkEnd w:id="164"/>
    </w:p>
    <w:tbl>
      <w:tblPr>
        <w:tblW w:w="0" w:type="auto"/>
        <w:tblLayout w:type="fixed"/>
        <w:tblCellMar>
          <w:left w:w="0" w:type="dxa"/>
          <w:right w:w="0" w:type="dxa"/>
        </w:tblCellMar>
        <w:tblLook w:val="0000"/>
      </w:tblPr>
      <w:tblGrid>
        <w:gridCol w:w="2415"/>
        <w:gridCol w:w="2552"/>
        <w:gridCol w:w="1701"/>
        <w:gridCol w:w="1701"/>
        <w:gridCol w:w="1275"/>
      </w:tblGrid>
      <w:tr w:rsidR="00B24AE0" w:rsidRPr="00F272C8" w:rsidTr="008B0963">
        <w:trPr>
          <w:trHeight w:val="1525"/>
          <w:tblHeader/>
        </w:trPr>
        <w:tc>
          <w:tcPr>
            <w:tcW w:w="2415" w:type="dxa"/>
            <w:tcBorders>
              <w:top w:val="single" w:sz="4" w:space="0" w:color="auto"/>
              <w:left w:val="single" w:sz="4" w:space="0" w:color="auto"/>
              <w:bottom w:val="nil"/>
              <w:right w:val="nil"/>
            </w:tcBorders>
            <w:shd w:val="clear" w:color="auto" w:fill="FFFFFF"/>
            <w:vAlign w:val="center"/>
          </w:tcPr>
          <w:p w:rsidR="009962B4" w:rsidRPr="00F272C8" w:rsidRDefault="009962B4" w:rsidP="009962B4">
            <w:pPr>
              <w:spacing w:after="0" w:line="240" w:lineRule="auto"/>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Источник</w:t>
            </w:r>
          </w:p>
        </w:tc>
        <w:tc>
          <w:tcPr>
            <w:tcW w:w="2552" w:type="dxa"/>
            <w:tcBorders>
              <w:top w:val="single" w:sz="4" w:space="0" w:color="auto"/>
              <w:left w:val="single" w:sz="4" w:space="0" w:color="auto"/>
              <w:bottom w:val="nil"/>
              <w:right w:val="nil"/>
            </w:tcBorders>
            <w:shd w:val="clear" w:color="auto" w:fill="FFFFFF"/>
            <w:vAlign w:val="center"/>
          </w:tcPr>
          <w:p w:rsidR="009962B4" w:rsidRPr="00F272C8" w:rsidRDefault="009962B4" w:rsidP="009962B4">
            <w:pPr>
              <w:spacing w:after="0" w:line="240" w:lineRule="auto"/>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Наименование обо</w:t>
            </w:r>
            <w:r w:rsidRPr="00F272C8">
              <w:rPr>
                <w:rFonts w:ascii="Times New Roman" w:hAnsi="Times New Roman" w:cs="Times New Roman"/>
                <w:b/>
                <w:color w:val="000000" w:themeColor="text1"/>
              </w:rPr>
              <w:softHyphen/>
              <w:t>рудования</w:t>
            </w:r>
          </w:p>
        </w:tc>
        <w:tc>
          <w:tcPr>
            <w:tcW w:w="1701" w:type="dxa"/>
            <w:tcBorders>
              <w:top w:val="single" w:sz="4" w:space="0" w:color="auto"/>
              <w:left w:val="single" w:sz="4" w:space="0" w:color="auto"/>
              <w:bottom w:val="nil"/>
              <w:right w:val="nil"/>
            </w:tcBorders>
            <w:shd w:val="clear" w:color="auto" w:fill="FFFFFF"/>
            <w:vAlign w:val="center"/>
          </w:tcPr>
          <w:p w:rsidR="009962B4" w:rsidRPr="00F272C8" w:rsidRDefault="009962B4" w:rsidP="009962B4">
            <w:pPr>
              <w:spacing w:after="0" w:line="240" w:lineRule="auto"/>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Установлен</w:t>
            </w:r>
            <w:r w:rsidRPr="00F272C8">
              <w:rPr>
                <w:rFonts w:ascii="Times New Roman" w:hAnsi="Times New Roman" w:cs="Times New Roman"/>
                <w:b/>
                <w:color w:val="000000" w:themeColor="text1"/>
              </w:rPr>
              <w:softHyphen/>
              <w:t>ная тепловая мо</w:t>
            </w:r>
            <w:r w:rsidRPr="00F272C8">
              <w:rPr>
                <w:rFonts w:ascii="Times New Roman" w:hAnsi="Times New Roman" w:cs="Times New Roman"/>
                <w:b/>
                <w:color w:val="000000" w:themeColor="text1"/>
              </w:rPr>
              <w:t>щ</w:t>
            </w:r>
            <w:r w:rsidRPr="00F272C8">
              <w:rPr>
                <w:rFonts w:ascii="Times New Roman" w:hAnsi="Times New Roman" w:cs="Times New Roman"/>
                <w:b/>
                <w:color w:val="000000" w:themeColor="text1"/>
              </w:rPr>
              <w:t>ность, Гкал/ч</w:t>
            </w:r>
          </w:p>
        </w:tc>
        <w:tc>
          <w:tcPr>
            <w:tcW w:w="1701" w:type="dxa"/>
            <w:tcBorders>
              <w:top w:val="single" w:sz="4" w:space="0" w:color="auto"/>
              <w:left w:val="single" w:sz="4" w:space="0" w:color="auto"/>
              <w:bottom w:val="nil"/>
              <w:right w:val="nil"/>
            </w:tcBorders>
            <w:shd w:val="clear" w:color="auto" w:fill="FFFFFF"/>
            <w:vAlign w:val="center"/>
          </w:tcPr>
          <w:p w:rsidR="009962B4" w:rsidRPr="00F272C8" w:rsidRDefault="009962B4" w:rsidP="009962B4">
            <w:pPr>
              <w:spacing w:after="0" w:line="240" w:lineRule="auto"/>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Располагае</w:t>
            </w:r>
            <w:r w:rsidRPr="00F272C8">
              <w:rPr>
                <w:rFonts w:ascii="Times New Roman" w:hAnsi="Times New Roman" w:cs="Times New Roman"/>
                <w:b/>
                <w:color w:val="000000" w:themeColor="text1"/>
              </w:rPr>
              <w:softHyphen/>
              <w:t>мая тепловая мо</w:t>
            </w:r>
            <w:r w:rsidRPr="00F272C8">
              <w:rPr>
                <w:rFonts w:ascii="Times New Roman" w:hAnsi="Times New Roman" w:cs="Times New Roman"/>
                <w:b/>
                <w:color w:val="000000" w:themeColor="text1"/>
              </w:rPr>
              <w:t>щ</w:t>
            </w:r>
            <w:r w:rsidRPr="00F272C8">
              <w:rPr>
                <w:rFonts w:ascii="Times New Roman" w:hAnsi="Times New Roman" w:cs="Times New Roman"/>
                <w:b/>
                <w:color w:val="000000" w:themeColor="text1"/>
              </w:rPr>
              <w:t>ность котла, Гкал/ч</w:t>
            </w:r>
          </w:p>
        </w:tc>
        <w:tc>
          <w:tcPr>
            <w:tcW w:w="1275" w:type="dxa"/>
            <w:tcBorders>
              <w:top w:val="single" w:sz="4" w:space="0" w:color="auto"/>
              <w:left w:val="single" w:sz="4" w:space="0" w:color="auto"/>
              <w:bottom w:val="nil"/>
              <w:right w:val="single" w:sz="4" w:space="0" w:color="auto"/>
            </w:tcBorders>
            <w:shd w:val="clear" w:color="auto" w:fill="FFFFFF"/>
            <w:vAlign w:val="center"/>
          </w:tcPr>
          <w:p w:rsidR="009962B4" w:rsidRPr="00F272C8" w:rsidRDefault="009962B4" w:rsidP="009962B4">
            <w:pPr>
              <w:spacing w:after="0" w:line="240" w:lineRule="auto"/>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Огранич</w:t>
            </w:r>
            <w:r w:rsidRPr="00F272C8">
              <w:rPr>
                <w:rFonts w:ascii="Times New Roman" w:hAnsi="Times New Roman" w:cs="Times New Roman"/>
                <w:b/>
                <w:color w:val="000000" w:themeColor="text1"/>
              </w:rPr>
              <w:t>е</w:t>
            </w:r>
            <w:r w:rsidRPr="00F272C8">
              <w:rPr>
                <w:rFonts w:ascii="Times New Roman" w:hAnsi="Times New Roman" w:cs="Times New Roman"/>
                <w:b/>
                <w:color w:val="000000" w:themeColor="text1"/>
              </w:rPr>
              <w:t>ние</w:t>
            </w:r>
          </w:p>
          <w:p w:rsidR="009962B4" w:rsidRPr="00F272C8" w:rsidRDefault="009962B4" w:rsidP="009962B4">
            <w:pPr>
              <w:spacing w:after="0" w:line="240" w:lineRule="auto"/>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тепловой</w:t>
            </w:r>
          </w:p>
          <w:p w:rsidR="009962B4" w:rsidRPr="00F272C8" w:rsidRDefault="009962B4" w:rsidP="009962B4">
            <w:pPr>
              <w:spacing w:after="0" w:line="240" w:lineRule="auto"/>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мощности,</w:t>
            </w:r>
          </w:p>
          <w:p w:rsidR="009962B4" w:rsidRPr="00F272C8" w:rsidRDefault="009962B4" w:rsidP="009962B4">
            <w:pPr>
              <w:spacing w:after="0" w:line="240" w:lineRule="auto"/>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Гкал/ч</w:t>
            </w:r>
          </w:p>
        </w:tc>
      </w:tr>
      <w:tr w:rsidR="00B24AE0" w:rsidRPr="00F272C8" w:rsidTr="008B0963">
        <w:trPr>
          <w:trHeight w:val="103"/>
          <w:tblHeader/>
        </w:trPr>
        <w:tc>
          <w:tcPr>
            <w:tcW w:w="2415" w:type="dxa"/>
            <w:tcBorders>
              <w:top w:val="single" w:sz="4" w:space="0" w:color="auto"/>
              <w:left w:val="single" w:sz="4" w:space="0" w:color="auto"/>
              <w:bottom w:val="nil"/>
              <w:right w:val="nil"/>
            </w:tcBorders>
            <w:shd w:val="clear" w:color="auto" w:fill="FFFFFF"/>
            <w:vAlign w:val="center"/>
          </w:tcPr>
          <w:p w:rsidR="00A80D5A" w:rsidRPr="00F272C8" w:rsidRDefault="009962B4" w:rsidP="009962B4">
            <w:pPr>
              <w:spacing w:after="0" w:line="240" w:lineRule="auto"/>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w:t>
            </w:r>
          </w:p>
        </w:tc>
        <w:tc>
          <w:tcPr>
            <w:tcW w:w="2552" w:type="dxa"/>
            <w:tcBorders>
              <w:top w:val="single" w:sz="4" w:space="0" w:color="auto"/>
              <w:left w:val="single" w:sz="4" w:space="0" w:color="auto"/>
              <w:bottom w:val="nil"/>
              <w:right w:val="nil"/>
            </w:tcBorders>
            <w:shd w:val="clear" w:color="auto" w:fill="FFFFFF"/>
            <w:vAlign w:val="center"/>
          </w:tcPr>
          <w:p w:rsidR="00A80D5A" w:rsidRPr="00F272C8" w:rsidRDefault="009962B4" w:rsidP="009962B4">
            <w:pPr>
              <w:spacing w:after="0" w:line="240" w:lineRule="auto"/>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w:t>
            </w:r>
          </w:p>
        </w:tc>
        <w:tc>
          <w:tcPr>
            <w:tcW w:w="1701" w:type="dxa"/>
            <w:tcBorders>
              <w:top w:val="single" w:sz="4" w:space="0" w:color="auto"/>
              <w:left w:val="single" w:sz="4" w:space="0" w:color="auto"/>
              <w:bottom w:val="nil"/>
              <w:right w:val="nil"/>
            </w:tcBorders>
            <w:shd w:val="clear" w:color="auto" w:fill="FFFFFF"/>
            <w:vAlign w:val="center"/>
          </w:tcPr>
          <w:p w:rsidR="00A80D5A" w:rsidRPr="00F272C8" w:rsidRDefault="009962B4" w:rsidP="009962B4">
            <w:pPr>
              <w:spacing w:after="0" w:line="240" w:lineRule="auto"/>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3</w:t>
            </w:r>
          </w:p>
        </w:tc>
        <w:tc>
          <w:tcPr>
            <w:tcW w:w="1701" w:type="dxa"/>
            <w:tcBorders>
              <w:top w:val="single" w:sz="4" w:space="0" w:color="auto"/>
              <w:left w:val="single" w:sz="4" w:space="0" w:color="auto"/>
              <w:bottom w:val="nil"/>
              <w:right w:val="nil"/>
            </w:tcBorders>
            <w:shd w:val="clear" w:color="auto" w:fill="FFFFFF"/>
            <w:vAlign w:val="center"/>
          </w:tcPr>
          <w:p w:rsidR="00A80D5A" w:rsidRPr="00F272C8" w:rsidRDefault="009962B4" w:rsidP="009962B4">
            <w:pPr>
              <w:spacing w:after="0" w:line="240" w:lineRule="auto"/>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4</w:t>
            </w:r>
          </w:p>
        </w:tc>
        <w:tc>
          <w:tcPr>
            <w:tcW w:w="1275" w:type="dxa"/>
            <w:tcBorders>
              <w:top w:val="single" w:sz="4" w:space="0" w:color="auto"/>
              <w:left w:val="single" w:sz="4" w:space="0" w:color="auto"/>
              <w:bottom w:val="nil"/>
              <w:right w:val="single" w:sz="4" w:space="0" w:color="auto"/>
            </w:tcBorders>
            <w:shd w:val="clear" w:color="auto" w:fill="FFFFFF"/>
            <w:vAlign w:val="center"/>
          </w:tcPr>
          <w:p w:rsidR="00A80D5A" w:rsidRPr="00F272C8" w:rsidRDefault="009962B4" w:rsidP="009962B4">
            <w:pPr>
              <w:spacing w:after="0" w:line="240" w:lineRule="auto"/>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5</w:t>
            </w:r>
          </w:p>
        </w:tc>
      </w:tr>
      <w:tr w:rsidR="00B24AE0" w:rsidRPr="00F272C8" w:rsidTr="008B0963">
        <w:trPr>
          <w:trHeight w:val="397"/>
        </w:trPr>
        <w:tc>
          <w:tcPr>
            <w:tcW w:w="2415" w:type="dxa"/>
            <w:vMerge w:val="restart"/>
            <w:tcBorders>
              <w:top w:val="single" w:sz="4" w:space="0" w:color="auto"/>
              <w:left w:val="single" w:sz="4" w:space="0" w:color="auto"/>
              <w:right w:val="nil"/>
            </w:tcBorders>
            <w:shd w:val="clear" w:color="auto" w:fill="FFFFFF"/>
            <w:vAlign w:val="center"/>
          </w:tcPr>
          <w:p w:rsidR="00F30C94" w:rsidRPr="00F272C8" w:rsidRDefault="00F30C94" w:rsidP="00FB4DAE">
            <w:pPr>
              <w:spacing w:after="0" w:line="240" w:lineRule="auto"/>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 xml:space="preserve">Котельная </w:t>
            </w:r>
          </w:p>
          <w:p w:rsidR="00F30C94" w:rsidRPr="00F272C8" w:rsidRDefault="00F30C94" w:rsidP="00FB4DAE">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szCs w:val="28"/>
              </w:rPr>
              <w:t>«мкр. Звездный»</w:t>
            </w:r>
          </w:p>
        </w:tc>
        <w:tc>
          <w:tcPr>
            <w:tcW w:w="2552" w:type="dxa"/>
            <w:tcBorders>
              <w:top w:val="single" w:sz="4" w:space="0" w:color="auto"/>
              <w:left w:val="single" w:sz="4" w:space="0" w:color="auto"/>
              <w:bottom w:val="single" w:sz="4" w:space="0" w:color="auto"/>
              <w:right w:val="nil"/>
            </w:tcBorders>
            <w:shd w:val="clear" w:color="auto" w:fill="FFFFFF"/>
            <w:vAlign w:val="center"/>
          </w:tcPr>
          <w:p w:rsidR="00F30C94" w:rsidRPr="00F272C8" w:rsidRDefault="00F30C94" w:rsidP="00FB4DA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lang w:val="en-US" w:eastAsia="en-US"/>
              </w:rPr>
              <w:t>RS</w:t>
            </w:r>
            <w:r w:rsidRPr="00F272C8">
              <w:rPr>
                <w:rFonts w:ascii="Times New Roman" w:hAnsi="Times New Roman" w:cs="Times New Roman"/>
                <w:color w:val="000000" w:themeColor="text1"/>
                <w:lang w:eastAsia="en-US"/>
              </w:rPr>
              <w:t>-</w:t>
            </w:r>
            <w:r w:rsidRPr="00F272C8">
              <w:rPr>
                <w:rFonts w:ascii="Times New Roman" w:hAnsi="Times New Roman" w:cs="Times New Roman"/>
                <w:color w:val="000000" w:themeColor="text1"/>
                <w:lang w:val="en-US" w:eastAsia="en-US"/>
              </w:rPr>
              <w:t>D</w:t>
            </w:r>
            <w:r w:rsidRPr="00F272C8">
              <w:rPr>
                <w:rFonts w:ascii="Times New Roman" w:hAnsi="Times New Roman" w:cs="Times New Roman"/>
                <w:color w:val="000000" w:themeColor="text1"/>
                <w:lang w:eastAsia="en-US"/>
              </w:rPr>
              <w:t>3000</w:t>
            </w:r>
          </w:p>
        </w:tc>
        <w:tc>
          <w:tcPr>
            <w:tcW w:w="1701" w:type="dxa"/>
            <w:tcBorders>
              <w:top w:val="single" w:sz="4" w:space="0" w:color="auto"/>
              <w:left w:val="single" w:sz="4" w:space="0" w:color="auto"/>
              <w:bottom w:val="single" w:sz="4" w:space="0" w:color="auto"/>
              <w:right w:val="nil"/>
            </w:tcBorders>
            <w:shd w:val="clear" w:color="auto" w:fill="FFFFFF"/>
            <w:vAlign w:val="center"/>
          </w:tcPr>
          <w:p w:rsidR="00F30C94" w:rsidRPr="00F272C8" w:rsidRDefault="00D56C55" w:rsidP="00FC786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2,58</w:t>
            </w:r>
            <w:r w:rsidR="00ED285A" w:rsidRPr="00F272C8">
              <w:rPr>
                <w:rFonts w:ascii="Times New Roman" w:hAnsi="Times New Roman" w:cs="Times New Roman"/>
                <w:color w:val="000000" w:themeColor="text1"/>
              </w:rPr>
              <w:t>0</w:t>
            </w:r>
          </w:p>
        </w:tc>
        <w:tc>
          <w:tcPr>
            <w:tcW w:w="1701" w:type="dxa"/>
            <w:tcBorders>
              <w:top w:val="single" w:sz="4" w:space="0" w:color="auto"/>
              <w:left w:val="single" w:sz="4" w:space="0" w:color="auto"/>
              <w:bottom w:val="single" w:sz="4" w:space="0" w:color="auto"/>
              <w:right w:val="nil"/>
            </w:tcBorders>
            <w:shd w:val="clear" w:color="auto" w:fill="FFFFFF"/>
            <w:vAlign w:val="center"/>
          </w:tcPr>
          <w:p w:rsidR="00F30C94" w:rsidRPr="00F272C8" w:rsidRDefault="00D56C55" w:rsidP="00FC786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2,58</w:t>
            </w:r>
            <w:r w:rsidR="00ED285A" w:rsidRPr="00F272C8">
              <w:rPr>
                <w:rFonts w:ascii="Times New Roman" w:hAnsi="Times New Roman" w:cs="Times New Roman"/>
                <w:color w:val="000000" w:themeColor="text1"/>
              </w:rPr>
              <w:t>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30C94" w:rsidRPr="00F272C8" w:rsidRDefault="00D56C55" w:rsidP="00E562F5">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0</w:t>
            </w:r>
          </w:p>
        </w:tc>
      </w:tr>
      <w:tr w:rsidR="00B24AE0" w:rsidRPr="00F272C8" w:rsidTr="008B0963">
        <w:trPr>
          <w:trHeight w:val="397"/>
        </w:trPr>
        <w:tc>
          <w:tcPr>
            <w:tcW w:w="2415" w:type="dxa"/>
            <w:vMerge/>
            <w:tcBorders>
              <w:top w:val="single" w:sz="4" w:space="0" w:color="auto"/>
              <w:left w:val="single" w:sz="4" w:space="0" w:color="auto"/>
              <w:right w:val="nil"/>
            </w:tcBorders>
            <w:shd w:val="clear" w:color="auto" w:fill="FFFFFF"/>
            <w:vAlign w:val="center"/>
          </w:tcPr>
          <w:p w:rsidR="00D56C55" w:rsidRPr="00F272C8" w:rsidRDefault="00D56C55" w:rsidP="00FB4DAE">
            <w:pPr>
              <w:spacing w:after="0" w:line="240" w:lineRule="auto"/>
              <w:jc w:val="center"/>
              <w:rPr>
                <w:rFonts w:ascii="Times New Roman" w:hAnsi="Times New Roman" w:cs="Times New Roman"/>
                <w:color w:val="000000" w:themeColor="text1"/>
                <w:szCs w:val="28"/>
              </w:rPr>
            </w:pPr>
          </w:p>
        </w:tc>
        <w:tc>
          <w:tcPr>
            <w:tcW w:w="2552" w:type="dxa"/>
            <w:tcBorders>
              <w:top w:val="single" w:sz="4" w:space="0" w:color="auto"/>
              <w:left w:val="single" w:sz="4" w:space="0" w:color="auto"/>
              <w:bottom w:val="single" w:sz="4" w:space="0" w:color="auto"/>
              <w:right w:val="nil"/>
            </w:tcBorders>
            <w:shd w:val="clear" w:color="auto" w:fill="FFFFFF"/>
            <w:vAlign w:val="center"/>
          </w:tcPr>
          <w:p w:rsidR="00D56C55" w:rsidRPr="00F272C8" w:rsidRDefault="00D56C55" w:rsidP="00FB4DA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lang w:val="en-US" w:eastAsia="en-US"/>
              </w:rPr>
              <w:t>RS</w:t>
            </w:r>
            <w:r w:rsidRPr="00F272C8">
              <w:rPr>
                <w:rFonts w:ascii="Times New Roman" w:hAnsi="Times New Roman" w:cs="Times New Roman"/>
                <w:color w:val="000000" w:themeColor="text1"/>
                <w:lang w:eastAsia="en-US"/>
              </w:rPr>
              <w:t>-</w:t>
            </w:r>
            <w:r w:rsidRPr="00F272C8">
              <w:rPr>
                <w:rFonts w:ascii="Times New Roman" w:hAnsi="Times New Roman" w:cs="Times New Roman"/>
                <w:color w:val="000000" w:themeColor="text1"/>
                <w:lang w:val="en-US" w:eastAsia="en-US"/>
              </w:rPr>
              <w:t>D</w:t>
            </w:r>
            <w:r w:rsidRPr="00F272C8">
              <w:rPr>
                <w:rFonts w:ascii="Times New Roman" w:hAnsi="Times New Roman" w:cs="Times New Roman"/>
                <w:color w:val="000000" w:themeColor="text1"/>
                <w:lang w:eastAsia="en-US"/>
              </w:rPr>
              <w:t>3000</w:t>
            </w:r>
          </w:p>
        </w:tc>
        <w:tc>
          <w:tcPr>
            <w:tcW w:w="1701" w:type="dxa"/>
            <w:tcBorders>
              <w:top w:val="single" w:sz="4" w:space="0" w:color="auto"/>
              <w:left w:val="single" w:sz="4" w:space="0" w:color="auto"/>
              <w:bottom w:val="single" w:sz="4" w:space="0" w:color="auto"/>
              <w:right w:val="nil"/>
            </w:tcBorders>
            <w:shd w:val="clear" w:color="auto" w:fill="FFFFFF"/>
            <w:vAlign w:val="center"/>
          </w:tcPr>
          <w:p w:rsidR="00D56C55" w:rsidRPr="00F272C8" w:rsidRDefault="00D56C55" w:rsidP="00FC786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2,58</w:t>
            </w:r>
            <w:r w:rsidR="00ED285A" w:rsidRPr="00F272C8">
              <w:rPr>
                <w:rFonts w:ascii="Times New Roman" w:hAnsi="Times New Roman" w:cs="Times New Roman"/>
                <w:color w:val="000000" w:themeColor="text1"/>
              </w:rPr>
              <w:t>0</w:t>
            </w:r>
          </w:p>
        </w:tc>
        <w:tc>
          <w:tcPr>
            <w:tcW w:w="1701" w:type="dxa"/>
            <w:tcBorders>
              <w:top w:val="single" w:sz="4" w:space="0" w:color="auto"/>
              <w:left w:val="single" w:sz="4" w:space="0" w:color="auto"/>
              <w:bottom w:val="single" w:sz="4" w:space="0" w:color="auto"/>
              <w:right w:val="nil"/>
            </w:tcBorders>
            <w:shd w:val="clear" w:color="auto" w:fill="FFFFFF"/>
            <w:vAlign w:val="center"/>
          </w:tcPr>
          <w:p w:rsidR="00D56C55" w:rsidRPr="00F272C8" w:rsidRDefault="00D56C55" w:rsidP="00FC786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2,58</w:t>
            </w:r>
            <w:r w:rsidR="00ED285A" w:rsidRPr="00F272C8">
              <w:rPr>
                <w:rFonts w:ascii="Times New Roman" w:hAnsi="Times New Roman" w:cs="Times New Roman"/>
                <w:color w:val="000000" w:themeColor="text1"/>
              </w:rPr>
              <w:t>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56C55" w:rsidRPr="00F272C8" w:rsidRDefault="00D56C55" w:rsidP="00E562F5">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0</w:t>
            </w:r>
          </w:p>
        </w:tc>
      </w:tr>
      <w:tr w:rsidR="00B24AE0" w:rsidRPr="00F272C8" w:rsidTr="008B0963">
        <w:trPr>
          <w:trHeight w:val="397"/>
        </w:trPr>
        <w:tc>
          <w:tcPr>
            <w:tcW w:w="2415" w:type="dxa"/>
            <w:vMerge/>
            <w:tcBorders>
              <w:top w:val="single" w:sz="4" w:space="0" w:color="auto"/>
              <w:left w:val="single" w:sz="4" w:space="0" w:color="auto"/>
              <w:right w:val="nil"/>
            </w:tcBorders>
            <w:shd w:val="clear" w:color="auto" w:fill="FFFFFF"/>
            <w:vAlign w:val="center"/>
          </w:tcPr>
          <w:p w:rsidR="00D56C55" w:rsidRPr="00F272C8" w:rsidRDefault="00D56C55" w:rsidP="00E562F5">
            <w:pPr>
              <w:spacing w:after="0" w:line="240" w:lineRule="auto"/>
              <w:jc w:val="center"/>
              <w:rPr>
                <w:rFonts w:ascii="Times New Roman" w:hAnsi="Times New Roman" w:cs="Times New Roman"/>
                <w:color w:val="000000" w:themeColor="text1"/>
                <w:szCs w:val="28"/>
              </w:rPr>
            </w:pPr>
          </w:p>
        </w:tc>
        <w:tc>
          <w:tcPr>
            <w:tcW w:w="2552" w:type="dxa"/>
            <w:tcBorders>
              <w:top w:val="single" w:sz="4" w:space="0" w:color="auto"/>
              <w:left w:val="single" w:sz="4" w:space="0" w:color="auto"/>
              <w:bottom w:val="single" w:sz="4" w:space="0" w:color="auto"/>
              <w:right w:val="nil"/>
            </w:tcBorders>
            <w:shd w:val="clear" w:color="auto" w:fill="FFFFFF"/>
            <w:vAlign w:val="center"/>
          </w:tcPr>
          <w:p w:rsidR="00D56C55" w:rsidRPr="00F272C8" w:rsidRDefault="00D56C55" w:rsidP="00F30C9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lang w:val="en-US" w:eastAsia="en-US"/>
              </w:rPr>
              <w:t>RS</w:t>
            </w:r>
            <w:r w:rsidRPr="00F272C8">
              <w:rPr>
                <w:rFonts w:ascii="Times New Roman" w:hAnsi="Times New Roman" w:cs="Times New Roman"/>
                <w:color w:val="000000" w:themeColor="text1"/>
                <w:lang w:eastAsia="en-US"/>
              </w:rPr>
              <w:t>-</w:t>
            </w:r>
            <w:r w:rsidRPr="00F272C8">
              <w:rPr>
                <w:rFonts w:ascii="Times New Roman" w:hAnsi="Times New Roman" w:cs="Times New Roman"/>
                <w:color w:val="000000" w:themeColor="text1"/>
                <w:lang w:val="en-US" w:eastAsia="en-US"/>
              </w:rPr>
              <w:t>D</w:t>
            </w:r>
            <w:r w:rsidRPr="00F272C8">
              <w:rPr>
                <w:rFonts w:ascii="Times New Roman" w:hAnsi="Times New Roman" w:cs="Times New Roman"/>
                <w:color w:val="000000" w:themeColor="text1"/>
                <w:lang w:eastAsia="en-US"/>
              </w:rPr>
              <w:t>4000</w:t>
            </w:r>
          </w:p>
        </w:tc>
        <w:tc>
          <w:tcPr>
            <w:tcW w:w="1701" w:type="dxa"/>
            <w:tcBorders>
              <w:top w:val="single" w:sz="4" w:space="0" w:color="auto"/>
              <w:left w:val="single" w:sz="4" w:space="0" w:color="auto"/>
              <w:bottom w:val="single" w:sz="4" w:space="0" w:color="auto"/>
              <w:right w:val="nil"/>
            </w:tcBorders>
            <w:shd w:val="clear" w:color="auto" w:fill="FFFFFF"/>
            <w:vAlign w:val="center"/>
          </w:tcPr>
          <w:p w:rsidR="00D56C55" w:rsidRPr="00F272C8" w:rsidRDefault="00D56C55" w:rsidP="00FC786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3,44</w:t>
            </w:r>
            <w:r w:rsidR="00ED285A" w:rsidRPr="00F272C8">
              <w:rPr>
                <w:rFonts w:ascii="Times New Roman" w:hAnsi="Times New Roman" w:cs="Times New Roman"/>
                <w:color w:val="000000" w:themeColor="text1"/>
              </w:rPr>
              <w:t>0</w:t>
            </w:r>
          </w:p>
        </w:tc>
        <w:tc>
          <w:tcPr>
            <w:tcW w:w="1701" w:type="dxa"/>
            <w:tcBorders>
              <w:top w:val="single" w:sz="4" w:space="0" w:color="auto"/>
              <w:left w:val="single" w:sz="4" w:space="0" w:color="auto"/>
              <w:bottom w:val="single" w:sz="4" w:space="0" w:color="auto"/>
              <w:right w:val="nil"/>
            </w:tcBorders>
            <w:shd w:val="clear" w:color="auto" w:fill="FFFFFF"/>
            <w:vAlign w:val="center"/>
          </w:tcPr>
          <w:p w:rsidR="00D56C55" w:rsidRPr="00F272C8" w:rsidRDefault="00D56C55" w:rsidP="00FC786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3,44</w:t>
            </w:r>
            <w:r w:rsidR="00ED285A" w:rsidRPr="00F272C8">
              <w:rPr>
                <w:rFonts w:ascii="Times New Roman" w:hAnsi="Times New Roman" w:cs="Times New Roman"/>
                <w:color w:val="000000" w:themeColor="text1"/>
              </w:rPr>
              <w:t>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56C55" w:rsidRPr="00F272C8" w:rsidRDefault="00D56C55" w:rsidP="00E562F5">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0</w:t>
            </w:r>
          </w:p>
        </w:tc>
      </w:tr>
      <w:tr w:rsidR="00B24AE0" w:rsidRPr="00F272C8" w:rsidTr="008B0963">
        <w:trPr>
          <w:trHeight w:val="64"/>
        </w:trPr>
        <w:tc>
          <w:tcPr>
            <w:tcW w:w="4967" w:type="dxa"/>
            <w:gridSpan w:val="2"/>
            <w:tcBorders>
              <w:top w:val="single" w:sz="4" w:space="0" w:color="auto"/>
              <w:left w:val="single" w:sz="4" w:space="0" w:color="auto"/>
              <w:bottom w:val="single" w:sz="4" w:space="0" w:color="auto"/>
              <w:right w:val="nil"/>
            </w:tcBorders>
            <w:shd w:val="clear" w:color="auto" w:fill="FFFFFF"/>
            <w:vAlign w:val="center"/>
          </w:tcPr>
          <w:p w:rsidR="00D56C55" w:rsidRPr="00F272C8" w:rsidRDefault="00D56C55" w:rsidP="009962B4">
            <w:pPr>
              <w:spacing w:after="0" w:line="240" w:lineRule="auto"/>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ИТОГО</w:t>
            </w:r>
          </w:p>
        </w:tc>
        <w:tc>
          <w:tcPr>
            <w:tcW w:w="1701" w:type="dxa"/>
            <w:tcBorders>
              <w:top w:val="single" w:sz="4" w:space="0" w:color="auto"/>
              <w:left w:val="single" w:sz="4" w:space="0" w:color="auto"/>
              <w:bottom w:val="single" w:sz="4" w:space="0" w:color="auto"/>
              <w:right w:val="nil"/>
            </w:tcBorders>
            <w:shd w:val="clear" w:color="auto" w:fill="FFFFFF"/>
            <w:vAlign w:val="center"/>
          </w:tcPr>
          <w:p w:rsidR="00D56C55" w:rsidRPr="00F272C8" w:rsidRDefault="00D56C55" w:rsidP="009962B4">
            <w:pPr>
              <w:spacing w:after="0" w:line="240" w:lineRule="auto"/>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8,60</w:t>
            </w:r>
            <w:r w:rsidR="00ED285A" w:rsidRPr="00F272C8">
              <w:rPr>
                <w:rFonts w:ascii="Times New Roman" w:hAnsi="Times New Roman" w:cs="Times New Roman"/>
                <w:b/>
                <w:color w:val="000000" w:themeColor="text1"/>
              </w:rPr>
              <w:t>0</w:t>
            </w:r>
          </w:p>
        </w:tc>
        <w:tc>
          <w:tcPr>
            <w:tcW w:w="1701" w:type="dxa"/>
            <w:tcBorders>
              <w:top w:val="single" w:sz="4" w:space="0" w:color="auto"/>
              <w:left w:val="single" w:sz="4" w:space="0" w:color="auto"/>
              <w:bottom w:val="single" w:sz="4" w:space="0" w:color="auto"/>
              <w:right w:val="nil"/>
            </w:tcBorders>
            <w:shd w:val="clear" w:color="auto" w:fill="FFFFFF"/>
            <w:vAlign w:val="center"/>
          </w:tcPr>
          <w:p w:rsidR="00D56C55" w:rsidRPr="00F272C8" w:rsidRDefault="00D56C55" w:rsidP="00FC7868">
            <w:pPr>
              <w:spacing w:after="0" w:line="240" w:lineRule="auto"/>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8,60</w:t>
            </w:r>
            <w:r w:rsidR="00ED285A" w:rsidRPr="00F272C8">
              <w:rPr>
                <w:rFonts w:ascii="Times New Roman" w:hAnsi="Times New Roman" w:cs="Times New Roman"/>
                <w:b/>
                <w:color w:val="000000" w:themeColor="text1"/>
              </w:rPr>
              <w:t>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56C55" w:rsidRPr="00F272C8" w:rsidRDefault="00D56C55" w:rsidP="009962B4">
            <w:pPr>
              <w:spacing w:after="0" w:line="240" w:lineRule="auto"/>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0</w:t>
            </w:r>
          </w:p>
        </w:tc>
      </w:tr>
      <w:tr w:rsidR="00B24AE0" w:rsidRPr="00F272C8" w:rsidTr="008B0963">
        <w:trPr>
          <w:trHeight w:val="397"/>
        </w:trPr>
        <w:tc>
          <w:tcPr>
            <w:tcW w:w="2415" w:type="dxa"/>
            <w:vMerge w:val="restart"/>
            <w:tcBorders>
              <w:top w:val="single" w:sz="4" w:space="0" w:color="auto"/>
              <w:left w:val="single" w:sz="4" w:space="0" w:color="auto"/>
              <w:right w:val="nil"/>
            </w:tcBorders>
            <w:shd w:val="clear" w:color="auto" w:fill="FFFFFF"/>
            <w:vAlign w:val="center"/>
          </w:tcPr>
          <w:p w:rsidR="00B24AE0" w:rsidRPr="00F272C8" w:rsidRDefault="00B24AE0" w:rsidP="00FB4DAE">
            <w:pPr>
              <w:spacing w:after="0" w:line="240" w:lineRule="auto"/>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 xml:space="preserve">Котельная </w:t>
            </w:r>
          </w:p>
          <w:p w:rsidR="00B24AE0" w:rsidRPr="00F272C8" w:rsidRDefault="00B24AE0" w:rsidP="00FB4DAE">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szCs w:val="28"/>
              </w:rPr>
              <w:t>«Центральная»</w:t>
            </w:r>
          </w:p>
        </w:tc>
        <w:tc>
          <w:tcPr>
            <w:tcW w:w="2552" w:type="dxa"/>
            <w:tcBorders>
              <w:top w:val="single" w:sz="4" w:space="0" w:color="auto"/>
              <w:left w:val="single" w:sz="4" w:space="0" w:color="auto"/>
              <w:bottom w:val="single" w:sz="4" w:space="0" w:color="auto"/>
              <w:right w:val="nil"/>
            </w:tcBorders>
            <w:shd w:val="clear" w:color="auto" w:fill="FFFFFF"/>
            <w:vAlign w:val="center"/>
          </w:tcPr>
          <w:p w:rsidR="00B24AE0" w:rsidRPr="00B24AE0" w:rsidRDefault="00B24AE0" w:rsidP="00F05DD3">
            <w:pPr>
              <w:spacing w:after="0"/>
              <w:jc w:val="center"/>
              <w:rPr>
                <w:rFonts w:ascii="Times New Roman" w:hAnsi="Times New Roman" w:cs="Times New Roman"/>
                <w:color w:val="000000" w:themeColor="text1"/>
                <w:szCs w:val="28"/>
                <w:lang w:val="en-US"/>
              </w:rPr>
            </w:pPr>
            <w:r>
              <w:rPr>
                <w:rFonts w:ascii="Times New Roman" w:hAnsi="Times New Roman" w:cs="Times New Roman"/>
                <w:color w:val="000000" w:themeColor="text1"/>
                <w:lang w:eastAsia="en-US"/>
              </w:rPr>
              <w:t xml:space="preserve">Super RAC </w:t>
            </w:r>
            <w:r>
              <w:rPr>
                <w:rFonts w:ascii="Times New Roman" w:hAnsi="Times New Roman" w:cs="Times New Roman"/>
                <w:color w:val="000000" w:themeColor="text1"/>
                <w:lang w:val="en-US" w:eastAsia="en-US"/>
              </w:rPr>
              <w:t>2330</w:t>
            </w:r>
          </w:p>
        </w:tc>
        <w:tc>
          <w:tcPr>
            <w:tcW w:w="1701" w:type="dxa"/>
            <w:tcBorders>
              <w:top w:val="single" w:sz="4" w:space="0" w:color="auto"/>
              <w:left w:val="single" w:sz="4" w:space="0" w:color="auto"/>
              <w:bottom w:val="single" w:sz="4" w:space="0" w:color="auto"/>
              <w:right w:val="nil"/>
            </w:tcBorders>
            <w:shd w:val="clear" w:color="auto" w:fill="FFFFFF"/>
            <w:vAlign w:val="center"/>
          </w:tcPr>
          <w:p w:rsidR="00B24AE0" w:rsidRPr="00B24AE0" w:rsidRDefault="00B24AE0" w:rsidP="00B24AE0">
            <w:pPr>
              <w:spacing w:after="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2</w:t>
            </w:r>
            <w:r>
              <w:rPr>
                <w:rFonts w:ascii="Times New Roman" w:hAnsi="Times New Roman" w:cs="Times New Roman"/>
                <w:color w:val="000000" w:themeColor="text1"/>
              </w:rPr>
              <w:t>,</w:t>
            </w:r>
            <w:r>
              <w:rPr>
                <w:rFonts w:ascii="Times New Roman" w:hAnsi="Times New Roman" w:cs="Times New Roman"/>
                <w:color w:val="000000" w:themeColor="text1"/>
                <w:lang w:val="en-US"/>
              </w:rPr>
              <w:t>000</w:t>
            </w:r>
          </w:p>
        </w:tc>
        <w:tc>
          <w:tcPr>
            <w:tcW w:w="1701" w:type="dxa"/>
            <w:tcBorders>
              <w:top w:val="single" w:sz="4" w:space="0" w:color="auto"/>
              <w:left w:val="single" w:sz="4" w:space="0" w:color="auto"/>
              <w:bottom w:val="single" w:sz="4" w:space="0" w:color="auto"/>
              <w:right w:val="nil"/>
            </w:tcBorders>
            <w:shd w:val="clear" w:color="auto" w:fill="FFFFFF"/>
            <w:vAlign w:val="center"/>
          </w:tcPr>
          <w:p w:rsidR="00B24AE0" w:rsidRPr="00F272C8" w:rsidRDefault="00B24AE0" w:rsidP="00FC7868">
            <w:pPr>
              <w:spacing w:after="0"/>
              <w:jc w:val="center"/>
              <w:rPr>
                <w:rFonts w:ascii="Times New Roman" w:hAnsi="Times New Roman" w:cs="Times New Roman"/>
                <w:color w:val="000000" w:themeColor="text1"/>
              </w:rPr>
            </w:pPr>
            <w:r>
              <w:rPr>
                <w:rFonts w:ascii="Times New Roman" w:hAnsi="Times New Roman" w:cs="Times New Roman"/>
                <w:color w:val="000000" w:themeColor="text1"/>
              </w:rPr>
              <w:t>2,000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24AE0" w:rsidRPr="00F272C8" w:rsidRDefault="00B24AE0" w:rsidP="00FC7868">
            <w:pPr>
              <w:spacing w:after="0"/>
              <w:jc w:val="center"/>
              <w:rPr>
                <w:rFonts w:ascii="Times New Roman" w:hAnsi="Times New Roman" w:cs="Times New Roman"/>
                <w:b/>
                <w:color w:val="000000" w:themeColor="text1"/>
              </w:rPr>
            </w:pPr>
            <w:r>
              <w:rPr>
                <w:rFonts w:ascii="Times New Roman" w:hAnsi="Times New Roman" w:cs="Times New Roman"/>
                <w:b/>
                <w:color w:val="000000" w:themeColor="text1"/>
              </w:rPr>
              <w:t>0</w:t>
            </w:r>
          </w:p>
        </w:tc>
      </w:tr>
      <w:tr w:rsidR="00B24AE0" w:rsidRPr="00F272C8" w:rsidTr="008B0963">
        <w:trPr>
          <w:trHeight w:val="397"/>
        </w:trPr>
        <w:tc>
          <w:tcPr>
            <w:tcW w:w="2415" w:type="dxa"/>
            <w:vMerge/>
            <w:tcBorders>
              <w:left w:val="single" w:sz="4" w:space="0" w:color="auto"/>
              <w:bottom w:val="single" w:sz="4" w:space="0" w:color="auto"/>
              <w:right w:val="nil"/>
            </w:tcBorders>
            <w:shd w:val="clear" w:color="auto" w:fill="FFFFFF"/>
            <w:vAlign w:val="center"/>
          </w:tcPr>
          <w:p w:rsidR="00B24AE0" w:rsidRPr="00F272C8" w:rsidRDefault="00B24AE0" w:rsidP="00FC7868">
            <w:pPr>
              <w:spacing w:after="0" w:line="240" w:lineRule="auto"/>
              <w:jc w:val="center"/>
              <w:rPr>
                <w:rFonts w:ascii="Times New Roman" w:hAnsi="Times New Roman" w:cs="Times New Roman"/>
                <w:color w:val="000000" w:themeColor="text1"/>
                <w:szCs w:val="28"/>
              </w:rPr>
            </w:pPr>
          </w:p>
        </w:tc>
        <w:tc>
          <w:tcPr>
            <w:tcW w:w="2552" w:type="dxa"/>
            <w:tcBorders>
              <w:top w:val="single" w:sz="4" w:space="0" w:color="auto"/>
              <w:left w:val="single" w:sz="4" w:space="0" w:color="auto"/>
              <w:bottom w:val="single" w:sz="4" w:space="0" w:color="auto"/>
              <w:right w:val="nil"/>
            </w:tcBorders>
            <w:shd w:val="clear" w:color="auto" w:fill="FFFFFF"/>
            <w:vAlign w:val="center"/>
          </w:tcPr>
          <w:p w:rsidR="00B24AE0" w:rsidRPr="00B24AE0" w:rsidRDefault="00B24AE0" w:rsidP="00F05DD3">
            <w:pPr>
              <w:spacing w:after="0"/>
              <w:jc w:val="center"/>
              <w:rPr>
                <w:rFonts w:ascii="Times New Roman" w:hAnsi="Times New Roman" w:cs="Times New Roman"/>
                <w:color w:val="000000" w:themeColor="text1"/>
                <w:szCs w:val="28"/>
                <w:lang w:val="en-US"/>
              </w:rPr>
            </w:pPr>
            <w:r>
              <w:rPr>
                <w:rFonts w:ascii="Times New Roman" w:hAnsi="Times New Roman" w:cs="Times New Roman"/>
                <w:color w:val="000000" w:themeColor="text1"/>
                <w:lang w:eastAsia="en-US"/>
              </w:rPr>
              <w:t xml:space="preserve">Super RAC </w:t>
            </w:r>
            <w:r>
              <w:rPr>
                <w:rFonts w:ascii="Times New Roman" w:hAnsi="Times New Roman" w:cs="Times New Roman"/>
                <w:color w:val="000000" w:themeColor="text1"/>
                <w:lang w:val="en-US" w:eastAsia="en-US"/>
              </w:rPr>
              <w:t>2330</w:t>
            </w:r>
          </w:p>
        </w:tc>
        <w:tc>
          <w:tcPr>
            <w:tcW w:w="1701" w:type="dxa"/>
            <w:tcBorders>
              <w:top w:val="single" w:sz="4" w:space="0" w:color="auto"/>
              <w:left w:val="single" w:sz="4" w:space="0" w:color="auto"/>
              <w:bottom w:val="single" w:sz="4" w:space="0" w:color="auto"/>
              <w:right w:val="nil"/>
            </w:tcBorders>
            <w:shd w:val="clear" w:color="auto" w:fill="FFFFFF"/>
            <w:vAlign w:val="center"/>
          </w:tcPr>
          <w:p w:rsidR="00B24AE0" w:rsidRPr="00B24AE0" w:rsidRDefault="00B24AE0" w:rsidP="00A0130B">
            <w:pPr>
              <w:spacing w:after="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0</w:t>
            </w:r>
            <w:r>
              <w:rPr>
                <w:rFonts w:ascii="Times New Roman" w:hAnsi="Times New Roman" w:cs="Times New Roman"/>
                <w:color w:val="000000" w:themeColor="text1"/>
              </w:rPr>
              <w:t>,</w:t>
            </w:r>
            <w:r>
              <w:rPr>
                <w:rFonts w:ascii="Times New Roman" w:hAnsi="Times New Roman" w:cs="Times New Roman"/>
                <w:color w:val="000000" w:themeColor="text1"/>
                <w:lang w:val="en-US"/>
              </w:rPr>
              <w:t>000</w:t>
            </w:r>
          </w:p>
        </w:tc>
        <w:tc>
          <w:tcPr>
            <w:tcW w:w="1701" w:type="dxa"/>
            <w:tcBorders>
              <w:top w:val="single" w:sz="4" w:space="0" w:color="auto"/>
              <w:left w:val="single" w:sz="4" w:space="0" w:color="auto"/>
              <w:bottom w:val="single" w:sz="4" w:space="0" w:color="auto"/>
              <w:right w:val="nil"/>
            </w:tcBorders>
            <w:shd w:val="clear" w:color="auto" w:fill="FFFFFF"/>
            <w:vAlign w:val="center"/>
          </w:tcPr>
          <w:p w:rsidR="00B24AE0" w:rsidRPr="00F272C8" w:rsidRDefault="00B24AE0" w:rsidP="00A0130B">
            <w:pPr>
              <w:spacing w:after="0"/>
              <w:jc w:val="center"/>
              <w:rPr>
                <w:rFonts w:ascii="Times New Roman" w:hAnsi="Times New Roman" w:cs="Times New Roman"/>
                <w:color w:val="000000" w:themeColor="text1"/>
              </w:rPr>
            </w:pPr>
            <w:r>
              <w:rPr>
                <w:rFonts w:ascii="Times New Roman" w:hAnsi="Times New Roman" w:cs="Times New Roman"/>
                <w:color w:val="000000" w:themeColor="text1"/>
              </w:rPr>
              <w:t>2,000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24AE0" w:rsidRPr="00F272C8" w:rsidRDefault="00B24AE0" w:rsidP="00A0130B">
            <w:pPr>
              <w:spacing w:after="0"/>
              <w:jc w:val="center"/>
              <w:rPr>
                <w:rFonts w:ascii="Times New Roman" w:hAnsi="Times New Roman" w:cs="Times New Roman"/>
                <w:b/>
                <w:color w:val="000000" w:themeColor="text1"/>
              </w:rPr>
            </w:pPr>
            <w:r>
              <w:rPr>
                <w:rFonts w:ascii="Times New Roman" w:hAnsi="Times New Roman" w:cs="Times New Roman"/>
                <w:b/>
                <w:color w:val="000000" w:themeColor="text1"/>
              </w:rPr>
              <w:t>2,000</w:t>
            </w:r>
          </w:p>
        </w:tc>
      </w:tr>
      <w:tr w:rsidR="00B24AE0" w:rsidRPr="00F272C8" w:rsidTr="008B0963">
        <w:trPr>
          <w:trHeight w:val="64"/>
        </w:trPr>
        <w:tc>
          <w:tcPr>
            <w:tcW w:w="4967" w:type="dxa"/>
            <w:gridSpan w:val="2"/>
            <w:tcBorders>
              <w:top w:val="single" w:sz="4" w:space="0" w:color="auto"/>
              <w:left w:val="single" w:sz="4" w:space="0" w:color="auto"/>
              <w:bottom w:val="single" w:sz="4" w:space="0" w:color="auto"/>
              <w:right w:val="nil"/>
            </w:tcBorders>
            <w:shd w:val="clear" w:color="auto" w:fill="FFFFFF"/>
            <w:vAlign w:val="center"/>
          </w:tcPr>
          <w:p w:rsidR="00D56C55" w:rsidRPr="00F272C8" w:rsidRDefault="00D56C55" w:rsidP="00FC7868">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ИТОГО</w:t>
            </w:r>
          </w:p>
        </w:tc>
        <w:tc>
          <w:tcPr>
            <w:tcW w:w="1701" w:type="dxa"/>
            <w:tcBorders>
              <w:top w:val="single" w:sz="4" w:space="0" w:color="auto"/>
              <w:left w:val="single" w:sz="4" w:space="0" w:color="auto"/>
              <w:bottom w:val="single" w:sz="4" w:space="0" w:color="auto"/>
              <w:right w:val="nil"/>
            </w:tcBorders>
            <w:shd w:val="clear" w:color="auto" w:fill="FFFFFF"/>
            <w:vAlign w:val="center"/>
          </w:tcPr>
          <w:p w:rsidR="00D56C55" w:rsidRPr="00F272C8" w:rsidRDefault="00B24AE0" w:rsidP="00FC7868">
            <w:pPr>
              <w:spacing w:after="0"/>
              <w:jc w:val="center"/>
              <w:rPr>
                <w:rFonts w:ascii="Times New Roman" w:hAnsi="Times New Roman" w:cs="Times New Roman"/>
                <w:b/>
                <w:color w:val="000000" w:themeColor="text1"/>
              </w:rPr>
            </w:pPr>
            <w:r>
              <w:rPr>
                <w:rFonts w:ascii="Times New Roman" w:hAnsi="Times New Roman" w:cs="Times New Roman"/>
                <w:b/>
                <w:color w:val="000000" w:themeColor="text1"/>
              </w:rPr>
              <w:t>2,000</w:t>
            </w:r>
          </w:p>
        </w:tc>
        <w:tc>
          <w:tcPr>
            <w:tcW w:w="1701" w:type="dxa"/>
            <w:tcBorders>
              <w:top w:val="single" w:sz="4" w:space="0" w:color="auto"/>
              <w:left w:val="single" w:sz="4" w:space="0" w:color="auto"/>
              <w:bottom w:val="single" w:sz="4" w:space="0" w:color="auto"/>
              <w:right w:val="nil"/>
            </w:tcBorders>
            <w:shd w:val="clear" w:color="auto" w:fill="FFFFFF"/>
            <w:vAlign w:val="center"/>
          </w:tcPr>
          <w:p w:rsidR="00D56C55" w:rsidRPr="00F272C8" w:rsidRDefault="00B24AE0" w:rsidP="00FC7868">
            <w:pPr>
              <w:spacing w:after="0"/>
              <w:jc w:val="center"/>
              <w:rPr>
                <w:rFonts w:ascii="Times New Roman" w:hAnsi="Times New Roman" w:cs="Times New Roman"/>
                <w:b/>
                <w:color w:val="000000" w:themeColor="text1"/>
              </w:rPr>
            </w:pPr>
            <w:r>
              <w:rPr>
                <w:rFonts w:ascii="Times New Roman" w:hAnsi="Times New Roman" w:cs="Times New Roman"/>
                <w:b/>
                <w:color w:val="000000" w:themeColor="text1"/>
              </w:rPr>
              <w:t>4,000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56C55" w:rsidRPr="00F272C8" w:rsidRDefault="00B24AE0" w:rsidP="00FC7868">
            <w:pPr>
              <w:spacing w:after="0"/>
              <w:jc w:val="center"/>
              <w:rPr>
                <w:rFonts w:ascii="Times New Roman" w:hAnsi="Times New Roman" w:cs="Times New Roman"/>
                <w:b/>
                <w:color w:val="000000" w:themeColor="text1"/>
              </w:rPr>
            </w:pPr>
            <w:r>
              <w:rPr>
                <w:rFonts w:ascii="Times New Roman" w:hAnsi="Times New Roman" w:cs="Times New Roman"/>
                <w:b/>
                <w:color w:val="000000" w:themeColor="text1"/>
              </w:rPr>
              <w:t>2,000</w:t>
            </w:r>
          </w:p>
        </w:tc>
      </w:tr>
      <w:tr w:rsidR="00B24AE0" w:rsidRPr="00F272C8" w:rsidTr="008B0963">
        <w:trPr>
          <w:trHeight w:val="397"/>
        </w:trPr>
        <w:tc>
          <w:tcPr>
            <w:tcW w:w="2415" w:type="dxa"/>
            <w:vMerge w:val="restart"/>
            <w:tcBorders>
              <w:top w:val="single" w:sz="4" w:space="0" w:color="auto"/>
              <w:left w:val="single" w:sz="4" w:space="0" w:color="auto"/>
              <w:right w:val="nil"/>
            </w:tcBorders>
            <w:shd w:val="clear" w:color="auto" w:fill="FFFFFF"/>
            <w:vAlign w:val="center"/>
          </w:tcPr>
          <w:p w:rsidR="00D56C55" w:rsidRPr="00F272C8" w:rsidRDefault="00D56C55" w:rsidP="00FB4DAE">
            <w:pPr>
              <w:spacing w:after="0" w:line="240" w:lineRule="auto"/>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 xml:space="preserve">Котельная </w:t>
            </w:r>
          </w:p>
          <w:p w:rsidR="00D56C55" w:rsidRPr="00F272C8" w:rsidRDefault="00D56C55" w:rsidP="00FB4DAE">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szCs w:val="28"/>
              </w:rPr>
              <w:t>«мкр. Ивушки»</w:t>
            </w:r>
          </w:p>
        </w:tc>
        <w:tc>
          <w:tcPr>
            <w:tcW w:w="2552" w:type="dxa"/>
            <w:tcBorders>
              <w:top w:val="single" w:sz="4" w:space="0" w:color="auto"/>
              <w:left w:val="single" w:sz="4" w:space="0" w:color="auto"/>
              <w:bottom w:val="single" w:sz="4" w:space="0" w:color="auto"/>
              <w:right w:val="nil"/>
            </w:tcBorders>
            <w:shd w:val="clear" w:color="auto" w:fill="FFFFFF"/>
            <w:vAlign w:val="center"/>
          </w:tcPr>
          <w:p w:rsidR="00D56C55" w:rsidRPr="00F272C8" w:rsidRDefault="00D56C55" w:rsidP="00FC7868">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lang w:eastAsia="en-US"/>
              </w:rPr>
              <w:t>Super RAC 580</w:t>
            </w:r>
          </w:p>
        </w:tc>
        <w:tc>
          <w:tcPr>
            <w:tcW w:w="1701" w:type="dxa"/>
            <w:tcBorders>
              <w:top w:val="single" w:sz="4" w:space="0" w:color="auto"/>
              <w:left w:val="single" w:sz="4" w:space="0" w:color="auto"/>
              <w:bottom w:val="single" w:sz="4" w:space="0" w:color="auto"/>
              <w:right w:val="nil"/>
            </w:tcBorders>
            <w:shd w:val="clear" w:color="auto" w:fill="FFFFFF"/>
            <w:vAlign w:val="center"/>
          </w:tcPr>
          <w:p w:rsidR="00D56C55" w:rsidRPr="00F272C8" w:rsidRDefault="00D56C55" w:rsidP="00FC786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0,391</w:t>
            </w:r>
          </w:p>
        </w:tc>
        <w:tc>
          <w:tcPr>
            <w:tcW w:w="1701" w:type="dxa"/>
            <w:tcBorders>
              <w:top w:val="single" w:sz="4" w:space="0" w:color="auto"/>
              <w:left w:val="single" w:sz="4" w:space="0" w:color="auto"/>
              <w:bottom w:val="single" w:sz="4" w:space="0" w:color="auto"/>
              <w:right w:val="nil"/>
            </w:tcBorders>
            <w:shd w:val="clear" w:color="auto" w:fill="FFFFFF"/>
            <w:vAlign w:val="center"/>
          </w:tcPr>
          <w:p w:rsidR="00D56C55" w:rsidRPr="00F272C8" w:rsidRDefault="00D56C55" w:rsidP="00FB4DA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0,391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56C55" w:rsidRPr="00F272C8" w:rsidRDefault="00D56C55" w:rsidP="00FC7868">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0</w:t>
            </w:r>
          </w:p>
        </w:tc>
      </w:tr>
      <w:tr w:rsidR="00B24AE0" w:rsidRPr="00F272C8" w:rsidTr="008B0963">
        <w:trPr>
          <w:trHeight w:val="340"/>
        </w:trPr>
        <w:tc>
          <w:tcPr>
            <w:tcW w:w="2415" w:type="dxa"/>
            <w:vMerge/>
            <w:tcBorders>
              <w:left w:val="single" w:sz="4" w:space="0" w:color="auto"/>
              <w:right w:val="nil"/>
            </w:tcBorders>
            <w:shd w:val="clear" w:color="auto" w:fill="FFFFFF"/>
            <w:vAlign w:val="center"/>
          </w:tcPr>
          <w:p w:rsidR="00D56C55" w:rsidRPr="00F272C8" w:rsidRDefault="00D56C55" w:rsidP="00FB4DAE">
            <w:pPr>
              <w:spacing w:after="0" w:line="240" w:lineRule="auto"/>
              <w:jc w:val="center"/>
              <w:rPr>
                <w:rFonts w:ascii="Times New Roman" w:hAnsi="Times New Roman" w:cs="Times New Roman"/>
                <w:color w:val="000000" w:themeColor="text1"/>
                <w:szCs w:val="28"/>
              </w:rPr>
            </w:pPr>
          </w:p>
        </w:tc>
        <w:tc>
          <w:tcPr>
            <w:tcW w:w="2552" w:type="dxa"/>
            <w:tcBorders>
              <w:top w:val="single" w:sz="4" w:space="0" w:color="auto"/>
              <w:left w:val="single" w:sz="4" w:space="0" w:color="auto"/>
              <w:bottom w:val="single" w:sz="4" w:space="0" w:color="auto"/>
              <w:right w:val="nil"/>
            </w:tcBorders>
            <w:shd w:val="clear" w:color="auto" w:fill="FFFFFF"/>
            <w:vAlign w:val="center"/>
          </w:tcPr>
          <w:p w:rsidR="00D56C55" w:rsidRPr="00F272C8" w:rsidRDefault="00D56C55" w:rsidP="00FC7868">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lang w:eastAsia="en-US"/>
              </w:rPr>
              <w:t>Super RAC 580</w:t>
            </w:r>
          </w:p>
        </w:tc>
        <w:tc>
          <w:tcPr>
            <w:tcW w:w="1701" w:type="dxa"/>
            <w:tcBorders>
              <w:top w:val="single" w:sz="4" w:space="0" w:color="auto"/>
              <w:left w:val="single" w:sz="4" w:space="0" w:color="auto"/>
              <w:bottom w:val="single" w:sz="4" w:space="0" w:color="auto"/>
              <w:right w:val="nil"/>
            </w:tcBorders>
            <w:shd w:val="clear" w:color="auto" w:fill="FFFFFF"/>
            <w:vAlign w:val="center"/>
          </w:tcPr>
          <w:p w:rsidR="00D56C55" w:rsidRPr="00F272C8" w:rsidRDefault="00D56C55" w:rsidP="00FC786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0,391</w:t>
            </w:r>
          </w:p>
        </w:tc>
        <w:tc>
          <w:tcPr>
            <w:tcW w:w="1701" w:type="dxa"/>
            <w:tcBorders>
              <w:top w:val="single" w:sz="4" w:space="0" w:color="auto"/>
              <w:left w:val="single" w:sz="4" w:space="0" w:color="auto"/>
              <w:bottom w:val="single" w:sz="4" w:space="0" w:color="auto"/>
              <w:right w:val="nil"/>
            </w:tcBorders>
            <w:shd w:val="clear" w:color="auto" w:fill="FFFFFF"/>
            <w:vAlign w:val="center"/>
          </w:tcPr>
          <w:p w:rsidR="00D56C55" w:rsidRPr="00F272C8" w:rsidRDefault="00D56C55" w:rsidP="00FB4DA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0,391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56C55" w:rsidRPr="00F272C8" w:rsidRDefault="00D56C55" w:rsidP="00FC7868">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0</w:t>
            </w:r>
          </w:p>
        </w:tc>
      </w:tr>
      <w:tr w:rsidR="00B24AE0" w:rsidRPr="00F272C8" w:rsidTr="008B0963">
        <w:trPr>
          <w:trHeight w:val="397"/>
        </w:trPr>
        <w:tc>
          <w:tcPr>
            <w:tcW w:w="2415" w:type="dxa"/>
            <w:vMerge/>
            <w:tcBorders>
              <w:left w:val="single" w:sz="4" w:space="0" w:color="auto"/>
              <w:bottom w:val="single" w:sz="4" w:space="0" w:color="auto"/>
              <w:right w:val="nil"/>
            </w:tcBorders>
            <w:shd w:val="clear" w:color="auto" w:fill="FFFFFF"/>
            <w:vAlign w:val="center"/>
          </w:tcPr>
          <w:p w:rsidR="00D56C55" w:rsidRPr="00F272C8" w:rsidRDefault="00D56C55" w:rsidP="00FB4DAE">
            <w:pPr>
              <w:spacing w:after="0" w:line="240" w:lineRule="auto"/>
              <w:jc w:val="center"/>
              <w:rPr>
                <w:rFonts w:ascii="Times New Roman" w:hAnsi="Times New Roman" w:cs="Times New Roman"/>
                <w:color w:val="000000" w:themeColor="text1"/>
                <w:szCs w:val="28"/>
              </w:rPr>
            </w:pPr>
          </w:p>
        </w:tc>
        <w:tc>
          <w:tcPr>
            <w:tcW w:w="2552" w:type="dxa"/>
            <w:tcBorders>
              <w:top w:val="single" w:sz="4" w:space="0" w:color="auto"/>
              <w:left w:val="single" w:sz="4" w:space="0" w:color="auto"/>
              <w:bottom w:val="single" w:sz="4" w:space="0" w:color="auto"/>
              <w:right w:val="nil"/>
            </w:tcBorders>
            <w:shd w:val="clear" w:color="auto" w:fill="FFFFFF"/>
            <w:vAlign w:val="center"/>
          </w:tcPr>
          <w:p w:rsidR="00D56C55" w:rsidRPr="00F272C8" w:rsidRDefault="00D56C55" w:rsidP="00FC7868">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lang w:eastAsia="en-US"/>
              </w:rPr>
              <w:t>Super RAC 580</w:t>
            </w:r>
          </w:p>
        </w:tc>
        <w:tc>
          <w:tcPr>
            <w:tcW w:w="1701" w:type="dxa"/>
            <w:tcBorders>
              <w:top w:val="single" w:sz="4" w:space="0" w:color="auto"/>
              <w:left w:val="single" w:sz="4" w:space="0" w:color="auto"/>
              <w:bottom w:val="single" w:sz="4" w:space="0" w:color="auto"/>
              <w:right w:val="nil"/>
            </w:tcBorders>
            <w:shd w:val="clear" w:color="auto" w:fill="FFFFFF"/>
            <w:vAlign w:val="center"/>
          </w:tcPr>
          <w:p w:rsidR="00D56C55" w:rsidRPr="00F272C8" w:rsidRDefault="00D56C55" w:rsidP="00FC786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0,392</w:t>
            </w:r>
          </w:p>
        </w:tc>
        <w:tc>
          <w:tcPr>
            <w:tcW w:w="1701" w:type="dxa"/>
            <w:tcBorders>
              <w:top w:val="single" w:sz="4" w:space="0" w:color="auto"/>
              <w:left w:val="single" w:sz="4" w:space="0" w:color="auto"/>
              <w:bottom w:val="single" w:sz="4" w:space="0" w:color="auto"/>
              <w:right w:val="nil"/>
            </w:tcBorders>
            <w:shd w:val="clear" w:color="auto" w:fill="FFFFFF"/>
            <w:vAlign w:val="center"/>
          </w:tcPr>
          <w:p w:rsidR="00D56C55" w:rsidRPr="00F272C8" w:rsidRDefault="00D56C55" w:rsidP="00FB4DA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0,392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56C55" w:rsidRPr="00F272C8" w:rsidRDefault="00D56C55" w:rsidP="00FC7868">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0</w:t>
            </w:r>
          </w:p>
        </w:tc>
      </w:tr>
      <w:tr w:rsidR="00B24AE0" w:rsidRPr="00F272C8" w:rsidTr="008B0963">
        <w:trPr>
          <w:trHeight w:val="64"/>
        </w:trPr>
        <w:tc>
          <w:tcPr>
            <w:tcW w:w="4967" w:type="dxa"/>
            <w:gridSpan w:val="2"/>
            <w:tcBorders>
              <w:top w:val="single" w:sz="4" w:space="0" w:color="auto"/>
              <w:left w:val="single" w:sz="4" w:space="0" w:color="auto"/>
              <w:bottom w:val="single" w:sz="4" w:space="0" w:color="auto"/>
              <w:right w:val="nil"/>
            </w:tcBorders>
            <w:shd w:val="clear" w:color="auto" w:fill="FFFFFF"/>
            <w:vAlign w:val="center"/>
          </w:tcPr>
          <w:p w:rsidR="00D56C55" w:rsidRPr="00F272C8" w:rsidRDefault="00D56C55" w:rsidP="00FC7868">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ИТОГО</w:t>
            </w:r>
          </w:p>
        </w:tc>
        <w:tc>
          <w:tcPr>
            <w:tcW w:w="1701" w:type="dxa"/>
            <w:tcBorders>
              <w:top w:val="single" w:sz="4" w:space="0" w:color="auto"/>
              <w:left w:val="single" w:sz="4" w:space="0" w:color="auto"/>
              <w:bottom w:val="single" w:sz="4" w:space="0" w:color="auto"/>
              <w:right w:val="nil"/>
            </w:tcBorders>
            <w:shd w:val="clear" w:color="auto" w:fill="FFFFFF"/>
            <w:vAlign w:val="center"/>
          </w:tcPr>
          <w:p w:rsidR="00D56C55" w:rsidRPr="00F272C8" w:rsidRDefault="00D56C55" w:rsidP="00FC7868">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1,174</w:t>
            </w:r>
          </w:p>
        </w:tc>
        <w:tc>
          <w:tcPr>
            <w:tcW w:w="1701" w:type="dxa"/>
            <w:tcBorders>
              <w:top w:val="single" w:sz="4" w:space="0" w:color="auto"/>
              <w:left w:val="single" w:sz="4" w:space="0" w:color="auto"/>
              <w:bottom w:val="single" w:sz="4" w:space="0" w:color="auto"/>
              <w:right w:val="nil"/>
            </w:tcBorders>
            <w:shd w:val="clear" w:color="auto" w:fill="FFFFFF"/>
            <w:vAlign w:val="center"/>
          </w:tcPr>
          <w:p w:rsidR="00D56C55" w:rsidRPr="00F272C8" w:rsidRDefault="00D56C55" w:rsidP="00FC7868">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1,174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56C55" w:rsidRPr="00F272C8" w:rsidRDefault="00D56C55" w:rsidP="00FC7868">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0</w:t>
            </w:r>
          </w:p>
        </w:tc>
      </w:tr>
      <w:tr w:rsidR="00B24AE0" w:rsidRPr="00F272C8" w:rsidTr="008B0963">
        <w:trPr>
          <w:trHeight w:val="234"/>
        </w:trPr>
        <w:tc>
          <w:tcPr>
            <w:tcW w:w="2415" w:type="dxa"/>
            <w:vMerge w:val="restart"/>
            <w:tcBorders>
              <w:top w:val="single" w:sz="4" w:space="0" w:color="auto"/>
              <w:left w:val="single" w:sz="4" w:space="0" w:color="auto"/>
              <w:right w:val="nil"/>
            </w:tcBorders>
            <w:shd w:val="clear" w:color="auto" w:fill="FFFFFF"/>
            <w:vAlign w:val="center"/>
          </w:tcPr>
          <w:p w:rsidR="00D56C55" w:rsidRPr="00F272C8" w:rsidRDefault="00D56C55" w:rsidP="00FB4DAE">
            <w:pPr>
              <w:spacing w:after="0" w:line="240" w:lineRule="auto"/>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 xml:space="preserve">Котельная </w:t>
            </w:r>
          </w:p>
          <w:p w:rsidR="00D56C55" w:rsidRPr="00F272C8" w:rsidRDefault="00D56C55" w:rsidP="00FB4DAE">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szCs w:val="28"/>
              </w:rPr>
              <w:t>«мкр. Кленовый»</w:t>
            </w:r>
          </w:p>
        </w:tc>
        <w:tc>
          <w:tcPr>
            <w:tcW w:w="2552" w:type="dxa"/>
            <w:tcBorders>
              <w:top w:val="single" w:sz="4" w:space="0" w:color="auto"/>
              <w:left w:val="single" w:sz="4" w:space="0" w:color="auto"/>
              <w:bottom w:val="single" w:sz="4" w:space="0" w:color="auto"/>
              <w:right w:val="nil"/>
            </w:tcBorders>
            <w:shd w:val="clear" w:color="auto" w:fill="FFFFFF"/>
            <w:vAlign w:val="center"/>
          </w:tcPr>
          <w:p w:rsidR="00D56C55" w:rsidRPr="00F272C8" w:rsidRDefault="00D56C55" w:rsidP="00FC7868">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lang w:eastAsia="en-US"/>
              </w:rPr>
              <w:t>Super RAC 695</w:t>
            </w:r>
          </w:p>
        </w:tc>
        <w:tc>
          <w:tcPr>
            <w:tcW w:w="1701" w:type="dxa"/>
            <w:tcBorders>
              <w:top w:val="single" w:sz="4" w:space="0" w:color="auto"/>
              <w:left w:val="single" w:sz="4" w:space="0" w:color="auto"/>
              <w:bottom w:val="single" w:sz="4" w:space="0" w:color="auto"/>
              <w:right w:val="nil"/>
            </w:tcBorders>
            <w:shd w:val="clear" w:color="auto" w:fill="FFFFFF"/>
            <w:vAlign w:val="center"/>
          </w:tcPr>
          <w:p w:rsidR="00D56C55" w:rsidRPr="00F272C8" w:rsidRDefault="00D56C55" w:rsidP="007323CD">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0,597</w:t>
            </w:r>
          </w:p>
        </w:tc>
        <w:tc>
          <w:tcPr>
            <w:tcW w:w="1701" w:type="dxa"/>
            <w:tcBorders>
              <w:top w:val="single" w:sz="4" w:space="0" w:color="auto"/>
              <w:left w:val="single" w:sz="4" w:space="0" w:color="auto"/>
              <w:bottom w:val="single" w:sz="4" w:space="0" w:color="auto"/>
              <w:right w:val="nil"/>
            </w:tcBorders>
            <w:shd w:val="clear" w:color="auto" w:fill="FFFFFF"/>
            <w:vAlign w:val="center"/>
          </w:tcPr>
          <w:p w:rsidR="00D56C55" w:rsidRPr="00F272C8" w:rsidRDefault="00D56C55" w:rsidP="00FC786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0,597</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56C55" w:rsidRPr="00F272C8" w:rsidRDefault="00D56C55" w:rsidP="009962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0</w:t>
            </w:r>
          </w:p>
        </w:tc>
      </w:tr>
      <w:tr w:rsidR="00B24AE0" w:rsidRPr="00F272C8" w:rsidTr="008B0963">
        <w:trPr>
          <w:trHeight w:val="258"/>
        </w:trPr>
        <w:tc>
          <w:tcPr>
            <w:tcW w:w="2415" w:type="dxa"/>
            <w:vMerge/>
            <w:tcBorders>
              <w:left w:val="single" w:sz="4" w:space="0" w:color="auto"/>
              <w:bottom w:val="single" w:sz="4" w:space="0" w:color="auto"/>
              <w:right w:val="nil"/>
            </w:tcBorders>
            <w:shd w:val="clear" w:color="auto" w:fill="FFFFFF"/>
            <w:vAlign w:val="center"/>
          </w:tcPr>
          <w:p w:rsidR="00D56C55" w:rsidRPr="00F272C8" w:rsidRDefault="00D56C55" w:rsidP="00FB4DAE">
            <w:pPr>
              <w:spacing w:after="0" w:line="240" w:lineRule="auto"/>
              <w:jc w:val="center"/>
              <w:rPr>
                <w:rFonts w:ascii="Times New Roman" w:hAnsi="Times New Roman" w:cs="Times New Roman"/>
                <w:color w:val="000000" w:themeColor="text1"/>
                <w:szCs w:val="28"/>
              </w:rPr>
            </w:pPr>
          </w:p>
        </w:tc>
        <w:tc>
          <w:tcPr>
            <w:tcW w:w="2552" w:type="dxa"/>
            <w:tcBorders>
              <w:top w:val="single" w:sz="4" w:space="0" w:color="auto"/>
              <w:left w:val="single" w:sz="4" w:space="0" w:color="auto"/>
              <w:bottom w:val="single" w:sz="4" w:space="0" w:color="auto"/>
              <w:right w:val="nil"/>
            </w:tcBorders>
            <w:shd w:val="clear" w:color="auto" w:fill="FFFFFF"/>
            <w:vAlign w:val="center"/>
          </w:tcPr>
          <w:p w:rsidR="00D56C55" w:rsidRPr="00F272C8" w:rsidRDefault="00D56C55" w:rsidP="00FC7868">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lang w:eastAsia="en-US"/>
              </w:rPr>
              <w:t>Super RAC 695</w:t>
            </w:r>
          </w:p>
        </w:tc>
        <w:tc>
          <w:tcPr>
            <w:tcW w:w="1701" w:type="dxa"/>
            <w:tcBorders>
              <w:top w:val="single" w:sz="4" w:space="0" w:color="auto"/>
              <w:left w:val="single" w:sz="4" w:space="0" w:color="auto"/>
              <w:bottom w:val="single" w:sz="4" w:space="0" w:color="auto"/>
              <w:right w:val="nil"/>
            </w:tcBorders>
            <w:shd w:val="clear" w:color="auto" w:fill="FFFFFF"/>
            <w:vAlign w:val="center"/>
          </w:tcPr>
          <w:p w:rsidR="00D56C55" w:rsidRPr="00F272C8" w:rsidRDefault="00D56C55" w:rsidP="007323CD">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0,597</w:t>
            </w:r>
          </w:p>
        </w:tc>
        <w:tc>
          <w:tcPr>
            <w:tcW w:w="1701" w:type="dxa"/>
            <w:tcBorders>
              <w:top w:val="single" w:sz="4" w:space="0" w:color="auto"/>
              <w:left w:val="single" w:sz="4" w:space="0" w:color="auto"/>
              <w:bottom w:val="single" w:sz="4" w:space="0" w:color="auto"/>
              <w:right w:val="nil"/>
            </w:tcBorders>
            <w:shd w:val="clear" w:color="auto" w:fill="FFFFFF"/>
            <w:vAlign w:val="center"/>
          </w:tcPr>
          <w:p w:rsidR="00D56C55" w:rsidRPr="00F272C8" w:rsidRDefault="00D56C55" w:rsidP="00FC786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0,597</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56C55" w:rsidRPr="00F272C8" w:rsidRDefault="00D56C55" w:rsidP="009962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0</w:t>
            </w:r>
          </w:p>
        </w:tc>
      </w:tr>
      <w:tr w:rsidR="00B24AE0" w:rsidRPr="00F272C8" w:rsidTr="008B0963">
        <w:trPr>
          <w:trHeight w:val="64"/>
        </w:trPr>
        <w:tc>
          <w:tcPr>
            <w:tcW w:w="4967" w:type="dxa"/>
            <w:gridSpan w:val="2"/>
            <w:tcBorders>
              <w:top w:val="single" w:sz="4" w:space="0" w:color="auto"/>
              <w:left w:val="single" w:sz="4" w:space="0" w:color="auto"/>
              <w:bottom w:val="single" w:sz="4" w:space="0" w:color="auto"/>
              <w:right w:val="nil"/>
            </w:tcBorders>
            <w:shd w:val="clear" w:color="auto" w:fill="FFFFFF"/>
            <w:vAlign w:val="center"/>
          </w:tcPr>
          <w:p w:rsidR="00D56C55" w:rsidRPr="00F272C8" w:rsidRDefault="00D56C55" w:rsidP="009962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ИТОГО</w:t>
            </w:r>
          </w:p>
        </w:tc>
        <w:tc>
          <w:tcPr>
            <w:tcW w:w="1701" w:type="dxa"/>
            <w:tcBorders>
              <w:top w:val="single" w:sz="4" w:space="0" w:color="auto"/>
              <w:left w:val="single" w:sz="4" w:space="0" w:color="auto"/>
              <w:bottom w:val="single" w:sz="4" w:space="0" w:color="auto"/>
              <w:right w:val="nil"/>
            </w:tcBorders>
            <w:shd w:val="clear" w:color="auto" w:fill="FFFFFF"/>
            <w:vAlign w:val="center"/>
          </w:tcPr>
          <w:p w:rsidR="00D56C55" w:rsidRPr="00F272C8" w:rsidRDefault="00D56C55" w:rsidP="007323CD">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1,195</w:t>
            </w:r>
          </w:p>
        </w:tc>
        <w:tc>
          <w:tcPr>
            <w:tcW w:w="1701" w:type="dxa"/>
            <w:tcBorders>
              <w:top w:val="single" w:sz="4" w:space="0" w:color="auto"/>
              <w:left w:val="single" w:sz="4" w:space="0" w:color="auto"/>
              <w:bottom w:val="single" w:sz="4" w:space="0" w:color="auto"/>
              <w:right w:val="nil"/>
            </w:tcBorders>
            <w:shd w:val="clear" w:color="auto" w:fill="FFFFFF"/>
            <w:vAlign w:val="center"/>
          </w:tcPr>
          <w:p w:rsidR="00D56C55" w:rsidRPr="00F272C8" w:rsidRDefault="00D56C55" w:rsidP="00FC7868">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1,195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56C55" w:rsidRPr="00F272C8" w:rsidRDefault="00D56C55" w:rsidP="009962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0</w:t>
            </w:r>
          </w:p>
        </w:tc>
      </w:tr>
    </w:tbl>
    <w:p w:rsidR="00D56C55" w:rsidRPr="00F272C8" w:rsidRDefault="00D56C55" w:rsidP="00215BB4">
      <w:pPr>
        <w:pStyle w:val="3"/>
        <w:spacing w:before="0"/>
        <w:jc w:val="center"/>
        <w:rPr>
          <w:rFonts w:ascii="Times New Roman" w:hAnsi="Times New Roman" w:cs="Times New Roman"/>
          <w:b w:val="0"/>
          <w:i/>
          <w:color w:val="000000" w:themeColor="text1"/>
          <w:sz w:val="24"/>
          <w:szCs w:val="24"/>
        </w:rPr>
      </w:pPr>
      <w:bookmarkStart w:id="165" w:name="_Toc435791245"/>
      <w:bookmarkStart w:id="166" w:name="_Toc6905017"/>
    </w:p>
    <w:p w:rsidR="00444AFD" w:rsidRPr="00F272C8" w:rsidRDefault="00444AFD" w:rsidP="00215BB4">
      <w:pPr>
        <w:pStyle w:val="3"/>
        <w:spacing w:before="0"/>
        <w:jc w:val="center"/>
        <w:rPr>
          <w:rFonts w:ascii="Times New Roman" w:hAnsi="Times New Roman" w:cs="Times New Roman"/>
          <w:b w:val="0"/>
          <w:i/>
          <w:color w:val="000000" w:themeColor="text1"/>
          <w:sz w:val="24"/>
          <w:szCs w:val="24"/>
        </w:rPr>
      </w:pPr>
      <w:r w:rsidRPr="00F272C8">
        <w:rPr>
          <w:rFonts w:ascii="Times New Roman" w:hAnsi="Times New Roman" w:cs="Times New Roman"/>
          <w:b w:val="0"/>
          <w:i/>
          <w:color w:val="000000" w:themeColor="text1"/>
          <w:sz w:val="24"/>
          <w:szCs w:val="24"/>
        </w:rPr>
        <w:t xml:space="preserve">1.2.4 Объем потребления тепловой энергии (мощности) и теплоносителя на собственные и </w:t>
      </w:r>
      <w:r w:rsidR="00532FAE" w:rsidRPr="00F272C8">
        <w:rPr>
          <w:rFonts w:ascii="Times New Roman" w:hAnsi="Times New Roman" w:cs="Times New Roman"/>
          <w:b w:val="0"/>
          <w:i/>
          <w:color w:val="000000" w:themeColor="text1"/>
          <w:sz w:val="24"/>
          <w:szCs w:val="24"/>
        </w:rPr>
        <w:br/>
      </w:r>
      <w:r w:rsidRPr="00F272C8">
        <w:rPr>
          <w:rFonts w:ascii="Times New Roman" w:hAnsi="Times New Roman" w:cs="Times New Roman"/>
          <w:b w:val="0"/>
          <w:i/>
          <w:color w:val="000000" w:themeColor="text1"/>
          <w:sz w:val="24"/>
          <w:szCs w:val="24"/>
        </w:rPr>
        <w:t>хозяйственные нужды</w:t>
      </w:r>
      <w:r w:rsidR="00EF30AE" w:rsidRPr="00F272C8">
        <w:rPr>
          <w:rFonts w:ascii="Times New Roman" w:hAnsi="Times New Roman" w:cs="Times New Roman"/>
          <w:b w:val="0"/>
          <w:i/>
          <w:color w:val="000000" w:themeColor="text1"/>
          <w:sz w:val="24"/>
          <w:szCs w:val="24"/>
        </w:rPr>
        <w:t xml:space="preserve"> теплоснабжающей организации в отношении источников тепловой </w:t>
      </w:r>
      <w:r w:rsidR="00EF30AE" w:rsidRPr="00F272C8">
        <w:rPr>
          <w:rFonts w:ascii="Times New Roman" w:hAnsi="Times New Roman" w:cs="Times New Roman"/>
          <w:b w:val="0"/>
          <w:i/>
          <w:color w:val="000000" w:themeColor="text1"/>
          <w:sz w:val="24"/>
          <w:szCs w:val="24"/>
        </w:rPr>
        <w:br/>
        <w:t>энергии</w:t>
      </w:r>
      <w:r w:rsidRPr="00F272C8">
        <w:rPr>
          <w:rFonts w:ascii="Times New Roman" w:hAnsi="Times New Roman" w:cs="Times New Roman"/>
          <w:b w:val="0"/>
          <w:i/>
          <w:color w:val="000000" w:themeColor="text1"/>
          <w:sz w:val="24"/>
          <w:szCs w:val="24"/>
        </w:rPr>
        <w:t xml:space="preserve"> и параметры тепловой мощности нетто</w:t>
      </w:r>
      <w:bookmarkEnd w:id="165"/>
      <w:bookmarkEnd w:id="166"/>
    </w:p>
    <w:p w:rsidR="00160216" w:rsidRPr="00F272C8" w:rsidRDefault="00160216" w:rsidP="00215BB4">
      <w:pPr>
        <w:spacing w:after="0"/>
        <w:ind w:firstLine="709"/>
        <w:jc w:val="both"/>
        <w:rPr>
          <w:rFonts w:ascii="Times New Roman" w:hAnsi="Times New Roman" w:cs="Times New Roman"/>
          <w:color w:val="000000" w:themeColor="text1"/>
          <w:sz w:val="24"/>
        </w:rPr>
      </w:pPr>
      <w:bookmarkStart w:id="167" w:name="bookmark21"/>
    </w:p>
    <w:p w:rsidR="00444AFD" w:rsidRPr="00F272C8" w:rsidRDefault="00444AFD"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Объем потребления тепловой энергии (мощности) и теплоносителя на собственные и хозяйственные нужды и параметры тепловой мощности нетто сведены в таблицу</w:t>
      </w:r>
      <w:hyperlink w:anchor="bookmark21" w:tooltip="Current Document" w:history="1">
        <w:r w:rsidRPr="00F272C8">
          <w:rPr>
            <w:rFonts w:ascii="Times New Roman" w:hAnsi="Times New Roman" w:cs="Times New Roman"/>
            <w:color w:val="000000" w:themeColor="text1"/>
            <w:sz w:val="24"/>
          </w:rPr>
          <w:t xml:space="preserve"> 2.</w:t>
        </w:r>
        <w:r w:rsidR="007323CD" w:rsidRPr="00F272C8">
          <w:rPr>
            <w:rFonts w:ascii="Times New Roman" w:hAnsi="Times New Roman" w:cs="Times New Roman"/>
            <w:color w:val="000000" w:themeColor="text1"/>
            <w:sz w:val="24"/>
          </w:rPr>
          <w:t>8</w:t>
        </w:r>
        <w:r w:rsidRPr="00F272C8">
          <w:rPr>
            <w:rFonts w:ascii="Times New Roman" w:hAnsi="Times New Roman" w:cs="Times New Roman"/>
            <w:color w:val="000000" w:themeColor="text1"/>
            <w:sz w:val="24"/>
          </w:rPr>
          <w:t>.</w:t>
        </w:r>
        <w:bookmarkEnd w:id="167"/>
      </w:hyperlink>
    </w:p>
    <w:p w:rsidR="008A072E" w:rsidRPr="00F272C8" w:rsidRDefault="008A072E" w:rsidP="00215BB4">
      <w:pPr>
        <w:tabs>
          <w:tab w:val="left" w:leader="underscore" w:pos="1430"/>
        </w:tabs>
        <w:spacing w:after="0"/>
        <w:jc w:val="both"/>
        <w:rPr>
          <w:rFonts w:ascii="Times New Roman" w:hAnsi="Times New Roman" w:cs="Times New Roman"/>
          <w:color w:val="000000" w:themeColor="text1"/>
          <w:sz w:val="24"/>
        </w:rPr>
      </w:pPr>
    </w:p>
    <w:p w:rsidR="00444AFD" w:rsidRPr="00F272C8" w:rsidRDefault="00E55785" w:rsidP="00215BB4">
      <w:pPr>
        <w:tabs>
          <w:tab w:val="left" w:leader="underscore" w:pos="1430"/>
        </w:tabs>
        <w:spacing w:after="0"/>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Таблица 2.</w:t>
      </w:r>
      <w:r w:rsidR="007323CD" w:rsidRPr="00F272C8">
        <w:rPr>
          <w:rFonts w:ascii="Times New Roman" w:hAnsi="Times New Roman" w:cs="Times New Roman"/>
          <w:color w:val="000000" w:themeColor="text1"/>
          <w:sz w:val="24"/>
        </w:rPr>
        <w:t>8</w:t>
      </w:r>
      <w:r w:rsidR="00444AFD" w:rsidRPr="00F272C8">
        <w:rPr>
          <w:rFonts w:ascii="Times New Roman" w:hAnsi="Times New Roman" w:cs="Times New Roman"/>
          <w:color w:val="000000" w:themeColor="text1"/>
          <w:sz w:val="24"/>
        </w:rPr>
        <w:t xml:space="preserve"> – Объем потребления тепловой энергии (мощности) и теплоносителя на собс</w:t>
      </w:r>
      <w:r w:rsidR="00444AFD" w:rsidRPr="00F272C8">
        <w:rPr>
          <w:rFonts w:ascii="Times New Roman" w:hAnsi="Times New Roman" w:cs="Times New Roman"/>
          <w:color w:val="000000" w:themeColor="text1"/>
          <w:sz w:val="24"/>
        </w:rPr>
        <w:t>т</w:t>
      </w:r>
      <w:r w:rsidR="00444AFD" w:rsidRPr="00F272C8">
        <w:rPr>
          <w:rFonts w:ascii="Times New Roman" w:hAnsi="Times New Roman" w:cs="Times New Roman"/>
          <w:color w:val="000000" w:themeColor="text1"/>
          <w:sz w:val="24"/>
        </w:rPr>
        <w:t>венные и хозяйственные нужды и параметры тепловой мощности нетто</w:t>
      </w:r>
    </w:p>
    <w:tbl>
      <w:tblPr>
        <w:tblW w:w="0" w:type="auto"/>
        <w:tblLayout w:type="fixed"/>
        <w:tblCellMar>
          <w:left w:w="0" w:type="dxa"/>
          <w:right w:w="0" w:type="dxa"/>
        </w:tblCellMar>
        <w:tblLook w:val="0000"/>
      </w:tblPr>
      <w:tblGrid>
        <w:gridCol w:w="3264"/>
        <w:gridCol w:w="1843"/>
        <w:gridCol w:w="1982"/>
        <w:gridCol w:w="2555"/>
      </w:tblGrid>
      <w:tr w:rsidR="00444AFD" w:rsidRPr="00F272C8" w:rsidTr="008B0963">
        <w:trPr>
          <w:trHeight w:val="702"/>
          <w:tblHeader/>
        </w:trPr>
        <w:tc>
          <w:tcPr>
            <w:tcW w:w="3264" w:type="dxa"/>
            <w:tcBorders>
              <w:top w:val="single" w:sz="4" w:space="0" w:color="auto"/>
              <w:left w:val="single" w:sz="4" w:space="0" w:color="auto"/>
              <w:bottom w:val="single" w:sz="4" w:space="0" w:color="auto"/>
              <w:right w:val="nil"/>
            </w:tcBorders>
            <w:shd w:val="clear" w:color="auto" w:fill="FFFFFF"/>
            <w:vAlign w:val="center"/>
          </w:tcPr>
          <w:p w:rsidR="00444AFD" w:rsidRPr="00F272C8" w:rsidRDefault="00444AFD"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Источник</w:t>
            </w:r>
          </w:p>
        </w:tc>
        <w:tc>
          <w:tcPr>
            <w:tcW w:w="1843" w:type="dxa"/>
            <w:tcBorders>
              <w:top w:val="single" w:sz="4" w:space="0" w:color="auto"/>
              <w:left w:val="single" w:sz="4" w:space="0" w:color="auto"/>
              <w:bottom w:val="single" w:sz="4" w:space="0" w:color="auto"/>
              <w:right w:val="nil"/>
            </w:tcBorders>
            <w:shd w:val="clear" w:color="auto" w:fill="FFFFFF"/>
            <w:vAlign w:val="center"/>
          </w:tcPr>
          <w:p w:rsidR="00444AFD" w:rsidRPr="00F272C8" w:rsidRDefault="000870D2" w:rsidP="000870D2">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Установленная</w:t>
            </w:r>
            <w:r w:rsidR="00444AFD" w:rsidRPr="00F272C8">
              <w:rPr>
                <w:rFonts w:ascii="Times New Roman" w:hAnsi="Times New Roman" w:cs="Times New Roman"/>
                <w:b/>
                <w:color w:val="000000" w:themeColor="text1"/>
              </w:rPr>
              <w:t xml:space="preserve"> тепловая мощ</w:t>
            </w:r>
            <w:r w:rsidR="00444AFD" w:rsidRPr="00F272C8">
              <w:rPr>
                <w:rFonts w:ascii="Times New Roman" w:hAnsi="Times New Roman" w:cs="Times New Roman"/>
                <w:b/>
                <w:color w:val="000000" w:themeColor="text1"/>
              </w:rPr>
              <w:softHyphen/>
              <w:t>ность, Гкал/ч</w:t>
            </w:r>
          </w:p>
        </w:tc>
        <w:tc>
          <w:tcPr>
            <w:tcW w:w="1982" w:type="dxa"/>
            <w:tcBorders>
              <w:top w:val="single" w:sz="4" w:space="0" w:color="auto"/>
              <w:left w:val="single" w:sz="4" w:space="0" w:color="auto"/>
              <w:bottom w:val="single" w:sz="4" w:space="0" w:color="auto"/>
              <w:right w:val="nil"/>
            </w:tcBorders>
            <w:shd w:val="clear" w:color="auto" w:fill="FFFFFF"/>
            <w:vAlign w:val="center"/>
          </w:tcPr>
          <w:p w:rsidR="00444AFD" w:rsidRPr="00F272C8" w:rsidRDefault="00444AFD"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На собственные и хозяйственные н</w:t>
            </w:r>
            <w:r w:rsidRPr="00F272C8">
              <w:rPr>
                <w:rFonts w:ascii="Times New Roman" w:hAnsi="Times New Roman" w:cs="Times New Roman"/>
                <w:b/>
                <w:color w:val="000000" w:themeColor="text1"/>
              </w:rPr>
              <w:t>у</w:t>
            </w:r>
            <w:r w:rsidRPr="00F272C8">
              <w:rPr>
                <w:rFonts w:ascii="Times New Roman" w:hAnsi="Times New Roman" w:cs="Times New Roman"/>
                <w:b/>
                <w:color w:val="000000" w:themeColor="text1"/>
              </w:rPr>
              <w:t>жды Гкал/ч</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rsidR="00444AFD" w:rsidRPr="00F272C8" w:rsidRDefault="00444AFD"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Тепловая мощность не</w:t>
            </w:r>
            <w:r w:rsidRPr="00F272C8">
              <w:rPr>
                <w:rFonts w:ascii="Times New Roman" w:hAnsi="Times New Roman" w:cs="Times New Roman"/>
                <w:b/>
                <w:color w:val="000000" w:themeColor="text1"/>
              </w:rPr>
              <w:t>т</w:t>
            </w:r>
            <w:r w:rsidRPr="00F272C8">
              <w:rPr>
                <w:rFonts w:ascii="Times New Roman" w:hAnsi="Times New Roman" w:cs="Times New Roman"/>
                <w:b/>
                <w:color w:val="000000" w:themeColor="text1"/>
              </w:rPr>
              <w:t>то, Гкал/ч</w:t>
            </w:r>
          </w:p>
        </w:tc>
      </w:tr>
      <w:tr w:rsidR="007323CD" w:rsidRPr="00F272C8" w:rsidTr="008B0963">
        <w:trPr>
          <w:trHeight w:val="64"/>
          <w:tblHeader/>
        </w:trPr>
        <w:tc>
          <w:tcPr>
            <w:tcW w:w="3264" w:type="dxa"/>
            <w:tcBorders>
              <w:top w:val="single" w:sz="4" w:space="0" w:color="auto"/>
              <w:left w:val="single" w:sz="4" w:space="0" w:color="auto"/>
              <w:bottom w:val="single" w:sz="4" w:space="0" w:color="auto"/>
              <w:right w:val="nil"/>
            </w:tcBorders>
            <w:shd w:val="clear" w:color="auto" w:fill="FFFFFF"/>
            <w:vAlign w:val="center"/>
          </w:tcPr>
          <w:p w:rsidR="007323CD" w:rsidRPr="00F272C8" w:rsidRDefault="007323CD" w:rsidP="00FC7868">
            <w:pPr>
              <w:spacing w:after="0" w:line="240" w:lineRule="auto"/>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w:t>
            </w:r>
          </w:p>
        </w:tc>
        <w:tc>
          <w:tcPr>
            <w:tcW w:w="1843" w:type="dxa"/>
            <w:tcBorders>
              <w:top w:val="single" w:sz="4" w:space="0" w:color="auto"/>
              <w:left w:val="single" w:sz="4" w:space="0" w:color="auto"/>
              <w:bottom w:val="single" w:sz="4" w:space="0" w:color="auto"/>
              <w:right w:val="nil"/>
            </w:tcBorders>
            <w:shd w:val="clear" w:color="auto" w:fill="FFFFFF"/>
            <w:vAlign w:val="center"/>
          </w:tcPr>
          <w:p w:rsidR="007323CD" w:rsidRPr="00F272C8" w:rsidRDefault="007323CD" w:rsidP="00FC7868">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w:t>
            </w:r>
          </w:p>
        </w:tc>
        <w:tc>
          <w:tcPr>
            <w:tcW w:w="1982" w:type="dxa"/>
            <w:tcBorders>
              <w:top w:val="single" w:sz="4" w:space="0" w:color="auto"/>
              <w:left w:val="single" w:sz="4" w:space="0" w:color="auto"/>
              <w:bottom w:val="single" w:sz="4" w:space="0" w:color="auto"/>
              <w:right w:val="nil"/>
            </w:tcBorders>
            <w:shd w:val="clear" w:color="auto" w:fill="FFFFFF"/>
            <w:vAlign w:val="center"/>
          </w:tcPr>
          <w:p w:rsidR="007323CD" w:rsidRPr="00F272C8" w:rsidRDefault="007323CD" w:rsidP="00FC7868">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3</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rsidR="007323CD" w:rsidRPr="00F272C8" w:rsidRDefault="007323CD" w:rsidP="00FC7868">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4</w:t>
            </w:r>
          </w:p>
        </w:tc>
      </w:tr>
      <w:tr w:rsidR="00FB4DAE" w:rsidRPr="00F272C8" w:rsidTr="008B0963">
        <w:trPr>
          <w:trHeight w:val="227"/>
        </w:trPr>
        <w:tc>
          <w:tcPr>
            <w:tcW w:w="3264" w:type="dxa"/>
            <w:tcBorders>
              <w:top w:val="single" w:sz="4" w:space="0" w:color="auto"/>
              <w:left w:val="single" w:sz="4" w:space="0" w:color="auto"/>
              <w:bottom w:val="single" w:sz="4" w:space="0" w:color="auto"/>
              <w:right w:val="nil"/>
            </w:tcBorders>
            <w:shd w:val="clear" w:color="auto" w:fill="FFFFFF"/>
            <w:vAlign w:val="center"/>
          </w:tcPr>
          <w:p w:rsidR="00FB4DAE" w:rsidRPr="00F272C8" w:rsidRDefault="00FB4DAE" w:rsidP="00FB4DAE">
            <w:pPr>
              <w:spacing w:after="0" w:line="240" w:lineRule="auto"/>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 xml:space="preserve">Котельная </w:t>
            </w:r>
          </w:p>
          <w:p w:rsidR="00FB4DAE" w:rsidRPr="00F272C8" w:rsidRDefault="00FB4DAE" w:rsidP="00FB4DAE">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szCs w:val="28"/>
              </w:rPr>
              <w:t>«мкр. Звездный»</w:t>
            </w:r>
          </w:p>
        </w:tc>
        <w:tc>
          <w:tcPr>
            <w:tcW w:w="1843" w:type="dxa"/>
            <w:tcBorders>
              <w:top w:val="single" w:sz="4" w:space="0" w:color="auto"/>
              <w:left w:val="single" w:sz="4" w:space="0" w:color="auto"/>
              <w:bottom w:val="single" w:sz="4" w:space="0" w:color="auto"/>
              <w:right w:val="nil"/>
            </w:tcBorders>
            <w:shd w:val="clear" w:color="auto" w:fill="FFFFFF"/>
            <w:vAlign w:val="center"/>
          </w:tcPr>
          <w:p w:rsidR="00FB4DAE" w:rsidRPr="00F272C8" w:rsidRDefault="00FB4DAE" w:rsidP="00FB4DAE">
            <w:pPr>
              <w:spacing w:after="0" w:line="240" w:lineRule="auto"/>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8,6</w:t>
            </w:r>
            <w:r w:rsidR="00ED285A" w:rsidRPr="00F272C8">
              <w:rPr>
                <w:rFonts w:ascii="Times New Roman" w:hAnsi="Times New Roman" w:cs="Times New Roman"/>
                <w:color w:val="000000" w:themeColor="text1"/>
                <w:szCs w:val="28"/>
              </w:rPr>
              <w:t>00</w:t>
            </w:r>
          </w:p>
        </w:tc>
        <w:tc>
          <w:tcPr>
            <w:tcW w:w="1982" w:type="dxa"/>
            <w:tcBorders>
              <w:top w:val="single" w:sz="4" w:space="0" w:color="auto"/>
              <w:left w:val="single" w:sz="4" w:space="0" w:color="auto"/>
              <w:bottom w:val="single" w:sz="4" w:space="0" w:color="auto"/>
              <w:right w:val="nil"/>
            </w:tcBorders>
            <w:shd w:val="clear" w:color="auto" w:fill="FFFFFF"/>
            <w:vAlign w:val="center"/>
          </w:tcPr>
          <w:p w:rsidR="00FB4DAE" w:rsidRPr="00F272C8" w:rsidRDefault="00FB4DAE" w:rsidP="00FB4DAE">
            <w:pPr>
              <w:spacing w:after="0" w:line="240" w:lineRule="auto"/>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0,008</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rsidR="00FB4DAE" w:rsidRPr="00F272C8" w:rsidRDefault="002316E2" w:rsidP="00FB4DAE">
            <w:pPr>
              <w:spacing w:after="0" w:line="240" w:lineRule="auto"/>
              <w:jc w:val="center"/>
              <w:rPr>
                <w:rFonts w:ascii="Times New Roman" w:hAnsi="Times New Roman" w:cs="Times New Roman"/>
                <w:color w:val="000000" w:themeColor="text1"/>
                <w:szCs w:val="28"/>
              </w:rPr>
            </w:pPr>
            <w:r>
              <w:rPr>
                <w:rFonts w:ascii="Times New Roman" w:hAnsi="Times New Roman" w:cs="Times New Roman"/>
                <w:color w:val="000000" w:themeColor="text1"/>
                <w:szCs w:val="28"/>
              </w:rPr>
              <w:t>8,592</w:t>
            </w:r>
          </w:p>
        </w:tc>
      </w:tr>
      <w:tr w:rsidR="00FB4DAE" w:rsidRPr="00F272C8" w:rsidTr="008B0963">
        <w:trPr>
          <w:trHeight w:val="227"/>
        </w:trPr>
        <w:tc>
          <w:tcPr>
            <w:tcW w:w="3264" w:type="dxa"/>
            <w:tcBorders>
              <w:top w:val="single" w:sz="4" w:space="0" w:color="auto"/>
              <w:left w:val="single" w:sz="4" w:space="0" w:color="auto"/>
              <w:bottom w:val="single" w:sz="4" w:space="0" w:color="auto"/>
              <w:right w:val="nil"/>
            </w:tcBorders>
            <w:shd w:val="clear" w:color="auto" w:fill="FFFFFF"/>
            <w:vAlign w:val="center"/>
          </w:tcPr>
          <w:p w:rsidR="00FB4DAE" w:rsidRPr="00F272C8" w:rsidRDefault="00FB4DAE" w:rsidP="00FB4DAE">
            <w:pPr>
              <w:spacing w:after="0" w:line="240" w:lineRule="auto"/>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 xml:space="preserve">Котельная </w:t>
            </w:r>
          </w:p>
          <w:p w:rsidR="00FB4DAE" w:rsidRPr="00F272C8" w:rsidRDefault="00FB4DAE" w:rsidP="00FB4DAE">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szCs w:val="28"/>
              </w:rPr>
              <w:t>«мкр. Кленовый»</w:t>
            </w:r>
          </w:p>
        </w:tc>
        <w:tc>
          <w:tcPr>
            <w:tcW w:w="1843" w:type="dxa"/>
            <w:tcBorders>
              <w:top w:val="single" w:sz="4" w:space="0" w:color="auto"/>
              <w:left w:val="single" w:sz="4" w:space="0" w:color="auto"/>
              <w:bottom w:val="single" w:sz="4" w:space="0" w:color="auto"/>
              <w:right w:val="nil"/>
            </w:tcBorders>
            <w:shd w:val="clear" w:color="auto" w:fill="FFFFFF"/>
            <w:vAlign w:val="center"/>
          </w:tcPr>
          <w:p w:rsidR="00FB4DAE" w:rsidRPr="00F272C8" w:rsidRDefault="00FB4DAE" w:rsidP="00FB4DAE">
            <w:pPr>
              <w:spacing w:after="0" w:line="240" w:lineRule="auto"/>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1,195</w:t>
            </w:r>
          </w:p>
        </w:tc>
        <w:tc>
          <w:tcPr>
            <w:tcW w:w="1982" w:type="dxa"/>
            <w:tcBorders>
              <w:top w:val="single" w:sz="4" w:space="0" w:color="auto"/>
              <w:left w:val="single" w:sz="4" w:space="0" w:color="auto"/>
              <w:bottom w:val="single" w:sz="4" w:space="0" w:color="auto"/>
              <w:right w:val="nil"/>
            </w:tcBorders>
            <w:shd w:val="clear" w:color="auto" w:fill="FFFFFF"/>
            <w:vAlign w:val="center"/>
          </w:tcPr>
          <w:p w:rsidR="00FB4DAE" w:rsidRPr="00F272C8" w:rsidRDefault="00FB4DAE" w:rsidP="00FB4DAE">
            <w:pPr>
              <w:spacing w:after="0" w:line="240" w:lineRule="auto"/>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0,001</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rsidR="00FB4DAE" w:rsidRPr="00F272C8" w:rsidRDefault="002316E2" w:rsidP="00FB4DAE">
            <w:pPr>
              <w:spacing w:after="0" w:line="240" w:lineRule="auto"/>
              <w:jc w:val="center"/>
              <w:rPr>
                <w:rFonts w:ascii="Times New Roman" w:hAnsi="Times New Roman" w:cs="Times New Roman"/>
                <w:color w:val="000000" w:themeColor="text1"/>
                <w:szCs w:val="28"/>
              </w:rPr>
            </w:pPr>
            <w:r>
              <w:rPr>
                <w:rFonts w:ascii="Times New Roman" w:hAnsi="Times New Roman" w:cs="Times New Roman"/>
                <w:color w:val="000000" w:themeColor="text1"/>
                <w:szCs w:val="28"/>
              </w:rPr>
              <w:t>1,194</w:t>
            </w:r>
          </w:p>
        </w:tc>
      </w:tr>
      <w:tr w:rsidR="00FE0CC3" w:rsidRPr="00F272C8" w:rsidTr="008B0963">
        <w:trPr>
          <w:trHeight w:val="227"/>
        </w:trPr>
        <w:tc>
          <w:tcPr>
            <w:tcW w:w="3264" w:type="dxa"/>
            <w:tcBorders>
              <w:top w:val="single" w:sz="4" w:space="0" w:color="auto"/>
              <w:left w:val="single" w:sz="4" w:space="0" w:color="auto"/>
              <w:bottom w:val="single" w:sz="4" w:space="0" w:color="auto"/>
              <w:right w:val="nil"/>
            </w:tcBorders>
            <w:shd w:val="clear" w:color="auto" w:fill="FFFFFF"/>
            <w:vAlign w:val="center"/>
          </w:tcPr>
          <w:p w:rsidR="00FE0CC3" w:rsidRPr="00F272C8" w:rsidRDefault="00FE0CC3" w:rsidP="007323CD">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szCs w:val="28"/>
              </w:rPr>
              <w:t>Котельная</w:t>
            </w:r>
            <w:r w:rsidR="00FB4DAE" w:rsidRPr="00F272C8">
              <w:rPr>
                <w:rFonts w:ascii="Times New Roman" w:hAnsi="Times New Roman" w:cs="Times New Roman"/>
                <w:color w:val="000000" w:themeColor="text1"/>
                <w:szCs w:val="28"/>
              </w:rPr>
              <w:br/>
            </w:r>
            <w:r w:rsidRPr="00F272C8">
              <w:rPr>
                <w:rFonts w:ascii="Times New Roman" w:hAnsi="Times New Roman" w:cs="Times New Roman"/>
                <w:color w:val="000000" w:themeColor="text1"/>
                <w:szCs w:val="28"/>
              </w:rPr>
              <w:t xml:space="preserve"> «Центральная»</w:t>
            </w:r>
          </w:p>
        </w:tc>
        <w:tc>
          <w:tcPr>
            <w:tcW w:w="1843" w:type="dxa"/>
            <w:tcBorders>
              <w:top w:val="single" w:sz="4" w:space="0" w:color="auto"/>
              <w:left w:val="single" w:sz="4" w:space="0" w:color="auto"/>
              <w:bottom w:val="single" w:sz="4" w:space="0" w:color="auto"/>
              <w:right w:val="nil"/>
            </w:tcBorders>
            <w:shd w:val="clear" w:color="auto" w:fill="FFFFFF"/>
            <w:vAlign w:val="center"/>
          </w:tcPr>
          <w:p w:rsidR="00FE0CC3" w:rsidRPr="00F272C8" w:rsidRDefault="00B24AE0" w:rsidP="00FB4DAE">
            <w:pPr>
              <w:spacing w:after="0" w:line="240" w:lineRule="auto"/>
              <w:jc w:val="center"/>
              <w:rPr>
                <w:rFonts w:ascii="Times New Roman" w:hAnsi="Times New Roman" w:cs="Times New Roman"/>
                <w:color w:val="000000" w:themeColor="text1"/>
                <w:szCs w:val="28"/>
              </w:rPr>
            </w:pPr>
            <w:r>
              <w:rPr>
                <w:rFonts w:ascii="Times New Roman" w:hAnsi="Times New Roman" w:cs="Times New Roman"/>
                <w:color w:val="000000" w:themeColor="text1"/>
                <w:szCs w:val="28"/>
              </w:rPr>
              <w:t>2,000</w:t>
            </w:r>
          </w:p>
        </w:tc>
        <w:tc>
          <w:tcPr>
            <w:tcW w:w="1982" w:type="dxa"/>
            <w:tcBorders>
              <w:top w:val="single" w:sz="4" w:space="0" w:color="auto"/>
              <w:left w:val="single" w:sz="4" w:space="0" w:color="auto"/>
              <w:bottom w:val="single" w:sz="4" w:space="0" w:color="auto"/>
              <w:right w:val="nil"/>
            </w:tcBorders>
            <w:shd w:val="clear" w:color="auto" w:fill="FFFFFF"/>
            <w:vAlign w:val="center"/>
          </w:tcPr>
          <w:p w:rsidR="00FE0CC3" w:rsidRPr="00F272C8" w:rsidRDefault="00FB4DAE" w:rsidP="00FB4DAE">
            <w:pPr>
              <w:spacing w:after="0" w:line="240" w:lineRule="auto"/>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0,003</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rsidR="00FE0CC3" w:rsidRPr="00F272C8" w:rsidRDefault="002316E2" w:rsidP="00FB4DAE">
            <w:pPr>
              <w:spacing w:after="0" w:line="240" w:lineRule="auto"/>
              <w:jc w:val="center"/>
              <w:rPr>
                <w:rFonts w:ascii="Times New Roman" w:hAnsi="Times New Roman" w:cs="Times New Roman"/>
                <w:color w:val="000000" w:themeColor="text1"/>
                <w:szCs w:val="28"/>
              </w:rPr>
            </w:pPr>
            <w:r>
              <w:rPr>
                <w:rFonts w:ascii="Times New Roman" w:hAnsi="Times New Roman" w:cs="Times New Roman"/>
                <w:color w:val="000000" w:themeColor="text1"/>
                <w:szCs w:val="28"/>
              </w:rPr>
              <w:t>1,997</w:t>
            </w:r>
          </w:p>
        </w:tc>
      </w:tr>
      <w:tr w:rsidR="00FB4DAE" w:rsidRPr="00F272C8" w:rsidTr="008B0963">
        <w:trPr>
          <w:trHeight w:val="227"/>
        </w:trPr>
        <w:tc>
          <w:tcPr>
            <w:tcW w:w="3264" w:type="dxa"/>
            <w:tcBorders>
              <w:top w:val="single" w:sz="4" w:space="0" w:color="auto"/>
              <w:left w:val="single" w:sz="4" w:space="0" w:color="auto"/>
              <w:bottom w:val="single" w:sz="4" w:space="0" w:color="auto"/>
              <w:right w:val="nil"/>
            </w:tcBorders>
            <w:shd w:val="clear" w:color="auto" w:fill="FFFFFF"/>
            <w:vAlign w:val="center"/>
          </w:tcPr>
          <w:p w:rsidR="00FB4DAE" w:rsidRPr="00F272C8" w:rsidRDefault="00FB4DAE" w:rsidP="00FB4DAE">
            <w:pPr>
              <w:spacing w:after="0" w:line="240" w:lineRule="auto"/>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 xml:space="preserve">Котельная </w:t>
            </w:r>
          </w:p>
          <w:p w:rsidR="00FB4DAE" w:rsidRPr="00F272C8" w:rsidRDefault="00FB4DAE" w:rsidP="00FB4DAE">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szCs w:val="28"/>
              </w:rPr>
              <w:t>«мкр. Ивушки»</w:t>
            </w:r>
          </w:p>
        </w:tc>
        <w:tc>
          <w:tcPr>
            <w:tcW w:w="1843" w:type="dxa"/>
            <w:tcBorders>
              <w:top w:val="single" w:sz="4" w:space="0" w:color="auto"/>
              <w:left w:val="single" w:sz="4" w:space="0" w:color="auto"/>
              <w:bottom w:val="single" w:sz="4" w:space="0" w:color="auto"/>
              <w:right w:val="nil"/>
            </w:tcBorders>
            <w:shd w:val="clear" w:color="auto" w:fill="FFFFFF"/>
            <w:vAlign w:val="center"/>
          </w:tcPr>
          <w:p w:rsidR="00FB4DAE" w:rsidRPr="00F272C8" w:rsidRDefault="00FB4DAE" w:rsidP="00FB4DAE">
            <w:pPr>
              <w:spacing w:after="0" w:line="240" w:lineRule="auto"/>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1,174</w:t>
            </w:r>
          </w:p>
        </w:tc>
        <w:tc>
          <w:tcPr>
            <w:tcW w:w="1982" w:type="dxa"/>
            <w:tcBorders>
              <w:top w:val="single" w:sz="4" w:space="0" w:color="auto"/>
              <w:left w:val="single" w:sz="4" w:space="0" w:color="auto"/>
              <w:bottom w:val="single" w:sz="4" w:space="0" w:color="auto"/>
              <w:right w:val="nil"/>
            </w:tcBorders>
            <w:shd w:val="clear" w:color="auto" w:fill="FFFFFF"/>
            <w:vAlign w:val="center"/>
          </w:tcPr>
          <w:p w:rsidR="00FB4DAE" w:rsidRPr="00F272C8" w:rsidRDefault="00FB4DAE" w:rsidP="00FB4DAE">
            <w:pPr>
              <w:spacing w:after="0" w:line="240" w:lineRule="auto"/>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0,001</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rsidR="00FB4DAE" w:rsidRPr="00F272C8" w:rsidRDefault="002316E2" w:rsidP="00FB4DAE">
            <w:pPr>
              <w:spacing w:after="0" w:line="240" w:lineRule="auto"/>
              <w:jc w:val="center"/>
              <w:rPr>
                <w:rFonts w:ascii="Times New Roman" w:hAnsi="Times New Roman" w:cs="Times New Roman"/>
                <w:color w:val="000000" w:themeColor="text1"/>
                <w:szCs w:val="28"/>
              </w:rPr>
            </w:pPr>
            <w:r>
              <w:rPr>
                <w:rFonts w:ascii="Times New Roman" w:hAnsi="Times New Roman" w:cs="Times New Roman"/>
                <w:color w:val="000000" w:themeColor="text1"/>
                <w:szCs w:val="28"/>
              </w:rPr>
              <w:t>1,173</w:t>
            </w:r>
          </w:p>
        </w:tc>
      </w:tr>
    </w:tbl>
    <w:p w:rsidR="007B4254" w:rsidRPr="00F272C8" w:rsidRDefault="00B24AE0" w:rsidP="00B24AE0">
      <w:pPr>
        <w:pStyle w:val="3"/>
        <w:tabs>
          <w:tab w:val="left" w:pos="9393"/>
        </w:tabs>
        <w:spacing w:before="0"/>
        <w:rPr>
          <w:rFonts w:ascii="Times New Roman" w:hAnsi="Times New Roman" w:cs="Times New Roman"/>
          <w:b w:val="0"/>
          <w:i/>
          <w:color w:val="000000" w:themeColor="text1"/>
          <w:sz w:val="24"/>
          <w:szCs w:val="24"/>
        </w:rPr>
      </w:pPr>
      <w:bookmarkStart w:id="168" w:name="_Toc435791246"/>
      <w:r>
        <w:rPr>
          <w:rFonts w:ascii="Times New Roman" w:hAnsi="Times New Roman" w:cs="Times New Roman"/>
          <w:b w:val="0"/>
          <w:i/>
          <w:color w:val="000000" w:themeColor="text1"/>
          <w:sz w:val="24"/>
          <w:szCs w:val="24"/>
        </w:rPr>
        <w:lastRenderedPageBreak/>
        <w:tab/>
      </w:r>
    </w:p>
    <w:p w:rsidR="00444AFD" w:rsidRPr="00F272C8" w:rsidRDefault="00444AFD" w:rsidP="00215BB4">
      <w:pPr>
        <w:pStyle w:val="3"/>
        <w:spacing w:before="0"/>
        <w:jc w:val="center"/>
        <w:rPr>
          <w:rFonts w:ascii="Times New Roman" w:hAnsi="Times New Roman" w:cs="Times New Roman"/>
          <w:b w:val="0"/>
          <w:i/>
          <w:color w:val="000000" w:themeColor="text1"/>
          <w:sz w:val="24"/>
          <w:szCs w:val="24"/>
        </w:rPr>
      </w:pPr>
      <w:bookmarkStart w:id="169" w:name="_Toc6905018"/>
      <w:r w:rsidRPr="00F272C8">
        <w:rPr>
          <w:rFonts w:ascii="Times New Roman" w:hAnsi="Times New Roman" w:cs="Times New Roman"/>
          <w:b w:val="0"/>
          <w:i/>
          <w:color w:val="000000" w:themeColor="text1"/>
          <w:sz w:val="24"/>
          <w:szCs w:val="24"/>
        </w:rPr>
        <w:t xml:space="preserve">1.2.5 Срок ввода в эксплуатацию теплофикационного оборудования, год последнего </w:t>
      </w:r>
      <w:r w:rsidR="00034AD8" w:rsidRPr="00F272C8">
        <w:rPr>
          <w:rFonts w:ascii="Times New Roman" w:hAnsi="Times New Roman" w:cs="Times New Roman"/>
          <w:b w:val="0"/>
          <w:i/>
          <w:color w:val="000000" w:themeColor="text1"/>
          <w:sz w:val="24"/>
          <w:szCs w:val="24"/>
        </w:rPr>
        <w:br/>
      </w:r>
      <w:r w:rsidRPr="00F272C8">
        <w:rPr>
          <w:rFonts w:ascii="Times New Roman" w:hAnsi="Times New Roman" w:cs="Times New Roman"/>
          <w:b w:val="0"/>
          <w:i/>
          <w:color w:val="000000" w:themeColor="text1"/>
          <w:sz w:val="24"/>
          <w:szCs w:val="24"/>
        </w:rPr>
        <w:t xml:space="preserve">освидетельствования при допуске к эксплуатации после ремонтов, год продления ресурса и </w:t>
      </w:r>
      <w:r w:rsidR="00034AD8" w:rsidRPr="00F272C8">
        <w:rPr>
          <w:rFonts w:ascii="Times New Roman" w:hAnsi="Times New Roman" w:cs="Times New Roman"/>
          <w:b w:val="0"/>
          <w:i/>
          <w:color w:val="000000" w:themeColor="text1"/>
          <w:sz w:val="24"/>
          <w:szCs w:val="24"/>
        </w:rPr>
        <w:br/>
      </w:r>
      <w:r w:rsidRPr="00F272C8">
        <w:rPr>
          <w:rFonts w:ascii="Times New Roman" w:hAnsi="Times New Roman" w:cs="Times New Roman"/>
          <w:b w:val="0"/>
          <w:i/>
          <w:color w:val="000000" w:themeColor="text1"/>
          <w:sz w:val="24"/>
          <w:szCs w:val="24"/>
        </w:rPr>
        <w:t>мероприятия по продлению ресурса</w:t>
      </w:r>
      <w:bookmarkEnd w:id="168"/>
      <w:bookmarkEnd w:id="169"/>
    </w:p>
    <w:p w:rsidR="002B7062" w:rsidRPr="00F272C8" w:rsidRDefault="002B7062" w:rsidP="00215BB4">
      <w:pPr>
        <w:spacing w:after="0"/>
        <w:ind w:firstLine="709"/>
        <w:jc w:val="both"/>
        <w:rPr>
          <w:rFonts w:ascii="Times New Roman" w:hAnsi="Times New Roman" w:cs="Times New Roman"/>
          <w:color w:val="000000" w:themeColor="text1"/>
          <w:sz w:val="24"/>
        </w:rPr>
      </w:pPr>
    </w:p>
    <w:p w:rsidR="00444AFD" w:rsidRPr="00F272C8" w:rsidRDefault="00444AFD"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Сроки ввода в эксплуатацию оборудования </w:t>
      </w:r>
      <w:r w:rsidR="006510BA" w:rsidRPr="00F272C8">
        <w:rPr>
          <w:rFonts w:ascii="Times New Roman" w:hAnsi="Times New Roman" w:cs="Times New Roman"/>
          <w:color w:val="000000" w:themeColor="text1"/>
          <w:sz w:val="24"/>
          <w:szCs w:val="24"/>
        </w:rPr>
        <w:t>котельной</w:t>
      </w:r>
      <w:r w:rsidR="005E6324" w:rsidRPr="00F272C8">
        <w:rPr>
          <w:rFonts w:ascii="Times New Roman" w:hAnsi="Times New Roman" w:cs="Times New Roman"/>
          <w:color w:val="000000" w:themeColor="text1"/>
          <w:sz w:val="24"/>
        </w:rPr>
        <w:t xml:space="preserve"> представлены в таблице 2.</w:t>
      </w:r>
      <w:r w:rsidR="00FE0CC3" w:rsidRPr="00F272C8">
        <w:rPr>
          <w:rFonts w:ascii="Times New Roman" w:hAnsi="Times New Roman" w:cs="Times New Roman"/>
          <w:color w:val="000000" w:themeColor="text1"/>
          <w:sz w:val="24"/>
        </w:rPr>
        <w:t>9</w:t>
      </w:r>
      <w:r w:rsidRPr="00F272C8">
        <w:rPr>
          <w:rFonts w:ascii="Times New Roman" w:hAnsi="Times New Roman" w:cs="Times New Roman"/>
          <w:color w:val="000000" w:themeColor="text1"/>
          <w:sz w:val="24"/>
        </w:rPr>
        <w:t xml:space="preserve">. </w:t>
      </w:r>
    </w:p>
    <w:p w:rsidR="00F95D90" w:rsidRPr="00F272C8" w:rsidRDefault="00F95D90" w:rsidP="00215BB4">
      <w:pPr>
        <w:spacing w:after="0"/>
        <w:jc w:val="both"/>
        <w:rPr>
          <w:rFonts w:ascii="Times New Roman" w:hAnsi="Times New Roman" w:cs="Times New Roman"/>
          <w:color w:val="000000" w:themeColor="text1"/>
          <w:sz w:val="24"/>
        </w:rPr>
      </w:pPr>
    </w:p>
    <w:p w:rsidR="00444AFD" w:rsidRPr="00F272C8" w:rsidRDefault="005E6324" w:rsidP="00215BB4">
      <w:pPr>
        <w:spacing w:after="0"/>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Таблица 2.</w:t>
      </w:r>
      <w:r w:rsidR="00FE0CC3" w:rsidRPr="00F272C8">
        <w:rPr>
          <w:rFonts w:ascii="Times New Roman" w:hAnsi="Times New Roman" w:cs="Times New Roman"/>
          <w:color w:val="000000" w:themeColor="text1"/>
          <w:sz w:val="24"/>
        </w:rPr>
        <w:t>9</w:t>
      </w:r>
      <w:r w:rsidR="00444AFD" w:rsidRPr="00F272C8">
        <w:rPr>
          <w:rFonts w:ascii="Times New Roman" w:hAnsi="Times New Roman" w:cs="Times New Roman"/>
          <w:color w:val="000000" w:themeColor="text1"/>
          <w:sz w:val="24"/>
        </w:rPr>
        <w:t xml:space="preserve"> </w:t>
      </w:r>
      <w:r w:rsidR="00D76E31" w:rsidRPr="00F272C8">
        <w:rPr>
          <w:rFonts w:ascii="Times New Roman" w:hAnsi="Times New Roman" w:cs="Times New Roman"/>
          <w:color w:val="000000" w:themeColor="text1"/>
          <w:sz w:val="24"/>
        </w:rPr>
        <w:t>–</w:t>
      </w:r>
      <w:r w:rsidR="00444AFD" w:rsidRPr="00F272C8">
        <w:rPr>
          <w:rFonts w:ascii="Times New Roman" w:hAnsi="Times New Roman" w:cs="Times New Roman"/>
          <w:color w:val="000000" w:themeColor="text1"/>
          <w:sz w:val="24"/>
        </w:rPr>
        <w:t xml:space="preserve"> Даты ввода в эксплуатацию и сроки освидетельствования котлов источников</w:t>
      </w:r>
      <w:r w:rsidR="00D76E31" w:rsidRPr="00F272C8">
        <w:rPr>
          <w:rFonts w:ascii="Times New Roman" w:hAnsi="Times New Roman" w:cs="Times New Roman"/>
          <w:color w:val="000000" w:themeColor="text1"/>
          <w:sz w:val="24"/>
        </w:rPr>
        <w:t xml:space="preserve"> </w:t>
      </w:r>
      <w:r w:rsidR="00444AFD" w:rsidRPr="00F272C8">
        <w:rPr>
          <w:rFonts w:ascii="Times New Roman" w:hAnsi="Times New Roman" w:cs="Times New Roman"/>
          <w:color w:val="000000" w:themeColor="text1"/>
          <w:sz w:val="24"/>
        </w:rPr>
        <w:t>тепловой энергии</w:t>
      </w:r>
    </w:p>
    <w:tbl>
      <w:tblPr>
        <w:tblW w:w="0" w:type="auto"/>
        <w:tblLayout w:type="fixed"/>
        <w:tblCellMar>
          <w:left w:w="0" w:type="dxa"/>
          <w:right w:w="0" w:type="dxa"/>
        </w:tblCellMar>
        <w:tblLook w:val="0000"/>
      </w:tblPr>
      <w:tblGrid>
        <w:gridCol w:w="1853"/>
        <w:gridCol w:w="1422"/>
        <w:gridCol w:w="1422"/>
        <w:gridCol w:w="1422"/>
        <w:gridCol w:w="682"/>
        <w:gridCol w:w="1705"/>
        <w:gridCol w:w="1138"/>
      </w:tblGrid>
      <w:tr w:rsidR="002316E2" w:rsidRPr="00F272C8" w:rsidTr="008B0963">
        <w:trPr>
          <w:trHeight w:val="1118"/>
          <w:tblHeader/>
        </w:trPr>
        <w:tc>
          <w:tcPr>
            <w:tcW w:w="1853" w:type="dxa"/>
            <w:tcBorders>
              <w:top w:val="single" w:sz="4" w:space="0" w:color="auto"/>
              <w:left w:val="single" w:sz="4" w:space="0" w:color="auto"/>
              <w:bottom w:val="single" w:sz="4" w:space="0" w:color="auto"/>
              <w:right w:val="nil"/>
            </w:tcBorders>
            <w:shd w:val="clear" w:color="auto" w:fill="FFFFFF"/>
            <w:vAlign w:val="center"/>
          </w:tcPr>
          <w:p w:rsidR="00444AFD" w:rsidRPr="00F272C8" w:rsidRDefault="00444AFD"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Источник</w:t>
            </w:r>
          </w:p>
        </w:tc>
        <w:tc>
          <w:tcPr>
            <w:tcW w:w="1422" w:type="dxa"/>
            <w:tcBorders>
              <w:top w:val="single" w:sz="4" w:space="0" w:color="auto"/>
              <w:left w:val="single" w:sz="4" w:space="0" w:color="auto"/>
              <w:bottom w:val="single" w:sz="4" w:space="0" w:color="auto"/>
              <w:right w:val="nil"/>
            </w:tcBorders>
            <w:shd w:val="clear" w:color="auto" w:fill="FFFFFF"/>
            <w:vAlign w:val="center"/>
          </w:tcPr>
          <w:p w:rsidR="00444AFD" w:rsidRPr="00F272C8" w:rsidRDefault="00444AFD"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Год ввода к</w:t>
            </w:r>
            <w:r w:rsidRPr="00F272C8">
              <w:rPr>
                <w:rFonts w:ascii="Times New Roman" w:hAnsi="Times New Roman" w:cs="Times New Roman"/>
                <w:b/>
                <w:color w:val="000000" w:themeColor="text1"/>
              </w:rPr>
              <w:t>о</w:t>
            </w:r>
            <w:r w:rsidRPr="00F272C8">
              <w:rPr>
                <w:rFonts w:ascii="Times New Roman" w:hAnsi="Times New Roman" w:cs="Times New Roman"/>
                <w:b/>
                <w:color w:val="000000" w:themeColor="text1"/>
              </w:rPr>
              <w:t>тельной в экспл.</w:t>
            </w:r>
          </w:p>
        </w:tc>
        <w:tc>
          <w:tcPr>
            <w:tcW w:w="1422" w:type="dxa"/>
            <w:tcBorders>
              <w:top w:val="single" w:sz="4" w:space="0" w:color="auto"/>
              <w:left w:val="single" w:sz="4" w:space="0" w:color="auto"/>
              <w:bottom w:val="single" w:sz="4" w:space="0" w:color="auto"/>
              <w:right w:val="nil"/>
            </w:tcBorders>
            <w:shd w:val="clear" w:color="auto" w:fill="FFFFFF"/>
            <w:vAlign w:val="center"/>
          </w:tcPr>
          <w:p w:rsidR="00444AFD" w:rsidRPr="00F272C8" w:rsidRDefault="00444AFD"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Год ввода котлов в экспл.</w:t>
            </w:r>
          </w:p>
        </w:tc>
        <w:tc>
          <w:tcPr>
            <w:tcW w:w="1422" w:type="dxa"/>
            <w:tcBorders>
              <w:top w:val="single" w:sz="4" w:space="0" w:color="auto"/>
              <w:left w:val="single" w:sz="4" w:space="0" w:color="auto"/>
              <w:bottom w:val="single" w:sz="4" w:space="0" w:color="auto"/>
              <w:right w:val="nil"/>
            </w:tcBorders>
            <w:shd w:val="clear" w:color="auto" w:fill="FFFFFF"/>
            <w:vAlign w:val="center"/>
          </w:tcPr>
          <w:p w:rsidR="00444AFD" w:rsidRPr="00F272C8" w:rsidRDefault="00444AFD"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Возраст</w:t>
            </w:r>
            <w:r w:rsidR="00D76E31" w:rsidRPr="00F272C8">
              <w:rPr>
                <w:rFonts w:ascii="Times New Roman" w:hAnsi="Times New Roman" w:cs="Times New Roman"/>
                <w:b/>
                <w:color w:val="000000" w:themeColor="text1"/>
              </w:rPr>
              <w:t xml:space="preserve"> на </w:t>
            </w:r>
            <w:r w:rsidR="00142545" w:rsidRPr="00F272C8">
              <w:rPr>
                <w:rFonts w:ascii="Times New Roman" w:hAnsi="Times New Roman" w:cs="Times New Roman"/>
                <w:b/>
                <w:color w:val="000000" w:themeColor="text1"/>
              </w:rPr>
              <w:t>01.201</w:t>
            </w:r>
            <w:r w:rsidR="00142545" w:rsidRPr="00F272C8">
              <w:rPr>
                <w:rFonts w:ascii="Times New Roman" w:hAnsi="Times New Roman" w:cs="Times New Roman"/>
                <w:b/>
                <w:color w:val="000000" w:themeColor="text1"/>
                <w:lang w:val="en-US"/>
              </w:rPr>
              <w:t>9</w:t>
            </w:r>
            <w:r w:rsidRPr="00F272C8">
              <w:rPr>
                <w:rFonts w:ascii="Times New Roman" w:hAnsi="Times New Roman" w:cs="Times New Roman"/>
                <w:b/>
                <w:color w:val="000000" w:themeColor="text1"/>
              </w:rPr>
              <w:t>,</w:t>
            </w:r>
            <w:r w:rsidR="00D76E31" w:rsidRPr="00F272C8">
              <w:rPr>
                <w:rFonts w:ascii="Times New Roman" w:hAnsi="Times New Roman" w:cs="Times New Roman"/>
                <w:b/>
                <w:color w:val="000000" w:themeColor="text1"/>
              </w:rPr>
              <w:t xml:space="preserve"> </w:t>
            </w:r>
            <w:r w:rsidRPr="00F272C8">
              <w:rPr>
                <w:rFonts w:ascii="Times New Roman" w:hAnsi="Times New Roman" w:cs="Times New Roman"/>
                <w:b/>
                <w:color w:val="000000" w:themeColor="text1"/>
              </w:rPr>
              <w:t>лет</w:t>
            </w:r>
          </w:p>
        </w:tc>
        <w:tc>
          <w:tcPr>
            <w:tcW w:w="682" w:type="dxa"/>
            <w:tcBorders>
              <w:top w:val="single" w:sz="4" w:space="0" w:color="auto"/>
              <w:left w:val="single" w:sz="4" w:space="0" w:color="auto"/>
              <w:bottom w:val="single" w:sz="4" w:space="0" w:color="auto"/>
              <w:right w:val="nil"/>
            </w:tcBorders>
            <w:shd w:val="clear" w:color="auto" w:fill="FFFFFF"/>
            <w:vAlign w:val="center"/>
          </w:tcPr>
          <w:p w:rsidR="00444AFD" w:rsidRPr="00F272C8" w:rsidRDefault="00444AFD"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w:t>
            </w:r>
          </w:p>
          <w:p w:rsidR="00444AFD" w:rsidRPr="00F272C8" w:rsidRDefault="00444AFD"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износа</w:t>
            </w:r>
          </w:p>
        </w:tc>
        <w:tc>
          <w:tcPr>
            <w:tcW w:w="1705" w:type="dxa"/>
            <w:tcBorders>
              <w:top w:val="single" w:sz="4" w:space="0" w:color="auto"/>
              <w:left w:val="single" w:sz="4" w:space="0" w:color="auto"/>
              <w:bottom w:val="single" w:sz="4" w:space="0" w:color="auto"/>
              <w:right w:val="nil"/>
            </w:tcBorders>
            <w:shd w:val="clear" w:color="auto" w:fill="FFFFFF"/>
            <w:vAlign w:val="center"/>
          </w:tcPr>
          <w:p w:rsidR="00444AFD" w:rsidRPr="00F272C8" w:rsidRDefault="00D76E31"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Год последнего освидетельств</w:t>
            </w:r>
            <w:r w:rsidRPr="00F272C8">
              <w:rPr>
                <w:rFonts w:ascii="Times New Roman" w:hAnsi="Times New Roman" w:cs="Times New Roman"/>
                <w:b/>
                <w:color w:val="000000" w:themeColor="text1"/>
              </w:rPr>
              <w:t>о</w:t>
            </w:r>
            <w:r w:rsidRPr="00F272C8">
              <w:rPr>
                <w:rFonts w:ascii="Times New Roman" w:hAnsi="Times New Roman" w:cs="Times New Roman"/>
                <w:b/>
                <w:color w:val="000000" w:themeColor="text1"/>
              </w:rPr>
              <w:t>вания</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rsidR="00444AFD" w:rsidRPr="00F272C8" w:rsidRDefault="00D76E31"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Год оч</w:t>
            </w:r>
            <w:r w:rsidRPr="00F272C8">
              <w:rPr>
                <w:rFonts w:ascii="Times New Roman" w:hAnsi="Times New Roman" w:cs="Times New Roman"/>
                <w:b/>
                <w:color w:val="000000" w:themeColor="text1"/>
              </w:rPr>
              <w:t>е</w:t>
            </w:r>
            <w:r w:rsidRPr="00F272C8">
              <w:rPr>
                <w:rFonts w:ascii="Times New Roman" w:hAnsi="Times New Roman" w:cs="Times New Roman"/>
                <w:b/>
                <w:color w:val="000000" w:themeColor="text1"/>
              </w:rPr>
              <w:t>редного освид</w:t>
            </w:r>
            <w:r w:rsidRPr="00F272C8">
              <w:rPr>
                <w:rFonts w:ascii="Times New Roman" w:hAnsi="Times New Roman" w:cs="Times New Roman"/>
                <w:b/>
                <w:color w:val="000000" w:themeColor="text1"/>
              </w:rPr>
              <w:t>е</w:t>
            </w:r>
            <w:r w:rsidRPr="00F272C8">
              <w:rPr>
                <w:rFonts w:ascii="Times New Roman" w:hAnsi="Times New Roman" w:cs="Times New Roman"/>
                <w:b/>
                <w:color w:val="000000" w:themeColor="text1"/>
              </w:rPr>
              <w:t>тельств</w:t>
            </w:r>
            <w:r w:rsidRPr="00F272C8">
              <w:rPr>
                <w:rFonts w:ascii="Times New Roman" w:hAnsi="Times New Roman" w:cs="Times New Roman"/>
                <w:b/>
                <w:color w:val="000000" w:themeColor="text1"/>
              </w:rPr>
              <w:t>о</w:t>
            </w:r>
            <w:r w:rsidRPr="00F272C8">
              <w:rPr>
                <w:rFonts w:ascii="Times New Roman" w:hAnsi="Times New Roman" w:cs="Times New Roman"/>
                <w:b/>
                <w:color w:val="000000" w:themeColor="text1"/>
              </w:rPr>
              <w:t>вания</w:t>
            </w:r>
          </w:p>
        </w:tc>
      </w:tr>
      <w:tr w:rsidR="002316E2" w:rsidRPr="00F272C8" w:rsidTr="008B0963">
        <w:trPr>
          <w:trHeight w:val="64"/>
          <w:tblHeader/>
        </w:trPr>
        <w:tc>
          <w:tcPr>
            <w:tcW w:w="1853" w:type="dxa"/>
            <w:tcBorders>
              <w:top w:val="single" w:sz="4" w:space="0" w:color="auto"/>
              <w:left w:val="single" w:sz="4" w:space="0" w:color="auto"/>
              <w:bottom w:val="single" w:sz="4" w:space="0" w:color="auto"/>
              <w:right w:val="nil"/>
            </w:tcBorders>
            <w:shd w:val="clear" w:color="auto" w:fill="FFFFFF"/>
            <w:vAlign w:val="center"/>
          </w:tcPr>
          <w:p w:rsidR="00142545" w:rsidRPr="00F272C8" w:rsidRDefault="00142545" w:rsidP="00880CA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w:t>
            </w:r>
          </w:p>
        </w:tc>
        <w:tc>
          <w:tcPr>
            <w:tcW w:w="1422" w:type="dxa"/>
            <w:tcBorders>
              <w:top w:val="single" w:sz="4" w:space="0" w:color="auto"/>
              <w:left w:val="single" w:sz="4" w:space="0" w:color="auto"/>
              <w:bottom w:val="single" w:sz="4" w:space="0" w:color="auto"/>
              <w:right w:val="nil"/>
            </w:tcBorders>
            <w:shd w:val="clear" w:color="auto" w:fill="FFFFFF"/>
            <w:vAlign w:val="center"/>
          </w:tcPr>
          <w:p w:rsidR="00142545" w:rsidRPr="00F272C8" w:rsidRDefault="00142545" w:rsidP="00880CA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w:t>
            </w:r>
          </w:p>
        </w:tc>
        <w:tc>
          <w:tcPr>
            <w:tcW w:w="1422" w:type="dxa"/>
            <w:tcBorders>
              <w:top w:val="single" w:sz="4" w:space="0" w:color="auto"/>
              <w:left w:val="single" w:sz="4" w:space="0" w:color="auto"/>
              <w:bottom w:val="single" w:sz="4" w:space="0" w:color="auto"/>
              <w:right w:val="nil"/>
            </w:tcBorders>
            <w:shd w:val="clear" w:color="auto" w:fill="FFFFFF"/>
            <w:vAlign w:val="center"/>
          </w:tcPr>
          <w:p w:rsidR="00142545" w:rsidRPr="00F272C8" w:rsidRDefault="00142545" w:rsidP="00880CA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3</w:t>
            </w:r>
          </w:p>
        </w:tc>
        <w:tc>
          <w:tcPr>
            <w:tcW w:w="1422" w:type="dxa"/>
            <w:tcBorders>
              <w:top w:val="single" w:sz="4" w:space="0" w:color="auto"/>
              <w:left w:val="single" w:sz="4" w:space="0" w:color="auto"/>
              <w:bottom w:val="single" w:sz="4" w:space="0" w:color="auto"/>
              <w:right w:val="nil"/>
            </w:tcBorders>
            <w:shd w:val="clear" w:color="auto" w:fill="FFFFFF"/>
            <w:vAlign w:val="center"/>
          </w:tcPr>
          <w:p w:rsidR="00142545" w:rsidRPr="00F272C8" w:rsidRDefault="00142545" w:rsidP="00880CA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4</w:t>
            </w:r>
          </w:p>
        </w:tc>
        <w:tc>
          <w:tcPr>
            <w:tcW w:w="682" w:type="dxa"/>
            <w:tcBorders>
              <w:top w:val="single" w:sz="4" w:space="0" w:color="auto"/>
              <w:left w:val="single" w:sz="4" w:space="0" w:color="auto"/>
              <w:bottom w:val="single" w:sz="4" w:space="0" w:color="auto"/>
              <w:right w:val="nil"/>
            </w:tcBorders>
            <w:shd w:val="clear" w:color="auto" w:fill="FFFFFF"/>
            <w:vAlign w:val="center"/>
          </w:tcPr>
          <w:p w:rsidR="00142545" w:rsidRPr="00F272C8" w:rsidRDefault="00142545" w:rsidP="00880CA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5</w:t>
            </w:r>
          </w:p>
        </w:tc>
        <w:tc>
          <w:tcPr>
            <w:tcW w:w="1705" w:type="dxa"/>
            <w:tcBorders>
              <w:top w:val="single" w:sz="4" w:space="0" w:color="auto"/>
              <w:left w:val="single" w:sz="4" w:space="0" w:color="auto"/>
              <w:bottom w:val="single" w:sz="4" w:space="0" w:color="auto"/>
              <w:right w:val="nil"/>
            </w:tcBorders>
            <w:shd w:val="clear" w:color="auto" w:fill="FFFFFF"/>
            <w:vAlign w:val="center"/>
          </w:tcPr>
          <w:p w:rsidR="00142545" w:rsidRPr="00F272C8" w:rsidRDefault="00142545" w:rsidP="00880CA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6</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rsidR="00142545" w:rsidRPr="00F272C8" w:rsidRDefault="00142545" w:rsidP="00880CA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7</w:t>
            </w:r>
          </w:p>
        </w:tc>
      </w:tr>
      <w:tr w:rsidR="002316E2" w:rsidRPr="00F272C8" w:rsidTr="008B0963">
        <w:trPr>
          <w:trHeight w:val="692"/>
        </w:trPr>
        <w:tc>
          <w:tcPr>
            <w:tcW w:w="1853" w:type="dxa"/>
            <w:tcBorders>
              <w:top w:val="single" w:sz="4" w:space="0" w:color="auto"/>
              <w:left w:val="single" w:sz="4" w:space="0" w:color="auto"/>
              <w:bottom w:val="single" w:sz="4" w:space="0" w:color="auto"/>
              <w:right w:val="nil"/>
            </w:tcBorders>
            <w:shd w:val="clear" w:color="auto" w:fill="FFFFFF"/>
            <w:vAlign w:val="center"/>
          </w:tcPr>
          <w:p w:rsidR="00FB4DAE" w:rsidRPr="00F272C8" w:rsidRDefault="00FB4DAE" w:rsidP="00FB4DAE">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szCs w:val="28"/>
              </w:rPr>
              <w:t xml:space="preserve">Котельная </w:t>
            </w:r>
            <w:r w:rsidRPr="00F272C8">
              <w:rPr>
                <w:rFonts w:ascii="Times New Roman" w:hAnsi="Times New Roman" w:cs="Times New Roman"/>
                <w:color w:val="000000" w:themeColor="text1"/>
                <w:szCs w:val="28"/>
              </w:rPr>
              <w:br/>
              <w:t>«мкр. Звездный»</w:t>
            </w:r>
          </w:p>
        </w:tc>
        <w:tc>
          <w:tcPr>
            <w:tcW w:w="1422" w:type="dxa"/>
            <w:tcBorders>
              <w:top w:val="single" w:sz="4" w:space="0" w:color="auto"/>
              <w:left w:val="single" w:sz="4" w:space="0" w:color="auto"/>
              <w:bottom w:val="single" w:sz="4" w:space="0" w:color="auto"/>
              <w:right w:val="nil"/>
            </w:tcBorders>
            <w:shd w:val="clear" w:color="auto" w:fill="FFFFFF"/>
            <w:vAlign w:val="center"/>
          </w:tcPr>
          <w:p w:rsidR="00FB4DAE" w:rsidRPr="00F272C8" w:rsidRDefault="00FB4DAE" w:rsidP="00FB4DA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2015</w:t>
            </w:r>
          </w:p>
        </w:tc>
        <w:tc>
          <w:tcPr>
            <w:tcW w:w="1422" w:type="dxa"/>
            <w:tcBorders>
              <w:top w:val="single" w:sz="4" w:space="0" w:color="auto"/>
              <w:left w:val="single" w:sz="4" w:space="0" w:color="auto"/>
              <w:bottom w:val="single" w:sz="4" w:space="0" w:color="auto"/>
              <w:right w:val="nil"/>
            </w:tcBorders>
            <w:shd w:val="clear" w:color="auto" w:fill="FFFFFF"/>
            <w:vAlign w:val="center"/>
          </w:tcPr>
          <w:p w:rsidR="00FB4DAE" w:rsidRPr="00F272C8" w:rsidRDefault="00FB4DAE" w:rsidP="00FB4DA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2015</w:t>
            </w:r>
          </w:p>
        </w:tc>
        <w:tc>
          <w:tcPr>
            <w:tcW w:w="1422" w:type="dxa"/>
            <w:tcBorders>
              <w:top w:val="single" w:sz="4" w:space="0" w:color="auto"/>
              <w:left w:val="single" w:sz="4" w:space="0" w:color="auto"/>
              <w:bottom w:val="single" w:sz="4" w:space="0" w:color="auto"/>
              <w:right w:val="nil"/>
            </w:tcBorders>
            <w:shd w:val="clear" w:color="auto" w:fill="FFFFFF"/>
            <w:vAlign w:val="center"/>
          </w:tcPr>
          <w:p w:rsidR="00FB4DAE" w:rsidRPr="00F272C8" w:rsidRDefault="00FB4DAE" w:rsidP="00FB4DA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w:t>
            </w:r>
          </w:p>
        </w:tc>
        <w:tc>
          <w:tcPr>
            <w:tcW w:w="682" w:type="dxa"/>
            <w:tcBorders>
              <w:top w:val="single" w:sz="4" w:space="0" w:color="auto"/>
              <w:left w:val="single" w:sz="4" w:space="0" w:color="auto"/>
              <w:bottom w:val="single" w:sz="4" w:space="0" w:color="auto"/>
              <w:right w:val="nil"/>
            </w:tcBorders>
            <w:shd w:val="clear" w:color="auto" w:fill="FFFFFF"/>
            <w:vAlign w:val="center"/>
          </w:tcPr>
          <w:p w:rsidR="00FB4DAE" w:rsidRPr="00F272C8" w:rsidRDefault="00FB4DAE" w:rsidP="00FB4DA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w:t>
            </w:r>
          </w:p>
        </w:tc>
        <w:tc>
          <w:tcPr>
            <w:tcW w:w="1705" w:type="dxa"/>
            <w:tcBorders>
              <w:top w:val="single" w:sz="4" w:space="0" w:color="auto"/>
              <w:left w:val="single" w:sz="4" w:space="0" w:color="auto"/>
              <w:bottom w:val="single" w:sz="4" w:space="0" w:color="auto"/>
              <w:right w:val="nil"/>
            </w:tcBorders>
            <w:shd w:val="clear" w:color="auto" w:fill="FFFFFF"/>
            <w:vAlign w:val="center"/>
          </w:tcPr>
          <w:p w:rsidR="00FB4DAE" w:rsidRPr="00F272C8" w:rsidRDefault="00FB4DAE" w:rsidP="00FB4DA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2017</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rsidR="00FB4DAE" w:rsidRPr="00F272C8" w:rsidRDefault="00FB4DAE" w:rsidP="00FB4DA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2019</w:t>
            </w:r>
          </w:p>
        </w:tc>
      </w:tr>
      <w:tr w:rsidR="002316E2" w:rsidRPr="00F272C8" w:rsidTr="008B0963">
        <w:trPr>
          <w:trHeight w:val="692"/>
        </w:trPr>
        <w:tc>
          <w:tcPr>
            <w:tcW w:w="1853" w:type="dxa"/>
            <w:tcBorders>
              <w:top w:val="single" w:sz="4" w:space="0" w:color="auto"/>
              <w:left w:val="single" w:sz="4" w:space="0" w:color="auto"/>
              <w:bottom w:val="single" w:sz="4" w:space="0" w:color="auto"/>
              <w:right w:val="nil"/>
            </w:tcBorders>
            <w:shd w:val="clear" w:color="auto" w:fill="FFFFFF"/>
            <w:vAlign w:val="center"/>
          </w:tcPr>
          <w:p w:rsidR="002316E2" w:rsidRPr="00F272C8" w:rsidRDefault="002316E2" w:rsidP="00FB4DAE">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szCs w:val="28"/>
              </w:rPr>
              <w:t>Котельная</w:t>
            </w:r>
            <w:r w:rsidRPr="00F272C8">
              <w:rPr>
                <w:rFonts w:ascii="Times New Roman" w:hAnsi="Times New Roman" w:cs="Times New Roman"/>
                <w:color w:val="000000" w:themeColor="text1"/>
                <w:szCs w:val="28"/>
              </w:rPr>
              <w:br/>
              <w:t xml:space="preserve"> «мкр. Кленовый»</w:t>
            </w:r>
          </w:p>
        </w:tc>
        <w:tc>
          <w:tcPr>
            <w:tcW w:w="1422" w:type="dxa"/>
            <w:tcBorders>
              <w:top w:val="single" w:sz="4" w:space="0" w:color="auto"/>
              <w:left w:val="single" w:sz="4" w:space="0" w:color="auto"/>
              <w:bottom w:val="single" w:sz="4" w:space="0" w:color="auto"/>
              <w:right w:val="nil"/>
            </w:tcBorders>
            <w:shd w:val="clear" w:color="auto" w:fill="FFFFFF"/>
            <w:vAlign w:val="center"/>
          </w:tcPr>
          <w:p w:rsidR="002316E2" w:rsidRPr="00F272C8" w:rsidRDefault="002316E2" w:rsidP="00F05DD3">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2017</w:t>
            </w:r>
          </w:p>
        </w:tc>
        <w:tc>
          <w:tcPr>
            <w:tcW w:w="1422" w:type="dxa"/>
            <w:tcBorders>
              <w:top w:val="single" w:sz="4" w:space="0" w:color="auto"/>
              <w:left w:val="single" w:sz="4" w:space="0" w:color="auto"/>
              <w:bottom w:val="single" w:sz="4" w:space="0" w:color="auto"/>
              <w:right w:val="nil"/>
            </w:tcBorders>
            <w:shd w:val="clear" w:color="auto" w:fill="FFFFFF"/>
            <w:vAlign w:val="center"/>
          </w:tcPr>
          <w:p w:rsidR="002316E2" w:rsidRPr="00F272C8" w:rsidRDefault="002316E2" w:rsidP="00F05DD3">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2017</w:t>
            </w:r>
          </w:p>
        </w:tc>
        <w:tc>
          <w:tcPr>
            <w:tcW w:w="1422" w:type="dxa"/>
            <w:tcBorders>
              <w:top w:val="single" w:sz="4" w:space="0" w:color="auto"/>
              <w:left w:val="single" w:sz="4" w:space="0" w:color="auto"/>
              <w:bottom w:val="single" w:sz="4" w:space="0" w:color="auto"/>
              <w:right w:val="nil"/>
            </w:tcBorders>
            <w:shd w:val="clear" w:color="auto" w:fill="FFFFFF"/>
            <w:vAlign w:val="center"/>
          </w:tcPr>
          <w:p w:rsidR="002316E2" w:rsidRPr="00F272C8" w:rsidRDefault="002316E2" w:rsidP="00F05DD3">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w:t>
            </w:r>
          </w:p>
        </w:tc>
        <w:tc>
          <w:tcPr>
            <w:tcW w:w="682" w:type="dxa"/>
            <w:tcBorders>
              <w:top w:val="single" w:sz="4" w:space="0" w:color="auto"/>
              <w:left w:val="single" w:sz="4" w:space="0" w:color="auto"/>
              <w:bottom w:val="single" w:sz="4" w:space="0" w:color="auto"/>
              <w:right w:val="nil"/>
            </w:tcBorders>
            <w:shd w:val="clear" w:color="auto" w:fill="FFFFFF"/>
            <w:vAlign w:val="center"/>
          </w:tcPr>
          <w:p w:rsidR="002316E2" w:rsidRPr="00F272C8" w:rsidRDefault="002316E2" w:rsidP="00F05DD3">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w:t>
            </w:r>
          </w:p>
        </w:tc>
        <w:tc>
          <w:tcPr>
            <w:tcW w:w="1705" w:type="dxa"/>
            <w:tcBorders>
              <w:top w:val="single" w:sz="4" w:space="0" w:color="auto"/>
              <w:left w:val="single" w:sz="4" w:space="0" w:color="auto"/>
              <w:bottom w:val="single" w:sz="4" w:space="0" w:color="auto"/>
              <w:right w:val="nil"/>
            </w:tcBorders>
            <w:shd w:val="clear" w:color="auto" w:fill="FFFFFF"/>
            <w:vAlign w:val="center"/>
          </w:tcPr>
          <w:p w:rsidR="002316E2" w:rsidRPr="00F272C8" w:rsidRDefault="002316E2" w:rsidP="00F05DD3">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rsidR="002316E2" w:rsidRPr="00F272C8" w:rsidRDefault="002316E2" w:rsidP="00F05DD3">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2019</w:t>
            </w:r>
          </w:p>
        </w:tc>
      </w:tr>
      <w:tr w:rsidR="002316E2" w:rsidRPr="00F272C8" w:rsidTr="008B0963">
        <w:trPr>
          <w:trHeight w:val="692"/>
        </w:trPr>
        <w:tc>
          <w:tcPr>
            <w:tcW w:w="1853" w:type="dxa"/>
            <w:tcBorders>
              <w:top w:val="single" w:sz="4" w:space="0" w:color="auto"/>
              <w:left w:val="single" w:sz="4" w:space="0" w:color="auto"/>
              <w:bottom w:val="single" w:sz="4" w:space="0" w:color="auto"/>
              <w:right w:val="nil"/>
            </w:tcBorders>
            <w:shd w:val="clear" w:color="auto" w:fill="FFFFFF"/>
            <w:vAlign w:val="center"/>
          </w:tcPr>
          <w:p w:rsidR="00FB4DAE" w:rsidRPr="00F272C8" w:rsidRDefault="00FB4DAE" w:rsidP="00FC7868">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szCs w:val="28"/>
              </w:rPr>
              <w:t xml:space="preserve">Котельная </w:t>
            </w:r>
            <w:r w:rsidRPr="00F272C8">
              <w:rPr>
                <w:rFonts w:ascii="Times New Roman" w:hAnsi="Times New Roman" w:cs="Times New Roman"/>
                <w:color w:val="000000" w:themeColor="text1"/>
                <w:szCs w:val="28"/>
              </w:rPr>
              <w:br/>
              <w:t>«Центральная»</w:t>
            </w:r>
          </w:p>
        </w:tc>
        <w:tc>
          <w:tcPr>
            <w:tcW w:w="1422" w:type="dxa"/>
            <w:tcBorders>
              <w:top w:val="single" w:sz="4" w:space="0" w:color="auto"/>
              <w:left w:val="single" w:sz="4" w:space="0" w:color="auto"/>
              <w:bottom w:val="single" w:sz="4" w:space="0" w:color="auto"/>
              <w:right w:val="nil"/>
            </w:tcBorders>
            <w:shd w:val="clear" w:color="auto" w:fill="FFFFFF"/>
            <w:vAlign w:val="center"/>
          </w:tcPr>
          <w:p w:rsidR="00FB4DAE" w:rsidRPr="00F272C8" w:rsidRDefault="00FB4DAE" w:rsidP="00FB4DA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2017</w:t>
            </w:r>
          </w:p>
        </w:tc>
        <w:tc>
          <w:tcPr>
            <w:tcW w:w="1422" w:type="dxa"/>
            <w:tcBorders>
              <w:top w:val="single" w:sz="4" w:space="0" w:color="auto"/>
              <w:left w:val="single" w:sz="4" w:space="0" w:color="auto"/>
              <w:bottom w:val="single" w:sz="4" w:space="0" w:color="auto"/>
              <w:right w:val="nil"/>
            </w:tcBorders>
            <w:shd w:val="clear" w:color="auto" w:fill="FFFFFF"/>
            <w:vAlign w:val="center"/>
          </w:tcPr>
          <w:p w:rsidR="00FB4DAE" w:rsidRPr="00F272C8" w:rsidRDefault="00FB4DAE" w:rsidP="00FB4DA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2017</w:t>
            </w:r>
          </w:p>
        </w:tc>
        <w:tc>
          <w:tcPr>
            <w:tcW w:w="1422" w:type="dxa"/>
            <w:tcBorders>
              <w:top w:val="single" w:sz="4" w:space="0" w:color="auto"/>
              <w:left w:val="single" w:sz="4" w:space="0" w:color="auto"/>
              <w:bottom w:val="single" w:sz="4" w:space="0" w:color="auto"/>
              <w:right w:val="nil"/>
            </w:tcBorders>
            <w:shd w:val="clear" w:color="auto" w:fill="FFFFFF"/>
            <w:vAlign w:val="center"/>
          </w:tcPr>
          <w:p w:rsidR="00FB4DAE" w:rsidRPr="00F272C8" w:rsidRDefault="00FB4DAE" w:rsidP="00FB4DA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w:t>
            </w:r>
          </w:p>
        </w:tc>
        <w:tc>
          <w:tcPr>
            <w:tcW w:w="682" w:type="dxa"/>
            <w:tcBorders>
              <w:top w:val="single" w:sz="4" w:space="0" w:color="auto"/>
              <w:left w:val="single" w:sz="4" w:space="0" w:color="auto"/>
              <w:bottom w:val="single" w:sz="4" w:space="0" w:color="auto"/>
              <w:right w:val="nil"/>
            </w:tcBorders>
            <w:shd w:val="clear" w:color="auto" w:fill="FFFFFF"/>
            <w:vAlign w:val="center"/>
          </w:tcPr>
          <w:p w:rsidR="00FB4DAE" w:rsidRPr="00F272C8" w:rsidRDefault="00FB4DAE" w:rsidP="00FB4DA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w:t>
            </w:r>
          </w:p>
        </w:tc>
        <w:tc>
          <w:tcPr>
            <w:tcW w:w="1705" w:type="dxa"/>
            <w:tcBorders>
              <w:top w:val="single" w:sz="4" w:space="0" w:color="auto"/>
              <w:left w:val="single" w:sz="4" w:space="0" w:color="auto"/>
              <w:bottom w:val="single" w:sz="4" w:space="0" w:color="auto"/>
              <w:right w:val="nil"/>
            </w:tcBorders>
            <w:shd w:val="clear" w:color="auto" w:fill="FFFFFF"/>
            <w:vAlign w:val="center"/>
          </w:tcPr>
          <w:p w:rsidR="00FB4DAE" w:rsidRPr="00F272C8" w:rsidRDefault="00FB4DAE" w:rsidP="00FB4DA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rsidR="00FB4DAE" w:rsidRPr="00F272C8" w:rsidRDefault="00FB4DAE" w:rsidP="00FB4DA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2019</w:t>
            </w:r>
          </w:p>
        </w:tc>
      </w:tr>
      <w:tr w:rsidR="002316E2" w:rsidRPr="00F272C8" w:rsidTr="008B0963">
        <w:trPr>
          <w:trHeight w:val="692"/>
        </w:trPr>
        <w:tc>
          <w:tcPr>
            <w:tcW w:w="1853" w:type="dxa"/>
            <w:tcBorders>
              <w:top w:val="single" w:sz="4" w:space="0" w:color="auto"/>
              <w:left w:val="single" w:sz="4" w:space="0" w:color="auto"/>
              <w:bottom w:val="single" w:sz="4" w:space="0" w:color="auto"/>
              <w:right w:val="nil"/>
            </w:tcBorders>
            <w:shd w:val="clear" w:color="auto" w:fill="FFFFFF"/>
            <w:vAlign w:val="center"/>
          </w:tcPr>
          <w:p w:rsidR="00FB4DAE" w:rsidRPr="00F272C8" w:rsidRDefault="00FB4DAE" w:rsidP="00FB4DAE">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szCs w:val="28"/>
              </w:rPr>
              <w:t xml:space="preserve">Котельная </w:t>
            </w:r>
            <w:r w:rsidRPr="00F272C8">
              <w:rPr>
                <w:rFonts w:ascii="Times New Roman" w:hAnsi="Times New Roman" w:cs="Times New Roman"/>
                <w:color w:val="000000" w:themeColor="text1"/>
                <w:szCs w:val="28"/>
              </w:rPr>
              <w:br/>
              <w:t>«мкр. Ивушки»</w:t>
            </w:r>
          </w:p>
        </w:tc>
        <w:tc>
          <w:tcPr>
            <w:tcW w:w="1422" w:type="dxa"/>
            <w:tcBorders>
              <w:top w:val="single" w:sz="4" w:space="0" w:color="auto"/>
              <w:left w:val="single" w:sz="4" w:space="0" w:color="auto"/>
              <w:bottom w:val="single" w:sz="4" w:space="0" w:color="auto"/>
              <w:right w:val="nil"/>
            </w:tcBorders>
            <w:shd w:val="clear" w:color="auto" w:fill="FFFFFF"/>
            <w:vAlign w:val="center"/>
          </w:tcPr>
          <w:p w:rsidR="00FB4DAE" w:rsidRPr="00F272C8" w:rsidRDefault="00FB4DAE" w:rsidP="00FB4DA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2018</w:t>
            </w:r>
          </w:p>
        </w:tc>
        <w:tc>
          <w:tcPr>
            <w:tcW w:w="1422" w:type="dxa"/>
            <w:tcBorders>
              <w:top w:val="single" w:sz="4" w:space="0" w:color="auto"/>
              <w:left w:val="single" w:sz="4" w:space="0" w:color="auto"/>
              <w:bottom w:val="single" w:sz="4" w:space="0" w:color="auto"/>
              <w:right w:val="nil"/>
            </w:tcBorders>
            <w:shd w:val="clear" w:color="auto" w:fill="FFFFFF"/>
            <w:vAlign w:val="center"/>
          </w:tcPr>
          <w:p w:rsidR="00FB4DAE" w:rsidRPr="00F272C8" w:rsidRDefault="00FB4DAE" w:rsidP="00FB4DA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2018</w:t>
            </w:r>
          </w:p>
        </w:tc>
        <w:tc>
          <w:tcPr>
            <w:tcW w:w="1422" w:type="dxa"/>
            <w:tcBorders>
              <w:top w:val="single" w:sz="4" w:space="0" w:color="auto"/>
              <w:left w:val="single" w:sz="4" w:space="0" w:color="auto"/>
              <w:bottom w:val="single" w:sz="4" w:space="0" w:color="auto"/>
              <w:right w:val="nil"/>
            </w:tcBorders>
            <w:shd w:val="clear" w:color="auto" w:fill="FFFFFF"/>
            <w:vAlign w:val="center"/>
          </w:tcPr>
          <w:p w:rsidR="00FB4DAE" w:rsidRPr="00F272C8" w:rsidRDefault="00FB4DAE" w:rsidP="00FB4DA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w:t>
            </w:r>
          </w:p>
        </w:tc>
        <w:tc>
          <w:tcPr>
            <w:tcW w:w="682" w:type="dxa"/>
            <w:tcBorders>
              <w:top w:val="single" w:sz="4" w:space="0" w:color="auto"/>
              <w:left w:val="single" w:sz="4" w:space="0" w:color="auto"/>
              <w:bottom w:val="single" w:sz="4" w:space="0" w:color="auto"/>
              <w:right w:val="nil"/>
            </w:tcBorders>
            <w:shd w:val="clear" w:color="auto" w:fill="FFFFFF"/>
            <w:vAlign w:val="center"/>
          </w:tcPr>
          <w:p w:rsidR="00FB4DAE" w:rsidRPr="00F272C8" w:rsidRDefault="00FB4DAE" w:rsidP="00FB4DA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w:t>
            </w:r>
          </w:p>
        </w:tc>
        <w:tc>
          <w:tcPr>
            <w:tcW w:w="1705" w:type="dxa"/>
            <w:tcBorders>
              <w:top w:val="single" w:sz="4" w:space="0" w:color="auto"/>
              <w:left w:val="single" w:sz="4" w:space="0" w:color="auto"/>
              <w:bottom w:val="single" w:sz="4" w:space="0" w:color="auto"/>
              <w:right w:val="nil"/>
            </w:tcBorders>
            <w:shd w:val="clear" w:color="auto" w:fill="FFFFFF"/>
            <w:vAlign w:val="center"/>
          </w:tcPr>
          <w:p w:rsidR="00FB4DAE" w:rsidRPr="00F272C8" w:rsidRDefault="00FB4DAE" w:rsidP="00FB4DA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rsidR="00FB4DAE" w:rsidRPr="00F272C8" w:rsidRDefault="00FB4DAE" w:rsidP="00FB4DA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2020</w:t>
            </w:r>
          </w:p>
        </w:tc>
      </w:tr>
    </w:tbl>
    <w:p w:rsidR="007B4254" w:rsidRPr="00F272C8" w:rsidRDefault="007B4254" w:rsidP="00142545">
      <w:pPr>
        <w:spacing w:after="0"/>
        <w:rPr>
          <w:color w:val="000000" w:themeColor="text1"/>
        </w:rPr>
      </w:pPr>
      <w:bookmarkStart w:id="170" w:name="_Toc435791247"/>
    </w:p>
    <w:p w:rsidR="00D76E31" w:rsidRPr="00F272C8" w:rsidRDefault="00D76E31" w:rsidP="00215BB4">
      <w:pPr>
        <w:pStyle w:val="3"/>
        <w:spacing w:before="0"/>
        <w:jc w:val="center"/>
        <w:rPr>
          <w:rFonts w:ascii="Times New Roman" w:hAnsi="Times New Roman" w:cs="Times New Roman"/>
          <w:b w:val="0"/>
          <w:i/>
          <w:color w:val="000000" w:themeColor="text1"/>
          <w:sz w:val="24"/>
          <w:szCs w:val="24"/>
        </w:rPr>
      </w:pPr>
      <w:bookmarkStart w:id="171" w:name="_Toc6905019"/>
      <w:r w:rsidRPr="00F272C8">
        <w:rPr>
          <w:rFonts w:ascii="Times New Roman" w:hAnsi="Times New Roman" w:cs="Times New Roman"/>
          <w:b w:val="0"/>
          <w:i/>
          <w:color w:val="000000" w:themeColor="text1"/>
          <w:sz w:val="24"/>
          <w:szCs w:val="24"/>
        </w:rPr>
        <w:t>1.2.6 Схемы выдачи тепловой мощности, структура теплофикационных установок</w:t>
      </w:r>
      <w:bookmarkEnd w:id="170"/>
      <w:bookmarkEnd w:id="171"/>
    </w:p>
    <w:p w:rsidR="002B7062" w:rsidRPr="00F272C8" w:rsidRDefault="002B7062" w:rsidP="00215BB4">
      <w:pPr>
        <w:spacing w:after="0"/>
        <w:ind w:firstLine="709"/>
        <w:jc w:val="both"/>
        <w:rPr>
          <w:rFonts w:ascii="Times New Roman" w:hAnsi="Times New Roman" w:cs="Times New Roman"/>
          <w:color w:val="000000" w:themeColor="text1"/>
          <w:sz w:val="24"/>
        </w:rPr>
      </w:pPr>
    </w:p>
    <w:p w:rsidR="00D76E31" w:rsidRPr="00F272C8" w:rsidRDefault="00D76E31"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Принципиальная тепловая схема приведена на рисунке 2.</w:t>
      </w:r>
      <w:r w:rsidR="00FE0CC3" w:rsidRPr="00F272C8">
        <w:rPr>
          <w:rFonts w:ascii="Times New Roman" w:hAnsi="Times New Roman" w:cs="Times New Roman"/>
          <w:color w:val="000000" w:themeColor="text1"/>
          <w:sz w:val="24"/>
        </w:rPr>
        <w:t>5</w:t>
      </w:r>
      <w:r w:rsidRPr="00F272C8">
        <w:rPr>
          <w:rFonts w:ascii="Times New Roman" w:hAnsi="Times New Roman" w:cs="Times New Roman"/>
          <w:color w:val="000000" w:themeColor="text1"/>
          <w:sz w:val="24"/>
        </w:rPr>
        <w:t>.</w:t>
      </w:r>
    </w:p>
    <w:p w:rsidR="00064EB1" w:rsidRPr="00F272C8" w:rsidRDefault="00064EB1" w:rsidP="00215BB4">
      <w:pPr>
        <w:spacing w:after="0"/>
        <w:ind w:firstLine="709"/>
        <w:jc w:val="center"/>
        <w:rPr>
          <w:rFonts w:ascii="Times New Roman" w:hAnsi="Times New Roman" w:cs="Times New Roman"/>
          <w:color w:val="000000" w:themeColor="text1"/>
          <w:sz w:val="24"/>
        </w:rPr>
      </w:pPr>
      <w:r w:rsidRPr="00F272C8">
        <w:rPr>
          <w:noProof/>
          <w:color w:val="000000" w:themeColor="text1"/>
        </w:rPr>
        <w:drawing>
          <wp:inline distT="0" distB="0" distL="0" distR="0">
            <wp:extent cx="4993419" cy="240129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13066" t="13743" r="5693" b="14687"/>
                    <a:stretch/>
                  </pic:blipFill>
                  <pic:spPr bwMode="auto">
                    <a:xfrm>
                      <a:off x="0" y="0"/>
                      <a:ext cx="4998422" cy="24037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B7062" w:rsidRPr="00F272C8" w:rsidRDefault="002B7062" w:rsidP="00215BB4">
      <w:pPr>
        <w:suppressAutoHyphens/>
        <w:spacing w:after="0"/>
        <w:jc w:val="center"/>
        <w:rPr>
          <w:rFonts w:ascii="Times New Roman" w:hAnsi="Times New Roman" w:cs="Times New Roman"/>
          <w:color w:val="000000" w:themeColor="text1"/>
          <w:sz w:val="24"/>
        </w:rPr>
      </w:pPr>
    </w:p>
    <w:p w:rsidR="00064EB1" w:rsidRPr="00F272C8" w:rsidRDefault="00064EB1" w:rsidP="00215BB4">
      <w:pPr>
        <w:suppressAutoHyphens/>
        <w:spacing w:after="0"/>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Рисунок 2.</w:t>
      </w:r>
      <w:r w:rsidR="00FC7868" w:rsidRPr="00F272C8">
        <w:rPr>
          <w:rFonts w:ascii="Times New Roman" w:hAnsi="Times New Roman" w:cs="Times New Roman"/>
          <w:color w:val="000000" w:themeColor="text1"/>
          <w:sz w:val="24"/>
        </w:rPr>
        <w:t>5</w:t>
      </w:r>
      <w:r w:rsidRPr="00F272C8">
        <w:rPr>
          <w:rFonts w:ascii="Times New Roman" w:hAnsi="Times New Roman" w:cs="Times New Roman"/>
          <w:color w:val="000000" w:themeColor="text1"/>
          <w:sz w:val="24"/>
        </w:rPr>
        <w:t xml:space="preserve"> – Принципиальная тепловая схема котельной с водогрейными котлами:</w:t>
      </w:r>
      <w:r w:rsidRPr="00F272C8">
        <w:rPr>
          <w:rFonts w:ascii="Times New Roman" w:hAnsi="Times New Roman" w:cs="Times New Roman"/>
          <w:color w:val="000000" w:themeColor="text1"/>
          <w:sz w:val="24"/>
        </w:rPr>
        <w:br/>
        <w:t xml:space="preserve">1 - сетевой насос; 2 - водогрейный котел; 3 - рециркуляционный насос; 4 - подогреватель подпиточной воды; 5 - подогреватель водопроводной воды; 6 - вакуумный деаэратор; 7 - подпиточный насос и регулятор подпитки; 8 - насос водопроводной воды; 9 - оборудование химводоподготовки; 10 - охладитель выпара; 11 - вакуумный водоструйный эжектор; 12 – </w:t>
      </w:r>
      <w:r w:rsidRPr="00F272C8">
        <w:rPr>
          <w:rFonts w:ascii="Times New Roman" w:hAnsi="Times New Roman" w:cs="Times New Roman"/>
          <w:color w:val="000000" w:themeColor="text1"/>
          <w:sz w:val="24"/>
        </w:rPr>
        <w:lastRenderedPageBreak/>
        <w:t>бак газоотделитель эжектора; 13 - эжекторный насос</w:t>
      </w:r>
      <w:r w:rsidRPr="00F272C8">
        <w:rPr>
          <w:rFonts w:ascii="Times New Roman" w:hAnsi="Times New Roman" w:cs="Times New Roman"/>
          <w:color w:val="000000" w:themeColor="text1"/>
          <w:sz w:val="24"/>
        </w:rPr>
        <w:cr/>
      </w:r>
    </w:p>
    <w:p w:rsidR="00D76E31" w:rsidRPr="00F272C8" w:rsidRDefault="00D76E31" w:rsidP="00215BB4">
      <w:pPr>
        <w:suppressAutoHyphens/>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Источники тепловой энергии </w:t>
      </w:r>
      <w:r w:rsidR="00FB4DAE" w:rsidRPr="00F272C8">
        <w:rPr>
          <w:rFonts w:ascii="Times New Roman" w:hAnsi="Times New Roman" w:cs="Times New Roman"/>
          <w:color w:val="000000" w:themeColor="text1"/>
          <w:sz w:val="24"/>
          <w:szCs w:val="28"/>
        </w:rPr>
        <w:t>Краснопольского</w:t>
      </w:r>
      <w:r w:rsidR="00367CCF" w:rsidRPr="00F272C8">
        <w:rPr>
          <w:rFonts w:ascii="Times New Roman" w:hAnsi="Times New Roman" w:cs="Times New Roman"/>
          <w:color w:val="000000" w:themeColor="text1"/>
          <w:sz w:val="24"/>
          <w:szCs w:val="28"/>
        </w:rPr>
        <w:t xml:space="preserve"> </w:t>
      </w:r>
      <w:r w:rsidR="00FB34F6" w:rsidRPr="00F272C8">
        <w:rPr>
          <w:rFonts w:ascii="Times New Roman" w:hAnsi="Times New Roman" w:cs="Times New Roman"/>
          <w:color w:val="000000" w:themeColor="text1"/>
          <w:sz w:val="24"/>
        </w:rPr>
        <w:t>сельского поселения</w:t>
      </w:r>
      <w:r w:rsidRPr="00F272C8">
        <w:rPr>
          <w:rFonts w:ascii="Times New Roman" w:hAnsi="Times New Roman" w:cs="Times New Roman"/>
          <w:color w:val="000000" w:themeColor="text1"/>
          <w:sz w:val="24"/>
        </w:rPr>
        <w:t xml:space="preserve"> не являются источниками комбинированной выработки тепловой и электрической энергии.</w:t>
      </w:r>
    </w:p>
    <w:p w:rsidR="002B7062" w:rsidRPr="00F272C8" w:rsidRDefault="002B7062" w:rsidP="00215BB4">
      <w:pPr>
        <w:suppressAutoHyphens/>
        <w:spacing w:after="0"/>
        <w:ind w:firstLine="709"/>
        <w:jc w:val="both"/>
        <w:rPr>
          <w:rFonts w:ascii="Times New Roman" w:hAnsi="Times New Roman" w:cs="Times New Roman"/>
          <w:color w:val="000000" w:themeColor="text1"/>
          <w:sz w:val="24"/>
        </w:rPr>
      </w:pPr>
    </w:p>
    <w:p w:rsidR="00064EB1" w:rsidRPr="00F272C8" w:rsidRDefault="00064EB1" w:rsidP="00215BB4">
      <w:pPr>
        <w:pStyle w:val="3"/>
        <w:spacing w:before="0"/>
        <w:jc w:val="center"/>
        <w:rPr>
          <w:rFonts w:ascii="Times New Roman" w:hAnsi="Times New Roman" w:cs="Times New Roman"/>
          <w:b w:val="0"/>
          <w:i/>
          <w:color w:val="000000" w:themeColor="text1"/>
          <w:sz w:val="24"/>
          <w:szCs w:val="24"/>
        </w:rPr>
      </w:pPr>
      <w:bookmarkStart w:id="172" w:name="_Toc435791248"/>
      <w:bookmarkStart w:id="173" w:name="_Toc6905020"/>
      <w:r w:rsidRPr="00F272C8">
        <w:rPr>
          <w:rFonts w:ascii="Times New Roman" w:hAnsi="Times New Roman" w:cs="Times New Roman"/>
          <w:b w:val="0"/>
          <w:i/>
          <w:color w:val="000000" w:themeColor="text1"/>
          <w:sz w:val="24"/>
          <w:szCs w:val="24"/>
        </w:rPr>
        <w:t xml:space="preserve">1.2.7 Способ регулирования отпуска тепловой энергии от источников тепловой энергии с </w:t>
      </w:r>
      <w:r w:rsidR="00532FAE" w:rsidRPr="00F272C8">
        <w:rPr>
          <w:rFonts w:ascii="Times New Roman" w:hAnsi="Times New Roman" w:cs="Times New Roman"/>
          <w:b w:val="0"/>
          <w:i/>
          <w:color w:val="000000" w:themeColor="text1"/>
          <w:sz w:val="24"/>
          <w:szCs w:val="24"/>
        </w:rPr>
        <w:br/>
      </w:r>
      <w:r w:rsidRPr="00F272C8">
        <w:rPr>
          <w:rFonts w:ascii="Times New Roman" w:hAnsi="Times New Roman" w:cs="Times New Roman"/>
          <w:b w:val="0"/>
          <w:i/>
          <w:color w:val="000000" w:themeColor="text1"/>
          <w:sz w:val="24"/>
          <w:szCs w:val="24"/>
        </w:rPr>
        <w:t>обоснованием выбора графика изменения температур теплоносителя</w:t>
      </w:r>
      <w:bookmarkEnd w:id="172"/>
      <w:r w:rsidR="00EF30AE" w:rsidRPr="00F272C8">
        <w:rPr>
          <w:rFonts w:ascii="Times New Roman" w:hAnsi="Times New Roman" w:cs="Times New Roman"/>
          <w:b w:val="0"/>
          <w:i/>
          <w:color w:val="000000" w:themeColor="text1"/>
          <w:sz w:val="24"/>
          <w:szCs w:val="24"/>
        </w:rPr>
        <w:t xml:space="preserve"> в зависимости </w:t>
      </w:r>
      <w:r w:rsidR="00EF30AE" w:rsidRPr="00F272C8">
        <w:rPr>
          <w:rFonts w:ascii="Times New Roman" w:hAnsi="Times New Roman" w:cs="Times New Roman"/>
          <w:b w:val="0"/>
          <w:i/>
          <w:color w:val="000000" w:themeColor="text1"/>
          <w:sz w:val="24"/>
          <w:szCs w:val="24"/>
        </w:rPr>
        <w:br/>
        <w:t>от температуры наружного воздуха</w:t>
      </w:r>
      <w:bookmarkEnd w:id="173"/>
    </w:p>
    <w:p w:rsidR="002B7062" w:rsidRPr="00F272C8" w:rsidRDefault="002B7062" w:rsidP="00215BB4">
      <w:pPr>
        <w:spacing w:after="0"/>
        <w:ind w:firstLine="709"/>
        <w:jc w:val="both"/>
        <w:rPr>
          <w:rFonts w:ascii="Times New Roman" w:hAnsi="Times New Roman" w:cs="Times New Roman"/>
          <w:color w:val="000000" w:themeColor="text1"/>
          <w:sz w:val="24"/>
        </w:rPr>
      </w:pPr>
    </w:p>
    <w:p w:rsidR="00064EB1" w:rsidRPr="00F272C8" w:rsidRDefault="00064EB1"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Регулирование отпуска тепловой энергии от </w:t>
      </w:r>
      <w:r w:rsidR="006510BA" w:rsidRPr="00F272C8">
        <w:rPr>
          <w:rFonts w:ascii="Times New Roman" w:hAnsi="Times New Roman" w:cs="Times New Roman"/>
          <w:color w:val="000000" w:themeColor="text1"/>
          <w:sz w:val="24"/>
          <w:szCs w:val="24"/>
        </w:rPr>
        <w:t>котельной</w:t>
      </w:r>
      <w:r w:rsidR="0057284C" w:rsidRPr="00F272C8">
        <w:rPr>
          <w:rFonts w:ascii="Times New Roman" w:hAnsi="Times New Roman" w:cs="Times New Roman"/>
          <w:color w:val="000000" w:themeColor="text1"/>
          <w:sz w:val="24"/>
          <w:szCs w:val="24"/>
        </w:rPr>
        <w:t xml:space="preserve"> </w:t>
      </w:r>
      <w:r w:rsidRPr="00F272C8">
        <w:rPr>
          <w:rFonts w:ascii="Times New Roman" w:hAnsi="Times New Roman" w:cs="Times New Roman"/>
          <w:color w:val="000000" w:themeColor="text1"/>
          <w:sz w:val="24"/>
        </w:rPr>
        <w:t>осуществляется каче</w:t>
      </w:r>
      <w:r w:rsidRPr="00F272C8">
        <w:rPr>
          <w:rFonts w:ascii="Times New Roman" w:hAnsi="Times New Roman" w:cs="Times New Roman"/>
          <w:color w:val="000000" w:themeColor="text1"/>
          <w:sz w:val="24"/>
        </w:rPr>
        <w:softHyphen/>
        <w:t>ственным способом, при котором температура в подающем и обратном трубопроводах тепло</w:t>
      </w:r>
      <w:r w:rsidRPr="00F272C8">
        <w:rPr>
          <w:rFonts w:ascii="Times New Roman" w:hAnsi="Times New Roman" w:cs="Times New Roman"/>
          <w:color w:val="000000" w:themeColor="text1"/>
          <w:sz w:val="24"/>
        </w:rPr>
        <w:softHyphen/>
        <w:t xml:space="preserve">вой сети изменяется в соответствии с температурой наружного воздуха. </w:t>
      </w:r>
    </w:p>
    <w:p w:rsidR="00064EB1" w:rsidRPr="00F272C8" w:rsidRDefault="00064EB1"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Районные и групповые тепловые пункты (ЦТП) в системе теплоснабжения не исполь</w:t>
      </w:r>
      <w:r w:rsidRPr="00F272C8">
        <w:rPr>
          <w:rFonts w:ascii="Times New Roman" w:hAnsi="Times New Roman" w:cs="Times New Roman"/>
          <w:color w:val="000000" w:themeColor="text1"/>
          <w:sz w:val="24"/>
        </w:rPr>
        <w:softHyphen/>
        <w:t>зуются.</w:t>
      </w:r>
    </w:p>
    <w:p w:rsidR="00064EB1" w:rsidRPr="00F272C8" w:rsidRDefault="00064EB1"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Циркуляция теплоносителя осуществляется сетевыми насосами. Подпитка теплоноси</w:t>
      </w:r>
      <w:r w:rsidRPr="00F272C8">
        <w:rPr>
          <w:rFonts w:ascii="Times New Roman" w:hAnsi="Times New Roman" w:cs="Times New Roman"/>
          <w:color w:val="000000" w:themeColor="text1"/>
          <w:sz w:val="24"/>
        </w:rPr>
        <w:softHyphen/>
        <w:t xml:space="preserve">теля осуществляется подпиточными насосами. Все насосы установлены в </w:t>
      </w:r>
      <w:r w:rsidR="006510BA" w:rsidRPr="00F272C8">
        <w:rPr>
          <w:rFonts w:ascii="Times New Roman" w:hAnsi="Times New Roman" w:cs="Times New Roman"/>
          <w:color w:val="000000" w:themeColor="text1"/>
          <w:sz w:val="24"/>
          <w:szCs w:val="24"/>
        </w:rPr>
        <w:t>котельной</w:t>
      </w:r>
      <w:r w:rsidRPr="00F272C8">
        <w:rPr>
          <w:rFonts w:ascii="Times New Roman" w:hAnsi="Times New Roman" w:cs="Times New Roman"/>
          <w:color w:val="000000" w:themeColor="text1"/>
          <w:sz w:val="24"/>
        </w:rPr>
        <w:t>. Тепл</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вые сети функционируют без повысительных и понизительных насосных станций.</w:t>
      </w:r>
    </w:p>
    <w:p w:rsidR="00064EB1" w:rsidRPr="00F272C8" w:rsidRDefault="00064EB1"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Теплоносителем в системе отопления является вода, расчетные параметры теплоноси</w:t>
      </w:r>
      <w:r w:rsidRPr="00F272C8">
        <w:rPr>
          <w:rFonts w:ascii="Times New Roman" w:hAnsi="Times New Roman" w:cs="Times New Roman"/>
          <w:color w:val="000000" w:themeColor="text1"/>
          <w:sz w:val="24"/>
        </w:rPr>
        <w:softHyphen/>
        <w:t xml:space="preserve">теля (при температуре наружного воздуха -34°С) </w:t>
      </w:r>
      <w:r w:rsidR="00FC7868" w:rsidRPr="00F272C8">
        <w:rPr>
          <w:rFonts w:ascii="Times New Roman" w:hAnsi="Times New Roman" w:cs="Times New Roman"/>
          <w:color w:val="000000" w:themeColor="text1"/>
          <w:sz w:val="24"/>
        </w:rPr>
        <w:t>95</w:t>
      </w:r>
      <w:r w:rsidRPr="00F272C8">
        <w:rPr>
          <w:rFonts w:ascii="Times New Roman" w:hAnsi="Times New Roman" w:cs="Times New Roman"/>
          <w:color w:val="000000" w:themeColor="text1"/>
          <w:sz w:val="24"/>
        </w:rPr>
        <w:t>/</w:t>
      </w:r>
      <w:r w:rsidR="00FC7868" w:rsidRPr="00F272C8">
        <w:rPr>
          <w:rFonts w:ascii="Times New Roman" w:hAnsi="Times New Roman" w:cs="Times New Roman"/>
          <w:color w:val="000000" w:themeColor="text1"/>
          <w:sz w:val="24"/>
        </w:rPr>
        <w:t>70</w:t>
      </w:r>
      <w:r w:rsidRPr="00F272C8">
        <w:rPr>
          <w:rFonts w:ascii="Times New Roman" w:hAnsi="Times New Roman" w:cs="Times New Roman"/>
          <w:color w:val="000000" w:themeColor="text1"/>
          <w:sz w:val="24"/>
        </w:rPr>
        <w:t>°С, что обусловлено непосредстве</w:t>
      </w:r>
      <w:r w:rsidRPr="00F272C8">
        <w:rPr>
          <w:rFonts w:ascii="Times New Roman" w:hAnsi="Times New Roman" w:cs="Times New Roman"/>
          <w:color w:val="000000" w:themeColor="text1"/>
          <w:sz w:val="24"/>
        </w:rPr>
        <w:t>н</w:t>
      </w:r>
      <w:r w:rsidRPr="00F272C8">
        <w:rPr>
          <w:rFonts w:ascii="Times New Roman" w:hAnsi="Times New Roman" w:cs="Times New Roman"/>
          <w:color w:val="000000" w:themeColor="text1"/>
          <w:sz w:val="24"/>
        </w:rPr>
        <w:t>ной схемой (без смешения) присоединения систем отопления жилых зданий к тепловым с</w:t>
      </w:r>
      <w:r w:rsidRPr="00F272C8">
        <w:rPr>
          <w:rFonts w:ascii="Times New Roman" w:hAnsi="Times New Roman" w:cs="Times New Roman"/>
          <w:color w:val="000000" w:themeColor="text1"/>
          <w:sz w:val="24"/>
        </w:rPr>
        <w:t>е</w:t>
      </w:r>
      <w:r w:rsidRPr="00F272C8">
        <w:rPr>
          <w:rFonts w:ascii="Times New Roman" w:hAnsi="Times New Roman" w:cs="Times New Roman"/>
          <w:color w:val="000000" w:themeColor="text1"/>
          <w:sz w:val="24"/>
        </w:rPr>
        <w:t>тям и не позволяет увеличивать температуру подающего теплоносителя.</w:t>
      </w:r>
    </w:p>
    <w:p w:rsidR="00064EB1" w:rsidRPr="00F272C8" w:rsidRDefault="00064EB1"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Температура наружного воздуха для начала и конца отопительного периода принима</w:t>
      </w:r>
      <w:r w:rsidRPr="00F272C8">
        <w:rPr>
          <w:rFonts w:ascii="Times New Roman" w:hAnsi="Times New Roman" w:cs="Times New Roman"/>
          <w:color w:val="000000" w:themeColor="text1"/>
          <w:sz w:val="24"/>
        </w:rPr>
        <w:softHyphen/>
        <w:t xml:space="preserve">ется равной среднесуточной температуре наружного воздуха </w:t>
      </w:r>
      <w:r w:rsidR="00FB4DAE" w:rsidRPr="00F272C8">
        <w:rPr>
          <w:rFonts w:ascii="Times New Roman" w:hAnsi="Times New Roman" w:cs="Times New Roman"/>
          <w:color w:val="000000" w:themeColor="text1"/>
          <w:sz w:val="24"/>
        </w:rPr>
        <w:t>2,0</w:t>
      </w:r>
      <w:r w:rsidRPr="00F272C8">
        <w:rPr>
          <w:rFonts w:ascii="Times New Roman" w:hAnsi="Times New Roman" w:cs="Times New Roman"/>
          <w:color w:val="000000" w:themeColor="text1"/>
          <w:sz w:val="24"/>
        </w:rPr>
        <w:t>°С, а усреднённая расчётная температура внутреннего воздуха жилых и обществ</w:t>
      </w:r>
      <w:r w:rsidR="00FC7868" w:rsidRPr="00F272C8">
        <w:rPr>
          <w:rFonts w:ascii="Times New Roman" w:hAnsi="Times New Roman" w:cs="Times New Roman"/>
          <w:color w:val="000000" w:themeColor="text1"/>
          <w:sz w:val="24"/>
        </w:rPr>
        <w:t>енных зданий принята равной +20</w:t>
      </w:r>
      <w:r w:rsidRPr="00F272C8">
        <w:rPr>
          <w:rFonts w:ascii="Times New Roman" w:hAnsi="Times New Roman" w:cs="Times New Roman"/>
          <w:color w:val="000000" w:themeColor="text1"/>
          <w:sz w:val="24"/>
        </w:rPr>
        <w:t xml:space="preserve">°С. Продолжительность отопительного сезона – </w:t>
      </w:r>
      <w:r w:rsidR="00FB4DAE" w:rsidRPr="00F272C8">
        <w:rPr>
          <w:rFonts w:ascii="Times New Roman" w:hAnsi="Times New Roman" w:cs="Times New Roman"/>
          <w:color w:val="000000" w:themeColor="text1"/>
          <w:sz w:val="24"/>
        </w:rPr>
        <w:t>218</w:t>
      </w:r>
      <w:r w:rsidR="00E4613C" w:rsidRPr="00F272C8">
        <w:rPr>
          <w:rFonts w:ascii="Times New Roman" w:hAnsi="Times New Roman" w:cs="Times New Roman"/>
          <w:color w:val="000000" w:themeColor="text1"/>
          <w:sz w:val="24"/>
        </w:rPr>
        <w:t xml:space="preserve"> </w:t>
      </w:r>
      <w:r w:rsidR="003A6612" w:rsidRPr="00F272C8">
        <w:rPr>
          <w:rFonts w:ascii="Times New Roman" w:hAnsi="Times New Roman" w:cs="Times New Roman"/>
          <w:color w:val="000000" w:themeColor="text1"/>
          <w:sz w:val="24"/>
        </w:rPr>
        <w:t>суток</w:t>
      </w:r>
      <w:r w:rsidRPr="00F272C8">
        <w:rPr>
          <w:rFonts w:ascii="Times New Roman" w:hAnsi="Times New Roman" w:cs="Times New Roman"/>
          <w:color w:val="000000" w:themeColor="text1"/>
          <w:sz w:val="24"/>
        </w:rPr>
        <w:t>.</w:t>
      </w:r>
    </w:p>
    <w:p w:rsidR="00C47C41" w:rsidRPr="00F272C8" w:rsidRDefault="00C47C41" w:rsidP="00215BB4">
      <w:pPr>
        <w:spacing w:after="0"/>
        <w:jc w:val="center"/>
        <w:rPr>
          <w:color w:val="000000" w:themeColor="text1"/>
        </w:rPr>
      </w:pPr>
      <w:bookmarkStart w:id="174" w:name="_Toc435791249"/>
      <w:r w:rsidRPr="00F272C8">
        <w:rPr>
          <w:noProof/>
          <w:color w:val="000000" w:themeColor="text1"/>
        </w:rPr>
        <w:drawing>
          <wp:inline distT="0" distB="0" distL="0" distR="0">
            <wp:extent cx="6152515" cy="2828290"/>
            <wp:effectExtent l="0" t="0" r="0" b="0"/>
            <wp:docPr id="2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E6324" w:rsidRPr="00F272C8" w:rsidRDefault="005E6324" w:rsidP="00215BB4">
      <w:pPr>
        <w:spacing w:after="0"/>
        <w:jc w:val="center"/>
        <w:rPr>
          <w:color w:val="000000" w:themeColor="text1"/>
        </w:rPr>
      </w:pPr>
    </w:p>
    <w:p w:rsidR="00C47C41" w:rsidRPr="00F272C8" w:rsidRDefault="00367CCF" w:rsidP="00215BB4">
      <w:pPr>
        <w:spacing w:after="0" w:line="300" w:lineRule="auto"/>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Рис</w:t>
      </w:r>
      <w:r w:rsidR="00E55785" w:rsidRPr="00F272C8">
        <w:rPr>
          <w:rFonts w:ascii="Times New Roman" w:hAnsi="Times New Roman" w:cs="Times New Roman"/>
          <w:color w:val="000000" w:themeColor="text1"/>
          <w:sz w:val="24"/>
        </w:rPr>
        <w:t>унок 2.</w:t>
      </w:r>
      <w:r w:rsidR="00FC7868" w:rsidRPr="00F272C8">
        <w:rPr>
          <w:rFonts w:ascii="Times New Roman" w:hAnsi="Times New Roman" w:cs="Times New Roman"/>
          <w:color w:val="000000" w:themeColor="text1"/>
          <w:sz w:val="24"/>
        </w:rPr>
        <w:t>6</w:t>
      </w:r>
      <w:r w:rsidR="00C47C41" w:rsidRPr="00F272C8">
        <w:rPr>
          <w:rFonts w:ascii="Times New Roman" w:hAnsi="Times New Roman" w:cs="Times New Roman"/>
          <w:color w:val="000000" w:themeColor="text1"/>
          <w:sz w:val="24"/>
        </w:rPr>
        <w:t xml:space="preserve"> – График изменения температур теплоносителя</w:t>
      </w:r>
    </w:p>
    <w:p w:rsidR="00FC7868" w:rsidRPr="00F272C8" w:rsidRDefault="00FC7868" w:rsidP="00215BB4">
      <w:pPr>
        <w:spacing w:after="0" w:line="300" w:lineRule="auto"/>
        <w:jc w:val="center"/>
        <w:rPr>
          <w:rFonts w:ascii="Times New Roman" w:hAnsi="Times New Roman" w:cs="Times New Roman"/>
          <w:color w:val="000000" w:themeColor="text1"/>
          <w:sz w:val="24"/>
        </w:rPr>
      </w:pPr>
    </w:p>
    <w:p w:rsidR="00C47C41" w:rsidRPr="00F272C8" w:rsidRDefault="00C47C41"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График изменения температур теплоносителя (рисунок 2.</w:t>
      </w:r>
      <w:r w:rsidR="00FC7868" w:rsidRPr="00F272C8">
        <w:rPr>
          <w:rFonts w:ascii="Times New Roman" w:hAnsi="Times New Roman" w:cs="Times New Roman"/>
          <w:color w:val="000000" w:themeColor="text1"/>
          <w:sz w:val="24"/>
        </w:rPr>
        <w:t>6</w:t>
      </w:r>
      <w:r w:rsidRPr="00F272C8">
        <w:rPr>
          <w:rFonts w:ascii="Times New Roman" w:hAnsi="Times New Roman" w:cs="Times New Roman"/>
          <w:color w:val="000000" w:themeColor="text1"/>
          <w:sz w:val="24"/>
        </w:rPr>
        <w:t xml:space="preserve">) выбран на основании климатических параметров холодного времени года на территории </w:t>
      </w:r>
      <w:r w:rsidR="00FB4DAE" w:rsidRPr="00F272C8">
        <w:rPr>
          <w:rFonts w:ascii="Times New Roman" w:hAnsi="Times New Roman" w:cs="Times New Roman"/>
          <w:color w:val="000000" w:themeColor="text1"/>
          <w:sz w:val="24"/>
        </w:rPr>
        <w:t>г</w:t>
      </w:r>
      <w:r w:rsidRPr="00F272C8">
        <w:rPr>
          <w:rFonts w:ascii="Times New Roman" w:hAnsi="Times New Roman" w:cs="Times New Roman"/>
          <w:color w:val="000000" w:themeColor="text1"/>
          <w:sz w:val="24"/>
        </w:rPr>
        <w:t>. </w:t>
      </w:r>
      <w:r w:rsidR="00FB4DAE" w:rsidRPr="00F272C8">
        <w:rPr>
          <w:rFonts w:ascii="Times New Roman" w:hAnsi="Times New Roman" w:cs="Times New Roman"/>
          <w:color w:val="000000" w:themeColor="text1"/>
          <w:sz w:val="24"/>
        </w:rPr>
        <w:t>Челябинск</w:t>
      </w:r>
      <w:r w:rsidR="008A072E" w:rsidRPr="00F272C8">
        <w:rPr>
          <w:rFonts w:ascii="Times New Roman" w:hAnsi="Times New Roman" w:cs="Times New Roman"/>
          <w:color w:val="000000" w:themeColor="text1"/>
          <w:sz w:val="24"/>
        </w:rPr>
        <w:t xml:space="preserve"> </w:t>
      </w:r>
      <w:r w:rsidR="008A072E" w:rsidRPr="00F272C8">
        <w:rPr>
          <w:rFonts w:ascii="Times New Roman" w:hAnsi="Times New Roman" w:cs="Times New Roman"/>
          <w:color w:val="000000" w:themeColor="text1"/>
          <w:sz w:val="24"/>
          <w:szCs w:val="28"/>
        </w:rPr>
        <w:t xml:space="preserve">(ближайшее поселение к </w:t>
      </w:r>
      <w:r w:rsidR="00FB4DAE" w:rsidRPr="00F272C8">
        <w:rPr>
          <w:rFonts w:ascii="Times New Roman" w:hAnsi="Times New Roman" w:cs="Times New Roman"/>
          <w:color w:val="000000" w:themeColor="text1"/>
          <w:sz w:val="24"/>
          <w:szCs w:val="28"/>
        </w:rPr>
        <w:t>п</w:t>
      </w:r>
      <w:r w:rsidR="008A072E" w:rsidRPr="00F272C8">
        <w:rPr>
          <w:rFonts w:ascii="Times New Roman" w:hAnsi="Times New Roman" w:cs="Times New Roman"/>
          <w:color w:val="000000" w:themeColor="text1"/>
          <w:sz w:val="24"/>
          <w:szCs w:val="28"/>
        </w:rPr>
        <w:t xml:space="preserve">. </w:t>
      </w:r>
      <w:r w:rsidR="00FB4DAE" w:rsidRPr="00F272C8">
        <w:rPr>
          <w:rFonts w:ascii="Times New Roman" w:hAnsi="Times New Roman" w:cs="Times New Roman"/>
          <w:color w:val="000000" w:themeColor="text1"/>
          <w:sz w:val="24"/>
          <w:szCs w:val="28"/>
        </w:rPr>
        <w:t>Красное Поле</w:t>
      </w:r>
      <w:r w:rsidR="008A072E" w:rsidRPr="00F272C8">
        <w:rPr>
          <w:rFonts w:ascii="Times New Roman" w:hAnsi="Times New Roman" w:cs="Times New Roman"/>
          <w:color w:val="000000" w:themeColor="text1"/>
          <w:sz w:val="24"/>
          <w:szCs w:val="28"/>
        </w:rPr>
        <w:t>)</w:t>
      </w:r>
      <w:r w:rsidRPr="00F272C8">
        <w:rPr>
          <w:rFonts w:ascii="Times New Roman" w:hAnsi="Times New Roman" w:cs="Times New Roman"/>
          <w:color w:val="000000" w:themeColor="text1"/>
          <w:sz w:val="24"/>
        </w:rPr>
        <w:t xml:space="preserve"> РФ СП 131.13330.2012 «Строительная климатология» и спр</w:t>
      </w:r>
      <w:r w:rsidRPr="00F272C8">
        <w:rPr>
          <w:rFonts w:ascii="Times New Roman" w:hAnsi="Times New Roman" w:cs="Times New Roman"/>
          <w:color w:val="000000" w:themeColor="text1"/>
          <w:sz w:val="24"/>
        </w:rPr>
        <w:t>а</w:t>
      </w:r>
      <w:r w:rsidRPr="00F272C8">
        <w:rPr>
          <w:rFonts w:ascii="Times New Roman" w:hAnsi="Times New Roman" w:cs="Times New Roman"/>
          <w:color w:val="000000" w:themeColor="text1"/>
          <w:sz w:val="24"/>
        </w:rPr>
        <w:lastRenderedPageBreak/>
        <w:t>вочных данных температуры воды, подаваемой в отопительную систему, и сетевой – в о</w:t>
      </w:r>
      <w:r w:rsidRPr="00F272C8">
        <w:rPr>
          <w:rFonts w:ascii="Times New Roman" w:hAnsi="Times New Roman" w:cs="Times New Roman"/>
          <w:color w:val="000000" w:themeColor="text1"/>
          <w:sz w:val="24"/>
        </w:rPr>
        <w:t>б</w:t>
      </w:r>
      <w:r w:rsidRPr="00F272C8">
        <w:rPr>
          <w:rFonts w:ascii="Times New Roman" w:hAnsi="Times New Roman" w:cs="Times New Roman"/>
          <w:color w:val="000000" w:themeColor="text1"/>
          <w:sz w:val="24"/>
        </w:rPr>
        <w:t xml:space="preserve">ратном трубопроводе по температурному графику </w:t>
      </w:r>
      <w:r w:rsidR="00FC7868" w:rsidRPr="00F272C8">
        <w:rPr>
          <w:rFonts w:ascii="Times New Roman" w:hAnsi="Times New Roman" w:cs="Times New Roman"/>
          <w:color w:val="000000" w:themeColor="text1"/>
          <w:sz w:val="24"/>
        </w:rPr>
        <w:t>95</w:t>
      </w:r>
      <w:r w:rsidRPr="00F272C8">
        <w:rPr>
          <w:rFonts w:ascii="Times New Roman" w:hAnsi="Times New Roman" w:cs="Times New Roman"/>
          <w:color w:val="000000" w:themeColor="text1"/>
          <w:sz w:val="24"/>
        </w:rPr>
        <w:t>–</w:t>
      </w:r>
      <w:r w:rsidR="00FC7868" w:rsidRPr="00F272C8">
        <w:rPr>
          <w:rFonts w:ascii="Times New Roman" w:hAnsi="Times New Roman" w:cs="Times New Roman"/>
          <w:color w:val="000000" w:themeColor="text1"/>
          <w:sz w:val="24"/>
        </w:rPr>
        <w:t>70</w:t>
      </w:r>
      <w:r w:rsidRPr="00F272C8">
        <w:rPr>
          <w:rFonts w:ascii="Times New Roman" w:hAnsi="Times New Roman" w:cs="Times New Roman"/>
          <w:color w:val="000000" w:themeColor="text1"/>
          <w:sz w:val="24"/>
        </w:rPr>
        <w:t> °С.</w:t>
      </w:r>
    </w:p>
    <w:p w:rsidR="00FB4DAE" w:rsidRPr="00F272C8" w:rsidRDefault="00FB4DAE" w:rsidP="00215BB4">
      <w:pPr>
        <w:pStyle w:val="3"/>
        <w:spacing w:before="0"/>
        <w:jc w:val="center"/>
        <w:rPr>
          <w:rFonts w:ascii="Times New Roman" w:hAnsi="Times New Roman" w:cs="Times New Roman"/>
          <w:b w:val="0"/>
          <w:i/>
          <w:color w:val="000000" w:themeColor="text1"/>
          <w:sz w:val="24"/>
          <w:szCs w:val="24"/>
        </w:rPr>
      </w:pPr>
      <w:bookmarkStart w:id="175" w:name="_Toc6905021"/>
    </w:p>
    <w:p w:rsidR="00C47C41" w:rsidRPr="00F272C8" w:rsidRDefault="00C47C41" w:rsidP="00215BB4">
      <w:pPr>
        <w:pStyle w:val="3"/>
        <w:spacing w:before="0"/>
        <w:jc w:val="center"/>
        <w:rPr>
          <w:rFonts w:ascii="Times New Roman" w:hAnsi="Times New Roman" w:cs="Times New Roman"/>
          <w:b w:val="0"/>
          <w:i/>
          <w:color w:val="000000" w:themeColor="text1"/>
          <w:sz w:val="24"/>
          <w:szCs w:val="24"/>
        </w:rPr>
      </w:pPr>
      <w:r w:rsidRPr="00F272C8">
        <w:rPr>
          <w:rFonts w:ascii="Times New Roman" w:hAnsi="Times New Roman" w:cs="Times New Roman"/>
          <w:b w:val="0"/>
          <w:i/>
          <w:color w:val="000000" w:themeColor="text1"/>
          <w:sz w:val="24"/>
          <w:szCs w:val="24"/>
        </w:rPr>
        <w:t>1.2.8 Среднегодовая загрузка оборудования</w:t>
      </w:r>
      <w:bookmarkEnd w:id="174"/>
      <w:bookmarkEnd w:id="175"/>
    </w:p>
    <w:p w:rsidR="005E6324" w:rsidRPr="00F272C8" w:rsidRDefault="005E6324" w:rsidP="00215BB4">
      <w:pPr>
        <w:spacing w:after="0" w:line="300" w:lineRule="auto"/>
        <w:jc w:val="both"/>
        <w:rPr>
          <w:rFonts w:ascii="Times New Roman" w:hAnsi="Times New Roman" w:cs="Times New Roman"/>
          <w:color w:val="000000" w:themeColor="text1"/>
          <w:sz w:val="20"/>
        </w:rPr>
      </w:pPr>
    </w:p>
    <w:p w:rsidR="00C47C41" w:rsidRPr="00F272C8" w:rsidRDefault="00367CCF" w:rsidP="00215BB4">
      <w:pPr>
        <w:spacing w:after="0" w:line="300" w:lineRule="auto"/>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Таблица 2.</w:t>
      </w:r>
      <w:r w:rsidR="00FC7868" w:rsidRPr="00F272C8">
        <w:rPr>
          <w:rFonts w:ascii="Times New Roman" w:hAnsi="Times New Roman" w:cs="Times New Roman"/>
          <w:color w:val="000000" w:themeColor="text1"/>
          <w:sz w:val="24"/>
        </w:rPr>
        <w:t>10</w:t>
      </w:r>
      <w:r w:rsidR="00C47C41" w:rsidRPr="00F272C8">
        <w:rPr>
          <w:rFonts w:ascii="Times New Roman" w:hAnsi="Times New Roman" w:cs="Times New Roman"/>
          <w:color w:val="000000" w:themeColor="text1"/>
          <w:sz w:val="24"/>
        </w:rPr>
        <w:t xml:space="preserve"> – Среднегодовая загрузка оборудования</w:t>
      </w:r>
    </w:p>
    <w:tbl>
      <w:tblPr>
        <w:tblW w:w="0" w:type="auto"/>
        <w:tblLayout w:type="fixed"/>
        <w:tblCellMar>
          <w:left w:w="0" w:type="dxa"/>
          <w:right w:w="0" w:type="dxa"/>
        </w:tblCellMar>
        <w:tblLook w:val="0000"/>
      </w:tblPr>
      <w:tblGrid>
        <w:gridCol w:w="3124"/>
        <w:gridCol w:w="2551"/>
        <w:gridCol w:w="1985"/>
        <w:gridCol w:w="1984"/>
      </w:tblGrid>
      <w:tr w:rsidR="00C47C41" w:rsidRPr="00F272C8" w:rsidTr="008B0963">
        <w:trPr>
          <w:trHeight w:val="845"/>
        </w:trPr>
        <w:tc>
          <w:tcPr>
            <w:tcW w:w="3124" w:type="dxa"/>
            <w:tcBorders>
              <w:top w:val="single" w:sz="4" w:space="0" w:color="auto"/>
              <w:left w:val="single" w:sz="4" w:space="0" w:color="auto"/>
              <w:bottom w:val="single" w:sz="4" w:space="0" w:color="auto"/>
              <w:right w:val="nil"/>
            </w:tcBorders>
            <w:shd w:val="clear" w:color="auto" w:fill="FFFFFF"/>
            <w:vAlign w:val="center"/>
          </w:tcPr>
          <w:p w:rsidR="00C47C41" w:rsidRPr="00F272C8" w:rsidRDefault="00C47C41"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Наименование источ</w:t>
            </w:r>
            <w:r w:rsidRPr="00F272C8">
              <w:rPr>
                <w:rFonts w:ascii="Times New Roman" w:hAnsi="Times New Roman" w:cs="Times New Roman"/>
                <w:b/>
                <w:color w:val="000000" w:themeColor="text1"/>
              </w:rPr>
              <w:softHyphen/>
              <w:t xml:space="preserve">ника </w:t>
            </w:r>
            <w:r w:rsidRPr="00F272C8">
              <w:rPr>
                <w:rFonts w:ascii="Times New Roman" w:hAnsi="Times New Roman" w:cs="Times New Roman"/>
                <w:b/>
                <w:color w:val="000000" w:themeColor="text1"/>
              </w:rPr>
              <w:br/>
              <w:t>тепла</w:t>
            </w:r>
          </w:p>
        </w:tc>
        <w:tc>
          <w:tcPr>
            <w:tcW w:w="2551" w:type="dxa"/>
            <w:tcBorders>
              <w:top w:val="single" w:sz="4" w:space="0" w:color="auto"/>
              <w:left w:val="single" w:sz="4" w:space="0" w:color="auto"/>
              <w:bottom w:val="single" w:sz="4" w:space="0" w:color="auto"/>
              <w:right w:val="nil"/>
            </w:tcBorders>
            <w:shd w:val="clear" w:color="auto" w:fill="FFFFFF"/>
            <w:vAlign w:val="center"/>
          </w:tcPr>
          <w:p w:rsidR="00C47C41" w:rsidRPr="00F272C8" w:rsidRDefault="00C47C41"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Установленная тепловая мощ</w:t>
            </w:r>
            <w:r w:rsidRPr="00F272C8">
              <w:rPr>
                <w:rFonts w:ascii="Times New Roman" w:hAnsi="Times New Roman" w:cs="Times New Roman"/>
                <w:b/>
                <w:color w:val="000000" w:themeColor="text1"/>
              </w:rPr>
              <w:softHyphen/>
              <w:t>ность, Гкал/ч</w:t>
            </w:r>
          </w:p>
        </w:tc>
        <w:tc>
          <w:tcPr>
            <w:tcW w:w="1985" w:type="dxa"/>
            <w:tcBorders>
              <w:top w:val="single" w:sz="4" w:space="0" w:color="auto"/>
              <w:left w:val="single" w:sz="4" w:space="0" w:color="auto"/>
              <w:bottom w:val="single" w:sz="4" w:space="0" w:color="auto"/>
              <w:right w:val="nil"/>
            </w:tcBorders>
            <w:shd w:val="clear" w:color="auto" w:fill="FFFFFF"/>
            <w:vAlign w:val="center"/>
          </w:tcPr>
          <w:p w:rsidR="00C47C41" w:rsidRPr="00F272C8" w:rsidRDefault="00C47C41"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Нагрузка, в т.ч. потери, Гкал/ч</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C47C41" w:rsidRPr="00F272C8" w:rsidRDefault="00C47C41"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Среднегодовая за</w:t>
            </w:r>
            <w:r w:rsidRPr="00F272C8">
              <w:rPr>
                <w:rFonts w:ascii="Times New Roman" w:hAnsi="Times New Roman" w:cs="Times New Roman"/>
                <w:b/>
                <w:color w:val="000000" w:themeColor="text1"/>
              </w:rPr>
              <w:softHyphen/>
              <w:t>грузка оборудова</w:t>
            </w:r>
            <w:r w:rsidRPr="00F272C8">
              <w:rPr>
                <w:rFonts w:ascii="Times New Roman" w:hAnsi="Times New Roman" w:cs="Times New Roman"/>
                <w:b/>
                <w:color w:val="000000" w:themeColor="text1"/>
              </w:rPr>
              <w:softHyphen/>
              <w:t>ния, %</w:t>
            </w:r>
          </w:p>
        </w:tc>
      </w:tr>
      <w:tr w:rsidR="00FB4DAE" w:rsidRPr="00F272C8" w:rsidTr="008B0963">
        <w:trPr>
          <w:trHeight w:val="562"/>
        </w:trPr>
        <w:tc>
          <w:tcPr>
            <w:tcW w:w="3124" w:type="dxa"/>
            <w:tcBorders>
              <w:top w:val="single" w:sz="4" w:space="0" w:color="auto"/>
              <w:left w:val="single" w:sz="4" w:space="0" w:color="auto"/>
              <w:bottom w:val="single" w:sz="4" w:space="0" w:color="auto"/>
              <w:right w:val="nil"/>
            </w:tcBorders>
            <w:shd w:val="clear" w:color="auto" w:fill="FFFFFF"/>
            <w:vAlign w:val="center"/>
          </w:tcPr>
          <w:p w:rsidR="00FB4DAE" w:rsidRPr="00F272C8" w:rsidRDefault="00FB4DAE" w:rsidP="00FB4DAE">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szCs w:val="28"/>
              </w:rPr>
              <w:t xml:space="preserve">Котельная </w:t>
            </w:r>
            <w:r w:rsidRPr="00F272C8">
              <w:rPr>
                <w:rFonts w:ascii="Times New Roman" w:hAnsi="Times New Roman" w:cs="Times New Roman"/>
                <w:color w:val="000000" w:themeColor="text1"/>
                <w:szCs w:val="28"/>
              </w:rPr>
              <w:br/>
              <w:t>«мкр. Звездный»</w:t>
            </w:r>
          </w:p>
        </w:tc>
        <w:tc>
          <w:tcPr>
            <w:tcW w:w="2551" w:type="dxa"/>
            <w:tcBorders>
              <w:top w:val="single" w:sz="4" w:space="0" w:color="auto"/>
              <w:left w:val="single" w:sz="4" w:space="0" w:color="auto"/>
              <w:bottom w:val="single" w:sz="4" w:space="0" w:color="auto"/>
              <w:right w:val="nil"/>
            </w:tcBorders>
            <w:shd w:val="clear" w:color="auto" w:fill="FFFFFF"/>
            <w:vAlign w:val="center"/>
          </w:tcPr>
          <w:p w:rsidR="00FB4DAE" w:rsidRPr="00F272C8" w:rsidRDefault="00FB4DAE" w:rsidP="00FB4DA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8,600</w:t>
            </w:r>
          </w:p>
        </w:tc>
        <w:tc>
          <w:tcPr>
            <w:tcW w:w="1985" w:type="dxa"/>
            <w:tcBorders>
              <w:top w:val="single" w:sz="4" w:space="0" w:color="auto"/>
              <w:left w:val="single" w:sz="4" w:space="0" w:color="auto"/>
              <w:bottom w:val="single" w:sz="4" w:space="0" w:color="auto"/>
              <w:right w:val="nil"/>
            </w:tcBorders>
            <w:shd w:val="clear" w:color="auto" w:fill="FFFFFF"/>
            <w:vAlign w:val="center"/>
          </w:tcPr>
          <w:p w:rsidR="00FB4DAE" w:rsidRPr="00F272C8" w:rsidRDefault="00FB4DAE" w:rsidP="00FB4DA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7,958</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B4DAE" w:rsidRPr="00F272C8" w:rsidRDefault="00FB4DAE" w:rsidP="00FB4DA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92,5</w:t>
            </w:r>
          </w:p>
        </w:tc>
      </w:tr>
      <w:tr w:rsidR="00FB4DAE" w:rsidRPr="00F272C8" w:rsidTr="008B0963">
        <w:trPr>
          <w:trHeight w:val="562"/>
        </w:trPr>
        <w:tc>
          <w:tcPr>
            <w:tcW w:w="3124" w:type="dxa"/>
            <w:tcBorders>
              <w:top w:val="single" w:sz="4" w:space="0" w:color="auto"/>
              <w:left w:val="single" w:sz="4" w:space="0" w:color="auto"/>
              <w:bottom w:val="single" w:sz="4" w:space="0" w:color="auto"/>
              <w:right w:val="nil"/>
            </w:tcBorders>
            <w:shd w:val="clear" w:color="auto" w:fill="FFFFFF"/>
            <w:vAlign w:val="center"/>
          </w:tcPr>
          <w:p w:rsidR="00FB4DAE" w:rsidRPr="00F272C8" w:rsidRDefault="00FB4DAE" w:rsidP="00FB4DAE">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szCs w:val="28"/>
              </w:rPr>
              <w:t>Котельная</w:t>
            </w:r>
            <w:r w:rsidRPr="00F272C8">
              <w:rPr>
                <w:rFonts w:ascii="Times New Roman" w:hAnsi="Times New Roman" w:cs="Times New Roman"/>
                <w:color w:val="000000" w:themeColor="text1"/>
                <w:szCs w:val="28"/>
              </w:rPr>
              <w:br/>
              <w:t xml:space="preserve"> «мкр. Кленовый»</w:t>
            </w:r>
          </w:p>
        </w:tc>
        <w:tc>
          <w:tcPr>
            <w:tcW w:w="2551" w:type="dxa"/>
            <w:tcBorders>
              <w:top w:val="single" w:sz="4" w:space="0" w:color="auto"/>
              <w:left w:val="single" w:sz="4" w:space="0" w:color="auto"/>
              <w:bottom w:val="single" w:sz="4" w:space="0" w:color="auto"/>
              <w:right w:val="nil"/>
            </w:tcBorders>
            <w:shd w:val="clear" w:color="auto" w:fill="FFFFFF"/>
            <w:vAlign w:val="center"/>
          </w:tcPr>
          <w:p w:rsidR="00FB4DAE" w:rsidRPr="00F272C8" w:rsidRDefault="00FB4DAE" w:rsidP="00FB4DA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1,195</w:t>
            </w:r>
          </w:p>
        </w:tc>
        <w:tc>
          <w:tcPr>
            <w:tcW w:w="1985" w:type="dxa"/>
            <w:tcBorders>
              <w:top w:val="single" w:sz="4" w:space="0" w:color="auto"/>
              <w:left w:val="single" w:sz="4" w:space="0" w:color="auto"/>
              <w:bottom w:val="single" w:sz="4" w:space="0" w:color="auto"/>
              <w:right w:val="nil"/>
            </w:tcBorders>
            <w:shd w:val="clear" w:color="auto" w:fill="FFFFFF"/>
            <w:vAlign w:val="center"/>
          </w:tcPr>
          <w:p w:rsidR="00FB4DAE" w:rsidRPr="00F272C8" w:rsidRDefault="00FB4DAE" w:rsidP="00FB4DA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1,176</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B4DAE" w:rsidRPr="00F272C8" w:rsidRDefault="00FB4DAE" w:rsidP="00FB4DA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98,4</w:t>
            </w:r>
          </w:p>
        </w:tc>
      </w:tr>
      <w:tr w:rsidR="00FB4DAE" w:rsidRPr="00F272C8" w:rsidTr="008B0963">
        <w:trPr>
          <w:trHeight w:val="562"/>
        </w:trPr>
        <w:tc>
          <w:tcPr>
            <w:tcW w:w="3124" w:type="dxa"/>
            <w:tcBorders>
              <w:top w:val="single" w:sz="4" w:space="0" w:color="auto"/>
              <w:left w:val="single" w:sz="4" w:space="0" w:color="auto"/>
              <w:bottom w:val="single" w:sz="4" w:space="0" w:color="auto"/>
              <w:right w:val="nil"/>
            </w:tcBorders>
            <w:shd w:val="clear" w:color="auto" w:fill="FFFFFF"/>
            <w:vAlign w:val="center"/>
          </w:tcPr>
          <w:p w:rsidR="00FB4DAE" w:rsidRPr="00F272C8" w:rsidRDefault="00FB4DAE" w:rsidP="00FC7868">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szCs w:val="28"/>
              </w:rPr>
              <w:t xml:space="preserve">Котельная </w:t>
            </w:r>
            <w:r w:rsidRPr="00F272C8">
              <w:rPr>
                <w:rFonts w:ascii="Times New Roman" w:hAnsi="Times New Roman" w:cs="Times New Roman"/>
                <w:color w:val="000000" w:themeColor="text1"/>
                <w:szCs w:val="28"/>
              </w:rPr>
              <w:br/>
              <w:t>«Центральная»</w:t>
            </w:r>
          </w:p>
        </w:tc>
        <w:tc>
          <w:tcPr>
            <w:tcW w:w="2551" w:type="dxa"/>
            <w:tcBorders>
              <w:top w:val="single" w:sz="4" w:space="0" w:color="auto"/>
              <w:left w:val="single" w:sz="4" w:space="0" w:color="auto"/>
              <w:bottom w:val="single" w:sz="4" w:space="0" w:color="auto"/>
              <w:right w:val="nil"/>
            </w:tcBorders>
            <w:shd w:val="clear" w:color="auto" w:fill="FFFFFF"/>
            <w:vAlign w:val="center"/>
          </w:tcPr>
          <w:p w:rsidR="00FB4DAE" w:rsidRPr="00F272C8" w:rsidRDefault="002316E2" w:rsidP="00FB4DAE">
            <w:pPr>
              <w:spacing w:after="0"/>
              <w:jc w:val="center"/>
              <w:rPr>
                <w:rFonts w:ascii="Times New Roman" w:hAnsi="Times New Roman" w:cs="Times New Roman"/>
                <w:color w:val="000000" w:themeColor="text1"/>
              </w:rPr>
            </w:pPr>
            <w:r>
              <w:rPr>
                <w:rFonts w:ascii="Times New Roman" w:hAnsi="Times New Roman" w:cs="Times New Roman"/>
                <w:color w:val="000000" w:themeColor="text1"/>
              </w:rPr>
              <w:t>2,000</w:t>
            </w:r>
          </w:p>
        </w:tc>
        <w:tc>
          <w:tcPr>
            <w:tcW w:w="1985" w:type="dxa"/>
            <w:tcBorders>
              <w:top w:val="single" w:sz="4" w:space="0" w:color="auto"/>
              <w:left w:val="single" w:sz="4" w:space="0" w:color="auto"/>
              <w:bottom w:val="single" w:sz="4" w:space="0" w:color="auto"/>
              <w:right w:val="nil"/>
            </w:tcBorders>
            <w:shd w:val="clear" w:color="auto" w:fill="FFFFFF"/>
            <w:vAlign w:val="center"/>
          </w:tcPr>
          <w:p w:rsidR="00FB4DAE" w:rsidRPr="00F272C8" w:rsidRDefault="00FB4DAE" w:rsidP="00FB4DA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1,565</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B4DAE" w:rsidRPr="00F272C8" w:rsidRDefault="002316E2" w:rsidP="00FB4DAE">
            <w:pPr>
              <w:spacing w:after="0"/>
              <w:jc w:val="center"/>
              <w:rPr>
                <w:rFonts w:ascii="Times New Roman" w:hAnsi="Times New Roman" w:cs="Times New Roman"/>
                <w:color w:val="000000" w:themeColor="text1"/>
              </w:rPr>
            </w:pPr>
            <w:r>
              <w:rPr>
                <w:rFonts w:ascii="Times New Roman" w:hAnsi="Times New Roman" w:cs="Times New Roman"/>
                <w:color w:val="000000" w:themeColor="text1"/>
              </w:rPr>
              <w:t>78,3</w:t>
            </w:r>
          </w:p>
        </w:tc>
      </w:tr>
      <w:tr w:rsidR="00FB4DAE" w:rsidRPr="00F272C8" w:rsidTr="008B0963">
        <w:trPr>
          <w:trHeight w:val="562"/>
        </w:trPr>
        <w:tc>
          <w:tcPr>
            <w:tcW w:w="3124" w:type="dxa"/>
            <w:tcBorders>
              <w:top w:val="single" w:sz="4" w:space="0" w:color="auto"/>
              <w:left w:val="single" w:sz="4" w:space="0" w:color="auto"/>
              <w:bottom w:val="single" w:sz="4" w:space="0" w:color="auto"/>
              <w:right w:val="nil"/>
            </w:tcBorders>
            <w:shd w:val="clear" w:color="auto" w:fill="FFFFFF"/>
            <w:vAlign w:val="center"/>
          </w:tcPr>
          <w:p w:rsidR="00FB4DAE" w:rsidRPr="00F272C8" w:rsidRDefault="00FB4DAE" w:rsidP="00FB4DAE">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szCs w:val="28"/>
              </w:rPr>
              <w:t xml:space="preserve">Котельная </w:t>
            </w:r>
            <w:r w:rsidRPr="00F272C8">
              <w:rPr>
                <w:rFonts w:ascii="Times New Roman" w:hAnsi="Times New Roman" w:cs="Times New Roman"/>
                <w:color w:val="000000" w:themeColor="text1"/>
                <w:szCs w:val="28"/>
              </w:rPr>
              <w:br/>
              <w:t>«мкр. Ивушки»</w:t>
            </w:r>
          </w:p>
        </w:tc>
        <w:tc>
          <w:tcPr>
            <w:tcW w:w="2551" w:type="dxa"/>
            <w:tcBorders>
              <w:top w:val="single" w:sz="4" w:space="0" w:color="auto"/>
              <w:left w:val="single" w:sz="4" w:space="0" w:color="auto"/>
              <w:bottom w:val="single" w:sz="4" w:space="0" w:color="auto"/>
              <w:right w:val="nil"/>
            </w:tcBorders>
            <w:shd w:val="clear" w:color="auto" w:fill="FFFFFF"/>
            <w:vAlign w:val="center"/>
          </w:tcPr>
          <w:p w:rsidR="00FB4DAE" w:rsidRPr="00F272C8" w:rsidRDefault="00FB4DAE" w:rsidP="00FB4DA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1,174</w:t>
            </w:r>
          </w:p>
        </w:tc>
        <w:tc>
          <w:tcPr>
            <w:tcW w:w="1985" w:type="dxa"/>
            <w:tcBorders>
              <w:top w:val="single" w:sz="4" w:space="0" w:color="auto"/>
              <w:left w:val="single" w:sz="4" w:space="0" w:color="auto"/>
              <w:bottom w:val="single" w:sz="4" w:space="0" w:color="auto"/>
              <w:right w:val="nil"/>
            </w:tcBorders>
            <w:shd w:val="clear" w:color="auto" w:fill="FFFFFF"/>
            <w:vAlign w:val="center"/>
          </w:tcPr>
          <w:p w:rsidR="00FB4DAE" w:rsidRPr="00F272C8" w:rsidRDefault="00FB4DAE" w:rsidP="00FB4DA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0,614</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B4DAE" w:rsidRPr="00F272C8" w:rsidRDefault="00FB4DAE" w:rsidP="00FB4DA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52,3</w:t>
            </w:r>
          </w:p>
        </w:tc>
      </w:tr>
    </w:tbl>
    <w:p w:rsidR="00C47C41" w:rsidRPr="00F272C8" w:rsidRDefault="00C47C41" w:rsidP="00215BB4">
      <w:pPr>
        <w:spacing w:after="0"/>
        <w:ind w:firstLine="709"/>
        <w:jc w:val="both"/>
        <w:rPr>
          <w:rFonts w:ascii="Times New Roman" w:hAnsi="Times New Roman" w:cs="Times New Roman"/>
          <w:color w:val="000000" w:themeColor="text1"/>
          <w:sz w:val="24"/>
        </w:rPr>
      </w:pPr>
    </w:p>
    <w:p w:rsidR="00034AD8" w:rsidRPr="00F272C8" w:rsidRDefault="00034AD8" w:rsidP="00215BB4">
      <w:pPr>
        <w:pStyle w:val="3"/>
        <w:spacing w:before="0"/>
        <w:jc w:val="center"/>
        <w:rPr>
          <w:rFonts w:ascii="Times New Roman" w:hAnsi="Times New Roman" w:cs="Times New Roman"/>
          <w:b w:val="0"/>
          <w:i/>
          <w:color w:val="000000" w:themeColor="text1"/>
          <w:sz w:val="24"/>
          <w:szCs w:val="24"/>
        </w:rPr>
      </w:pPr>
      <w:bookmarkStart w:id="176" w:name="_Toc435791250"/>
      <w:bookmarkStart w:id="177" w:name="_Toc6905022"/>
      <w:r w:rsidRPr="00F272C8">
        <w:rPr>
          <w:rFonts w:ascii="Times New Roman" w:hAnsi="Times New Roman" w:cs="Times New Roman"/>
          <w:b w:val="0"/>
          <w:i/>
          <w:color w:val="000000" w:themeColor="text1"/>
          <w:sz w:val="24"/>
          <w:szCs w:val="24"/>
        </w:rPr>
        <w:t>1.2.9 Способы учета тепла, отпущенного в тепловые сети</w:t>
      </w:r>
      <w:bookmarkEnd w:id="176"/>
      <w:bookmarkEnd w:id="177"/>
    </w:p>
    <w:p w:rsidR="005E6324" w:rsidRPr="00F272C8" w:rsidRDefault="005E6324" w:rsidP="00215BB4">
      <w:pPr>
        <w:spacing w:after="0"/>
        <w:ind w:firstLine="709"/>
        <w:jc w:val="both"/>
        <w:rPr>
          <w:rFonts w:ascii="Times New Roman" w:hAnsi="Times New Roman" w:cs="Times New Roman"/>
          <w:color w:val="000000" w:themeColor="text1"/>
          <w:sz w:val="24"/>
        </w:rPr>
      </w:pPr>
      <w:bookmarkStart w:id="178" w:name="_Toc435791251"/>
    </w:p>
    <w:p w:rsidR="00034AD8" w:rsidRPr="00F272C8" w:rsidRDefault="00034AD8"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Учёт тепла, отпущенного в тепловые сети, ведётся на основании данных, полученных с приборов учёта. Данные по приборам учета тепловой энергии сведены в таблицу</w:t>
      </w:r>
      <w:hyperlink w:anchor="bookmark32" w:tooltip="Current Document" w:history="1">
        <w:r w:rsidR="00367CCF" w:rsidRPr="00F272C8">
          <w:rPr>
            <w:rFonts w:ascii="Times New Roman" w:hAnsi="Times New Roman" w:cs="Times New Roman"/>
            <w:color w:val="000000" w:themeColor="text1"/>
            <w:sz w:val="24"/>
          </w:rPr>
          <w:t xml:space="preserve"> 2.</w:t>
        </w:r>
        <w:r w:rsidR="00FC7868" w:rsidRPr="00F272C8">
          <w:rPr>
            <w:rFonts w:ascii="Times New Roman" w:hAnsi="Times New Roman" w:cs="Times New Roman"/>
            <w:color w:val="000000" w:themeColor="text1"/>
            <w:sz w:val="24"/>
          </w:rPr>
          <w:t>11</w:t>
        </w:r>
        <w:r w:rsidRPr="00F272C8">
          <w:rPr>
            <w:rFonts w:ascii="Times New Roman" w:hAnsi="Times New Roman" w:cs="Times New Roman"/>
            <w:color w:val="000000" w:themeColor="text1"/>
            <w:sz w:val="24"/>
          </w:rPr>
          <w:t>.</w:t>
        </w:r>
      </w:hyperlink>
    </w:p>
    <w:p w:rsidR="00357768" w:rsidRPr="00F272C8" w:rsidRDefault="00357768" w:rsidP="00215BB4">
      <w:pPr>
        <w:spacing w:after="0"/>
        <w:jc w:val="both"/>
        <w:rPr>
          <w:rFonts w:ascii="Times New Roman" w:hAnsi="Times New Roman" w:cs="Times New Roman"/>
          <w:color w:val="000000" w:themeColor="text1"/>
          <w:sz w:val="24"/>
        </w:rPr>
      </w:pPr>
    </w:p>
    <w:p w:rsidR="00034AD8" w:rsidRPr="00F272C8" w:rsidRDefault="005E6324" w:rsidP="00215BB4">
      <w:pPr>
        <w:spacing w:after="0"/>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Таблица 2.</w:t>
      </w:r>
      <w:r w:rsidR="00FC7868" w:rsidRPr="00F272C8">
        <w:rPr>
          <w:rFonts w:ascii="Times New Roman" w:hAnsi="Times New Roman" w:cs="Times New Roman"/>
          <w:color w:val="000000" w:themeColor="text1"/>
          <w:sz w:val="24"/>
        </w:rPr>
        <w:t>11</w:t>
      </w:r>
      <w:r w:rsidR="00034AD8" w:rsidRPr="00F272C8">
        <w:rPr>
          <w:rFonts w:ascii="Times New Roman" w:hAnsi="Times New Roman" w:cs="Times New Roman"/>
          <w:color w:val="000000" w:themeColor="text1"/>
          <w:sz w:val="24"/>
        </w:rPr>
        <w:t xml:space="preserve"> </w:t>
      </w:r>
      <w:r w:rsidRPr="00F272C8">
        <w:rPr>
          <w:rFonts w:ascii="Times New Roman" w:hAnsi="Times New Roman" w:cs="Times New Roman"/>
          <w:color w:val="000000" w:themeColor="text1"/>
          <w:sz w:val="24"/>
        </w:rPr>
        <w:t>–</w:t>
      </w:r>
      <w:r w:rsidR="00034AD8" w:rsidRPr="00F272C8">
        <w:rPr>
          <w:rFonts w:ascii="Times New Roman" w:hAnsi="Times New Roman" w:cs="Times New Roman"/>
          <w:color w:val="000000" w:themeColor="text1"/>
          <w:sz w:val="24"/>
        </w:rPr>
        <w:t xml:space="preserve"> Приборы учета тепла в </w:t>
      </w:r>
      <w:r w:rsidR="006510BA" w:rsidRPr="00F272C8">
        <w:rPr>
          <w:rFonts w:ascii="Times New Roman" w:hAnsi="Times New Roman" w:cs="Times New Roman"/>
          <w:color w:val="000000" w:themeColor="text1"/>
          <w:sz w:val="24"/>
          <w:szCs w:val="24"/>
        </w:rPr>
        <w:t>котельной</w:t>
      </w:r>
    </w:p>
    <w:tbl>
      <w:tblPr>
        <w:tblW w:w="9644" w:type="dxa"/>
        <w:tblLayout w:type="fixed"/>
        <w:tblCellMar>
          <w:left w:w="0" w:type="dxa"/>
          <w:right w:w="0" w:type="dxa"/>
        </w:tblCellMar>
        <w:tblLook w:val="0000"/>
      </w:tblPr>
      <w:tblGrid>
        <w:gridCol w:w="1987"/>
        <w:gridCol w:w="3121"/>
        <w:gridCol w:w="1276"/>
        <w:gridCol w:w="1418"/>
        <w:gridCol w:w="1134"/>
        <w:gridCol w:w="708"/>
      </w:tblGrid>
      <w:tr w:rsidR="003800D9" w:rsidRPr="00F272C8" w:rsidTr="008B0963">
        <w:trPr>
          <w:trHeight w:val="840"/>
        </w:trPr>
        <w:tc>
          <w:tcPr>
            <w:tcW w:w="1987" w:type="dxa"/>
            <w:tcBorders>
              <w:top w:val="single" w:sz="4" w:space="0" w:color="auto"/>
              <w:left w:val="single" w:sz="4" w:space="0" w:color="auto"/>
              <w:bottom w:val="nil"/>
              <w:right w:val="nil"/>
            </w:tcBorders>
            <w:shd w:val="clear" w:color="auto" w:fill="FFFFFF"/>
            <w:vAlign w:val="center"/>
          </w:tcPr>
          <w:p w:rsidR="003800D9" w:rsidRPr="00F272C8" w:rsidRDefault="003800D9" w:rsidP="0000402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Наименования</w:t>
            </w:r>
            <w:r w:rsidRPr="00F272C8">
              <w:rPr>
                <w:rFonts w:ascii="Times New Roman" w:hAnsi="Times New Roman" w:cs="Times New Roman"/>
                <w:b/>
                <w:color w:val="000000" w:themeColor="text1"/>
              </w:rPr>
              <w:br/>
              <w:t xml:space="preserve"> источ</w:t>
            </w:r>
            <w:r w:rsidRPr="00F272C8">
              <w:rPr>
                <w:rFonts w:ascii="Times New Roman" w:hAnsi="Times New Roman" w:cs="Times New Roman"/>
                <w:b/>
                <w:color w:val="000000" w:themeColor="text1"/>
              </w:rPr>
              <w:softHyphen/>
              <w:t>ника тепла</w:t>
            </w:r>
          </w:p>
        </w:tc>
        <w:tc>
          <w:tcPr>
            <w:tcW w:w="3121" w:type="dxa"/>
            <w:tcBorders>
              <w:top w:val="single" w:sz="4" w:space="0" w:color="auto"/>
              <w:left w:val="single" w:sz="4" w:space="0" w:color="auto"/>
              <w:bottom w:val="nil"/>
              <w:right w:val="nil"/>
            </w:tcBorders>
            <w:shd w:val="clear" w:color="auto" w:fill="FFFFFF"/>
            <w:vAlign w:val="center"/>
          </w:tcPr>
          <w:p w:rsidR="003800D9" w:rsidRPr="00F272C8" w:rsidRDefault="003800D9" w:rsidP="0000402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Приборы учета тепла</w:t>
            </w:r>
          </w:p>
        </w:tc>
        <w:tc>
          <w:tcPr>
            <w:tcW w:w="1276" w:type="dxa"/>
            <w:tcBorders>
              <w:top w:val="single" w:sz="4" w:space="0" w:color="auto"/>
              <w:left w:val="single" w:sz="4" w:space="0" w:color="auto"/>
              <w:bottom w:val="nil"/>
              <w:right w:val="nil"/>
            </w:tcBorders>
            <w:shd w:val="clear" w:color="auto" w:fill="FFFFFF"/>
            <w:vAlign w:val="center"/>
          </w:tcPr>
          <w:p w:rsidR="003800D9" w:rsidRPr="00F272C8" w:rsidRDefault="003800D9" w:rsidP="0000402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Дата</w:t>
            </w:r>
          </w:p>
          <w:p w:rsidR="003800D9" w:rsidRPr="00F272C8" w:rsidRDefault="003800D9" w:rsidP="0000402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установки</w:t>
            </w:r>
          </w:p>
        </w:tc>
        <w:tc>
          <w:tcPr>
            <w:tcW w:w="1418" w:type="dxa"/>
            <w:tcBorders>
              <w:top w:val="single" w:sz="4" w:space="0" w:color="auto"/>
              <w:left w:val="single" w:sz="4" w:space="0" w:color="auto"/>
              <w:bottom w:val="nil"/>
              <w:right w:val="nil"/>
            </w:tcBorders>
            <w:shd w:val="clear" w:color="auto" w:fill="FFFFFF"/>
            <w:vAlign w:val="center"/>
          </w:tcPr>
          <w:p w:rsidR="003800D9" w:rsidRPr="00F272C8" w:rsidRDefault="003800D9" w:rsidP="0000402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Дата по</w:t>
            </w:r>
            <w:r w:rsidRPr="00F272C8">
              <w:rPr>
                <w:rFonts w:ascii="Times New Roman" w:hAnsi="Times New Roman" w:cs="Times New Roman"/>
                <w:b/>
                <w:color w:val="000000" w:themeColor="text1"/>
              </w:rPr>
              <w:softHyphen/>
              <w:t>следней п</w:t>
            </w:r>
            <w:r w:rsidRPr="00F272C8">
              <w:rPr>
                <w:rFonts w:ascii="Times New Roman" w:hAnsi="Times New Roman" w:cs="Times New Roman"/>
                <w:b/>
                <w:color w:val="000000" w:themeColor="text1"/>
              </w:rPr>
              <w:t>о</w:t>
            </w:r>
            <w:r w:rsidRPr="00F272C8">
              <w:rPr>
                <w:rFonts w:ascii="Times New Roman" w:hAnsi="Times New Roman" w:cs="Times New Roman"/>
                <w:b/>
                <w:color w:val="000000" w:themeColor="text1"/>
              </w:rPr>
              <w:t>верки</w:t>
            </w:r>
          </w:p>
        </w:tc>
        <w:tc>
          <w:tcPr>
            <w:tcW w:w="1134" w:type="dxa"/>
            <w:tcBorders>
              <w:top w:val="single" w:sz="4" w:space="0" w:color="auto"/>
              <w:left w:val="single" w:sz="4" w:space="0" w:color="auto"/>
              <w:bottom w:val="nil"/>
              <w:right w:val="nil"/>
            </w:tcBorders>
            <w:shd w:val="clear" w:color="auto" w:fill="FFFFFF"/>
            <w:vAlign w:val="center"/>
          </w:tcPr>
          <w:p w:rsidR="003800D9" w:rsidRPr="00F272C8" w:rsidRDefault="003800D9" w:rsidP="0000402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Способ</w:t>
            </w:r>
          </w:p>
          <w:p w:rsidR="003800D9" w:rsidRPr="00F272C8" w:rsidRDefault="003800D9" w:rsidP="0000402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учёта</w:t>
            </w:r>
          </w:p>
        </w:tc>
        <w:tc>
          <w:tcPr>
            <w:tcW w:w="708" w:type="dxa"/>
            <w:tcBorders>
              <w:top w:val="single" w:sz="4" w:space="0" w:color="auto"/>
              <w:left w:val="single" w:sz="4" w:space="0" w:color="auto"/>
              <w:bottom w:val="nil"/>
              <w:right w:val="single" w:sz="4" w:space="0" w:color="auto"/>
            </w:tcBorders>
            <w:shd w:val="clear" w:color="auto" w:fill="FFFFFF"/>
            <w:vAlign w:val="center"/>
          </w:tcPr>
          <w:p w:rsidR="003800D9" w:rsidRPr="00F272C8" w:rsidRDefault="003800D9" w:rsidP="0000402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По</w:t>
            </w:r>
            <w:r w:rsidRPr="00F272C8">
              <w:rPr>
                <w:rFonts w:ascii="Times New Roman" w:hAnsi="Times New Roman" w:cs="Times New Roman"/>
                <w:b/>
                <w:color w:val="000000" w:themeColor="text1"/>
              </w:rPr>
              <w:t>д</w:t>
            </w:r>
            <w:r w:rsidRPr="00F272C8">
              <w:rPr>
                <w:rFonts w:ascii="Times New Roman" w:hAnsi="Times New Roman" w:cs="Times New Roman"/>
                <w:b/>
                <w:color w:val="000000" w:themeColor="text1"/>
              </w:rPr>
              <w:t>кл</w:t>
            </w:r>
            <w:r w:rsidRPr="00F272C8">
              <w:rPr>
                <w:rFonts w:ascii="Times New Roman" w:hAnsi="Times New Roman" w:cs="Times New Roman"/>
                <w:b/>
                <w:color w:val="000000" w:themeColor="text1"/>
              </w:rPr>
              <w:t>ю</w:t>
            </w:r>
            <w:r w:rsidRPr="00F272C8">
              <w:rPr>
                <w:rFonts w:ascii="Times New Roman" w:hAnsi="Times New Roman" w:cs="Times New Roman"/>
                <w:b/>
                <w:color w:val="000000" w:themeColor="text1"/>
              </w:rPr>
              <w:t>чение к ди</w:t>
            </w:r>
            <w:r w:rsidRPr="00F272C8">
              <w:rPr>
                <w:rFonts w:ascii="Times New Roman" w:hAnsi="Times New Roman" w:cs="Times New Roman"/>
                <w:b/>
                <w:color w:val="000000" w:themeColor="text1"/>
              </w:rPr>
              <w:t>с</w:t>
            </w:r>
            <w:r w:rsidRPr="00F272C8">
              <w:rPr>
                <w:rFonts w:ascii="Times New Roman" w:hAnsi="Times New Roman" w:cs="Times New Roman"/>
                <w:b/>
                <w:color w:val="000000" w:themeColor="text1"/>
              </w:rPr>
              <w:t>петч</w:t>
            </w:r>
            <w:r w:rsidRPr="00F272C8">
              <w:rPr>
                <w:rFonts w:ascii="Times New Roman" w:hAnsi="Times New Roman" w:cs="Times New Roman"/>
                <w:b/>
                <w:color w:val="000000" w:themeColor="text1"/>
              </w:rPr>
              <w:t>е</w:t>
            </w:r>
            <w:r w:rsidRPr="00F272C8">
              <w:rPr>
                <w:rFonts w:ascii="Times New Roman" w:hAnsi="Times New Roman" w:cs="Times New Roman"/>
                <w:b/>
                <w:color w:val="000000" w:themeColor="text1"/>
              </w:rPr>
              <w:t>ру</w:t>
            </w:r>
          </w:p>
        </w:tc>
      </w:tr>
      <w:tr w:rsidR="003800D9" w:rsidRPr="00F272C8" w:rsidTr="008B0963">
        <w:trPr>
          <w:trHeight w:val="638"/>
        </w:trPr>
        <w:tc>
          <w:tcPr>
            <w:tcW w:w="1987" w:type="dxa"/>
            <w:vMerge w:val="restart"/>
            <w:tcBorders>
              <w:top w:val="single" w:sz="4" w:space="0" w:color="auto"/>
              <w:left w:val="single" w:sz="4" w:space="0" w:color="auto"/>
              <w:bottom w:val="nil"/>
              <w:right w:val="nil"/>
            </w:tcBorders>
            <w:shd w:val="clear" w:color="auto" w:fill="FFFFFF"/>
            <w:vAlign w:val="center"/>
          </w:tcPr>
          <w:p w:rsidR="003800D9" w:rsidRPr="00F272C8" w:rsidRDefault="003800D9" w:rsidP="0000402B">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szCs w:val="28"/>
              </w:rPr>
              <w:t xml:space="preserve">Котельная </w:t>
            </w:r>
            <w:r w:rsidRPr="00F272C8">
              <w:rPr>
                <w:rFonts w:ascii="Times New Roman" w:hAnsi="Times New Roman" w:cs="Times New Roman"/>
                <w:color w:val="000000" w:themeColor="text1"/>
                <w:szCs w:val="28"/>
              </w:rPr>
              <w:br/>
              <w:t>«мкр. Звездный»</w:t>
            </w:r>
          </w:p>
        </w:tc>
        <w:tc>
          <w:tcPr>
            <w:tcW w:w="3121" w:type="dxa"/>
            <w:tcBorders>
              <w:top w:val="single" w:sz="4" w:space="0" w:color="auto"/>
              <w:left w:val="single" w:sz="4" w:space="0" w:color="auto"/>
              <w:bottom w:val="nil"/>
              <w:right w:val="nil"/>
            </w:tcBorders>
            <w:shd w:val="clear" w:color="auto" w:fill="FFFFFF"/>
            <w:vAlign w:val="center"/>
          </w:tcPr>
          <w:p w:rsidR="003800D9" w:rsidRPr="00F272C8" w:rsidRDefault="003800D9"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Тепловычислитель ВКТ 5</w:t>
            </w:r>
          </w:p>
        </w:tc>
        <w:tc>
          <w:tcPr>
            <w:tcW w:w="1276" w:type="dxa"/>
            <w:tcBorders>
              <w:top w:val="single" w:sz="4" w:space="0" w:color="auto"/>
              <w:left w:val="single" w:sz="4" w:space="0" w:color="auto"/>
              <w:bottom w:val="nil"/>
              <w:right w:val="nil"/>
            </w:tcBorders>
            <w:shd w:val="clear" w:color="auto" w:fill="FFFFFF"/>
            <w:vAlign w:val="center"/>
          </w:tcPr>
          <w:p w:rsidR="003800D9" w:rsidRPr="00F272C8" w:rsidRDefault="003800D9"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2015</w:t>
            </w:r>
          </w:p>
        </w:tc>
        <w:tc>
          <w:tcPr>
            <w:tcW w:w="1418" w:type="dxa"/>
            <w:tcBorders>
              <w:top w:val="single" w:sz="4" w:space="0" w:color="auto"/>
              <w:left w:val="single" w:sz="4" w:space="0" w:color="auto"/>
              <w:bottom w:val="nil"/>
              <w:right w:val="nil"/>
            </w:tcBorders>
            <w:shd w:val="clear" w:color="auto" w:fill="FFFFFF"/>
            <w:vAlign w:val="center"/>
          </w:tcPr>
          <w:p w:rsidR="003800D9" w:rsidRPr="00F272C8" w:rsidRDefault="003800D9"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2015</w:t>
            </w:r>
          </w:p>
        </w:tc>
        <w:tc>
          <w:tcPr>
            <w:tcW w:w="1134" w:type="dxa"/>
            <w:vMerge w:val="restart"/>
            <w:tcBorders>
              <w:top w:val="single" w:sz="4" w:space="0" w:color="auto"/>
              <w:left w:val="single" w:sz="4" w:space="0" w:color="auto"/>
              <w:bottom w:val="nil"/>
              <w:right w:val="nil"/>
            </w:tcBorders>
            <w:shd w:val="clear" w:color="auto" w:fill="FFFFFF"/>
            <w:vAlign w:val="center"/>
          </w:tcPr>
          <w:p w:rsidR="003800D9" w:rsidRPr="00F272C8" w:rsidRDefault="003800D9"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Техниче</w:t>
            </w:r>
            <w:r w:rsidRPr="00F272C8">
              <w:rPr>
                <w:rFonts w:ascii="Times New Roman" w:hAnsi="Times New Roman" w:cs="Times New Roman"/>
                <w:color w:val="000000" w:themeColor="text1"/>
              </w:rPr>
              <w:softHyphen/>
              <w:t>-</w:t>
            </w:r>
          </w:p>
          <w:p w:rsidR="003800D9" w:rsidRPr="00F272C8" w:rsidRDefault="003800D9"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ский</w:t>
            </w:r>
          </w:p>
        </w:tc>
        <w:tc>
          <w:tcPr>
            <w:tcW w:w="708" w:type="dxa"/>
            <w:vMerge w:val="restart"/>
            <w:tcBorders>
              <w:top w:val="single" w:sz="4" w:space="0" w:color="auto"/>
              <w:left w:val="single" w:sz="4" w:space="0" w:color="auto"/>
              <w:bottom w:val="nil"/>
              <w:right w:val="single" w:sz="4" w:space="0" w:color="auto"/>
            </w:tcBorders>
            <w:shd w:val="clear" w:color="auto" w:fill="FFFFFF"/>
            <w:vAlign w:val="center"/>
          </w:tcPr>
          <w:p w:rsidR="003800D9" w:rsidRPr="00F272C8" w:rsidRDefault="003800D9"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нет</w:t>
            </w:r>
          </w:p>
        </w:tc>
      </w:tr>
      <w:tr w:rsidR="003800D9" w:rsidRPr="00F272C8" w:rsidTr="008B0963">
        <w:trPr>
          <w:trHeight w:val="643"/>
        </w:trPr>
        <w:tc>
          <w:tcPr>
            <w:tcW w:w="1987" w:type="dxa"/>
            <w:vMerge/>
            <w:tcBorders>
              <w:top w:val="nil"/>
              <w:left w:val="single" w:sz="4" w:space="0" w:color="auto"/>
              <w:bottom w:val="nil"/>
              <w:right w:val="nil"/>
            </w:tcBorders>
            <w:shd w:val="clear" w:color="auto" w:fill="FFFFFF"/>
            <w:vAlign w:val="center"/>
          </w:tcPr>
          <w:p w:rsidR="003800D9" w:rsidRPr="00F272C8" w:rsidRDefault="003800D9" w:rsidP="0000402B">
            <w:pPr>
              <w:spacing w:after="0"/>
              <w:jc w:val="center"/>
              <w:rPr>
                <w:rFonts w:ascii="Times New Roman" w:hAnsi="Times New Roman" w:cs="Times New Roman"/>
                <w:color w:val="000000" w:themeColor="text1"/>
              </w:rPr>
            </w:pPr>
          </w:p>
        </w:tc>
        <w:tc>
          <w:tcPr>
            <w:tcW w:w="3121" w:type="dxa"/>
            <w:tcBorders>
              <w:top w:val="single" w:sz="4" w:space="0" w:color="auto"/>
              <w:left w:val="single" w:sz="4" w:space="0" w:color="auto"/>
              <w:bottom w:val="nil"/>
              <w:right w:val="nil"/>
            </w:tcBorders>
            <w:shd w:val="clear" w:color="auto" w:fill="FFFFFF"/>
            <w:vAlign w:val="center"/>
          </w:tcPr>
          <w:p w:rsidR="003800D9" w:rsidRPr="00F272C8" w:rsidRDefault="003800D9"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Счетчик ВСКМ - 50-90Д</w:t>
            </w:r>
          </w:p>
        </w:tc>
        <w:tc>
          <w:tcPr>
            <w:tcW w:w="1276" w:type="dxa"/>
            <w:tcBorders>
              <w:top w:val="single" w:sz="4" w:space="0" w:color="auto"/>
              <w:left w:val="single" w:sz="4" w:space="0" w:color="auto"/>
              <w:bottom w:val="nil"/>
              <w:right w:val="nil"/>
            </w:tcBorders>
            <w:shd w:val="clear" w:color="auto" w:fill="FFFFFF"/>
            <w:vAlign w:val="center"/>
          </w:tcPr>
          <w:p w:rsidR="003800D9" w:rsidRPr="00F272C8" w:rsidRDefault="003800D9"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2015</w:t>
            </w:r>
          </w:p>
        </w:tc>
        <w:tc>
          <w:tcPr>
            <w:tcW w:w="1418" w:type="dxa"/>
            <w:tcBorders>
              <w:top w:val="single" w:sz="4" w:space="0" w:color="auto"/>
              <w:left w:val="single" w:sz="4" w:space="0" w:color="auto"/>
              <w:bottom w:val="nil"/>
              <w:right w:val="nil"/>
            </w:tcBorders>
            <w:shd w:val="clear" w:color="auto" w:fill="FFFFFF"/>
            <w:vAlign w:val="center"/>
          </w:tcPr>
          <w:p w:rsidR="003800D9" w:rsidRPr="00F272C8" w:rsidRDefault="003800D9"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2015</w:t>
            </w:r>
          </w:p>
        </w:tc>
        <w:tc>
          <w:tcPr>
            <w:tcW w:w="1134" w:type="dxa"/>
            <w:vMerge/>
            <w:tcBorders>
              <w:top w:val="nil"/>
              <w:left w:val="single" w:sz="4" w:space="0" w:color="auto"/>
              <w:bottom w:val="nil"/>
              <w:right w:val="nil"/>
            </w:tcBorders>
            <w:shd w:val="clear" w:color="auto" w:fill="FFFFFF"/>
            <w:vAlign w:val="center"/>
          </w:tcPr>
          <w:p w:rsidR="003800D9" w:rsidRPr="00F272C8" w:rsidRDefault="003800D9" w:rsidP="0000402B">
            <w:pPr>
              <w:spacing w:after="0"/>
              <w:jc w:val="center"/>
              <w:rPr>
                <w:rFonts w:ascii="Times New Roman" w:hAnsi="Times New Roman" w:cs="Times New Roman"/>
                <w:color w:val="000000" w:themeColor="text1"/>
              </w:rPr>
            </w:pPr>
          </w:p>
        </w:tc>
        <w:tc>
          <w:tcPr>
            <w:tcW w:w="708" w:type="dxa"/>
            <w:vMerge/>
            <w:tcBorders>
              <w:top w:val="nil"/>
              <w:left w:val="single" w:sz="4" w:space="0" w:color="auto"/>
              <w:bottom w:val="nil"/>
              <w:right w:val="single" w:sz="4" w:space="0" w:color="auto"/>
            </w:tcBorders>
            <w:shd w:val="clear" w:color="auto" w:fill="FFFFFF"/>
            <w:vAlign w:val="center"/>
          </w:tcPr>
          <w:p w:rsidR="003800D9" w:rsidRPr="00F272C8" w:rsidRDefault="003800D9" w:rsidP="0000402B">
            <w:pPr>
              <w:spacing w:after="0"/>
              <w:jc w:val="center"/>
              <w:rPr>
                <w:rFonts w:ascii="Times New Roman" w:hAnsi="Times New Roman" w:cs="Times New Roman"/>
                <w:color w:val="000000" w:themeColor="text1"/>
              </w:rPr>
            </w:pPr>
          </w:p>
        </w:tc>
      </w:tr>
      <w:tr w:rsidR="003800D9" w:rsidRPr="00F272C8" w:rsidTr="008B0963">
        <w:trPr>
          <w:trHeight w:val="840"/>
        </w:trPr>
        <w:tc>
          <w:tcPr>
            <w:tcW w:w="1987" w:type="dxa"/>
            <w:vMerge w:val="restart"/>
            <w:tcBorders>
              <w:top w:val="single" w:sz="4" w:space="0" w:color="auto"/>
              <w:left w:val="single" w:sz="4" w:space="0" w:color="auto"/>
              <w:bottom w:val="nil"/>
              <w:right w:val="nil"/>
            </w:tcBorders>
            <w:shd w:val="clear" w:color="auto" w:fill="FFFFFF"/>
            <w:vAlign w:val="center"/>
          </w:tcPr>
          <w:p w:rsidR="003800D9" w:rsidRPr="00F272C8" w:rsidRDefault="003800D9" w:rsidP="0000402B">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szCs w:val="28"/>
              </w:rPr>
              <w:t xml:space="preserve">Котельная </w:t>
            </w:r>
            <w:r w:rsidRPr="00F272C8">
              <w:rPr>
                <w:rFonts w:ascii="Times New Roman" w:hAnsi="Times New Roman" w:cs="Times New Roman"/>
                <w:color w:val="000000" w:themeColor="text1"/>
                <w:szCs w:val="28"/>
              </w:rPr>
              <w:br/>
              <w:t>«Центральная»</w:t>
            </w:r>
          </w:p>
        </w:tc>
        <w:tc>
          <w:tcPr>
            <w:tcW w:w="3121" w:type="dxa"/>
            <w:tcBorders>
              <w:top w:val="single" w:sz="4" w:space="0" w:color="auto"/>
              <w:left w:val="single" w:sz="4" w:space="0" w:color="auto"/>
              <w:bottom w:val="nil"/>
              <w:right w:val="nil"/>
            </w:tcBorders>
            <w:shd w:val="clear" w:color="auto" w:fill="FFFFFF"/>
            <w:vAlign w:val="center"/>
          </w:tcPr>
          <w:p w:rsidR="003800D9" w:rsidRPr="00F272C8" w:rsidRDefault="003800D9"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Тепло-</w:t>
            </w:r>
          </w:p>
          <w:p w:rsidR="003800D9" w:rsidRPr="00F272C8" w:rsidRDefault="003800D9"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энергоконтроллер</w:t>
            </w:r>
          </w:p>
          <w:p w:rsidR="003800D9" w:rsidRPr="00F272C8" w:rsidRDefault="003800D9"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ТЭКОН-17</w:t>
            </w:r>
          </w:p>
        </w:tc>
        <w:tc>
          <w:tcPr>
            <w:tcW w:w="1276" w:type="dxa"/>
            <w:tcBorders>
              <w:top w:val="single" w:sz="4" w:space="0" w:color="auto"/>
              <w:left w:val="single" w:sz="4" w:space="0" w:color="auto"/>
              <w:bottom w:val="nil"/>
              <w:right w:val="nil"/>
            </w:tcBorders>
            <w:shd w:val="clear" w:color="auto" w:fill="FFFFFF"/>
            <w:vAlign w:val="center"/>
          </w:tcPr>
          <w:p w:rsidR="003800D9" w:rsidRPr="00F272C8" w:rsidRDefault="003800D9"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2018</w:t>
            </w:r>
          </w:p>
        </w:tc>
        <w:tc>
          <w:tcPr>
            <w:tcW w:w="1418" w:type="dxa"/>
            <w:tcBorders>
              <w:top w:val="single" w:sz="4" w:space="0" w:color="auto"/>
              <w:left w:val="single" w:sz="4" w:space="0" w:color="auto"/>
              <w:bottom w:val="nil"/>
              <w:right w:val="nil"/>
            </w:tcBorders>
            <w:shd w:val="clear" w:color="auto" w:fill="FFFFFF"/>
            <w:vAlign w:val="center"/>
          </w:tcPr>
          <w:p w:rsidR="003800D9" w:rsidRPr="00F272C8" w:rsidRDefault="003800D9"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2018</w:t>
            </w:r>
          </w:p>
        </w:tc>
        <w:tc>
          <w:tcPr>
            <w:tcW w:w="1134" w:type="dxa"/>
            <w:vMerge w:val="restart"/>
            <w:tcBorders>
              <w:top w:val="single" w:sz="4" w:space="0" w:color="auto"/>
              <w:left w:val="single" w:sz="4" w:space="0" w:color="auto"/>
              <w:bottom w:val="nil"/>
              <w:right w:val="nil"/>
            </w:tcBorders>
            <w:shd w:val="clear" w:color="auto" w:fill="FFFFFF"/>
            <w:vAlign w:val="center"/>
          </w:tcPr>
          <w:p w:rsidR="003800D9" w:rsidRPr="00F272C8" w:rsidRDefault="003800D9"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Техниче</w:t>
            </w:r>
            <w:r w:rsidRPr="00F272C8">
              <w:rPr>
                <w:rFonts w:ascii="Times New Roman" w:hAnsi="Times New Roman" w:cs="Times New Roman"/>
                <w:color w:val="000000" w:themeColor="text1"/>
              </w:rPr>
              <w:softHyphen/>
              <w:t>-</w:t>
            </w:r>
          </w:p>
          <w:p w:rsidR="003800D9" w:rsidRPr="00F272C8" w:rsidRDefault="003800D9"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ский</w:t>
            </w:r>
          </w:p>
        </w:tc>
        <w:tc>
          <w:tcPr>
            <w:tcW w:w="708" w:type="dxa"/>
            <w:vMerge w:val="restart"/>
            <w:tcBorders>
              <w:top w:val="single" w:sz="4" w:space="0" w:color="auto"/>
              <w:left w:val="single" w:sz="4" w:space="0" w:color="auto"/>
              <w:bottom w:val="nil"/>
              <w:right w:val="single" w:sz="4" w:space="0" w:color="auto"/>
            </w:tcBorders>
            <w:shd w:val="clear" w:color="auto" w:fill="FFFFFF"/>
            <w:vAlign w:val="center"/>
          </w:tcPr>
          <w:p w:rsidR="003800D9" w:rsidRPr="00F272C8" w:rsidRDefault="003800D9"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нет</w:t>
            </w:r>
          </w:p>
        </w:tc>
      </w:tr>
      <w:tr w:rsidR="003800D9" w:rsidRPr="00F272C8" w:rsidTr="008B0963">
        <w:trPr>
          <w:trHeight w:val="331"/>
        </w:trPr>
        <w:tc>
          <w:tcPr>
            <w:tcW w:w="1987" w:type="dxa"/>
            <w:vMerge/>
            <w:tcBorders>
              <w:top w:val="nil"/>
              <w:left w:val="single" w:sz="4" w:space="0" w:color="auto"/>
              <w:bottom w:val="single" w:sz="4" w:space="0" w:color="auto"/>
              <w:right w:val="nil"/>
            </w:tcBorders>
            <w:shd w:val="clear" w:color="auto" w:fill="FFFFFF"/>
            <w:vAlign w:val="center"/>
          </w:tcPr>
          <w:p w:rsidR="003800D9" w:rsidRPr="00F272C8" w:rsidRDefault="003800D9" w:rsidP="0000402B">
            <w:pPr>
              <w:spacing w:after="0"/>
              <w:jc w:val="center"/>
              <w:rPr>
                <w:rFonts w:ascii="Times New Roman" w:hAnsi="Times New Roman" w:cs="Times New Roman"/>
                <w:color w:val="000000" w:themeColor="text1"/>
              </w:rPr>
            </w:pPr>
          </w:p>
        </w:tc>
        <w:tc>
          <w:tcPr>
            <w:tcW w:w="3121" w:type="dxa"/>
            <w:tcBorders>
              <w:top w:val="single" w:sz="4" w:space="0" w:color="auto"/>
              <w:left w:val="single" w:sz="4" w:space="0" w:color="auto"/>
              <w:bottom w:val="single" w:sz="4" w:space="0" w:color="auto"/>
              <w:right w:val="nil"/>
            </w:tcBorders>
            <w:shd w:val="clear" w:color="auto" w:fill="FFFFFF"/>
            <w:vAlign w:val="center"/>
          </w:tcPr>
          <w:p w:rsidR="003800D9" w:rsidRPr="00F272C8" w:rsidRDefault="003800D9"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Счетчик СВМ-40</w:t>
            </w:r>
          </w:p>
        </w:tc>
        <w:tc>
          <w:tcPr>
            <w:tcW w:w="1276" w:type="dxa"/>
            <w:tcBorders>
              <w:top w:val="single" w:sz="4" w:space="0" w:color="auto"/>
              <w:left w:val="single" w:sz="4" w:space="0" w:color="auto"/>
              <w:bottom w:val="single" w:sz="4" w:space="0" w:color="auto"/>
              <w:right w:val="nil"/>
            </w:tcBorders>
            <w:shd w:val="clear" w:color="auto" w:fill="FFFFFF"/>
            <w:vAlign w:val="center"/>
          </w:tcPr>
          <w:p w:rsidR="003800D9" w:rsidRPr="00F272C8" w:rsidRDefault="003800D9"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2015</w:t>
            </w:r>
          </w:p>
        </w:tc>
        <w:tc>
          <w:tcPr>
            <w:tcW w:w="1418" w:type="dxa"/>
            <w:tcBorders>
              <w:top w:val="single" w:sz="4" w:space="0" w:color="auto"/>
              <w:left w:val="single" w:sz="4" w:space="0" w:color="auto"/>
              <w:bottom w:val="single" w:sz="4" w:space="0" w:color="auto"/>
              <w:right w:val="nil"/>
            </w:tcBorders>
            <w:shd w:val="clear" w:color="auto" w:fill="FFFFFF"/>
            <w:vAlign w:val="center"/>
          </w:tcPr>
          <w:p w:rsidR="003800D9" w:rsidRPr="00F272C8" w:rsidRDefault="003800D9"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2015</w:t>
            </w:r>
          </w:p>
        </w:tc>
        <w:tc>
          <w:tcPr>
            <w:tcW w:w="1134" w:type="dxa"/>
            <w:vMerge/>
            <w:tcBorders>
              <w:top w:val="nil"/>
              <w:left w:val="single" w:sz="4" w:space="0" w:color="auto"/>
              <w:bottom w:val="single" w:sz="4" w:space="0" w:color="auto"/>
              <w:right w:val="nil"/>
            </w:tcBorders>
            <w:shd w:val="clear" w:color="auto" w:fill="FFFFFF"/>
            <w:vAlign w:val="center"/>
          </w:tcPr>
          <w:p w:rsidR="003800D9" w:rsidRPr="00F272C8" w:rsidRDefault="003800D9" w:rsidP="0000402B">
            <w:pPr>
              <w:spacing w:after="0"/>
              <w:jc w:val="center"/>
              <w:rPr>
                <w:rFonts w:ascii="Times New Roman" w:hAnsi="Times New Roman" w:cs="Times New Roman"/>
                <w:color w:val="000000" w:themeColor="text1"/>
              </w:rPr>
            </w:pPr>
          </w:p>
        </w:tc>
        <w:tc>
          <w:tcPr>
            <w:tcW w:w="708" w:type="dxa"/>
            <w:vMerge/>
            <w:tcBorders>
              <w:top w:val="nil"/>
              <w:left w:val="single" w:sz="4" w:space="0" w:color="auto"/>
              <w:bottom w:val="single" w:sz="4" w:space="0" w:color="auto"/>
              <w:right w:val="single" w:sz="4" w:space="0" w:color="auto"/>
            </w:tcBorders>
            <w:shd w:val="clear" w:color="auto" w:fill="FFFFFF"/>
            <w:vAlign w:val="center"/>
          </w:tcPr>
          <w:p w:rsidR="003800D9" w:rsidRPr="00F272C8" w:rsidRDefault="003800D9" w:rsidP="0000402B">
            <w:pPr>
              <w:spacing w:after="0"/>
              <w:jc w:val="center"/>
              <w:rPr>
                <w:rFonts w:ascii="Times New Roman" w:hAnsi="Times New Roman" w:cs="Times New Roman"/>
                <w:color w:val="000000" w:themeColor="text1"/>
              </w:rPr>
            </w:pPr>
          </w:p>
        </w:tc>
      </w:tr>
      <w:tr w:rsidR="003800D9" w:rsidRPr="00F272C8" w:rsidTr="008B0963">
        <w:trPr>
          <w:trHeight w:val="331"/>
        </w:trPr>
        <w:tc>
          <w:tcPr>
            <w:tcW w:w="1987" w:type="dxa"/>
            <w:tcBorders>
              <w:top w:val="single" w:sz="4" w:space="0" w:color="auto"/>
              <w:left w:val="single" w:sz="4" w:space="0" w:color="auto"/>
              <w:bottom w:val="single" w:sz="4" w:space="0" w:color="auto"/>
              <w:right w:val="nil"/>
            </w:tcBorders>
            <w:shd w:val="clear" w:color="auto" w:fill="FFFFFF"/>
            <w:vAlign w:val="center"/>
          </w:tcPr>
          <w:p w:rsidR="003800D9" w:rsidRPr="00F272C8" w:rsidRDefault="003800D9" w:rsidP="0000402B">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szCs w:val="28"/>
              </w:rPr>
              <w:t xml:space="preserve">Котельная </w:t>
            </w:r>
            <w:r w:rsidRPr="00F272C8">
              <w:rPr>
                <w:rFonts w:ascii="Times New Roman" w:hAnsi="Times New Roman" w:cs="Times New Roman"/>
                <w:color w:val="000000" w:themeColor="text1"/>
                <w:szCs w:val="28"/>
              </w:rPr>
              <w:br/>
              <w:t>«мкр. Ивушки»</w:t>
            </w:r>
          </w:p>
        </w:tc>
        <w:tc>
          <w:tcPr>
            <w:tcW w:w="3121" w:type="dxa"/>
            <w:tcBorders>
              <w:top w:val="single" w:sz="4" w:space="0" w:color="auto"/>
              <w:left w:val="single" w:sz="4" w:space="0" w:color="auto"/>
              <w:bottom w:val="single" w:sz="4" w:space="0" w:color="auto"/>
              <w:right w:val="nil"/>
            </w:tcBorders>
            <w:shd w:val="clear" w:color="auto" w:fill="FFFFFF"/>
            <w:vAlign w:val="center"/>
          </w:tcPr>
          <w:p w:rsidR="003800D9" w:rsidRPr="00F272C8" w:rsidRDefault="003800D9"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Теплосчетчик с комплектом термопреобразователей</w:t>
            </w:r>
          </w:p>
          <w:p w:rsidR="003800D9" w:rsidRPr="00F272C8" w:rsidRDefault="003800D9"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ТБН Энергочервис</w:t>
            </w:r>
          </w:p>
        </w:tc>
        <w:tc>
          <w:tcPr>
            <w:tcW w:w="1276" w:type="dxa"/>
            <w:tcBorders>
              <w:top w:val="single" w:sz="4" w:space="0" w:color="auto"/>
              <w:left w:val="single" w:sz="4" w:space="0" w:color="auto"/>
              <w:bottom w:val="single" w:sz="4" w:space="0" w:color="auto"/>
              <w:right w:val="nil"/>
            </w:tcBorders>
            <w:shd w:val="clear" w:color="auto" w:fill="FFFFFF"/>
            <w:vAlign w:val="center"/>
          </w:tcPr>
          <w:p w:rsidR="003800D9" w:rsidRPr="00F272C8" w:rsidRDefault="003800D9"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2017</w:t>
            </w:r>
          </w:p>
        </w:tc>
        <w:tc>
          <w:tcPr>
            <w:tcW w:w="1418" w:type="dxa"/>
            <w:tcBorders>
              <w:top w:val="single" w:sz="4" w:space="0" w:color="auto"/>
              <w:left w:val="single" w:sz="4" w:space="0" w:color="auto"/>
              <w:bottom w:val="single" w:sz="4" w:space="0" w:color="auto"/>
              <w:right w:val="nil"/>
            </w:tcBorders>
            <w:shd w:val="clear" w:color="auto" w:fill="FFFFFF"/>
            <w:vAlign w:val="center"/>
          </w:tcPr>
          <w:p w:rsidR="003800D9" w:rsidRPr="00F272C8" w:rsidRDefault="003800D9"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2017</w:t>
            </w:r>
          </w:p>
        </w:tc>
        <w:tc>
          <w:tcPr>
            <w:tcW w:w="1134" w:type="dxa"/>
            <w:tcBorders>
              <w:top w:val="single" w:sz="4" w:space="0" w:color="auto"/>
              <w:left w:val="single" w:sz="4" w:space="0" w:color="auto"/>
              <w:bottom w:val="single" w:sz="4" w:space="0" w:color="auto"/>
              <w:right w:val="nil"/>
            </w:tcBorders>
            <w:shd w:val="clear" w:color="auto" w:fill="FFFFFF"/>
            <w:vAlign w:val="center"/>
          </w:tcPr>
          <w:p w:rsidR="003800D9" w:rsidRPr="00F272C8" w:rsidRDefault="003800D9"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Технич</w:t>
            </w:r>
            <w:r w:rsidRPr="00F272C8">
              <w:rPr>
                <w:rFonts w:ascii="Times New Roman" w:hAnsi="Times New Roman" w:cs="Times New Roman"/>
                <w:color w:val="000000" w:themeColor="text1"/>
              </w:rPr>
              <w:t>е</w:t>
            </w:r>
            <w:r w:rsidRPr="00F272C8">
              <w:rPr>
                <w:rFonts w:ascii="Times New Roman" w:hAnsi="Times New Roman" w:cs="Times New Roman"/>
                <w:color w:val="000000" w:themeColor="text1"/>
              </w:rPr>
              <w:t>ский</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3800D9" w:rsidRPr="00F272C8" w:rsidRDefault="003800D9"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нет</w:t>
            </w:r>
          </w:p>
        </w:tc>
      </w:tr>
      <w:tr w:rsidR="003800D9" w:rsidRPr="00F272C8" w:rsidTr="008B0963">
        <w:trPr>
          <w:trHeight w:val="331"/>
        </w:trPr>
        <w:tc>
          <w:tcPr>
            <w:tcW w:w="1987" w:type="dxa"/>
            <w:tcBorders>
              <w:top w:val="single" w:sz="4" w:space="0" w:color="auto"/>
              <w:left w:val="single" w:sz="4" w:space="0" w:color="auto"/>
              <w:bottom w:val="single" w:sz="4" w:space="0" w:color="auto"/>
              <w:right w:val="nil"/>
            </w:tcBorders>
            <w:shd w:val="clear" w:color="auto" w:fill="FFFFFF"/>
            <w:vAlign w:val="center"/>
          </w:tcPr>
          <w:p w:rsidR="003800D9" w:rsidRPr="00F272C8" w:rsidRDefault="003800D9" w:rsidP="0000402B">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szCs w:val="28"/>
              </w:rPr>
              <w:t>Котельная</w:t>
            </w:r>
            <w:r w:rsidRPr="00F272C8">
              <w:rPr>
                <w:rFonts w:ascii="Times New Roman" w:hAnsi="Times New Roman" w:cs="Times New Roman"/>
                <w:color w:val="000000" w:themeColor="text1"/>
                <w:szCs w:val="28"/>
              </w:rPr>
              <w:br/>
              <w:t xml:space="preserve"> «мкр. Кленовый»</w:t>
            </w:r>
          </w:p>
        </w:tc>
        <w:tc>
          <w:tcPr>
            <w:tcW w:w="3121" w:type="dxa"/>
            <w:tcBorders>
              <w:top w:val="single" w:sz="4" w:space="0" w:color="auto"/>
              <w:left w:val="single" w:sz="4" w:space="0" w:color="auto"/>
              <w:bottom w:val="single" w:sz="4" w:space="0" w:color="auto"/>
              <w:right w:val="nil"/>
            </w:tcBorders>
            <w:shd w:val="clear" w:color="auto" w:fill="FFFFFF"/>
            <w:vAlign w:val="center"/>
          </w:tcPr>
          <w:p w:rsidR="003800D9" w:rsidRPr="00F272C8" w:rsidRDefault="003800D9"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Теплосчетчик с комплектом термопреобразователей</w:t>
            </w:r>
          </w:p>
          <w:p w:rsidR="003800D9" w:rsidRPr="00F272C8" w:rsidRDefault="003800D9"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ТБН Энергочервис</w:t>
            </w:r>
          </w:p>
        </w:tc>
        <w:tc>
          <w:tcPr>
            <w:tcW w:w="1276" w:type="dxa"/>
            <w:tcBorders>
              <w:top w:val="single" w:sz="4" w:space="0" w:color="auto"/>
              <w:left w:val="single" w:sz="4" w:space="0" w:color="auto"/>
              <w:bottom w:val="single" w:sz="4" w:space="0" w:color="auto"/>
              <w:right w:val="nil"/>
            </w:tcBorders>
            <w:shd w:val="clear" w:color="auto" w:fill="FFFFFF"/>
            <w:vAlign w:val="center"/>
          </w:tcPr>
          <w:p w:rsidR="003800D9" w:rsidRPr="00F272C8" w:rsidRDefault="003800D9"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2018</w:t>
            </w:r>
          </w:p>
        </w:tc>
        <w:tc>
          <w:tcPr>
            <w:tcW w:w="1418" w:type="dxa"/>
            <w:tcBorders>
              <w:top w:val="single" w:sz="4" w:space="0" w:color="auto"/>
              <w:left w:val="single" w:sz="4" w:space="0" w:color="auto"/>
              <w:bottom w:val="single" w:sz="4" w:space="0" w:color="auto"/>
              <w:right w:val="nil"/>
            </w:tcBorders>
            <w:shd w:val="clear" w:color="auto" w:fill="FFFFFF"/>
            <w:vAlign w:val="center"/>
          </w:tcPr>
          <w:p w:rsidR="003800D9" w:rsidRPr="00F272C8" w:rsidRDefault="003800D9"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2018</w:t>
            </w:r>
          </w:p>
        </w:tc>
        <w:tc>
          <w:tcPr>
            <w:tcW w:w="1134" w:type="dxa"/>
            <w:tcBorders>
              <w:top w:val="single" w:sz="4" w:space="0" w:color="auto"/>
              <w:left w:val="single" w:sz="4" w:space="0" w:color="auto"/>
              <w:bottom w:val="single" w:sz="4" w:space="0" w:color="auto"/>
              <w:right w:val="nil"/>
            </w:tcBorders>
            <w:shd w:val="clear" w:color="auto" w:fill="FFFFFF"/>
            <w:vAlign w:val="center"/>
          </w:tcPr>
          <w:p w:rsidR="003800D9" w:rsidRPr="00F272C8" w:rsidRDefault="003800D9"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Технич</w:t>
            </w:r>
            <w:r w:rsidRPr="00F272C8">
              <w:rPr>
                <w:rFonts w:ascii="Times New Roman" w:hAnsi="Times New Roman" w:cs="Times New Roman"/>
                <w:color w:val="000000" w:themeColor="text1"/>
              </w:rPr>
              <w:t>е</w:t>
            </w:r>
            <w:r w:rsidRPr="00F272C8">
              <w:rPr>
                <w:rFonts w:ascii="Times New Roman" w:hAnsi="Times New Roman" w:cs="Times New Roman"/>
                <w:color w:val="000000" w:themeColor="text1"/>
              </w:rPr>
              <w:t>ский</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3800D9" w:rsidRPr="00F272C8" w:rsidRDefault="003800D9"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нет</w:t>
            </w:r>
          </w:p>
        </w:tc>
      </w:tr>
    </w:tbl>
    <w:p w:rsidR="00034AD8" w:rsidRPr="00F272C8" w:rsidRDefault="00034AD8" w:rsidP="00215BB4">
      <w:pPr>
        <w:spacing w:after="0"/>
        <w:ind w:firstLine="709"/>
        <w:jc w:val="both"/>
        <w:rPr>
          <w:rFonts w:ascii="Times New Roman" w:hAnsi="Times New Roman" w:cs="Times New Roman"/>
          <w:color w:val="000000" w:themeColor="text1"/>
          <w:sz w:val="24"/>
        </w:rPr>
      </w:pPr>
    </w:p>
    <w:p w:rsidR="00034AD8" w:rsidRPr="00F272C8" w:rsidRDefault="00034AD8"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Межповерочный интервал для существующих ПУ составляет 4 года.</w:t>
      </w:r>
    </w:p>
    <w:p w:rsidR="00034AD8" w:rsidRPr="00F272C8" w:rsidRDefault="00034AD8" w:rsidP="00215BB4">
      <w:pPr>
        <w:spacing w:after="0"/>
        <w:ind w:firstLine="709"/>
        <w:jc w:val="both"/>
        <w:rPr>
          <w:rFonts w:ascii="Times New Roman" w:hAnsi="Times New Roman" w:cs="Times New Roman"/>
          <w:color w:val="000000" w:themeColor="text1"/>
          <w:sz w:val="24"/>
        </w:rPr>
      </w:pPr>
      <w:bookmarkStart w:id="179" w:name="bookmark33"/>
      <w:r w:rsidRPr="00F272C8">
        <w:rPr>
          <w:rFonts w:ascii="Times New Roman" w:hAnsi="Times New Roman" w:cs="Times New Roman"/>
          <w:color w:val="000000" w:themeColor="text1"/>
          <w:sz w:val="24"/>
        </w:rPr>
        <w:t>Коммерческий учет вы</w:t>
      </w:r>
      <w:r w:rsidR="007F2139" w:rsidRPr="00F272C8">
        <w:rPr>
          <w:rFonts w:ascii="Times New Roman" w:hAnsi="Times New Roman" w:cs="Times New Roman"/>
          <w:color w:val="000000" w:themeColor="text1"/>
          <w:sz w:val="24"/>
        </w:rPr>
        <w:t xml:space="preserve">рабатываемой тепловой энергии </w:t>
      </w:r>
      <w:r w:rsidR="006510BA" w:rsidRPr="00F272C8">
        <w:rPr>
          <w:rFonts w:ascii="Times New Roman" w:hAnsi="Times New Roman" w:cs="Times New Roman"/>
          <w:color w:val="000000" w:themeColor="text1"/>
          <w:sz w:val="24"/>
        </w:rPr>
        <w:t>котельной</w:t>
      </w:r>
      <w:r w:rsidRPr="00F272C8">
        <w:rPr>
          <w:rFonts w:ascii="Times New Roman" w:hAnsi="Times New Roman" w:cs="Times New Roman"/>
          <w:color w:val="000000" w:themeColor="text1"/>
          <w:sz w:val="24"/>
        </w:rPr>
        <w:t xml:space="preserve"> не преду</w:t>
      </w:r>
      <w:r w:rsidRPr="00F272C8">
        <w:rPr>
          <w:rFonts w:ascii="Times New Roman" w:hAnsi="Times New Roman" w:cs="Times New Roman"/>
          <w:color w:val="000000" w:themeColor="text1"/>
          <w:sz w:val="24"/>
        </w:rPr>
        <w:softHyphen/>
        <w:t>смотрен</w:t>
      </w:r>
      <w:bookmarkEnd w:id="179"/>
      <w:r w:rsidRPr="00F272C8">
        <w:rPr>
          <w:rFonts w:ascii="Times New Roman" w:hAnsi="Times New Roman" w:cs="Times New Roman"/>
          <w:color w:val="000000" w:themeColor="text1"/>
          <w:sz w:val="24"/>
        </w:rPr>
        <w:t>.</w:t>
      </w:r>
    </w:p>
    <w:p w:rsidR="00357768" w:rsidRPr="00F272C8" w:rsidRDefault="00357768" w:rsidP="00215BB4">
      <w:pPr>
        <w:spacing w:after="0"/>
        <w:ind w:firstLine="709"/>
        <w:jc w:val="both"/>
        <w:rPr>
          <w:rFonts w:ascii="Times New Roman" w:hAnsi="Times New Roman" w:cs="Times New Roman"/>
          <w:color w:val="000000" w:themeColor="text1"/>
          <w:sz w:val="24"/>
        </w:rPr>
      </w:pPr>
    </w:p>
    <w:p w:rsidR="00034AD8" w:rsidRPr="00F272C8" w:rsidRDefault="00034AD8" w:rsidP="00215BB4">
      <w:pPr>
        <w:pStyle w:val="3"/>
        <w:spacing w:before="0"/>
        <w:jc w:val="center"/>
        <w:rPr>
          <w:rFonts w:ascii="Times New Roman" w:hAnsi="Times New Roman" w:cs="Times New Roman"/>
          <w:b w:val="0"/>
          <w:i/>
          <w:color w:val="000000" w:themeColor="text1"/>
          <w:sz w:val="24"/>
          <w:szCs w:val="24"/>
        </w:rPr>
      </w:pPr>
      <w:bookmarkStart w:id="180" w:name="_Toc6905023"/>
      <w:r w:rsidRPr="00F272C8">
        <w:rPr>
          <w:rFonts w:ascii="Times New Roman" w:hAnsi="Times New Roman" w:cs="Times New Roman"/>
          <w:b w:val="0"/>
          <w:i/>
          <w:color w:val="000000" w:themeColor="text1"/>
          <w:sz w:val="24"/>
          <w:szCs w:val="24"/>
        </w:rPr>
        <w:lastRenderedPageBreak/>
        <w:t>1.2.10 Статистика отказов и восстановлений оборудования источников тепловой энергии</w:t>
      </w:r>
      <w:bookmarkEnd w:id="178"/>
      <w:bookmarkEnd w:id="180"/>
    </w:p>
    <w:p w:rsidR="005E6324" w:rsidRPr="00F272C8" w:rsidRDefault="005E6324" w:rsidP="00215BB4">
      <w:pPr>
        <w:spacing w:after="0"/>
        <w:ind w:firstLine="709"/>
        <w:jc w:val="both"/>
        <w:rPr>
          <w:rFonts w:ascii="Times New Roman" w:hAnsi="Times New Roman" w:cs="Times New Roman"/>
          <w:color w:val="000000" w:themeColor="text1"/>
          <w:sz w:val="24"/>
        </w:rPr>
      </w:pPr>
    </w:p>
    <w:p w:rsidR="00034AD8" w:rsidRPr="00F272C8" w:rsidRDefault="00034AD8"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Серьезных отказов оборудования источников тепловой энергии сотрудниками тепло</w:t>
      </w:r>
      <w:r w:rsidRPr="00F272C8">
        <w:rPr>
          <w:rFonts w:ascii="Times New Roman" w:hAnsi="Times New Roman" w:cs="Times New Roman"/>
          <w:color w:val="000000" w:themeColor="text1"/>
          <w:sz w:val="24"/>
        </w:rPr>
        <w:softHyphen/>
        <w:t>снабжающей организации не зафиксировано. Перерывов в теплоснабжении в отопительный период из-за отказов оборудования не возникало (в соответствии с информацией об осно</w:t>
      </w:r>
      <w:r w:rsidRPr="00F272C8">
        <w:rPr>
          <w:rFonts w:ascii="Times New Roman" w:hAnsi="Times New Roman" w:cs="Times New Roman"/>
          <w:color w:val="000000" w:themeColor="text1"/>
          <w:sz w:val="24"/>
        </w:rPr>
        <w:t>в</w:t>
      </w:r>
      <w:r w:rsidRPr="00F272C8">
        <w:rPr>
          <w:rFonts w:ascii="Times New Roman" w:hAnsi="Times New Roman" w:cs="Times New Roman"/>
          <w:color w:val="000000" w:themeColor="text1"/>
          <w:sz w:val="24"/>
        </w:rPr>
        <w:t>ных потребительских характеристиках регулируемых товаров и услуг регулируемых орган</w:t>
      </w:r>
      <w:r w:rsidRPr="00F272C8">
        <w:rPr>
          <w:rFonts w:ascii="Times New Roman" w:hAnsi="Times New Roman" w:cs="Times New Roman"/>
          <w:color w:val="000000" w:themeColor="text1"/>
          <w:sz w:val="24"/>
        </w:rPr>
        <w:t>и</w:t>
      </w:r>
      <w:r w:rsidRPr="00F272C8">
        <w:rPr>
          <w:rFonts w:ascii="Times New Roman" w:hAnsi="Times New Roman" w:cs="Times New Roman"/>
          <w:color w:val="000000" w:themeColor="text1"/>
          <w:sz w:val="24"/>
        </w:rPr>
        <w:t>заций и их соответствии государственным и иным утверждённым стандартам качества).</w:t>
      </w:r>
    </w:p>
    <w:p w:rsidR="00357768" w:rsidRPr="00F272C8" w:rsidRDefault="00357768" w:rsidP="00215BB4">
      <w:pPr>
        <w:spacing w:after="0"/>
        <w:ind w:firstLine="709"/>
        <w:jc w:val="both"/>
        <w:rPr>
          <w:rFonts w:ascii="Times New Roman" w:hAnsi="Times New Roman" w:cs="Times New Roman"/>
          <w:color w:val="000000" w:themeColor="text1"/>
          <w:sz w:val="24"/>
        </w:rPr>
      </w:pPr>
    </w:p>
    <w:p w:rsidR="00034AD8" w:rsidRPr="00F272C8" w:rsidRDefault="00034AD8" w:rsidP="00215BB4">
      <w:pPr>
        <w:pStyle w:val="3"/>
        <w:spacing w:before="0"/>
        <w:jc w:val="center"/>
        <w:rPr>
          <w:rFonts w:ascii="Times New Roman" w:hAnsi="Times New Roman" w:cs="Times New Roman"/>
          <w:b w:val="0"/>
          <w:i/>
          <w:color w:val="000000" w:themeColor="text1"/>
          <w:sz w:val="24"/>
          <w:szCs w:val="24"/>
        </w:rPr>
      </w:pPr>
      <w:r w:rsidRPr="00F272C8">
        <w:rPr>
          <w:rFonts w:ascii="Times New Roman" w:hAnsi="Times New Roman" w:cs="Times New Roman"/>
          <w:b w:val="0"/>
          <w:i/>
          <w:color w:val="000000" w:themeColor="text1"/>
          <w:sz w:val="24"/>
          <w:szCs w:val="24"/>
        </w:rPr>
        <w:t xml:space="preserve"> </w:t>
      </w:r>
      <w:bookmarkStart w:id="181" w:name="_Toc435791252"/>
      <w:bookmarkStart w:id="182" w:name="_Toc6905024"/>
      <w:r w:rsidRPr="00F272C8">
        <w:rPr>
          <w:rFonts w:ascii="Times New Roman" w:hAnsi="Times New Roman" w:cs="Times New Roman"/>
          <w:b w:val="0"/>
          <w:i/>
          <w:color w:val="000000" w:themeColor="text1"/>
          <w:sz w:val="24"/>
          <w:szCs w:val="24"/>
        </w:rPr>
        <w:t xml:space="preserve">1.2.11 Предписания надзорных органов по запрещению дальнейшей эксплуатации </w:t>
      </w:r>
      <w:r w:rsidRPr="00F272C8">
        <w:rPr>
          <w:rFonts w:ascii="Times New Roman" w:hAnsi="Times New Roman" w:cs="Times New Roman"/>
          <w:b w:val="0"/>
          <w:i/>
          <w:color w:val="000000" w:themeColor="text1"/>
          <w:sz w:val="24"/>
          <w:szCs w:val="24"/>
        </w:rPr>
        <w:br/>
        <w:t>источника тепловой энергии</w:t>
      </w:r>
      <w:bookmarkEnd w:id="181"/>
      <w:bookmarkEnd w:id="182"/>
    </w:p>
    <w:p w:rsidR="005E6324" w:rsidRPr="00F272C8" w:rsidRDefault="005E6324" w:rsidP="00215BB4">
      <w:pPr>
        <w:spacing w:after="0"/>
        <w:ind w:firstLine="709"/>
        <w:jc w:val="both"/>
        <w:rPr>
          <w:rFonts w:ascii="Times New Roman" w:hAnsi="Times New Roman" w:cs="Times New Roman"/>
          <w:color w:val="000000" w:themeColor="text1"/>
          <w:sz w:val="24"/>
        </w:rPr>
      </w:pPr>
    </w:p>
    <w:p w:rsidR="00034AD8" w:rsidRPr="00F272C8" w:rsidRDefault="00034AD8"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Предписания надзорных органов по запрещению дальнейшей эксплуатации источника тепловой энергии отсутствуют.</w:t>
      </w:r>
    </w:p>
    <w:p w:rsidR="00EF30AE" w:rsidRPr="00F272C8" w:rsidRDefault="00EF30AE" w:rsidP="00215BB4">
      <w:pPr>
        <w:spacing w:after="0"/>
        <w:rPr>
          <w:rFonts w:ascii="Arial" w:hAnsi="Arial" w:cs="Arial"/>
          <w:b/>
          <w:bCs/>
          <w:color w:val="000000" w:themeColor="text1"/>
          <w:sz w:val="24"/>
          <w:szCs w:val="18"/>
          <w:shd w:val="clear" w:color="auto" w:fill="FFFFFF"/>
        </w:rPr>
      </w:pPr>
    </w:p>
    <w:p w:rsidR="00EF30AE" w:rsidRPr="00F272C8" w:rsidRDefault="00EF30AE" w:rsidP="004A5E86">
      <w:pPr>
        <w:pStyle w:val="3"/>
        <w:spacing w:before="0"/>
        <w:jc w:val="center"/>
        <w:rPr>
          <w:rFonts w:ascii="Times New Roman" w:hAnsi="Times New Roman" w:cs="Times New Roman"/>
          <w:b w:val="0"/>
          <w:i/>
          <w:color w:val="000000" w:themeColor="text1"/>
          <w:sz w:val="24"/>
          <w:szCs w:val="24"/>
        </w:rPr>
      </w:pPr>
      <w:bookmarkStart w:id="183" w:name="_Toc6905025"/>
      <w:r w:rsidRPr="00F272C8">
        <w:rPr>
          <w:rFonts w:ascii="Times New Roman" w:hAnsi="Times New Roman" w:cs="Times New Roman"/>
          <w:b w:val="0"/>
          <w:i/>
          <w:color w:val="000000" w:themeColor="text1"/>
          <w:sz w:val="24"/>
          <w:szCs w:val="24"/>
        </w:rPr>
        <w:t>1.2.12 Перечень источников тепловой энергии и (или) оборудования (турбоагрегатов), вх</w:t>
      </w:r>
      <w:r w:rsidRPr="00F272C8">
        <w:rPr>
          <w:rFonts w:ascii="Times New Roman" w:hAnsi="Times New Roman" w:cs="Times New Roman"/>
          <w:b w:val="0"/>
          <w:i/>
          <w:color w:val="000000" w:themeColor="text1"/>
          <w:sz w:val="24"/>
          <w:szCs w:val="24"/>
        </w:rPr>
        <w:t>о</w:t>
      </w:r>
      <w:r w:rsidRPr="00F272C8">
        <w:rPr>
          <w:rFonts w:ascii="Times New Roman" w:hAnsi="Times New Roman" w:cs="Times New Roman"/>
          <w:b w:val="0"/>
          <w:i/>
          <w:color w:val="000000" w:themeColor="text1"/>
          <w:sz w:val="24"/>
          <w:szCs w:val="24"/>
        </w:rPr>
        <w:t>дящего в их состав (для источников тепловой энергии, функционирующих в режиме комб</w:t>
      </w:r>
      <w:r w:rsidRPr="00F272C8">
        <w:rPr>
          <w:rFonts w:ascii="Times New Roman" w:hAnsi="Times New Roman" w:cs="Times New Roman"/>
          <w:b w:val="0"/>
          <w:i/>
          <w:color w:val="000000" w:themeColor="text1"/>
          <w:sz w:val="24"/>
          <w:szCs w:val="24"/>
        </w:rPr>
        <w:t>и</w:t>
      </w:r>
      <w:r w:rsidRPr="00F272C8">
        <w:rPr>
          <w:rFonts w:ascii="Times New Roman" w:hAnsi="Times New Roman" w:cs="Times New Roman"/>
          <w:b w:val="0"/>
          <w:i/>
          <w:color w:val="000000" w:themeColor="text1"/>
          <w:sz w:val="24"/>
          <w:szCs w:val="24"/>
        </w:rPr>
        <w:t xml:space="preserve">нированной </w:t>
      </w:r>
      <w:r w:rsidRPr="00F272C8">
        <w:rPr>
          <w:rFonts w:ascii="Times New Roman" w:hAnsi="Times New Roman" w:cs="Times New Roman"/>
          <w:b w:val="0"/>
          <w:i/>
          <w:color w:val="000000" w:themeColor="text1"/>
          <w:sz w:val="24"/>
          <w:szCs w:val="24"/>
        </w:rPr>
        <w:br/>
        <w:t>выработки электрической и тепловой энергии), которые отнесены к объектам, электрич</w:t>
      </w:r>
      <w:r w:rsidRPr="00F272C8">
        <w:rPr>
          <w:rFonts w:ascii="Times New Roman" w:hAnsi="Times New Roman" w:cs="Times New Roman"/>
          <w:b w:val="0"/>
          <w:i/>
          <w:color w:val="000000" w:themeColor="text1"/>
          <w:sz w:val="24"/>
          <w:szCs w:val="24"/>
        </w:rPr>
        <w:t>е</w:t>
      </w:r>
      <w:r w:rsidRPr="00F272C8">
        <w:rPr>
          <w:rFonts w:ascii="Times New Roman" w:hAnsi="Times New Roman" w:cs="Times New Roman"/>
          <w:b w:val="0"/>
          <w:i/>
          <w:color w:val="000000" w:themeColor="text1"/>
          <w:sz w:val="24"/>
          <w:szCs w:val="24"/>
        </w:rPr>
        <w:t>ская мощность которых поставляется в вынужденном режиме в целях обеспечения наде</w:t>
      </w:r>
      <w:r w:rsidRPr="00F272C8">
        <w:rPr>
          <w:rFonts w:ascii="Times New Roman" w:hAnsi="Times New Roman" w:cs="Times New Roman"/>
          <w:b w:val="0"/>
          <w:i/>
          <w:color w:val="000000" w:themeColor="text1"/>
          <w:sz w:val="24"/>
          <w:szCs w:val="24"/>
        </w:rPr>
        <w:t>ж</w:t>
      </w:r>
      <w:r w:rsidRPr="00F272C8">
        <w:rPr>
          <w:rFonts w:ascii="Times New Roman" w:hAnsi="Times New Roman" w:cs="Times New Roman"/>
          <w:b w:val="0"/>
          <w:i/>
          <w:color w:val="000000" w:themeColor="text1"/>
          <w:sz w:val="24"/>
          <w:szCs w:val="24"/>
        </w:rPr>
        <w:t xml:space="preserve">ного </w:t>
      </w:r>
      <w:r w:rsidRPr="00F272C8">
        <w:rPr>
          <w:rFonts w:ascii="Times New Roman" w:hAnsi="Times New Roman" w:cs="Times New Roman"/>
          <w:b w:val="0"/>
          <w:i/>
          <w:color w:val="000000" w:themeColor="text1"/>
          <w:sz w:val="24"/>
          <w:szCs w:val="24"/>
        </w:rPr>
        <w:br/>
        <w:t>теплоснабжения потребителей</w:t>
      </w:r>
      <w:bookmarkEnd w:id="183"/>
    </w:p>
    <w:p w:rsidR="00EF30AE" w:rsidRPr="00F272C8" w:rsidRDefault="00EF30AE" w:rsidP="00EF30AE">
      <w:pPr>
        <w:spacing w:after="0"/>
        <w:jc w:val="center"/>
        <w:rPr>
          <w:rFonts w:ascii="Times New Roman" w:eastAsiaTheme="majorEastAsia" w:hAnsi="Times New Roman" w:cs="Times New Roman"/>
          <w:bCs/>
          <w:i/>
          <w:color w:val="000000" w:themeColor="text1"/>
          <w:sz w:val="24"/>
          <w:szCs w:val="24"/>
        </w:rPr>
      </w:pPr>
    </w:p>
    <w:p w:rsidR="008B0963" w:rsidRDefault="00EF30AE" w:rsidP="00EF30AE">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На территории </w:t>
      </w:r>
      <w:r w:rsidR="003800D9" w:rsidRPr="00F272C8">
        <w:rPr>
          <w:rFonts w:ascii="Times New Roman" w:hAnsi="Times New Roman" w:cs="Times New Roman"/>
          <w:color w:val="000000" w:themeColor="text1"/>
          <w:sz w:val="24"/>
        </w:rPr>
        <w:t xml:space="preserve">Краснопольского </w:t>
      </w:r>
      <w:r w:rsidR="00FB34F6" w:rsidRPr="00F272C8">
        <w:rPr>
          <w:rFonts w:ascii="Times New Roman" w:hAnsi="Times New Roman" w:cs="Times New Roman"/>
          <w:color w:val="000000" w:themeColor="text1"/>
          <w:sz w:val="24"/>
        </w:rPr>
        <w:t>сельского поселения</w:t>
      </w:r>
      <w:r w:rsidRPr="00F272C8">
        <w:rPr>
          <w:rFonts w:ascii="Times New Roman" w:hAnsi="Times New Roman" w:cs="Times New Roman"/>
          <w:color w:val="000000" w:themeColor="text1"/>
          <w:sz w:val="24"/>
        </w:rPr>
        <w:t xml:space="preserve"> нет источников тепловой эне</w:t>
      </w:r>
      <w:r w:rsidRPr="00F272C8">
        <w:rPr>
          <w:rFonts w:ascii="Times New Roman" w:hAnsi="Times New Roman" w:cs="Times New Roman"/>
          <w:color w:val="000000" w:themeColor="text1"/>
          <w:sz w:val="24"/>
        </w:rPr>
        <w:t>р</w:t>
      </w:r>
      <w:r w:rsidRPr="00F272C8">
        <w:rPr>
          <w:rFonts w:ascii="Times New Roman" w:hAnsi="Times New Roman" w:cs="Times New Roman"/>
          <w:color w:val="000000" w:themeColor="text1"/>
          <w:sz w:val="24"/>
        </w:rPr>
        <w:t>гии и (или) оборудования (турбоагрегатов), входящего в их состав которые отнесены к об</w:t>
      </w:r>
      <w:r w:rsidRPr="00F272C8">
        <w:rPr>
          <w:rFonts w:ascii="Times New Roman" w:hAnsi="Times New Roman" w:cs="Times New Roman"/>
          <w:color w:val="000000" w:themeColor="text1"/>
          <w:sz w:val="24"/>
        </w:rPr>
        <w:t>ъ</w:t>
      </w:r>
      <w:r w:rsidRPr="00F272C8">
        <w:rPr>
          <w:rFonts w:ascii="Times New Roman" w:hAnsi="Times New Roman" w:cs="Times New Roman"/>
          <w:color w:val="000000" w:themeColor="text1"/>
          <w:sz w:val="24"/>
        </w:rPr>
        <w:t>ектам, электрическая мощность которых поставляется в вынужденном режиме в целях обе</w:t>
      </w:r>
      <w:r w:rsidRPr="00F272C8">
        <w:rPr>
          <w:rFonts w:ascii="Times New Roman" w:hAnsi="Times New Roman" w:cs="Times New Roman"/>
          <w:color w:val="000000" w:themeColor="text1"/>
          <w:sz w:val="24"/>
        </w:rPr>
        <w:t>с</w:t>
      </w:r>
      <w:r w:rsidRPr="00F272C8">
        <w:rPr>
          <w:rFonts w:ascii="Times New Roman" w:hAnsi="Times New Roman" w:cs="Times New Roman"/>
          <w:color w:val="000000" w:themeColor="text1"/>
          <w:sz w:val="24"/>
        </w:rPr>
        <w:t>печения надежного теплоснабжения потребителей.</w:t>
      </w:r>
    </w:p>
    <w:p w:rsidR="008B0963" w:rsidRDefault="008B0963" w:rsidP="00EF30AE">
      <w:pPr>
        <w:spacing w:after="0"/>
        <w:ind w:firstLine="709"/>
        <w:jc w:val="both"/>
        <w:rPr>
          <w:rFonts w:ascii="Times New Roman" w:hAnsi="Times New Roman" w:cs="Times New Roman"/>
          <w:color w:val="000000" w:themeColor="text1"/>
          <w:sz w:val="24"/>
        </w:rPr>
      </w:pPr>
    </w:p>
    <w:p w:rsidR="00DA425E" w:rsidRPr="00F272C8" w:rsidRDefault="00DA425E" w:rsidP="00215BB4">
      <w:pPr>
        <w:pStyle w:val="2"/>
        <w:spacing w:before="0"/>
        <w:ind w:firstLine="709"/>
        <w:jc w:val="both"/>
        <w:rPr>
          <w:rFonts w:ascii="Times New Roman" w:hAnsi="Times New Roman" w:cs="Times New Roman"/>
          <w:color w:val="000000" w:themeColor="text1"/>
          <w:sz w:val="24"/>
          <w:szCs w:val="24"/>
        </w:rPr>
      </w:pPr>
      <w:bookmarkStart w:id="184" w:name="_Toc391732450"/>
      <w:bookmarkStart w:id="185" w:name="_Toc435791253"/>
      <w:bookmarkStart w:id="186" w:name="_Toc6905026"/>
      <w:r w:rsidRPr="00F272C8">
        <w:rPr>
          <w:rFonts w:ascii="Times New Roman" w:hAnsi="Times New Roman" w:cs="Times New Roman"/>
          <w:color w:val="000000" w:themeColor="text1"/>
          <w:sz w:val="24"/>
          <w:szCs w:val="24"/>
        </w:rPr>
        <w:t>Часть 3. Тепловые сети, сооружения на них и тепловые пункты</w:t>
      </w:r>
      <w:bookmarkEnd w:id="184"/>
      <w:bookmarkEnd w:id="185"/>
      <w:bookmarkEnd w:id="186"/>
    </w:p>
    <w:p w:rsidR="005E6324" w:rsidRPr="00F272C8" w:rsidRDefault="005E6324" w:rsidP="005E6324">
      <w:pPr>
        <w:spacing w:after="0"/>
        <w:rPr>
          <w:color w:val="000000" w:themeColor="text1"/>
        </w:rPr>
      </w:pPr>
    </w:p>
    <w:p w:rsidR="00416396" w:rsidRPr="00F272C8" w:rsidRDefault="00DA425E" w:rsidP="00215BB4">
      <w:pPr>
        <w:pStyle w:val="3"/>
        <w:spacing w:before="0"/>
        <w:jc w:val="center"/>
        <w:rPr>
          <w:rFonts w:ascii="Times New Roman" w:hAnsi="Times New Roman" w:cs="Times New Roman"/>
          <w:b w:val="0"/>
          <w:i/>
          <w:color w:val="000000" w:themeColor="text1"/>
          <w:sz w:val="24"/>
          <w:szCs w:val="24"/>
        </w:rPr>
      </w:pPr>
      <w:bookmarkStart w:id="187" w:name="_Toc6905027"/>
      <w:bookmarkStart w:id="188" w:name="_Toc435791254"/>
      <w:r w:rsidRPr="00F272C8">
        <w:rPr>
          <w:rFonts w:ascii="Times New Roman" w:hAnsi="Times New Roman" w:cs="Times New Roman"/>
          <w:b w:val="0"/>
          <w:i/>
          <w:color w:val="000000" w:themeColor="text1"/>
          <w:sz w:val="24"/>
          <w:szCs w:val="24"/>
        </w:rPr>
        <w:t>1.3.1 Описание структуры тепловых сетей от каждого источника тепловой энергии, от</w:t>
      </w:r>
      <w:bookmarkEnd w:id="187"/>
      <w:r w:rsidRPr="00F272C8">
        <w:rPr>
          <w:rFonts w:ascii="Times New Roman" w:hAnsi="Times New Roman" w:cs="Times New Roman"/>
          <w:b w:val="0"/>
          <w:i/>
          <w:color w:val="000000" w:themeColor="text1"/>
          <w:sz w:val="24"/>
          <w:szCs w:val="24"/>
        </w:rPr>
        <w:t xml:space="preserve"> </w:t>
      </w:r>
    </w:p>
    <w:p w:rsidR="00DA425E" w:rsidRPr="00F272C8" w:rsidRDefault="00DA425E" w:rsidP="00215BB4">
      <w:pPr>
        <w:pStyle w:val="3"/>
        <w:spacing w:before="0"/>
        <w:jc w:val="center"/>
        <w:rPr>
          <w:rFonts w:ascii="Times New Roman" w:hAnsi="Times New Roman" w:cs="Times New Roman"/>
          <w:b w:val="0"/>
          <w:i/>
          <w:color w:val="000000" w:themeColor="text1"/>
          <w:sz w:val="24"/>
          <w:szCs w:val="24"/>
        </w:rPr>
      </w:pPr>
      <w:bookmarkStart w:id="189" w:name="_Toc6905028"/>
      <w:r w:rsidRPr="00F272C8">
        <w:rPr>
          <w:rFonts w:ascii="Times New Roman" w:hAnsi="Times New Roman" w:cs="Times New Roman"/>
          <w:b w:val="0"/>
          <w:i/>
          <w:color w:val="000000" w:themeColor="text1"/>
          <w:sz w:val="24"/>
          <w:szCs w:val="24"/>
        </w:rPr>
        <w:t>магистральных выводов до центральных тепловых пунктов (если таковые имеются) или до ввода в жилой квартал или промышленный объект</w:t>
      </w:r>
      <w:bookmarkEnd w:id="188"/>
      <w:r w:rsidR="00EF30AE" w:rsidRPr="00F272C8">
        <w:rPr>
          <w:rFonts w:ascii="Times New Roman" w:hAnsi="Times New Roman" w:cs="Times New Roman"/>
          <w:b w:val="0"/>
          <w:i/>
          <w:color w:val="000000" w:themeColor="text1"/>
          <w:sz w:val="24"/>
          <w:szCs w:val="24"/>
        </w:rPr>
        <w:t xml:space="preserve"> с выделением сетей горячего водосна</w:t>
      </w:r>
      <w:r w:rsidR="00EF30AE" w:rsidRPr="00F272C8">
        <w:rPr>
          <w:rFonts w:ascii="Times New Roman" w:hAnsi="Times New Roman" w:cs="Times New Roman"/>
          <w:b w:val="0"/>
          <w:i/>
          <w:color w:val="000000" w:themeColor="text1"/>
          <w:sz w:val="24"/>
          <w:szCs w:val="24"/>
        </w:rPr>
        <w:t>б</w:t>
      </w:r>
      <w:r w:rsidR="00EF30AE" w:rsidRPr="00F272C8">
        <w:rPr>
          <w:rFonts w:ascii="Times New Roman" w:hAnsi="Times New Roman" w:cs="Times New Roman"/>
          <w:b w:val="0"/>
          <w:i/>
          <w:color w:val="000000" w:themeColor="text1"/>
          <w:sz w:val="24"/>
          <w:szCs w:val="24"/>
        </w:rPr>
        <w:t>жения</w:t>
      </w:r>
      <w:bookmarkEnd w:id="189"/>
    </w:p>
    <w:p w:rsidR="005E6324" w:rsidRPr="00F272C8" w:rsidRDefault="005E6324" w:rsidP="00215BB4">
      <w:pPr>
        <w:spacing w:after="0"/>
        <w:ind w:firstLine="709"/>
        <w:jc w:val="both"/>
        <w:rPr>
          <w:rFonts w:ascii="Times New Roman" w:hAnsi="Times New Roman" w:cs="Times New Roman"/>
          <w:color w:val="000000" w:themeColor="text1"/>
          <w:sz w:val="24"/>
        </w:rPr>
      </w:pPr>
    </w:p>
    <w:p w:rsidR="00A61EAA" w:rsidRPr="00F272C8" w:rsidRDefault="00A61EAA" w:rsidP="00A61EAA">
      <w:pPr>
        <w:suppressAutoHyphens/>
        <w:spacing w:after="0"/>
        <w:ind w:firstLine="708"/>
        <w:jc w:val="both"/>
        <w:rPr>
          <w:color w:val="000000" w:themeColor="text1"/>
          <w:sz w:val="24"/>
          <w:szCs w:val="24"/>
        </w:rPr>
      </w:pPr>
      <w:r w:rsidRPr="00F272C8">
        <w:rPr>
          <w:rFonts w:ascii="Times New Roman" w:hAnsi="Times New Roman" w:cs="Times New Roman"/>
          <w:color w:val="000000" w:themeColor="text1"/>
          <w:sz w:val="24"/>
        </w:rPr>
        <w:t>Основные объекты теплоснабжения</w:t>
      </w:r>
      <w:r w:rsidRPr="00F272C8">
        <w:rPr>
          <w:rFonts w:ascii="Times New Roman" w:hAnsi="Times New Roman" w:cs="Times New Roman"/>
          <w:color w:val="000000" w:themeColor="text1"/>
          <w:sz w:val="24"/>
          <w:szCs w:val="24"/>
        </w:rPr>
        <w:t xml:space="preserve"> </w:t>
      </w:r>
      <w:r w:rsidR="00B62107" w:rsidRPr="00F272C8">
        <w:rPr>
          <w:rFonts w:ascii="Times New Roman" w:hAnsi="Times New Roman" w:cs="Times New Roman"/>
          <w:color w:val="000000" w:themeColor="text1"/>
          <w:sz w:val="24"/>
        </w:rPr>
        <w:t xml:space="preserve">котельной </w:t>
      </w:r>
      <w:r w:rsidR="00D326CD" w:rsidRPr="00F272C8">
        <w:rPr>
          <w:rFonts w:ascii="Times New Roman" w:hAnsi="Times New Roman" w:cs="Times New Roman"/>
          <w:color w:val="000000" w:themeColor="text1"/>
          <w:sz w:val="24"/>
        </w:rPr>
        <w:t>«</w:t>
      </w:r>
      <w:r w:rsidR="003800D9" w:rsidRPr="00F272C8">
        <w:rPr>
          <w:rFonts w:ascii="Times New Roman" w:hAnsi="Times New Roman" w:cs="Times New Roman"/>
          <w:color w:val="000000" w:themeColor="text1"/>
          <w:sz w:val="24"/>
        </w:rPr>
        <w:t>мкр. Звездный</w:t>
      </w:r>
      <w:r w:rsidR="00D326CD" w:rsidRPr="00F272C8">
        <w:rPr>
          <w:rFonts w:ascii="Times New Roman" w:hAnsi="Times New Roman" w:cs="Times New Roman"/>
          <w:color w:val="000000" w:themeColor="text1"/>
          <w:sz w:val="24"/>
        </w:rPr>
        <w:t>»</w:t>
      </w:r>
      <w:r w:rsidR="00B62107" w:rsidRPr="00F272C8">
        <w:rPr>
          <w:rFonts w:ascii="Times New Roman" w:hAnsi="Times New Roman" w:cs="Times New Roman"/>
          <w:color w:val="000000" w:themeColor="text1"/>
          <w:sz w:val="24"/>
        </w:rPr>
        <w:t xml:space="preserve"> расположены</w:t>
      </w:r>
      <w:r w:rsidRPr="00F272C8">
        <w:rPr>
          <w:rFonts w:ascii="New York" w:hAnsi="New York"/>
          <w:color w:val="000000" w:themeColor="text1"/>
          <w:sz w:val="24"/>
          <w:szCs w:val="24"/>
        </w:rPr>
        <w:t>:</w:t>
      </w:r>
    </w:p>
    <w:p w:rsidR="00A61EAA" w:rsidRPr="00F272C8" w:rsidRDefault="00B62107" w:rsidP="004C4326">
      <w:pPr>
        <w:pStyle w:val="ad"/>
        <w:numPr>
          <w:ilvl w:val="0"/>
          <w:numId w:val="28"/>
        </w:numPr>
        <w:tabs>
          <w:tab w:val="left" w:pos="993"/>
        </w:tabs>
        <w:suppressAutoHyphens/>
        <w:spacing w:after="0"/>
        <w:ind w:left="0"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от котельной</w:t>
      </w:r>
      <w:r w:rsidR="00A61EAA" w:rsidRPr="00F272C8">
        <w:rPr>
          <w:rFonts w:ascii="Times New Roman" w:hAnsi="Times New Roman" w:cs="Times New Roman"/>
          <w:color w:val="000000" w:themeColor="text1"/>
          <w:sz w:val="24"/>
          <w:szCs w:val="24"/>
        </w:rPr>
        <w:t xml:space="preserve"> по </w:t>
      </w:r>
      <w:r w:rsidR="003800D9" w:rsidRPr="00F272C8">
        <w:rPr>
          <w:rFonts w:ascii="Times New Roman" w:hAnsi="Times New Roman" w:cs="Times New Roman"/>
          <w:color w:val="000000" w:themeColor="text1"/>
          <w:sz w:val="24"/>
          <w:szCs w:val="24"/>
        </w:rPr>
        <w:t>микрорайону «Звездный»</w:t>
      </w:r>
      <w:r w:rsidR="00D326CD" w:rsidRPr="00F272C8">
        <w:rPr>
          <w:rFonts w:ascii="Times New Roman" w:hAnsi="Times New Roman" w:cs="Times New Roman"/>
          <w:color w:val="000000" w:themeColor="text1"/>
          <w:sz w:val="24"/>
          <w:szCs w:val="24"/>
        </w:rPr>
        <w:t>.</w:t>
      </w:r>
    </w:p>
    <w:p w:rsidR="00D326CD" w:rsidRPr="00F272C8" w:rsidRDefault="00D326CD" w:rsidP="00D326CD">
      <w:pPr>
        <w:suppressAutoHyphens/>
        <w:spacing w:after="0"/>
        <w:ind w:firstLine="708"/>
        <w:jc w:val="both"/>
        <w:rPr>
          <w:color w:val="000000" w:themeColor="text1"/>
          <w:sz w:val="24"/>
          <w:szCs w:val="24"/>
        </w:rPr>
      </w:pPr>
      <w:r w:rsidRPr="00F272C8">
        <w:rPr>
          <w:rFonts w:ascii="Times New Roman" w:hAnsi="Times New Roman" w:cs="Times New Roman"/>
          <w:color w:val="000000" w:themeColor="text1"/>
          <w:sz w:val="24"/>
        </w:rPr>
        <w:t>Основные объекты теплоснабжения</w:t>
      </w:r>
      <w:r w:rsidRPr="00F272C8">
        <w:rPr>
          <w:rFonts w:ascii="Times New Roman" w:hAnsi="Times New Roman" w:cs="Times New Roman"/>
          <w:color w:val="000000" w:themeColor="text1"/>
          <w:sz w:val="24"/>
          <w:szCs w:val="24"/>
        </w:rPr>
        <w:t xml:space="preserve"> </w:t>
      </w:r>
      <w:r w:rsidRPr="00F272C8">
        <w:rPr>
          <w:rFonts w:ascii="Times New Roman" w:hAnsi="Times New Roman" w:cs="Times New Roman"/>
          <w:color w:val="000000" w:themeColor="text1"/>
          <w:sz w:val="24"/>
        </w:rPr>
        <w:t>котельной «</w:t>
      </w:r>
      <w:r w:rsidR="003800D9" w:rsidRPr="00F272C8">
        <w:rPr>
          <w:rFonts w:ascii="Times New Roman" w:hAnsi="Times New Roman" w:cs="Times New Roman"/>
          <w:color w:val="000000" w:themeColor="text1"/>
          <w:sz w:val="24"/>
        </w:rPr>
        <w:t>Кленовый</w:t>
      </w:r>
      <w:r w:rsidRPr="00F272C8">
        <w:rPr>
          <w:rFonts w:ascii="Times New Roman" w:hAnsi="Times New Roman" w:cs="Times New Roman"/>
          <w:color w:val="000000" w:themeColor="text1"/>
          <w:sz w:val="24"/>
        </w:rPr>
        <w:t>» расположены</w:t>
      </w:r>
      <w:r w:rsidRPr="00F272C8">
        <w:rPr>
          <w:rFonts w:ascii="New York" w:hAnsi="New York"/>
          <w:color w:val="000000" w:themeColor="text1"/>
          <w:sz w:val="24"/>
          <w:szCs w:val="24"/>
        </w:rPr>
        <w:t>:</w:t>
      </w:r>
    </w:p>
    <w:p w:rsidR="00D326CD" w:rsidRPr="00F272C8" w:rsidRDefault="00D326CD" w:rsidP="00D326CD">
      <w:pPr>
        <w:pStyle w:val="ad"/>
        <w:numPr>
          <w:ilvl w:val="0"/>
          <w:numId w:val="28"/>
        </w:numPr>
        <w:tabs>
          <w:tab w:val="left" w:pos="993"/>
        </w:tabs>
        <w:suppressAutoHyphens/>
        <w:spacing w:after="0"/>
        <w:ind w:left="0"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от котельной по </w:t>
      </w:r>
      <w:r w:rsidR="003800D9" w:rsidRPr="00F272C8">
        <w:rPr>
          <w:rFonts w:ascii="Times New Roman" w:hAnsi="Times New Roman" w:cs="Times New Roman"/>
          <w:color w:val="000000" w:themeColor="text1"/>
          <w:sz w:val="24"/>
          <w:szCs w:val="24"/>
        </w:rPr>
        <w:t>микрорайону «Кленовый»</w:t>
      </w:r>
      <w:r w:rsidRPr="00F272C8">
        <w:rPr>
          <w:rFonts w:ascii="Times New Roman" w:hAnsi="Times New Roman" w:cs="Times New Roman"/>
          <w:color w:val="000000" w:themeColor="text1"/>
          <w:sz w:val="24"/>
          <w:szCs w:val="24"/>
        </w:rPr>
        <w:t>.</w:t>
      </w:r>
    </w:p>
    <w:p w:rsidR="00D326CD" w:rsidRPr="00F272C8" w:rsidRDefault="00D326CD" w:rsidP="00D326CD">
      <w:pPr>
        <w:suppressAutoHyphens/>
        <w:spacing w:after="0"/>
        <w:ind w:firstLine="708"/>
        <w:jc w:val="both"/>
        <w:rPr>
          <w:color w:val="000000" w:themeColor="text1"/>
          <w:sz w:val="24"/>
          <w:szCs w:val="24"/>
        </w:rPr>
      </w:pPr>
      <w:r w:rsidRPr="00F272C8">
        <w:rPr>
          <w:rFonts w:ascii="Times New Roman" w:hAnsi="Times New Roman" w:cs="Times New Roman"/>
          <w:color w:val="000000" w:themeColor="text1"/>
          <w:sz w:val="24"/>
        </w:rPr>
        <w:t>Основные объекты теплоснабжения</w:t>
      </w:r>
      <w:r w:rsidRPr="00F272C8">
        <w:rPr>
          <w:rFonts w:ascii="Times New Roman" w:hAnsi="Times New Roman" w:cs="Times New Roman"/>
          <w:color w:val="000000" w:themeColor="text1"/>
          <w:sz w:val="24"/>
          <w:szCs w:val="24"/>
        </w:rPr>
        <w:t xml:space="preserve"> </w:t>
      </w:r>
      <w:r w:rsidRPr="00F272C8">
        <w:rPr>
          <w:rFonts w:ascii="Times New Roman" w:hAnsi="Times New Roman" w:cs="Times New Roman"/>
          <w:color w:val="000000" w:themeColor="text1"/>
          <w:sz w:val="24"/>
        </w:rPr>
        <w:t>котельной «Центральная» расположены</w:t>
      </w:r>
      <w:r w:rsidRPr="00F272C8">
        <w:rPr>
          <w:rFonts w:ascii="New York" w:hAnsi="New York"/>
          <w:color w:val="000000" w:themeColor="text1"/>
          <w:sz w:val="24"/>
          <w:szCs w:val="24"/>
        </w:rPr>
        <w:t>:</w:t>
      </w:r>
    </w:p>
    <w:p w:rsidR="00D326CD" w:rsidRPr="00F272C8" w:rsidRDefault="00D326CD" w:rsidP="00D326CD">
      <w:pPr>
        <w:pStyle w:val="ad"/>
        <w:numPr>
          <w:ilvl w:val="0"/>
          <w:numId w:val="28"/>
        </w:numPr>
        <w:tabs>
          <w:tab w:val="left" w:pos="993"/>
        </w:tabs>
        <w:suppressAutoHyphens/>
        <w:spacing w:after="0"/>
        <w:ind w:left="0"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от котельной по</w:t>
      </w:r>
      <w:r w:rsidR="003800D9" w:rsidRPr="00F272C8">
        <w:rPr>
          <w:rFonts w:ascii="Times New Roman" w:hAnsi="Times New Roman" w:cs="Times New Roman"/>
          <w:color w:val="000000" w:themeColor="text1"/>
          <w:sz w:val="24"/>
          <w:szCs w:val="24"/>
        </w:rPr>
        <w:t xml:space="preserve"> ул. Солнечная и до Детского сада через Школу;</w:t>
      </w:r>
    </w:p>
    <w:p w:rsidR="003800D9" w:rsidRPr="00F272C8" w:rsidRDefault="003800D9" w:rsidP="00D326CD">
      <w:pPr>
        <w:pStyle w:val="ad"/>
        <w:numPr>
          <w:ilvl w:val="0"/>
          <w:numId w:val="28"/>
        </w:numPr>
        <w:tabs>
          <w:tab w:val="left" w:pos="993"/>
        </w:tabs>
        <w:suppressAutoHyphens/>
        <w:spacing w:after="0"/>
        <w:ind w:left="0"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от котельной до жилых домов по ул. Заре</w:t>
      </w:r>
      <w:r w:rsidR="00F05DD3">
        <w:rPr>
          <w:rFonts w:ascii="Times New Roman" w:hAnsi="Times New Roman" w:cs="Times New Roman"/>
          <w:color w:val="000000" w:themeColor="text1"/>
          <w:sz w:val="24"/>
          <w:szCs w:val="24"/>
        </w:rPr>
        <w:t>ч</w:t>
      </w:r>
      <w:r w:rsidRPr="00F272C8">
        <w:rPr>
          <w:rFonts w:ascii="Times New Roman" w:hAnsi="Times New Roman" w:cs="Times New Roman"/>
          <w:color w:val="000000" w:themeColor="text1"/>
          <w:sz w:val="24"/>
          <w:szCs w:val="24"/>
        </w:rPr>
        <w:t>ная.</w:t>
      </w:r>
    </w:p>
    <w:p w:rsidR="00D326CD" w:rsidRPr="00F272C8" w:rsidRDefault="00D326CD" w:rsidP="00D326CD">
      <w:pPr>
        <w:suppressAutoHyphens/>
        <w:spacing w:after="0"/>
        <w:ind w:firstLine="708"/>
        <w:jc w:val="both"/>
        <w:rPr>
          <w:color w:val="000000" w:themeColor="text1"/>
          <w:sz w:val="24"/>
          <w:szCs w:val="24"/>
        </w:rPr>
      </w:pPr>
      <w:r w:rsidRPr="00F272C8">
        <w:rPr>
          <w:rFonts w:ascii="Times New Roman" w:hAnsi="Times New Roman" w:cs="Times New Roman"/>
          <w:color w:val="000000" w:themeColor="text1"/>
          <w:sz w:val="24"/>
        </w:rPr>
        <w:t>Основные объекты теплоснабжения</w:t>
      </w:r>
      <w:r w:rsidRPr="00F272C8">
        <w:rPr>
          <w:rFonts w:ascii="Times New Roman" w:hAnsi="Times New Roman" w:cs="Times New Roman"/>
          <w:color w:val="000000" w:themeColor="text1"/>
          <w:sz w:val="24"/>
          <w:szCs w:val="24"/>
        </w:rPr>
        <w:t xml:space="preserve"> </w:t>
      </w:r>
      <w:r w:rsidRPr="00F272C8">
        <w:rPr>
          <w:rFonts w:ascii="Times New Roman" w:hAnsi="Times New Roman" w:cs="Times New Roman"/>
          <w:color w:val="000000" w:themeColor="text1"/>
          <w:sz w:val="24"/>
        </w:rPr>
        <w:t>котельной «</w:t>
      </w:r>
      <w:r w:rsidR="004D6943" w:rsidRPr="00F272C8">
        <w:rPr>
          <w:rFonts w:ascii="Times New Roman" w:hAnsi="Times New Roman" w:cs="Times New Roman"/>
          <w:color w:val="000000" w:themeColor="text1"/>
          <w:sz w:val="24"/>
        </w:rPr>
        <w:t>мкр. Ивушки</w:t>
      </w:r>
      <w:r w:rsidRPr="00F272C8">
        <w:rPr>
          <w:rFonts w:ascii="Times New Roman" w:hAnsi="Times New Roman" w:cs="Times New Roman"/>
          <w:color w:val="000000" w:themeColor="text1"/>
          <w:sz w:val="24"/>
        </w:rPr>
        <w:t>» расположены</w:t>
      </w:r>
      <w:r w:rsidRPr="00F272C8">
        <w:rPr>
          <w:rFonts w:ascii="New York" w:hAnsi="New York"/>
          <w:color w:val="000000" w:themeColor="text1"/>
          <w:sz w:val="24"/>
          <w:szCs w:val="24"/>
        </w:rPr>
        <w:t>:</w:t>
      </w:r>
    </w:p>
    <w:p w:rsidR="00D326CD" w:rsidRPr="00F272C8" w:rsidRDefault="00D326CD" w:rsidP="00D326CD">
      <w:pPr>
        <w:pStyle w:val="ad"/>
        <w:numPr>
          <w:ilvl w:val="0"/>
          <w:numId w:val="28"/>
        </w:numPr>
        <w:tabs>
          <w:tab w:val="left" w:pos="993"/>
        </w:tabs>
        <w:suppressAutoHyphens/>
        <w:spacing w:after="0"/>
        <w:ind w:left="0"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от котельной </w:t>
      </w:r>
      <w:r w:rsidR="004D6943" w:rsidRPr="00F272C8">
        <w:rPr>
          <w:rFonts w:ascii="Times New Roman" w:hAnsi="Times New Roman" w:cs="Times New Roman"/>
          <w:color w:val="000000" w:themeColor="text1"/>
          <w:sz w:val="24"/>
          <w:szCs w:val="24"/>
        </w:rPr>
        <w:t>по микрорайону «Ивушки»</w:t>
      </w:r>
      <w:r w:rsidRPr="00F272C8">
        <w:rPr>
          <w:rFonts w:ascii="Times New Roman" w:hAnsi="Times New Roman" w:cs="Times New Roman"/>
          <w:color w:val="000000" w:themeColor="text1"/>
          <w:sz w:val="24"/>
          <w:szCs w:val="24"/>
        </w:rPr>
        <w:t>.</w:t>
      </w:r>
    </w:p>
    <w:p w:rsidR="00CC0797" w:rsidRPr="00F272C8" w:rsidRDefault="0006631D" w:rsidP="001071B9">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На основании паспорта тепловой сети котельной </w:t>
      </w:r>
      <w:r w:rsidR="00D326CD" w:rsidRPr="00F272C8">
        <w:rPr>
          <w:rFonts w:ascii="Times New Roman" w:hAnsi="Times New Roman" w:cs="Times New Roman"/>
          <w:color w:val="000000" w:themeColor="text1"/>
          <w:sz w:val="24"/>
        </w:rPr>
        <w:t>«</w:t>
      </w:r>
      <w:r w:rsidR="003800D9" w:rsidRPr="00F272C8">
        <w:rPr>
          <w:rFonts w:ascii="Times New Roman" w:hAnsi="Times New Roman" w:cs="Times New Roman"/>
          <w:color w:val="000000" w:themeColor="text1"/>
          <w:sz w:val="24"/>
        </w:rPr>
        <w:t>мкр. Звездный</w:t>
      </w:r>
      <w:r w:rsidR="00D326CD" w:rsidRPr="00F272C8">
        <w:rPr>
          <w:rFonts w:ascii="Times New Roman" w:hAnsi="Times New Roman" w:cs="Times New Roman"/>
          <w:color w:val="000000" w:themeColor="text1"/>
          <w:sz w:val="24"/>
        </w:rPr>
        <w:t>»</w:t>
      </w:r>
      <w:r w:rsidRPr="00F272C8">
        <w:rPr>
          <w:rFonts w:ascii="Times New Roman" w:hAnsi="Times New Roman" w:cs="Times New Roman"/>
          <w:color w:val="000000" w:themeColor="text1"/>
          <w:sz w:val="24"/>
        </w:rPr>
        <w:t>, протяженность м</w:t>
      </w:r>
      <w:r w:rsidRPr="00F272C8">
        <w:rPr>
          <w:rFonts w:ascii="Times New Roman" w:hAnsi="Times New Roman" w:cs="Times New Roman"/>
          <w:color w:val="000000" w:themeColor="text1"/>
          <w:sz w:val="24"/>
        </w:rPr>
        <w:t>а</w:t>
      </w:r>
      <w:r w:rsidRPr="00F272C8">
        <w:rPr>
          <w:rFonts w:ascii="Times New Roman" w:hAnsi="Times New Roman" w:cs="Times New Roman"/>
          <w:color w:val="000000" w:themeColor="text1"/>
          <w:sz w:val="24"/>
        </w:rPr>
        <w:t xml:space="preserve">гистральных трубопроводов в двухтрубном исчислении составляет </w:t>
      </w:r>
      <w:r w:rsidR="003800D9" w:rsidRPr="00F272C8">
        <w:rPr>
          <w:rFonts w:ascii="Times New Roman" w:hAnsi="Times New Roman" w:cs="Times New Roman"/>
          <w:color w:val="000000" w:themeColor="text1"/>
          <w:sz w:val="24"/>
        </w:rPr>
        <w:t>929,1</w:t>
      </w:r>
      <w:r w:rsidRPr="00F272C8">
        <w:rPr>
          <w:rFonts w:ascii="Times New Roman" w:hAnsi="Times New Roman" w:cs="Times New Roman"/>
          <w:color w:val="000000" w:themeColor="text1"/>
          <w:sz w:val="24"/>
        </w:rPr>
        <w:t xml:space="preserve"> погонных метр</w:t>
      </w:r>
      <w:r w:rsidR="00B62107" w:rsidRPr="00F272C8">
        <w:rPr>
          <w:rFonts w:ascii="Times New Roman" w:hAnsi="Times New Roman" w:cs="Times New Roman"/>
          <w:color w:val="000000" w:themeColor="text1"/>
          <w:sz w:val="24"/>
        </w:rPr>
        <w:t>а</w:t>
      </w:r>
      <w:r w:rsidRPr="00F272C8">
        <w:rPr>
          <w:rFonts w:ascii="Times New Roman" w:hAnsi="Times New Roman" w:cs="Times New Roman"/>
          <w:color w:val="000000" w:themeColor="text1"/>
          <w:sz w:val="24"/>
        </w:rPr>
        <w:t xml:space="preserve">. </w:t>
      </w:r>
      <w:r w:rsidRPr="00F272C8">
        <w:rPr>
          <w:rFonts w:ascii="Times New Roman" w:hAnsi="Times New Roman" w:cs="Times New Roman"/>
          <w:color w:val="000000" w:themeColor="text1"/>
          <w:sz w:val="24"/>
        </w:rPr>
        <w:lastRenderedPageBreak/>
        <w:t xml:space="preserve">Фактическая протяженность тепловых сетей котельной </w:t>
      </w:r>
      <w:r w:rsidR="00D326CD" w:rsidRPr="00F272C8">
        <w:rPr>
          <w:rFonts w:ascii="Times New Roman" w:hAnsi="Times New Roman" w:cs="Times New Roman"/>
          <w:color w:val="000000" w:themeColor="text1"/>
          <w:sz w:val="24"/>
        </w:rPr>
        <w:t>«</w:t>
      </w:r>
      <w:r w:rsidR="006E59C7" w:rsidRPr="00F272C8">
        <w:rPr>
          <w:rFonts w:ascii="Times New Roman" w:hAnsi="Times New Roman" w:cs="Times New Roman"/>
          <w:color w:val="000000" w:themeColor="text1"/>
          <w:sz w:val="24"/>
        </w:rPr>
        <w:t>мкр. Звездный</w:t>
      </w:r>
      <w:r w:rsidR="00D326CD" w:rsidRPr="00F272C8">
        <w:rPr>
          <w:rFonts w:ascii="Times New Roman" w:hAnsi="Times New Roman" w:cs="Times New Roman"/>
          <w:color w:val="000000" w:themeColor="text1"/>
          <w:sz w:val="24"/>
        </w:rPr>
        <w:t xml:space="preserve">» </w:t>
      </w:r>
      <w:r w:rsidRPr="00F272C8">
        <w:rPr>
          <w:rFonts w:ascii="Times New Roman" w:hAnsi="Times New Roman" w:cs="Times New Roman"/>
          <w:color w:val="000000" w:themeColor="text1"/>
          <w:sz w:val="24"/>
        </w:rPr>
        <w:t xml:space="preserve">с учетом отводов к потребителям составляет </w:t>
      </w:r>
      <w:r w:rsidR="003800D9" w:rsidRPr="00F272C8">
        <w:rPr>
          <w:rFonts w:ascii="Times New Roman" w:hAnsi="Times New Roman" w:cs="Times New Roman"/>
          <w:color w:val="000000" w:themeColor="text1"/>
          <w:sz w:val="24"/>
        </w:rPr>
        <w:t>929,1</w:t>
      </w:r>
      <w:r w:rsidR="00B62107" w:rsidRPr="00F272C8">
        <w:rPr>
          <w:rFonts w:ascii="Times New Roman" w:hAnsi="Times New Roman" w:cs="Times New Roman"/>
          <w:color w:val="000000" w:themeColor="text1"/>
          <w:sz w:val="24"/>
        </w:rPr>
        <w:t xml:space="preserve"> </w:t>
      </w:r>
      <w:r w:rsidRPr="00F272C8">
        <w:rPr>
          <w:rFonts w:ascii="Times New Roman" w:hAnsi="Times New Roman" w:cs="Times New Roman"/>
          <w:color w:val="000000" w:themeColor="text1"/>
          <w:sz w:val="24"/>
        </w:rPr>
        <w:t>погон</w:t>
      </w:r>
      <w:r w:rsidR="00B62107" w:rsidRPr="00F272C8">
        <w:rPr>
          <w:rFonts w:ascii="Times New Roman" w:hAnsi="Times New Roman" w:cs="Times New Roman"/>
          <w:color w:val="000000" w:themeColor="text1"/>
          <w:sz w:val="24"/>
        </w:rPr>
        <w:t>ных метра</w:t>
      </w:r>
      <w:r w:rsidRPr="00F272C8">
        <w:rPr>
          <w:rFonts w:ascii="Times New Roman" w:hAnsi="Times New Roman" w:cs="Times New Roman"/>
          <w:color w:val="000000" w:themeColor="text1"/>
          <w:sz w:val="24"/>
        </w:rPr>
        <w:t xml:space="preserve">. Система теплоснабжения двухтрубная. </w:t>
      </w:r>
      <w:r w:rsidR="00CB07D1" w:rsidRPr="00F272C8">
        <w:rPr>
          <w:rFonts w:ascii="Times New Roman" w:hAnsi="Times New Roman" w:cs="Times New Roman"/>
          <w:color w:val="000000" w:themeColor="text1"/>
          <w:sz w:val="24"/>
        </w:rPr>
        <w:t xml:space="preserve">Тип системы теплоснабжения – закрытый. </w:t>
      </w:r>
      <w:r w:rsidR="00CC0797" w:rsidRPr="00F272C8">
        <w:rPr>
          <w:rFonts w:ascii="Times New Roman" w:hAnsi="Times New Roman" w:cs="Times New Roman"/>
          <w:color w:val="000000" w:themeColor="text1"/>
          <w:sz w:val="24"/>
        </w:rPr>
        <w:t>Присоединение отопительных приборов потребителей к тепловым сетям осуществлено по зависимой схеме. В качестве теплоносителя используется вода.</w:t>
      </w:r>
    </w:p>
    <w:p w:rsidR="00D326CD" w:rsidRPr="00F272C8" w:rsidRDefault="00D326CD" w:rsidP="00D326CD">
      <w:pPr>
        <w:spacing w:after="0"/>
        <w:ind w:firstLine="709"/>
        <w:jc w:val="both"/>
        <w:rPr>
          <w:rFonts w:ascii="Times New Roman" w:hAnsi="Times New Roman" w:cs="Times New Roman"/>
          <w:color w:val="000000" w:themeColor="text1"/>
          <w:sz w:val="24"/>
        </w:rPr>
      </w:pPr>
      <w:bookmarkStart w:id="190" w:name="_Toc435791255"/>
      <w:r w:rsidRPr="00F272C8">
        <w:rPr>
          <w:rFonts w:ascii="Times New Roman" w:hAnsi="Times New Roman" w:cs="Times New Roman"/>
          <w:color w:val="000000" w:themeColor="text1"/>
          <w:sz w:val="24"/>
        </w:rPr>
        <w:t>На основании паспорта тепловой сети котельной «</w:t>
      </w:r>
      <w:r w:rsidR="003800D9" w:rsidRPr="00F272C8">
        <w:rPr>
          <w:rFonts w:ascii="Times New Roman" w:hAnsi="Times New Roman" w:cs="Times New Roman"/>
          <w:color w:val="000000" w:themeColor="text1"/>
          <w:sz w:val="24"/>
        </w:rPr>
        <w:t>мкр. Кленовый</w:t>
      </w:r>
      <w:r w:rsidRPr="00F272C8">
        <w:rPr>
          <w:rFonts w:ascii="Times New Roman" w:hAnsi="Times New Roman" w:cs="Times New Roman"/>
          <w:color w:val="000000" w:themeColor="text1"/>
          <w:sz w:val="24"/>
        </w:rPr>
        <w:t xml:space="preserve">», протяженность магистральных трубопроводов в двухтрубном исчислении составляет </w:t>
      </w:r>
      <w:r w:rsidR="003800D9" w:rsidRPr="00F272C8">
        <w:rPr>
          <w:rFonts w:ascii="Times New Roman" w:hAnsi="Times New Roman" w:cs="Times New Roman"/>
          <w:color w:val="000000" w:themeColor="text1"/>
          <w:sz w:val="24"/>
        </w:rPr>
        <w:t>508</w:t>
      </w:r>
      <w:r w:rsidRPr="00F272C8">
        <w:rPr>
          <w:rFonts w:ascii="Times New Roman" w:hAnsi="Times New Roman" w:cs="Times New Roman"/>
          <w:color w:val="000000" w:themeColor="text1"/>
          <w:sz w:val="24"/>
        </w:rPr>
        <w:t xml:space="preserve"> погонных метров. Фактическая протяженность тепловых сетей котельной «</w:t>
      </w:r>
      <w:r w:rsidR="006E59C7" w:rsidRPr="00F272C8">
        <w:rPr>
          <w:rFonts w:ascii="Times New Roman" w:hAnsi="Times New Roman" w:cs="Times New Roman"/>
          <w:color w:val="000000" w:themeColor="text1"/>
          <w:sz w:val="24"/>
        </w:rPr>
        <w:t>мкр. Кленовый</w:t>
      </w:r>
      <w:r w:rsidRPr="00F272C8">
        <w:rPr>
          <w:rFonts w:ascii="Times New Roman" w:hAnsi="Times New Roman" w:cs="Times New Roman"/>
          <w:color w:val="000000" w:themeColor="text1"/>
          <w:sz w:val="24"/>
        </w:rPr>
        <w:t xml:space="preserve">» с учетом отводов к потребителям составляет </w:t>
      </w:r>
      <w:r w:rsidR="003800D9" w:rsidRPr="00F272C8">
        <w:rPr>
          <w:rFonts w:ascii="Times New Roman" w:hAnsi="Times New Roman" w:cs="Times New Roman"/>
          <w:color w:val="000000" w:themeColor="text1"/>
          <w:sz w:val="24"/>
        </w:rPr>
        <w:t>508</w:t>
      </w:r>
      <w:r w:rsidRPr="00F272C8">
        <w:rPr>
          <w:rFonts w:ascii="Times New Roman" w:hAnsi="Times New Roman" w:cs="Times New Roman"/>
          <w:color w:val="000000" w:themeColor="text1"/>
          <w:sz w:val="24"/>
        </w:rPr>
        <w:t xml:space="preserve"> погонных метров. Система теплоснабжения двухтрубная. Тип системы теплоснабжения – закрытый. Присоединение отопительных приборов потребителей к тепловым сетям осуществлено по зависимой схеме. В качестве теплоносителя используется вода.</w:t>
      </w:r>
    </w:p>
    <w:p w:rsidR="00D326CD" w:rsidRPr="00F272C8" w:rsidRDefault="00D326CD" w:rsidP="00D326CD">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На основании паспорта тепловой сети котельной «Центральная», протяженность м</w:t>
      </w:r>
      <w:r w:rsidRPr="00F272C8">
        <w:rPr>
          <w:rFonts w:ascii="Times New Roman" w:hAnsi="Times New Roman" w:cs="Times New Roman"/>
          <w:color w:val="000000" w:themeColor="text1"/>
          <w:sz w:val="24"/>
        </w:rPr>
        <w:t>а</w:t>
      </w:r>
      <w:r w:rsidRPr="00F272C8">
        <w:rPr>
          <w:rFonts w:ascii="Times New Roman" w:hAnsi="Times New Roman" w:cs="Times New Roman"/>
          <w:color w:val="000000" w:themeColor="text1"/>
          <w:sz w:val="24"/>
        </w:rPr>
        <w:t xml:space="preserve">гистральных трубопроводов в двухтрубном исчислении составляет </w:t>
      </w:r>
      <w:r w:rsidR="003800D9" w:rsidRPr="00F272C8">
        <w:rPr>
          <w:rFonts w:ascii="Times New Roman" w:hAnsi="Times New Roman" w:cs="Times New Roman"/>
          <w:color w:val="000000" w:themeColor="text1"/>
          <w:sz w:val="24"/>
        </w:rPr>
        <w:t>675,9</w:t>
      </w:r>
      <w:r w:rsidRPr="00F272C8">
        <w:rPr>
          <w:rFonts w:ascii="Times New Roman" w:hAnsi="Times New Roman" w:cs="Times New Roman"/>
          <w:color w:val="000000" w:themeColor="text1"/>
          <w:sz w:val="24"/>
        </w:rPr>
        <w:t xml:space="preserve"> погонных метра. Фактическая протяженность тепловых сетей котельной «Центральная» с учетом отводов к потребителям составляет </w:t>
      </w:r>
      <w:r w:rsidR="003800D9" w:rsidRPr="00F272C8">
        <w:rPr>
          <w:rFonts w:ascii="Times New Roman" w:hAnsi="Times New Roman" w:cs="Times New Roman"/>
          <w:color w:val="000000" w:themeColor="text1"/>
          <w:sz w:val="24"/>
        </w:rPr>
        <w:t>675,9</w:t>
      </w:r>
      <w:r w:rsidRPr="00F272C8">
        <w:rPr>
          <w:rFonts w:ascii="Times New Roman" w:hAnsi="Times New Roman" w:cs="Times New Roman"/>
          <w:color w:val="000000" w:themeColor="text1"/>
          <w:sz w:val="24"/>
        </w:rPr>
        <w:t xml:space="preserve"> погонных метра. Система теплоснабжения двухтрубная. Тип системы теплоснабжения – закрытый. Присоединение отопительных приборов потребителей к тепловым сетям осуществлено по зависимой схеме. В качестве теплоносителя используется вода.</w:t>
      </w:r>
    </w:p>
    <w:p w:rsidR="00D326CD" w:rsidRPr="00F272C8" w:rsidRDefault="00D326CD" w:rsidP="00D326CD">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На основании паспорта тепловой сети котельной «</w:t>
      </w:r>
      <w:r w:rsidR="003800D9" w:rsidRPr="00F272C8">
        <w:rPr>
          <w:rFonts w:ascii="Times New Roman" w:hAnsi="Times New Roman" w:cs="Times New Roman"/>
          <w:color w:val="000000" w:themeColor="text1"/>
          <w:sz w:val="24"/>
        </w:rPr>
        <w:t>мкр. Ивушки</w:t>
      </w:r>
      <w:r w:rsidRPr="00F272C8">
        <w:rPr>
          <w:rFonts w:ascii="Times New Roman" w:hAnsi="Times New Roman" w:cs="Times New Roman"/>
          <w:color w:val="000000" w:themeColor="text1"/>
          <w:sz w:val="24"/>
        </w:rPr>
        <w:t>», протяженность м</w:t>
      </w:r>
      <w:r w:rsidRPr="00F272C8">
        <w:rPr>
          <w:rFonts w:ascii="Times New Roman" w:hAnsi="Times New Roman" w:cs="Times New Roman"/>
          <w:color w:val="000000" w:themeColor="text1"/>
          <w:sz w:val="24"/>
        </w:rPr>
        <w:t>а</w:t>
      </w:r>
      <w:r w:rsidRPr="00F272C8">
        <w:rPr>
          <w:rFonts w:ascii="Times New Roman" w:hAnsi="Times New Roman" w:cs="Times New Roman"/>
          <w:color w:val="000000" w:themeColor="text1"/>
          <w:sz w:val="24"/>
        </w:rPr>
        <w:t xml:space="preserve">гистральных трубопроводов в двухтрубном исчислении составляет </w:t>
      </w:r>
      <w:r w:rsidR="003800D9" w:rsidRPr="00F272C8">
        <w:rPr>
          <w:rFonts w:ascii="Times New Roman" w:hAnsi="Times New Roman" w:cs="Times New Roman"/>
          <w:color w:val="000000" w:themeColor="text1"/>
          <w:sz w:val="24"/>
        </w:rPr>
        <w:t>149</w:t>
      </w:r>
      <w:r w:rsidRPr="00F272C8">
        <w:rPr>
          <w:rFonts w:ascii="Times New Roman" w:hAnsi="Times New Roman" w:cs="Times New Roman"/>
          <w:color w:val="000000" w:themeColor="text1"/>
          <w:sz w:val="24"/>
        </w:rPr>
        <w:t xml:space="preserve"> погонных метров. Фактическая протяженность тепловых сетей котельной «</w:t>
      </w:r>
      <w:r w:rsidR="003800D9" w:rsidRPr="00F272C8">
        <w:rPr>
          <w:rFonts w:ascii="Times New Roman" w:hAnsi="Times New Roman" w:cs="Times New Roman"/>
          <w:color w:val="000000" w:themeColor="text1"/>
          <w:sz w:val="24"/>
        </w:rPr>
        <w:t>мкр. Ивушки</w:t>
      </w:r>
      <w:r w:rsidRPr="00F272C8">
        <w:rPr>
          <w:rFonts w:ascii="Times New Roman" w:hAnsi="Times New Roman" w:cs="Times New Roman"/>
          <w:color w:val="000000" w:themeColor="text1"/>
          <w:sz w:val="24"/>
        </w:rPr>
        <w:t xml:space="preserve">» с учетом отводов к потребителям составляет </w:t>
      </w:r>
      <w:r w:rsidR="003800D9" w:rsidRPr="00F272C8">
        <w:rPr>
          <w:rFonts w:ascii="Times New Roman" w:hAnsi="Times New Roman" w:cs="Times New Roman"/>
          <w:color w:val="000000" w:themeColor="text1"/>
          <w:sz w:val="24"/>
        </w:rPr>
        <w:t>149</w:t>
      </w:r>
      <w:r w:rsidRPr="00F272C8">
        <w:rPr>
          <w:rFonts w:ascii="Times New Roman" w:hAnsi="Times New Roman" w:cs="Times New Roman"/>
          <w:color w:val="000000" w:themeColor="text1"/>
          <w:sz w:val="24"/>
        </w:rPr>
        <w:t xml:space="preserve"> погонных метров. Система теплоснабжения двухтрубная. Тип системы теплоснабжения – закрытый. Присоединение отопительных приборов потребителей к тепловым сетям осуществлено по зависимой схеме. В качестве теплоносителя используется вода.</w:t>
      </w:r>
    </w:p>
    <w:p w:rsidR="003800D9" w:rsidRPr="00F272C8" w:rsidRDefault="003800D9" w:rsidP="00215BB4">
      <w:pPr>
        <w:pStyle w:val="3"/>
        <w:spacing w:before="0"/>
        <w:jc w:val="center"/>
        <w:rPr>
          <w:rFonts w:ascii="Times New Roman" w:hAnsi="Times New Roman" w:cs="Times New Roman"/>
          <w:b w:val="0"/>
          <w:i/>
          <w:color w:val="000000" w:themeColor="text1"/>
          <w:sz w:val="24"/>
          <w:szCs w:val="24"/>
        </w:rPr>
      </w:pPr>
      <w:bookmarkStart w:id="191" w:name="_Toc6905029"/>
    </w:p>
    <w:p w:rsidR="00DA425E" w:rsidRPr="00F272C8" w:rsidRDefault="00DA425E" w:rsidP="00215BB4">
      <w:pPr>
        <w:pStyle w:val="3"/>
        <w:spacing w:before="0"/>
        <w:jc w:val="center"/>
        <w:rPr>
          <w:rFonts w:ascii="Times New Roman" w:hAnsi="Times New Roman" w:cs="Times New Roman"/>
          <w:b w:val="0"/>
          <w:i/>
          <w:color w:val="000000" w:themeColor="text1"/>
          <w:sz w:val="24"/>
          <w:szCs w:val="24"/>
        </w:rPr>
      </w:pPr>
      <w:r w:rsidRPr="00F272C8">
        <w:rPr>
          <w:rFonts w:ascii="Times New Roman" w:hAnsi="Times New Roman" w:cs="Times New Roman"/>
          <w:b w:val="0"/>
          <w:i/>
          <w:color w:val="000000" w:themeColor="text1"/>
          <w:sz w:val="24"/>
          <w:szCs w:val="24"/>
        </w:rPr>
        <w:t xml:space="preserve">1.3.2 Электронные и (или) бумажные карты (схемы) тепловых сетей в зонах действия </w:t>
      </w:r>
      <w:r w:rsidR="00A830FB" w:rsidRPr="00F272C8">
        <w:rPr>
          <w:rFonts w:ascii="Times New Roman" w:hAnsi="Times New Roman" w:cs="Times New Roman"/>
          <w:b w:val="0"/>
          <w:i/>
          <w:color w:val="000000" w:themeColor="text1"/>
          <w:sz w:val="24"/>
          <w:szCs w:val="24"/>
        </w:rPr>
        <w:br/>
      </w:r>
      <w:r w:rsidRPr="00F272C8">
        <w:rPr>
          <w:rFonts w:ascii="Times New Roman" w:hAnsi="Times New Roman" w:cs="Times New Roman"/>
          <w:b w:val="0"/>
          <w:i/>
          <w:color w:val="000000" w:themeColor="text1"/>
          <w:sz w:val="24"/>
          <w:szCs w:val="24"/>
        </w:rPr>
        <w:t>источников тепловой энергии</w:t>
      </w:r>
      <w:bookmarkEnd w:id="190"/>
      <w:bookmarkEnd w:id="191"/>
    </w:p>
    <w:p w:rsidR="001071B9" w:rsidRPr="00F272C8" w:rsidRDefault="001071B9" w:rsidP="00215BB4">
      <w:pPr>
        <w:spacing w:after="0"/>
        <w:ind w:firstLine="709"/>
        <w:jc w:val="both"/>
        <w:rPr>
          <w:rFonts w:ascii="Times New Roman" w:hAnsi="Times New Roman" w:cs="Times New Roman"/>
          <w:color w:val="000000" w:themeColor="text1"/>
          <w:sz w:val="24"/>
        </w:rPr>
      </w:pPr>
    </w:p>
    <w:p w:rsidR="00DA425E" w:rsidRPr="00F272C8" w:rsidRDefault="00DA425E"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Схемы тепловых сетей в зонах действия источников тепловой энергии приведены в приложении.</w:t>
      </w:r>
    </w:p>
    <w:p w:rsidR="00416396" w:rsidRPr="00F272C8" w:rsidRDefault="00DA425E" w:rsidP="00215BB4">
      <w:pPr>
        <w:pStyle w:val="3"/>
        <w:spacing w:before="0"/>
        <w:jc w:val="center"/>
        <w:rPr>
          <w:rFonts w:ascii="Times New Roman" w:hAnsi="Times New Roman" w:cs="Times New Roman"/>
          <w:b w:val="0"/>
          <w:i/>
          <w:color w:val="000000" w:themeColor="text1"/>
          <w:sz w:val="24"/>
          <w:szCs w:val="24"/>
        </w:rPr>
      </w:pPr>
      <w:bookmarkStart w:id="192" w:name="_Toc6905030"/>
      <w:bookmarkStart w:id="193" w:name="_Toc435791256"/>
      <w:r w:rsidRPr="00F272C8">
        <w:rPr>
          <w:rFonts w:ascii="Times New Roman" w:hAnsi="Times New Roman" w:cs="Times New Roman"/>
          <w:b w:val="0"/>
          <w:i/>
          <w:color w:val="000000" w:themeColor="text1"/>
          <w:sz w:val="24"/>
          <w:szCs w:val="24"/>
        </w:rPr>
        <w:t>1.3.3 Параметры тепловых сетей, включая год начала эксплуатации, тип изоляции, тип</w:t>
      </w:r>
      <w:bookmarkEnd w:id="192"/>
      <w:r w:rsidRPr="00F272C8">
        <w:rPr>
          <w:rFonts w:ascii="Times New Roman" w:hAnsi="Times New Roman" w:cs="Times New Roman"/>
          <w:b w:val="0"/>
          <w:i/>
          <w:color w:val="000000" w:themeColor="text1"/>
          <w:sz w:val="24"/>
          <w:szCs w:val="24"/>
        </w:rPr>
        <w:t xml:space="preserve"> </w:t>
      </w:r>
    </w:p>
    <w:p w:rsidR="00DA425E" w:rsidRPr="00F272C8" w:rsidRDefault="00DA425E" w:rsidP="00215BB4">
      <w:pPr>
        <w:pStyle w:val="3"/>
        <w:spacing w:before="0"/>
        <w:jc w:val="center"/>
        <w:rPr>
          <w:rFonts w:ascii="Times New Roman" w:hAnsi="Times New Roman" w:cs="Times New Roman"/>
          <w:b w:val="0"/>
          <w:i/>
          <w:color w:val="000000" w:themeColor="text1"/>
          <w:sz w:val="24"/>
          <w:szCs w:val="24"/>
        </w:rPr>
      </w:pPr>
      <w:bookmarkStart w:id="194" w:name="_Toc6905031"/>
      <w:r w:rsidRPr="00F272C8">
        <w:rPr>
          <w:rFonts w:ascii="Times New Roman" w:hAnsi="Times New Roman" w:cs="Times New Roman"/>
          <w:b w:val="0"/>
          <w:i/>
          <w:color w:val="000000" w:themeColor="text1"/>
          <w:sz w:val="24"/>
          <w:szCs w:val="24"/>
        </w:rPr>
        <w:t xml:space="preserve">компенсирующих устройств, тип прокладки, краткую характеристику грунтов в местах </w:t>
      </w:r>
      <w:r w:rsidR="00A830FB" w:rsidRPr="00F272C8">
        <w:rPr>
          <w:rFonts w:ascii="Times New Roman" w:hAnsi="Times New Roman" w:cs="Times New Roman"/>
          <w:b w:val="0"/>
          <w:i/>
          <w:color w:val="000000" w:themeColor="text1"/>
          <w:sz w:val="24"/>
          <w:szCs w:val="24"/>
        </w:rPr>
        <w:br/>
      </w:r>
      <w:r w:rsidRPr="00F272C8">
        <w:rPr>
          <w:rFonts w:ascii="Times New Roman" w:hAnsi="Times New Roman" w:cs="Times New Roman"/>
          <w:b w:val="0"/>
          <w:i/>
          <w:color w:val="000000" w:themeColor="text1"/>
          <w:sz w:val="24"/>
          <w:szCs w:val="24"/>
        </w:rPr>
        <w:t xml:space="preserve">прокладки с выделением наименее надежных участков, определением их материальной </w:t>
      </w:r>
      <w:r w:rsidR="00A830FB" w:rsidRPr="00F272C8">
        <w:rPr>
          <w:rFonts w:ascii="Times New Roman" w:hAnsi="Times New Roman" w:cs="Times New Roman"/>
          <w:b w:val="0"/>
          <w:i/>
          <w:color w:val="000000" w:themeColor="text1"/>
          <w:sz w:val="24"/>
          <w:szCs w:val="24"/>
        </w:rPr>
        <w:br/>
      </w:r>
      <w:r w:rsidRPr="00F272C8">
        <w:rPr>
          <w:rFonts w:ascii="Times New Roman" w:hAnsi="Times New Roman" w:cs="Times New Roman"/>
          <w:b w:val="0"/>
          <w:i/>
          <w:color w:val="000000" w:themeColor="text1"/>
          <w:sz w:val="24"/>
          <w:szCs w:val="24"/>
        </w:rPr>
        <w:t>характеристики и подключенной тепловой нагрузки</w:t>
      </w:r>
      <w:bookmarkEnd w:id="193"/>
      <w:bookmarkEnd w:id="194"/>
    </w:p>
    <w:p w:rsidR="001071B9" w:rsidRPr="00F272C8" w:rsidRDefault="001071B9" w:rsidP="00215BB4">
      <w:pPr>
        <w:spacing w:after="0"/>
        <w:ind w:firstLine="709"/>
        <w:jc w:val="both"/>
        <w:rPr>
          <w:rFonts w:ascii="Times New Roman" w:hAnsi="Times New Roman" w:cs="Times New Roman"/>
          <w:color w:val="000000" w:themeColor="text1"/>
          <w:sz w:val="24"/>
        </w:rPr>
      </w:pPr>
    </w:p>
    <w:p w:rsidR="00DA425E" w:rsidRPr="00F272C8" w:rsidRDefault="00DA425E"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Основно</w:t>
      </w:r>
      <w:r w:rsidR="002F66E0" w:rsidRPr="00F272C8">
        <w:rPr>
          <w:rFonts w:ascii="Times New Roman" w:hAnsi="Times New Roman" w:cs="Times New Roman"/>
          <w:color w:val="000000" w:themeColor="text1"/>
          <w:sz w:val="24"/>
        </w:rPr>
        <w:t>й тип прокладки тепловых сетей –</w:t>
      </w:r>
      <w:r w:rsidR="00C03247" w:rsidRPr="00F272C8">
        <w:rPr>
          <w:rFonts w:ascii="Times New Roman" w:hAnsi="Times New Roman" w:cs="Times New Roman"/>
          <w:color w:val="000000" w:themeColor="text1"/>
          <w:sz w:val="24"/>
        </w:rPr>
        <w:t xml:space="preserve"> </w:t>
      </w:r>
      <w:r w:rsidR="00EC2009" w:rsidRPr="00F272C8">
        <w:rPr>
          <w:rFonts w:ascii="Times New Roman" w:hAnsi="Times New Roman" w:cs="Times New Roman"/>
          <w:color w:val="000000" w:themeColor="text1"/>
          <w:sz w:val="24"/>
        </w:rPr>
        <w:t>подземная бесканальная</w:t>
      </w:r>
      <w:r w:rsidR="003800D9" w:rsidRPr="00F272C8">
        <w:rPr>
          <w:rFonts w:ascii="Times New Roman" w:hAnsi="Times New Roman" w:cs="Times New Roman"/>
          <w:color w:val="000000" w:themeColor="text1"/>
          <w:sz w:val="24"/>
        </w:rPr>
        <w:t>, под проезжей ча</w:t>
      </w:r>
      <w:r w:rsidR="003800D9" w:rsidRPr="00F272C8">
        <w:rPr>
          <w:rFonts w:ascii="Times New Roman" w:hAnsi="Times New Roman" w:cs="Times New Roman"/>
          <w:color w:val="000000" w:themeColor="text1"/>
          <w:sz w:val="24"/>
        </w:rPr>
        <w:softHyphen/>
        <w:t>стью трубы уложены в лотки</w:t>
      </w:r>
      <w:r w:rsidR="00512F0A" w:rsidRPr="00F272C8">
        <w:rPr>
          <w:rFonts w:ascii="Times New Roman" w:hAnsi="Times New Roman" w:cs="Times New Roman"/>
          <w:color w:val="000000" w:themeColor="text1"/>
          <w:sz w:val="24"/>
        </w:rPr>
        <w:t>.</w:t>
      </w:r>
    </w:p>
    <w:p w:rsidR="003800D9" w:rsidRPr="00F272C8" w:rsidRDefault="003800D9" w:rsidP="003800D9">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Компенсация температурных расширений трубопроводов осуществляется за счёт П-об- разных компенсаторов.</w:t>
      </w:r>
    </w:p>
    <w:p w:rsidR="003800D9" w:rsidRPr="00F272C8" w:rsidRDefault="003800D9" w:rsidP="003800D9">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В качестве тепловой изоляции трубопроводов тепловой сети в основном использую</w:t>
      </w:r>
      <w:r w:rsidRPr="00F272C8">
        <w:rPr>
          <w:rFonts w:ascii="Times New Roman" w:hAnsi="Times New Roman" w:cs="Times New Roman"/>
          <w:color w:val="000000" w:themeColor="text1"/>
          <w:sz w:val="24"/>
        </w:rPr>
        <w:t>т</w:t>
      </w:r>
      <w:r w:rsidRPr="00F272C8">
        <w:rPr>
          <w:rFonts w:ascii="Times New Roman" w:hAnsi="Times New Roman" w:cs="Times New Roman"/>
          <w:color w:val="000000" w:themeColor="text1"/>
          <w:sz w:val="24"/>
        </w:rPr>
        <w:t>ся пенополиуретановая (ППУ) изоляция. В качестве гидроизоляции используется рубероид, бикрост и битум. Степень надёжности участков зависит от года начала эксплуатации труб</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провода и применяемых строительных конструкций.</w:t>
      </w:r>
    </w:p>
    <w:p w:rsidR="00DA425E" w:rsidRPr="00F272C8" w:rsidRDefault="00DA425E"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Параметры теп</w:t>
      </w:r>
      <w:r w:rsidR="003F52FB" w:rsidRPr="00F272C8">
        <w:rPr>
          <w:rFonts w:ascii="Times New Roman" w:hAnsi="Times New Roman" w:cs="Times New Roman"/>
          <w:color w:val="000000" w:themeColor="text1"/>
          <w:sz w:val="24"/>
        </w:rPr>
        <w:t>ловых сетей приведены в таблиц</w:t>
      </w:r>
      <w:r w:rsidR="00F61EA1" w:rsidRPr="00F272C8">
        <w:rPr>
          <w:rFonts w:ascii="Times New Roman" w:hAnsi="Times New Roman" w:cs="Times New Roman"/>
          <w:color w:val="000000" w:themeColor="text1"/>
          <w:sz w:val="24"/>
        </w:rPr>
        <w:t>ах</w:t>
      </w:r>
      <w:r w:rsidRPr="00F272C8">
        <w:rPr>
          <w:rFonts w:ascii="Times New Roman" w:hAnsi="Times New Roman" w:cs="Times New Roman"/>
          <w:color w:val="000000" w:themeColor="text1"/>
          <w:sz w:val="24"/>
        </w:rPr>
        <w:t xml:space="preserve"> 2.</w:t>
      </w:r>
      <w:r w:rsidR="00D326CD" w:rsidRPr="00F272C8">
        <w:rPr>
          <w:rFonts w:ascii="Times New Roman" w:hAnsi="Times New Roman" w:cs="Times New Roman"/>
          <w:color w:val="000000" w:themeColor="text1"/>
          <w:sz w:val="24"/>
        </w:rPr>
        <w:t>12</w:t>
      </w:r>
      <w:r w:rsidR="00B62107" w:rsidRPr="00F272C8">
        <w:rPr>
          <w:rFonts w:ascii="Times New Roman" w:hAnsi="Times New Roman" w:cs="Times New Roman"/>
          <w:color w:val="000000" w:themeColor="text1"/>
          <w:sz w:val="24"/>
        </w:rPr>
        <w:t>-2.1</w:t>
      </w:r>
      <w:r w:rsidR="00F323A2" w:rsidRPr="00F272C8">
        <w:rPr>
          <w:rFonts w:ascii="Times New Roman" w:hAnsi="Times New Roman" w:cs="Times New Roman"/>
          <w:color w:val="000000" w:themeColor="text1"/>
          <w:sz w:val="24"/>
        </w:rPr>
        <w:t>5</w:t>
      </w:r>
      <w:r w:rsidR="002F66E0" w:rsidRPr="00F272C8">
        <w:rPr>
          <w:rFonts w:ascii="Times New Roman" w:hAnsi="Times New Roman" w:cs="Times New Roman"/>
          <w:color w:val="000000" w:themeColor="text1"/>
          <w:sz w:val="24"/>
        </w:rPr>
        <w:t>.</w:t>
      </w:r>
    </w:p>
    <w:p w:rsidR="00D326CD" w:rsidRPr="00F272C8" w:rsidRDefault="00D326CD" w:rsidP="00807CC9">
      <w:pPr>
        <w:spacing w:after="0" w:line="240" w:lineRule="auto"/>
        <w:jc w:val="both"/>
        <w:rPr>
          <w:rFonts w:ascii="Times New Roman" w:hAnsi="Times New Roman" w:cs="Times New Roman"/>
          <w:color w:val="000000" w:themeColor="text1"/>
          <w:sz w:val="24"/>
          <w:szCs w:val="24"/>
        </w:rPr>
      </w:pPr>
    </w:p>
    <w:p w:rsidR="002F66E0" w:rsidRPr="00F272C8" w:rsidRDefault="002F66E0" w:rsidP="00807CC9">
      <w:pPr>
        <w:spacing w:after="0" w:line="240" w:lineRule="auto"/>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Таблица 2.</w:t>
      </w:r>
      <w:r w:rsidR="00D326CD" w:rsidRPr="00F272C8">
        <w:rPr>
          <w:rFonts w:ascii="Times New Roman" w:hAnsi="Times New Roman" w:cs="Times New Roman"/>
          <w:color w:val="000000" w:themeColor="text1"/>
          <w:sz w:val="24"/>
          <w:szCs w:val="24"/>
        </w:rPr>
        <w:t>12</w:t>
      </w:r>
      <w:r w:rsidRPr="00F272C8">
        <w:rPr>
          <w:rFonts w:ascii="Times New Roman" w:hAnsi="Times New Roman" w:cs="Times New Roman"/>
          <w:color w:val="000000" w:themeColor="text1"/>
          <w:sz w:val="24"/>
          <w:szCs w:val="24"/>
        </w:rPr>
        <w:t xml:space="preserve"> – Параметры тепловой сети</w:t>
      </w:r>
      <w:r w:rsidR="00462F38" w:rsidRPr="00F272C8">
        <w:rPr>
          <w:rFonts w:ascii="Times New Roman" w:hAnsi="Times New Roman" w:cs="Times New Roman"/>
          <w:color w:val="000000" w:themeColor="text1"/>
          <w:sz w:val="24"/>
          <w:szCs w:val="24"/>
        </w:rPr>
        <w:t xml:space="preserve"> котельной</w:t>
      </w:r>
      <w:r w:rsidR="00175DE4" w:rsidRPr="00F272C8">
        <w:rPr>
          <w:rFonts w:ascii="Times New Roman" w:hAnsi="Times New Roman" w:cs="Times New Roman"/>
          <w:color w:val="000000" w:themeColor="text1"/>
          <w:sz w:val="24"/>
          <w:szCs w:val="24"/>
        </w:rPr>
        <w:t xml:space="preserve"> </w:t>
      </w:r>
      <w:r w:rsidR="00D326CD" w:rsidRPr="00F272C8">
        <w:rPr>
          <w:rFonts w:ascii="Times New Roman" w:hAnsi="Times New Roman" w:cs="Times New Roman"/>
          <w:color w:val="000000" w:themeColor="text1"/>
          <w:sz w:val="24"/>
          <w:szCs w:val="24"/>
        </w:rPr>
        <w:t>«</w:t>
      </w:r>
      <w:r w:rsidR="003800D9" w:rsidRPr="00F272C8">
        <w:rPr>
          <w:rFonts w:ascii="Times New Roman" w:hAnsi="Times New Roman" w:cs="Times New Roman"/>
          <w:color w:val="000000" w:themeColor="text1"/>
          <w:sz w:val="24"/>
          <w:szCs w:val="24"/>
        </w:rPr>
        <w:t>мкр. Звездный</w:t>
      </w:r>
      <w:r w:rsidR="00D326CD" w:rsidRPr="00F272C8">
        <w:rPr>
          <w:rFonts w:ascii="Times New Roman" w:hAnsi="Times New Roman" w:cs="Times New Roman"/>
          <w:color w:val="000000" w:themeColor="text1"/>
          <w:sz w:val="24"/>
          <w:szCs w:val="24"/>
        </w:rPr>
        <w:t>»</w:t>
      </w:r>
      <w:r w:rsidR="00462F38" w:rsidRPr="00F272C8">
        <w:rPr>
          <w:rFonts w:ascii="Times New Roman" w:hAnsi="Times New Roman" w:cs="Times New Roman"/>
          <w:color w:val="000000" w:themeColor="text1"/>
          <w:sz w:val="24"/>
          <w:szCs w:val="24"/>
        </w:rPr>
        <w:t xml:space="preserve"> </w:t>
      </w:r>
      <w:r w:rsidR="00ED285A" w:rsidRPr="00F272C8">
        <w:rPr>
          <w:rFonts w:ascii="Times New Roman" w:hAnsi="Times New Roman" w:cs="Times New Roman"/>
          <w:color w:val="000000" w:themeColor="text1"/>
          <w:sz w:val="24"/>
          <w:szCs w:val="24"/>
        </w:rPr>
        <w:t>Краснопольского</w:t>
      </w:r>
      <w:r w:rsidR="00FB53F7" w:rsidRPr="00F272C8">
        <w:rPr>
          <w:rFonts w:ascii="Times New Roman" w:hAnsi="Times New Roman" w:cs="Times New Roman"/>
          <w:color w:val="000000" w:themeColor="text1"/>
          <w:sz w:val="24"/>
          <w:szCs w:val="24"/>
        </w:rPr>
        <w:t xml:space="preserve"> </w:t>
      </w:r>
      <w:r w:rsidR="00FB34F6" w:rsidRPr="00F272C8">
        <w:rPr>
          <w:rFonts w:ascii="Times New Roman" w:hAnsi="Times New Roman" w:cs="Times New Roman"/>
          <w:color w:val="000000" w:themeColor="text1"/>
          <w:sz w:val="24"/>
          <w:szCs w:val="24"/>
        </w:rPr>
        <w:t>сел</w:t>
      </w:r>
      <w:r w:rsidR="00FB34F6" w:rsidRPr="00F272C8">
        <w:rPr>
          <w:rFonts w:ascii="Times New Roman" w:hAnsi="Times New Roman" w:cs="Times New Roman"/>
          <w:color w:val="000000" w:themeColor="text1"/>
          <w:sz w:val="24"/>
          <w:szCs w:val="24"/>
        </w:rPr>
        <w:t>ь</w:t>
      </w:r>
      <w:r w:rsidR="00FB34F6" w:rsidRPr="00F272C8">
        <w:rPr>
          <w:rFonts w:ascii="Times New Roman" w:hAnsi="Times New Roman" w:cs="Times New Roman"/>
          <w:color w:val="000000" w:themeColor="text1"/>
          <w:sz w:val="24"/>
          <w:szCs w:val="24"/>
        </w:rPr>
        <w:t>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16"/>
        <w:gridCol w:w="3708"/>
      </w:tblGrid>
      <w:tr w:rsidR="003800D9" w:rsidRPr="00F272C8" w:rsidTr="0000402B">
        <w:trPr>
          <w:tblHeader/>
          <w:jc w:val="center"/>
        </w:trPr>
        <w:tc>
          <w:tcPr>
            <w:tcW w:w="256" w:type="pct"/>
            <w:vAlign w:val="center"/>
          </w:tcPr>
          <w:p w:rsidR="003800D9" w:rsidRPr="00F272C8" w:rsidRDefault="003800D9" w:rsidP="0000402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w:t>
            </w:r>
          </w:p>
          <w:p w:rsidR="003800D9" w:rsidRPr="00F272C8" w:rsidRDefault="003800D9" w:rsidP="0000402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п/п</w:t>
            </w:r>
          </w:p>
        </w:tc>
        <w:tc>
          <w:tcPr>
            <w:tcW w:w="2856" w:type="pct"/>
            <w:vAlign w:val="center"/>
          </w:tcPr>
          <w:p w:rsidR="003800D9" w:rsidRPr="00F272C8" w:rsidRDefault="003800D9" w:rsidP="0000402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Параметр</w:t>
            </w:r>
          </w:p>
        </w:tc>
        <w:tc>
          <w:tcPr>
            <w:tcW w:w="1888" w:type="pct"/>
            <w:vAlign w:val="center"/>
          </w:tcPr>
          <w:p w:rsidR="003800D9" w:rsidRPr="00F272C8" w:rsidRDefault="003800D9" w:rsidP="0000402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Характеристика, значение</w:t>
            </w:r>
          </w:p>
        </w:tc>
      </w:tr>
      <w:tr w:rsidR="003800D9" w:rsidRPr="00F272C8" w:rsidTr="0000402B">
        <w:trPr>
          <w:tblHeader/>
          <w:jc w:val="center"/>
        </w:trPr>
        <w:tc>
          <w:tcPr>
            <w:tcW w:w="256" w:type="pct"/>
          </w:tcPr>
          <w:p w:rsidR="003800D9" w:rsidRPr="00F272C8" w:rsidRDefault="003800D9" w:rsidP="0000402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w:t>
            </w:r>
          </w:p>
        </w:tc>
        <w:tc>
          <w:tcPr>
            <w:tcW w:w="2856" w:type="pct"/>
          </w:tcPr>
          <w:p w:rsidR="003800D9" w:rsidRPr="00F272C8" w:rsidRDefault="003800D9" w:rsidP="0000402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w:t>
            </w:r>
          </w:p>
        </w:tc>
        <w:tc>
          <w:tcPr>
            <w:tcW w:w="1888" w:type="pct"/>
            <w:vAlign w:val="center"/>
          </w:tcPr>
          <w:p w:rsidR="003800D9" w:rsidRPr="00F272C8" w:rsidRDefault="003800D9" w:rsidP="0000402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3</w:t>
            </w:r>
          </w:p>
        </w:tc>
      </w:tr>
      <w:tr w:rsidR="003800D9" w:rsidRPr="00F272C8" w:rsidTr="0000402B">
        <w:trPr>
          <w:jc w:val="center"/>
        </w:trPr>
        <w:tc>
          <w:tcPr>
            <w:tcW w:w="256" w:type="pct"/>
          </w:tcPr>
          <w:p w:rsidR="003800D9" w:rsidRPr="00F272C8" w:rsidRDefault="003800D9" w:rsidP="003800D9">
            <w:pPr>
              <w:pStyle w:val="ad"/>
              <w:numPr>
                <w:ilvl w:val="0"/>
                <w:numId w:val="3"/>
              </w:numPr>
              <w:spacing w:after="0"/>
              <w:ind w:left="0" w:firstLine="0"/>
              <w:jc w:val="both"/>
              <w:rPr>
                <w:rFonts w:ascii="Times New Roman" w:hAnsi="Times New Roman" w:cs="Times New Roman"/>
                <w:color w:val="000000" w:themeColor="text1"/>
              </w:rPr>
            </w:pPr>
          </w:p>
        </w:tc>
        <w:tc>
          <w:tcPr>
            <w:tcW w:w="2856" w:type="pct"/>
          </w:tcPr>
          <w:p w:rsidR="003800D9" w:rsidRPr="00F272C8" w:rsidRDefault="003800D9"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Наружный диаметр, мм</w:t>
            </w:r>
          </w:p>
        </w:tc>
        <w:tc>
          <w:tcPr>
            <w:tcW w:w="1888" w:type="pct"/>
            <w:vAlign w:val="center"/>
          </w:tcPr>
          <w:p w:rsidR="003800D9" w:rsidRPr="00F272C8" w:rsidRDefault="003800D9"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108-325</w:t>
            </w:r>
          </w:p>
        </w:tc>
      </w:tr>
      <w:tr w:rsidR="003800D9" w:rsidRPr="00F272C8" w:rsidTr="0000402B">
        <w:trPr>
          <w:jc w:val="center"/>
        </w:trPr>
        <w:tc>
          <w:tcPr>
            <w:tcW w:w="256" w:type="pct"/>
          </w:tcPr>
          <w:p w:rsidR="003800D9" w:rsidRPr="00F272C8" w:rsidRDefault="003800D9" w:rsidP="003800D9">
            <w:pPr>
              <w:pStyle w:val="ad"/>
              <w:numPr>
                <w:ilvl w:val="0"/>
                <w:numId w:val="3"/>
              </w:numPr>
              <w:spacing w:after="0"/>
              <w:ind w:left="0" w:firstLine="0"/>
              <w:jc w:val="both"/>
              <w:rPr>
                <w:rFonts w:ascii="Times New Roman" w:hAnsi="Times New Roman" w:cs="Times New Roman"/>
                <w:color w:val="000000" w:themeColor="text1"/>
              </w:rPr>
            </w:pPr>
          </w:p>
        </w:tc>
        <w:tc>
          <w:tcPr>
            <w:tcW w:w="2856" w:type="pct"/>
          </w:tcPr>
          <w:p w:rsidR="003800D9" w:rsidRPr="00F272C8" w:rsidRDefault="003800D9"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Материал</w:t>
            </w:r>
          </w:p>
        </w:tc>
        <w:tc>
          <w:tcPr>
            <w:tcW w:w="1888" w:type="pct"/>
            <w:vAlign w:val="center"/>
          </w:tcPr>
          <w:p w:rsidR="003800D9" w:rsidRPr="00F272C8" w:rsidRDefault="003800D9"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сталь</w:t>
            </w:r>
          </w:p>
        </w:tc>
      </w:tr>
      <w:tr w:rsidR="003800D9" w:rsidRPr="00F272C8" w:rsidTr="0000402B">
        <w:trPr>
          <w:jc w:val="center"/>
        </w:trPr>
        <w:tc>
          <w:tcPr>
            <w:tcW w:w="256" w:type="pct"/>
          </w:tcPr>
          <w:p w:rsidR="003800D9" w:rsidRPr="00F272C8" w:rsidRDefault="003800D9" w:rsidP="003800D9">
            <w:pPr>
              <w:pStyle w:val="ad"/>
              <w:numPr>
                <w:ilvl w:val="0"/>
                <w:numId w:val="3"/>
              </w:numPr>
              <w:spacing w:after="0"/>
              <w:ind w:left="0" w:firstLine="0"/>
              <w:jc w:val="both"/>
              <w:rPr>
                <w:rFonts w:ascii="Times New Roman" w:hAnsi="Times New Roman" w:cs="Times New Roman"/>
                <w:color w:val="000000" w:themeColor="text1"/>
              </w:rPr>
            </w:pPr>
          </w:p>
        </w:tc>
        <w:tc>
          <w:tcPr>
            <w:tcW w:w="2856" w:type="pct"/>
          </w:tcPr>
          <w:p w:rsidR="003800D9" w:rsidRPr="00F272C8" w:rsidRDefault="003800D9"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Схема исполнения тепловой сети</w:t>
            </w:r>
          </w:p>
        </w:tc>
        <w:tc>
          <w:tcPr>
            <w:tcW w:w="1888" w:type="pct"/>
            <w:vAlign w:val="center"/>
          </w:tcPr>
          <w:p w:rsidR="003800D9" w:rsidRPr="00F272C8" w:rsidRDefault="003800D9" w:rsidP="0000402B">
            <w:pPr>
              <w:spacing w:after="0"/>
              <w:ind w:left="-111" w:right="-105" w:firstLine="6"/>
              <w:jc w:val="center"/>
              <w:rPr>
                <w:rFonts w:ascii="Times New Roman" w:hAnsi="Times New Roman" w:cs="Times New Roman"/>
                <w:color w:val="000000" w:themeColor="text1"/>
              </w:rPr>
            </w:pPr>
            <w:r w:rsidRPr="00F272C8">
              <w:rPr>
                <w:rFonts w:ascii="Times New Roman" w:hAnsi="Times New Roman" w:cs="Times New Roman"/>
                <w:color w:val="000000" w:themeColor="text1"/>
              </w:rPr>
              <w:t>двухтрубная</w:t>
            </w:r>
          </w:p>
        </w:tc>
      </w:tr>
      <w:tr w:rsidR="003800D9" w:rsidRPr="00F272C8" w:rsidTr="0000402B">
        <w:trPr>
          <w:jc w:val="center"/>
        </w:trPr>
        <w:tc>
          <w:tcPr>
            <w:tcW w:w="256" w:type="pct"/>
          </w:tcPr>
          <w:p w:rsidR="003800D9" w:rsidRPr="00F272C8" w:rsidRDefault="003800D9" w:rsidP="003800D9">
            <w:pPr>
              <w:pStyle w:val="ad"/>
              <w:numPr>
                <w:ilvl w:val="0"/>
                <w:numId w:val="3"/>
              </w:numPr>
              <w:spacing w:after="0"/>
              <w:ind w:left="0" w:firstLine="0"/>
              <w:jc w:val="both"/>
              <w:rPr>
                <w:rFonts w:ascii="Times New Roman" w:hAnsi="Times New Roman" w:cs="Times New Roman"/>
                <w:color w:val="000000" w:themeColor="text1"/>
              </w:rPr>
            </w:pPr>
          </w:p>
        </w:tc>
        <w:tc>
          <w:tcPr>
            <w:tcW w:w="2856" w:type="pct"/>
          </w:tcPr>
          <w:p w:rsidR="003800D9" w:rsidRPr="00F272C8" w:rsidRDefault="003800D9"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Конструкция</w:t>
            </w:r>
          </w:p>
        </w:tc>
        <w:tc>
          <w:tcPr>
            <w:tcW w:w="1888" w:type="pct"/>
            <w:vAlign w:val="center"/>
          </w:tcPr>
          <w:p w:rsidR="003800D9" w:rsidRPr="00F272C8" w:rsidRDefault="003800D9"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тупиковая</w:t>
            </w:r>
          </w:p>
        </w:tc>
      </w:tr>
      <w:tr w:rsidR="003800D9" w:rsidRPr="00F272C8" w:rsidTr="0000402B">
        <w:trPr>
          <w:jc w:val="center"/>
        </w:trPr>
        <w:tc>
          <w:tcPr>
            <w:tcW w:w="256" w:type="pct"/>
          </w:tcPr>
          <w:p w:rsidR="003800D9" w:rsidRPr="00F272C8" w:rsidRDefault="003800D9" w:rsidP="003800D9">
            <w:pPr>
              <w:pStyle w:val="ad"/>
              <w:numPr>
                <w:ilvl w:val="0"/>
                <w:numId w:val="3"/>
              </w:numPr>
              <w:spacing w:after="0"/>
              <w:ind w:left="0" w:firstLine="0"/>
              <w:jc w:val="both"/>
              <w:rPr>
                <w:rFonts w:ascii="Times New Roman" w:hAnsi="Times New Roman" w:cs="Times New Roman"/>
                <w:color w:val="000000" w:themeColor="text1"/>
              </w:rPr>
            </w:pPr>
          </w:p>
        </w:tc>
        <w:tc>
          <w:tcPr>
            <w:tcW w:w="2856" w:type="pct"/>
          </w:tcPr>
          <w:p w:rsidR="003800D9" w:rsidRPr="00F272C8" w:rsidRDefault="003800D9"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Степень резервируемости</w:t>
            </w:r>
          </w:p>
        </w:tc>
        <w:tc>
          <w:tcPr>
            <w:tcW w:w="1888" w:type="pct"/>
            <w:vAlign w:val="center"/>
          </w:tcPr>
          <w:p w:rsidR="003800D9" w:rsidRPr="00F272C8" w:rsidRDefault="003800D9"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нерезервированная</w:t>
            </w:r>
          </w:p>
        </w:tc>
      </w:tr>
      <w:tr w:rsidR="003800D9" w:rsidRPr="00F272C8" w:rsidTr="0000402B">
        <w:trPr>
          <w:jc w:val="center"/>
        </w:trPr>
        <w:tc>
          <w:tcPr>
            <w:tcW w:w="256" w:type="pct"/>
          </w:tcPr>
          <w:p w:rsidR="003800D9" w:rsidRPr="00F272C8" w:rsidRDefault="003800D9" w:rsidP="003800D9">
            <w:pPr>
              <w:pStyle w:val="ad"/>
              <w:numPr>
                <w:ilvl w:val="0"/>
                <w:numId w:val="3"/>
              </w:numPr>
              <w:spacing w:after="0"/>
              <w:ind w:left="0" w:firstLine="0"/>
              <w:jc w:val="both"/>
              <w:rPr>
                <w:rFonts w:ascii="Times New Roman" w:hAnsi="Times New Roman" w:cs="Times New Roman"/>
                <w:color w:val="000000" w:themeColor="text1"/>
              </w:rPr>
            </w:pPr>
          </w:p>
        </w:tc>
        <w:tc>
          <w:tcPr>
            <w:tcW w:w="2856" w:type="pct"/>
          </w:tcPr>
          <w:p w:rsidR="003800D9" w:rsidRPr="00F272C8" w:rsidRDefault="003800D9"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Количество магистральных выводов</w:t>
            </w:r>
          </w:p>
        </w:tc>
        <w:tc>
          <w:tcPr>
            <w:tcW w:w="1888" w:type="pct"/>
            <w:vAlign w:val="center"/>
          </w:tcPr>
          <w:p w:rsidR="003800D9" w:rsidRPr="00F272C8" w:rsidRDefault="003800D9"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w:t>
            </w:r>
          </w:p>
        </w:tc>
      </w:tr>
      <w:tr w:rsidR="003800D9" w:rsidRPr="00F272C8" w:rsidTr="0000402B">
        <w:trPr>
          <w:jc w:val="center"/>
        </w:trPr>
        <w:tc>
          <w:tcPr>
            <w:tcW w:w="256" w:type="pct"/>
          </w:tcPr>
          <w:p w:rsidR="003800D9" w:rsidRPr="00F272C8" w:rsidRDefault="003800D9" w:rsidP="003800D9">
            <w:pPr>
              <w:pStyle w:val="ad"/>
              <w:numPr>
                <w:ilvl w:val="0"/>
                <w:numId w:val="3"/>
              </w:numPr>
              <w:spacing w:after="0"/>
              <w:ind w:left="0" w:firstLine="0"/>
              <w:jc w:val="both"/>
              <w:rPr>
                <w:rFonts w:ascii="Times New Roman" w:hAnsi="Times New Roman" w:cs="Times New Roman"/>
                <w:color w:val="000000" w:themeColor="text1"/>
              </w:rPr>
            </w:pPr>
          </w:p>
        </w:tc>
        <w:tc>
          <w:tcPr>
            <w:tcW w:w="2856" w:type="pct"/>
          </w:tcPr>
          <w:p w:rsidR="003800D9" w:rsidRPr="00F272C8" w:rsidRDefault="003800D9"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Общая протяженность сетей, м</w:t>
            </w:r>
          </w:p>
        </w:tc>
        <w:tc>
          <w:tcPr>
            <w:tcW w:w="1888" w:type="pct"/>
            <w:vAlign w:val="center"/>
          </w:tcPr>
          <w:p w:rsidR="003800D9" w:rsidRPr="00F272C8" w:rsidRDefault="003800D9"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929,1</w:t>
            </w:r>
          </w:p>
        </w:tc>
      </w:tr>
      <w:tr w:rsidR="003800D9" w:rsidRPr="00F272C8" w:rsidTr="0000402B">
        <w:trPr>
          <w:jc w:val="center"/>
        </w:trPr>
        <w:tc>
          <w:tcPr>
            <w:tcW w:w="256" w:type="pct"/>
          </w:tcPr>
          <w:p w:rsidR="003800D9" w:rsidRPr="00F272C8" w:rsidRDefault="003800D9" w:rsidP="003800D9">
            <w:pPr>
              <w:pStyle w:val="ad"/>
              <w:numPr>
                <w:ilvl w:val="0"/>
                <w:numId w:val="3"/>
              </w:numPr>
              <w:spacing w:after="0"/>
              <w:ind w:left="0" w:firstLine="0"/>
              <w:jc w:val="both"/>
              <w:rPr>
                <w:rFonts w:ascii="Times New Roman" w:hAnsi="Times New Roman" w:cs="Times New Roman"/>
                <w:color w:val="000000" w:themeColor="text1"/>
              </w:rPr>
            </w:pPr>
          </w:p>
        </w:tc>
        <w:tc>
          <w:tcPr>
            <w:tcW w:w="2856" w:type="pct"/>
          </w:tcPr>
          <w:p w:rsidR="003800D9" w:rsidRPr="00F272C8" w:rsidRDefault="003800D9"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Глубина заложения подземных тепловых сетей, м</w:t>
            </w:r>
          </w:p>
        </w:tc>
        <w:tc>
          <w:tcPr>
            <w:tcW w:w="1888" w:type="pct"/>
            <w:vAlign w:val="center"/>
          </w:tcPr>
          <w:p w:rsidR="003800D9" w:rsidRPr="00F272C8" w:rsidRDefault="003800D9"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1,5</w:t>
            </w:r>
          </w:p>
        </w:tc>
      </w:tr>
      <w:tr w:rsidR="003800D9" w:rsidRPr="00F272C8" w:rsidTr="0000402B">
        <w:trPr>
          <w:jc w:val="center"/>
        </w:trPr>
        <w:tc>
          <w:tcPr>
            <w:tcW w:w="256" w:type="pct"/>
          </w:tcPr>
          <w:p w:rsidR="003800D9" w:rsidRPr="00F272C8" w:rsidRDefault="003800D9" w:rsidP="003800D9">
            <w:pPr>
              <w:pStyle w:val="ad"/>
              <w:numPr>
                <w:ilvl w:val="0"/>
                <w:numId w:val="3"/>
              </w:numPr>
              <w:spacing w:after="0"/>
              <w:ind w:left="0" w:firstLine="0"/>
              <w:jc w:val="both"/>
              <w:rPr>
                <w:rFonts w:ascii="Times New Roman" w:hAnsi="Times New Roman" w:cs="Times New Roman"/>
                <w:color w:val="000000" w:themeColor="text1"/>
              </w:rPr>
            </w:pPr>
          </w:p>
        </w:tc>
        <w:tc>
          <w:tcPr>
            <w:tcW w:w="2856" w:type="pct"/>
          </w:tcPr>
          <w:p w:rsidR="003800D9" w:rsidRPr="00F272C8" w:rsidRDefault="003800D9"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Год начала эксплуатации</w:t>
            </w:r>
          </w:p>
        </w:tc>
        <w:tc>
          <w:tcPr>
            <w:tcW w:w="1888" w:type="pct"/>
            <w:vAlign w:val="center"/>
          </w:tcPr>
          <w:p w:rsidR="003800D9" w:rsidRPr="00F272C8" w:rsidRDefault="003800D9"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2015</w:t>
            </w:r>
          </w:p>
        </w:tc>
      </w:tr>
      <w:tr w:rsidR="003800D9" w:rsidRPr="00F272C8" w:rsidTr="0000402B">
        <w:trPr>
          <w:jc w:val="center"/>
        </w:trPr>
        <w:tc>
          <w:tcPr>
            <w:tcW w:w="256" w:type="pct"/>
          </w:tcPr>
          <w:p w:rsidR="003800D9" w:rsidRPr="00F272C8" w:rsidRDefault="003800D9" w:rsidP="003800D9">
            <w:pPr>
              <w:pStyle w:val="ad"/>
              <w:numPr>
                <w:ilvl w:val="0"/>
                <w:numId w:val="3"/>
              </w:numPr>
              <w:spacing w:after="0"/>
              <w:ind w:left="0" w:firstLine="0"/>
              <w:jc w:val="both"/>
              <w:rPr>
                <w:rFonts w:ascii="Times New Roman" w:hAnsi="Times New Roman" w:cs="Times New Roman"/>
                <w:color w:val="000000" w:themeColor="text1"/>
              </w:rPr>
            </w:pPr>
          </w:p>
        </w:tc>
        <w:tc>
          <w:tcPr>
            <w:tcW w:w="2856" w:type="pct"/>
          </w:tcPr>
          <w:p w:rsidR="003800D9" w:rsidRPr="00F272C8" w:rsidRDefault="003800D9"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Тип изоляции</w:t>
            </w:r>
          </w:p>
        </w:tc>
        <w:tc>
          <w:tcPr>
            <w:tcW w:w="1888" w:type="pct"/>
            <w:vAlign w:val="center"/>
          </w:tcPr>
          <w:p w:rsidR="003800D9" w:rsidRPr="00F272C8" w:rsidRDefault="003800D9"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минеральная вата</w:t>
            </w:r>
          </w:p>
        </w:tc>
      </w:tr>
      <w:tr w:rsidR="003800D9" w:rsidRPr="00F272C8" w:rsidTr="0000402B">
        <w:trPr>
          <w:jc w:val="center"/>
        </w:trPr>
        <w:tc>
          <w:tcPr>
            <w:tcW w:w="256" w:type="pct"/>
          </w:tcPr>
          <w:p w:rsidR="003800D9" w:rsidRPr="00F272C8" w:rsidRDefault="003800D9" w:rsidP="003800D9">
            <w:pPr>
              <w:pStyle w:val="ad"/>
              <w:numPr>
                <w:ilvl w:val="0"/>
                <w:numId w:val="3"/>
              </w:numPr>
              <w:spacing w:after="0"/>
              <w:ind w:left="0" w:firstLine="0"/>
              <w:jc w:val="both"/>
              <w:rPr>
                <w:rFonts w:ascii="Times New Roman" w:hAnsi="Times New Roman" w:cs="Times New Roman"/>
                <w:color w:val="000000" w:themeColor="text1"/>
              </w:rPr>
            </w:pPr>
          </w:p>
        </w:tc>
        <w:tc>
          <w:tcPr>
            <w:tcW w:w="2856" w:type="pct"/>
          </w:tcPr>
          <w:p w:rsidR="003800D9" w:rsidRPr="00F272C8" w:rsidRDefault="003800D9"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Тип прокладки</w:t>
            </w:r>
          </w:p>
        </w:tc>
        <w:tc>
          <w:tcPr>
            <w:tcW w:w="1888" w:type="pct"/>
            <w:vAlign w:val="center"/>
          </w:tcPr>
          <w:p w:rsidR="003800D9" w:rsidRPr="00F272C8" w:rsidRDefault="003800D9"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подземная</w:t>
            </w:r>
          </w:p>
        </w:tc>
      </w:tr>
      <w:tr w:rsidR="003800D9" w:rsidRPr="00F272C8" w:rsidTr="0000402B">
        <w:trPr>
          <w:jc w:val="center"/>
        </w:trPr>
        <w:tc>
          <w:tcPr>
            <w:tcW w:w="256" w:type="pct"/>
          </w:tcPr>
          <w:p w:rsidR="003800D9" w:rsidRPr="00F272C8" w:rsidRDefault="003800D9" w:rsidP="003800D9">
            <w:pPr>
              <w:pStyle w:val="ad"/>
              <w:numPr>
                <w:ilvl w:val="0"/>
                <w:numId w:val="3"/>
              </w:numPr>
              <w:spacing w:after="0"/>
              <w:ind w:left="0" w:firstLine="0"/>
              <w:jc w:val="both"/>
              <w:rPr>
                <w:rFonts w:ascii="Times New Roman" w:hAnsi="Times New Roman" w:cs="Times New Roman"/>
                <w:color w:val="000000" w:themeColor="text1"/>
              </w:rPr>
            </w:pPr>
          </w:p>
        </w:tc>
        <w:tc>
          <w:tcPr>
            <w:tcW w:w="2856" w:type="pct"/>
          </w:tcPr>
          <w:p w:rsidR="003800D9" w:rsidRPr="00F272C8" w:rsidRDefault="003800D9"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Характеристика грунта</w:t>
            </w:r>
          </w:p>
        </w:tc>
        <w:tc>
          <w:tcPr>
            <w:tcW w:w="1888" w:type="pct"/>
            <w:vAlign w:val="center"/>
          </w:tcPr>
          <w:p w:rsidR="003800D9" w:rsidRPr="00F272C8" w:rsidRDefault="003800D9"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песчано-глинистый</w:t>
            </w:r>
          </w:p>
        </w:tc>
      </w:tr>
      <w:tr w:rsidR="003800D9" w:rsidRPr="00F272C8" w:rsidTr="0000402B">
        <w:trPr>
          <w:jc w:val="center"/>
        </w:trPr>
        <w:tc>
          <w:tcPr>
            <w:tcW w:w="256" w:type="pct"/>
          </w:tcPr>
          <w:p w:rsidR="003800D9" w:rsidRPr="00F272C8" w:rsidRDefault="003800D9" w:rsidP="003800D9">
            <w:pPr>
              <w:pStyle w:val="ad"/>
              <w:numPr>
                <w:ilvl w:val="0"/>
                <w:numId w:val="3"/>
              </w:numPr>
              <w:spacing w:after="0"/>
              <w:ind w:left="0" w:firstLine="0"/>
              <w:jc w:val="both"/>
              <w:rPr>
                <w:rFonts w:ascii="Times New Roman" w:hAnsi="Times New Roman" w:cs="Times New Roman"/>
                <w:color w:val="000000" w:themeColor="text1"/>
              </w:rPr>
            </w:pPr>
          </w:p>
        </w:tc>
        <w:tc>
          <w:tcPr>
            <w:tcW w:w="2856" w:type="pct"/>
          </w:tcPr>
          <w:p w:rsidR="003800D9" w:rsidRPr="00F272C8" w:rsidRDefault="003800D9"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Тип компенсирующих устройств</w:t>
            </w:r>
          </w:p>
        </w:tc>
        <w:tc>
          <w:tcPr>
            <w:tcW w:w="1888" w:type="pct"/>
            <w:vAlign w:val="center"/>
          </w:tcPr>
          <w:p w:rsidR="003800D9" w:rsidRPr="00F272C8" w:rsidRDefault="003800D9"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П-образные компенсаторы</w:t>
            </w:r>
          </w:p>
        </w:tc>
      </w:tr>
      <w:tr w:rsidR="003800D9" w:rsidRPr="00F272C8" w:rsidTr="0000402B">
        <w:trPr>
          <w:jc w:val="center"/>
        </w:trPr>
        <w:tc>
          <w:tcPr>
            <w:tcW w:w="256" w:type="pct"/>
          </w:tcPr>
          <w:p w:rsidR="003800D9" w:rsidRPr="00F272C8" w:rsidRDefault="003800D9" w:rsidP="003800D9">
            <w:pPr>
              <w:pStyle w:val="ad"/>
              <w:numPr>
                <w:ilvl w:val="0"/>
                <w:numId w:val="3"/>
              </w:numPr>
              <w:spacing w:after="0"/>
              <w:ind w:left="0" w:firstLine="0"/>
              <w:jc w:val="both"/>
              <w:rPr>
                <w:rFonts w:ascii="Times New Roman" w:hAnsi="Times New Roman" w:cs="Times New Roman"/>
                <w:color w:val="000000" w:themeColor="text1"/>
              </w:rPr>
            </w:pPr>
          </w:p>
        </w:tc>
        <w:tc>
          <w:tcPr>
            <w:tcW w:w="2856" w:type="pct"/>
          </w:tcPr>
          <w:p w:rsidR="003800D9" w:rsidRPr="00F272C8" w:rsidRDefault="003800D9"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Наименее надежный участок</w:t>
            </w:r>
          </w:p>
        </w:tc>
        <w:tc>
          <w:tcPr>
            <w:tcW w:w="1888" w:type="pct"/>
            <w:vAlign w:val="center"/>
          </w:tcPr>
          <w:p w:rsidR="003800D9" w:rsidRPr="00F272C8" w:rsidRDefault="003800D9"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магистральный</w:t>
            </w:r>
          </w:p>
        </w:tc>
      </w:tr>
      <w:tr w:rsidR="003800D9" w:rsidRPr="00F272C8" w:rsidTr="0000402B">
        <w:trPr>
          <w:jc w:val="center"/>
        </w:trPr>
        <w:tc>
          <w:tcPr>
            <w:tcW w:w="256" w:type="pct"/>
          </w:tcPr>
          <w:p w:rsidR="003800D9" w:rsidRPr="00F272C8" w:rsidRDefault="003800D9" w:rsidP="003800D9">
            <w:pPr>
              <w:pStyle w:val="ad"/>
              <w:numPr>
                <w:ilvl w:val="0"/>
                <w:numId w:val="3"/>
              </w:numPr>
              <w:spacing w:after="0"/>
              <w:ind w:left="0" w:firstLine="0"/>
              <w:jc w:val="both"/>
              <w:rPr>
                <w:rFonts w:ascii="Times New Roman" w:hAnsi="Times New Roman" w:cs="Times New Roman"/>
                <w:color w:val="000000" w:themeColor="text1"/>
              </w:rPr>
            </w:pPr>
          </w:p>
        </w:tc>
        <w:tc>
          <w:tcPr>
            <w:tcW w:w="2856" w:type="pct"/>
          </w:tcPr>
          <w:p w:rsidR="003800D9" w:rsidRPr="00F272C8" w:rsidRDefault="003800D9"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Материальная характеристика, м</w:t>
            </w:r>
            <w:r w:rsidRPr="00F272C8">
              <w:rPr>
                <w:rFonts w:ascii="Times New Roman" w:hAnsi="Times New Roman" w:cs="Times New Roman"/>
                <w:color w:val="000000" w:themeColor="text1"/>
                <w:vertAlign w:val="superscript"/>
              </w:rPr>
              <w:t>2</w:t>
            </w:r>
          </w:p>
        </w:tc>
        <w:tc>
          <w:tcPr>
            <w:tcW w:w="1888" w:type="pct"/>
            <w:vAlign w:val="center"/>
          </w:tcPr>
          <w:p w:rsidR="003800D9" w:rsidRPr="00F272C8" w:rsidRDefault="00F323A2"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371,92</w:t>
            </w:r>
          </w:p>
        </w:tc>
      </w:tr>
      <w:tr w:rsidR="003800D9" w:rsidRPr="00F272C8" w:rsidTr="0000402B">
        <w:trPr>
          <w:jc w:val="center"/>
        </w:trPr>
        <w:tc>
          <w:tcPr>
            <w:tcW w:w="256" w:type="pct"/>
          </w:tcPr>
          <w:p w:rsidR="003800D9" w:rsidRPr="00F272C8" w:rsidRDefault="003800D9" w:rsidP="003800D9">
            <w:pPr>
              <w:pStyle w:val="ad"/>
              <w:numPr>
                <w:ilvl w:val="0"/>
                <w:numId w:val="3"/>
              </w:numPr>
              <w:spacing w:after="0"/>
              <w:ind w:left="0" w:firstLine="0"/>
              <w:jc w:val="both"/>
              <w:rPr>
                <w:rFonts w:ascii="Times New Roman" w:hAnsi="Times New Roman" w:cs="Times New Roman"/>
                <w:color w:val="000000" w:themeColor="text1"/>
              </w:rPr>
            </w:pPr>
          </w:p>
        </w:tc>
        <w:tc>
          <w:tcPr>
            <w:tcW w:w="2856" w:type="pct"/>
          </w:tcPr>
          <w:p w:rsidR="003800D9" w:rsidRPr="00F272C8" w:rsidRDefault="003800D9"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Подключенная тепловая нагрузка, Гкал/ч</w:t>
            </w:r>
          </w:p>
        </w:tc>
        <w:tc>
          <w:tcPr>
            <w:tcW w:w="1888" w:type="pct"/>
            <w:vAlign w:val="center"/>
          </w:tcPr>
          <w:p w:rsidR="003800D9" w:rsidRPr="00F272C8" w:rsidRDefault="003800D9"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7,64</w:t>
            </w:r>
          </w:p>
        </w:tc>
      </w:tr>
    </w:tbl>
    <w:p w:rsidR="004A5E86" w:rsidRPr="00F272C8" w:rsidRDefault="004A5E86" w:rsidP="003D753E">
      <w:pPr>
        <w:spacing w:after="0" w:line="240" w:lineRule="auto"/>
        <w:jc w:val="both"/>
        <w:rPr>
          <w:rFonts w:ascii="Times New Roman" w:hAnsi="Times New Roman" w:cs="Times New Roman"/>
          <w:color w:val="000000" w:themeColor="text1"/>
          <w:sz w:val="24"/>
          <w:szCs w:val="24"/>
        </w:rPr>
      </w:pPr>
    </w:p>
    <w:p w:rsidR="00F323A2" w:rsidRPr="00F272C8" w:rsidRDefault="00F323A2" w:rsidP="003D753E">
      <w:pPr>
        <w:spacing w:after="0" w:line="240" w:lineRule="auto"/>
        <w:jc w:val="both"/>
        <w:rPr>
          <w:rFonts w:ascii="Times New Roman" w:hAnsi="Times New Roman" w:cs="Times New Roman"/>
          <w:color w:val="000000" w:themeColor="text1"/>
          <w:sz w:val="24"/>
          <w:szCs w:val="24"/>
        </w:rPr>
      </w:pPr>
    </w:p>
    <w:p w:rsidR="00175DE4" w:rsidRPr="00F272C8" w:rsidRDefault="00175DE4" w:rsidP="00175DE4">
      <w:pPr>
        <w:spacing w:after="0" w:line="240" w:lineRule="auto"/>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Таблица 2.</w:t>
      </w:r>
      <w:r w:rsidR="00B75752" w:rsidRPr="00F272C8">
        <w:rPr>
          <w:rFonts w:ascii="Times New Roman" w:hAnsi="Times New Roman" w:cs="Times New Roman"/>
          <w:color w:val="000000" w:themeColor="text1"/>
          <w:sz w:val="24"/>
          <w:szCs w:val="24"/>
        </w:rPr>
        <w:t>1</w:t>
      </w:r>
      <w:r w:rsidR="00D326CD" w:rsidRPr="00F272C8">
        <w:rPr>
          <w:rFonts w:ascii="Times New Roman" w:hAnsi="Times New Roman" w:cs="Times New Roman"/>
          <w:color w:val="000000" w:themeColor="text1"/>
          <w:sz w:val="24"/>
          <w:szCs w:val="24"/>
        </w:rPr>
        <w:t>3</w:t>
      </w:r>
      <w:r w:rsidRPr="00F272C8">
        <w:rPr>
          <w:rFonts w:ascii="Times New Roman" w:hAnsi="Times New Roman" w:cs="Times New Roman"/>
          <w:color w:val="000000" w:themeColor="text1"/>
          <w:sz w:val="24"/>
          <w:szCs w:val="24"/>
        </w:rPr>
        <w:t xml:space="preserve"> – Параметры тепловой сети котельной </w:t>
      </w:r>
      <w:r w:rsidR="00D326CD" w:rsidRPr="00F272C8">
        <w:rPr>
          <w:rFonts w:ascii="Times New Roman" w:hAnsi="Times New Roman" w:cs="Times New Roman"/>
          <w:color w:val="000000" w:themeColor="text1"/>
          <w:sz w:val="24"/>
          <w:szCs w:val="24"/>
        </w:rPr>
        <w:t>«</w:t>
      </w:r>
      <w:r w:rsidR="00F323A2" w:rsidRPr="00F272C8">
        <w:rPr>
          <w:rFonts w:ascii="Times New Roman" w:hAnsi="Times New Roman" w:cs="Times New Roman"/>
          <w:color w:val="000000" w:themeColor="text1"/>
          <w:sz w:val="24"/>
          <w:szCs w:val="24"/>
        </w:rPr>
        <w:t>мкр. Кленовый</w:t>
      </w:r>
      <w:r w:rsidR="00D326CD" w:rsidRPr="00F272C8">
        <w:rPr>
          <w:rFonts w:ascii="Times New Roman" w:hAnsi="Times New Roman" w:cs="Times New Roman"/>
          <w:color w:val="000000" w:themeColor="text1"/>
          <w:sz w:val="24"/>
          <w:szCs w:val="24"/>
        </w:rPr>
        <w:t>»</w:t>
      </w:r>
      <w:r w:rsidRPr="00F272C8">
        <w:rPr>
          <w:rFonts w:ascii="Times New Roman" w:hAnsi="Times New Roman" w:cs="Times New Roman"/>
          <w:color w:val="000000" w:themeColor="text1"/>
          <w:sz w:val="24"/>
          <w:szCs w:val="24"/>
        </w:rPr>
        <w:t xml:space="preserve"> </w:t>
      </w:r>
      <w:r w:rsidR="00F323A2" w:rsidRPr="00F272C8">
        <w:rPr>
          <w:rFonts w:ascii="Times New Roman" w:hAnsi="Times New Roman" w:cs="Times New Roman"/>
          <w:color w:val="000000" w:themeColor="text1"/>
          <w:sz w:val="24"/>
          <w:szCs w:val="24"/>
        </w:rPr>
        <w:t xml:space="preserve">Краснопольского </w:t>
      </w:r>
      <w:r w:rsidR="00FB34F6" w:rsidRPr="00F272C8">
        <w:rPr>
          <w:rFonts w:ascii="Times New Roman" w:hAnsi="Times New Roman" w:cs="Times New Roman"/>
          <w:color w:val="000000" w:themeColor="text1"/>
          <w:sz w:val="24"/>
          <w:szCs w:val="24"/>
        </w:rPr>
        <w:t>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16"/>
        <w:gridCol w:w="3708"/>
      </w:tblGrid>
      <w:tr w:rsidR="00F323A2" w:rsidRPr="00F272C8" w:rsidTr="0000402B">
        <w:trPr>
          <w:tblHeader/>
          <w:jc w:val="center"/>
        </w:trPr>
        <w:tc>
          <w:tcPr>
            <w:tcW w:w="256" w:type="pct"/>
            <w:vAlign w:val="center"/>
          </w:tcPr>
          <w:p w:rsidR="00F323A2" w:rsidRPr="00F272C8" w:rsidRDefault="00F323A2" w:rsidP="0000402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w:t>
            </w:r>
          </w:p>
          <w:p w:rsidR="00F323A2" w:rsidRPr="00F272C8" w:rsidRDefault="00F323A2" w:rsidP="0000402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п/п</w:t>
            </w:r>
          </w:p>
        </w:tc>
        <w:tc>
          <w:tcPr>
            <w:tcW w:w="2856" w:type="pct"/>
            <w:vAlign w:val="center"/>
          </w:tcPr>
          <w:p w:rsidR="00F323A2" w:rsidRPr="00F272C8" w:rsidRDefault="00F323A2" w:rsidP="0000402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Параметр</w:t>
            </w:r>
          </w:p>
        </w:tc>
        <w:tc>
          <w:tcPr>
            <w:tcW w:w="1888" w:type="pct"/>
            <w:vAlign w:val="center"/>
          </w:tcPr>
          <w:p w:rsidR="00F323A2" w:rsidRPr="00F272C8" w:rsidRDefault="00F323A2" w:rsidP="0000402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Характеристика, значение</w:t>
            </w:r>
          </w:p>
        </w:tc>
      </w:tr>
      <w:tr w:rsidR="00F323A2" w:rsidRPr="00F272C8" w:rsidTr="0000402B">
        <w:trPr>
          <w:tblHeader/>
          <w:jc w:val="center"/>
        </w:trPr>
        <w:tc>
          <w:tcPr>
            <w:tcW w:w="256" w:type="pct"/>
          </w:tcPr>
          <w:p w:rsidR="00F323A2" w:rsidRPr="00F272C8" w:rsidRDefault="00F323A2" w:rsidP="0000402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w:t>
            </w:r>
          </w:p>
        </w:tc>
        <w:tc>
          <w:tcPr>
            <w:tcW w:w="2856" w:type="pct"/>
          </w:tcPr>
          <w:p w:rsidR="00F323A2" w:rsidRPr="00F272C8" w:rsidRDefault="00F323A2" w:rsidP="0000402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w:t>
            </w:r>
          </w:p>
        </w:tc>
        <w:tc>
          <w:tcPr>
            <w:tcW w:w="1888" w:type="pct"/>
            <w:vAlign w:val="center"/>
          </w:tcPr>
          <w:p w:rsidR="00F323A2" w:rsidRPr="00F272C8" w:rsidRDefault="00F323A2" w:rsidP="0000402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3</w:t>
            </w:r>
          </w:p>
        </w:tc>
      </w:tr>
      <w:tr w:rsidR="00F323A2" w:rsidRPr="00F272C8" w:rsidTr="00F323A2">
        <w:trPr>
          <w:jc w:val="center"/>
        </w:trPr>
        <w:tc>
          <w:tcPr>
            <w:tcW w:w="256" w:type="pct"/>
            <w:shd w:val="clear" w:color="auto" w:fill="auto"/>
          </w:tcPr>
          <w:p w:rsidR="00F323A2" w:rsidRPr="00F272C8" w:rsidRDefault="00F323A2" w:rsidP="00487E63">
            <w:pPr>
              <w:pStyle w:val="ad"/>
              <w:numPr>
                <w:ilvl w:val="0"/>
                <w:numId w:val="41"/>
              </w:numPr>
              <w:spacing w:after="0"/>
              <w:ind w:left="0" w:firstLine="0"/>
              <w:jc w:val="both"/>
              <w:rPr>
                <w:rFonts w:ascii="Times New Roman" w:hAnsi="Times New Roman" w:cs="Times New Roman"/>
                <w:color w:val="000000" w:themeColor="text1"/>
              </w:rPr>
            </w:pPr>
          </w:p>
        </w:tc>
        <w:tc>
          <w:tcPr>
            <w:tcW w:w="2856" w:type="pct"/>
            <w:shd w:val="clear" w:color="auto" w:fill="auto"/>
          </w:tcPr>
          <w:p w:rsidR="00F323A2" w:rsidRPr="00F272C8" w:rsidRDefault="00F323A2"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Наружный диаметр, мм</w:t>
            </w:r>
          </w:p>
        </w:tc>
        <w:tc>
          <w:tcPr>
            <w:tcW w:w="1888" w:type="pct"/>
            <w:shd w:val="clear" w:color="auto" w:fill="auto"/>
            <w:vAlign w:val="center"/>
          </w:tcPr>
          <w:p w:rsidR="00F323A2" w:rsidRPr="00F272C8" w:rsidRDefault="00F323A2"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108-325</w:t>
            </w:r>
          </w:p>
        </w:tc>
      </w:tr>
      <w:tr w:rsidR="00F323A2" w:rsidRPr="00F272C8" w:rsidTr="00F323A2">
        <w:trPr>
          <w:jc w:val="center"/>
        </w:trPr>
        <w:tc>
          <w:tcPr>
            <w:tcW w:w="256" w:type="pct"/>
            <w:shd w:val="clear" w:color="auto" w:fill="auto"/>
          </w:tcPr>
          <w:p w:rsidR="00F323A2" w:rsidRPr="00F272C8" w:rsidRDefault="00F323A2" w:rsidP="00487E63">
            <w:pPr>
              <w:pStyle w:val="ad"/>
              <w:numPr>
                <w:ilvl w:val="0"/>
                <w:numId w:val="41"/>
              </w:numPr>
              <w:spacing w:after="0"/>
              <w:ind w:left="0" w:firstLine="0"/>
              <w:jc w:val="both"/>
              <w:rPr>
                <w:rFonts w:ascii="Times New Roman" w:hAnsi="Times New Roman" w:cs="Times New Roman"/>
                <w:color w:val="000000" w:themeColor="text1"/>
              </w:rPr>
            </w:pPr>
          </w:p>
        </w:tc>
        <w:tc>
          <w:tcPr>
            <w:tcW w:w="2856" w:type="pct"/>
            <w:shd w:val="clear" w:color="auto" w:fill="auto"/>
          </w:tcPr>
          <w:p w:rsidR="00F323A2" w:rsidRPr="00F272C8" w:rsidRDefault="00F323A2"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Материал</w:t>
            </w:r>
          </w:p>
        </w:tc>
        <w:tc>
          <w:tcPr>
            <w:tcW w:w="1888" w:type="pct"/>
            <w:shd w:val="clear" w:color="auto" w:fill="auto"/>
            <w:vAlign w:val="center"/>
          </w:tcPr>
          <w:p w:rsidR="00F323A2" w:rsidRPr="00F272C8" w:rsidRDefault="00F323A2"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сталь</w:t>
            </w:r>
          </w:p>
        </w:tc>
      </w:tr>
      <w:tr w:rsidR="00F323A2" w:rsidRPr="00F272C8" w:rsidTr="00F323A2">
        <w:trPr>
          <w:jc w:val="center"/>
        </w:trPr>
        <w:tc>
          <w:tcPr>
            <w:tcW w:w="256" w:type="pct"/>
            <w:shd w:val="clear" w:color="auto" w:fill="auto"/>
          </w:tcPr>
          <w:p w:rsidR="00F323A2" w:rsidRPr="00F272C8" w:rsidRDefault="00F323A2" w:rsidP="00487E63">
            <w:pPr>
              <w:pStyle w:val="ad"/>
              <w:numPr>
                <w:ilvl w:val="0"/>
                <w:numId w:val="41"/>
              </w:numPr>
              <w:spacing w:after="0"/>
              <w:ind w:left="0" w:firstLine="0"/>
              <w:jc w:val="both"/>
              <w:rPr>
                <w:rFonts w:ascii="Times New Roman" w:hAnsi="Times New Roman" w:cs="Times New Roman"/>
                <w:color w:val="000000" w:themeColor="text1"/>
              </w:rPr>
            </w:pPr>
          </w:p>
        </w:tc>
        <w:tc>
          <w:tcPr>
            <w:tcW w:w="2856" w:type="pct"/>
            <w:shd w:val="clear" w:color="auto" w:fill="auto"/>
          </w:tcPr>
          <w:p w:rsidR="00F323A2" w:rsidRPr="00F272C8" w:rsidRDefault="00F323A2"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Схема исполнения тепловой сети</w:t>
            </w:r>
          </w:p>
        </w:tc>
        <w:tc>
          <w:tcPr>
            <w:tcW w:w="1888" w:type="pct"/>
            <w:shd w:val="clear" w:color="auto" w:fill="auto"/>
            <w:vAlign w:val="center"/>
          </w:tcPr>
          <w:p w:rsidR="00F323A2" w:rsidRPr="00F272C8" w:rsidRDefault="00F323A2" w:rsidP="0000402B">
            <w:pPr>
              <w:spacing w:after="0"/>
              <w:ind w:left="-111" w:right="-105" w:firstLine="6"/>
              <w:jc w:val="center"/>
              <w:rPr>
                <w:rFonts w:ascii="Times New Roman" w:hAnsi="Times New Roman" w:cs="Times New Roman"/>
                <w:color w:val="000000" w:themeColor="text1"/>
              </w:rPr>
            </w:pPr>
            <w:r w:rsidRPr="00F272C8">
              <w:rPr>
                <w:rFonts w:ascii="Times New Roman" w:hAnsi="Times New Roman" w:cs="Times New Roman"/>
                <w:color w:val="000000" w:themeColor="text1"/>
              </w:rPr>
              <w:t>двухтрубная</w:t>
            </w:r>
          </w:p>
        </w:tc>
      </w:tr>
      <w:tr w:rsidR="00F323A2" w:rsidRPr="00F272C8" w:rsidTr="00F323A2">
        <w:trPr>
          <w:jc w:val="center"/>
        </w:trPr>
        <w:tc>
          <w:tcPr>
            <w:tcW w:w="256" w:type="pct"/>
            <w:shd w:val="clear" w:color="auto" w:fill="auto"/>
          </w:tcPr>
          <w:p w:rsidR="00F323A2" w:rsidRPr="00F272C8" w:rsidRDefault="00F323A2" w:rsidP="00487E63">
            <w:pPr>
              <w:pStyle w:val="ad"/>
              <w:numPr>
                <w:ilvl w:val="0"/>
                <w:numId w:val="41"/>
              </w:numPr>
              <w:spacing w:after="0"/>
              <w:ind w:left="0" w:firstLine="0"/>
              <w:jc w:val="both"/>
              <w:rPr>
                <w:rFonts w:ascii="Times New Roman" w:hAnsi="Times New Roman" w:cs="Times New Roman"/>
                <w:color w:val="000000" w:themeColor="text1"/>
              </w:rPr>
            </w:pPr>
          </w:p>
        </w:tc>
        <w:tc>
          <w:tcPr>
            <w:tcW w:w="2856" w:type="pct"/>
            <w:shd w:val="clear" w:color="auto" w:fill="auto"/>
          </w:tcPr>
          <w:p w:rsidR="00F323A2" w:rsidRPr="00F272C8" w:rsidRDefault="00F323A2"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Конструкция</w:t>
            </w:r>
          </w:p>
        </w:tc>
        <w:tc>
          <w:tcPr>
            <w:tcW w:w="1888" w:type="pct"/>
            <w:shd w:val="clear" w:color="auto" w:fill="auto"/>
            <w:vAlign w:val="center"/>
          </w:tcPr>
          <w:p w:rsidR="00F323A2" w:rsidRPr="00F272C8" w:rsidRDefault="00F323A2"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тупиковая</w:t>
            </w:r>
          </w:p>
        </w:tc>
      </w:tr>
      <w:tr w:rsidR="00F323A2" w:rsidRPr="00F272C8" w:rsidTr="00F323A2">
        <w:trPr>
          <w:jc w:val="center"/>
        </w:trPr>
        <w:tc>
          <w:tcPr>
            <w:tcW w:w="256" w:type="pct"/>
            <w:shd w:val="clear" w:color="auto" w:fill="auto"/>
          </w:tcPr>
          <w:p w:rsidR="00F323A2" w:rsidRPr="00F272C8" w:rsidRDefault="00F323A2" w:rsidP="00487E63">
            <w:pPr>
              <w:pStyle w:val="ad"/>
              <w:numPr>
                <w:ilvl w:val="0"/>
                <w:numId w:val="41"/>
              </w:numPr>
              <w:spacing w:after="0"/>
              <w:ind w:left="0" w:firstLine="0"/>
              <w:jc w:val="both"/>
              <w:rPr>
                <w:rFonts w:ascii="Times New Roman" w:hAnsi="Times New Roman" w:cs="Times New Roman"/>
                <w:color w:val="000000" w:themeColor="text1"/>
              </w:rPr>
            </w:pPr>
          </w:p>
        </w:tc>
        <w:tc>
          <w:tcPr>
            <w:tcW w:w="2856" w:type="pct"/>
            <w:shd w:val="clear" w:color="auto" w:fill="auto"/>
          </w:tcPr>
          <w:p w:rsidR="00F323A2" w:rsidRPr="00F272C8" w:rsidRDefault="00F323A2"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Степень резервируемости</w:t>
            </w:r>
          </w:p>
        </w:tc>
        <w:tc>
          <w:tcPr>
            <w:tcW w:w="1888" w:type="pct"/>
            <w:shd w:val="clear" w:color="auto" w:fill="auto"/>
            <w:vAlign w:val="center"/>
          </w:tcPr>
          <w:p w:rsidR="00F323A2" w:rsidRPr="00F272C8" w:rsidRDefault="00F323A2"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нерезервированная</w:t>
            </w:r>
          </w:p>
        </w:tc>
      </w:tr>
      <w:tr w:rsidR="00F323A2" w:rsidRPr="00F272C8" w:rsidTr="00F323A2">
        <w:trPr>
          <w:jc w:val="center"/>
        </w:trPr>
        <w:tc>
          <w:tcPr>
            <w:tcW w:w="256" w:type="pct"/>
            <w:shd w:val="clear" w:color="auto" w:fill="auto"/>
          </w:tcPr>
          <w:p w:rsidR="00F323A2" w:rsidRPr="00F272C8" w:rsidRDefault="00F323A2" w:rsidP="00487E63">
            <w:pPr>
              <w:pStyle w:val="ad"/>
              <w:numPr>
                <w:ilvl w:val="0"/>
                <w:numId w:val="41"/>
              </w:numPr>
              <w:spacing w:after="0"/>
              <w:ind w:left="0" w:firstLine="0"/>
              <w:jc w:val="both"/>
              <w:rPr>
                <w:rFonts w:ascii="Times New Roman" w:hAnsi="Times New Roman" w:cs="Times New Roman"/>
                <w:color w:val="000000" w:themeColor="text1"/>
              </w:rPr>
            </w:pPr>
          </w:p>
        </w:tc>
        <w:tc>
          <w:tcPr>
            <w:tcW w:w="2856" w:type="pct"/>
            <w:shd w:val="clear" w:color="auto" w:fill="auto"/>
          </w:tcPr>
          <w:p w:rsidR="00F323A2" w:rsidRPr="00F272C8" w:rsidRDefault="00F323A2"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Количество магистральных выводов</w:t>
            </w:r>
          </w:p>
        </w:tc>
        <w:tc>
          <w:tcPr>
            <w:tcW w:w="1888" w:type="pct"/>
            <w:shd w:val="clear" w:color="auto" w:fill="auto"/>
            <w:vAlign w:val="center"/>
          </w:tcPr>
          <w:p w:rsidR="00F323A2" w:rsidRPr="00F272C8" w:rsidRDefault="00F323A2"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w:t>
            </w:r>
          </w:p>
        </w:tc>
      </w:tr>
      <w:tr w:rsidR="00F323A2" w:rsidRPr="00F272C8" w:rsidTr="00F323A2">
        <w:trPr>
          <w:jc w:val="center"/>
        </w:trPr>
        <w:tc>
          <w:tcPr>
            <w:tcW w:w="256" w:type="pct"/>
            <w:shd w:val="clear" w:color="auto" w:fill="auto"/>
          </w:tcPr>
          <w:p w:rsidR="00F323A2" w:rsidRPr="00F272C8" w:rsidRDefault="00F323A2" w:rsidP="00487E63">
            <w:pPr>
              <w:pStyle w:val="ad"/>
              <w:numPr>
                <w:ilvl w:val="0"/>
                <w:numId w:val="41"/>
              </w:numPr>
              <w:spacing w:after="0"/>
              <w:ind w:left="0" w:firstLine="0"/>
              <w:jc w:val="both"/>
              <w:rPr>
                <w:rFonts w:ascii="Times New Roman" w:hAnsi="Times New Roman" w:cs="Times New Roman"/>
                <w:color w:val="000000" w:themeColor="text1"/>
              </w:rPr>
            </w:pPr>
          </w:p>
        </w:tc>
        <w:tc>
          <w:tcPr>
            <w:tcW w:w="2856" w:type="pct"/>
            <w:shd w:val="clear" w:color="auto" w:fill="auto"/>
          </w:tcPr>
          <w:p w:rsidR="00F323A2" w:rsidRPr="00F272C8" w:rsidRDefault="00F323A2"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Общая протяженность сетей, м</w:t>
            </w:r>
          </w:p>
        </w:tc>
        <w:tc>
          <w:tcPr>
            <w:tcW w:w="1888" w:type="pct"/>
            <w:shd w:val="clear" w:color="auto" w:fill="auto"/>
            <w:vAlign w:val="center"/>
          </w:tcPr>
          <w:p w:rsidR="00F323A2" w:rsidRPr="00F272C8" w:rsidRDefault="00F323A2"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508</w:t>
            </w:r>
          </w:p>
        </w:tc>
      </w:tr>
      <w:tr w:rsidR="00F323A2" w:rsidRPr="00F272C8" w:rsidTr="00F323A2">
        <w:trPr>
          <w:jc w:val="center"/>
        </w:trPr>
        <w:tc>
          <w:tcPr>
            <w:tcW w:w="256" w:type="pct"/>
            <w:shd w:val="clear" w:color="auto" w:fill="auto"/>
          </w:tcPr>
          <w:p w:rsidR="00F323A2" w:rsidRPr="00F272C8" w:rsidRDefault="00F323A2" w:rsidP="00487E63">
            <w:pPr>
              <w:pStyle w:val="ad"/>
              <w:numPr>
                <w:ilvl w:val="0"/>
                <w:numId w:val="41"/>
              </w:numPr>
              <w:spacing w:after="0"/>
              <w:ind w:left="0" w:firstLine="0"/>
              <w:jc w:val="both"/>
              <w:rPr>
                <w:rFonts w:ascii="Times New Roman" w:hAnsi="Times New Roman" w:cs="Times New Roman"/>
                <w:color w:val="000000" w:themeColor="text1"/>
              </w:rPr>
            </w:pPr>
          </w:p>
        </w:tc>
        <w:tc>
          <w:tcPr>
            <w:tcW w:w="2856" w:type="pct"/>
            <w:shd w:val="clear" w:color="auto" w:fill="auto"/>
          </w:tcPr>
          <w:p w:rsidR="00F323A2" w:rsidRPr="00F272C8" w:rsidRDefault="00F323A2"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Глубина заложения подземных тепловых сетей, м</w:t>
            </w:r>
          </w:p>
        </w:tc>
        <w:tc>
          <w:tcPr>
            <w:tcW w:w="1888" w:type="pct"/>
            <w:shd w:val="clear" w:color="auto" w:fill="auto"/>
            <w:vAlign w:val="center"/>
          </w:tcPr>
          <w:p w:rsidR="00F323A2" w:rsidRPr="00F272C8" w:rsidRDefault="00F323A2"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1,5</w:t>
            </w:r>
          </w:p>
        </w:tc>
      </w:tr>
      <w:tr w:rsidR="00F323A2" w:rsidRPr="00F272C8" w:rsidTr="00F323A2">
        <w:trPr>
          <w:jc w:val="center"/>
        </w:trPr>
        <w:tc>
          <w:tcPr>
            <w:tcW w:w="256" w:type="pct"/>
            <w:shd w:val="clear" w:color="auto" w:fill="auto"/>
          </w:tcPr>
          <w:p w:rsidR="00F323A2" w:rsidRPr="00F272C8" w:rsidRDefault="00F323A2" w:rsidP="00487E63">
            <w:pPr>
              <w:pStyle w:val="ad"/>
              <w:numPr>
                <w:ilvl w:val="0"/>
                <w:numId w:val="41"/>
              </w:numPr>
              <w:spacing w:after="0"/>
              <w:ind w:left="0" w:firstLine="0"/>
              <w:jc w:val="both"/>
              <w:rPr>
                <w:rFonts w:ascii="Times New Roman" w:hAnsi="Times New Roman" w:cs="Times New Roman"/>
                <w:color w:val="000000" w:themeColor="text1"/>
              </w:rPr>
            </w:pPr>
          </w:p>
        </w:tc>
        <w:tc>
          <w:tcPr>
            <w:tcW w:w="2856" w:type="pct"/>
            <w:shd w:val="clear" w:color="auto" w:fill="auto"/>
          </w:tcPr>
          <w:p w:rsidR="00F323A2" w:rsidRPr="00F272C8" w:rsidRDefault="00F323A2"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Год начала эксплуатации</w:t>
            </w:r>
          </w:p>
        </w:tc>
        <w:tc>
          <w:tcPr>
            <w:tcW w:w="1888" w:type="pct"/>
            <w:shd w:val="clear" w:color="auto" w:fill="auto"/>
            <w:vAlign w:val="center"/>
          </w:tcPr>
          <w:p w:rsidR="00F323A2" w:rsidRPr="00F272C8" w:rsidRDefault="00F323A2"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2018</w:t>
            </w:r>
          </w:p>
        </w:tc>
      </w:tr>
      <w:tr w:rsidR="00F323A2" w:rsidRPr="00F272C8" w:rsidTr="00F323A2">
        <w:trPr>
          <w:jc w:val="center"/>
        </w:trPr>
        <w:tc>
          <w:tcPr>
            <w:tcW w:w="256" w:type="pct"/>
            <w:shd w:val="clear" w:color="auto" w:fill="auto"/>
          </w:tcPr>
          <w:p w:rsidR="00F323A2" w:rsidRPr="00F272C8" w:rsidRDefault="00F323A2" w:rsidP="00487E63">
            <w:pPr>
              <w:pStyle w:val="ad"/>
              <w:numPr>
                <w:ilvl w:val="0"/>
                <w:numId w:val="41"/>
              </w:numPr>
              <w:spacing w:after="0"/>
              <w:ind w:left="0" w:firstLine="0"/>
              <w:jc w:val="both"/>
              <w:rPr>
                <w:rFonts w:ascii="Times New Roman" w:hAnsi="Times New Roman" w:cs="Times New Roman"/>
                <w:color w:val="000000" w:themeColor="text1"/>
              </w:rPr>
            </w:pPr>
          </w:p>
        </w:tc>
        <w:tc>
          <w:tcPr>
            <w:tcW w:w="2856" w:type="pct"/>
            <w:shd w:val="clear" w:color="auto" w:fill="auto"/>
          </w:tcPr>
          <w:p w:rsidR="00F323A2" w:rsidRPr="00F272C8" w:rsidRDefault="00F323A2"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Тип изоляции</w:t>
            </w:r>
          </w:p>
        </w:tc>
        <w:tc>
          <w:tcPr>
            <w:tcW w:w="1888" w:type="pct"/>
            <w:shd w:val="clear" w:color="auto" w:fill="auto"/>
            <w:vAlign w:val="center"/>
          </w:tcPr>
          <w:p w:rsidR="00F323A2" w:rsidRPr="00F272C8" w:rsidRDefault="00F323A2"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минеральная вата</w:t>
            </w:r>
          </w:p>
        </w:tc>
      </w:tr>
      <w:tr w:rsidR="00F323A2" w:rsidRPr="00F272C8" w:rsidTr="00F323A2">
        <w:trPr>
          <w:jc w:val="center"/>
        </w:trPr>
        <w:tc>
          <w:tcPr>
            <w:tcW w:w="256" w:type="pct"/>
            <w:shd w:val="clear" w:color="auto" w:fill="auto"/>
          </w:tcPr>
          <w:p w:rsidR="00F323A2" w:rsidRPr="00F272C8" w:rsidRDefault="00F323A2" w:rsidP="00487E63">
            <w:pPr>
              <w:pStyle w:val="ad"/>
              <w:numPr>
                <w:ilvl w:val="0"/>
                <w:numId w:val="41"/>
              </w:numPr>
              <w:spacing w:after="0"/>
              <w:ind w:left="0" w:firstLine="0"/>
              <w:jc w:val="both"/>
              <w:rPr>
                <w:rFonts w:ascii="Times New Roman" w:hAnsi="Times New Roman" w:cs="Times New Roman"/>
                <w:color w:val="000000" w:themeColor="text1"/>
              </w:rPr>
            </w:pPr>
          </w:p>
        </w:tc>
        <w:tc>
          <w:tcPr>
            <w:tcW w:w="2856" w:type="pct"/>
            <w:shd w:val="clear" w:color="auto" w:fill="auto"/>
          </w:tcPr>
          <w:p w:rsidR="00F323A2" w:rsidRPr="00F272C8" w:rsidRDefault="00F323A2"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Тип прокладки</w:t>
            </w:r>
          </w:p>
        </w:tc>
        <w:tc>
          <w:tcPr>
            <w:tcW w:w="1888" w:type="pct"/>
            <w:shd w:val="clear" w:color="auto" w:fill="auto"/>
            <w:vAlign w:val="center"/>
          </w:tcPr>
          <w:p w:rsidR="00F323A2" w:rsidRPr="00F272C8" w:rsidRDefault="00F323A2"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подземная</w:t>
            </w:r>
          </w:p>
        </w:tc>
      </w:tr>
      <w:tr w:rsidR="00F323A2" w:rsidRPr="00F272C8" w:rsidTr="00F323A2">
        <w:trPr>
          <w:jc w:val="center"/>
        </w:trPr>
        <w:tc>
          <w:tcPr>
            <w:tcW w:w="256" w:type="pct"/>
            <w:shd w:val="clear" w:color="auto" w:fill="auto"/>
          </w:tcPr>
          <w:p w:rsidR="00F323A2" w:rsidRPr="00F272C8" w:rsidRDefault="00F323A2" w:rsidP="00487E63">
            <w:pPr>
              <w:pStyle w:val="ad"/>
              <w:numPr>
                <w:ilvl w:val="0"/>
                <w:numId w:val="41"/>
              </w:numPr>
              <w:spacing w:after="0"/>
              <w:ind w:left="0" w:firstLine="0"/>
              <w:jc w:val="both"/>
              <w:rPr>
                <w:rFonts w:ascii="Times New Roman" w:hAnsi="Times New Roman" w:cs="Times New Roman"/>
                <w:color w:val="000000" w:themeColor="text1"/>
              </w:rPr>
            </w:pPr>
          </w:p>
        </w:tc>
        <w:tc>
          <w:tcPr>
            <w:tcW w:w="2856" w:type="pct"/>
            <w:shd w:val="clear" w:color="auto" w:fill="auto"/>
          </w:tcPr>
          <w:p w:rsidR="00F323A2" w:rsidRPr="00F272C8" w:rsidRDefault="00F323A2"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Характеристика грунта</w:t>
            </w:r>
          </w:p>
        </w:tc>
        <w:tc>
          <w:tcPr>
            <w:tcW w:w="1888" w:type="pct"/>
            <w:shd w:val="clear" w:color="auto" w:fill="auto"/>
            <w:vAlign w:val="center"/>
          </w:tcPr>
          <w:p w:rsidR="00F323A2" w:rsidRPr="00F272C8" w:rsidRDefault="00F323A2"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песчано-глинистый</w:t>
            </w:r>
          </w:p>
        </w:tc>
      </w:tr>
      <w:tr w:rsidR="00F323A2" w:rsidRPr="00F272C8" w:rsidTr="00F323A2">
        <w:trPr>
          <w:jc w:val="center"/>
        </w:trPr>
        <w:tc>
          <w:tcPr>
            <w:tcW w:w="256" w:type="pct"/>
            <w:shd w:val="clear" w:color="auto" w:fill="auto"/>
          </w:tcPr>
          <w:p w:rsidR="00F323A2" w:rsidRPr="00F272C8" w:rsidRDefault="00F323A2" w:rsidP="00487E63">
            <w:pPr>
              <w:pStyle w:val="ad"/>
              <w:numPr>
                <w:ilvl w:val="0"/>
                <w:numId w:val="41"/>
              </w:numPr>
              <w:spacing w:after="0"/>
              <w:ind w:left="0" w:firstLine="0"/>
              <w:jc w:val="both"/>
              <w:rPr>
                <w:rFonts w:ascii="Times New Roman" w:hAnsi="Times New Roman" w:cs="Times New Roman"/>
                <w:color w:val="000000" w:themeColor="text1"/>
              </w:rPr>
            </w:pPr>
          </w:p>
        </w:tc>
        <w:tc>
          <w:tcPr>
            <w:tcW w:w="2856" w:type="pct"/>
            <w:shd w:val="clear" w:color="auto" w:fill="auto"/>
          </w:tcPr>
          <w:p w:rsidR="00F323A2" w:rsidRPr="00F272C8" w:rsidRDefault="00F323A2"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Тип компенсирующих устройств</w:t>
            </w:r>
          </w:p>
        </w:tc>
        <w:tc>
          <w:tcPr>
            <w:tcW w:w="1888" w:type="pct"/>
            <w:shd w:val="clear" w:color="auto" w:fill="auto"/>
            <w:vAlign w:val="center"/>
          </w:tcPr>
          <w:p w:rsidR="00F323A2" w:rsidRPr="00F272C8" w:rsidRDefault="00F323A2"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П-образные компенсаторы</w:t>
            </w:r>
          </w:p>
        </w:tc>
      </w:tr>
      <w:tr w:rsidR="00F323A2" w:rsidRPr="00F272C8" w:rsidTr="00F323A2">
        <w:trPr>
          <w:jc w:val="center"/>
        </w:trPr>
        <w:tc>
          <w:tcPr>
            <w:tcW w:w="256" w:type="pct"/>
            <w:shd w:val="clear" w:color="auto" w:fill="auto"/>
          </w:tcPr>
          <w:p w:rsidR="00F323A2" w:rsidRPr="00F272C8" w:rsidRDefault="00F323A2" w:rsidP="00487E63">
            <w:pPr>
              <w:pStyle w:val="ad"/>
              <w:numPr>
                <w:ilvl w:val="0"/>
                <w:numId w:val="41"/>
              </w:numPr>
              <w:spacing w:after="0"/>
              <w:ind w:left="0" w:firstLine="0"/>
              <w:jc w:val="both"/>
              <w:rPr>
                <w:rFonts w:ascii="Times New Roman" w:hAnsi="Times New Roman" w:cs="Times New Roman"/>
                <w:color w:val="000000" w:themeColor="text1"/>
              </w:rPr>
            </w:pPr>
          </w:p>
        </w:tc>
        <w:tc>
          <w:tcPr>
            <w:tcW w:w="2856" w:type="pct"/>
            <w:shd w:val="clear" w:color="auto" w:fill="auto"/>
          </w:tcPr>
          <w:p w:rsidR="00F323A2" w:rsidRPr="00F272C8" w:rsidRDefault="00F323A2"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Наименее надежный участок</w:t>
            </w:r>
          </w:p>
        </w:tc>
        <w:tc>
          <w:tcPr>
            <w:tcW w:w="1888" w:type="pct"/>
            <w:shd w:val="clear" w:color="auto" w:fill="auto"/>
            <w:vAlign w:val="center"/>
          </w:tcPr>
          <w:p w:rsidR="00F323A2" w:rsidRPr="00F272C8" w:rsidRDefault="00F323A2"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магистральный</w:t>
            </w:r>
          </w:p>
        </w:tc>
      </w:tr>
      <w:tr w:rsidR="00F323A2" w:rsidRPr="00F272C8" w:rsidTr="00F323A2">
        <w:trPr>
          <w:jc w:val="center"/>
        </w:trPr>
        <w:tc>
          <w:tcPr>
            <w:tcW w:w="256" w:type="pct"/>
            <w:shd w:val="clear" w:color="auto" w:fill="auto"/>
          </w:tcPr>
          <w:p w:rsidR="00F323A2" w:rsidRPr="00F272C8" w:rsidRDefault="00F323A2" w:rsidP="00487E63">
            <w:pPr>
              <w:pStyle w:val="ad"/>
              <w:numPr>
                <w:ilvl w:val="0"/>
                <w:numId w:val="41"/>
              </w:numPr>
              <w:spacing w:after="0"/>
              <w:ind w:left="0" w:firstLine="0"/>
              <w:jc w:val="both"/>
              <w:rPr>
                <w:rFonts w:ascii="Times New Roman" w:hAnsi="Times New Roman" w:cs="Times New Roman"/>
                <w:color w:val="000000" w:themeColor="text1"/>
              </w:rPr>
            </w:pPr>
          </w:p>
        </w:tc>
        <w:tc>
          <w:tcPr>
            <w:tcW w:w="2856" w:type="pct"/>
            <w:shd w:val="clear" w:color="auto" w:fill="auto"/>
          </w:tcPr>
          <w:p w:rsidR="00F323A2" w:rsidRPr="00F272C8" w:rsidRDefault="00F323A2"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Материальная характеристика, м</w:t>
            </w:r>
            <w:r w:rsidRPr="00F272C8">
              <w:rPr>
                <w:rFonts w:ascii="Times New Roman" w:hAnsi="Times New Roman" w:cs="Times New Roman"/>
                <w:color w:val="000000" w:themeColor="text1"/>
                <w:vertAlign w:val="superscript"/>
              </w:rPr>
              <w:t>2</w:t>
            </w:r>
          </w:p>
        </w:tc>
        <w:tc>
          <w:tcPr>
            <w:tcW w:w="1888" w:type="pct"/>
            <w:shd w:val="clear" w:color="auto" w:fill="auto"/>
            <w:vAlign w:val="center"/>
          </w:tcPr>
          <w:p w:rsidR="00F323A2" w:rsidRPr="00F272C8" w:rsidRDefault="00F323A2"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105,52</w:t>
            </w:r>
          </w:p>
        </w:tc>
      </w:tr>
      <w:tr w:rsidR="00F323A2" w:rsidRPr="00F272C8" w:rsidTr="0000402B">
        <w:trPr>
          <w:jc w:val="center"/>
        </w:trPr>
        <w:tc>
          <w:tcPr>
            <w:tcW w:w="256" w:type="pct"/>
          </w:tcPr>
          <w:p w:rsidR="00F323A2" w:rsidRPr="00F272C8" w:rsidRDefault="00F323A2" w:rsidP="00487E63">
            <w:pPr>
              <w:pStyle w:val="ad"/>
              <w:numPr>
                <w:ilvl w:val="0"/>
                <w:numId w:val="41"/>
              </w:numPr>
              <w:spacing w:after="0"/>
              <w:ind w:left="0" w:firstLine="0"/>
              <w:jc w:val="both"/>
              <w:rPr>
                <w:rFonts w:ascii="Times New Roman" w:hAnsi="Times New Roman" w:cs="Times New Roman"/>
                <w:color w:val="000000" w:themeColor="text1"/>
              </w:rPr>
            </w:pPr>
          </w:p>
        </w:tc>
        <w:tc>
          <w:tcPr>
            <w:tcW w:w="2856" w:type="pct"/>
          </w:tcPr>
          <w:p w:rsidR="00F323A2" w:rsidRPr="00F272C8" w:rsidRDefault="00F323A2"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Подключенная тепловая нагрузка, Гкал/ч</w:t>
            </w:r>
          </w:p>
        </w:tc>
        <w:tc>
          <w:tcPr>
            <w:tcW w:w="1888" w:type="pct"/>
            <w:vAlign w:val="center"/>
          </w:tcPr>
          <w:p w:rsidR="00F323A2" w:rsidRPr="00F272C8" w:rsidRDefault="00F323A2" w:rsidP="00F323A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1,144</w:t>
            </w:r>
          </w:p>
        </w:tc>
      </w:tr>
    </w:tbl>
    <w:p w:rsidR="00C430F1" w:rsidRPr="00F272C8" w:rsidRDefault="00C430F1" w:rsidP="00C430F1">
      <w:pPr>
        <w:spacing w:after="0" w:line="240" w:lineRule="auto"/>
        <w:jc w:val="both"/>
        <w:rPr>
          <w:rFonts w:ascii="Times New Roman" w:hAnsi="Times New Roman" w:cs="Times New Roman"/>
          <w:color w:val="000000" w:themeColor="text1"/>
          <w:sz w:val="24"/>
          <w:szCs w:val="24"/>
        </w:rPr>
      </w:pPr>
    </w:p>
    <w:p w:rsidR="00C430F1" w:rsidRPr="00F272C8" w:rsidRDefault="00C430F1" w:rsidP="00C430F1">
      <w:pPr>
        <w:spacing w:after="0" w:line="240" w:lineRule="auto"/>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Таблица 2.14 – Параметры тепловой сети котельной «Центральная» </w:t>
      </w:r>
      <w:r w:rsidR="00F323A2" w:rsidRPr="00F272C8">
        <w:rPr>
          <w:rFonts w:ascii="Times New Roman" w:hAnsi="Times New Roman" w:cs="Times New Roman"/>
          <w:color w:val="000000" w:themeColor="text1"/>
          <w:sz w:val="24"/>
          <w:szCs w:val="24"/>
        </w:rPr>
        <w:t xml:space="preserve">Краснопольского </w:t>
      </w:r>
      <w:r w:rsidRPr="00F272C8">
        <w:rPr>
          <w:rFonts w:ascii="Times New Roman" w:hAnsi="Times New Roman" w:cs="Times New Roman"/>
          <w:color w:val="000000" w:themeColor="text1"/>
          <w:sz w:val="24"/>
          <w:szCs w:val="24"/>
        </w:rPr>
        <w:t>сел</w:t>
      </w:r>
      <w:r w:rsidRPr="00F272C8">
        <w:rPr>
          <w:rFonts w:ascii="Times New Roman" w:hAnsi="Times New Roman" w:cs="Times New Roman"/>
          <w:color w:val="000000" w:themeColor="text1"/>
          <w:sz w:val="24"/>
          <w:szCs w:val="24"/>
        </w:rPr>
        <w:t>ь</w:t>
      </w:r>
      <w:r w:rsidRPr="00F272C8">
        <w:rPr>
          <w:rFonts w:ascii="Times New Roman" w:hAnsi="Times New Roman" w:cs="Times New Roman"/>
          <w:color w:val="000000" w:themeColor="text1"/>
          <w:sz w:val="24"/>
          <w:szCs w:val="24"/>
        </w:rPr>
        <w:t>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16"/>
        <w:gridCol w:w="3708"/>
      </w:tblGrid>
      <w:tr w:rsidR="00F323A2" w:rsidRPr="00F272C8" w:rsidTr="0000402B">
        <w:trPr>
          <w:tblHeader/>
          <w:jc w:val="center"/>
        </w:trPr>
        <w:tc>
          <w:tcPr>
            <w:tcW w:w="256" w:type="pct"/>
            <w:vAlign w:val="center"/>
          </w:tcPr>
          <w:p w:rsidR="00F323A2" w:rsidRPr="00F272C8" w:rsidRDefault="00F323A2" w:rsidP="0000402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lastRenderedPageBreak/>
              <w:t>№</w:t>
            </w:r>
          </w:p>
          <w:p w:rsidR="00F323A2" w:rsidRPr="00F272C8" w:rsidRDefault="00F323A2" w:rsidP="0000402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п/п</w:t>
            </w:r>
          </w:p>
        </w:tc>
        <w:tc>
          <w:tcPr>
            <w:tcW w:w="2856" w:type="pct"/>
            <w:vAlign w:val="center"/>
          </w:tcPr>
          <w:p w:rsidR="00F323A2" w:rsidRPr="00F272C8" w:rsidRDefault="00F323A2" w:rsidP="0000402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Параметр</w:t>
            </w:r>
          </w:p>
        </w:tc>
        <w:tc>
          <w:tcPr>
            <w:tcW w:w="1888" w:type="pct"/>
            <w:vAlign w:val="center"/>
          </w:tcPr>
          <w:p w:rsidR="00F323A2" w:rsidRPr="00F272C8" w:rsidRDefault="00F323A2" w:rsidP="0000402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Характеристика, значение</w:t>
            </w:r>
          </w:p>
        </w:tc>
      </w:tr>
      <w:tr w:rsidR="00F323A2" w:rsidRPr="00F272C8" w:rsidTr="0000402B">
        <w:trPr>
          <w:tblHeader/>
          <w:jc w:val="center"/>
        </w:trPr>
        <w:tc>
          <w:tcPr>
            <w:tcW w:w="256" w:type="pct"/>
          </w:tcPr>
          <w:p w:rsidR="00F323A2" w:rsidRPr="00F272C8" w:rsidRDefault="00F323A2" w:rsidP="0000402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w:t>
            </w:r>
          </w:p>
        </w:tc>
        <w:tc>
          <w:tcPr>
            <w:tcW w:w="2856" w:type="pct"/>
          </w:tcPr>
          <w:p w:rsidR="00F323A2" w:rsidRPr="00F272C8" w:rsidRDefault="00F323A2" w:rsidP="0000402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w:t>
            </w:r>
          </w:p>
        </w:tc>
        <w:tc>
          <w:tcPr>
            <w:tcW w:w="1888" w:type="pct"/>
            <w:vAlign w:val="center"/>
          </w:tcPr>
          <w:p w:rsidR="00F323A2" w:rsidRPr="00F272C8" w:rsidRDefault="00F323A2" w:rsidP="0000402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3</w:t>
            </w:r>
          </w:p>
        </w:tc>
      </w:tr>
      <w:tr w:rsidR="00F323A2" w:rsidRPr="00F272C8" w:rsidTr="0000402B">
        <w:trPr>
          <w:jc w:val="center"/>
        </w:trPr>
        <w:tc>
          <w:tcPr>
            <w:tcW w:w="256" w:type="pct"/>
          </w:tcPr>
          <w:p w:rsidR="00F323A2" w:rsidRPr="00F272C8" w:rsidRDefault="00F323A2" w:rsidP="00487E63">
            <w:pPr>
              <w:pStyle w:val="ad"/>
              <w:numPr>
                <w:ilvl w:val="0"/>
                <w:numId w:val="42"/>
              </w:numPr>
              <w:spacing w:after="0"/>
              <w:ind w:left="0" w:firstLine="0"/>
              <w:jc w:val="both"/>
              <w:rPr>
                <w:rFonts w:ascii="Times New Roman" w:hAnsi="Times New Roman" w:cs="Times New Roman"/>
                <w:color w:val="000000" w:themeColor="text1"/>
              </w:rPr>
            </w:pPr>
          </w:p>
        </w:tc>
        <w:tc>
          <w:tcPr>
            <w:tcW w:w="2856" w:type="pct"/>
          </w:tcPr>
          <w:p w:rsidR="00F323A2" w:rsidRPr="00F272C8" w:rsidRDefault="00F323A2"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Наружный диаметр, мм</w:t>
            </w:r>
          </w:p>
        </w:tc>
        <w:tc>
          <w:tcPr>
            <w:tcW w:w="1888" w:type="pct"/>
            <w:vAlign w:val="center"/>
          </w:tcPr>
          <w:p w:rsidR="00F323A2" w:rsidRPr="00F272C8" w:rsidRDefault="00F323A2"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76-159</w:t>
            </w:r>
          </w:p>
        </w:tc>
      </w:tr>
      <w:tr w:rsidR="00F323A2" w:rsidRPr="00F272C8" w:rsidTr="0000402B">
        <w:trPr>
          <w:jc w:val="center"/>
        </w:trPr>
        <w:tc>
          <w:tcPr>
            <w:tcW w:w="256" w:type="pct"/>
          </w:tcPr>
          <w:p w:rsidR="00F323A2" w:rsidRPr="00F272C8" w:rsidRDefault="00F323A2" w:rsidP="00487E63">
            <w:pPr>
              <w:pStyle w:val="ad"/>
              <w:numPr>
                <w:ilvl w:val="0"/>
                <w:numId w:val="42"/>
              </w:numPr>
              <w:spacing w:after="0"/>
              <w:ind w:left="0" w:firstLine="0"/>
              <w:jc w:val="both"/>
              <w:rPr>
                <w:rFonts w:ascii="Times New Roman" w:hAnsi="Times New Roman" w:cs="Times New Roman"/>
                <w:color w:val="000000" w:themeColor="text1"/>
              </w:rPr>
            </w:pPr>
          </w:p>
        </w:tc>
        <w:tc>
          <w:tcPr>
            <w:tcW w:w="2856" w:type="pct"/>
          </w:tcPr>
          <w:p w:rsidR="00F323A2" w:rsidRPr="00F272C8" w:rsidRDefault="00F323A2"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Материал</w:t>
            </w:r>
          </w:p>
        </w:tc>
        <w:tc>
          <w:tcPr>
            <w:tcW w:w="1888" w:type="pct"/>
            <w:vAlign w:val="center"/>
          </w:tcPr>
          <w:p w:rsidR="00F323A2" w:rsidRPr="00F272C8" w:rsidRDefault="00F323A2"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сталь</w:t>
            </w:r>
          </w:p>
        </w:tc>
      </w:tr>
      <w:tr w:rsidR="00F323A2" w:rsidRPr="00F272C8" w:rsidTr="0000402B">
        <w:trPr>
          <w:jc w:val="center"/>
        </w:trPr>
        <w:tc>
          <w:tcPr>
            <w:tcW w:w="256" w:type="pct"/>
          </w:tcPr>
          <w:p w:rsidR="00F323A2" w:rsidRPr="00F272C8" w:rsidRDefault="00F323A2" w:rsidP="00487E63">
            <w:pPr>
              <w:pStyle w:val="ad"/>
              <w:numPr>
                <w:ilvl w:val="0"/>
                <w:numId w:val="42"/>
              </w:numPr>
              <w:spacing w:after="0"/>
              <w:ind w:left="0" w:firstLine="0"/>
              <w:jc w:val="both"/>
              <w:rPr>
                <w:rFonts w:ascii="Times New Roman" w:hAnsi="Times New Roman" w:cs="Times New Roman"/>
                <w:color w:val="000000" w:themeColor="text1"/>
              </w:rPr>
            </w:pPr>
          </w:p>
        </w:tc>
        <w:tc>
          <w:tcPr>
            <w:tcW w:w="2856" w:type="pct"/>
          </w:tcPr>
          <w:p w:rsidR="00F323A2" w:rsidRPr="00F272C8" w:rsidRDefault="00F323A2"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Схема исполнения тепловой сети</w:t>
            </w:r>
          </w:p>
        </w:tc>
        <w:tc>
          <w:tcPr>
            <w:tcW w:w="1888" w:type="pct"/>
            <w:vAlign w:val="center"/>
          </w:tcPr>
          <w:p w:rsidR="00F323A2" w:rsidRPr="00F272C8" w:rsidRDefault="00F323A2" w:rsidP="0000402B">
            <w:pPr>
              <w:spacing w:after="0"/>
              <w:ind w:left="-111" w:right="-105" w:firstLine="6"/>
              <w:jc w:val="center"/>
              <w:rPr>
                <w:rFonts w:ascii="Times New Roman" w:hAnsi="Times New Roman" w:cs="Times New Roman"/>
                <w:color w:val="000000" w:themeColor="text1"/>
              </w:rPr>
            </w:pPr>
            <w:r w:rsidRPr="00F272C8">
              <w:rPr>
                <w:rFonts w:ascii="Times New Roman" w:hAnsi="Times New Roman" w:cs="Times New Roman"/>
                <w:color w:val="000000" w:themeColor="text1"/>
              </w:rPr>
              <w:t>двухтрубная</w:t>
            </w:r>
          </w:p>
        </w:tc>
      </w:tr>
      <w:tr w:rsidR="00F323A2" w:rsidRPr="00F272C8" w:rsidTr="0000402B">
        <w:trPr>
          <w:jc w:val="center"/>
        </w:trPr>
        <w:tc>
          <w:tcPr>
            <w:tcW w:w="256" w:type="pct"/>
          </w:tcPr>
          <w:p w:rsidR="00F323A2" w:rsidRPr="00F272C8" w:rsidRDefault="00F323A2" w:rsidP="00487E63">
            <w:pPr>
              <w:pStyle w:val="ad"/>
              <w:numPr>
                <w:ilvl w:val="0"/>
                <w:numId w:val="42"/>
              </w:numPr>
              <w:spacing w:after="0"/>
              <w:ind w:left="0" w:firstLine="0"/>
              <w:jc w:val="both"/>
              <w:rPr>
                <w:rFonts w:ascii="Times New Roman" w:hAnsi="Times New Roman" w:cs="Times New Roman"/>
                <w:color w:val="000000" w:themeColor="text1"/>
              </w:rPr>
            </w:pPr>
          </w:p>
        </w:tc>
        <w:tc>
          <w:tcPr>
            <w:tcW w:w="2856" w:type="pct"/>
          </w:tcPr>
          <w:p w:rsidR="00F323A2" w:rsidRPr="00F272C8" w:rsidRDefault="00F323A2"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Конструкция</w:t>
            </w:r>
          </w:p>
        </w:tc>
        <w:tc>
          <w:tcPr>
            <w:tcW w:w="1888" w:type="pct"/>
            <w:vAlign w:val="center"/>
          </w:tcPr>
          <w:p w:rsidR="00F323A2" w:rsidRPr="00F272C8" w:rsidRDefault="00F323A2"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тупиковая</w:t>
            </w:r>
          </w:p>
        </w:tc>
      </w:tr>
      <w:tr w:rsidR="00F323A2" w:rsidRPr="00F272C8" w:rsidTr="0000402B">
        <w:trPr>
          <w:jc w:val="center"/>
        </w:trPr>
        <w:tc>
          <w:tcPr>
            <w:tcW w:w="256" w:type="pct"/>
          </w:tcPr>
          <w:p w:rsidR="00F323A2" w:rsidRPr="00F272C8" w:rsidRDefault="00F323A2" w:rsidP="00487E63">
            <w:pPr>
              <w:pStyle w:val="ad"/>
              <w:numPr>
                <w:ilvl w:val="0"/>
                <w:numId w:val="42"/>
              </w:numPr>
              <w:spacing w:after="0"/>
              <w:ind w:left="0" w:firstLine="0"/>
              <w:jc w:val="both"/>
              <w:rPr>
                <w:rFonts w:ascii="Times New Roman" w:hAnsi="Times New Roman" w:cs="Times New Roman"/>
                <w:color w:val="000000" w:themeColor="text1"/>
              </w:rPr>
            </w:pPr>
          </w:p>
        </w:tc>
        <w:tc>
          <w:tcPr>
            <w:tcW w:w="2856" w:type="pct"/>
          </w:tcPr>
          <w:p w:rsidR="00F323A2" w:rsidRPr="00F272C8" w:rsidRDefault="00F323A2"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Степень резервируемости</w:t>
            </w:r>
          </w:p>
        </w:tc>
        <w:tc>
          <w:tcPr>
            <w:tcW w:w="1888" w:type="pct"/>
            <w:vAlign w:val="center"/>
          </w:tcPr>
          <w:p w:rsidR="00F323A2" w:rsidRPr="00F272C8" w:rsidRDefault="00F323A2"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нерезервированная</w:t>
            </w:r>
          </w:p>
        </w:tc>
      </w:tr>
      <w:tr w:rsidR="00F323A2" w:rsidRPr="00F272C8" w:rsidTr="0000402B">
        <w:trPr>
          <w:jc w:val="center"/>
        </w:trPr>
        <w:tc>
          <w:tcPr>
            <w:tcW w:w="256" w:type="pct"/>
          </w:tcPr>
          <w:p w:rsidR="00F323A2" w:rsidRPr="00F272C8" w:rsidRDefault="00F323A2" w:rsidP="00487E63">
            <w:pPr>
              <w:pStyle w:val="ad"/>
              <w:numPr>
                <w:ilvl w:val="0"/>
                <w:numId w:val="42"/>
              </w:numPr>
              <w:spacing w:after="0"/>
              <w:ind w:left="0" w:firstLine="0"/>
              <w:jc w:val="both"/>
              <w:rPr>
                <w:rFonts w:ascii="Times New Roman" w:hAnsi="Times New Roman" w:cs="Times New Roman"/>
                <w:color w:val="000000" w:themeColor="text1"/>
              </w:rPr>
            </w:pPr>
          </w:p>
        </w:tc>
        <w:tc>
          <w:tcPr>
            <w:tcW w:w="2856" w:type="pct"/>
          </w:tcPr>
          <w:p w:rsidR="00F323A2" w:rsidRPr="00F272C8" w:rsidRDefault="00F323A2"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Количество магистральных выводов</w:t>
            </w:r>
          </w:p>
        </w:tc>
        <w:tc>
          <w:tcPr>
            <w:tcW w:w="1888" w:type="pct"/>
            <w:vAlign w:val="center"/>
          </w:tcPr>
          <w:p w:rsidR="00F323A2" w:rsidRPr="00F272C8" w:rsidRDefault="00F323A2"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w:t>
            </w:r>
          </w:p>
        </w:tc>
      </w:tr>
      <w:tr w:rsidR="00F323A2" w:rsidRPr="00F272C8" w:rsidTr="0000402B">
        <w:trPr>
          <w:jc w:val="center"/>
        </w:trPr>
        <w:tc>
          <w:tcPr>
            <w:tcW w:w="256" w:type="pct"/>
          </w:tcPr>
          <w:p w:rsidR="00F323A2" w:rsidRPr="00F272C8" w:rsidRDefault="00F323A2" w:rsidP="00487E63">
            <w:pPr>
              <w:pStyle w:val="ad"/>
              <w:numPr>
                <w:ilvl w:val="0"/>
                <w:numId w:val="42"/>
              </w:numPr>
              <w:spacing w:after="0"/>
              <w:ind w:left="0" w:firstLine="0"/>
              <w:jc w:val="both"/>
              <w:rPr>
                <w:rFonts w:ascii="Times New Roman" w:hAnsi="Times New Roman" w:cs="Times New Roman"/>
                <w:color w:val="000000" w:themeColor="text1"/>
              </w:rPr>
            </w:pPr>
          </w:p>
        </w:tc>
        <w:tc>
          <w:tcPr>
            <w:tcW w:w="2856" w:type="pct"/>
          </w:tcPr>
          <w:p w:rsidR="00F323A2" w:rsidRPr="00F272C8" w:rsidRDefault="00F323A2"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Общая протяженность сетей, м</w:t>
            </w:r>
          </w:p>
        </w:tc>
        <w:tc>
          <w:tcPr>
            <w:tcW w:w="1888" w:type="pct"/>
            <w:vAlign w:val="center"/>
          </w:tcPr>
          <w:p w:rsidR="00F323A2" w:rsidRPr="00F272C8" w:rsidRDefault="00F323A2"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675,9</w:t>
            </w:r>
          </w:p>
        </w:tc>
      </w:tr>
      <w:tr w:rsidR="00F323A2" w:rsidRPr="00F272C8" w:rsidTr="0000402B">
        <w:trPr>
          <w:jc w:val="center"/>
        </w:trPr>
        <w:tc>
          <w:tcPr>
            <w:tcW w:w="256" w:type="pct"/>
          </w:tcPr>
          <w:p w:rsidR="00F323A2" w:rsidRPr="00F272C8" w:rsidRDefault="00F323A2" w:rsidP="00487E63">
            <w:pPr>
              <w:pStyle w:val="ad"/>
              <w:numPr>
                <w:ilvl w:val="0"/>
                <w:numId w:val="42"/>
              </w:numPr>
              <w:spacing w:after="0"/>
              <w:ind w:left="0" w:firstLine="0"/>
              <w:jc w:val="both"/>
              <w:rPr>
                <w:rFonts w:ascii="Times New Roman" w:hAnsi="Times New Roman" w:cs="Times New Roman"/>
                <w:color w:val="000000" w:themeColor="text1"/>
              </w:rPr>
            </w:pPr>
          </w:p>
        </w:tc>
        <w:tc>
          <w:tcPr>
            <w:tcW w:w="2856" w:type="pct"/>
          </w:tcPr>
          <w:p w:rsidR="00F323A2" w:rsidRPr="00F272C8" w:rsidRDefault="00F323A2"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Глубина заложения подземных тепловых сетей, м</w:t>
            </w:r>
          </w:p>
        </w:tc>
        <w:tc>
          <w:tcPr>
            <w:tcW w:w="1888" w:type="pct"/>
            <w:vAlign w:val="center"/>
          </w:tcPr>
          <w:p w:rsidR="00F323A2" w:rsidRPr="00F272C8" w:rsidRDefault="00F323A2"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1,5</w:t>
            </w:r>
          </w:p>
        </w:tc>
      </w:tr>
      <w:tr w:rsidR="00F323A2" w:rsidRPr="00F272C8" w:rsidTr="0000402B">
        <w:trPr>
          <w:jc w:val="center"/>
        </w:trPr>
        <w:tc>
          <w:tcPr>
            <w:tcW w:w="256" w:type="pct"/>
          </w:tcPr>
          <w:p w:rsidR="00F323A2" w:rsidRPr="00F272C8" w:rsidRDefault="00F323A2" w:rsidP="00487E63">
            <w:pPr>
              <w:pStyle w:val="ad"/>
              <w:numPr>
                <w:ilvl w:val="0"/>
                <w:numId w:val="42"/>
              </w:numPr>
              <w:spacing w:after="0"/>
              <w:ind w:left="0" w:firstLine="0"/>
              <w:jc w:val="both"/>
              <w:rPr>
                <w:rFonts w:ascii="Times New Roman" w:hAnsi="Times New Roman" w:cs="Times New Roman"/>
                <w:color w:val="000000" w:themeColor="text1"/>
              </w:rPr>
            </w:pPr>
          </w:p>
        </w:tc>
        <w:tc>
          <w:tcPr>
            <w:tcW w:w="2856" w:type="pct"/>
          </w:tcPr>
          <w:p w:rsidR="00F323A2" w:rsidRPr="00F272C8" w:rsidRDefault="00F323A2"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Год начала эксплуатации</w:t>
            </w:r>
          </w:p>
        </w:tc>
        <w:tc>
          <w:tcPr>
            <w:tcW w:w="1888" w:type="pct"/>
            <w:vAlign w:val="center"/>
          </w:tcPr>
          <w:p w:rsidR="00F323A2" w:rsidRPr="00F272C8" w:rsidRDefault="00F323A2"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2018</w:t>
            </w:r>
          </w:p>
        </w:tc>
      </w:tr>
      <w:tr w:rsidR="00F323A2" w:rsidRPr="00F272C8" w:rsidTr="0000402B">
        <w:trPr>
          <w:jc w:val="center"/>
        </w:trPr>
        <w:tc>
          <w:tcPr>
            <w:tcW w:w="256" w:type="pct"/>
          </w:tcPr>
          <w:p w:rsidR="00F323A2" w:rsidRPr="00F272C8" w:rsidRDefault="00F323A2" w:rsidP="00487E63">
            <w:pPr>
              <w:pStyle w:val="ad"/>
              <w:numPr>
                <w:ilvl w:val="0"/>
                <w:numId w:val="42"/>
              </w:numPr>
              <w:spacing w:after="0"/>
              <w:ind w:left="0" w:firstLine="0"/>
              <w:jc w:val="both"/>
              <w:rPr>
                <w:rFonts w:ascii="Times New Roman" w:hAnsi="Times New Roman" w:cs="Times New Roman"/>
                <w:color w:val="000000" w:themeColor="text1"/>
              </w:rPr>
            </w:pPr>
          </w:p>
        </w:tc>
        <w:tc>
          <w:tcPr>
            <w:tcW w:w="2856" w:type="pct"/>
          </w:tcPr>
          <w:p w:rsidR="00F323A2" w:rsidRPr="00F272C8" w:rsidRDefault="00F323A2"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Тип изоляции</w:t>
            </w:r>
          </w:p>
        </w:tc>
        <w:tc>
          <w:tcPr>
            <w:tcW w:w="1888" w:type="pct"/>
            <w:vAlign w:val="center"/>
          </w:tcPr>
          <w:p w:rsidR="00F323A2" w:rsidRPr="00F272C8" w:rsidRDefault="00F323A2"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минеральная вата</w:t>
            </w:r>
          </w:p>
        </w:tc>
      </w:tr>
      <w:tr w:rsidR="00F323A2" w:rsidRPr="00F272C8" w:rsidTr="0000402B">
        <w:trPr>
          <w:jc w:val="center"/>
        </w:trPr>
        <w:tc>
          <w:tcPr>
            <w:tcW w:w="256" w:type="pct"/>
          </w:tcPr>
          <w:p w:rsidR="00F323A2" w:rsidRPr="00F272C8" w:rsidRDefault="00F323A2" w:rsidP="00487E63">
            <w:pPr>
              <w:pStyle w:val="ad"/>
              <w:numPr>
                <w:ilvl w:val="0"/>
                <w:numId w:val="42"/>
              </w:numPr>
              <w:spacing w:after="0"/>
              <w:ind w:left="0" w:firstLine="0"/>
              <w:jc w:val="both"/>
              <w:rPr>
                <w:rFonts w:ascii="Times New Roman" w:hAnsi="Times New Roman" w:cs="Times New Roman"/>
                <w:color w:val="000000" w:themeColor="text1"/>
              </w:rPr>
            </w:pPr>
          </w:p>
        </w:tc>
        <w:tc>
          <w:tcPr>
            <w:tcW w:w="2856" w:type="pct"/>
          </w:tcPr>
          <w:p w:rsidR="00F323A2" w:rsidRPr="00F272C8" w:rsidRDefault="00F323A2"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Тип прокладки</w:t>
            </w:r>
          </w:p>
        </w:tc>
        <w:tc>
          <w:tcPr>
            <w:tcW w:w="1888" w:type="pct"/>
            <w:vAlign w:val="center"/>
          </w:tcPr>
          <w:p w:rsidR="00F323A2" w:rsidRPr="00F272C8" w:rsidRDefault="00F323A2"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подземная</w:t>
            </w:r>
          </w:p>
        </w:tc>
      </w:tr>
      <w:tr w:rsidR="00F323A2" w:rsidRPr="00F272C8" w:rsidTr="0000402B">
        <w:trPr>
          <w:jc w:val="center"/>
        </w:trPr>
        <w:tc>
          <w:tcPr>
            <w:tcW w:w="256" w:type="pct"/>
          </w:tcPr>
          <w:p w:rsidR="00F323A2" w:rsidRPr="00F272C8" w:rsidRDefault="00F323A2" w:rsidP="00487E63">
            <w:pPr>
              <w:pStyle w:val="ad"/>
              <w:numPr>
                <w:ilvl w:val="0"/>
                <w:numId w:val="42"/>
              </w:numPr>
              <w:spacing w:after="0"/>
              <w:ind w:left="0" w:firstLine="0"/>
              <w:jc w:val="both"/>
              <w:rPr>
                <w:rFonts w:ascii="Times New Roman" w:hAnsi="Times New Roman" w:cs="Times New Roman"/>
                <w:color w:val="000000" w:themeColor="text1"/>
              </w:rPr>
            </w:pPr>
          </w:p>
        </w:tc>
        <w:tc>
          <w:tcPr>
            <w:tcW w:w="2856" w:type="pct"/>
          </w:tcPr>
          <w:p w:rsidR="00F323A2" w:rsidRPr="00F272C8" w:rsidRDefault="00F323A2"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Характеристика грунта</w:t>
            </w:r>
          </w:p>
        </w:tc>
        <w:tc>
          <w:tcPr>
            <w:tcW w:w="1888" w:type="pct"/>
            <w:vAlign w:val="center"/>
          </w:tcPr>
          <w:p w:rsidR="00F323A2" w:rsidRPr="00F272C8" w:rsidRDefault="00F323A2"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песчано-глинистый</w:t>
            </w:r>
          </w:p>
        </w:tc>
      </w:tr>
      <w:tr w:rsidR="00F323A2" w:rsidRPr="00F272C8" w:rsidTr="0000402B">
        <w:trPr>
          <w:jc w:val="center"/>
        </w:trPr>
        <w:tc>
          <w:tcPr>
            <w:tcW w:w="256" w:type="pct"/>
          </w:tcPr>
          <w:p w:rsidR="00F323A2" w:rsidRPr="00F272C8" w:rsidRDefault="00F323A2" w:rsidP="00487E63">
            <w:pPr>
              <w:pStyle w:val="ad"/>
              <w:numPr>
                <w:ilvl w:val="0"/>
                <w:numId w:val="42"/>
              </w:numPr>
              <w:spacing w:after="0"/>
              <w:ind w:left="0" w:firstLine="0"/>
              <w:jc w:val="both"/>
              <w:rPr>
                <w:rFonts w:ascii="Times New Roman" w:hAnsi="Times New Roman" w:cs="Times New Roman"/>
                <w:color w:val="000000" w:themeColor="text1"/>
              </w:rPr>
            </w:pPr>
          </w:p>
        </w:tc>
        <w:tc>
          <w:tcPr>
            <w:tcW w:w="2856" w:type="pct"/>
          </w:tcPr>
          <w:p w:rsidR="00F323A2" w:rsidRPr="00F272C8" w:rsidRDefault="00F323A2"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Тип компенсирующих устройств</w:t>
            </w:r>
          </w:p>
        </w:tc>
        <w:tc>
          <w:tcPr>
            <w:tcW w:w="1888" w:type="pct"/>
            <w:vAlign w:val="center"/>
          </w:tcPr>
          <w:p w:rsidR="00F323A2" w:rsidRPr="00F272C8" w:rsidRDefault="00F323A2"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П-образные компенсаторы</w:t>
            </w:r>
          </w:p>
        </w:tc>
      </w:tr>
      <w:tr w:rsidR="00F323A2" w:rsidRPr="00F272C8" w:rsidTr="0000402B">
        <w:trPr>
          <w:jc w:val="center"/>
        </w:trPr>
        <w:tc>
          <w:tcPr>
            <w:tcW w:w="256" w:type="pct"/>
          </w:tcPr>
          <w:p w:rsidR="00F323A2" w:rsidRPr="00F272C8" w:rsidRDefault="00F323A2" w:rsidP="00487E63">
            <w:pPr>
              <w:pStyle w:val="ad"/>
              <w:numPr>
                <w:ilvl w:val="0"/>
                <w:numId w:val="42"/>
              </w:numPr>
              <w:spacing w:after="0"/>
              <w:ind w:left="0" w:firstLine="0"/>
              <w:jc w:val="both"/>
              <w:rPr>
                <w:rFonts w:ascii="Times New Roman" w:hAnsi="Times New Roman" w:cs="Times New Roman"/>
                <w:color w:val="000000" w:themeColor="text1"/>
              </w:rPr>
            </w:pPr>
          </w:p>
        </w:tc>
        <w:tc>
          <w:tcPr>
            <w:tcW w:w="2856" w:type="pct"/>
          </w:tcPr>
          <w:p w:rsidR="00F323A2" w:rsidRPr="00F272C8" w:rsidRDefault="00F323A2"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Наименее надежный участок</w:t>
            </w:r>
          </w:p>
        </w:tc>
        <w:tc>
          <w:tcPr>
            <w:tcW w:w="1888" w:type="pct"/>
            <w:vAlign w:val="center"/>
          </w:tcPr>
          <w:p w:rsidR="00F323A2" w:rsidRPr="00F272C8" w:rsidRDefault="00F323A2"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магистральный</w:t>
            </w:r>
          </w:p>
        </w:tc>
      </w:tr>
      <w:tr w:rsidR="00F323A2" w:rsidRPr="00F272C8" w:rsidTr="0000402B">
        <w:trPr>
          <w:jc w:val="center"/>
        </w:trPr>
        <w:tc>
          <w:tcPr>
            <w:tcW w:w="256" w:type="pct"/>
          </w:tcPr>
          <w:p w:rsidR="00F323A2" w:rsidRPr="00F272C8" w:rsidRDefault="00F323A2" w:rsidP="00487E63">
            <w:pPr>
              <w:pStyle w:val="ad"/>
              <w:numPr>
                <w:ilvl w:val="0"/>
                <w:numId w:val="42"/>
              </w:numPr>
              <w:spacing w:after="0"/>
              <w:ind w:left="0" w:firstLine="0"/>
              <w:jc w:val="both"/>
              <w:rPr>
                <w:rFonts w:ascii="Times New Roman" w:hAnsi="Times New Roman" w:cs="Times New Roman"/>
                <w:color w:val="000000" w:themeColor="text1"/>
              </w:rPr>
            </w:pPr>
          </w:p>
        </w:tc>
        <w:tc>
          <w:tcPr>
            <w:tcW w:w="2856" w:type="pct"/>
          </w:tcPr>
          <w:p w:rsidR="00F323A2" w:rsidRPr="00F272C8" w:rsidRDefault="00F323A2"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Материальная характеристика, м</w:t>
            </w:r>
            <w:r w:rsidRPr="00F272C8">
              <w:rPr>
                <w:rFonts w:ascii="Times New Roman" w:hAnsi="Times New Roman" w:cs="Times New Roman"/>
                <w:color w:val="000000" w:themeColor="text1"/>
                <w:vertAlign w:val="superscript"/>
              </w:rPr>
              <w:t>2</w:t>
            </w:r>
          </w:p>
        </w:tc>
        <w:tc>
          <w:tcPr>
            <w:tcW w:w="1888" w:type="pct"/>
            <w:vAlign w:val="center"/>
          </w:tcPr>
          <w:p w:rsidR="00F323A2" w:rsidRPr="00F272C8" w:rsidRDefault="00F323A2"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169,27</w:t>
            </w:r>
          </w:p>
        </w:tc>
      </w:tr>
      <w:tr w:rsidR="00F323A2" w:rsidRPr="00F272C8" w:rsidTr="0000402B">
        <w:trPr>
          <w:jc w:val="center"/>
        </w:trPr>
        <w:tc>
          <w:tcPr>
            <w:tcW w:w="256" w:type="pct"/>
          </w:tcPr>
          <w:p w:rsidR="00F323A2" w:rsidRPr="00F272C8" w:rsidRDefault="00F323A2" w:rsidP="00487E63">
            <w:pPr>
              <w:pStyle w:val="ad"/>
              <w:numPr>
                <w:ilvl w:val="0"/>
                <w:numId w:val="42"/>
              </w:numPr>
              <w:spacing w:after="0"/>
              <w:ind w:left="0" w:firstLine="0"/>
              <w:jc w:val="both"/>
              <w:rPr>
                <w:rFonts w:ascii="Times New Roman" w:hAnsi="Times New Roman" w:cs="Times New Roman"/>
                <w:color w:val="000000" w:themeColor="text1"/>
              </w:rPr>
            </w:pPr>
          </w:p>
        </w:tc>
        <w:tc>
          <w:tcPr>
            <w:tcW w:w="2856" w:type="pct"/>
          </w:tcPr>
          <w:p w:rsidR="00F323A2" w:rsidRPr="00F272C8" w:rsidRDefault="00F323A2"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Подключенная тепловая нагрузка, Гкал/ч</w:t>
            </w:r>
          </w:p>
        </w:tc>
        <w:tc>
          <w:tcPr>
            <w:tcW w:w="1888" w:type="pct"/>
            <w:vAlign w:val="center"/>
          </w:tcPr>
          <w:p w:rsidR="00F323A2" w:rsidRPr="00F272C8" w:rsidRDefault="00F323A2"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1,44</w:t>
            </w:r>
          </w:p>
        </w:tc>
      </w:tr>
    </w:tbl>
    <w:p w:rsidR="00C430F1" w:rsidRPr="00F272C8" w:rsidRDefault="00C430F1" w:rsidP="00C430F1">
      <w:pPr>
        <w:spacing w:after="0" w:line="240" w:lineRule="auto"/>
        <w:jc w:val="both"/>
        <w:rPr>
          <w:rFonts w:ascii="Times New Roman" w:hAnsi="Times New Roman" w:cs="Times New Roman"/>
          <w:color w:val="000000" w:themeColor="text1"/>
          <w:sz w:val="24"/>
          <w:szCs w:val="24"/>
        </w:rPr>
      </w:pPr>
    </w:p>
    <w:p w:rsidR="00F323A2" w:rsidRPr="00F272C8" w:rsidRDefault="00F323A2" w:rsidP="00C430F1">
      <w:pPr>
        <w:spacing w:after="0" w:line="240" w:lineRule="auto"/>
        <w:jc w:val="both"/>
        <w:rPr>
          <w:rFonts w:ascii="Times New Roman" w:hAnsi="Times New Roman" w:cs="Times New Roman"/>
          <w:color w:val="000000" w:themeColor="text1"/>
          <w:sz w:val="24"/>
          <w:szCs w:val="24"/>
        </w:rPr>
      </w:pPr>
    </w:p>
    <w:p w:rsidR="00C430F1" w:rsidRPr="00F272C8" w:rsidRDefault="00C430F1" w:rsidP="00C430F1">
      <w:pPr>
        <w:spacing w:after="0" w:line="240" w:lineRule="auto"/>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Таблица 2.15 – Параметры тепловой сети котельной «</w:t>
      </w:r>
      <w:r w:rsidR="00F323A2" w:rsidRPr="00F272C8">
        <w:rPr>
          <w:rFonts w:ascii="Times New Roman" w:hAnsi="Times New Roman" w:cs="Times New Roman"/>
          <w:color w:val="000000" w:themeColor="text1"/>
          <w:sz w:val="24"/>
          <w:szCs w:val="24"/>
        </w:rPr>
        <w:t>мкр. Ивушки</w:t>
      </w:r>
      <w:r w:rsidRPr="00F272C8">
        <w:rPr>
          <w:rFonts w:ascii="Times New Roman" w:hAnsi="Times New Roman" w:cs="Times New Roman"/>
          <w:color w:val="000000" w:themeColor="text1"/>
          <w:sz w:val="24"/>
          <w:szCs w:val="24"/>
        </w:rPr>
        <w:t xml:space="preserve">» </w:t>
      </w:r>
      <w:r w:rsidR="00F323A2" w:rsidRPr="00F272C8">
        <w:rPr>
          <w:rFonts w:ascii="Times New Roman" w:hAnsi="Times New Roman" w:cs="Times New Roman"/>
          <w:color w:val="000000" w:themeColor="text1"/>
          <w:sz w:val="24"/>
          <w:szCs w:val="24"/>
        </w:rPr>
        <w:t xml:space="preserve">Краснопольского </w:t>
      </w:r>
      <w:r w:rsidRPr="00F272C8">
        <w:rPr>
          <w:rFonts w:ascii="Times New Roman" w:hAnsi="Times New Roman" w:cs="Times New Roman"/>
          <w:color w:val="000000" w:themeColor="text1"/>
          <w:sz w:val="24"/>
          <w:szCs w:val="24"/>
        </w:rPr>
        <w:t>сел</w:t>
      </w:r>
      <w:r w:rsidRPr="00F272C8">
        <w:rPr>
          <w:rFonts w:ascii="Times New Roman" w:hAnsi="Times New Roman" w:cs="Times New Roman"/>
          <w:color w:val="000000" w:themeColor="text1"/>
          <w:sz w:val="24"/>
          <w:szCs w:val="24"/>
        </w:rPr>
        <w:t>ь</w:t>
      </w:r>
      <w:r w:rsidRPr="00F272C8">
        <w:rPr>
          <w:rFonts w:ascii="Times New Roman" w:hAnsi="Times New Roman" w:cs="Times New Roman"/>
          <w:color w:val="000000" w:themeColor="text1"/>
          <w:sz w:val="24"/>
          <w:szCs w:val="24"/>
        </w:rPr>
        <w:t>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16"/>
        <w:gridCol w:w="3708"/>
      </w:tblGrid>
      <w:tr w:rsidR="0000402B" w:rsidRPr="00F272C8" w:rsidTr="0000402B">
        <w:trPr>
          <w:tblHeader/>
          <w:jc w:val="center"/>
        </w:trPr>
        <w:tc>
          <w:tcPr>
            <w:tcW w:w="256" w:type="pct"/>
            <w:vAlign w:val="center"/>
          </w:tcPr>
          <w:p w:rsidR="0000402B" w:rsidRPr="00F272C8" w:rsidRDefault="0000402B" w:rsidP="0000402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w:t>
            </w:r>
          </w:p>
          <w:p w:rsidR="0000402B" w:rsidRPr="00F272C8" w:rsidRDefault="0000402B" w:rsidP="0000402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п/п</w:t>
            </w:r>
          </w:p>
        </w:tc>
        <w:tc>
          <w:tcPr>
            <w:tcW w:w="2856" w:type="pct"/>
            <w:vAlign w:val="center"/>
          </w:tcPr>
          <w:p w:rsidR="0000402B" w:rsidRPr="00F272C8" w:rsidRDefault="0000402B" w:rsidP="0000402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Параметр</w:t>
            </w:r>
          </w:p>
        </w:tc>
        <w:tc>
          <w:tcPr>
            <w:tcW w:w="1888" w:type="pct"/>
            <w:vAlign w:val="center"/>
          </w:tcPr>
          <w:p w:rsidR="0000402B" w:rsidRPr="00F272C8" w:rsidRDefault="0000402B" w:rsidP="0000402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Характеристика, значение</w:t>
            </w:r>
          </w:p>
        </w:tc>
      </w:tr>
      <w:tr w:rsidR="0000402B" w:rsidRPr="00F272C8" w:rsidTr="0000402B">
        <w:trPr>
          <w:tblHeader/>
          <w:jc w:val="center"/>
        </w:trPr>
        <w:tc>
          <w:tcPr>
            <w:tcW w:w="256" w:type="pct"/>
          </w:tcPr>
          <w:p w:rsidR="0000402B" w:rsidRPr="00F272C8" w:rsidRDefault="0000402B" w:rsidP="0000402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w:t>
            </w:r>
          </w:p>
        </w:tc>
        <w:tc>
          <w:tcPr>
            <w:tcW w:w="2856" w:type="pct"/>
          </w:tcPr>
          <w:p w:rsidR="0000402B" w:rsidRPr="00F272C8" w:rsidRDefault="0000402B" w:rsidP="0000402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w:t>
            </w:r>
          </w:p>
        </w:tc>
        <w:tc>
          <w:tcPr>
            <w:tcW w:w="1888" w:type="pct"/>
            <w:vAlign w:val="center"/>
          </w:tcPr>
          <w:p w:rsidR="0000402B" w:rsidRPr="00F272C8" w:rsidRDefault="0000402B" w:rsidP="0000402B">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3</w:t>
            </w:r>
          </w:p>
        </w:tc>
      </w:tr>
      <w:tr w:rsidR="0000402B" w:rsidRPr="00F272C8" w:rsidTr="0000402B">
        <w:trPr>
          <w:jc w:val="center"/>
        </w:trPr>
        <w:tc>
          <w:tcPr>
            <w:tcW w:w="256" w:type="pct"/>
          </w:tcPr>
          <w:p w:rsidR="0000402B" w:rsidRPr="00F272C8" w:rsidRDefault="0000402B" w:rsidP="00487E63">
            <w:pPr>
              <w:pStyle w:val="ad"/>
              <w:numPr>
                <w:ilvl w:val="0"/>
                <w:numId w:val="43"/>
              </w:numPr>
              <w:spacing w:after="0"/>
              <w:ind w:left="0" w:firstLine="0"/>
              <w:jc w:val="both"/>
              <w:rPr>
                <w:rFonts w:ascii="Times New Roman" w:hAnsi="Times New Roman" w:cs="Times New Roman"/>
                <w:color w:val="000000" w:themeColor="text1"/>
              </w:rPr>
            </w:pPr>
          </w:p>
        </w:tc>
        <w:tc>
          <w:tcPr>
            <w:tcW w:w="2856" w:type="pct"/>
          </w:tcPr>
          <w:p w:rsidR="0000402B" w:rsidRPr="00F272C8" w:rsidRDefault="0000402B"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Наружный диаметр, мм</w:t>
            </w:r>
          </w:p>
        </w:tc>
        <w:tc>
          <w:tcPr>
            <w:tcW w:w="1888" w:type="pct"/>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89-159</w:t>
            </w:r>
          </w:p>
        </w:tc>
      </w:tr>
      <w:tr w:rsidR="0000402B" w:rsidRPr="00F272C8" w:rsidTr="0000402B">
        <w:trPr>
          <w:jc w:val="center"/>
        </w:trPr>
        <w:tc>
          <w:tcPr>
            <w:tcW w:w="256" w:type="pct"/>
          </w:tcPr>
          <w:p w:rsidR="0000402B" w:rsidRPr="00F272C8" w:rsidRDefault="0000402B" w:rsidP="00487E63">
            <w:pPr>
              <w:pStyle w:val="ad"/>
              <w:numPr>
                <w:ilvl w:val="0"/>
                <w:numId w:val="43"/>
              </w:numPr>
              <w:spacing w:after="0"/>
              <w:ind w:left="0" w:firstLine="0"/>
              <w:jc w:val="both"/>
              <w:rPr>
                <w:rFonts w:ascii="Times New Roman" w:hAnsi="Times New Roman" w:cs="Times New Roman"/>
                <w:color w:val="000000" w:themeColor="text1"/>
              </w:rPr>
            </w:pPr>
          </w:p>
        </w:tc>
        <w:tc>
          <w:tcPr>
            <w:tcW w:w="2856" w:type="pct"/>
          </w:tcPr>
          <w:p w:rsidR="0000402B" w:rsidRPr="00F272C8" w:rsidRDefault="0000402B"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Материал</w:t>
            </w:r>
          </w:p>
        </w:tc>
        <w:tc>
          <w:tcPr>
            <w:tcW w:w="1888" w:type="pct"/>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сталь</w:t>
            </w:r>
          </w:p>
        </w:tc>
      </w:tr>
      <w:tr w:rsidR="0000402B" w:rsidRPr="00F272C8" w:rsidTr="0000402B">
        <w:trPr>
          <w:jc w:val="center"/>
        </w:trPr>
        <w:tc>
          <w:tcPr>
            <w:tcW w:w="256" w:type="pct"/>
          </w:tcPr>
          <w:p w:rsidR="0000402B" w:rsidRPr="00F272C8" w:rsidRDefault="0000402B" w:rsidP="00487E63">
            <w:pPr>
              <w:pStyle w:val="ad"/>
              <w:numPr>
                <w:ilvl w:val="0"/>
                <w:numId w:val="43"/>
              </w:numPr>
              <w:spacing w:after="0"/>
              <w:ind w:left="0" w:firstLine="0"/>
              <w:jc w:val="both"/>
              <w:rPr>
                <w:rFonts w:ascii="Times New Roman" w:hAnsi="Times New Roman" w:cs="Times New Roman"/>
                <w:color w:val="000000" w:themeColor="text1"/>
              </w:rPr>
            </w:pPr>
          </w:p>
        </w:tc>
        <w:tc>
          <w:tcPr>
            <w:tcW w:w="2856" w:type="pct"/>
          </w:tcPr>
          <w:p w:rsidR="0000402B" w:rsidRPr="00F272C8" w:rsidRDefault="0000402B"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Схема исполнения тепловой сети</w:t>
            </w:r>
          </w:p>
        </w:tc>
        <w:tc>
          <w:tcPr>
            <w:tcW w:w="1888" w:type="pct"/>
            <w:vAlign w:val="center"/>
          </w:tcPr>
          <w:p w:rsidR="0000402B" w:rsidRPr="00F272C8" w:rsidRDefault="0000402B" w:rsidP="0000402B">
            <w:pPr>
              <w:spacing w:after="0"/>
              <w:ind w:left="-111" w:right="-105" w:firstLine="6"/>
              <w:jc w:val="center"/>
              <w:rPr>
                <w:rFonts w:ascii="Times New Roman" w:hAnsi="Times New Roman" w:cs="Times New Roman"/>
                <w:color w:val="000000" w:themeColor="text1"/>
              </w:rPr>
            </w:pPr>
            <w:r w:rsidRPr="00F272C8">
              <w:rPr>
                <w:rFonts w:ascii="Times New Roman" w:hAnsi="Times New Roman" w:cs="Times New Roman"/>
                <w:color w:val="000000" w:themeColor="text1"/>
              </w:rPr>
              <w:t>двухтрубная</w:t>
            </w:r>
          </w:p>
        </w:tc>
      </w:tr>
      <w:tr w:rsidR="0000402B" w:rsidRPr="00F272C8" w:rsidTr="0000402B">
        <w:trPr>
          <w:jc w:val="center"/>
        </w:trPr>
        <w:tc>
          <w:tcPr>
            <w:tcW w:w="256" w:type="pct"/>
          </w:tcPr>
          <w:p w:rsidR="0000402B" w:rsidRPr="00F272C8" w:rsidRDefault="0000402B" w:rsidP="00487E63">
            <w:pPr>
              <w:pStyle w:val="ad"/>
              <w:numPr>
                <w:ilvl w:val="0"/>
                <w:numId w:val="43"/>
              </w:numPr>
              <w:spacing w:after="0"/>
              <w:ind w:left="0" w:firstLine="0"/>
              <w:jc w:val="both"/>
              <w:rPr>
                <w:rFonts w:ascii="Times New Roman" w:hAnsi="Times New Roman" w:cs="Times New Roman"/>
                <w:color w:val="000000" w:themeColor="text1"/>
              </w:rPr>
            </w:pPr>
          </w:p>
        </w:tc>
        <w:tc>
          <w:tcPr>
            <w:tcW w:w="2856" w:type="pct"/>
          </w:tcPr>
          <w:p w:rsidR="0000402B" w:rsidRPr="00F272C8" w:rsidRDefault="0000402B"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Конструкция</w:t>
            </w:r>
          </w:p>
        </w:tc>
        <w:tc>
          <w:tcPr>
            <w:tcW w:w="1888" w:type="pct"/>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тупиковая</w:t>
            </w:r>
          </w:p>
        </w:tc>
      </w:tr>
      <w:tr w:rsidR="0000402B" w:rsidRPr="00F272C8" w:rsidTr="0000402B">
        <w:trPr>
          <w:jc w:val="center"/>
        </w:trPr>
        <w:tc>
          <w:tcPr>
            <w:tcW w:w="256" w:type="pct"/>
          </w:tcPr>
          <w:p w:rsidR="0000402B" w:rsidRPr="00F272C8" w:rsidRDefault="0000402B" w:rsidP="00487E63">
            <w:pPr>
              <w:pStyle w:val="ad"/>
              <w:numPr>
                <w:ilvl w:val="0"/>
                <w:numId w:val="43"/>
              </w:numPr>
              <w:spacing w:after="0"/>
              <w:ind w:left="0" w:firstLine="0"/>
              <w:jc w:val="both"/>
              <w:rPr>
                <w:rFonts w:ascii="Times New Roman" w:hAnsi="Times New Roman" w:cs="Times New Roman"/>
                <w:color w:val="000000" w:themeColor="text1"/>
              </w:rPr>
            </w:pPr>
          </w:p>
        </w:tc>
        <w:tc>
          <w:tcPr>
            <w:tcW w:w="2856" w:type="pct"/>
          </w:tcPr>
          <w:p w:rsidR="0000402B" w:rsidRPr="00F272C8" w:rsidRDefault="0000402B"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Степень резервируемости</w:t>
            </w:r>
          </w:p>
        </w:tc>
        <w:tc>
          <w:tcPr>
            <w:tcW w:w="1888" w:type="pct"/>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нерезервированная</w:t>
            </w:r>
          </w:p>
        </w:tc>
      </w:tr>
      <w:tr w:rsidR="0000402B" w:rsidRPr="00F272C8" w:rsidTr="0000402B">
        <w:trPr>
          <w:jc w:val="center"/>
        </w:trPr>
        <w:tc>
          <w:tcPr>
            <w:tcW w:w="256" w:type="pct"/>
          </w:tcPr>
          <w:p w:rsidR="0000402B" w:rsidRPr="00F272C8" w:rsidRDefault="0000402B" w:rsidP="00487E63">
            <w:pPr>
              <w:pStyle w:val="ad"/>
              <w:numPr>
                <w:ilvl w:val="0"/>
                <w:numId w:val="43"/>
              </w:numPr>
              <w:spacing w:after="0"/>
              <w:ind w:left="0" w:firstLine="0"/>
              <w:jc w:val="both"/>
              <w:rPr>
                <w:rFonts w:ascii="Times New Roman" w:hAnsi="Times New Roman" w:cs="Times New Roman"/>
                <w:color w:val="000000" w:themeColor="text1"/>
              </w:rPr>
            </w:pPr>
          </w:p>
        </w:tc>
        <w:tc>
          <w:tcPr>
            <w:tcW w:w="2856" w:type="pct"/>
          </w:tcPr>
          <w:p w:rsidR="0000402B" w:rsidRPr="00F272C8" w:rsidRDefault="0000402B"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Количество магистральных выводов</w:t>
            </w:r>
          </w:p>
        </w:tc>
        <w:tc>
          <w:tcPr>
            <w:tcW w:w="1888" w:type="pct"/>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w:t>
            </w:r>
          </w:p>
        </w:tc>
      </w:tr>
      <w:tr w:rsidR="0000402B" w:rsidRPr="00F272C8" w:rsidTr="0000402B">
        <w:trPr>
          <w:jc w:val="center"/>
        </w:trPr>
        <w:tc>
          <w:tcPr>
            <w:tcW w:w="256" w:type="pct"/>
          </w:tcPr>
          <w:p w:rsidR="0000402B" w:rsidRPr="00F272C8" w:rsidRDefault="0000402B" w:rsidP="00487E63">
            <w:pPr>
              <w:pStyle w:val="ad"/>
              <w:numPr>
                <w:ilvl w:val="0"/>
                <w:numId w:val="43"/>
              </w:numPr>
              <w:spacing w:after="0"/>
              <w:ind w:left="0" w:firstLine="0"/>
              <w:jc w:val="both"/>
              <w:rPr>
                <w:rFonts w:ascii="Times New Roman" w:hAnsi="Times New Roman" w:cs="Times New Roman"/>
                <w:color w:val="000000" w:themeColor="text1"/>
              </w:rPr>
            </w:pPr>
          </w:p>
        </w:tc>
        <w:tc>
          <w:tcPr>
            <w:tcW w:w="2856" w:type="pct"/>
          </w:tcPr>
          <w:p w:rsidR="0000402B" w:rsidRPr="00F272C8" w:rsidRDefault="0000402B"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Общая протяженность сетей, м</w:t>
            </w:r>
          </w:p>
        </w:tc>
        <w:tc>
          <w:tcPr>
            <w:tcW w:w="1888" w:type="pct"/>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149</w:t>
            </w:r>
          </w:p>
        </w:tc>
      </w:tr>
      <w:tr w:rsidR="0000402B" w:rsidRPr="00F272C8" w:rsidTr="0000402B">
        <w:trPr>
          <w:jc w:val="center"/>
        </w:trPr>
        <w:tc>
          <w:tcPr>
            <w:tcW w:w="256" w:type="pct"/>
          </w:tcPr>
          <w:p w:rsidR="0000402B" w:rsidRPr="00F272C8" w:rsidRDefault="0000402B" w:rsidP="00487E63">
            <w:pPr>
              <w:pStyle w:val="ad"/>
              <w:numPr>
                <w:ilvl w:val="0"/>
                <w:numId w:val="43"/>
              </w:numPr>
              <w:spacing w:after="0"/>
              <w:ind w:left="0" w:firstLine="0"/>
              <w:jc w:val="both"/>
              <w:rPr>
                <w:rFonts w:ascii="Times New Roman" w:hAnsi="Times New Roman" w:cs="Times New Roman"/>
                <w:color w:val="000000" w:themeColor="text1"/>
              </w:rPr>
            </w:pPr>
          </w:p>
        </w:tc>
        <w:tc>
          <w:tcPr>
            <w:tcW w:w="2856" w:type="pct"/>
          </w:tcPr>
          <w:p w:rsidR="0000402B" w:rsidRPr="00F272C8" w:rsidRDefault="0000402B"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Глубина заложения подземных тепловых сетей, м</w:t>
            </w:r>
          </w:p>
        </w:tc>
        <w:tc>
          <w:tcPr>
            <w:tcW w:w="1888" w:type="pct"/>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1,5</w:t>
            </w:r>
          </w:p>
        </w:tc>
      </w:tr>
      <w:tr w:rsidR="0000402B" w:rsidRPr="00F272C8" w:rsidTr="0000402B">
        <w:trPr>
          <w:jc w:val="center"/>
        </w:trPr>
        <w:tc>
          <w:tcPr>
            <w:tcW w:w="256" w:type="pct"/>
          </w:tcPr>
          <w:p w:rsidR="0000402B" w:rsidRPr="00F272C8" w:rsidRDefault="0000402B" w:rsidP="00487E63">
            <w:pPr>
              <w:pStyle w:val="ad"/>
              <w:numPr>
                <w:ilvl w:val="0"/>
                <w:numId w:val="43"/>
              </w:numPr>
              <w:spacing w:after="0"/>
              <w:ind w:left="0" w:firstLine="0"/>
              <w:jc w:val="both"/>
              <w:rPr>
                <w:rFonts w:ascii="Times New Roman" w:hAnsi="Times New Roman" w:cs="Times New Roman"/>
                <w:color w:val="000000" w:themeColor="text1"/>
              </w:rPr>
            </w:pPr>
          </w:p>
        </w:tc>
        <w:tc>
          <w:tcPr>
            <w:tcW w:w="2856" w:type="pct"/>
          </w:tcPr>
          <w:p w:rsidR="0000402B" w:rsidRPr="00F272C8" w:rsidRDefault="0000402B"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Год начала эксплуатации</w:t>
            </w:r>
          </w:p>
        </w:tc>
        <w:tc>
          <w:tcPr>
            <w:tcW w:w="1888" w:type="pct"/>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2017</w:t>
            </w:r>
          </w:p>
        </w:tc>
      </w:tr>
      <w:tr w:rsidR="0000402B" w:rsidRPr="00F272C8" w:rsidTr="0000402B">
        <w:trPr>
          <w:jc w:val="center"/>
        </w:trPr>
        <w:tc>
          <w:tcPr>
            <w:tcW w:w="256" w:type="pct"/>
          </w:tcPr>
          <w:p w:rsidR="0000402B" w:rsidRPr="00F272C8" w:rsidRDefault="0000402B" w:rsidP="00487E63">
            <w:pPr>
              <w:pStyle w:val="ad"/>
              <w:numPr>
                <w:ilvl w:val="0"/>
                <w:numId w:val="43"/>
              </w:numPr>
              <w:spacing w:after="0"/>
              <w:ind w:left="0" w:firstLine="0"/>
              <w:jc w:val="both"/>
              <w:rPr>
                <w:rFonts w:ascii="Times New Roman" w:hAnsi="Times New Roman" w:cs="Times New Roman"/>
                <w:color w:val="000000" w:themeColor="text1"/>
              </w:rPr>
            </w:pPr>
          </w:p>
        </w:tc>
        <w:tc>
          <w:tcPr>
            <w:tcW w:w="2856" w:type="pct"/>
          </w:tcPr>
          <w:p w:rsidR="0000402B" w:rsidRPr="00F272C8" w:rsidRDefault="0000402B"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Тип изоляции</w:t>
            </w:r>
          </w:p>
        </w:tc>
        <w:tc>
          <w:tcPr>
            <w:tcW w:w="1888" w:type="pct"/>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минеральная вата</w:t>
            </w:r>
          </w:p>
        </w:tc>
      </w:tr>
      <w:tr w:rsidR="0000402B" w:rsidRPr="00F272C8" w:rsidTr="0000402B">
        <w:trPr>
          <w:jc w:val="center"/>
        </w:trPr>
        <w:tc>
          <w:tcPr>
            <w:tcW w:w="256" w:type="pct"/>
          </w:tcPr>
          <w:p w:rsidR="0000402B" w:rsidRPr="00F272C8" w:rsidRDefault="0000402B" w:rsidP="00487E63">
            <w:pPr>
              <w:pStyle w:val="ad"/>
              <w:numPr>
                <w:ilvl w:val="0"/>
                <w:numId w:val="43"/>
              </w:numPr>
              <w:spacing w:after="0"/>
              <w:ind w:left="0" w:firstLine="0"/>
              <w:jc w:val="both"/>
              <w:rPr>
                <w:rFonts w:ascii="Times New Roman" w:hAnsi="Times New Roman" w:cs="Times New Roman"/>
                <w:color w:val="000000" w:themeColor="text1"/>
              </w:rPr>
            </w:pPr>
          </w:p>
        </w:tc>
        <w:tc>
          <w:tcPr>
            <w:tcW w:w="2856" w:type="pct"/>
          </w:tcPr>
          <w:p w:rsidR="0000402B" w:rsidRPr="00F272C8" w:rsidRDefault="0000402B"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Тип прокладки</w:t>
            </w:r>
          </w:p>
        </w:tc>
        <w:tc>
          <w:tcPr>
            <w:tcW w:w="1888" w:type="pct"/>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подземная</w:t>
            </w:r>
          </w:p>
        </w:tc>
      </w:tr>
      <w:tr w:rsidR="0000402B" w:rsidRPr="00F272C8" w:rsidTr="0000402B">
        <w:trPr>
          <w:jc w:val="center"/>
        </w:trPr>
        <w:tc>
          <w:tcPr>
            <w:tcW w:w="256" w:type="pct"/>
          </w:tcPr>
          <w:p w:rsidR="0000402B" w:rsidRPr="00F272C8" w:rsidRDefault="0000402B" w:rsidP="00487E63">
            <w:pPr>
              <w:pStyle w:val="ad"/>
              <w:numPr>
                <w:ilvl w:val="0"/>
                <w:numId w:val="43"/>
              </w:numPr>
              <w:spacing w:after="0"/>
              <w:ind w:left="0" w:firstLine="0"/>
              <w:jc w:val="both"/>
              <w:rPr>
                <w:rFonts w:ascii="Times New Roman" w:hAnsi="Times New Roman" w:cs="Times New Roman"/>
                <w:color w:val="000000" w:themeColor="text1"/>
              </w:rPr>
            </w:pPr>
          </w:p>
        </w:tc>
        <w:tc>
          <w:tcPr>
            <w:tcW w:w="2856" w:type="pct"/>
          </w:tcPr>
          <w:p w:rsidR="0000402B" w:rsidRPr="00F272C8" w:rsidRDefault="0000402B"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Характеристика грунта</w:t>
            </w:r>
          </w:p>
        </w:tc>
        <w:tc>
          <w:tcPr>
            <w:tcW w:w="1888" w:type="pct"/>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песчано-глинистый</w:t>
            </w:r>
          </w:p>
        </w:tc>
      </w:tr>
      <w:tr w:rsidR="0000402B" w:rsidRPr="00F272C8" w:rsidTr="0000402B">
        <w:trPr>
          <w:jc w:val="center"/>
        </w:trPr>
        <w:tc>
          <w:tcPr>
            <w:tcW w:w="256" w:type="pct"/>
          </w:tcPr>
          <w:p w:rsidR="0000402B" w:rsidRPr="00F272C8" w:rsidRDefault="0000402B" w:rsidP="00487E63">
            <w:pPr>
              <w:pStyle w:val="ad"/>
              <w:numPr>
                <w:ilvl w:val="0"/>
                <w:numId w:val="43"/>
              </w:numPr>
              <w:spacing w:after="0"/>
              <w:ind w:left="0" w:firstLine="0"/>
              <w:jc w:val="both"/>
              <w:rPr>
                <w:rFonts w:ascii="Times New Roman" w:hAnsi="Times New Roman" w:cs="Times New Roman"/>
                <w:color w:val="000000" w:themeColor="text1"/>
              </w:rPr>
            </w:pPr>
          </w:p>
        </w:tc>
        <w:tc>
          <w:tcPr>
            <w:tcW w:w="2856" w:type="pct"/>
          </w:tcPr>
          <w:p w:rsidR="0000402B" w:rsidRPr="00F272C8" w:rsidRDefault="0000402B"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Тип компенсирующих устройств</w:t>
            </w:r>
          </w:p>
        </w:tc>
        <w:tc>
          <w:tcPr>
            <w:tcW w:w="1888" w:type="pct"/>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П-образные компенсаторы</w:t>
            </w:r>
          </w:p>
        </w:tc>
      </w:tr>
      <w:tr w:rsidR="0000402B" w:rsidRPr="00F272C8" w:rsidTr="0000402B">
        <w:trPr>
          <w:jc w:val="center"/>
        </w:trPr>
        <w:tc>
          <w:tcPr>
            <w:tcW w:w="256" w:type="pct"/>
          </w:tcPr>
          <w:p w:rsidR="0000402B" w:rsidRPr="00F272C8" w:rsidRDefault="0000402B" w:rsidP="00487E63">
            <w:pPr>
              <w:pStyle w:val="ad"/>
              <w:numPr>
                <w:ilvl w:val="0"/>
                <w:numId w:val="43"/>
              </w:numPr>
              <w:spacing w:after="0"/>
              <w:ind w:left="0" w:firstLine="0"/>
              <w:jc w:val="both"/>
              <w:rPr>
                <w:rFonts w:ascii="Times New Roman" w:hAnsi="Times New Roman" w:cs="Times New Roman"/>
                <w:color w:val="000000" w:themeColor="text1"/>
              </w:rPr>
            </w:pPr>
          </w:p>
        </w:tc>
        <w:tc>
          <w:tcPr>
            <w:tcW w:w="2856" w:type="pct"/>
          </w:tcPr>
          <w:p w:rsidR="0000402B" w:rsidRPr="00F272C8" w:rsidRDefault="0000402B"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Наименее надежный участок</w:t>
            </w:r>
          </w:p>
        </w:tc>
        <w:tc>
          <w:tcPr>
            <w:tcW w:w="1888" w:type="pct"/>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магистральный</w:t>
            </w:r>
          </w:p>
        </w:tc>
      </w:tr>
      <w:tr w:rsidR="0000402B" w:rsidRPr="00F272C8" w:rsidTr="0000402B">
        <w:trPr>
          <w:jc w:val="center"/>
        </w:trPr>
        <w:tc>
          <w:tcPr>
            <w:tcW w:w="256" w:type="pct"/>
          </w:tcPr>
          <w:p w:rsidR="0000402B" w:rsidRPr="00F272C8" w:rsidRDefault="0000402B" w:rsidP="00487E63">
            <w:pPr>
              <w:pStyle w:val="ad"/>
              <w:numPr>
                <w:ilvl w:val="0"/>
                <w:numId w:val="43"/>
              </w:numPr>
              <w:spacing w:after="0"/>
              <w:ind w:left="0" w:firstLine="0"/>
              <w:jc w:val="both"/>
              <w:rPr>
                <w:rFonts w:ascii="Times New Roman" w:hAnsi="Times New Roman" w:cs="Times New Roman"/>
                <w:color w:val="000000" w:themeColor="text1"/>
              </w:rPr>
            </w:pPr>
          </w:p>
        </w:tc>
        <w:tc>
          <w:tcPr>
            <w:tcW w:w="2856" w:type="pct"/>
          </w:tcPr>
          <w:p w:rsidR="0000402B" w:rsidRPr="00F272C8" w:rsidRDefault="0000402B"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Материальная характеристика, м</w:t>
            </w:r>
            <w:r w:rsidRPr="00F272C8">
              <w:rPr>
                <w:rFonts w:ascii="Times New Roman" w:hAnsi="Times New Roman" w:cs="Times New Roman"/>
                <w:color w:val="000000" w:themeColor="text1"/>
                <w:vertAlign w:val="superscript"/>
              </w:rPr>
              <w:t>2</w:t>
            </w:r>
          </w:p>
        </w:tc>
        <w:tc>
          <w:tcPr>
            <w:tcW w:w="1888" w:type="pct"/>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35,97</w:t>
            </w:r>
          </w:p>
        </w:tc>
      </w:tr>
      <w:tr w:rsidR="0000402B" w:rsidRPr="00F272C8" w:rsidTr="0000402B">
        <w:trPr>
          <w:jc w:val="center"/>
        </w:trPr>
        <w:tc>
          <w:tcPr>
            <w:tcW w:w="256" w:type="pct"/>
          </w:tcPr>
          <w:p w:rsidR="0000402B" w:rsidRPr="00F272C8" w:rsidRDefault="0000402B" w:rsidP="00487E63">
            <w:pPr>
              <w:pStyle w:val="ad"/>
              <w:numPr>
                <w:ilvl w:val="0"/>
                <w:numId w:val="43"/>
              </w:numPr>
              <w:spacing w:after="0"/>
              <w:ind w:left="0" w:firstLine="0"/>
              <w:jc w:val="both"/>
              <w:rPr>
                <w:rFonts w:ascii="Times New Roman" w:hAnsi="Times New Roman" w:cs="Times New Roman"/>
                <w:color w:val="000000" w:themeColor="text1"/>
              </w:rPr>
            </w:pPr>
          </w:p>
        </w:tc>
        <w:tc>
          <w:tcPr>
            <w:tcW w:w="2856" w:type="pct"/>
          </w:tcPr>
          <w:p w:rsidR="0000402B" w:rsidRPr="00F272C8" w:rsidRDefault="0000402B" w:rsidP="0000402B">
            <w:pPr>
              <w:spacing w:after="0"/>
              <w:jc w:val="both"/>
              <w:rPr>
                <w:rFonts w:ascii="Times New Roman" w:hAnsi="Times New Roman" w:cs="Times New Roman"/>
                <w:color w:val="000000" w:themeColor="text1"/>
              </w:rPr>
            </w:pPr>
            <w:r w:rsidRPr="00F272C8">
              <w:rPr>
                <w:rFonts w:ascii="Times New Roman" w:hAnsi="Times New Roman" w:cs="Times New Roman"/>
                <w:color w:val="000000" w:themeColor="text1"/>
              </w:rPr>
              <w:t>Подключенная тепловая нагрузка, Гкал/ч</w:t>
            </w:r>
          </w:p>
        </w:tc>
        <w:tc>
          <w:tcPr>
            <w:tcW w:w="1888" w:type="pct"/>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1,174</w:t>
            </w:r>
          </w:p>
        </w:tc>
      </w:tr>
    </w:tbl>
    <w:p w:rsidR="00C430F1" w:rsidRPr="00F272C8" w:rsidRDefault="00C430F1" w:rsidP="00C430F1">
      <w:pPr>
        <w:spacing w:after="0" w:line="240" w:lineRule="auto"/>
        <w:jc w:val="both"/>
        <w:rPr>
          <w:rFonts w:ascii="Times New Roman" w:hAnsi="Times New Roman" w:cs="Times New Roman"/>
          <w:color w:val="000000" w:themeColor="text1"/>
          <w:sz w:val="24"/>
          <w:szCs w:val="24"/>
        </w:rPr>
      </w:pPr>
    </w:p>
    <w:p w:rsidR="003C7342" w:rsidRPr="00F272C8" w:rsidRDefault="003C7342"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Техническая характеристика тепловых сетей </w:t>
      </w:r>
      <w:r w:rsidR="0000402B" w:rsidRPr="00F272C8">
        <w:rPr>
          <w:rFonts w:ascii="Times New Roman" w:hAnsi="Times New Roman" w:cs="Times New Roman"/>
          <w:color w:val="000000" w:themeColor="text1"/>
          <w:sz w:val="24"/>
          <w:szCs w:val="24"/>
        </w:rPr>
        <w:t xml:space="preserve">Краснопольского </w:t>
      </w:r>
      <w:r w:rsidR="00FB34F6" w:rsidRPr="00F272C8">
        <w:rPr>
          <w:rFonts w:ascii="Times New Roman" w:hAnsi="Times New Roman" w:cs="Times New Roman"/>
          <w:color w:val="000000" w:themeColor="text1"/>
          <w:sz w:val="24"/>
        </w:rPr>
        <w:t>сельского поселения</w:t>
      </w:r>
      <w:r w:rsidRPr="00F272C8">
        <w:rPr>
          <w:rFonts w:ascii="Times New Roman" w:hAnsi="Times New Roman" w:cs="Times New Roman"/>
          <w:color w:val="000000" w:themeColor="text1"/>
          <w:sz w:val="24"/>
        </w:rPr>
        <w:t xml:space="preserve"> приведена в таблиц</w:t>
      </w:r>
      <w:r w:rsidR="006B147C" w:rsidRPr="00F272C8">
        <w:rPr>
          <w:rFonts w:ascii="Times New Roman" w:hAnsi="Times New Roman" w:cs="Times New Roman"/>
          <w:color w:val="000000" w:themeColor="text1"/>
          <w:sz w:val="24"/>
        </w:rPr>
        <w:t xml:space="preserve">ах </w:t>
      </w:r>
      <w:r w:rsidRPr="00F272C8">
        <w:rPr>
          <w:rFonts w:ascii="Times New Roman" w:hAnsi="Times New Roman" w:cs="Times New Roman"/>
          <w:color w:val="000000" w:themeColor="text1"/>
          <w:sz w:val="24"/>
        </w:rPr>
        <w:t>2.</w:t>
      </w:r>
      <w:r w:rsidR="00B75752" w:rsidRPr="00F272C8">
        <w:rPr>
          <w:rFonts w:ascii="Times New Roman" w:hAnsi="Times New Roman" w:cs="Times New Roman"/>
          <w:color w:val="000000" w:themeColor="text1"/>
          <w:sz w:val="24"/>
        </w:rPr>
        <w:t>1</w:t>
      </w:r>
      <w:r w:rsidR="0000402B" w:rsidRPr="00F272C8">
        <w:rPr>
          <w:rFonts w:ascii="Times New Roman" w:hAnsi="Times New Roman" w:cs="Times New Roman"/>
          <w:color w:val="000000" w:themeColor="text1"/>
          <w:sz w:val="24"/>
        </w:rPr>
        <w:t>6</w:t>
      </w:r>
      <w:r w:rsidR="00B75752" w:rsidRPr="00F272C8">
        <w:rPr>
          <w:rFonts w:ascii="Times New Roman" w:hAnsi="Times New Roman" w:cs="Times New Roman"/>
          <w:color w:val="000000" w:themeColor="text1"/>
          <w:sz w:val="24"/>
        </w:rPr>
        <w:t>-2.</w:t>
      </w:r>
      <w:r w:rsidR="0000402B" w:rsidRPr="00F272C8">
        <w:rPr>
          <w:rFonts w:ascii="Times New Roman" w:hAnsi="Times New Roman" w:cs="Times New Roman"/>
          <w:color w:val="000000" w:themeColor="text1"/>
          <w:sz w:val="24"/>
        </w:rPr>
        <w:t>19</w:t>
      </w:r>
      <w:r w:rsidRPr="00F272C8">
        <w:rPr>
          <w:rFonts w:ascii="Times New Roman" w:hAnsi="Times New Roman" w:cs="Times New Roman"/>
          <w:color w:val="000000" w:themeColor="text1"/>
          <w:sz w:val="24"/>
        </w:rPr>
        <w:t>.</w:t>
      </w:r>
    </w:p>
    <w:p w:rsidR="00055AB8" w:rsidRPr="00F272C8" w:rsidRDefault="00055AB8" w:rsidP="00215BB4">
      <w:pPr>
        <w:spacing w:after="0"/>
        <w:ind w:firstLine="709"/>
        <w:jc w:val="both"/>
        <w:rPr>
          <w:rFonts w:ascii="Times New Roman" w:hAnsi="Times New Roman" w:cs="Times New Roman"/>
          <w:color w:val="000000" w:themeColor="text1"/>
          <w:sz w:val="24"/>
        </w:rPr>
      </w:pPr>
    </w:p>
    <w:p w:rsidR="003C7342" w:rsidRPr="00F272C8" w:rsidRDefault="003C7342" w:rsidP="00807CC9">
      <w:pPr>
        <w:spacing w:after="0" w:line="240" w:lineRule="auto"/>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rPr>
        <w:t>Таблица 2.</w:t>
      </w:r>
      <w:r w:rsidR="00C430F1" w:rsidRPr="00F272C8">
        <w:rPr>
          <w:rFonts w:ascii="Times New Roman" w:hAnsi="Times New Roman" w:cs="Times New Roman"/>
          <w:color w:val="000000" w:themeColor="text1"/>
          <w:sz w:val="24"/>
        </w:rPr>
        <w:t>1</w:t>
      </w:r>
      <w:r w:rsidR="0000402B" w:rsidRPr="00F272C8">
        <w:rPr>
          <w:rFonts w:ascii="Times New Roman" w:hAnsi="Times New Roman" w:cs="Times New Roman"/>
          <w:color w:val="000000" w:themeColor="text1"/>
          <w:sz w:val="24"/>
        </w:rPr>
        <w:t>6</w:t>
      </w:r>
      <w:r w:rsidRPr="00F272C8">
        <w:rPr>
          <w:rFonts w:ascii="Times New Roman" w:hAnsi="Times New Roman" w:cs="Times New Roman"/>
          <w:color w:val="000000" w:themeColor="text1"/>
          <w:sz w:val="24"/>
        </w:rPr>
        <w:t xml:space="preserve"> – Параметры </w:t>
      </w:r>
      <w:r w:rsidR="008537F0" w:rsidRPr="00F272C8">
        <w:rPr>
          <w:rFonts w:ascii="Times New Roman" w:hAnsi="Times New Roman" w:cs="Times New Roman"/>
          <w:color w:val="000000" w:themeColor="text1"/>
          <w:sz w:val="24"/>
        </w:rPr>
        <w:t>тепловых сетей</w:t>
      </w:r>
      <w:r w:rsidR="006B147C" w:rsidRPr="00F272C8">
        <w:rPr>
          <w:rFonts w:ascii="Times New Roman" w:hAnsi="Times New Roman" w:cs="Times New Roman"/>
          <w:color w:val="000000" w:themeColor="text1"/>
          <w:sz w:val="24"/>
        </w:rPr>
        <w:t xml:space="preserve"> </w:t>
      </w:r>
      <w:r w:rsidR="00055958" w:rsidRPr="00F272C8">
        <w:rPr>
          <w:rFonts w:ascii="Times New Roman" w:hAnsi="Times New Roman" w:cs="Times New Roman"/>
          <w:color w:val="000000" w:themeColor="text1"/>
          <w:sz w:val="24"/>
          <w:szCs w:val="24"/>
        </w:rPr>
        <w:t xml:space="preserve">котельной </w:t>
      </w:r>
      <w:r w:rsidR="00C430F1" w:rsidRPr="00F272C8">
        <w:rPr>
          <w:rFonts w:ascii="Times New Roman" w:hAnsi="Times New Roman" w:cs="Times New Roman"/>
          <w:color w:val="000000" w:themeColor="text1"/>
          <w:sz w:val="24"/>
          <w:szCs w:val="24"/>
        </w:rPr>
        <w:t>«</w:t>
      </w:r>
      <w:r w:rsidR="0000402B" w:rsidRPr="00F272C8">
        <w:rPr>
          <w:rFonts w:ascii="Times New Roman" w:hAnsi="Times New Roman" w:cs="Times New Roman"/>
          <w:color w:val="000000" w:themeColor="text1"/>
          <w:sz w:val="24"/>
          <w:szCs w:val="24"/>
        </w:rPr>
        <w:t>мкр. Звездный</w:t>
      </w:r>
      <w:r w:rsidR="00C430F1" w:rsidRPr="00F272C8">
        <w:rPr>
          <w:rFonts w:ascii="Times New Roman" w:hAnsi="Times New Roman" w:cs="Times New Roman"/>
          <w:color w:val="000000" w:themeColor="text1"/>
          <w:sz w:val="24"/>
          <w:szCs w:val="24"/>
        </w:rPr>
        <w:t>»</w:t>
      </w:r>
      <w:r w:rsidR="00055958" w:rsidRPr="00F272C8">
        <w:rPr>
          <w:rFonts w:ascii="Times New Roman" w:hAnsi="Times New Roman" w:cs="Times New Roman"/>
          <w:color w:val="000000" w:themeColor="text1"/>
          <w:sz w:val="24"/>
          <w:szCs w:val="24"/>
        </w:rPr>
        <w:t xml:space="preserve"> </w:t>
      </w:r>
      <w:r w:rsidR="0000402B" w:rsidRPr="00F272C8">
        <w:rPr>
          <w:rFonts w:ascii="Times New Roman" w:hAnsi="Times New Roman" w:cs="Times New Roman"/>
          <w:color w:val="000000" w:themeColor="text1"/>
          <w:sz w:val="24"/>
          <w:szCs w:val="24"/>
        </w:rPr>
        <w:t>п</w:t>
      </w:r>
      <w:r w:rsidR="00A94E3A" w:rsidRPr="00F272C8">
        <w:rPr>
          <w:rFonts w:ascii="Times New Roman" w:hAnsi="Times New Roman" w:cs="Times New Roman"/>
          <w:color w:val="000000" w:themeColor="text1"/>
          <w:sz w:val="24"/>
          <w:szCs w:val="24"/>
        </w:rPr>
        <w:t xml:space="preserve">. </w:t>
      </w:r>
      <w:r w:rsidR="0000402B" w:rsidRPr="00F272C8">
        <w:rPr>
          <w:rFonts w:ascii="Times New Roman" w:hAnsi="Times New Roman" w:cs="Times New Roman"/>
          <w:color w:val="000000" w:themeColor="text1"/>
          <w:sz w:val="24"/>
          <w:szCs w:val="24"/>
        </w:rPr>
        <w:t>Красное Поле</w:t>
      </w:r>
    </w:p>
    <w:tbl>
      <w:tblPr>
        <w:tblW w:w="9786" w:type="dxa"/>
        <w:tblLayout w:type="fixed"/>
        <w:tblCellMar>
          <w:left w:w="0" w:type="dxa"/>
          <w:right w:w="0" w:type="dxa"/>
        </w:tblCellMar>
        <w:tblLook w:val="0000"/>
      </w:tblPr>
      <w:tblGrid>
        <w:gridCol w:w="1564"/>
        <w:gridCol w:w="1840"/>
        <w:gridCol w:w="1279"/>
        <w:gridCol w:w="1843"/>
        <w:gridCol w:w="2268"/>
        <w:gridCol w:w="992"/>
      </w:tblGrid>
      <w:tr w:rsidR="00055AB8" w:rsidRPr="00F272C8" w:rsidTr="008B0963">
        <w:trPr>
          <w:trHeight w:val="660"/>
          <w:tblHeader/>
        </w:trPr>
        <w:tc>
          <w:tcPr>
            <w:tcW w:w="1564" w:type="dxa"/>
            <w:tcBorders>
              <w:top w:val="single" w:sz="4" w:space="0" w:color="auto"/>
              <w:left w:val="single" w:sz="4" w:space="0" w:color="auto"/>
              <w:bottom w:val="nil"/>
              <w:right w:val="nil"/>
            </w:tcBorders>
            <w:shd w:val="clear" w:color="auto" w:fill="FFFFFF"/>
            <w:vAlign w:val="center"/>
          </w:tcPr>
          <w:p w:rsidR="00055AB8" w:rsidRPr="00F272C8" w:rsidRDefault="00055AB8" w:rsidP="00215BB4">
            <w:pPr>
              <w:spacing w:after="0"/>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lastRenderedPageBreak/>
              <w:t>Наименование</w:t>
            </w:r>
          </w:p>
          <w:p w:rsidR="00055AB8" w:rsidRPr="00F272C8" w:rsidRDefault="00055AB8" w:rsidP="00215BB4">
            <w:pPr>
              <w:spacing w:after="0"/>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 xml:space="preserve"> участка</w:t>
            </w:r>
          </w:p>
        </w:tc>
        <w:tc>
          <w:tcPr>
            <w:tcW w:w="1840" w:type="dxa"/>
            <w:tcBorders>
              <w:top w:val="single" w:sz="4" w:space="0" w:color="auto"/>
              <w:left w:val="single" w:sz="4" w:space="0" w:color="auto"/>
              <w:bottom w:val="nil"/>
              <w:right w:val="nil"/>
            </w:tcBorders>
            <w:shd w:val="clear" w:color="auto" w:fill="FFFFFF"/>
            <w:vAlign w:val="center"/>
          </w:tcPr>
          <w:p w:rsidR="00055AB8" w:rsidRPr="00F272C8" w:rsidRDefault="00055AB8" w:rsidP="00055AB8">
            <w:pPr>
              <w:spacing w:after="0"/>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 xml:space="preserve">Внешний диаметр </w:t>
            </w:r>
            <w:r w:rsidRPr="00F272C8">
              <w:rPr>
                <w:rFonts w:ascii="Times New Roman" w:hAnsi="Times New Roman" w:cs="Times New Roman"/>
                <w:b/>
                <w:color w:val="000000" w:themeColor="text1"/>
                <w:sz w:val="20"/>
              </w:rPr>
              <w:br/>
              <w:t>трубопровода,</w:t>
            </w:r>
            <w:r w:rsidRPr="00F272C8">
              <w:rPr>
                <w:rFonts w:ascii="Times New Roman" w:hAnsi="Times New Roman" w:cs="Times New Roman"/>
                <w:b/>
                <w:color w:val="000000" w:themeColor="text1"/>
                <w:sz w:val="20"/>
                <w:lang w:eastAsia="en-US"/>
              </w:rPr>
              <w:t xml:space="preserve"> </w:t>
            </w:r>
            <w:r w:rsidRPr="00F272C8">
              <w:rPr>
                <w:rFonts w:ascii="Times New Roman" w:hAnsi="Times New Roman" w:cs="Times New Roman"/>
                <w:b/>
                <w:color w:val="000000" w:themeColor="text1"/>
                <w:sz w:val="20"/>
              </w:rPr>
              <w:t>мм</w:t>
            </w:r>
          </w:p>
        </w:tc>
        <w:tc>
          <w:tcPr>
            <w:tcW w:w="1279" w:type="dxa"/>
            <w:tcBorders>
              <w:top w:val="single" w:sz="4" w:space="0" w:color="auto"/>
              <w:left w:val="single" w:sz="4" w:space="0" w:color="auto"/>
              <w:bottom w:val="nil"/>
              <w:right w:val="nil"/>
            </w:tcBorders>
            <w:shd w:val="clear" w:color="auto" w:fill="FFFFFF"/>
            <w:vAlign w:val="center"/>
          </w:tcPr>
          <w:p w:rsidR="00055AB8" w:rsidRPr="00F272C8" w:rsidRDefault="00055AB8" w:rsidP="00055AB8">
            <w:pPr>
              <w:spacing w:after="0"/>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Протяже</w:t>
            </w:r>
            <w:r w:rsidRPr="00F272C8">
              <w:rPr>
                <w:rFonts w:ascii="Times New Roman" w:hAnsi="Times New Roman" w:cs="Times New Roman"/>
                <w:b/>
                <w:color w:val="000000" w:themeColor="text1"/>
                <w:sz w:val="20"/>
              </w:rPr>
              <w:t>н</w:t>
            </w:r>
            <w:r w:rsidRPr="00F272C8">
              <w:rPr>
                <w:rFonts w:ascii="Times New Roman" w:hAnsi="Times New Roman" w:cs="Times New Roman"/>
                <w:b/>
                <w:color w:val="000000" w:themeColor="text1"/>
                <w:sz w:val="20"/>
              </w:rPr>
              <w:t xml:space="preserve">ность </w:t>
            </w:r>
            <w:r w:rsidRPr="00F272C8">
              <w:rPr>
                <w:rFonts w:ascii="Times New Roman" w:hAnsi="Times New Roman" w:cs="Times New Roman"/>
                <w:b/>
                <w:color w:val="000000" w:themeColor="text1"/>
                <w:sz w:val="20"/>
              </w:rPr>
              <w:br/>
              <w:t>(в двухтру</w:t>
            </w:r>
            <w:r w:rsidRPr="00F272C8">
              <w:rPr>
                <w:rFonts w:ascii="Times New Roman" w:hAnsi="Times New Roman" w:cs="Times New Roman"/>
                <w:b/>
                <w:color w:val="000000" w:themeColor="text1"/>
                <w:sz w:val="20"/>
              </w:rPr>
              <w:t>б</w:t>
            </w:r>
            <w:r w:rsidRPr="00F272C8">
              <w:rPr>
                <w:rFonts w:ascii="Times New Roman" w:hAnsi="Times New Roman" w:cs="Times New Roman"/>
                <w:b/>
                <w:color w:val="000000" w:themeColor="text1"/>
                <w:sz w:val="20"/>
              </w:rPr>
              <w:t>ном исчис</w:t>
            </w:r>
            <w:r w:rsidRPr="00F272C8">
              <w:rPr>
                <w:rFonts w:ascii="Times New Roman" w:hAnsi="Times New Roman" w:cs="Times New Roman"/>
                <w:b/>
                <w:color w:val="000000" w:themeColor="text1"/>
                <w:sz w:val="20"/>
              </w:rPr>
              <w:softHyphen/>
              <w:t>лении)</w:t>
            </w:r>
            <w:r w:rsidRPr="00F272C8">
              <w:rPr>
                <w:rFonts w:ascii="Times New Roman" w:hAnsi="Times New Roman" w:cs="Times New Roman"/>
                <w:b/>
                <w:color w:val="000000" w:themeColor="text1"/>
                <w:sz w:val="20"/>
                <w:lang w:eastAsia="en-US"/>
              </w:rPr>
              <w:t xml:space="preserve">, </w:t>
            </w:r>
            <w:r w:rsidRPr="00F272C8">
              <w:rPr>
                <w:rFonts w:ascii="Times New Roman" w:hAnsi="Times New Roman" w:cs="Times New Roman"/>
                <w:b/>
                <w:color w:val="000000" w:themeColor="text1"/>
                <w:sz w:val="20"/>
              </w:rPr>
              <w:t>м</w:t>
            </w:r>
          </w:p>
        </w:tc>
        <w:tc>
          <w:tcPr>
            <w:tcW w:w="1843" w:type="dxa"/>
            <w:tcBorders>
              <w:top w:val="single" w:sz="4" w:space="0" w:color="auto"/>
              <w:left w:val="single" w:sz="4" w:space="0" w:color="auto"/>
              <w:bottom w:val="single" w:sz="4" w:space="0" w:color="auto"/>
              <w:right w:val="nil"/>
            </w:tcBorders>
            <w:shd w:val="clear" w:color="auto" w:fill="FFFFFF"/>
            <w:vAlign w:val="center"/>
          </w:tcPr>
          <w:p w:rsidR="00055AB8" w:rsidRPr="00F272C8" w:rsidRDefault="00055AB8" w:rsidP="00055AB8">
            <w:pPr>
              <w:spacing w:after="0"/>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Материал изол</w:t>
            </w:r>
            <w:r w:rsidRPr="00F272C8">
              <w:rPr>
                <w:rFonts w:ascii="Times New Roman" w:hAnsi="Times New Roman" w:cs="Times New Roman"/>
                <w:b/>
                <w:color w:val="000000" w:themeColor="text1"/>
                <w:sz w:val="20"/>
              </w:rPr>
              <w:t>я</w:t>
            </w:r>
            <w:r w:rsidRPr="00F272C8">
              <w:rPr>
                <w:rFonts w:ascii="Times New Roman" w:hAnsi="Times New Roman" w:cs="Times New Roman"/>
                <w:b/>
                <w:color w:val="000000" w:themeColor="text1"/>
                <w:sz w:val="20"/>
              </w:rPr>
              <w:t>ции/материал тр</w:t>
            </w:r>
            <w:r w:rsidRPr="00F272C8">
              <w:rPr>
                <w:rFonts w:ascii="Times New Roman" w:hAnsi="Times New Roman" w:cs="Times New Roman"/>
                <w:b/>
                <w:color w:val="000000" w:themeColor="text1"/>
                <w:sz w:val="20"/>
              </w:rPr>
              <w:t>у</w:t>
            </w:r>
            <w:r w:rsidRPr="00F272C8">
              <w:rPr>
                <w:rFonts w:ascii="Times New Roman" w:hAnsi="Times New Roman" w:cs="Times New Roman"/>
                <w:b/>
                <w:color w:val="000000" w:themeColor="text1"/>
                <w:sz w:val="20"/>
              </w:rPr>
              <w:t>бопровода</w:t>
            </w:r>
          </w:p>
        </w:tc>
        <w:tc>
          <w:tcPr>
            <w:tcW w:w="2268" w:type="dxa"/>
            <w:tcBorders>
              <w:top w:val="single" w:sz="4" w:space="0" w:color="auto"/>
              <w:left w:val="single" w:sz="4" w:space="0" w:color="auto"/>
              <w:bottom w:val="single" w:sz="4" w:space="0" w:color="auto"/>
              <w:right w:val="nil"/>
            </w:tcBorders>
            <w:shd w:val="clear" w:color="auto" w:fill="FFFFFF"/>
            <w:vAlign w:val="center"/>
          </w:tcPr>
          <w:p w:rsidR="00055AB8" w:rsidRPr="00F272C8" w:rsidRDefault="00055AB8" w:rsidP="00215BB4">
            <w:pPr>
              <w:spacing w:after="0"/>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Тип про</w:t>
            </w:r>
            <w:r w:rsidRPr="00F272C8">
              <w:rPr>
                <w:rFonts w:ascii="Times New Roman" w:hAnsi="Times New Roman" w:cs="Times New Roman"/>
                <w:b/>
                <w:color w:val="000000" w:themeColor="text1"/>
                <w:sz w:val="20"/>
              </w:rPr>
              <w:softHyphen/>
              <w:t>кладки</w:t>
            </w:r>
          </w:p>
        </w:tc>
        <w:tc>
          <w:tcPr>
            <w:tcW w:w="992" w:type="dxa"/>
            <w:tcBorders>
              <w:top w:val="single" w:sz="4" w:space="0" w:color="auto"/>
              <w:left w:val="single" w:sz="4" w:space="0" w:color="auto"/>
              <w:bottom w:val="nil"/>
              <w:right w:val="single" w:sz="4" w:space="0" w:color="auto"/>
            </w:tcBorders>
            <w:shd w:val="clear" w:color="auto" w:fill="FFFFFF"/>
            <w:vAlign w:val="center"/>
          </w:tcPr>
          <w:p w:rsidR="00055AB8" w:rsidRPr="00F272C8" w:rsidRDefault="00055AB8" w:rsidP="00215BB4">
            <w:pPr>
              <w:spacing w:after="0"/>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Матери</w:t>
            </w:r>
            <w:r w:rsidRPr="00F272C8">
              <w:rPr>
                <w:rFonts w:ascii="Times New Roman" w:hAnsi="Times New Roman" w:cs="Times New Roman"/>
                <w:b/>
                <w:color w:val="000000" w:themeColor="text1"/>
                <w:sz w:val="20"/>
              </w:rPr>
              <w:softHyphen/>
              <w:t>альная</w:t>
            </w:r>
          </w:p>
          <w:p w:rsidR="00055AB8" w:rsidRPr="00F272C8" w:rsidRDefault="00055AB8" w:rsidP="00215BB4">
            <w:pPr>
              <w:spacing w:after="0"/>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характ</w:t>
            </w:r>
            <w:r w:rsidRPr="00F272C8">
              <w:rPr>
                <w:rFonts w:ascii="Times New Roman" w:hAnsi="Times New Roman" w:cs="Times New Roman"/>
                <w:b/>
                <w:color w:val="000000" w:themeColor="text1"/>
                <w:sz w:val="20"/>
              </w:rPr>
              <w:t>е</w:t>
            </w:r>
            <w:r w:rsidRPr="00F272C8">
              <w:rPr>
                <w:rFonts w:ascii="Times New Roman" w:hAnsi="Times New Roman" w:cs="Times New Roman"/>
                <w:b/>
                <w:color w:val="000000" w:themeColor="text1"/>
                <w:sz w:val="20"/>
              </w:rPr>
              <w:t>рис-тика, м</w:t>
            </w:r>
            <w:r w:rsidRPr="00F272C8">
              <w:rPr>
                <w:rFonts w:ascii="Times New Roman" w:hAnsi="Times New Roman" w:cs="Times New Roman"/>
                <w:b/>
                <w:color w:val="000000" w:themeColor="text1"/>
                <w:sz w:val="20"/>
                <w:vertAlign w:val="superscript"/>
              </w:rPr>
              <w:t>2</w:t>
            </w:r>
          </w:p>
        </w:tc>
      </w:tr>
      <w:tr w:rsidR="00055AB8" w:rsidRPr="00F272C8" w:rsidTr="008B0963">
        <w:trPr>
          <w:trHeight w:val="326"/>
          <w:tblHeader/>
        </w:trPr>
        <w:tc>
          <w:tcPr>
            <w:tcW w:w="1564" w:type="dxa"/>
            <w:tcBorders>
              <w:top w:val="single" w:sz="4" w:space="0" w:color="auto"/>
              <w:left w:val="single" w:sz="4" w:space="0" w:color="auto"/>
              <w:bottom w:val="nil"/>
              <w:right w:val="nil"/>
            </w:tcBorders>
            <w:shd w:val="clear" w:color="auto" w:fill="FFFFFF"/>
            <w:vAlign w:val="center"/>
          </w:tcPr>
          <w:p w:rsidR="00055AB8" w:rsidRPr="00F272C8" w:rsidRDefault="00055AB8"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w:t>
            </w:r>
          </w:p>
        </w:tc>
        <w:tc>
          <w:tcPr>
            <w:tcW w:w="1840" w:type="dxa"/>
            <w:tcBorders>
              <w:top w:val="single" w:sz="4" w:space="0" w:color="auto"/>
              <w:left w:val="single" w:sz="4" w:space="0" w:color="auto"/>
              <w:bottom w:val="nil"/>
              <w:right w:val="nil"/>
            </w:tcBorders>
            <w:shd w:val="clear" w:color="auto" w:fill="FFFFFF"/>
            <w:vAlign w:val="center"/>
          </w:tcPr>
          <w:p w:rsidR="00055AB8" w:rsidRPr="00F272C8" w:rsidRDefault="00055AB8"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w:t>
            </w:r>
          </w:p>
        </w:tc>
        <w:tc>
          <w:tcPr>
            <w:tcW w:w="1279" w:type="dxa"/>
            <w:tcBorders>
              <w:top w:val="single" w:sz="4" w:space="0" w:color="auto"/>
              <w:left w:val="single" w:sz="4" w:space="0" w:color="auto"/>
              <w:bottom w:val="nil"/>
              <w:right w:val="nil"/>
            </w:tcBorders>
            <w:shd w:val="clear" w:color="auto" w:fill="FFFFFF"/>
            <w:vAlign w:val="center"/>
          </w:tcPr>
          <w:p w:rsidR="00055AB8" w:rsidRPr="00F272C8" w:rsidRDefault="00055AB8"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3</w:t>
            </w:r>
          </w:p>
        </w:tc>
        <w:tc>
          <w:tcPr>
            <w:tcW w:w="1843" w:type="dxa"/>
            <w:tcBorders>
              <w:top w:val="single" w:sz="4" w:space="0" w:color="auto"/>
              <w:left w:val="single" w:sz="4" w:space="0" w:color="auto"/>
              <w:bottom w:val="single" w:sz="4" w:space="0" w:color="auto"/>
              <w:right w:val="nil"/>
            </w:tcBorders>
            <w:shd w:val="clear" w:color="auto" w:fill="FFFFFF"/>
            <w:vAlign w:val="center"/>
          </w:tcPr>
          <w:p w:rsidR="00055AB8" w:rsidRPr="00F272C8" w:rsidRDefault="00055AB8" w:rsidP="00055AB8">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4</w:t>
            </w:r>
          </w:p>
        </w:tc>
        <w:tc>
          <w:tcPr>
            <w:tcW w:w="2268" w:type="dxa"/>
            <w:tcBorders>
              <w:top w:val="single" w:sz="4" w:space="0" w:color="auto"/>
              <w:left w:val="single" w:sz="4" w:space="0" w:color="auto"/>
              <w:bottom w:val="single" w:sz="4" w:space="0" w:color="auto"/>
              <w:right w:val="nil"/>
            </w:tcBorders>
            <w:shd w:val="clear" w:color="auto" w:fill="FFFFFF"/>
            <w:vAlign w:val="center"/>
          </w:tcPr>
          <w:p w:rsidR="00055AB8" w:rsidRPr="00F272C8" w:rsidRDefault="00055AB8"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5</w:t>
            </w:r>
          </w:p>
        </w:tc>
        <w:tc>
          <w:tcPr>
            <w:tcW w:w="992" w:type="dxa"/>
            <w:tcBorders>
              <w:top w:val="single" w:sz="4" w:space="0" w:color="auto"/>
              <w:left w:val="single" w:sz="4" w:space="0" w:color="auto"/>
              <w:bottom w:val="nil"/>
              <w:right w:val="single" w:sz="4" w:space="0" w:color="auto"/>
            </w:tcBorders>
            <w:shd w:val="clear" w:color="auto" w:fill="FFFFFF"/>
            <w:vAlign w:val="center"/>
          </w:tcPr>
          <w:p w:rsidR="00055AB8" w:rsidRPr="00F272C8" w:rsidRDefault="00055AB8"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6</w:t>
            </w:r>
          </w:p>
        </w:tc>
      </w:tr>
      <w:tr w:rsidR="0000402B" w:rsidRPr="00F272C8" w:rsidTr="008B0963">
        <w:trPr>
          <w:trHeight w:val="326"/>
        </w:trPr>
        <w:tc>
          <w:tcPr>
            <w:tcW w:w="1564" w:type="dxa"/>
            <w:tcBorders>
              <w:top w:val="single" w:sz="4" w:space="0" w:color="auto"/>
              <w:left w:val="single" w:sz="4" w:space="0" w:color="auto"/>
              <w:bottom w:val="nil"/>
              <w:right w:val="nil"/>
            </w:tcBorders>
            <w:shd w:val="clear" w:color="auto" w:fill="FFFFFF"/>
            <w:vAlign w:val="bottom"/>
          </w:tcPr>
          <w:p w:rsidR="0000402B" w:rsidRPr="00F272C8" w:rsidRDefault="0000402B" w:rsidP="0005595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w:t>
            </w:r>
          </w:p>
        </w:tc>
        <w:tc>
          <w:tcPr>
            <w:tcW w:w="1840" w:type="dxa"/>
            <w:tcBorders>
              <w:top w:val="single" w:sz="4" w:space="0" w:color="auto"/>
              <w:left w:val="single" w:sz="4" w:space="0" w:color="auto"/>
              <w:bottom w:val="nil"/>
              <w:right w:val="nil"/>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325</w:t>
            </w:r>
          </w:p>
        </w:tc>
        <w:tc>
          <w:tcPr>
            <w:tcW w:w="1279" w:type="dxa"/>
            <w:tcBorders>
              <w:top w:val="single" w:sz="4" w:space="0" w:color="auto"/>
              <w:left w:val="single" w:sz="4" w:space="0" w:color="auto"/>
              <w:bottom w:val="nil"/>
              <w:right w:val="single" w:sz="4" w:space="0" w:color="auto"/>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79,40</w:t>
            </w:r>
          </w:p>
        </w:tc>
        <w:tc>
          <w:tcPr>
            <w:tcW w:w="1843"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055AB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минвата / сталь</w:t>
            </w:r>
          </w:p>
        </w:tc>
        <w:tc>
          <w:tcPr>
            <w:tcW w:w="2268"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EC2009">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подземная бесканальная</w:t>
            </w:r>
          </w:p>
        </w:tc>
        <w:tc>
          <w:tcPr>
            <w:tcW w:w="992" w:type="dxa"/>
            <w:tcBorders>
              <w:top w:val="single" w:sz="4" w:space="0" w:color="auto"/>
              <w:left w:val="single" w:sz="4" w:space="0" w:color="auto"/>
              <w:bottom w:val="nil"/>
              <w:right w:val="single" w:sz="4" w:space="0" w:color="auto"/>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51,61</w:t>
            </w:r>
          </w:p>
        </w:tc>
      </w:tr>
      <w:tr w:rsidR="0000402B" w:rsidRPr="00F272C8" w:rsidTr="008B0963">
        <w:trPr>
          <w:trHeight w:val="326"/>
        </w:trPr>
        <w:tc>
          <w:tcPr>
            <w:tcW w:w="1564" w:type="dxa"/>
            <w:tcBorders>
              <w:top w:val="single" w:sz="4" w:space="0" w:color="auto"/>
              <w:left w:val="single" w:sz="4" w:space="0" w:color="auto"/>
              <w:bottom w:val="nil"/>
              <w:right w:val="nil"/>
            </w:tcBorders>
            <w:shd w:val="clear" w:color="auto" w:fill="FFFFFF"/>
            <w:vAlign w:val="bottom"/>
          </w:tcPr>
          <w:p w:rsidR="0000402B" w:rsidRPr="00F272C8" w:rsidRDefault="0000402B" w:rsidP="0005595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w:t>
            </w:r>
          </w:p>
        </w:tc>
        <w:tc>
          <w:tcPr>
            <w:tcW w:w="1840" w:type="dxa"/>
            <w:tcBorders>
              <w:top w:val="single" w:sz="4" w:space="0" w:color="auto"/>
              <w:left w:val="single" w:sz="4" w:space="0" w:color="auto"/>
              <w:bottom w:val="nil"/>
              <w:right w:val="nil"/>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273</w:t>
            </w:r>
          </w:p>
        </w:tc>
        <w:tc>
          <w:tcPr>
            <w:tcW w:w="1279" w:type="dxa"/>
            <w:tcBorders>
              <w:top w:val="single" w:sz="4" w:space="0" w:color="auto"/>
              <w:left w:val="single" w:sz="4" w:space="0" w:color="auto"/>
              <w:bottom w:val="nil"/>
              <w:right w:val="single" w:sz="4" w:space="0" w:color="auto"/>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58,00</w:t>
            </w:r>
          </w:p>
        </w:tc>
        <w:tc>
          <w:tcPr>
            <w:tcW w:w="1843"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681E9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минвата / сталь</w:t>
            </w:r>
          </w:p>
        </w:tc>
        <w:tc>
          <w:tcPr>
            <w:tcW w:w="2268"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EC2009">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подземная бесканальная</w:t>
            </w:r>
          </w:p>
        </w:tc>
        <w:tc>
          <w:tcPr>
            <w:tcW w:w="992" w:type="dxa"/>
            <w:tcBorders>
              <w:top w:val="single" w:sz="4" w:space="0" w:color="auto"/>
              <w:left w:val="single" w:sz="4" w:space="0" w:color="auto"/>
              <w:bottom w:val="nil"/>
              <w:right w:val="single" w:sz="4" w:space="0" w:color="auto"/>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31,67</w:t>
            </w:r>
          </w:p>
        </w:tc>
      </w:tr>
      <w:tr w:rsidR="0000402B" w:rsidRPr="00F272C8" w:rsidTr="008B0963">
        <w:trPr>
          <w:trHeight w:val="326"/>
        </w:trPr>
        <w:tc>
          <w:tcPr>
            <w:tcW w:w="1564" w:type="dxa"/>
            <w:tcBorders>
              <w:top w:val="single" w:sz="4" w:space="0" w:color="auto"/>
              <w:left w:val="single" w:sz="4" w:space="0" w:color="auto"/>
              <w:bottom w:val="nil"/>
              <w:right w:val="nil"/>
            </w:tcBorders>
            <w:shd w:val="clear" w:color="auto" w:fill="FFFFFF"/>
            <w:vAlign w:val="bottom"/>
          </w:tcPr>
          <w:p w:rsidR="0000402B" w:rsidRPr="00F272C8" w:rsidRDefault="0000402B" w:rsidP="0005595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w:t>
            </w:r>
          </w:p>
        </w:tc>
        <w:tc>
          <w:tcPr>
            <w:tcW w:w="1840" w:type="dxa"/>
            <w:tcBorders>
              <w:top w:val="single" w:sz="4" w:space="0" w:color="auto"/>
              <w:left w:val="single" w:sz="4" w:space="0" w:color="auto"/>
              <w:bottom w:val="nil"/>
              <w:right w:val="nil"/>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273</w:t>
            </w:r>
          </w:p>
        </w:tc>
        <w:tc>
          <w:tcPr>
            <w:tcW w:w="1279" w:type="dxa"/>
            <w:tcBorders>
              <w:top w:val="single" w:sz="4" w:space="0" w:color="auto"/>
              <w:left w:val="single" w:sz="4" w:space="0" w:color="auto"/>
              <w:bottom w:val="nil"/>
              <w:right w:val="single" w:sz="4" w:space="0" w:color="auto"/>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55,20</w:t>
            </w:r>
          </w:p>
        </w:tc>
        <w:tc>
          <w:tcPr>
            <w:tcW w:w="1843"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681E9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минвата / сталь</w:t>
            </w:r>
          </w:p>
        </w:tc>
        <w:tc>
          <w:tcPr>
            <w:tcW w:w="2268"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EC2009">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подземная бесканальная</w:t>
            </w:r>
          </w:p>
        </w:tc>
        <w:tc>
          <w:tcPr>
            <w:tcW w:w="992" w:type="dxa"/>
            <w:tcBorders>
              <w:top w:val="single" w:sz="4" w:space="0" w:color="auto"/>
              <w:left w:val="single" w:sz="4" w:space="0" w:color="auto"/>
              <w:bottom w:val="nil"/>
              <w:right w:val="single" w:sz="4" w:space="0" w:color="auto"/>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30,14</w:t>
            </w:r>
          </w:p>
        </w:tc>
      </w:tr>
      <w:tr w:rsidR="0000402B" w:rsidRPr="00F272C8" w:rsidTr="008B0963">
        <w:trPr>
          <w:trHeight w:val="326"/>
        </w:trPr>
        <w:tc>
          <w:tcPr>
            <w:tcW w:w="1564" w:type="dxa"/>
            <w:tcBorders>
              <w:top w:val="single" w:sz="4" w:space="0" w:color="auto"/>
              <w:left w:val="single" w:sz="4" w:space="0" w:color="auto"/>
              <w:bottom w:val="nil"/>
              <w:right w:val="nil"/>
            </w:tcBorders>
            <w:shd w:val="clear" w:color="auto" w:fill="FFFFFF"/>
            <w:vAlign w:val="bottom"/>
          </w:tcPr>
          <w:p w:rsidR="0000402B" w:rsidRPr="00F272C8" w:rsidRDefault="0000402B" w:rsidP="0005595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w:t>
            </w:r>
          </w:p>
        </w:tc>
        <w:tc>
          <w:tcPr>
            <w:tcW w:w="1840" w:type="dxa"/>
            <w:tcBorders>
              <w:top w:val="single" w:sz="4" w:space="0" w:color="auto"/>
              <w:left w:val="single" w:sz="4" w:space="0" w:color="auto"/>
              <w:bottom w:val="nil"/>
              <w:right w:val="nil"/>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273</w:t>
            </w:r>
          </w:p>
        </w:tc>
        <w:tc>
          <w:tcPr>
            <w:tcW w:w="1279" w:type="dxa"/>
            <w:tcBorders>
              <w:top w:val="single" w:sz="4" w:space="0" w:color="auto"/>
              <w:left w:val="single" w:sz="4" w:space="0" w:color="auto"/>
              <w:bottom w:val="nil"/>
              <w:right w:val="single" w:sz="4" w:space="0" w:color="auto"/>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38,90</w:t>
            </w:r>
          </w:p>
        </w:tc>
        <w:tc>
          <w:tcPr>
            <w:tcW w:w="1843"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681E9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минвата / сталь</w:t>
            </w:r>
          </w:p>
        </w:tc>
        <w:tc>
          <w:tcPr>
            <w:tcW w:w="2268"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EC2009">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подземная бесканальная</w:t>
            </w:r>
          </w:p>
        </w:tc>
        <w:tc>
          <w:tcPr>
            <w:tcW w:w="992" w:type="dxa"/>
            <w:tcBorders>
              <w:top w:val="single" w:sz="4" w:space="0" w:color="auto"/>
              <w:left w:val="single" w:sz="4" w:space="0" w:color="auto"/>
              <w:bottom w:val="nil"/>
              <w:right w:val="single" w:sz="4" w:space="0" w:color="auto"/>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21,24</w:t>
            </w:r>
          </w:p>
        </w:tc>
      </w:tr>
      <w:tr w:rsidR="0000402B" w:rsidRPr="00F272C8" w:rsidTr="008B0963">
        <w:trPr>
          <w:trHeight w:val="326"/>
        </w:trPr>
        <w:tc>
          <w:tcPr>
            <w:tcW w:w="1564" w:type="dxa"/>
            <w:tcBorders>
              <w:top w:val="single" w:sz="4" w:space="0" w:color="auto"/>
              <w:left w:val="single" w:sz="4" w:space="0" w:color="auto"/>
              <w:bottom w:val="nil"/>
              <w:right w:val="nil"/>
            </w:tcBorders>
            <w:shd w:val="clear" w:color="auto" w:fill="FFFFFF"/>
            <w:vAlign w:val="bottom"/>
          </w:tcPr>
          <w:p w:rsidR="0000402B" w:rsidRPr="00F272C8" w:rsidRDefault="0000402B" w:rsidP="0005595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w:t>
            </w:r>
          </w:p>
        </w:tc>
        <w:tc>
          <w:tcPr>
            <w:tcW w:w="1840" w:type="dxa"/>
            <w:tcBorders>
              <w:top w:val="single" w:sz="4" w:space="0" w:color="auto"/>
              <w:left w:val="single" w:sz="4" w:space="0" w:color="auto"/>
              <w:bottom w:val="nil"/>
              <w:right w:val="nil"/>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219</w:t>
            </w:r>
          </w:p>
        </w:tc>
        <w:tc>
          <w:tcPr>
            <w:tcW w:w="1279" w:type="dxa"/>
            <w:tcBorders>
              <w:top w:val="single" w:sz="4" w:space="0" w:color="auto"/>
              <w:left w:val="single" w:sz="4" w:space="0" w:color="auto"/>
              <w:bottom w:val="nil"/>
              <w:right w:val="single" w:sz="4" w:space="0" w:color="auto"/>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60,00</w:t>
            </w:r>
          </w:p>
        </w:tc>
        <w:tc>
          <w:tcPr>
            <w:tcW w:w="1843"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681E9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минвата / сталь</w:t>
            </w:r>
          </w:p>
        </w:tc>
        <w:tc>
          <w:tcPr>
            <w:tcW w:w="2268"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EC2009">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подземная бесканальная</w:t>
            </w:r>
          </w:p>
        </w:tc>
        <w:tc>
          <w:tcPr>
            <w:tcW w:w="992" w:type="dxa"/>
            <w:tcBorders>
              <w:top w:val="single" w:sz="4" w:space="0" w:color="auto"/>
              <w:left w:val="single" w:sz="4" w:space="0" w:color="auto"/>
              <w:bottom w:val="nil"/>
              <w:right w:val="single" w:sz="4" w:space="0" w:color="auto"/>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26,28</w:t>
            </w:r>
          </w:p>
        </w:tc>
      </w:tr>
      <w:tr w:rsidR="0000402B" w:rsidRPr="00F272C8" w:rsidTr="008B0963">
        <w:trPr>
          <w:trHeight w:val="326"/>
        </w:trPr>
        <w:tc>
          <w:tcPr>
            <w:tcW w:w="1564" w:type="dxa"/>
            <w:tcBorders>
              <w:top w:val="single" w:sz="4" w:space="0" w:color="auto"/>
              <w:left w:val="single" w:sz="4" w:space="0" w:color="auto"/>
              <w:bottom w:val="single" w:sz="4" w:space="0" w:color="auto"/>
              <w:right w:val="nil"/>
            </w:tcBorders>
            <w:shd w:val="clear" w:color="auto" w:fill="FFFFFF"/>
            <w:vAlign w:val="bottom"/>
          </w:tcPr>
          <w:p w:rsidR="0000402B" w:rsidRPr="00F272C8" w:rsidRDefault="0000402B" w:rsidP="0005595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w:t>
            </w:r>
          </w:p>
        </w:tc>
        <w:tc>
          <w:tcPr>
            <w:tcW w:w="1840" w:type="dxa"/>
            <w:tcBorders>
              <w:top w:val="single" w:sz="4" w:space="0" w:color="auto"/>
              <w:left w:val="single" w:sz="4" w:space="0" w:color="auto"/>
              <w:bottom w:val="single" w:sz="4" w:space="0" w:color="auto"/>
              <w:right w:val="nil"/>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159</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11,20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00402B" w:rsidRPr="00F272C8" w:rsidRDefault="0000402B" w:rsidP="00681E9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минвата / сталь</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00402B" w:rsidRPr="00F272C8" w:rsidRDefault="0000402B" w:rsidP="00EC2009">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подземная бесканальная</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3,56</w:t>
            </w:r>
          </w:p>
        </w:tc>
      </w:tr>
      <w:tr w:rsidR="0000402B" w:rsidRPr="00F272C8" w:rsidTr="008B0963">
        <w:trPr>
          <w:trHeight w:val="326"/>
        </w:trPr>
        <w:tc>
          <w:tcPr>
            <w:tcW w:w="1564" w:type="dxa"/>
            <w:tcBorders>
              <w:top w:val="single" w:sz="4" w:space="0" w:color="auto"/>
              <w:left w:val="single" w:sz="4" w:space="0" w:color="auto"/>
              <w:bottom w:val="single" w:sz="4" w:space="0" w:color="auto"/>
              <w:right w:val="single" w:sz="4" w:space="0" w:color="auto"/>
            </w:tcBorders>
            <w:shd w:val="clear" w:color="auto" w:fill="FFFFFF"/>
            <w:vAlign w:val="bottom"/>
          </w:tcPr>
          <w:p w:rsidR="0000402B" w:rsidRPr="00F272C8" w:rsidRDefault="0000402B" w:rsidP="0005595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159</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13,10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00402B" w:rsidRPr="00F272C8" w:rsidRDefault="0000402B" w:rsidP="00681E9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минвата / сталь</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00402B" w:rsidRPr="00F272C8" w:rsidRDefault="0000402B" w:rsidP="00D908EE">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подземная бесканальная</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4,17</w:t>
            </w:r>
          </w:p>
        </w:tc>
      </w:tr>
      <w:tr w:rsidR="0000402B" w:rsidRPr="00F272C8" w:rsidTr="008B0963">
        <w:trPr>
          <w:trHeight w:val="326"/>
        </w:trPr>
        <w:tc>
          <w:tcPr>
            <w:tcW w:w="1564" w:type="dxa"/>
            <w:tcBorders>
              <w:top w:val="single" w:sz="4" w:space="0" w:color="auto"/>
              <w:left w:val="single" w:sz="4" w:space="0" w:color="auto"/>
              <w:bottom w:val="single" w:sz="4" w:space="0" w:color="auto"/>
              <w:right w:val="single" w:sz="4" w:space="0" w:color="auto"/>
            </w:tcBorders>
            <w:shd w:val="clear" w:color="auto" w:fill="FFFFFF"/>
            <w:vAlign w:val="bottom"/>
          </w:tcPr>
          <w:p w:rsidR="0000402B" w:rsidRPr="00F272C8" w:rsidRDefault="0000402B" w:rsidP="0005595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219</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65,60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00402B" w:rsidRPr="00F272C8" w:rsidRDefault="0000402B" w:rsidP="00681E9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минвата / сталь</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00402B" w:rsidRPr="00F272C8" w:rsidRDefault="0000402B" w:rsidP="00D908EE">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подземная бесканальная</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28,73</w:t>
            </w:r>
          </w:p>
        </w:tc>
      </w:tr>
      <w:tr w:rsidR="0000402B" w:rsidRPr="00F272C8" w:rsidTr="008B0963">
        <w:trPr>
          <w:trHeight w:val="326"/>
        </w:trPr>
        <w:tc>
          <w:tcPr>
            <w:tcW w:w="1564" w:type="dxa"/>
            <w:tcBorders>
              <w:top w:val="single" w:sz="4" w:space="0" w:color="auto"/>
              <w:left w:val="single" w:sz="4" w:space="0" w:color="auto"/>
              <w:bottom w:val="nil"/>
              <w:right w:val="nil"/>
            </w:tcBorders>
            <w:shd w:val="clear" w:color="auto" w:fill="FFFFFF"/>
            <w:vAlign w:val="bottom"/>
          </w:tcPr>
          <w:p w:rsidR="0000402B" w:rsidRPr="00F272C8" w:rsidRDefault="0000402B" w:rsidP="0005595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9</w:t>
            </w:r>
          </w:p>
        </w:tc>
        <w:tc>
          <w:tcPr>
            <w:tcW w:w="1840" w:type="dxa"/>
            <w:tcBorders>
              <w:top w:val="single" w:sz="4" w:space="0" w:color="auto"/>
              <w:left w:val="single" w:sz="4" w:space="0" w:color="auto"/>
              <w:bottom w:val="nil"/>
              <w:right w:val="nil"/>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159</w:t>
            </w:r>
          </w:p>
        </w:tc>
        <w:tc>
          <w:tcPr>
            <w:tcW w:w="1279" w:type="dxa"/>
            <w:tcBorders>
              <w:top w:val="single" w:sz="4" w:space="0" w:color="auto"/>
              <w:left w:val="single" w:sz="4" w:space="0" w:color="auto"/>
              <w:bottom w:val="nil"/>
              <w:right w:val="single" w:sz="4" w:space="0" w:color="auto"/>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13,10</w:t>
            </w:r>
          </w:p>
        </w:tc>
        <w:tc>
          <w:tcPr>
            <w:tcW w:w="1843"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681E9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минвата / сталь</w:t>
            </w:r>
          </w:p>
        </w:tc>
        <w:tc>
          <w:tcPr>
            <w:tcW w:w="2268"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D908EE">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подземная бесканальная</w:t>
            </w:r>
          </w:p>
        </w:tc>
        <w:tc>
          <w:tcPr>
            <w:tcW w:w="992" w:type="dxa"/>
            <w:tcBorders>
              <w:top w:val="single" w:sz="4" w:space="0" w:color="auto"/>
              <w:left w:val="single" w:sz="4" w:space="0" w:color="auto"/>
              <w:bottom w:val="nil"/>
              <w:right w:val="single" w:sz="4" w:space="0" w:color="auto"/>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4,17</w:t>
            </w:r>
          </w:p>
        </w:tc>
      </w:tr>
      <w:tr w:rsidR="0000402B" w:rsidRPr="00F272C8" w:rsidTr="008B0963">
        <w:trPr>
          <w:trHeight w:val="326"/>
        </w:trPr>
        <w:tc>
          <w:tcPr>
            <w:tcW w:w="1564" w:type="dxa"/>
            <w:tcBorders>
              <w:top w:val="single" w:sz="4" w:space="0" w:color="auto"/>
              <w:left w:val="single" w:sz="4" w:space="0" w:color="auto"/>
              <w:bottom w:val="nil"/>
              <w:right w:val="nil"/>
            </w:tcBorders>
            <w:shd w:val="clear" w:color="auto" w:fill="FFFFFF"/>
            <w:vAlign w:val="bottom"/>
          </w:tcPr>
          <w:p w:rsidR="0000402B" w:rsidRPr="00F272C8" w:rsidRDefault="0000402B" w:rsidP="0005595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w:t>
            </w:r>
          </w:p>
        </w:tc>
        <w:tc>
          <w:tcPr>
            <w:tcW w:w="1840" w:type="dxa"/>
            <w:tcBorders>
              <w:top w:val="single" w:sz="4" w:space="0" w:color="auto"/>
              <w:left w:val="single" w:sz="4" w:space="0" w:color="auto"/>
              <w:bottom w:val="nil"/>
              <w:right w:val="nil"/>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219</w:t>
            </w:r>
          </w:p>
        </w:tc>
        <w:tc>
          <w:tcPr>
            <w:tcW w:w="1279" w:type="dxa"/>
            <w:tcBorders>
              <w:top w:val="single" w:sz="4" w:space="0" w:color="auto"/>
              <w:left w:val="single" w:sz="4" w:space="0" w:color="auto"/>
              <w:bottom w:val="nil"/>
              <w:right w:val="single" w:sz="4" w:space="0" w:color="auto"/>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139,80</w:t>
            </w:r>
          </w:p>
        </w:tc>
        <w:tc>
          <w:tcPr>
            <w:tcW w:w="1843"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681E9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минвата / сталь</w:t>
            </w:r>
          </w:p>
        </w:tc>
        <w:tc>
          <w:tcPr>
            <w:tcW w:w="2268"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D908EE">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подземная бесканальная</w:t>
            </w:r>
          </w:p>
        </w:tc>
        <w:tc>
          <w:tcPr>
            <w:tcW w:w="992" w:type="dxa"/>
            <w:tcBorders>
              <w:top w:val="single" w:sz="4" w:space="0" w:color="auto"/>
              <w:left w:val="single" w:sz="4" w:space="0" w:color="auto"/>
              <w:bottom w:val="nil"/>
              <w:right w:val="single" w:sz="4" w:space="0" w:color="auto"/>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61,23</w:t>
            </w:r>
          </w:p>
        </w:tc>
      </w:tr>
      <w:tr w:rsidR="0000402B" w:rsidRPr="00F272C8" w:rsidTr="008B0963">
        <w:trPr>
          <w:trHeight w:val="326"/>
        </w:trPr>
        <w:tc>
          <w:tcPr>
            <w:tcW w:w="1564" w:type="dxa"/>
            <w:tcBorders>
              <w:top w:val="single" w:sz="4" w:space="0" w:color="auto"/>
              <w:left w:val="single" w:sz="4" w:space="0" w:color="auto"/>
              <w:bottom w:val="nil"/>
              <w:right w:val="nil"/>
            </w:tcBorders>
            <w:shd w:val="clear" w:color="auto" w:fill="FFFFFF"/>
            <w:vAlign w:val="bottom"/>
          </w:tcPr>
          <w:p w:rsidR="0000402B" w:rsidRPr="00F272C8" w:rsidRDefault="0000402B" w:rsidP="0005595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w:t>
            </w:r>
          </w:p>
        </w:tc>
        <w:tc>
          <w:tcPr>
            <w:tcW w:w="1840" w:type="dxa"/>
            <w:tcBorders>
              <w:top w:val="single" w:sz="4" w:space="0" w:color="auto"/>
              <w:left w:val="single" w:sz="4" w:space="0" w:color="auto"/>
              <w:bottom w:val="nil"/>
              <w:right w:val="nil"/>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159</w:t>
            </w:r>
          </w:p>
        </w:tc>
        <w:tc>
          <w:tcPr>
            <w:tcW w:w="1279" w:type="dxa"/>
            <w:tcBorders>
              <w:top w:val="single" w:sz="4" w:space="0" w:color="auto"/>
              <w:left w:val="single" w:sz="4" w:space="0" w:color="auto"/>
              <w:bottom w:val="nil"/>
              <w:right w:val="single" w:sz="4" w:space="0" w:color="auto"/>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64,00</w:t>
            </w:r>
          </w:p>
        </w:tc>
        <w:tc>
          <w:tcPr>
            <w:tcW w:w="1843"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681E9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минвата / сталь</w:t>
            </w:r>
          </w:p>
        </w:tc>
        <w:tc>
          <w:tcPr>
            <w:tcW w:w="2268"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D908EE">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подземная бесканальная</w:t>
            </w:r>
          </w:p>
        </w:tc>
        <w:tc>
          <w:tcPr>
            <w:tcW w:w="992" w:type="dxa"/>
            <w:tcBorders>
              <w:top w:val="single" w:sz="4" w:space="0" w:color="auto"/>
              <w:left w:val="single" w:sz="4" w:space="0" w:color="auto"/>
              <w:bottom w:val="nil"/>
              <w:right w:val="single" w:sz="4" w:space="0" w:color="auto"/>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20,35</w:t>
            </w:r>
          </w:p>
        </w:tc>
      </w:tr>
      <w:tr w:rsidR="0000402B" w:rsidRPr="00F272C8" w:rsidTr="008B0963">
        <w:trPr>
          <w:trHeight w:val="326"/>
        </w:trPr>
        <w:tc>
          <w:tcPr>
            <w:tcW w:w="1564" w:type="dxa"/>
            <w:tcBorders>
              <w:top w:val="single" w:sz="4" w:space="0" w:color="auto"/>
              <w:left w:val="single" w:sz="4" w:space="0" w:color="auto"/>
              <w:bottom w:val="nil"/>
              <w:right w:val="nil"/>
            </w:tcBorders>
            <w:shd w:val="clear" w:color="auto" w:fill="FFFFFF"/>
            <w:vAlign w:val="bottom"/>
          </w:tcPr>
          <w:p w:rsidR="0000402B" w:rsidRPr="00F272C8" w:rsidRDefault="0000402B" w:rsidP="0005595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12</w:t>
            </w:r>
          </w:p>
        </w:tc>
        <w:tc>
          <w:tcPr>
            <w:tcW w:w="1840" w:type="dxa"/>
            <w:tcBorders>
              <w:top w:val="single" w:sz="4" w:space="0" w:color="auto"/>
              <w:left w:val="single" w:sz="4" w:space="0" w:color="auto"/>
              <w:bottom w:val="nil"/>
              <w:right w:val="nil"/>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159</w:t>
            </w:r>
          </w:p>
        </w:tc>
        <w:tc>
          <w:tcPr>
            <w:tcW w:w="1279" w:type="dxa"/>
            <w:tcBorders>
              <w:top w:val="single" w:sz="4" w:space="0" w:color="auto"/>
              <w:left w:val="single" w:sz="4" w:space="0" w:color="auto"/>
              <w:bottom w:val="nil"/>
              <w:right w:val="single" w:sz="4" w:space="0" w:color="auto"/>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59,80</w:t>
            </w:r>
          </w:p>
        </w:tc>
        <w:tc>
          <w:tcPr>
            <w:tcW w:w="1843"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681E9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минвата / сталь</w:t>
            </w:r>
          </w:p>
        </w:tc>
        <w:tc>
          <w:tcPr>
            <w:tcW w:w="2268"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D908EE">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подземная бесканальная</w:t>
            </w:r>
          </w:p>
        </w:tc>
        <w:tc>
          <w:tcPr>
            <w:tcW w:w="992" w:type="dxa"/>
            <w:tcBorders>
              <w:top w:val="single" w:sz="4" w:space="0" w:color="auto"/>
              <w:left w:val="single" w:sz="4" w:space="0" w:color="auto"/>
              <w:bottom w:val="nil"/>
              <w:right w:val="single" w:sz="4" w:space="0" w:color="auto"/>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19,02</w:t>
            </w:r>
          </w:p>
        </w:tc>
      </w:tr>
      <w:tr w:rsidR="0000402B" w:rsidRPr="00F272C8" w:rsidTr="008B0963">
        <w:trPr>
          <w:trHeight w:val="326"/>
        </w:trPr>
        <w:tc>
          <w:tcPr>
            <w:tcW w:w="1564" w:type="dxa"/>
            <w:tcBorders>
              <w:top w:val="single" w:sz="4" w:space="0" w:color="auto"/>
              <w:left w:val="single" w:sz="4" w:space="0" w:color="auto"/>
              <w:bottom w:val="nil"/>
              <w:right w:val="nil"/>
            </w:tcBorders>
            <w:shd w:val="clear" w:color="auto" w:fill="FFFFFF"/>
            <w:vAlign w:val="bottom"/>
          </w:tcPr>
          <w:p w:rsidR="0000402B" w:rsidRPr="00F272C8" w:rsidRDefault="0000402B" w:rsidP="0005595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13</w:t>
            </w:r>
          </w:p>
        </w:tc>
        <w:tc>
          <w:tcPr>
            <w:tcW w:w="1840" w:type="dxa"/>
            <w:tcBorders>
              <w:top w:val="single" w:sz="4" w:space="0" w:color="auto"/>
              <w:left w:val="single" w:sz="4" w:space="0" w:color="auto"/>
              <w:bottom w:val="nil"/>
              <w:right w:val="nil"/>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133</w:t>
            </w:r>
          </w:p>
        </w:tc>
        <w:tc>
          <w:tcPr>
            <w:tcW w:w="1279" w:type="dxa"/>
            <w:tcBorders>
              <w:top w:val="single" w:sz="4" w:space="0" w:color="auto"/>
              <w:left w:val="single" w:sz="4" w:space="0" w:color="auto"/>
              <w:bottom w:val="nil"/>
              <w:right w:val="single" w:sz="4" w:space="0" w:color="auto"/>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224,40</w:t>
            </w:r>
          </w:p>
        </w:tc>
        <w:tc>
          <w:tcPr>
            <w:tcW w:w="1843"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681E9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минвата / сталь</w:t>
            </w:r>
          </w:p>
        </w:tc>
        <w:tc>
          <w:tcPr>
            <w:tcW w:w="2268"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D908EE">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подземная бесканальная</w:t>
            </w:r>
          </w:p>
        </w:tc>
        <w:tc>
          <w:tcPr>
            <w:tcW w:w="992" w:type="dxa"/>
            <w:tcBorders>
              <w:top w:val="single" w:sz="4" w:space="0" w:color="auto"/>
              <w:left w:val="single" w:sz="4" w:space="0" w:color="auto"/>
              <w:bottom w:val="nil"/>
              <w:right w:val="single" w:sz="4" w:space="0" w:color="auto"/>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59,69</w:t>
            </w:r>
          </w:p>
        </w:tc>
      </w:tr>
      <w:tr w:rsidR="0000402B" w:rsidRPr="00F272C8" w:rsidTr="008B0963">
        <w:trPr>
          <w:trHeight w:val="326"/>
        </w:trPr>
        <w:tc>
          <w:tcPr>
            <w:tcW w:w="1564" w:type="dxa"/>
            <w:tcBorders>
              <w:top w:val="single" w:sz="4" w:space="0" w:color="auto"/>
              <w:left w:val="single" w:sz="4" w:space="0" w:color="auto"/>
              <w:bottom w:val="nil"/>
              <w:right w:val="nil"/>
            </w:tcBorders>
            <w:shd w:val="clear" w:color="auto" w:fill="FFFFFF"/>
            <w:vAlign w:val="bottom"/>
          </w:tcPr>
          <w:p w:rsidR="0000402B" w:rsidRPr="00F272C8" w:rsidRDefault="0000402B" w:rsidP="0005595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14</w:t>
            </w:r>
          </w:p>
        </w:tc>
        <w:tc>
          <w:tcPr>
            <w:tcW w:w="1840" w:type="dxa"/>
            <w:tcBorders>
              <w:top w:val="single" w:sz="4" w:space="0" w:color="auto"/>
              <w:left w:val="single" w:sz="4" w:space="0" w:color="auto"/>
              <w:bottom w:val="nil"/>
              <w:right w:val="nil"/>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108</w:t>
            </w:r>
          </w:p>
        </w:tc>
        <w:tc>
          <w:tcPr>
            <w:tcW w:w="1279" w:type="dxa"/>
            <w:tcBorders>
              <w:top w:val="single" w:sz="4" w:space="0" w:color="auto"/>
              <w:left w:val="single" w:sz="4" w:space="0" w:color="auto"/>
              <w:bottom w:val="nil"/>
              <w:right w:val="single" w:sz="4" w:space="0" w:color="auto"/>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46,60</w:t>
            </w:r>
          </w:p>
        </w:tc>
        <w:tc>
          <w:tcPr>
            <w:tcW w:w="1843"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681E9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минвата / сталь</w:t>
            </w:r>
          </w:p>
        </w:tc>
        <w:tc>
          <w:tcPr>
            <w:tcW w:w="2268"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D908EE">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подземная бесканальная</w:t>
            </w:r>
          </w:p>
        </w:tc>
        <w:tc>
          <w:tcPr>
            <w:tcW w:w="992" w:type="dxa"/>
            <w:tcBorders>
              <w:top w:val="single" w:sz="4" w:space="0" w:color="auto"/>
              <w:left w:val="single" w:sz="4" w:space="0" w:color="auto"/>
              <w:bottom w:val="nil"/>
              <w:right w:val="single" w:sz="4" w:space="0" w:color="auto"/>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10,07</w:t>
            </w:r>
          </w:p>
        </w:tc>
      </w:tr>
      <w:tr w:rsidR="00EC2009" w:rsidRPr="00F272C8" w:rsidTr="008B0963">
        <w:trPr>
          <w:trHeight w:val="576"/>
        </w:trPr>
        <w:tc>
          <w:tcPr>
            <w:tcW w:w="1564" w:type="dxa"/>
            <w:tcBorders>
              <w:top w:val="single" w:sz="4" w:space="0" w:color="auto"/>
              <w:left w:val="single" w:sz="4" w:space="0" w:color="auto"/>
              <w:bottom w:val="single" w:sz="4" w:space="0" w:color="auto"/>
              <w:right w:val="nil"/>
            </w:tcBorders>
            <w:shd w:val="clear" w:color="auto" w:fill="FFFFFF"/>
            <w:vAlign w:val="center"/>
          </w:tcPr>
          <w:p w:rsidR="00EC2009" w:rsidRPr="00F272C8" w:rsidRDefault="00EC2009" w:rsidP="0000402B">
            <w:pPr>
              <w:spacing w:after="0" w:line="240" w:lineRule="auto"/>
              <w:jc w:val="center"/>
              <w:rPr>
                <w:rFonts w:ascii="Times New Roman" w:hAnsi="Times New Roman" w:cs="Times New Roman"/>
                <w:b/>
                <w:i/>
                <w:color w:val="000000" w:themeColor="text1"/>
              </w:rPr>
            </w:pPr>
            <w:r w:rsidRPr="00F272C8">
              <w:rPr>
                <w:rFonts w:ascii="Times New Roman" w:hAnsi="Times New Roman" w:cs="Times New Roman"/>
                <w:b/>
                <w:i/>
                <w:color w:val="000000" w:themeColor="text1"/>
              </w:rPr>
              <w:t>Итого в 2х-трубном и</w:t>
            </w:r>
            <w:r w:rsidRPr="00F272C8">
              <w:rPr>
                <w:rFonts w:ascii="Times New Roman" w:hAnsi="Times New Roman" w:cs="Times New Roman"/>
                <w:b/>
                <w:i/>
                <w:color w:val="000000" w:themeColor="text1"/>
              </w:rPr>
              <w:t>с</w:t>
            </w:r>
            <w:r w:rsidRPr="00F272C8">
              <w:rPr>
                <w:rFonts w:ascii="Times New Roman" w:hAnsi="Times New Roman" w:cs="Times New Roman"/>
                <w:b/>
                <w:i/>
                <w:color w:val="000000" w:themeColor="text1"/>
              </w:rPr>
              <w:t>числе</w:t>
            </w:r>
            <w:r w:rsidRPr="00F272C8">
              <w:rPr>
                <w:rFonts w:ascii="Times New Roman" w:hAnsi="Times New Roman" w:cs="Times New Roman"/>
                <w:b/>
                <w:i/>
                <w:color w:val="000000" w:themeColor="text1"/>
              </w:rPr>
              <w:softHyphen/>
              <w:t>нии</w:t>
            </w:r>
          </w:p>
        </w:tc>
        <w:tc>
          <w:tcPr>
            <w:tcW w:w="1840" w:type="dxa"/>
            <w:tcBorders>
              <w:top w:val="single" w:sz="4" w:space="0" w:color="auto"/>
              <w:left w:val="single" w:sz="4" w:space="0" w:color="auto"/>
              <w:bottom w:val="single" w:sz="4" w:space="0" w:color="auto"/>
              <w:right w:val="nil"/>
            </w:tcBorders>
            <w:shd w:val="clear" w:color="auto" w:fill="FFFFFF"/>
            <w:vAlign w:val="center"/>
          </w:tcPr>
          <w:p w:rsidR="00EC2009" w:rsidRPr="00F272C8" w:rsidRDefault="00EC2009" w:rsidP="00215BB4">
            <w:pPr>
              <w:spacing w:after="0"/>
              <w:jc w:val="center"/>
              <w:rPr>
                <w:rFonts w:ascii="Times New Roman" w:hAnsi="Times New Roman" w:cs="Times New Roman"/>
                <w:b/>
                <w:i/>
                <w:color w:val="000000" w:themeColor="text1"/>
              </w:rPr>
            </w:pPr>
          </w:p>
        </w:tc>
        <w:tc>
          <w:tcPr>
            <w:tcW w:w="1279" w:type="dxa"/>
            <w:tcBorders>
              <w:top w:val="single" w:sz="4" w:space="0" w:color="auto"/>
              <w:left w:val="single" w:sz="4" w:space="0" w:color="auto"/>
              <w:bottom w:val="single" w:sz="4" w:space="0" w:color="auto"/>
              <w:right w:val="nil"/>
            </w:tcBorders>
            <w:shd w:val="clear" w:color="auto" w:fill="FFFFFF"/>
            <w:vAlign w:val="center"/>
          </w:tcPr>
          <w:p w:rsidR="00EC2009" w:rsidRPr="00F272C8" w:rsidRDefault="0000402B" w:rsidP="00265BF7">
            <w:pPr>
              <w:spacing w:after="0"/>
              <w:jc w:val="center"/>
              <w:rPr>
                <w:rFonts w:ascii="Times New Roman" w:hAnsi="Times New Roman" w:cs="Times New Roman"/>
                <w:b/>
                <w:i/>
                <w:color w:val="000000" w:themeColor="text1"/>
              </w:rPr>
            </w:pPr>
            <w:r w:rsidRPr="00F272C8">
              <w:rPr>
                <w:rFonts w:ascii="Times New Roman" w:hAnsi="Times New Roman" w:cs="Times New Roman"/>
                <w:b/>
                <w:i/>
                <w:color w:val="000000" w:themeColor="text1"/>
              </w:rPr>
              <w:t>929,1</w:t>
            </w:r>
          </w:p>
        </w:tc>
        <w:tc>
          <w:tcPr>
            <w:tcW w:w="1843" w:type="dxa"/>
            <w:tcBorders>
              <w:top w:val="single" w:sz="4" w:space="0" w:color="auto"/>
              <w:left w:val="single" w:sz="4" w:space="0" w:color="auto"/>
              <w:bottom w:val="single" w:sz="4" w:space="0" w:color="auto"/>
              <w:right w:val="nil"/>
            </w:tcBorders>
            <w:shd w:val="clear" w:color="auto" w:fill="FFFFFF"/>
            <w:vAlign w:val="center"/>
          </w:tcPr>
          <w:p w:rsidR="00EC2009" w:rsidRPr="00F272C8" w:rsidRDefault="00EC2009" w:rsidP="00215BB4">
            <w:pPr>
              <w:spacing w:after="0"/>
              <w:jc w:val="center"/>
              <w:rPr>
                <w:rFonts w:ascii="Times New Roman" w:hAnsi="Times New Roman" w:cs="Times New Roman"/>
                <w:b/>
                <w:i/>
                <w:color w:val="000000" w:themeColor="text1"/>
              </w:rPr>
            </w:pPr>
          </w:p>
        </w:tc>
        <w:tc>
          <w:tcPr>
            <w:tcW w:w="2268" w:type="dxa"/>
            <w:tcBorders>
              <w:top w:val="single" w:sz="4" w:space="0" w:color="auto"/>
              <w:left w:val="single" w:sz="4" w:space="0" w:color="auto"/>
              <w:bottom w:val="single" w:sz="4" w:space="0" w:color="auto"/>
              <w:right w:val="nil"/>
            </w:tcBorders>
            <w:shd w:val="clear" w:color="auto" w:fill="FFFFFF"/>
            <w:vAlign w:val="center"/>
          </w:tcPr>
          <w:p w:rsidR="00EC2009" w:rsidRPr="00F272C8" w:rsidRDefault="00EC2009" w:rsidP="00215BB4">
            <w:pPr>
              <w:spacing w:after="0"/>
              <w:jc w:val="center"/>
              <w:rPr>
                <w:rFonts w:ascii="Times New Roman" w:hAnsi="Times New Roman" w:cs="Times New Roman"/>
                <w:b/>
                <w:i/>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C2009" w:rsidRPr="00F272C8" w:rsidRDefault="0000402B" w:rsidP="00C430F1">
            <w:pPr>
              <w:spacing w:after="0"/>
              <w:jc w:val="center"/>
              <w:rPr>
                <w:rFonts w:ascii="Times New Roman" w:hAnsi="Times New Roman" w:cs="Times New Roman"/>
                <w:b/>
                <w:i/>
                <w:color w:val="000000" w:themeColor="text1"/>
              </w:rPr>
            </w:pPr>
            <w:r w:rsidRPr="00F272C8">
              <w:rPr>
                <w:rFonts w:ascii="Times New Roman" w:hAnsi="Times New Roman" w:cs="Times New Roman"/>
                <w:b/>
                <w:i/>
                <w:color w:val="000000" w:themeColor="text1"/>
              </w:rPr>
              <w:t>371,92</w:t>
            </w:r>
          </w:p>
        </w:tc>
      </w:tr>
    </w:tbl>
    <w:p w:rsidR="0023110B" w:rsidRPr="00F272C8" w:rsidRDefault="0023110B" w:rsidP="0023110B">
      <w:pPr>
        <w:spacing w:after="0" w:line="240" w:lineRule="auto"/>
        <w:jc w:val="both"/>
        <w:rPr>
          <w:rFonts w:ascii="Times New Roman" w:hAnsi="Times New Roman" w:cs="Times New Roman"/>
          <w:color w:val="000000" w:themeColor="text1"/>
          <w:sz w:val="24"/>
          <w:szCs w:val="24"/>
        </w:rPr>
      </w:pPr>
      <w:bookmarkStart w:id="195" w:name="_Toc435791257"/>
      <w:r w:rsidRPr="00F272C8">
        <w:rPr>
          <w:rFonts w:ascii="Times New Roman" w:hAnsi="Times New Roman" w:cs="Times New Roman"/>
          <w:color w:val="000000" w:themeColor="text1"/>
          <w:sz w:val="24"/>
        </w:rPr>
        <w:t>Таблица 2.</w:t>
      </w:r>
      <w:r w:rsidR="00F209CB" w:rsidRPr="00F272C8">
        <w:rPr>
          <w:rFonts w:ascii="Times New Roman" w:hAnsi="Times New Roman" w:cs="Times New Roman"/>
          <w:color w:val="000000" w:themeColor="text1"/>
          <w:sz w:val="24"/>
        </w:rPr>
        <w:t>1</w:t>
      </w:r>
      <w:r w:rsidR="0000402B" w:rsidRPr="00F272C8">
        <w:rPr>
          <w:rFonts w:ascii="Times New Roman" w:hAnsi="Times New Roman" w:cs="Times New Roman"/>
          <w:color w:val="000000" w:themeColor="text1"/>
          <w:sz w:val="24"/>
        </w:rPr>
        <w:t>7</w:t>
      </w:r>
      <w:r w:rsidRPr="00F272C8">
        <w:rPr>
          <w:rFonts w:ascii="Times New Roman" w:hAnsi="Times New Roman" w:cs="Times New Roman"/>
          <w:color w:val="000000" w:themeColor="text1"/>
          <w:sz w:val="24"/>
        </w:rPr>
        <w:t xml:space="preserve"> – Параметры тепловых сетей </w:t>
      </w:r>
      <w:r w:rsidRPr="00F272C8">
        <w:rPr>
          <w:rFonts w:ascii="Times New Roman" w:hAnsi="Times New Roman" w:cs="Times New Roman"/>
          <w:color w:val="000000" w:themeColor="text1"/>
          <w:sz w:val="24"/>
          <w:szCs w:val="24"/>
        </w:rPr>
        <w:t xml:space="preserve">котельной </w:t>
      </w:r>
      <w:r w:rsidR="00C430F1" w:rsidRPr="00F272C8">
        <w:rPr>
          <w:rFonts w:ascii="Times New Roman" w:hAnsi="Times New Roman" w:cs="Times New Roman"/>
          <w:color w:val="000000" w:themeColor="text1"/>
          <w:sz w:val="24"/>
          <w:szCs w:val="24"/>
        </w:rPr>
        <w:t>«</w:t>
      </w:r>
      <w:r w:rsidR="0000402B" w:rsidRPr="00F272C8">
        <w:rPr>
          <w:rFonts w:ascii="Times New Roman" w:hAnsi="Times New Roman" w:cs="Times New Roman"/>
          <w:color w:val="000000" w:themeColor="text1"/>
          <w:sz w:val="24"/>
          <w:szCs w:val="24"/>
        </w:rPr>
        <w:t>мкр. Кленовый</w:t>
      </w:r>
      <w:r w:rsidR="00C430F1" w:rsidRPr="00F272C8">
        <w:rPr>
          <w:rFonts w:ascii="Times New Roman" w:hAnsi="Times New Roman" w:cs="Times New Roman"/>
          <w:color w:val="000000" w:themeColor="text1"/>
          <w:sz w:val="24"/>
          <w:szCs w:val="24"/>
        </w:rPr>
        <w:t xml:space="preserve">» </w:t>
      </w:r>
      <w:r w:rsidR="0000402B" w:rsidRPr="00F272C8">
        <w:rPr>
          <w:rFonts w:ascii="Times New Roman" w:hAnsi="Times New Roman" w:cs="Times New Roman"/>
          <w:color w:val="000000" w:themeColor="text1"/>
          <w:sz w:val="24"/>
          <w:szCs w:val="24"/>
        </w:rPr>
        <w:t>п. Красное Поле</w:t>
      </w:r>
    </w:p>
    <w:tbl>
      <w:tblPr>
        <w:tblW w:w="9786" w:type="dxa"/>
        <w:tblLayout w:type="fixed"/>
        <w:tblCellMar>
          <w:left w:w="0" w:type="dxa"/>
          <w:right w:w="0" w:type="dxa"/>
        </w:tblCellMar>
        <w:tblLook w:val="0000"/>
      </w:tblPr>
      <w:tblGrid>
        <w:gridCol w:w="1564"/>
        <w:gridCol w:w="1840"/>
        <w:gridCol w:w="1563"/>
        <w:gridCol w:w="1701"/>
        <w:gridCol w:w="2268"/>
        <w:gridCol w:w="850"/>
      </w:tblGrid>
      <w:tr w:rsidR="00EC2009" w:rsidRPr="00F272C8" w:rsidTr="008B0963">
        <w:trPr>
          <w:trHeight w:val="660"/>
          <w:tblHeader/>
        </w:trPr>
        <w:tc>
          <w:tcPr>
            <w:tcW w:w="1564" w:type="dxa"/>
            <w:tcBorders>
              <w:top w:val="single" w:sz="4" w:space="0" w:color="auto"/>
              <w:left w:val="single" w:sz="4" w:space="0" w:color="auto"/>
              <w:bottom w:val="nil"/>
              <w:right w:val="nil"/>
            </w:tcBorders>
            <w:shd w:val="clear" w:color="auto" w:fill="FFFFFF"/>
            <w:vAlign w:val="center"/>
          </w:tcPr>
          <w:p w:rsidR="00EC2009" w:rsidRPr="00F272C8" w:rsidRDefault="00EC2009" w:rsidP="00EC2009">
            <w:pPr>
              <w:spacing w:after="0"/>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Наименование</w:t>
            </w:r>
          </w:p>
          <w:p w:rsidR="00EC2009" w:rsidRPr="00F272C8" w:rsidRDefault="00EC2009" w:rsidP="00EC2009">
            <w:pPr>
              <w:spacing w:after="0"/>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 xml:space="preserve"> участка</w:t>
            </w:r>
          </w:p>
        </w:tc>
        <w:tc>
          <w:tcPr>
            <w:tcW w:w="1840" w:type="dxa"/>
            <w:tcBorders>
              <w:top w:val="single" w:sz="4" w:space="0" w:color="auto"/>
              <w:left w:val="single" w:sz="4" w:space="0" w:color="auto"/>
              <w:bottom w:val="nil"/>
              <w:right w:val="nil"/>
            </w:tcBorders>
            <w:shd w:val="clear" w:color="auto" w:fill="FFFFFF"/>
            <w:vAlign w:val="center"/>
          </w:tcPr>
          <w:p w:rsidR="00EC2009" w:rsidRPr="00F272C8" w:rsidRDefault="00EC2009" w:rsidP="00EC2009">
            <w:pPr>
              <w:spacing w:after="0"/>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 xml:space="preserve">Внешний диаметр </w:t>
            </w:r>
            <w:r w:rsidRPr="00F272C8">
              <w:rPr>
                <w:rFonts w:ascii="Times New Roman" w:hAnsi="Times New Roman" w:cs="Times New Roman"/>
                <w:b/>
                <w:color w:val="000000" w:themeColor="text1"/>
                <w:sz w:val="20"/>
              </w:rPr>
              <w:br/>
              <w:t>трубопровода,</w:t>
            </w:r>
            <w:r w:rsidRPr="00F272C8">
              <w:rPr>
                <w:rFonts w:ascii="Times New Roman" w:hAnsi="Times New Roman" w:cs="Times New Roman"/>
                <w:b/>
                <w:color w:val="000000" w:themeColor="text1"/>
                <w:sz w:val="20"/>
                <w:lang w:eastAsia="en-US"/>
              </w:rPr>
              <w:t xml:space="preserve"> </w:t>
            </w:r>
            <w:r w:rsidRPr="00F272C8">
              <w:rPr>
                <w:rFonts w:ascii="Times New Roman" w:hAnsi="Times New Roman" w:cs="Times New Roman"/>
                <w:b/>
                <w:color w:val="000000" w:themeColor="text1"/>
                <w:sz w:val="20"/>
              </w:rPr>
              <w:t>мм</w:t>
            </w:r>
          </w:p>
        </w:tc>
        <w:tc>
          <w:tcPr>
            <w:tcW w:w="1563" w:type="dxa"/>
            <w:tcBorders>
              <w:top w:val="single" w:sz="4" w:space="0" w:color="auto"/>
              <w:left w:val="single" w:sz="4" w:space="0" w:color="auto"/>
              <w:bottom w:val="nil"/>
              <w:right w:val="nil"/>
            </w:tcBorders>
            <w:shd w:val="clear" w:color="auto" w:fill="FFFFFF"/>
            <w:vAlign w:val="center"/>
          </w:tcPr>
          <w:p w:rsidR="00EC2009" w:rsidRPr="00F272C8" w:rsidRDefault="00EC2009" w:rsidP="00EC2009">
            <w:pPr>
              <w:spacing w:after="0"/>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 xml:space="preserve">Протяженность </w:t>
            </w:r>
            <w:r w:rsidRPr="00F272C8">
              <w:rPr>
                <w:rFonts w:ascii="Times New Roman" w:hAnsi="Times New Roman" w:cs="Times New Roman"/>
                <w:b/>
                <w:color w:val="000000" w:themeColor="text1"/>
                <w:sz w:val="20"/>
              </w:rPr>
              <w:br/>
              <w:t>(в двухтрубном исчис</w:t>
            </w:r>
            <w:r w:rsidRPr="00F272C8">
              <w:rPr>
                <w:rFonts w:ascii="Times New Roman" w:hAnsi="Times New Roman" w:cs="Times New Roman"/>
                <w:b/>
                <w:color w:val="000000" w:themeColor="text1"/>
                <w:sz w:val="20"/>
              </w:rPr>
              <w:softHyphen/>
              <w:t>лении)</w:t>
            </w:r>
            <w:r w:rsidRPr="00F272C8">
              <w:rPr>
                <w:rFonts w:ascii="Times New Roman" w:hAnsi="Times New Roman" w:cs="Times New Roman"/>
                <w:b/>
                <w:color w:val="000000" w:themeColor="text1"/>
                <w:sz w:val="20"/>
                <w:lang w:eastAsia="en-US"/>
              </w:rPr>
              <w:t xml:space="preserve">, </w:t>
            </w:r>
            <w:r w:rsidRPr="00F272C8">
              <w:rPr>
                <w:rFonts w:ascii="Times New Roman" w:hAnsi="Times New Roman" w:cs="Times New Roman"/>
                <w:b/>
                <w:color w:val="000000" w:themeColor="text1"/>
                <w:sz w:val="20"/>
              </w:rPr>
              <w:t>м</w:t>
            </w:r>
          </w:p>
        </w:tc>
        <w:tc>
          <w:tcPr>
            <w:tcW w:w="1701" w:type="dxa"/>
            <w:tcBorders>
              <w:top w:val="single" w:sz="4" w:space="0" w:color="auto"/>
              <w:left w:val="single" w:sz="4" w:space="0" w:color="auto"/>
              <w:bottom w:val="single" w:sz="4" w:space="0" w:color="auto"/>
              <w:right w:val="nil"/>
            </w:tcBorders>
            <w:shd w:val="clear" w:color="auto" w:fill="FFFFFF"/>
            <w:vAlign w:val="center"/>
          </w:tcPr>
          <w:p w:rsidR="00EC2009" w:rsidRPr="00F272C8" w:rsidRDefault="00EC2009" w:rsidP="00EC2009">
            <w:pPr>
              <w:spacing w:after="0"/>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Материал изол</w:t>
            </w:r>
            <w:r w:rsidRPr="00F272C8">
              <w:rPr>
                <w:rFonts w:ascii="Times New Roman" w:hAnsi="Times New Roman" w:cs="Times New Roman"/>
                <w:b/>
                <w:color w:val="000000" w:themeColor="text1"/>
                <w:sz w:val="20"/>
              </w:rPr>
              <w:t>я</w:t>
            </w:r>
            <w:r w:rsidRPr="00F272C8">
              <w:rPr>
                <w:rFonts w:ascii="Times New Roman" w:hAnsi="Times New Roman" w:cs="Times New Roman"/>
                <w:b/>
                <w:color w:val="000000" w:themeColor="text1"/>
                <w:sz w:val="20"/>
              </w:rPr>
              <w:t>ции/материал трубопровода</w:t>
            </w:r>
          </w:p>
        </w:tc>
        <w:tc>
          <w:tcPr>
            <w:tcW w:w="2268" w:type="dxa"/>
            <w:tcBorders>
              <w:top w:val="single" w:sz="4" w:space="0" w:color="auto"/>
              <w:left w:val="single" w:sz="4" w:space="0" w:color="auto"/>
              <w:bottom w:val="single" w:sz="4" w:space="0" w:color="auto"/>
              <w:right w:val="nil"/>
            </w:tcBorders>
            <w:shd w:val="clear" w:color="auto" w:fill="FFFFFF"/>
            <w:vAlign w:val="center"/>
          </w:tcPr>
          <w:p w:rsidR="00EC2009" w:rsidRPr="00F272C8" w:rsidRDefault="00EC2009" w:rsidP="00EC2009">
            <w:pPr>
              <w:spacing w:after="0"/>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Тип про</w:t>
            </w:r>
            <w:r w:rsidRPr="00F272C8">
              <w:rPr>
                <w:rFonts w:ascii="Times New Roman" w:hAnsi="Times New Roman" w:cs="Times New Roman"/>
                <w:b/>
                <w:color w:val="000000" w:themeColor="text1"/>
                <w:sz w:val="20"/>
              </w:rPr>
              <w:softHyphen/>
              <w:t>кладки</w:t>
            </w:r>
          </w:p>
        </w:tc>
        <w:tc>
          <w:tcPr>
            <w:tcW w:w="850" w:type="dxa"/>
            <w:tcBorders>
              <w:top w:val="single" w:sz="4" w:space="0" w:color="auto"/>
              <w:left w:val="single" w:sz="4" w:space="0" w:color="auto"/>
              <w:bottom w:val="nil"/>
              <w:right w:val="single" w:sz="4" w:space="0" w:color="auto"/>
            </w:tcBorders>
            <w:shd w:val="clear" w:color="auto" w:fill="FFFFFF"/>
            <w:vAlign w:val="center"/>
          </w:tcPr>
          <w:p w:rsidR="00EC2009" w:rsidRPr="00F272C8" w:rsidRDefault="00EC2009" w:rsidP="00EC2009">
            <w:pPr>
              <w:spacing w:after="0"/>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Матери</w:t>
            </w:r>
            <w:r w:rsidRPr="00F272C8">
              <w:rPr>
                <w:rFonts w:ascii="Times New Roman" w:hAnsi="Times New Roman" w:cs="Times New Roman"/>
                <w:b/>
                <w:color w:val="000000" w:themeColor="text1"/>
                <w:sz w:val="20"/>
              </w:rPr>
              <w:softHyphen/>
              <w:t>альная</w:t>
            </w:r>
          </w:p>
          <w:p w:rsidR="00EC2009" w:rsidRPr="00F272C8" w:rsidRDefault="00EC2009" w:rsidP="00EC2009">
            <w:pPr>
              <w:spacing w:after="0"/>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характ</w:t>
            </w:r>
            <w:r w:rsidRPr="00F272C8">
              <w:rPr>
                <w:rFonts w:ascii="Times New Roman" w:hAnsi="Times New Roman" w:cs="Times New Roman"/>
                <w:b/>
                <w:color w:val="000000" w:themeColor="text1"/>
                <w:sz w:val="20"/>
              </w:rPr>
              <w:t>е</w:t>
            </w:r>
            <w:r w:rsidRPr="00F272C8">
              <w:rPr>
                <w:rFonts w:ascii="Times New Roman" w:hAnsi="Times New Roman" w:cs="Times New Roman"/>
                <w:b/>
                <w:color w:val="000000" w:themeColor="text1"/>
                <w:sz w:val="20"/>
              </w:rPr>
              <w:t>рис-тика, м</w:t>
            </w:r>
            <w:r w:rsidRPr="00F272C8">
              <w:rPr>
                <w:rFonts w:ascii="Times New Roman" w:hAnsi="Times New Roman" w:cs="Times New Roman"/>
                <w:b/>
                <w:color w:val="000000" w:themeColor="text1"/>
                <w:sz w:val="20"/>
                <w:vertAlign w:val="superscript"/>
              </w:rPr>
              <w:t>2</w:t>
            </w:r>
          </w:p>
        </w:tc>
      </w:tr>
      <w:tr w:rsidR="00EC2009" w:rsidRPr="00F272C8" w:rsidTr="008B0963">
        <w:trPr>
          <w:trHeight w:val="326"/>
          <w:tblHeader/>
        </w:trPr>
        <w:tc>
          <w:tcPr>
            <w:tcW w:w="1564" w:type="dxa"/>
            <w:tcBorders>
              <w:top w:val="single" w:sz="4" w:space="0" w:color="auto"/>
              <w:left w:val="single" w:sz="4" w:space="0" w:color="auto"/>
              <w:bottom w:val="nil"/>
              <w:right w:val="nil"/>
            </w:tcBorders>
            <w:shd w:val="clear" w:color="auto" w:fill="FFFFFF"/>
            <w:vAlign w:val="center"/>
          </w:tcPr>
          <w:p w:rsidR="00EC2009" w:rsidRPr="00F272C8" w:rsidRDefault="00EC2009" w:rsidP="00EC2009">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w:t>
            </w:r>
          </w:p>
        </w:tc>
        <w:tc>
          <w:tcPr>
            <w:tcW w:w="1840" w:type="dxa"/>
            <w:tcBorders>
              <w:top w:val="single" w:sz="4" w:space="0" w:color="auto"/>
              <w:left w:val="single" w:sz="4" w:space="0" w:color="auto"/>
              <w:bottom w:val="nil"/>
              <w:right w:val="nil"/>
            </w:tcBorders>
            <w:shd w:val="clear" w:color="auto" w:fill="FFFFFF"/>
            <w:vAlign w:val="center"/>
          </w:tcPr>
          <w:p w:rsidR="00EC2009" w:rsidRPr="00F272C8" w:rsidRDefault="00EC2009" w:rsidP="00EC2009">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w:t>
            </w:r>
          </w:p>
        </w:tc>
        <w:tc>
          <w:tcPr>
            <w:tcW w:w="1563" w:type="dxa"/>
            <w:tcBorders>
              <w:top w:val="single" w:sz="4" w:space="0" w:color="auto"/>
              <w:left w:val="single" w:sz="4" w:space="0" w:color="auto"/>
              <w:bottom w:val="nil"/>
              <w:right w:val="nil"/>
            </w:tcBorders>
            <w:shd w:val="clear" w:color="auto" w:fill="FFFFFF"/>
            <w:vAlign w:val="center"/>
          </w:tcPr>
          <w:p w:rsidR="00EC2009" w:rsidRPr="00F272C8" w:rsidRDefault="00EC2009" w:rsidP="00EC2009">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3</w:t>
            </w:r>
          </w:p>
        </w:tc>
        <w:tc>
          <w:tcPr>
            <w:tcW w:w="1701" w:type="dxa"/>
            <w:tcBorders>
              <w:top w:val="single" w:sz="4" w:space="0" w:color="auto"/>
              <w:left w:val="single" w:sz="4" w:space="0" w:color="auto"/>
              <w:bottom w:val="single" w:sz="4" w:space="0" w:color="auto"/>
              <w:right w:val="nil"/>
            </w:tcBorders>
            <w:shd w:val="clear" w:color="auto" w:fill="FFFFFF"/>
            <w:vAlign w:val="center"/>
          </w:tcPr>
          <w:p w:rsidR="00EC2009" w:rsidRPr="00F272C8" w:rsidRDefault="00EC2009" w:rsidP="00EC2009">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4</w:t>
            </w:r>
          </w:p>
        </w:tc>
        <w:tc>
          <w:tcPr>
            <w:tcW w:w="2268" w:type="dxa"/>
            <w:tcBorders>
              <w:top w:val="single" w:sz="4" w:space="0" w:color="auto"/>
              <w:left w:val="single" w:sz="4" w:space="0" w:color="auto"/>
              <w:bottom w:val="single" w:sz="4" w:space="0" w:color="auto"/>
              <w:right w:val="nil"/>
            </w:tcBorders>
            <w:shd w:val="clear" w:color="auto" w:fill="FFFFFF"/>
            <w:vAlign w:val="center"/>
          </w:tcPr>
          <w:p w:rsidR="00EC2009" w:rsidRPr="00F272C8" w:rsidRDefault="00EC2009" w:rsidP="00EC2009">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5</w:t>
            </w:r>
          </w:p>
        </w:tc>
        <w:tc>
          <w:tcPr>
            <w:tcW w:w="850" w:type="dxa"/>
            <w:tcBorders>
              <w:top w:val="single" w:sz="4" w:space="0" w:color="auto"/>
              <w:left w:val="single" w:sz="4" w:space="0" w:color="auto"/>
              <w:bottom w:val="nil"/>
              <w:right w:val="single" w:sz="4" w:space="0" w:color="auto"/>
            </w:tcBorders>
            <w:shd w:val="clear" w:color="auto" w:fill="FFFFFF"/>
            <w:vAlign w:val="center"/>
          </w:tcPr>
          <w:p w:rsidR="00EC2009" w:rsidRPr="00F272C8" w:rsidRDefault="00EC2009" w:rsidP="00EC2009">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6</w:t>
            </w:r>
          </w:p>
        </w:tc>
      </w:tr>
      <w:tr w:rsidR="0000402B" w:rsidRPr="00F272C8" w:rsidTr="008B0963">
        <w:trPr>
          <w:trHeight w:val="326"/>
        </w:trPr>
        <w:tc>
          <w:tcPr>
            <w:tcW w:w="1564" w:type="dxa"/>
            <w:tcBorders>
              <w:top w:val="single" w:sz="4" w:space="0" w:color="auto"/>
              <w:left w:val="single" w:sz="4" w:space="0" w:color="auto"/>
              <w:bottom w:val="nil"/>
              <w:right w:val="nil"/>
            </w:tcBorders>
            <w:shd w:val="clear" w:color="auto" w:fill="FFFFFF"/>
            <w:vAlign w:val="bottom"/>
          </w:tcPr>
          <w:p w:rsidR="0000402B" w:rsidRPr="00F272C8" w:rsidRDefault="0000402B" w:rsidP="00D908E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w:t>
            </w:r>
          </w:p>
        </w:tc>
        <w:tc>
          <w:tcPr>
            <w:tcW w:w="1840" w:type="dxa"/>
            <w:tcBorders>
              <w:top w:val="single" w:sz="4" w:space="0" w:color="auto"/>
              <w:left w:val="single" w:sz="4" w:space="0" w:color="auto"/>
              <w:bottom w:val="nil"/>
              <w:right w:val="nil"/>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159</w:t>
            </w:r>
          </w:p>
        </w:tc>
        <w:tc>
          <w:tcPr>
            <w:tcW w:w="1563" w:type="dxa"/>
            <w:tcBorders>
              <w:top w:val="single" w:sz="4" w:space="0" w:color="auto"/>
              <w:left w:val="single" w:sz="4" w:space="0" w:color="auto"/>
              <w:bottom w:val="nil"/>
              <w:right w:val="single" w:sz="4" w:space="0" w:color="auto"/>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15</w:t>
            </w:r>
          </w:p>
        </w:tc>
        <w:tc>
          <w:tcPr>
            <w:tcW w:w="1701"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D908E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минвата / сталь</w:t>
            </w:r>
          </w:p>
        </w:tc>
        <w:tc>
          <w:tcPr>
            <w:tcW w:w="2268"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D908EE">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подземная бесканальная</w:t>
            </w:r>
          </w:p>
        </w:tc>
        <w:tc>
          <w:tcPr>
            <w:tcW w:w="850" w:type="dxa"/>
            <w:tcBorders>
              <w:top w:val="single" w:sz="4" w:space="0" w:color="auto"/>
              <w:left w:val="single" w:sz="4" w:space="0" w:color="auto"/>
              <w:bottom w:val="nil"/>
              <w:right w:val="single" w:sz="4" w:space="0" w:color="auto"/>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4,77</w:t>
            </w:r>
          </w:p>
        </w:tc>
      </w:tr>
      <w:tr w:rsidR="0000402B" w:rsidRPr="00F272C8" w:rsidTr="008B0963">
        <w:trPr>
          <w:trHeight w:val="326"/>
        </w:trPr>
        <w:tc>
          <w:tcPr>
            <w:tcW w:w="1564" w:type="dxa"/>
            <w:tcBorders>
              <w:top w:val="single" w:sz="4" w:space="0" w:color="auto"/>
              <w:left w:val="single" w:sz="4" w:space="0" w:color="auto"/>
              <w:bottom w:val="nil"/>
              <w:right w:val="nil"/>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w:t>
            </w:r>
          </w:p>
        </w:tc>
        <w:tc>
          <w:tcPr>
            <w:tcW w:w="1840" w:type="dxa"/>
            <w:tcBorders>
              <w:top w:val="single" w:sz="4" w:space="0" w:color="auto"/>
              <w:left w:val="single" w:sz="4" w:space="0" w:color="auto"/>
              <w:bottom w:val="nil"/>
              <w:right w:val="nil"/>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159</w:t>
            </w:r>
          </w:p>
        </w:tc>
        <w:tc>
          <w:tcPr>
            <w:tcW w:w="1563" w:type="dxa"/>
            <w:tcBorders>
              <w:top w:val="single" w:sz="4" w:space="0" w:color="auto"/>
              <w:left w:val="single" w:sz="4" w:space="0" w:color="auto"/>
              <w:bottom w:val="nil"/>
              <w:right w:val="single" w:sz="4" w:space="0" w:color="auto"/>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32</w:t>
            </w:r>
          </w:p>
        </w:tc>
        <w:tc>
          <w:tcPr>
            <w:tcW w:w="1701"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минвата / сталь</w:t>
            </w:r>
          </w:p>
        </w:tc>
        <w:tc>
          <w:tcPr>
            <w:tcW w:w="2268"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подземная бесканальная</w:t>
            </w:r>
          </w:p>
        </w:tc>
        <w:tc>
          <w:tcPr>
            <w:tcW w:w="850" w:type="dxa"/>
            <w:tcBorders>
              <w:top w:val="single" w:sz="4" w:space="0" w:color="auto"/>
              <w:left w:val="single" w:sz="4" w:space="0" w:color="auto"/>
              <w:bottom w:val="nil"/>
              <w:right w:val="single" w:sz="4" w:space="0" w:color="auto"/>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10,18</w:t>
            </w:r>
          </w:p>
        </w:tc>
      </w:tr>
      <w:tr w:rsidR="0000402B" w:rsidRPr="00F272C8" w:rsidTr="008B0963">
        <w:trPr>
          <w:trHeight w:val="326"/>
        </w:trPr>
        <w:tc>
          <w:tcPr>
            <w:tcW w:w="1564" w:type="dxa"/>
            <w:tcBorders>
              <w:top w:val="single" w:sz="4" w:space="0" w:color="auto"/>
              <w:left w:val="single" w:sz="4" w:space="0" w:color="auto"/>
              <w:bottom w:val="nil"/>
              <w:right w:val="nil"/>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w:t>
            </w:r>
          </w:p>
        </w:tc>
        <w:tc>
          <w:tcPr>
            <w:tcW w:w="1840" w:type="dxa"/>
            <w:tcBorders>
              <w:top w:val="single" w:sz="4" w:space="0" w:color="auto"/>
              <w:left w:val="single" w:sz="4" w:space="0" w:color="auto"/>
              <w:bottom w:val="nil"/>
              <w:right w:val="nil"/>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108</w:t>
            </w:r>
          </w:p>
        </w:tc>
        <w:tc>
          <w:tcPr>
            <w:tcW w:w="1563" w:type="dxa"/>
            <w:tcBorders>
              <w:top w:val="single" w:sz="4" w:space="0" w:color="auto"/>
              <w:left w:val="single" w:sz="4" w:space="0" w:color="auto"/>
              <w:bottom w:val="nil"/>
              <w:right w:val="single" w:sz="4" w:space="0" w:color="auto"/>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14</w:t>
            </w:r>
          </w:p>
        </w:tc>
        <w:tc>
          <w:tcPr>
            <w:tcW w:w="1701"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минвата / сталь</w:t>
            </w:r>
          </w:p>
        </w:tc>
        <w:tc>
          <w:tcPr>
            <w:tcW w:w="2268"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подземная бесканальная</w:t>
            </w:r>
          </w:p>
        </w:tc>
        <w:tc>
          <w:tcPr>
            <w:tcW w:w="850" w:type="dxa"/>
            <w:tcBorders>
              <w:top w:val="single" w:sz="4" w:space="0" w:color="auto"/>
              <w:left w:val="single" w:sz="4" w:space="0" w:color="auto"/>
              <w:bottom w:val="nil"/>
              <w:right w:val="single" w:sz="4" w:space="0" w:color="auto"/>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3,02</w:t>
            </w:r>
          </w:p>
        </w:tc>
      </w:tr>
      <w:tr w:rsidR="0000402B" w:rsidRPr="00F272C8" w:rsidTr="008B0963">
        <w:trPr>
          <w:trHeight w:val="326"/>
        </w:trPr>
        <w:tc>
          <w:tcPr>
            <w:tcW w:w="1564" w:type="dxa"/>
            <w:tcBorders>
              <w:top w:val="single" w:sz="4" w:space="0" w:color="auto"/>
              <w:left w:val="single" w:sz="4" w:space="0" w:color="auto"/>
              <w:bottom w:val="nil"/>
              <w:right w:val="nil"/>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w:t>
            </w:r>
          </w:p>
        </w:tc>
        <w:tc>
          <w:tcPr>
            <w:tcW w:w="1840" w:type="dxa"/>
            <w:tcBorders>
              <w:top w:val="single" w:sz="4" w:space="0" w:color="auto"/>
              <w:left w:val="single" w:sz="4" w:space="0" w:color="auto"/>
              <w:bottom w:val="nil"/>
              <w:right w:val="nil"/>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108</w:t>
            </w:r>
          </w:p>
        </w:tc>
        <w:tc>
          <w:tcPr>
            <w:tcW w:w="1563" w:type="dxa"/>
            <w:tcBorders>
              <w:top w:val="single" w:sz="4" w:space="0" w:color="auto"/>
              <w:left w:val="single" w:sz="4" w:space="0" w:color="auto"/>
              <w:bottom w:val="nil"/>
              <w:right w:val="single" w:sz="4" w:space="0" w:color="auto"/>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64</w:t>
            </w:r>
          </w:p>
        </w:tc>
        <w:tc>
          <w:tcPr>
            <w:tcW w:w="1701"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минвата / сталь</w:t>
            </w:r>
          </w:p>
        </w:tc>
        <w:tc>
          <w:tcPr>
            <w:tcW w:w="2268"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подземная бесканальная</w:t>
            </w:r>
          </w:p>
        </w:tc>
        <w:tc>
          <w:tcPr>
            <w:tcW w:w="850" w:type="dxa"/>
            <w:tcBorders>
              <w:top w:val="single" w:sz="4" w:space="0" w:color="auto"/>
              <w:left w:val="single" w:sz="4" w:space="0" w:color="auto"/>
              <w:bottom w:val="nil"/>
              <w:right w:val="single" w:sz="4" w:space="0" w:color="auto"/>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13,82</w:t>
            </w:r>
          </w:p>
        </w:tc>
      </w:tr>
      <w:tr w:rsidR="0000402B" w:rsidRPr="00F272C8" w:rsidTr="008B0963">
        <w:trPr>
          <w:trHeight w:val="326"/>
        </w:trPr>
        <w:tc>
          <w:tcPr>
            <w:tcW w:w="1564" w:type="dxa"/>
            <w:tcBorders>
              <w:top w:val="single" w:sz="4" w:space="0" w:color="auto"/>
              <w:left w:val="single" w:sz="4" w:space="0" w:color="auto"/>
              <w:bottom w:val="nil"/>
              <w:right w:val="nil"/>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w:t>
            </w:r>
          </w:p>
        </w:tc>
        <w:tc>
          <w:tcPr>
            <w:tcW w:w="1840" w:type="dxa"/>
            <w:tcBorders>
              <w:top w:val="single" w:sz="4" w:space="0" w:color="auto"/>
              <w:left w:val="single" w:sz="4" w:space="0" w:color="auto"/>
              <w:bottom w:val="nil"/>
              <w:right w:val="nil"/>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108</w:t>
            </w:r>
          </w:p>
        </w:tc>
        <w:tc>
          <w:tcPr>
            <w:tcW w:w="1563" w:type="dxa"/>
            <w:tcBorders>
              <w:top w:val="single" w:sz="4" w:space="0" w:color="auto"/>
              <w:left w:val="single" w:sz="4" w:space="0" w:color="auto"/>
              <w:bottom w:val="nil"/>
              <w:right w:val="single" w:sz="4" w:space="0" w:color="auto"/>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w:t>
            </w:r>
          </w:p>
        </w:tc>
        <w:tc>
          <w:tcPr>
            <w:tcW w:w="1701"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минвата / сталь</w:t>
            </w:r>
          </w:p>
        </w:tc>
        <w:tc>
          <w:tcPr>
            <w:tcW w:w="2268"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подземная бесканальная</w:t>
            </w:r>
          </w:p>
        </w:tc>
        <w:tc>
          <w:tcPr>
            <w:tcW w:w="850" w:type="dxa"/>
            <w:tcBorders>
              <w:top w:val="single" w:sz="4" w:space="0" w:color="auto"/>
              <w:left w:val="single" w:sz="4" w:space="0" w:color="auto"/>
              <w:bottom w:val="nil"/>
              <w:right w:val="single" w:sz="4" w:space="0" w:color="auto"/>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2,16</w:t>
            </w:r>
          </w:p>
        </w:tc>
      </w:tr>
      <w:tr w:rsidR="0000402B" w:rsidRPr="00F272C8" w:rsidTr="008B0963">
        <w:trPr>
          <w:trHeight w:val="326"/>
        </w:trPr>
        <w:tc>
          <w:tcPr>
            <w:tcW w:w="1564" w:type="dxa"/>
            <w:tcBorders>
              <w:top w:val="single" w:sz="4" w:space="0" w:color="auto"/>
              <w:left w:val="single" w:sz="4" w:space="0" w:color="auto"/>
              <w:bottom w:val="nil"/>
              <w:right w:val="nil"/>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w:t>
            </w:r>
          </w:p>
        </w:tc>
        <w:tc>
          <w:tcPr>
            <w:tcW w:w="1840" w:type="dxa"/>
            <w:tcBorders>
              <w:top w:val="single" w:sz="4" w:space="0" w:color="auto"/>
              <w:left w:val="single" w:sz="4" w:space="0" w:color="auto"/>
              <w:bottom w:val="nil"/>
              <w:right w:val="nil"/>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89</w:t>
            </w:r>
          </w:p>
        </w:tc>
        <w:tc>
          <w:tcPr>
            <w:tcW w:w="1563" w:type="dxa"/>
            <w:tcBorders>
              <w:top w:val="single" w:sz="4" w:space="0" w:color="auto"/>
              <w:left w:val="single" w:sz="4" w:space="0" w:color="auto"/>
              <w:bottom w:val="nil"/>
              <w:right w:val="single" w:sz="4" w:space="0" w:color="auto"/>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40</w:t>
            </w:r>
          </w:p>
        </w:tc>
        <w:tc>
          <w:tcPr>
            <w:tcW w:w="1701"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минвата / сталь</w:t>
            </w:r>
          </w:p>
        </w:tc>
        <w:tc>
          <w:tcPr>
            <w:tcW w:w="2268"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подземная бесканальная</w:t>
            </w:r>
          </w:p>
        </w:tc>
        <w:tc>
          <w:tcPr>
            <w:tcW w:w="850" w:type="dxa"/>
            <w:tcBorders>
              <w:top w:val="single" w:sz="4" w:space="0" w:color="auto"/>
              <w:left w:val="single" w:sz="4" w:space="0" w:color="auto"/>
              <w:bottom w:val="nil"/>
              <w:right w:val="single" w:sz="4" w:space="0" w:color="auto"/>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7,12</w:t>
            </w:r>
          </w:p>
        </w:tc>
      </w:tr>
      <w:tr w:rsidR="0000402B" w:rsidRPr="00F272C8" w:rsidTr="008B0963">
        <w:trPr>
          <w:trHeight w:val="326"/>
        </w:trPr>
        <w:tc>
          <w:tcPr>
            <w:tcW w:w="1564" w:type="dxa"/>
            <w:tcBorders>
              <w:top w:val="single" w:sz="4" w:space="0" w:color="auto"/>
              <w:left w:val="single" w:sz="4" w:space="0" w:color="auto"/>
              <w:bottom w:val="nil"/>
              <w:right w:val="nil"/>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w:t>
            </w:r>
          </w:p>
        </w:tc>
        <w:tc>
          <w:tcPr>
            <w:tcW w:w="1840" w:type="dxa"/>
            <w:tcBorders>
              <w:top w:val="single" w:sz="4" w:space="0" w:color="auto"/>
              <w:left w:val="single" w:sz="4" w:space="0" w:color="auto"/>
              <w:bottom w:val="nil"/>
              <w:right w:val="nil"/>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108</w:t>
            </w:r>
          </w:p>
        </w:tc>
        <w:tc>
          <w:tcPr>
            <w:tcW w:w="1563" w:type="dxa"/>
            <w:tcBorders>
              <w:top w:val="single" w:sz="4" w:space="0" w:color="auto"/>
              <w:left w:val="single" w:sz="4" w:space="0" w:color="auto"/>
              <w:bottom w:val="nil"/>
              <w:right w:val="single" w:sz="4" w:space="0" w:color="auto"/>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w:t>
            </w:r>
          </w:p>
        </w:tc>
        <w:tc>
          <w:tcPr>
            <w:tcW w:w="1701"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минвата / сталь</w:t>
            </w:r>
          </w:p>
        </w:tc>
        <w:tc>
          <w:tcPr>
            <w:tcW w:w="2268"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подземная бесканальная</w:t>
            </w:r>
          </w:p>
        </w:tc>
        <w:tc>
          <w:tcPr>
            <w:tcW w:w="850" w:type="dxa"/>
            <w:tcBorders>
              <w:top w:val="single" w:sz="4" w:space="0" w:color="auto"/>
              <w:left w:val="single" w:sz="4" w:space="0" w:color="auto"/>
              <w:bottom w:val="nil"/>
              <w:right w:val="single" w:sz="4" w:space="0" w:color="auto"/>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2,16</w:t>
            </w:r>
          </w:p>
        </w:tc>
      </w:tr>
      <w:tr w:rsidR="0000402B" w:rsidRPr="00F272C8" w:rsidTr="008B0963">
        <w:trPr>
          <w:trHeight w:val="326"/>
        </w:trPr>
        <w:tc>
          <w:tcPr>
            <w:tcW w:w="1564" w:type="dxa"/>
            <w:tcBorders>
              <w:top w:val="single" w:sz="4" w:space="0" w:color="auto"/>
              <w:left w:val="single" w:sz="4" w:space="0" w:color="auto"/>
              <w:bottom w:val="nil"/>
              <w:right w:val="nil"/>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w:t>
            </w:r>
          </w:p>
        </w:tc>
        <w:tc>
          <w:tcPr>
            <w:tcW w:w="1840" w:type="dxa"/>
            <w:tcBorders>
              <w:top w:val="single" w:sz="4" w:space="0" w:color="auto"/>
              <w:left w:val="single" w:sz="4" w:space="0" w:color="auto"/>
              <w:bottom w:val="nil"/>
              <w:right w:val="nil"/>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108</w:t>
            </w:r>
          </w:p>
        </w:tc>
        <w:tc>
          <w:tcPr>
            <w:tcW w:w="1563" w:type="dxa"/>
            <w:tcBorders>
              <w:top w:val="single" w:sz="4" w:space="0" w:color="auto"/>
              <w:left w:val="single" w:sz="4" w:space="0" w:color="auto"/>
              <w:bottom w:val="nil"/>
              <w:right w:val="single" w:sz="4" w:space="0" w:color="auto"/>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101</w:t>
            </w:r>
          </w:p>
        </w:tc>
        <w:tc>
          <w:tcPr>
            <w:tcW w:w="1701"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минвата / сталь</w:t>
            </w:r>
          </w:p>
        </w:tc>
        <w:tc>
          <w:tcPr>
            <w:tcW w:w="2268"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подземная бесканальная</w:t>
            </w:r>
          </w:p>
        </w:tc>
        <w:tc>
          <w:tcPr>
            <w:tcW w:w="850" w:type="dxa"/>
            <w:tcBorders>
              <w:top w:val="single" w:sz="4" w:space="0" w:color="auto"/>
              <w:left w:val="single" w:sz="4" w:space="0" w:color="auto"/>
              <w:bottom w:val="nil"/>
              <w:right w:val="single" w:sz="4" w:space="0" w:color="auto"/>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21,82</w:t>
            </w:r>
          </w:p>
        </w:tc>
      </w:tr>
      <w:tr w:rsidR="0000402B" w:rsidRPr="00F272C8" w:rsidTr="008B0963">
        <w:trPr>
          <w:trHeight w:val="326"/>
        </w:trPr>
        <w:tc>
          <w:tcPr>
            <w:tcW w:w="1564" w:type="dxa"/>
            <w:tcBorders>
              <w:top w:val="single" w:sz="4" w:space="0" w:color="auto"/>
              <w:left w:val="single" w:sz="4" w:space="0" w:color="auto"/>
              <w:bottom w:val="nil"/>
              <w:right w:val="nil"/>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9</w:t>
            </w:r>
          </w:p>
        </w:tc>
        <w:tc>
          <w:tcPr>
            <w:tcW w:w="1840" w:type="dxa"/>
            <w:tcBorders>
              <w:top w:val="single" w:sz="4" w:space="0" w:color="auto"/>
              <w:left w:val="single" w:sz="4" w:space="0" w:color="auto"/>
              <w:bottom w:val="nil"/>
              <w:right w:val="nil"/>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108</w:t>
            </w:r>
          </w:p>
        </w:tc>
        <w:tc>
          <w:tcPr>
            <w:tcW w:w="1563" w:type="dxa"/>
            <w:tcBorders>
              <w:top w:val="single" w:sz="4" w:space="0" w:color="auto"/>
              <w:left w:val="single" w:sz="4" w:space="0" w:color="auto"/>
              <w:bottom w:val="nil"/>
              <w:right w:val="single" w:sz="4" w:space="0" w:color="auto"/>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w:t>
            </w:r>
          </w:p>
        </w:tc>
        <w:tc>
          <w:tcPr>
            <w:tcW w:w="1701"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минвата / сталь</w:t>
            </w:r>
          </w:p>
        </w:tc>
        <w:tc>
          <w:tcPr>
            <w:tcW w:w="2268"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подземная бесканальная</w:t>
            </w:r>
          </w:p>
        </w:tc>
        <w:tc>
          <w:tcPr>
            <w:tcW w:w="850" w:type="dxa"/>
            <w:tcBorders>
              <w:top w:val="single" w:sz="4" w:space="0" w:color="auto"/>
              <w:left w:val="single" w:sz="4" w:space="0" w:color="auto"/>
              <w:bottom w:val="nil"/>
              <w:right w:val="single" w:sz="4" w:space="0" w:color="auto"/>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2,16</w:t>
            </w:r>
          </w:p>
        </w:tc>
      </w:tr>
      <w:tr w:rsidR="0000402B" w:rsidRPr="00F272C8" w:rsidTr="008B0963">
        <w:trPr>
          <w:trHeight w:val="326"/>
        </w:trPr>
        <w:tc>
          <w:tcPr>
            <w:tcW w:w="1564" w:type="dxa"/>
            <w:tcBorders>
              <w:top w:val="single" w:sz="4" w:space="0" w:color="auto"/>
              <w:left w:val="single" w:sz="4" w:space="0" w:color="auto"/>
              <w:bottom w:val="nil"/>
              <w:right w:val="nil"/>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w:t>
            </w:r>
          </w:p>
        </w:tc>
        <w:tc>
          <w:tcPr>
            <w:tcW w:w="1840" w:type="dxa"/>
            <w:tcBorders>
              <w:top w:val="single" w:sz="4" w:space="0" w:color="auto"/>
              <w:left w:val="single" w:sz="4" w:space="0" w:color="auto"/>
              <w:bottom w:val="nil"/>
              <w:right w:val="nil"/>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108</w:t>
            </w:r>
          </w:p>
        </w:tc>
        <w:tc>
          <w:tcPr>
            <w:tcW w:w="1563" w:type="dxa"/>
            <w:tcBorders>
              <w:top w:val="single" w:sz="4" w:space="0" w:color="auto"/>
              <w:left w:val="single" w:sz="4" w:space="0" w:color="auto"/>
              <w:bottom w:val="nil"/>
              <w:right w:val="single" w:sz="4" w:space="0" w:color="auto"/>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w:t>
            </w:r>
          </w:p>
        </w:tc>
        <w:tc>
          <w:tcPr>
            <w:tcW w:w="1701"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минвата / сталь</w:t>
            </w:r>
          </w:p>
        </w:tc>
        <w:tc>
          <w:tcPr>
            <w:tcW w:w="2268"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подземная бесканальная</w:t>
            </w:r>
          </w:p>
        </w:tc>
        <w:tc>
          <w:tcPr>
            <w:tcW w:w="850" w:type="dxa"/>
            <w:tcBorders>
              <w:top w:val="single" w:sz="4" w:space="0" w:color="auto"/>
              <w:left w:val="single" w:sz="4" w:space="0" w:color="auto"/>
              <w:bottom w:val="nil"/>
              <w:right w:val="single" w:sz="4" w:space="0" w:color="auto"/>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2,16</w:t>
            </w:r>
          </w:p>
        </w:tc>
      </w:tr>
      <w:tr w:rsidR="0000402B" w:rsidRPr="00F272C8" w:rsidTr="008B0963">
        <w:trPr>
          <w:trHeight w:val="326"/>
        </w:trPr>
        <w:tc>
          <w:tcPr>
            <w:tcW w:w="1564" w:type="dxa"/>
            <w:tcBorders>
              <w:top w:val="single" w:sz="4" w:space="0" w:color="auto"/>
              <w:left w:val="single" w:sz="4" w:space="0" w:color="auto"/>
              <w:bottom w:val="nil"/>
              <w:right w:val="nil"/>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w:t>
            </w:r>
          </w:p>
        </w:tc>
        <w:tc>
          <w:tcPr>
            <w:tcW w:w="1840" w:type="dxa"/>
            <w:tcBorders>
              <w:top w:val="single" w:sz="4" w:space="0" w:color="auto"/>
              <w:left w:val="single" w:sz="4" w:space="0" w:color="auto"/>
              <w:bottom w:val="nil"/>
              <w:right w:val="nil"/>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89</w:t>
            </w:r>
          </w:p>
        </w:tc>
        <w:tc>
          <w:tcPr>
            <w:tcW w:w="1563" w:type="dxa"/>
            <w:tcBorders>
              <w:top w:val="single" w:sz="4" w:space="0" w:color="auto"/>
              <w:left w:val="single" w:sz="4" w:space="0" w:color="auto"/>
              <w:bottom w:val="nil"/>
              <w:right w:val="single" w:sz="4" w:space="0" w:color="auto"/>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w:t>
            </w:r>
          </w:p>
        </w:tc>
        <w:tc>
          <w:tcPr>
            <w:tcW w:w="1701"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минвата / сталь</w:t>
            </w:r>
          </w:p>
        </w:tc>
        <w:tc>
          <w:tcPr>
            <w:tcW w:w="2268"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подземная бесканальная</w:t>
            </w:r>
          </w:p>
        </w:tc>
        <w:tc>
          <w:tcPr>
            <w:tcW w:w="850" w:type="dxa"/>
            <w:tcBorders>
              <w:top w:val="single" w:sz="4" w:space="0" w:color="auto"/>
              <w:left w:val="single" w:sz="4" w:space="0" w:color="auto"/>
              <w:bottom w:val="nil"/>
              <w:right w:val="single" w:sz="4" w:space="0" w:color="auto"/>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1,78</w:t>
            </w:r>
          </w:p>
        </w:tc>
      </w:tr>
      <w:tr w:rsidR="0000402B" w:rsidRPr="00F272C8" w:rsidTr="008B0963">
        <w:trPr>
          <w:trHeight w:val="326"/>
        </w:trPr>
        <w:tc>
          <w:tcPr>
            <w:tcW w:w="1564" w:type="dxa"/>
            <w:tcBorders>
              <w:top w:val="single" w:sz="4" w:space="0" w:color="auto"/>
              <w:left w:val="single" w:sz="4" w:space="0" w:color="auto"/>
              <w:bottom w:val="nil"/>
              <w:right w:val="nil"/>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12</w:t>
            </w:r>
          </w:p>
        </w:tc>
        <w:tc>
          <w:tcPr>
            <w:tcW w:w="1840" w:type="dxa"/>
            <w:tcBorders>
              <w:top w:val="single" w:sz="4" w:space="0" w:color="auto"/>
              <w:left w:val="single" w:sz="4" w:space="0" w:color="auto"/>
              <w:bottom w:val="nil"/>
              <w:right w:val="nil"/>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108</w:t>
            </w:r>
          </w:p>
        </w:tc>
        <w:tc>
          <w:tcPr>
            <w:tcW w:w="1563" w:type="dxa"/>
            <w:tcBorders>
              <w:top w:val="single" w:sz="4" w:space="0" w:color="auto"/>
              <w:left w:val="single" w:sz="4" w:space="0" w:color="auto"/>
              <w:bottom w:val="nil"/>
              <w:right w:val="single" w:sz="4" w:space="0" w:color="auto"/>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w:t>
            </w:r>
          </w:p>
        </w:tc>
        <w:tc>
          <w:tcPr>
            <w:tcW w:w="1701"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минвата / сталь</w:t>
            </w:r>
          </w:p>
        </w:tc>
        <w:tc>
          <w:tcPr>
            <w:tcW w:w="2268"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подземная бесканальная</w:t>
            </w:r>
          </w:p>
        </w:tc>
        <w:tc>
          <w:tcPr>
            <w:tcW w:w="850" w:type="dxa"/>
            <w:tcBorders>
              <w:top w:val="single" w:sz="4" w:space="0" w:color="auto"/>
              <w:left w:val="single" w:sz="4" w:space="0" w:color="auto"/>
              <w:bottom w:val="nil"/>
              <w:right w:val="single" w:sz="4" w:space="0" w:color="auto"/>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1,08</w:t>
            </w:r>
          </w:p>
        </w:tc>
      </w:tr>
      <w:tr w:rsidR="0000402B" w:rsidRPr="00F272C8" w:rsidTr="008B0963">
        <w:trPr>
          <w:trHeight w:val="326"/>
        </w:trPr>
        <w:tc>
          <w:tcPr>
            <w:tcW w:w="1564" w:type="dxa"/>
            <w:tcBorders>
              <w:top w:val="single" w:sz="4" w:space="0" w:color="auto"/>
              <w:left w:val="single" w:sz="4" w:space="0" w:color="auto"/>
              <w:bottom w:val="nil"/>
              <w:right w:val="nil"/>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13</w:t>
            </w:r>
          </w:p>
        </w:tc>
        <w:tc>
          <w:tcPr>
            <w:tcW w:w="1840" w:type="dxa"/>
            <w:tcBorders>
              <w:top w:val="single" w:sz="4" w:space="0" w:color="auto"/>
              <w:left w:val="single" w:sz="4" w:space="0" w:color="auto"/>
              <w:bottom w:val="nil"/>
              <w:right w:val="nil"/>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89</w:t>
            </w:r>
          </w:p>
        </w:tc>
        <w:tc>
          <w:tcPr>
            <w:tcW w:w="1563" w:type="dxa"/>
            <w:tcBorders>
              <w:top w:val="single" w:sz="4" w:space="0" w:color="auto"/>
              <w:left w:val="single" w:sz="4" w:space="0" w:color="auto"/>
              <w:bottom w:val="nil"/>
              <w:right w:val="single" w:sz="4" w:space="0" w:color="auto"/>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25</w:t>
            </w:r>
          </w:p>
        </w:tc>
        <w:tc>
          <w:tcPr>
            <w:tcW w:w="1701"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минвата / сталь</w:t>
            </w:r>
          </w:p>
        </w:tc>
        <w:tc>
          <w:tcPr>
            <w:tcW w:w="2268"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00402B">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подземная бесканальная</w:t>
            </w:r>
          </w:p>
        </w:tc>
        <w:tc>
          <w:tcPr>
            <w:tcW w:w="850" w:type="dxa"/>
            <w:tcBorders>
              <w:top w:val="single" w:sz="4" w:space="0" w:color="auto"/>
              <w:left w:val="single" w:sz="4" w:space="0" w:color="auto"/>
              <w:bottom w:val="nil"/>
              <w:right w:val="single" w:sz="4" w:space="0" w:color="auto"/>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4,45</w:t>
            </w:r>
          </w:p>
        </w:tc>
      </w:tr>
      <w:tr w:rsidR="0000402B" w:rsidRPr="00F272C8" w:rsidTr="008B0963">
        <w:trPr>
          <w:trHeight w:val="326"/>
        </w:trPr>
        <w:tc>
          <w:tcPr>
            <w:tcW w:w="1564" w:type="dxa"/>
            <w:tcBorders>
              <w:top w:val="single" w:sz="4" w:space="0" w:color="auto"/>
              <w:left w:val="single" w:sz="4" w:space="0" w:color="auto"/>
              <w:bottom w:val="nil"/>
              <w:right w:val="nil"/>
            </w:tcBorders>
            <w:shd w:val="clear" w:color="auto" w:fill="FFFFFF"/>
            <w:vAlign w:val="bottom"/>
          </w:tcPr>
          <w:p w:rsidR="0000402B" w:rsidRPr="00F272C8" w:rsidRDefault="0000402B" w:rsidP="00D908E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14</w:t>
            </w:r>
          </w:p>
        </w:tc>
        <w:tc>
          <w:tcPr>
            <w:tcW w:w="1840" w:type="dxa"/>
            <w:tcBorders>
              <w:top w:val="single" w:sz="4" w:space="0" w:color="auto"/>
              <w:left w:val="single" w:sz="4" w:space="0" w:color="auto"/>
              <w:bottom w:val="nil"/>
              <w:right w:val="nil"/>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89</w:t>
            </w:r>
          </w:p>
        </w:tc>
        <w:tc>
          <w:tcPr>
            <w:tcW w:w="1563" w:type="dxa"/>
            <w:tcBorders>
              <w:top w:val="single" w:sz="4" w:space="0" w:color="auto"/>
              <w:left w:val="single" w:sz="4" w:space="0" w:color="auto"/>
              <w:bottom w:val="nil"/>
              <w:right w:val="single" w:sz="4" w:space="0" w:color="auto"/>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57</w:t>
            </w:r>
          </w:p>
        </w:tc>
        <w:tc>
          <w:tcPr>
            <w:tcW w:w="1701"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D908E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минвата / сталь</w:t>
            </w:r>
          </w:p>
        </w:tc>
        <w:tc>
          <w:tcPr>
            <w:tcW w:w="2268"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D908EE">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подземная бесканальная</w:t>
            </w:r>
          </w:p>
        </w:tc>
        <w:tc>
          <w:tcPr>
            <w:tcW w:w="850" w:type="dxa"/>
            <w:tcBorders>
              <w:top w:val="single" w:sz="4" w:space="0" w:color="auto"/>
              <w:left w:val="single" w:sz="4" w:space="0" w:color="auto"/>
              <w:bottom w:val="nil"/>
              <w:right w:val="single" w:sz="4" w:space="0" w:color="auto"/>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10,15</w:t>
            </w:r>
          </w:p>
        </w:tc>
      </w:tr>
      <w:tr w:rsidR="0000402B" w:rsidRPr="00F272C8" w:rsidTr="008B0963">
        <w:trPr>
          <w:trHeight w:val="326"/>
        </w:trPr>
        <w:tc>
          <w:tcPr>
            <w:tcW w:w="1564" w:type="dxa"/>
            <w:tcBorders>
              <w:top w:val="single" w:sz="4" w:space="0" w:color="auto"/>
              <w:left w:val="single" w:sz="4" w:space="0" w:color="auto"/>
              <w:bottom w:val="nil"/>
              <w:right w:val="nil"/>
            </w:tcBorders>
            <w:shd w:val="clear" w:color="auto" w:fill="FFFFFF"/>
            <w:vAlign w:val="bottom"/>
          </w:tcPr>
          <w:p w:rsidR="0000402B" w:rsidRPr="00F272C8" w:rsidRDefault="0000402B" w:rsidP="00EC200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15</w:t>
            </w:r>
          </w:p>
        </w:tc>
        <w:tc>
          <w:tcPr>
            <w:tcW w:w="1840" w:type="dxa"/>
            <w:tcBorders>
              <w:top w:val="single" w:sz="4" w:space="0" w:color="auto"/>
              <w:left w:val="single" w:sz="4" w:space="0" w:color="auto"/>
              <w:bottom w:val="nil"/>
              <w:right w:val="nil"/>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89</w:t>
            </w:r>
          </w:p>
        </w:tc>
        <w:tc>
          <w:tcPr>
            <w:tcW w:w="1563" w:type="dxa"/>
            <w:tcBorders>
              <w:top w:val="single" w:sz="4" w:space="0" w:color="auto"/>
              <w:left w:val="single" w:sz="4" w:space="0" w:color="auto"/>
              <w:bottom w:val="nil"/>
              <w:right w:val="single" w:sz="4" w:space="0" w:color="auto"/>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105</w:t>
            </w:r>
          </w:p>
        </w:tc>
        <w:tc>
          <w:tcPr>
            <w:tcW w:w="1701"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EC200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минвата / сталь</w:t>
            </w:r>
          </w:p>
        </w:tc>
        <w:tc>
          <w:tcPr>
            <w:tcW w:w="2268" w:type="dxa"/>
            <w:tcBorders>
              <w:top w:val="single" w:sz="4" w:space="0" w:color="auto"/>
              <w:left w:val="single" w:sz="4" w:space="0" w:color="auto"/>
              <w:right w:val="single" w:sz="4" w:space="0" w:color="auto"/>
            </w:tcBorders>
            <w:shd w:val="clear" w:color="auto" w:fill="FFFFFF"/>
            <w:vAlign w:val="center"/>
          </w:tcPr>
          <w:p w:rsidR="0000402B" w:rsidRPr="00F272C8" w:rsidRDefault="0000402B" w:rsidP="00EC2009">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подземная бесканальная</w:t>
            </w:r>
          </w:p>
        </w:tc>
        <w:tc>
          <w:tcPr>
            <w:tcW w:w="850" w:type="dxa"/>
            <w:tcBorders>
              <w:top w:val="single" w:sz="4" w:space="0" w:color="auto"/>
              <w:left w:val="single" w:sz="4" w:space="0" w:color="auto"/>
              <w:bottom w:val="nil"/>
              <w:right w:val="single" w:sz="4" w:space="0" w:color="auto"/>
            </w:tcBorders>
            <w:shd w:val="clear" w:color="auto" w:fill="FFFFFF"/>
            <w:vAlign w:val="bottom"/>
          </w:tcPr>
          <w:p w:rsidR="0000402B" w:rsidRPr="00F272C8" w:rsidRDefault="0000402B" w:rsidP="0000402B">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18,69</w:t>
            </w:r>
          </w:p>
        </w:tc>
      </w:tr>
      <w:tr w:rsidR="0000402B" w:rsidRPr="00F272C8" w:rsidTr="008B0963">
        <w:trPr>
          <w:trHeight w:val="326"/>
        </w:trPr>
        <w:tc>
          <w:tcPr>
            <w:tcW w:w="1564" w:type="dxa"/>
            <w:tcBorders>
              <w:top w:val="single" w:sz="4" w:space="0" w:color="auto"/>
              <w:left w:val="single" w:sz="4" w:space="0" w:color="auto"/>
              <w:bottom w:val="single" w:sz="4" w:space="0" w:color="auto"/>
              <w:right w:val="nil"/>
            </w:tcBorders>
            <w:shd w:val="clear" w:color="auto" w:fill="FFFFFF"/>
            <w:vAlign w:val="bottom"/>
          </w:tcPr>
          <w:p w:rsidR="0000402B" w:rsidRPr="00F272C8" w:rsidRDefault="0000402B" w:rsidP="0000402B">
            <w:pPr>
              <w:spacing w:after="0"/>
              <w:jc w:val="center"/>
              <w:rPr>
                <w:rFonts w:ascii="Times New Roman" w:hAnsi="Times New Roman" w:cs="Times New Roman"/>
                <w:b/>
                <w:i/>
                <w:color w:val="000000" w:themeColor="text1"/>
              </w:rPr>
            </w:pPr>
            <w:r w:rsidRPr="00F272C8">
              <w:rPr>
                <w:rFonts w:ascii="Times New Roman" w:hAnsi="Times New Roman" w:cs="Times New Roman"/>
                <w:b/>
                <w:i/>
                <w:color w:val="000000" w:themeColor="text1"/>
              </w:rPr>
              <w:t>Итого в 2х-</w:t>
            </w:r>
            <w:r w:rsidRPr="00F272C8">
              <w:rPr>
                <w:rFonts w:ascii="Times New Roman" w:hAnsi="Times New Roman" w:cs="Times New Roman"/>
                <w:b/>
                <w:i/>
                <w:color w:val="000000" w:themeColor="text1"/>
              </w:rPr>
              <w:lastRenderedPageBreak/>
              <w:t>трубном и</w:t>
            </w:r>
            <w:r w:rsidRPr="00F272C8">
              <w:rPr>
                <w:rFonts w:ascii="Times New Roman" w:hAnsi="Times New Roman" w:cs="Times New Roman"/>
                <w:b/>
                <w:i/>
                <w:color w:val="000000" w:themeColor="text1"/>
              </w:rPr>
              <w:t>с</w:t>
            </w:r>
            <w:r w:rsidRPr="00F272C8">
              <w:rPr>
                <w:rFonts w:ascii="Times New Roman" w:hAnsi="Times New Roman" w:cs="Times New Roman"/>
                <w:b/>
                <w:i/>
                <w:color w:val="000000" w:themeColor="text1"/>
              </w:rPr>
              <w:t>числе</w:t>
            </w:r>
            <w:r w:rsidRPr="00F272C8">
              <w:rPr>
                <w:rFonts w:ascii="Times New Roman" w:hAnsi="Times New Roman" w:cs="Times New Roman"/>
                <w:b/>
                <w:i/>
                <w:color w:val="000000" w:themeColor="text1"/>
              </w:rPr>
              <w:softHyphen/>
              <w:t>нии</w:t>
            </w:r>
          </w:p>
        </w:tc>
        <w:tc>
          <w:tcPr>
            <w:tcW w:w="1840" w:type="dxa"/>
            <w:tcBorders>
              <w:top w:val="single" w:sz="4" w:space="0" w:color="auto"/>
              <w:left w:val="single" w:sz="4" w:space="0" w:color="auto"/>
              <w:bottom w:val="single" w:sz="4" w:space="0" w:color="auto"/>
              <w:right w:val="nil"/>
            </w:tcBorders>
            <w:shd w:val="clear" w:color="auto" w:fill="FFFFFF"/>
            <w:vAlign w:val="center"/>
          </w:tcPr>
          <w:p w:rsidR="0000402B" w:rsidRPr="00F272C8" w:rsidRDefault="0000402B" w:rsidP="0000402B">
            <w:pPr>
              <w:spacing w:after="0"/>
              <w:jc w:val="center"/>
              <w:rPr>
                <w:rFonts w:ascii="Times New Roman" w:hAnsi="Times New Roman" w:cs="Times New Roman"/>
                <w:b/>
                <w:i/>
                <w:color w:val="000000" w:themeColor="text1"/>
              </w:rPr>
            </w:pP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rsidR="0000402B" w:rsidRPr="00F272C8" w:rsidRDefault="006202C9" w:rsidP="0000402B">
            <w:pPr>
              <w:spacing w:after="0"/>
              <w:jc w:val="center"/>
              <w:rPr>
                <w:rFonts w:ascii="Times New Roman" w:hAnsi="Times New Roman" w:cs="Times New Roman"/>
                <w:b/>
                <w:i/>
                <w:color w:val="000000" w:themeColor="text1"/>
              </w:rPr>
            </w:pPr>
            <w:r w:rsidRPr="00F272C8">
              <w:rPr>
                <w:rFonts w:ascii="Times New Roman" w:hAnsi="Times New Roman" w:cs="Times New Roman"/>
                <w:b/>
                <w:i/>
                <w:color w:val="000000" w:themeColor="text1"/>
              </w:rPr>
              <w:t>508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0402B" w:rsidRPr="00F272C8" w:rsidRDefault="0000402B" w:rsidP="0000402B">
            <w:pPr>
              <w:spacing w:after="0"/>
              <w:jc w:val="center"/>
              <w:rPr>
                <w:rFonts w:ascii="Times New Roman" w:hAnsi="Times New Roman" w:cs="Times New Roman"/>
                <w:b/>
                <w:i/>
                <w:color w:val="000000" w:themeColor="text1"/>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00402B" w:rsidRPr="00F272C8" w:rsidRDefault="0000402B" w:rsidP="0000402B">
            <w:pPr>
              <w:spacing w:after="0"/>
              <w:jc w:val="center"/>
              <w:rPr>
                <w:rFonts w:ascii="Times New Roman" w:hAnsi="Times New Roman" w:cs="Times New Roman"/>
                <w:b/>
                <w:i/>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0402B" w:rsidRPr="00F272C8" w:rsidRDefault="006202C9" w:rsidP="0000402B">
            <w:pPr>
              <w:spacing w:after="0"/>
              <w:jc w:val="center"/>
              <w:rPr>
                <w:rFonts w:ascii="Times New Roman" w:hAnsi="Times New Roman" w:cs="Times New Roman"/>
                <w:b/>
                <w:i/>
                <w:color w:val="000000" w:themeColor="text1"/>
              </w:rPr>
            </w:pPr>
            <w:r w:rsidRPr="00F272C8">
              <w:rPr>
                <w:rFonts w:ascii="Times New Roman" w:hAnsi="Times New Roman" w:cs="Times New Roman"/>
                <w:b/>
                <w:i/>
                <w:color w:val="000000" w:themeColor="text1"/>
              </w:rPr>
              <w:t>105,516</w:t>
            </w:r>
          </w:p>
        </w:tc>
      </w:tr>
    </w:tbl>
    <w:p w:rsidR="0000402B" w:rsidRPr="00F272C8" w:rsidRDefault="0000402B" w:rsidP="0000402B">
      <w:pPr>
        <w:rPr>
          <w:color w:val="000000" w:themeColor="text1"/>
        </w:rPr>
      </w:pPr>
    </w:p>
    <w:p w:rsidR="00D908EE" w:rsidRPr="00F272C8" w:rsidRDefault="00D908EE" w:rsidP="00D908EE">
      <w:pPr>
        <w:spacing w:after="0" w:line="240" w:lineRule="auto"/>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rPr>
        <w:t>Таблица 2.1</w:t>
      </w:r>
      <w:r w:rsidR="0000402B" w:rsidRPr="00F272C8">
        <w:rPr>
          <w:rFonts w:ascii="Times New Roman" w:hAnsi="Times New Roman" w:cs="Times New Roman"/>
          <w:color w:val="000000" w:themeColor="text1"/>
          <w:sz w:val="24"/>
        </w:rPr>
        <w:t>8</w:t>
      </w:r>
      <w:r w:rsidRPr="00F272C8">
        <w:rPr>
          <w:rFonts w:ascii="Times New Roman" w:hAnsi="Times New Roman" w:cs="Times New Roman"/>
          <w:color w:val="000000" w:themeColor="text1"/>
          <w:sz w:val="24"/>
        </w:rPr>
        <w:t xml:space="preserve"> – Параметры тепловых сетей </w:t>
      </w:r>
      <w:r w:rsidRPr="00F272C8">
        <w:rPr>
          <w:rFonts w:ascii="Times New Roman" w:hAnsi="Times New Roman" w:cs="Times New Roman"/>
          <w:color w:val="000000" w:themeColor="text1"/>
          <w:sz w:val="24"/>
          <w:szCs w:val="24"/>
        </w:rPr>
        <w:t xml:space="preserve">котельной «Центральная» </w:t>
      </w:r>
      <w:r w:rsidR="006202C9" w:rsidRPr="00F272C8">
        <w:rPr>
          <w:rFonts w:ascii="Times New Roman" w:hAnsi="Times New Roman" w:cs="Times New Roman"/>
          <w:color w:val="000000" w:themeColor="text1"/>
          <w:sz w:val="24"/>
          <w:szCs w:val="24"/>
        </w:rPr>
        <w:t>п</w:t>
      </w:r>
      <w:r w:rsidRPr="00F272C8">
        <w:rPr>
          <w:rFonts w:ascii="Times New Roman" w:hAnsi="Times New Roman" w:cs="Times New Roman"/>
          <w:color w:val="000000" w:themeColor="text1"/>
          <w:sz w:val="24"/>
          <w:szCs w:val="24"/>
        </w:rPr>
        <w:t xml:space="preserve">. </w:t>
      </w:r>
      <w:r w:rsidR="006202C9" w:rsidRPr="00F272C8">
        <w:rPr>
          <w:rFonts w:ascii="Times New Roman" w:hAnsi="Times New Roman" w:cs="Times New Roman"/>
          <w:color w:val="000000" w:themeColor="text1"/>
          <w:sz w:val="24"/>
          <w:szCs w:val="24"/>
        </w:rPr>
        <w:t>Красное Поле</w:t>
      </w:r>
    </w:p>
    <w:tbl>
      <w:tblPr>
        <w:tblW w:w="9786" w:type="dxa"/>
        <w:tblLayout w:type="fixed"/>
        <w:tblCellMar>
          <w:left w:w="0" w:type="dxa"/>
          <w:right w:w="0" w:type="dxa"/>
        </w:tblCellMar>
        <w:tblLook w:val="0000"/>
      </w:tblPr>
      <w:tblGrid>
        <w:gridCol w:w="1564"/>
        <w:gridCol w:w="1560"/>
        <w:gridCol w:w="1559"/>
        <w:gridCol w:w="1559"/>
        <w:gridCol w:w="2410"/>
        <w:gridCol w:w="1134"/>
      </w:tblGrid>
      <w:tr w:rsidR="00D908EE" w:rsidRPr="00F272C8" w:rsidTr="008B0963">
        <w:trPr>
          <w:trHeight w:val="660"/>
          <w:tblHeader/>
        </w:trPr>
        <w:tc>
          <w:tcPr>
            <w:tcW w:w="1564" w:type="dxa"/>
            <w:tcBorders>
              <w:top w:val="single" w:sz="4" w:space="0" w:color="auto"/>
              <w:left w:val="single" w:sz="4" w:space="0" w:color="auto"/>
              <w:bottom w:val="nil"/>
              <w:right w:val="nil"/>
            </w:tcBorders>
            <w:shd w:val="clear" w:color="auto" w:fill="FFFFFF"/>
            <w:vAlign w:val="center"/>
          </w:tcPr>
          <w:p w:rsidR="00D908EE" w:rsidRPr="00F272C8" w:rsidRDefault="00D908EE" w:rsidP="00D908EE">
            <w:pPr>
              <w:spacing w:after="0"/>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Наименование</w:t>
            </w:r>
          </w:p>
          <w:p w:rsidR="00D908EE" w:rsidRPr="00F272C8" w:rsidRDefault="00D908EE" w:rsidP="00D908EE">
            <w:pPr>
              <w:spacing w:after="0"/>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 xml:space="preserve"> участка</w:t>
            </w:r>
          </w:p>
        </w:tc>
        <w:tc>
          <w:tcPr>
            <w:tcW w:w="1560" w:type="dxa"/>
            <w:tcBorders>
              <w:top w:val="single" w:sz="4" w:space="0" w:color="auto"/>
              <w:left w:val="single" w:sz="4" w:space="0" w:color="auto"/>
              <w:bottom w:val="nil"/>
              <w:right w:val="nil"/>
            </w:tcBorders>
            <w:shd w:val="clear" w:color="auto" w:fill="FFFFFF"/>
            <w:vAlign w:val="center"/>
          </w:tcPr>
          <w:p w:rsidR="00D908EE" w:rsidRPr="00F272C8" w:rsidRDefault="00D908EE" w:rsidP="00D908EE">
            <w:pPr>
              <w:spacing w:after="0"/>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Внешний ди</w:t>
            </w:r>
            <w:r w:rsidRPr="00F272C8">
              <w:rPr>
                <w:rFonts w:ascii="Times New Roman" w:hAnsi="Times New Roman" w:cs="Times New Roman"/>
                <w:b/>
                <w:color w:val="000000" w:themeColor="text1"/>
                <w:sz w:val="20"/>
              </w:rPr>
              <w:t>а</w:t>
            </w:r>
            <w:r w:rsidRPr="00F272C8">
              <w:rPr>
                <w:rFonts w:ascii="Times New Roman" w:hAnsi="Times New Roman" w:cs="Times New Roman"/>
                <w:b/>
                <w:color w:val="000000" w:themeColor="text1"/>
                <w:sz w:val="20"/>
              </w:rPr>
              <w:t xml:space="preserve">метр </w:t>
            </w:r>
            <w:r w:rsidRPr="00F272C8">
              <w:rPr>
                <w:rFonts w:ascii="Times New Roman" w:hAnsi="Times New Roman" w:cs="Times New Roman"/>
                <w:b/>
                <w:color w:val="000000" w:themeColor="text1"/>
                <w:sz w:val="20"/>
              </w:rPr>
              <w:br/>
              <w:t>трубопровода,</w:t>
            </w:r>
            <w:r w:rsidRPr="00F272C8">
              <w:rPr>
                <w:rFonts w:ascii="Times New Roman" w:hAnsi="Times New Roman" w:cs="Times New Roman"/>
                <w:b/>
                <w:color w:val="000000" w:themeColor="text1"/>
                <w:sz w:val="20"/>
                <w:lang w:eastAsia="en-US"/>
              </w:rPr>
              <w:t xml:space="preserve"> </w:t>
            </w:r>
            <w:r w:rsidRPr="00F272C8">
              <w:rPr>
                <w:rFonts w:ascii="Times New Roman" w:hAnsi="Times New Roman" w:cs="Times New Roman"/>
                <w:b/>
                <w:color w:val="000000" w:themeColor="text1"/>
                <w:sz w:val="20"/>
              </w:rPr>
              <w:t>мм</w:t>
            </w:r>
          </w:p>
        </w:tc>
        <w:tc>
          <w:tcPr>
            <w:tcW w:w="1559" w:type="dxa"/>
            <w:tcBorders>
              <w:top w:val="single" w:sz="4" w:space="0" w:color="auto"/>
              <w:left w:val="single" w:sz="4" w:space="0" w:color="auto"/>
              <w:bottom w:val="nil"/>
              <w:right w:val="nil"/>
            </w:tcBorders>
            <w:shd w:val="clear" w:color="auto" w:fill="FFFFFF"/>
            <w:vAlign w:val="center"/>
          </w:tcPr>
          <w:p w:rsidR="00D908EE" w:rsidRPr="00F272C8" w:rsidRDefault="00D908EE" w:rsidP="00D908EE">
            <w:pPr>
              <w:spacing w:after="0"/>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 xml:space="preserve">Протяженность </w:t>
            </w:r>
            <w:r w:rsidRPr="00F272C8">
              <w:rPr>
                <w:rFonts w:ascii="Times New Roman" w:hAnsi="Times New Roman" w:cs="Times New Roman"/>
                <w:b/>
                <w:color w:val="000000" w:themeColor="text1"/>
                <w:sz w:val="20"/>
              </w:rPr>
              <w:br/>
              <w:t>(в двухтрубном исчис</w:t>
            </w:r>
            <w:r w:rsidRPr="00F272C8">
              <w:rPr>
                <w:rFonts w:ascii="Times New Roman" w:hAnsi="Times New Roman" w:cs="Times New Roman"/>
                <w:b/>
                <w:color w:val="000000" w:themeColor="text1"/>
                <w:sz w:val="20"/>
              </w:rPr>
              <w:softHyphen/>
              <w:t>лении)</w:t>
            </w:r>
            <w:r w:rsidRPr="00F272C8">
              <w:rPr>
                <w:rFonts w:ascii="Times New Roman" w:hAnsi="Times New Roman" w:cs="Times New Roman"/>
                <w:b/>
                <w:color w:val="000000" w:themeColor="text1"/>
                <w:sz w:val="20"/>
                <w:lang w:eastAsia="en-US"/>
              </w:rPr>
              <w:t xml:space="preserve">, </w:t>
            </w:r>
            <w:r w:rsidRPr="00F272C8">
              <w:rPr>
                <w:rFonts w:ascii="Times New Roman" w:hAnsi="Times New Roman" w:cs="Times New Roman"/>
                <w:b/>
                <w:color w:val="000000" w:themeColor="text1"/>
                <w:sz w:val="20"/>
              </w:rPr>
              <w:t>м</w:t>
            </w:r>
          </w:p>
        </w:tc>
        <w:tc>
          <w:tcPr>
            <w:tcW w:w="1559" w:type="dxa"/>
            <w:tcBorders>
              <w:top w:val="single" w:sz="4" w:space="0" w:color="auto"/>
              <w:left w:val="single" w:sz="4" w:space="0" w:color="auto"/>
              <w:bottom w:val="single" w:sz="4" w:space="0" w:color="auto"/>
              <w:right w:val="nil"/>
            </w:tcBorders>
            <w:shd w:val="clear" w:color="auto" w:fill="FFFFFF"/>
            <w:vAlign w:val="center"/>
          </w:tcPr>
          <w:p w:rsidR="00D908EE" w:rsidRPr="00F272C8" w:rsidRDefault="00D908EE" w:rsidP="00D908EE">
            <w:pPr>
              <w:spacing w:after="0"/>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Материал из</w:t>
            </w:r>
            <w:r w:rsidRPr="00F272C8">
              <w:rPr>
                <w:rFonts w:ascii="Times New Roman" w:hAnsi="Times New Roman" w:cs="Times New Roman"/>
                <w:b/>
                <w:color w:val="000000" w:themeColor="text1"/>
                <w:sz w:val="20"/>
              </w:rPr>
              <w:t>о</w:t>
            </w:r>
            <w:r w:rsidRPr="00F272C8">
              <w:rPr>
                <w:rFonts w:ascii="Times New Roman" w:hAnsi="Times New Roman" w:cs="Times New Roman"/>
                <w:b/>
                <w:color w:val="000000" w:themeColor="text1"/>
                <w:sz w:val="20"/>
              </w:rPr>
              <w:t>ляции/материал трубопровода</w:t>
            </w:r>
          </w:p>
        </w:tc>
        <w:tc>
          <w:tcPr>
            <w:tcW w:w="2410" w:type="dxa"/>
            <w:tcBorders>
              <w:top w:val="single" w:sz="4" w:space="0" w:color="auto"/>
              <w:left w:val="single" w:sz="4" w:space="0" w:color="auto"/>
              <w:bottom w:val="single" w:sz="4" w:space="0" w:color="auto"/>
              <w:right w:val="nil"/>
            </w:tcBorders>
            <w:shd w:val="clear" w:color="auto" w:fill="FFFFFF"/>
            <w:vAlign w:val="center"/>
          </w:tcPr>
          <w:p w:rsidR="00D908EE" w:rsidRPr="00F272C8" w:rsidRDefault="00D908EE" w:rsidP="00D908EE">
            <w:pPr>
              <w:spacing w:after="0"/>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Тип про</w:t>
            </w:r>
            <w:r w:rsidRPr="00F272C8">
              <w:rPr>
                <w:rFonts w:ascii="Times New Roman" w:hAnsi="Times New Roman" w:cs="Times New Roman"/>
                <w:b/>
                <w:color w:val="000000" w:themeColor="text1"/>
                <w:sz w:val="20"/>
              </w:rPr>
              <w:softHyphen/>
              <w:t>кладки</w:t>
            </w:r>
          </w:p>
        </w:tc>
        <w:tc>
          <w:tcPr>
            <w:tcW w:w="1134" w:type="dxa"/>
            <w:tcBorders>
              <w:top w:val="single" w:sz="4" w:space="0" w:color="auto"/>
              <w:left w:val="single" w:sz="4" w:space="0" w:color="auto"/>
              <w:bottom w:val="nil"/>
              <w:right w:val="single" w:sz="4" w:space="0" w:color="auto"/>
            </w:tcBorders>
            <w:shd w:val="clear" w:color="auto" w:fill="FFFFFF"/>
            <w:vAlign w:val="center"/>
          </w:tcPr>
          <w:p w:rsidR="00D908EE" w:rsidRPr="00F272C8" w:rsidRDefault="00D908EE" w:rsidP="00D908EE">
            <w:pPr>
              <w:spacing w:after="0"/>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Матери</w:t>
            </w:r>
            <w:r w:rsidRPr="00F272C8">
              <w:rPr>
                <w:rFonts w:ascii="Times New Roman" w:hAnsi="Times New Roman" w:cs="Times New Roman"/>
                <w:b/>
                <w:color w:val="000000" w:themeColor="text1"/>
                <w:sz w:val="20"/>
              </w:rPr>
              <w:softHyphen/>
              <w:t>альная</w:t>
            </w:r>
          </w:p>
          <w:p w:rsidR="00D908EE" w:rsidRPr="00F272C8" w:rsidRDefault="00D908EE" w:rsidP="00D908EE">
            <w:pPr>
              <w:spacing w:after="0"/>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характерис-тика, м</w:t>
            </w:r>
            <w:r w:rsidRPr="00F272C8">
              <w:rPr>
                <w:rFonts w:ascii="Times New Roman" w:hAnsi="Times New Roman" w:cs="Times New Roman"/>
                <w:b/>
                <w:color w:val="000000" w:themeColor="text1"/>
                <w:sz w:val="20"/>
                <w:vertAlign w:val="superscript"/>
              </w:rPr>
              <w:t>2</w:t>
            </w:r>
          </w:p>
        </w:tc>
      </w:tr>
      <w:tr w:rsidR="00D908EE" w:rsidRPr="00F272C8" w:rsidTr="008B0963">
        <w:trPr>
          <w:trHeight w:val="326"/>
          <w:tblHeader/>
        </w:trPr>
        <w:tc>
          <w:tcPr>
            <w:tcW w:w="1564" w:type="dxa"/>
            <w:tcBorders>
              <w:top w:val="single" w:sz="4" w:space="0" w:color="auto"/>
              <w:left w:val="single" w:sz="4" w:space="0" w:color="auto"/>
              <w:bottom w:val="nil"/>
              <w:right w:val="nil"/>
            </w:tcBorders>
            <w:shd w:val="clear" w:color="auto" w:fill="FFFFFF"/>
            <w:vAlign w:val="center"/>
          </w:tcPr>
          <w:p w:rsidR="00D908EE" w:rsidRPr="00F272C8" w:rsidRDefault="00D908EE" w:rsidP="00D908EE">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w:t>
            </w:r>
          </w:p>
        </w:tc>
        <w:tc>
          <w:tcPr>
            <w:tcW w:w="1560" w:type="dxa"/>
            <w:tcBorders>
              <w:top w:val="single" w:sz="4" w:space="0" w:color="auto"/>
              <w:left w:val="single" w:sz="4" w:space="0" w:color="auto"/>
              <w:bottom w:val="nil"/>
              <w:right w:val="nil"/>
            </w:tcBorders>
            <w:shd w:val="clear" w:color="auto" w:fill="FFFFFF"/>
            <w:vAlign w:val="center"/>
          </w:tcPr>
          <w:p w:rsidR="00D908EE" w:rsidRPr="00F272C8" w:rsidRDefault="00D908EE" w:rsidP="00D908EE">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w:t>
            </w:r>
          </w:p>
        </w:tc>
        <w:tc>
          <w:tcPr>
            <w:tcW w:w="1559" w:type="dxa"/>
            <w:tcBorders>
              <w:top w:val="single" w:sz="4" w:space="0" w:color="auto"/>
              <w:left w:val="single" w:sz="4" w:space="0" w:color="auto"/>
              <w:bottom w:val="nil"/>
              <w:right w:val="nil"/>
            </w:tcBorders>
            <w:shd w:val="clear" w:color="auto" w:fill="FFFFFF"/>
            <w:vAlign w:val="center"/>
          </w:tcPr>
          <w:p w:rsidR="00D908EE" w:rsidRPr="00F272C8" w:rsidRDefault="00D908EE" w:rsidP="00D908EE">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3</w:t>
            </w:r>
          </w:p>
        </w:tc>
        <w:tc>
          <w:tcPr>
            <w:tcW w:w="1559" w:type="dxa"/>
            <w:tcBorders>
              <w:top w:val="single" w:sz="4" w:space="0" w:color="auto"/>
              <w:left w:val="single" w:sz="4" w:space="0" w:color="auto"/>
              <w:bottom w:val="single" w:sz="4" w:space="0" w:color="auto"/>
              <w:right w:val="nil"/>
            </w:tcBorders>
            <w:shd w:val="clear" w:color="auto" w:fill="FFFFFF"/>
            <w:vAlign w:val="center"/>
          </w:tcPr>
          <w:p w:rsidR="00D908EE" w:rsidRPr="00F272C8" w:rsidRDefault="00D908EE" w:rsidP="00D908EE">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4</w:t>
            </w:r>
          </w:p>
        </w:tc>
        <w:tc>
          <w:tcPr>
            <w:tcW w:w="2410" w:type="dxa"/>
            <w:tcBorders>
              <w:top w:val="single" w:sz="4" w:space="0" w:color="auto"/>
              <w:left w:val="single" w:sz="4" w:space="0" w:color="auto"/>
              <w:bottom w:val="single" w:sz="4" w:space="0" w:color="auto"/>
              <w:right w:val="nil"/>
            </w:tcBorders>
            <w:shd w:val="clear" w:color="auto" w:fill="FFFFFF"/>
            <w:vAlign w:val="center"/>
          </w:tcPr>
          <w:p w:rsidR="00D908EE" w:rsidRPr="00F272C8" w:rsidRDefault="00D908EE" w:rsidP="00D908EE">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5</w:t>
            </w:r>
          </w:p>
        </w:tc>
        <w:tc>
          <w:tcPr>
            <w:tcW w:w="1134" w:type="dxa"/>
            <w:tcBorders>
              <w:top w:val="single" w:sz="4" w:space="0" w:color="auto"/>
              <w:left w:val="single" w:sz="4" w:space="0" w:color="auto"/>
              <w:bottom w:val="nil"/>
              <w:right w:val="single" w:sz="4" w:space="0" w:color="auto"/>
            </w:tcBorders>
            <w:shd w:val="clear" w:color="auto" w:fill="FFFFFF"/>
            <w:vAlign w:val="center"/>
          </w:tcPr>
          <w:p w:rsidR="00D908EE" w:rsidRPr="00F272C8" w:rsidRDefault="00D908EE" w:rsidP="00D908EE">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6</w:t>
            </w:r>
          </w:p>
        </w:tc>
      </w:tr>
      <w:tr w:rsidR="006202C9" w:rsidRPr="00F272C8" w:rsidTr="008B0963">
        <w:trPr>
          <w:trHeight w:val="326"/>
        </w:trPr>
        <w:tc>
          <w:tcPr>
            <w:tcW w:w="1564" w:type="dxa"/>
            <w:tcBorders>
              <w:top w:val="single" w:sz="4" w:space="0" w:color="auto"/>
              <w:left w:val="single" w:sz="4" w:space="0" w:color="auto"/>
              <w:bottom w:val="nil"/>
              <w:right w:val="nil"/>
            </w:tcBorders>
            <w:shd w:val="clear" w:color="auto" w:fill="FFFFFF"/>
            <w:vAlign w:val="bottom"/>
          </w:tcPr>
          <w:p w:rsidR="006202C9" w:rsidRPr="00F272C8" w:rsidRDefault="006202C9" w:rsidP="0060338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w:t>
            </w:r>
          </w:p>
        </w:tc>
        <w:tc>
          <w:tcPr>
            <w:tcW w:w="1560" w:type="dxa"/>
            <w:tcBorders>
              <w:top w:val="single" w:sz="4" w:space="0" w:color="auto"/>
              <w:left w:val="single" w:sz="4" w:space="0" w:color="auto"/>
              <w:bottom w:val="nil"/>
              <w:right w:val="nil"/>
            </w:tcBorders>
            <w:shd w:val="clear" w:color="auto" w:fill="FFFFFF"/>
            <w:vAlign w:val="bottom"/>
          </w:tcPr>
          <w:p w:rsidR="006202C9" w:rsidRPr="00F272C8" w:rsidRDefault="006202C9" w:rsidP="006202C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159</w:t>
            </w:r>
          </w:p>
        </w:tc>
        <w:tc>
          <w:tcPr>
            <w:tcW w:w="1559" w:type="dxa"/>
            <w:tcBorders>
              <w:top w:val="single" w:sz="4" w:space="0" w:color="auto"/>
              <w:left w:val="single" w:sz="4" w:space="0" w:color="auto"/>
              <w:bottom w:val="nil"/>
              <w:right w:val="single" w:sz="4" w:space="0" w:color="auto"/>
            </w:tcBorders>
            <w:shd w:val="clear" w:color="auto" w:fill="FFFFFF"/>
            <w:vAlign w:val="bottom"/>
          </w:tcPr>
          <w:p w:rsidR="006202C9" w:rsidRPr="00F272C8" w:rsidRDefault="006202C9" w:rsidP="006202C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78</w:t>
            </w:r>
          </w:p>
        </w:tc>
        <w:tc>
          <w:tcPr>
            <w:tcW w:w="1559" w:type="dxa"/>
            <w:tcBorders>
              <w:top w:val="single" w:sz="4" w:space="0" w:color="auto"/>
              <w:left w:val="single" w:sz="4" w:space="0" w:color="auto"/>
              <w:right w:val="single" w:sz="4" w:space="0" w:color="auto"/>
            </w:tcBorders>
            <w:shd w:val="clear" w:color="auto" w:fill="FFFFFF"/>
            <w:vAlign w:val="center"/>
          </w:tcPr>
          <w:p w:rsidR="006202C9" w:rsidRPr="00F272C8" w:rsidRDefault="006202C9" w:rsidP="006202C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минвата / сталь</w:t>
            </w:r>
          </w:p>
        </w:tc>
        <w:tc>
          <w:tcPr>
            <w:tcW w:w="2410" w:type="dxa"/>
            <w:tcBorders>
              <w:top w:val="single" w:sz="4" w:space="0" w:color="auto"/>
              <w:left w:val="single" w:sz="4" w:space="0" w:color="auto"/>
              <w:right w:val="single" w:sz="4" w:space="0" w:color="auto"/>
            </w:tcBorders>
            <w:shd w:val="clear" w:color="auto" w:fill="FFFFFF"/>
            <w:vAlign w:val="center"/>
          </w:tcPr>
          <w:p w:rsidR="006202C9" w:rsidRPr="00F272C8" w:rsidRDefault="006202C9" w:rsidP="006202C9">
            <w:pPr>
              <w:spacing w:after="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подземная бесканальная</w:t>
            </w:r>
          </w:p>
        </w:tc>
        <w:tc>
          <w:tcPr>
            <w:tcW w:w="1134" w:type="dxa"/>
            <w:tcBorders>
              <w:top w:val="single" w:sz="4" w:space="0" w:color="auto"/>
              <w:left w:val="single" w:sz="4" w:space="0" w:color="auto"/>
              <w:bottom w:val="nil"/>
              <w:right w:val="single" w:sz="4" w:space="0" w:color="auto"/>
            </w:tcBorders>
            <w:shd w:val="clear" w:color="auto" w:fill="FFFFFF"/>
            <w:vAlign w:val="bottom"/>
          </w:tcPr>
          <w:p w:rsidR="006202C9" w:rsidRPr="00F272C8" w:rsidRDefault="006202C9" w:rsidP="006202C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24,80</w:t>
            </w:r>
          </w:p>
        </w:tc>
      </w:tr>
      <w:tr w:rsidR="006202C9" w:rsidRPr="00F272C8" w:rsidTr="008B0963">
        <w:trPr>
          <w:trHeight w:val="326"/>
        </w:trPr>
        <w:tc>
          <w:tcPr>
            <w:tcW w:w="1564" w:type="dxa"/>
            <w:tcBorders>
              <w:top w:val="single" w:sz="4" w:space="0" w:color="auto"/>
              <w:left w:val="single" w:sz="4" w:space="0" w:color="auto"/>
              <w:bottom w:val="nil"/>
              <w:right w:val="nil"/>
            </w:tcBorders>
            <w:shd w:val="clear" w:color="auto" w:fill="FFFFFF"/>
            <w:vAlign w:val="bottom"/>
          </w:tcPr>
          <w:p w:rsidR="006202C9" w:rsidRPr="00F272C8" w:rsidRDefault="006202C9" w:rsidP="0060338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w:t>
            </w:r>
          </w:p>
        </w:tc>
        <w:tc>
          <w:tcPr>
            <w:tcW w:w="1560" w:type="dxa"/>
            <w:tcBorders>
              <w:top w:val="single" w:sz="4" w:space="0" w:color="auto"/>
              <w:left w:val="single" w:sz="4" w:space="0" w:color="auto"/>
              <w:bottom w:val="nil"/>
              <w:right w:val="nil"/>
            </w:tcBorders>
            <w:shd w:val="clear" w:color="auto" w:fill="FFFFFF"/>
            <w:vAlign w:val="bottom"/>
          </w:tcPr>
          <w:p w:rsidR="006202C9" w:rsidRPr="00F272C8" w:rsidRDefault="006202C9" w:rsidP="006202C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159</w:t>
            </w:r>
          </w:p>
        </w:tc>
        <w:tc>
          <w:tcPr>
            <w:tcW w:w="1559" w:type="dxa"/>
            <w:tcBorders>
              <w:top w:val="single" w:sz="4" w:space="0" w:color="auto"/>
              <w:left w:val="single" w:sz="4" w:space="0" w:color="auto"/>
              <w:bottom w:val="nil"/>
              <w:right w:val="single" w:sz="4" w:space="0" w:color="auto"/>
            </w:tcBorders>
            <w:shd w:val="clear" w:color="auto" w:fill="FFFFFF"/>
            <w:vAlign w:val="bottom"/>
          </w:tcPr>
          <w:p w:rsidR="006202C9" w:rsidRPr="00F272C8" w:rsidRDefault="006202C9" w:rsidP="006202C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100,9</w:t>
            </w:r>
          </w:p>
        </w:tc>
        <w:tc>
          <w:tcPr>
            <w:tcW w:w="1559" w:type="dxa"/>
            <w:tcBorders>
              <w:top w:val="single" w:sz="4" w:space="0" w:color="auto"/>
              <w:left w:val="single" w:sz="4" w:space="0" w:color="auto"/>
              <w:right w:val="single" w:sz="4" w:space="0" w:color="auto"/>
            </w:tcBorders>
            <w:shd w:val="clear" w:color="auto" w:fill="FFFFFF"/>
            <w:vAlign w:val="center"/>
          </w:tcPr>
          <w:p w:rsidR="006202C9" w:rsidRPr="00F272C8" w:rsidRDefault="006202C9" w:rsidP="006202C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минвата / сталь</w:t>
            </w:r>
          </w:p>
        </w:tc>
        <w:tc>
          <w:tcPr>
            <w:tcW w:w="2410" w:type="dxa"/>
            <w:tcBorders>
              <w:top w:val="single" w:sz="4" w:space="0" w:color="auto"/>
              <w:left w:val="single" w:sz="4" w:space="0" w:color="auto"/>
              <w:right w:val="single" w:sz="4" w:space="0" w:color="auto"/>
            </w:tcBorders>
            <w:shd w:val="clear" w:color="auto" w:fill="FFFFFF"/>
            <w:vAlign w:val="center"/>
          </w:tcPr>
          <w:p w:rsidR="006202C9" w:rsidRPr="00F272C8" w:rsidRDefault="006202C9" w:rsidP="006202C9">
            <w:pPr>
              <w:spacing w:after="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подземная бесканальная</w:t>
            </w:r>
          </w:p>
        </w:tc>
        <w:tc>
          <w:tcPr>
            <w:tcW w:w="1134" w:type="dxa"/>
            <w:tcBorders>
              <w:top w:val="single" w:sz="4" w:space="0" w:color="auto"/>
              <w:left w:val="single" w:sz="4" w:space="0" w:color="auto"/>
              <w:bottom w:val="nil"/>
              <w:right w:val="single" w:sz="4" w:space="0" w:color="auto"/>
            </w:tcBorders>
            <w:shd w:val="clear" w:color="auto" w:fill="FFFFFF"/>
            <w:vAlign w:val="bottom"/>
          </w:tcPr>
          <w:p w:rsidR="006202C9" w:rsidRPr="00F272C8" w:rsidRDefault="006202C9" w:rsidP="006202C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32,09</w:t>
            </w:r>
          </w:p>
        </w:tc>
      </w:tr>
      <w:tr w:rsidR="006202C9" w:rsidRPr="00F272C8" w:rsidTr="008B0963">
        <w:trPr>
          <w:trHeight w:val="326"/>
        </w:trPr>
        <w:tc>
          <w:tcPr>
            <w:tcW w:w="1564" w:type="dxa"/>
            <w:tcBorders>
              <w:top w:val="single" w:sz="4" w:space="0" w:color="auto"/>
              <w:left w:val="single" w:sz="4" w:space="0" w:color="auto"/>
              <w:bottom w:val="nil"/>
              <w:right w:val="nil"/>
            </w:tcBorders>
            <w:shd w:val="clear" w:color="auto" w:fill="FFFFFF"/>
            <w:vAlign w:val="bottom"/>
          </w:tcPr>
          <w:p w:rsidR="006202C9" w:rsidRPr="00F272C8" w:rsidRDefault="006202C9" w:rsidP="0060338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w:t>
            </w:r>
          </w:p>
        </w:tc>
        <w:tc>
          <w:tcPr>
            <w:tcW w:w="1560" w:type="dxa"/>
            <w:tcBorders>
              <w:top w:val="single" w:sz="4" w:space="0" w:color="auto"/>
              <w:left w:val="single" w:sz="4" w:space="0" w:color="auto"/>
              <w:bottom w:val="nil"/>
              <w:right w:val="nil"/>
            </w:tcBorders>
            <w:shd w:val="clear" w:color="auto" w:fill="FFFFFF"/>
            <w:vAlign w:val="bottom"/>
          </w:tcPr>
          <w:p w:rsidR="006202C9" w:rsidRPr="00F272C8" w:rsidRDefault="006202C9" w:rsidP="006202C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159</w:t>
            </w:r>
          </w:p>
        </w:tc>
        <w:tc>
          <w:tcPr>
            <w:tcW w:w="1559" w:type="dxa"/>
            <w:tcBorders>
              <w:top w:val="single" w:sz="4" w:space="0" w:color="auto"/>
              <w:left w:val="single" w:sz="4" w:space="0" w:color="auto"/>
              <w:bottom w:val="nil"/>
              <w:right w:val="single" w:sz="4" w:space="0" w:color="auto"/>
            </w:tcBorders>
            <w:shd w:val="clear" w:color="auto" w:fill="FFFFFF"/>
            <w:vAlign w:val="bottom"/>
          </w:tcPr>
          <w:p w:rsidR="006202C9" w:rsidRPr="00F272C8" w:rsidRDefault="006202C9" w:rsidP="006202C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91,7</w:t>
            </w:r>
          </w:p>
        </w:tc>
        <w:tc>
          <w:tcPr>
            <w:tcW w:w="1559" w:type="dxa"/>
            <w:tcBorders>
              <w:top w:val="single" w:sz="4" w:space="0" w:color="auto"/>
              <w:left w:val="single" w:sz="4" w:space="0" w:color="auto"/>
              <w:right w:val="single" w:sz="4" w:space="0" w:color="auto"/>
            </w:tcBorders>
            <w:shd w:val="clear" w:color="auto" w:fill="FFFFFF"/>
            <w:vAlign w:val="center"/>
          </w:tcPr>
          <w:p w:rsidR="006202C9" w:rsidRPr="00F272C8" w:rsidRDefault="006202C9" w:rsidP="006202C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минвата / сталь</w:t>
            </w:r>
          </w:p>
        </w:tc>
        <w:tc>
          <w:tcPr>
            <w:tcW w:w="2410" w:type="dxa"/>
            <w:tcBorders>
              <w:top w:val="single" w:sz="4" w:space="0" w:color="auto"/>
              <w:left w:val="single" w:sz="4" w:space="0" w:color="auto"/>
              <w:right w:val="single" w:sz="4" w:space="0" w:color="auto"/>
            </w:tcBorders>
            <w:shd w:val="clear" w:color="auto" w:fill="FFFFFF"/>
            <w:vAlign w:val="center"/>
          </w:tcPr>
          <w:p w:rsidR="006202C9" w:rsidRPr="00F272C8" w:rsidRDefault="006202C9" w:rsidP="006202C9">
            <w:pPr>
              <w:spacing w:after="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подземная бесканальная</w:t>
            </w:r>
          </w:p>
        </w:tc>
        <w:tc>
          <w:tcPr>
            <w:tcW w:w="1134" w:type="dxa"/>
            <w:tcBorders>
              <w:top w:val="single" w:sz="4" w:space="0" w:color="auto"/>
              <w:left w:val="single" w:sz="4" w:space="0" w:color="auto"/>
              <w:bottom w:val="nil"/>
              <w:right w:val="single" w:sz="4" w:space="0" w:color="auto"/>
            </w:tcBorders>
            <w:shd w:val="clear" w:color="auto" w:fill="FFFFFF"/>
            <w:vAlign w:val="bottom"/>
          </w:tcPr>
          <w:p w:rsidR="006202C9" w:rsidRPr="00F272C8" w:rsidRDefault="006202C9" w:rsidP="006202C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29,16</w:t>
            </w:r>
          </w:p>
        </w:tc>
      </w:tr>
      <w:tr w:rsidR="006202C9" w:rsidRPr="00F272C8" w:rsidTr="008B0963">
        <w:trPr>
          <w:trHeight w:val="326"/>
        </w:trPr>
        <w:tc>
          <w:tcPr>
            <w:tcW w:w="1564" w:type="dxa"/>
            <w:tcBorders>
              <w:top w:val="single" w:sz="4" w:space="0" w:color="auto"/>
              <w:left w:val="single" w:sz="4" w:space="0" w:color="auto"/>
              <w:bottom w:val="nil"/>
              <w:right w:val="nil"/>
            </w:tcBorders>
            <w:shd w:val="clear" w:color="auto" w:fill="FFFFFF"/>
            <w:vAlign w:val="bottom"/>
          </w:tcPr>
          <w:p w:rsidR="006202C9" w:rsidRPr="00F272C8" w:rsidRDefault="006202C9" w:rsidP="0060338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w:t>
            </w:r>
          </w:p>
        </w:tc>
        <w:tc>
          <w:tcPr>
            <w:tcW w:w="1560" w:type="dxa"/>
            <w:tcBorders>
              <w:top w:val="single" w:sz="4" w:space="0" w:color="auto"/>
              <w:left w:val="single" w:sz="4" w:space="0" w:color="auto"/>
              <w:bottom w:val="nil"/>
              <w:right w:val="nil"/>
            </w:tcBorders>
            <w:shd w:val="clear" w:color="auto" w:fill="FFFFFF"/>
            <w:vAlign w:val="bottom"/>
          </w:tcPr>
          <w:p w:rsidR="006202C9" w:rsidRPr="00F272C8" w:rsidRDefault="006202C9" w:rsidP="006202C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133</w:t>
            </w:r>
          </w:p>
        </w:tc>
        <w:tc>
          <w:tcPr>
            <w:tcW w:w="1559" w:type="dxa"/>
            <w:tcBorders>
              <w:top w:val="single" w:sz="4" w:space="0" w:color="auto"/>
              <w:left w:val="single" w:sz="4" w:space="0" w:color="auto"/>
              <w:bottom w:val="nil"/>
              <w:right w:val="single" w:sz="4" w:space="0" w:color="auto"/>
            </w:tcBorders>
            <w:shd w:val="clear" w:color="auto" w:fill="FFFFFF"/>
            <w:vAlign w:val="bottom"/>
          </w:tcPr>
          <w:p w:rsidR="006202C9" w:rsidRPr="00F272C8" w:rsidRDefault="006202C9" w:rsidP="006202C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84,9</w:t>
            </w:r>
          </w:p>
        </w:tc>
        <w:tc>
          <w:tcPr>
            <w:tcW w:w="1559" w:type="dxa"/>
            <w:tcBorders>
              <w:top w:val="single" w:sz="4" w:space="0" w:color="auto"/>
              <w:left w:val="single" w:sz="4" w:space="0" w:color="auto"/>
              <w:right w:val="single" w:sz="4" w:space="0" w:color="auto"/>
            </w:tcBorders>
            <w:shd w:val="clear" w:color="auto" w:fill="FFFFFF"/>
            <w:vAlign w:val="center"/>
          </w:tcPr>
          <w:p w:rsidR="006202C9" w:rsidRPr="00F272C8" w:rsidRDefault="006202C9" w:rsidP="006202C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минвата / сталь</w:t>
            </w:r>
          </w:p>
        </w:tc>
        <w:tc>
          <w:tcPr>
            <w:tcW w:w="2410" w:type="dxa"/>
            <w:tcBorders>
              <w:top w:val="single" w:sz="4" w:space="0" w:color="auto"/>
              <w:left w:val="single" w:sz="4" w:space="0" w:color="auto"/>
              <w:right w:val="single" w:sz="4" w:space="0" w:color="auto"/>
            </w:tcBorders>
            <w:shd w:val="clear" w:color="auto" w:fill="FFFFFF"/>
            <w:vAlign w:val="center"/>
          </w:tcPr>
          <w:p w:rsidR="006202C9" w:rsidRPr="00F272C8" w:rsidRDefault="006202C9" w:rsidP="006202C9">
            <w:pPr>
              <w:spacing w:after="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подземная бесканальная</w:t>
            </w:r>
          </w:p>
        </w:tc>
        <w:tc>
          <w:tcPr>
            <w:tcW w:w="1134" w:type="dxa"/>
            <w:tcBorders>
              <w:top w:val="single" w:sz="4" w:space="0" w:color="auto"/>
              <w:left w:val="single" w:sz="4" w:space="0" w:color="auto"/>
              <w:bottom w:val="nil"/>
              <w:right w:val="single" w:sz="4" w:space="0" w:color="auto"/>
            </w:tcBorders>
            <w:shd w:val="clear" w:color="auto" w:fill="FFFFFF"/>
            <w:vAlign w:val="bottom"/>
          </w:tcPr>
          <w:p w:rsidR="006202C9" w:rsidRPr="00F272C8" w:rsidRDefault="006202C9" w:rsidP="006202C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22,58</w:t>
            </w:r>
          </w:p>
        </w:tc>
      </w:tr>
      <w:tr w:rsidR="006202C9" w:rsidRPr="00F272C8" w:rsidTr="008B0963">
        <w:trPr>
          <w:trHeight w:val="326"/>
        </w:trPr>
        <w:tc>
          <w:tcPr>
            <w:tcW w:w="1564" w:type="dxa"/>
            <w:tcBorders>
              <w:top w:val="single" w:sz="4" w:space="0" w:color="auto"/>
              <w:left w:val="single" w:sz="4" w:space="0" w:color="auto"/>
              <w:bottom w:val="nil"/>
              <w:right w:val="nil"/>
            </w:tcBorders>
            <w:shd w:val="clear" w:color="auto" w:fill="FFFFFF"/>
            <w:vAlign w:val="bottom"/>
          </w:tcPr>
          <w:p w:rsidR="006202C9" w:rsidRPr="00F272C8" w:rsidRDefault="006202C9" w:rsidP="0060338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w:t>
            </w:r>
          </w:p>
        </w:tc>
        <w:tc>
          <w:tcPr>
            <w:tcW w:w="1560" w:type="dxa"/>
            <w:tcBorders>
              <w:top w:val="single" w:sz="4" w:space="0" w:color="auto"/>
              <w:left w:val="single" w:sz="4" w:space="0" w:color="auto"/>
              <w:bottom w:val="nil"/>
              <w:right w:val="nil"/>
            </w:tcBorders>
            <w:shd w:val="clear" w:color="auto" w:fill="FFFFFF"/>
            <w:vAlign w:val="bottom"/>
          </w:tcPr>
          <w:p w:rsidR="006202C9" w:rsidRPr="00F272C8" w:rsidRDefault="006202C9" w:rsidP="006202C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133</w:t>
            </w:r>
          </w:p>
        </w:tc>
        <w:tc>
          <w:tcPr>
            <w:tcW w:w="1559" w:type="dxa"/>
            <w:tcBorders>
              <w:top w:val="single" w:sz="4" w:space="0" w:color="auto"/>
              <w:left w:val="single" w:sz="4" w:space="0" w:color="auto"/>
              <w:bottom w:val="nil"/>
              <w:right w:val="single" w:sz="4" w:space="0" w:color="auto"/>
            </w:tcBorders>
            <w:shd w:val="clear" w:color="auto" w:fill="FFFFFF"/>
            <w:vAlign w:val="bottom"/>
          </w:tcPr>
          <w:p w:rsidR="006202C9" w:rsidRPr="00F272C8" w:rsidRDefault="006202C9" w:rsidP="006202C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75,5</w:t>
            </w:r>
          </w:p>
        </w:tc>
        <w:tc>
          <w:tcPr>
            <w:tcW w:w="1559" w:type="dxa"/>
            <w:tcBorders>
              <w:top w:val="single" w:sz="4" w:space="0" w:color="auto"/>
              <w:left w:val="single" w:sz="4" w:space="0" w:color="auto"/>
              <w:right w:val="single" w:sz="4" w:space="0" w:color="auto"/>
            </w:tcBorders>
            <w:shd w:val="clear" w:color="auto" w:fill="FFFFFF"/>
            <w:vAlign w:val="center"/>
          </w:tcPr>
          <w:p w:rsidR="006202C9" w:rsidRPr="00F272C8" w:rsidRDefault="006202C9" w:rsidP="006202C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минвата / сталь</w:t>
            </w:r>
          </w:p>
        </w:tc>
        <w:tc>
          <w:tcPr>
            <w:tcW w:w="2410" w:type="dxa"/>
            <w:tcBorders>
              <w:top w:val="single" w:sz="4" w:space="0" w:color="auto"/>
              <w:left w:val="single" w:sz="4" w:space="0" w:color="auto"/>
              <w:right w:val="single" w:sz="4" w:space="0" w:color="auto"/>
            </w:tcBorders>
            <w:shd w:val="clear" w:color="auto" w:fill="FFFFFF"/>
            <w:vAlign w:val="center"/>
          </w:tcPr>
          <w:p w:rsidR="006202C9" w:rsidRPr="00F272C8" w:rsidRDefault="006202C9" w:rsidP="006202C9">
            <w:pPr>
              <w:spacing w:after="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подземная бесканальная</w:t>
            </w:r>
          </w:p>
        </w:tc>
        <w:tc>
          <w:tcPr>
            <w:tcW w:w="1134" w:type="dxa"/>
            <w:tcBorders>
              <w:top w:val="single" w:sz="4" w:space="0" w:color="auto"/>
              <w:left w:val="single" w:sz="4" w:space="0" w:color="auto"/>
              <w:bottom w:val="nil"/>
              <w:right w:val="single" w:sz="4" w:space="0" w:color="auto"/>
            </w:tcBorders>
            <w:shd w:val="clear" w:color="auto" w:fill="FFFFFF"/>
            <w:vAlign w:val="bottom"/>
          </w:tcPr>
          <w:p w:rsidR="006202C9" w:rsidRPr="00F272C8" w:rsidRDefault="006202C9" w:rsidP="006202C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20,08</w:t>
            </w:r>
          </w:p>
        </w:tc>
      </w:tr>
      <w:tr w:rsidR="006202C9" w:rsidRPr="00F272C8" w:rsidTr="008B0963">
        <w:trPr>
          <w:trHeight w:val="326"/>
        </w:trPr>
        <w:tc>
          <w:tcPr>
            <w:tcW w:w="1564" w:type="dxa"/>
            <w:tcBorders>
              <w:top w:val="single" w:sz="4" w:space="0" w:color="auto"/>
              <w:left w:val="single" w:sz="4" w:space="0" w:color="auto"/>
              <w:bottom w:val="nil"/>
              <w:right w:val="nil"/>
            </w:tcBorders>
            <w:shd w:val="clear" w:color="auto" w:fill="FFFFFF"/>
            <w:vAlign w:val="bottom"/>
          </w:tcPr>
          <w:p w:rsidR="006202C9" w:rsidRPr="00F272C8" w:rsidRDefault="006202C9" w:rsidP="0060338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w:t>
            </w:r>
          </w:p>
        </w:tc>
        <w:tc>
          <w:tcPr>
            <w:tcW w:w="1560" w:type="dxa"/>
            <w:tcBorders>
              <w:top w:val="single" w:sz="4" w:space="0" w:color="auto"/>
              <w:left w:val="single" w:sz="4" w:space="0" w:color="auto"/>
              <w:bottom w:val="nil"/>
              <w:right w:val="nil"/>
            </w:tcBorders>
            <w:shd w:val="clear" w:color="auto" w:fill="FFFFFF"/>
            <w:vAlign w:val="bottom"/>
          </w:tcPr>
          <w:p w:rsidR="006202C9" w:rsidRPr="00F272C8" w:rsidRDefault="006202C9" w:rsidP="006202C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133</w:t>
            </w:r>
          </w:p>
        </w:tc>
        <w:tc>
          <w:tcPr>
            <w:tcW w:w="1559" w:type="dxa"/>
            <w:tcBorders>
              <w:top w:val="single" w:sz="4" w:space="0" w:color="auto"/>
              <w:left w:val="single" w:sz="4" w:space="0" w:color="auto"/>
              <w:bottom w:val="nil"/>
              <w:right w:val="single" w:sz="4" w:space="0" w:color="auto"/>
            </w:tcBorders>
            <w:shd w:val="clear" w:color="auto" w:fill="FFFFFF"/>
            <w:vAlign w:val="bottom"/>
          </w:tcPr>
          <w:p w:rsidR="006202C9" w:rsidRPr="00F272C8" w:rsidRDefault="006202C9" w:rsidP="006202C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52,3</w:t>
            </w:r>
          </w:p>
        </w:tc>
        <w:tc>
          <w:tcPr>
            <w:tcW w:w="1559" w:type="dxa"/>
            <w:tcBorders>
              <w:top w:val="single" w:sz="4" w:space="0" w:color="auto"/>
              <w:left w:val="single" w:sz="4" w:space="0" w:color="auto"/>
              <w:right w:val="single" w:sz="4" w:space="0" w:color="auto"/>
            </w:tcBorders>
            <w:shd w:val="clear" w:color="auto" w:fill="FFFFFF"/>
            <w:vAlign w:val="center"/>
          </w:tcPr>
          <w:p w:rsidR="006202C9" w:rsidRPr="00F272C8" w:rsidRDefault="006202C9" w:rsidP="006202C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минвата / сталь</w:t>
            </w:r>
          </w:p>
        </w:tc>
        <w:tc>
          <w:tcPr>
            <w:tcW w:w="2410" w:type="dxa"/>
            <w:tcBorders>
              <w:top w:val="single" w:sz="4" w:space="0" w:color="auto"/>
              <w:left w:val="single" w:sz="4" w:space="0" w:color="auto"/>
              <w:right w:val="single" w:sz="4" w:space="0" w:color="auto"/>
            </w:tcBorders>
            <w:shd w:val="clear" w:color="auto" w:fill="FFFFFF"/>
            <w:vAlign w:val="center"/>
          </w:tcPr>
          <w:p w:rsidR="006202C9" w:rsidRPr="00F272C8" w:rsidRDefault="006202C9" w:rsidP="006202C9">
            <w:pPr>
              <w:spacing w:after="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подземная бесканальная</w:t>
            </w:r>
          </w:p>
        </w:tc>
        <w:tc>
          <w:tcPr>
            <w:tcW w:w="1134" w:type="dxa"/>
            <w:tcBorders>
              <w:top w:val="single" w:sz="4" w:space="0" w:color="auto"/>
              <w:left w:val="single" w:sz="4" w:space="0" w:color="auto"/>
              <w:bottom w:val="nil"/>
              <w:right w:val="single" w:sz="4" w:space="0" w:color="auto"/>
            </w:tcBorders>
            <w:shd w:val="clear" w:color="auto" w:fill="FFFFFF"/>
            <w:vAlign w:val="bottom"/>
          </w:tcPr>
          <w:p w:rsidR="006202C9" w:rsidRPr="00F272C8" w:rsidRDefault="006202C9" w:rsidP="006202C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13,91</w:t>
            </w:r>
          </w:p>
        </w:tc>
      </w:tr>
      <w:tr w:rsidR="006202C9" w:rsidRPr="00F272C8" w:rsidTr="008B0963">
        <w:trPr>
          <w:trHeight w:val="326"/>
        </w:trPr>
        <w:tc>
          <w:tcPr>
            <w:tcW w:w="1564" w:type="dxa"/>
            <w:tcBorders>
              <w:top w:val="single" w:sz="4" w:space="0" w:color="auto"/>
              <w:left w:val="single" w:sz="4" w:space="0" w:color="auto"/>
              <w:bottom w:val="nil"/>
              <w:right w:val="nil"/>
            </w:tcBorders>
            <w:shd w:val="clear" w:color="auto" w:fill="FFFFFF"/>
            <w:vAlign w:val="bottom"/>
          </w:tcPr>
          <w:p w:rsidR="006202C9" w:rsidRPr="00F272C8" w:rsidRDefault="006202C9" w:rsidP="00D908E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w:t>
            </w:r>
          </w:p>
        </w:tc>
        <w:tc>
          <w:tcPr>
            <w:tcW w:w="1560" w:type="dxa"/>
            <w:tcBorders>
              <w:top w:val="single" w:sz="4" w:space="0" w:color="auto"/>
              <w:left w:val="single" w:sz="4" w:space="0" w:color="auto"/>
              <w:bottom w:val="nil"/>
              <w:right w:val="nil"/>
            </w:tcBorders>
            <w:shd w:val="clear" w:color="auto" w:fill="FFFFFF"/>
            <w:vAlign w:val="bottom"/>
          </w:tcPr>
          <w:p w:rsidR="006202C9" w:rsidRPr="00F272C8" w:rsidRDefault="006202C9" w:rsidP="006202C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57</w:t>
            </w:r>
          </w:p>
        </w:tc>
        <w:tc>
          <w:tcPr>
            <w:tcW w:w="1559" w:type="dxa"/>
            <w:tcBorders>
              <w:top w:val="single" w:sz="4" w:space="0" w:color="auto"/>
              <w:left w:val="single" w:sz="4" w:space="0" w:color="auto"/>
              <w:bottom w:val="nil"/>
              <w:right w:val="single" w:sz="4" w:space="0" w:color="auto"/>
            </w:tcBorders>
            <w:shd w:val="clear" w:color="auto" w:fill="FFFFFF"/>
            <w:vAlign w:val="bottom"/>
          </w:tcPr>
          <w:p w:rsidR="006202C9" w:rsidRPr="00F272C8" w:rsidRDefault="006202C9" w:rsidP="006202C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69,3</w:t>
            </w:r>
          </w:p>
        </w:tc>
        <w:tc>
          <w:tcPr>
            <w:tcW w:w="1559" w:type="dxa"/>
            <w:tcBorders>
              <w:top w:val="single" w:sz="4" w:space="0" w:color="auto"/>
              <w:left w:val="single" w:sz="4" w:space="0" w:color="auto"/>
              <w:right w:val="single" w:sz="4" w:space="0" w:color="auto"/>
            </w:tcBorders>
            <w:shd w:val="clear" w:color="auto" w:fill="FFFFFF"/>
            <w:vAlign w:val="center"/>
          </w:tcPr>
          <w:p w:rsidR="006202C9" w:rsidRPr="00F272C8" w:rsidRDefault="006202C9" w:rsidP="006202C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минвата / сталь</w:t>
            </w:r>
          </w:p>
        </w:tc>
        <w:tc>
          <w:tcPr>
            <w:tcW w:w="2410" w:type="dxa"/>
            <w:tcBorders>
              <w:top w:val="single" w:sz="4" w:space="0" w:color="auto"/>
              <w:left w:val="single" w:sz="4" w:space="0" w:color="auto"/>
              <w:right w:val="single" w:sz="4" w:space="0" w:color="auto"/>
            </w:tcBorders>
            <w:shd w:val="clear" w:color="auto" w:fill="FFFFFF"/>
            <w:vAlign w:val="center"/>
          </w:tcPr>
          <w:p w:rsidR="006202C9" w:rsidRPr="00F272C8" w:rsidRDefault="006202C9" w:rsidP="006202C9">
            <w:pPr>
              <w:spacing w:after="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подземная бесканальная</w:t>
            </w:r>
          </w:p>
        </w:tc>
        <w:tc>
          <w:tcPr>
            <w:tcW w:w="1134" w:type="dxa"/>
            <w:tcBorders>
              <w:top w:val="single" w:sz="4" w:space="0" w:color="auto"/>
              <w:left w:val="single" w:sz="4" w:space="0" w:color="auto"/>
              <w:bottom w:val="nil"/>
              <w:right w:val="single" w:sz="4" w:space="0" w:color="auto"/>
            </w:tcBorders>
            <w:shd w:val="clear" w:color="auto" w:fill="FFFFFF"/>
            <w:vAlign w:val="bottom"/>
          </w:tcPr>
          <w:p w:rsidR="006202C9" w:rsidRPr="00F272C8" w:rsidRDefault="006202C9" w:rsidP="006202C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7,90</w:t>
            </w:r>
          </w:p>
        </w:tc>
      </w:tr>
      <w:tr w:rsidR="006202C9" w:rsidRPr="00F272C8" w:rsidTr="008B0963">
        <w:trPr>
          <w:trHeight w:val="326"/>
        </w:trPr>
        <w:tc>
          <w:tcPr>
            <w:tcW w:w="1564" w:type="dxa"/>
            <w:tcBorders>
              <w:top w:val="single" w:sz="4" w:space="0" w:color="auto"/>
              <w:left w:val="single" w:sz="4" w:space="0" w:color="auto"/>
              <w:bottom w:val="nil"/>
              <w:right w:val="nil"/>
            </w:tcBorders>
            <w:shd w:val="clear" w:color="auto" w:fill="FFFFFF"/>
            <w:vAlign w:val="bottom"/>
          </w:tcPr>
          <w:p w:rsidR="006202C9" w:rsidRPr="00F272C8" w:rsidRDefault="006202C9" w:rsidP="00D908E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w:t>
            </w:r>
          </w:p>
        </w:tc>
        <w:tc>
          <w:tcPr>
            <w:tcW w:w="1560" w:type="dxa"/>
            <w:tcBorders>
              <w:top w:val="single" w:sz="4" w:space="0" w:color="auto"/>
              <w:left w:val="single" w:sz="4" w:space="0" w:color="auto"/>
              <w:bottom w:val="nil"/>
              <w:right w:val="nil"/>
            </w:tcBorders>
            <w:shd w:val="clear" w:color="auto" w:fill="FFFFFF"/>
            <w:vAlign w:val="bottom"/>
          </w:tcPr>
          <w:p w:rsidR="006202C9" w:rsidRPr="00F272C8" w:rsidRDefault="006202C9" w:rsidP="006202C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76</w:t>
            </w:r>
          </w:p>
        </w:tc>
        <w:tc>
          <w:tcPr>
            <w:tcW w:w="1559" w:type="dxa"/>
            <w:tcBorders>
              <w:top w:val="single" w:sz="4" w:space="0" w:color="auto"/>
              <w:left w:val="single" w:sz="4" w:space="0" w:color="auto"/>
              <w:bottom w:val="nil"/>
              <w:right w:val="single" w:sz="4" w:space="0" w:color="auto"/>
            </w:tcBorders>
            <w:shd w:val="clear" w:color="auto" w:fill="FFFFFF"/>
            <w:vAlign w:val="bottom"/>
          </w:tcPr>
          <w:p w:rsidR="006202C9" w:rsidRPr="00F272C8" w:rsidRDefault="006202C9" w:rsidP="006202C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123,3</w:t>
            </w:r>
          </w:p>
        </w:tc>
        <w:tc>
          <w:tcPr>
            <w:tcW w:w="1559" w:type="dxa"/>
            <w:tcBorders>
              <w:top w:val="single" w:sz="4" w:space="0" w:color="auto"/>
              <w:left w:val="single" w:sz="4" w:space="0" w:color="auto"/>
              <w:right w:val="single" w:sz="4" w:space="0" w:color="auto"/>
            </w:tcBorders>
            <w:shd w:val="clear" w:color="auto" w:fill="FFFFFF"/>
            <w:vAlign w:val="center"/>
          </w:tcPr>
          <w:p w:rsidR="006202C9" w:rsidRPr="00F272C8" w:rsidRDefault="006202C9" w:rsidP="006202C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минвата / сталь</w:t>
            </w:r>
          </w:p>
        </w:tc>
        <w:tc>
          <w:tcPr>
            <w:tcW w:w="2410" w:type="dxa"/>
            <w:tcBorders>
              <w:top w:val="single" w:sz="4" w:space="0" w:color="auto"/>
              <w:left w:val="single" w:sz="4" w:space="0" w:color="auto"/>
              <w:right w:val="single" w:sz="4" w:space="0" w:color="auto"/>
            </w:tcBorders>
            <w:shd w:val="clear" w:color="auto" w:fill="FFFFFF"/>
            <w:vAlign w:val="center"/>
          </w:tcPr>
          <w:p w:rsidR="006202C9" w:rsidRPr="00F272C8" w:rsidRDefault="006202C9" w:rsidP="006202C9">
            <w:pPr>
              <w:spacing w:after="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подземная бесканальная</w:t>
            </w:r>
          </w:p>
        </w:tc>
        <w:tc>
          <w:tcPr>
            <w:tcW w:w="1134" w:type="dxa"/>
            <w:tcBorders>
              <w:top w:val="single" w:sz="4" w:space="0" w:color="auto"/>
              <w:left w:val="single" w:sz="4" w:space="0" w:color="auto"/>
              <w:bottom w:val="nil"/>
              <w:right w:val="single" w:sz="4" w:space="0" w:color="auto"/>
            </w:tcBorders>
            <w:shd w:val="clear" w:color="auto" w:fill="FFFFFF"/>
            <w:vAlign w:val="bottom"/>
          </w:tcPr>
          <w:p w:rsidR="006202C9" w:rsidRPr="00F272C8" w:rsidRDefault="006202C9" w:rsidP="006202C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18,74</w:t>
            </w:r>
          </w:p>
        </w:tc>
      </w:tr>
      <w:tr w:rsidR="00D908EE" w:rsidRPr="00F272C8" w:rsidTr="008B0963">
        <w:trPr>
          <w:trHeight w:val="326"/>
        </w:trPr>
        <w:tc>
          <w:tcPr>
            <w:tcW w:w="1564" w:type="dxa"/>
            <w:tcBorders>
              <w:top w:val="single" w:sz="4" w:space="0" w:color="auto"/>
              <w:left w:val="single" w:sz="4" w:space="0" w:color="auto"/>
              <w:bottom w:val="single" w:sz="4" w:space="0" w:color="auto"/>
              <w:right w:val="nil"/>
            </w:tcBorders>
            <w:shd w:val="clear" w:color="auto" w:fill="FFFFFF"/>
            <w:vAlign w:val="bottom"/>
          </w:tcPr>
          <w:p w:rsidR="00D908EE" w:rsidRPr="00F272C8" w:rsidRDefault="00D908EE" w:rsidP="00D908EE">
            <w:pPr>
              <w:spacing w:after="0"/>
              <w:jc w:val="center"/>
              <w:rPr>
                <w:rFonts w:ascii="Times New Roman" w:hAnsi="Times New Roman" w:cs="Times New Roman"/>
                <w:b/>
                <w:i/>
                <w:color w:val="000000" w:themeColor="text1"/>
              </w:rPr>
            </w:pPr>
            <w:r w:rsidRPr="00F272C8">
              <w:rPr>
                <w:rFonts w:ascii="Times New Roman" w:hAnsi="Times New Roman" w:cs="Times New Roman"/>
                <w:b/>
                <w:i/>
                <w:color w:val="000000" w:themeColor="text1"/>
              </w:rPr>
              <w:t>Итого в 2х-трубном и</w:t>
            </w:r>
            <w:r w:rsidRPr="00F272C8">
              <w:rPr>
                <w:rFonts w:ascii="Times New Roman" w:hAnsi="Times New Roman" w:cs="Times New Roman"/>
                <w:b/>
                <w:i/>
                <w:color w:val="000000" w:themeColor="text1"/>
              </w:rPr>
              <w:t>с</w:t>
            </w:r>
            <w:r w:rsidRPr="00F272C8">
              <w:rPr>
                <w:rFonts w:ascii="Times New Roman" w:hAnsi="Times New Roman" w:cs="Times New Roman"/>
                <w:b/>
                <w:i/>
                <w:color w:val="000000" w:themeColor="text1"/>
              </w:rPr>
              <w:t>числе</w:t>
            </w:r>
            <w:r w:rsidRPr="00F272C8">
              <w:rPr>
                <w:rFonts w:ascii="Times New Roman" w:hAnsi="Times New Roman" w:cs="Times New Roman"/>
                <w:b/>
                <w:i/>
                <w:color w:val="000000" w:themeColor="text1"/>
              </w:rPr>
              <w:softHyphen/>
              <w:t>нии</w:t>
            </w:r>
          </w:p>
        </w:tc>
        <w:tc>
          <w:tcPr>
            <w:tcW w:w="1560" w:type="dxa"/>
            <w:tcBorders>
              <w:top w:val="single" w:sz="4" w:space="0" w:color="auto"/>
              <w:left w:val="single" w:sz="4" w:space="0" w:color="auto"/>
              <w:bottom w:val="single" w:sz="4" w:space="0" w:color="auto"/>
              <w:right w:val="nil"/>
            </w:tcBorders>
            <w:shd w:val="clear" w:color="auto" w:fill="FFFFFF"/>
            <w:vAlign w:val="center"/>
          </w:tcPr>
          <w:p w:rsidR="00D908EE" w:rsidRPr="00F272C8" w:rsidRDefault="00D908EE" w:rsidP="00D908EE">
            <w:pPr>
              <w:spacing w:after="0"/>
              <w:jc w:val="center"/>
              <w:rPr>
                <w:rFonts w:ascii="Times New Roman" w:hAnsi="Times New Roman" w:cs="Times New Roman"/>
                <w:b/>
                <w:i/>
                <w:color w:val="000000" w:themeColor="text1"/>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908EE" w:rsidRPr="00F272C8" w:rsidRDefault="006202C9" w:rsidP="00D908EE">
            <w:pPr>
              <w:spacing w:after="0"/>
              <w:jc w:val="center"/>
              <w:rPr>
                <w:rFonts w:ascii="Times New Roman" w:hAnsi="Times New Roman" w:cs="Times New Roman"/>
                <w:b/>
                <w:i/>
                <w:color w:val="000000" w:themeColor="text1"/>
              </w:rPr>
            </w:pPr>
            <w:r w:rsidRPr="00F272C8">
              <w:rPr>
                <w:rFonts w:ascii="Times New Roman" w:hAnsi="Times New Roman" w:cs="Times New Roman"/>
                <w:b/>
                <w:i/>
                <w:color w:val="000000" w:themeColor="text1"/>
              </w:rPr>
              <w:t>675,9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908EE" w:rsidRPr="00F272C8" w:rsidRDefault="00D908EE" w:rsidP="00D908EE">
            <w:pPr>
              <w:spacing w:after="0"/>
              <w:jc w:val="center"/>
              <w:rPr>
                <w:rFonts w:ascii="Times New Roman" w:hAnsi="Times New Roman" w:cs="Times New Roman"/>
                <w:b/>
                <w:i/>
                <w:color w:val="000000" w:themeColor="text1"/>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D908EE" w:rsidRPr="00F272C8" w:rsidRDefault="00D908EE" w:rsidP="00D908EE">
            <w:pPr>
              <w:spacing w:after="0"/>
              <w:jc w:val="center"/>
              <w:rPr>
                <w:rFonts w:ascii="Times New Roman" w:hAnsi="Times New Roman" w:cs="Times New Roman"/>
                <w:b/>
                <w:i/>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908EE" w:rsidRPr="00F272C8" w:rsidRDefault="006202C9" w:rsidP="00D908EE">
            <w:pPr>
              <w:spacing w:after="0"/>
              <w:jc w:val="center"/>
              <w:rPr>
                <w:rFonts w:ascii="Times New Roman" w:hAnsi="Times New Roman" w:cs="Times New Roman"/>
                <w:b/>
                <w:i/>
                <w:color w:val="000000" w:themeColor="text1"/>
              </w:rPr>
            </w:pPr>
            <w:r w:rsidRPr="00F272C8">
              <w:rPr>
                <w:rFonts w:ascii="Times New Roman" w:hAnsi="Times New Roman" w:cs="Times New Roman"/>
                <w:b/>
                <w:i/>
                <w:color w:val="000000" w:themeColor="text1"/>
              </w:rPr>
              <w:t>169,27</w:t>
            </w:r>
          </w:p>
        </w:tc>
      </w:tr>
    </w:tbl>
    <w:p w:rsidR="00D908EE" w:rsidRPr="00F272C8" w:rsidRDefault="00D908EE" w:rsidP="00D908EE">
      <w:pPr>
        <w:spacing w:after="0" w:line="240" w:lineRule="auto"/>
        <w:jc w:val="both"/>
        <w:rPr>
          <w:rFonts w:ascii="Times New Roman" w:hAnsi="Times New Roman" w:cs="Times New Roman"/>
          <w:color w:val="000000" w:themeColor="text1"/>
          <w:sz w:val="24"/>
        </w:rPr>
      </w:pPr>
    </w:p>
    <w:p w:rsidR="00D908EE" w:rsidRPr="00F272C8" w:rsidRDefault="00D908EE" w:rsidP="00D908EE">
      <w:pPr>
        <w:spacing w:after="0" w:line="240" w:lineRule="auto"/>
        <w:jc w:val="both"/>
        <w:rPr>
          <w:rFonts w:ascii="Times New Roman" w:hAnsi="Times New Roman" w:cs="Times New Roman"/>
          <w:color w:val="000000" w:themeColor="text1"/>
          <w:sz w:val="24"/>
        </w:rPr>
      </w:pPr>
    </w:p>
    <w:p w:rsidR="00D908EE" w:rsidRPr="00F272C8" w:rsidRDefault="00D908EE" w:rsidP="00D908EE">
      <w:pPr>
        <w:spacing w:after="0" w:line="240" w:lineRule="auto"/>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rPr>
        <w:t>Таблица 2.</w:t>
      </w:r>
      <w:r w:rsidR="006202C9" w:rsidRPr="00F272C8">
        <w:rPr>
          <w:rFonts w:ascii="Times New Roman" w:hAnsi="Times New Roman" w:cs="Times New Roman"/>
          <w:color w:val="000000" w:themeColor="text1"/>
          <w:sz w:val="24"/>
        </w:rPr>
        <w:t>19</w:t>
      </w:r>
      <w:r w:rsidRPr="00F272C8">
        <w:rPr>
          <w:rFonts w:ascii="Times New Roman" w:hAnsi="Times New Roman" w:cs="Times New Roman"/>
          <w:color w:val="000000" w:themeColor="text1"/>
          <w:sz w:val="24"/>
        </w:rPr>
        <w:t xml:space="preserve"> – Параметры тепловых сетей </w:t>
      </w:r>
      <w:r w:rsidRPr="00F272C8">
        <w:rPr>
          <w:rFonts w:ascii="Times New Roman" w:hAnsi="Times New Roman" w:cs="Times New Roman"/>
          <w:color w:val="000000" w:themeColor="text1"/>
          <w:sz w:val="24"/>
          <w:szCs w:val="24"/>
        </w:rPr>
        <w:t>котельной «</w:t>
      </w:r>
      <w:r w:rsidR="006202C9" w:rsidRPr="00F272C8">
        <w:rPr>
          <w:rFonts w:ascii="Times New Roman" w:hAnsi="Times New Roman" w:cs="Times New Roman"/>
          <w:color w:val="000000" w:themeColor="text1"/>
          <w:sz w:val="24"/>
          <w:szCs w:val="24"/>
        </w:rPr>
        <w:t>мкр. Ивушки</w:t>
      </w:r>
      <w:r w:rsidRPr="00F272C8">
        <w:rPr>
          <w:rFonts w:ascii="Times New Roman" w:hAnsi="Times New Roman" w:cs="Times New Roman"/>
          <w:color w:val="000000" w:themeColor="text1"/>
          <w:sz w:val="24"/>
          <w:szCs w:val="24"/>
        </w:rPr>
        <w:t xml:space="preserve">» </w:t>
      </w:r>
      <w:r w:rsidR="006202C9" w:rsidRPr="00F272C8">
        <w:rPr>
          <w:rFonts w:ascii="Times New Roman" w:hAnsi="Times New Roman" w:cs="Times New Roman"/>
          <w:color w:val="000000" w:themeColor="text1"/>
          <w:sz w:val="24"/>
          <w:szCs w:val="24"/>
        </w:rPr>
        <w:t>п</w:t>
      </w:r>
      <w:r w:rsidRPr="00F272C8">
        <w:rPr>
          <w:rFonts w:ascii="Times New Roman" w:hAnsi="Times New Roman" w:cs="Times New Roman"/>
          <w:color w:val="000000" w:themeColor="text1"/>
          <w:sz w:val="24"/>
          <w:szCs w:val="24"/>
        </w:rPr>
        <w:t xml:space="preserve">. </w:t>
      </w:r>
      <w:r w:rsidR="006202C9" w:rsidRPr="00F272C8">
        <w:rPr>
          <w:rFonts w:ascii="Times New Roman" w:hAnsi="Times New Roman" w:cs="Times New Roman"/>
          <w:color w:val="000000" w:themeColor="text1"/>
          <w:sz w:val="24"/>
          <w:szCs w:val="24"/>
        </w:rPr>
        <w:t>Прудный</w:t>
      </w:r>
    </w:p>
    <w:tbl>
      <w:tblPr>
        <w:tblW w:w="9786" w:type="dxa"/>
        <w:tblLayout w:type="fixed"/>
        <w:tblCellMar>
          <w:left w:w="0" w:type="dxa"/>
          <w:right w:w="0" w:type="dxa"/>
        </w:tblCellMar>
        <w:tblLook w:val="0000"/>
      </w:tblPr>
      <w:tblGrid>
        <w:gridCol w:w="1564"/>
        <w:gridCol w:w="1560"/>
        <w:gridCol w:w="1559"/>
        <w:gridCol w:w="1559"/>
        <w:gridCol w:w="2410"/>
        <w:gridCol w:w="1134"/>
      </w:tblGrid>
      <w:tr w:rsidR="00D908EE" w:rsidRPr="00F272C8" w:rsidTr="008B0963">
        <w:trPr>
          <w:trHeight w:val="660"/>
          <w:tblHeader/>
        </w:trPr>
        <w:tc>
          <w:tcPr>
            <w:tcW w:w="1564" w:type="dxa"/>
            <w:tcBorders>
              <w:top w:val="single" w:sz="4" w:space="0" w:color="auto"/>
              <w:left w:val="single" w:sz="4" w:space="0" w:color="auto"/>
              <w:bottom w:val="nil"/>
              <w:right w:val="nil"/>
            </w:tcBorders>
            <w:shd w:val="clear" w:color="auto" w:fill="FFFFFF"/>
            <w:vAlign w:val="center"/>
          </w:tcPr>
          <w:p w:rsidR="00D908EE" w:rsidRPr="00F272C8" w:rsidRDefault="00D908EE" w:rsidP="00D908EE">
            <w:pPr>
              <w:spacing w:after="0"/>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Наименование</w:t>
            </w:r>
          </w:p>
          <w:p w:rsidR="00D908EE" w:rsidRPr="00F272C8" w:rsidRDefault="00D908EE" w:rsidP="00D908EE">
            <w:pPr>
              <w:spacing w:after="0"/>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 xml:space="preserve"> участка</w:t>
            </w:r>
          </w:p>
        </w:tc>
        <w:tc>
          <w:tcPr>
            <w:tcW w:w="1560" w:type="dxa"/>
            <w:tcBorders>
              <w:top w:val="single" w:sz="4" w:space="0" w:color="auto"/>
              <w:left w:val="single" w:sz="4" w:space="0" w:color="auto"/>
              <w:bottom w:val="nil"/>
              <w:right w:val="nil"/>
            </w:tcBorders>
            <w:shd w:val="clear" w:color="auto" w:fill="FFFFFF"/>
            <w:vAlign w:val="center"/>
          </w:tcPr>
          <w:p w:rsidR="00D908EE" w:rsidRPr="00F272C8" w:rsidRDefault="00D908EE" w:rsidP="00D908EE">
            <w:pPr>
              <w:spacing w:after="0"/>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Внешний ди</w:t>
            </w:r>
            <w:r w:rsidRPr="00F272C8">
              <w:rPr>
                <w:rFonts w:ascii="Times New Roman" w:hAnsi="Times New Roman" w:cs="Times New Roman"/>
                <w:b/>
                <w:color w:val="000000" w:themeColor="text1"/>
                <w:sz w:val="20"/>
              </w:rPr>
              <w:t>а</w:t>
            </w:r>
            <w:r w:rsidRPr="00F272C8">
              <w:rPr>
                <w:rFonts w:ascii="Times New Roman" w:hAnsi="Times New Roman" w:cs="Times New Roman"/>
                <w:b/>
                <w:color w:val="000000" w:themeColor="text1"/>
                <w:sz w:val="20"/>
              </w:rPr>
              <w:t xml:space="preserve">метр </w:t>
            </w:r>
            <w:r w:rsidRPr="00F272C8">
              <w:rPr>
                <w:rFonts w:ascii="Times New Roman" w:hAnsi="Times New Roman" w:cs="Times New Roman"/>
                <w:b/>
                <w:color w:val="000000" w:themeColor="text1"/>
                <w:sz w:val="20"/>
              </w:rPr>
              <w:br/>
              <w:t>трубопровода,</w:t>
            </w:r>
            <w:r w:rsidRPr="00F272C8">
              <w:rPr>
                <w:rFonts w:ascii="Times New Roman" w:hAnsi="Times New Roman" w:cs="Times New Roman"/>
                <w:b/>
                <w:color w:val="000000" w:themeColor="text1"/>
                <w:sz w:val="20"/>
                <w:lang w:eastAsia="en-US"/>
              </w:rPr>
              <w:t xml:space="preserve"> </w:t>
            </w:r>
            <w:r w:rsidRPr="00F272C8">
              <w:rPr>
                <w:rFonts w:ascii="Times New Roman" w:hAnsi="Times New Roman" w:cs="Times New Roman"/>
                <w:b/>
                <w:color w:val="000000" w:themeColor="text1"/>
                <w:sz w:val="20"/>
              </w:rPr>
              <w:t>мм</w:t>
            </w:r>
          </w:p>
        </w:tc>
        <w:tc>
          <w:tcPr>
            <w:tcW w:w="1559" w:type="dxa"/>
            <w:tcBorders>
              <w:top w:val="single" w:sz="4" w:space="0" w:color="auto"/>
              <w:left w:val="single" w:sz="4" w:space="0" w:color="auto"/>
              <w:bottom w:val="nil"/>
              <w:right w:val="nil"/>
            </w:tcBorders>
            <w:shd w:val="clear" w:color="auto" w:fill="FFFFFF"/>
            <w:vAlign w:val="center"/>
          </w:tcPr>
          <w:p w:rsidR="00D908EE" w:rsidRPr="00F272C8" w:rsidRDefault="00D908EE" w:rsidP="00D908EE">
            <w:pPr>
              <w:spacing w:after="0"/>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 xml:space="preserve">Протяженность </w:t>
            </w:r>
            <w:r w:rsidRPr="00F272C8">
              <w:rPr>
                <w:rFonts w:ascii="Times New Roman" w:hAnsi="Times New Roman" w:cs="Times New Roman"/>
                <w:b/>
                <w:color w:val="000000" w:themeColor="text1"/>
                <w:sz w:val="20"/>
              </w:rPr>
              <w:br/>
              <w:t>(в двухтрубном исчис</w:t>
            </w:r>
            <w:r w:rsidRPr="00F272C8">
              <w:rPr>
                <w:rFonts w:ascii="Times New Roman" w:hAnsi="Times New Roman" w:cs="Times New Roman"/>
                <w:b/>
                <w:color w:val="000000" w:themeColor="text1"/>
                <w:sz w:val="20"/>
              </w:rPr>
              <w:softHyphen/>
              <w:t>лении)</w:t>
            </w:r>
            <w:r w:rsidRPr="00F272C8">
              <w:rPr>
                <w:rFonts w:ascii="Times New Roman" w:hAnsi="Times New Roman" w:cs="Times New Roman"/>
                <w:b/>
                <w:color w:val="000000" w:themeColor="text1"/>
                <w:sz w:val="20"/>
                <w:lang w:eastAsia="en-US"/>
              </w:rPr>
              <w:t xml:space="preserve">, </w:t>
            </w:r>
            <w:r w:rsidRPr="00F272C8">
              <w:rPr>
                <w:rFonts w:ascii="Times New Roman" w:hAnsi="Times New Roman" w:cs="Times New Roman"/>
                <w:b/>
                <w:color w:val="000000" w:themeColor="text1"/>
                <w:sz w:val="20"/>
              </w:rPr>
              <w:t>м</w:t>
            </w:r>
          </w:p>
        </w:tc>
        <w:tc>
          <w:tcPr>
            <w:tcW w:w="1559" w:type="dxa"/>
            <w:tcBorders>
              <w:top w:val="single" w:sz="4" w:space="0" w:color="auto"/>
              <w:left w:val="single" w:sz="4" w:space="0" w:color="auto"/>
              <w:bottom w:val="single" w:sz="4" w:space="0" w:color="auto"/>
              <w:right w:val="nil"/>
            </w:tcBorders>
            <w:shd w:val="clear" w:color="auto" w:fill="FFFFFF"/>
            <w:vAlign w:val="center"/>
          </w:tcPr>
          <w:p w:rsidR="00D908EE" w:rsidRPr="00F272C8" w:rsidRDefault="00D908EE" w:rsidP="00D908EE">
            <w:pPr>
              <w:spacing w:after="0"/>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Материал из</w:t>
            </w:r>
            <w:r w:rsidRPr="00F272C8">
              <w:rPr>
                <w:rFonts w:ascii="Times New Roman" w:hAnsi="Times New Roman" w:cs="Times New Roman"/>
                <w:b/>
                <w:color w:val="000000" w:themeColor="text1"/>
                <w:sz w:val="20"/>
              </w:rPr>
              <w:t>о</w:t>
            </w:r>
            <w:r w:rsidRPr="00F272C8">
              <w:rPr>
                <w:rFonts w:ascii="Times New Roman" w:hAnsi="Times New Roman" w:cs="Times New Roman"/>
                <w:b/>
                <w:color w:val="000000" w:themeColor="text1"/>
                <w:sz w:val="20"/>
              </w:rPr>
              <w:t>ляции/материал трубопровода</w:t>
            </w:r>
          </w:p>
        </w:tc>
        <w:tc>
          <w:tcPr>
            <w:tcW w:w="2410" w:type="dxa"/>
            <w:tcBorders>
              <w:top w:val="single" w:sz="4" w:space="0" w:color="auto"/>
              <w:left w:val="single" w:sz="4" w:space="0" w:color="auto"/>
              <w:bottom w:val="single" w:sz="4" w:space="0" w:color="auto"/>
              <w:right w:val="nil"/>
            </w:tcBorders>
            <w:shd w:val="clear" w:color="auto" w:fill="FFFFFF"/>
            <w:vAlign w:val="center"/>
          </w:tcPr>
          <w:p w:rsidR="00D908EE" w:rsidRPr="00F272C8" w:rsidRDefault="00D908EE" w:rsidP="00D908EE">
            <w:pPr>
              <w:spacing w:after="0"/>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Тип про</w:t>
            </w:r>
            <w:r w:rsidRPr="00F272C8">
              <w:rPr>
                <w:rFonts w:ascii="Times New Roman" w:hAnsi="Times New Roman" w:cs="Times New Roman"/>
                <w:b/>
                <w:color w:val="000000" w:themeColor="text1"/>
                <w:sz w:val="20"/>
              </w:rPr>
              <w:softHyphen/>
              <w:t>кладки</w:t>
            </w:r>
          </w:p>
        </w:tc>
        <w:tc>
          <w:tcPr>
            <w:tcW w:w="1134" w:type="dxa"/>
            <w:tcBorders>
              <w:top w:val="single" w:sz="4" w:space="0" w:color="auto"/>
              <w:left w:val="single" w:sz="4" w:space="0" w:color="auto"/>
              <w:bottom w:val="nil"/>
              <w:right w:val="single" w:sz="4" w:space="0" w:color="auto"/>
            </w:tcBorders>
            <w:shd w:val="clear" w:color="auto" w:fill="FFFFFF"/>
            <w:vAlign w:val="center"/>
          </w:tcPr>
          <w:p w:rsidR="00D908EE" w:rsidRPr="00F272C8" w:rsidRDefault="00D908EE" w:rsidP="00D908EE">
            <w:pPr>
              <w:spacing w:after="0"/>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Матери</w:t>
            </w:r>
            <w:r w:rsidRPr="00F272C8">
              <w:rPr>
                <w:rFonts w:ascii="Times New Roman" w:hAnsi="Times New Roman" w:cs="Times New Roman"/>
                <w:b/>
                <w:color w:val="000000" w:themeColor="text1"/>
                <w:sz w:val="20"/>
              </w:rPr>
              <w:softHyphen/>
              <w:t>альная</w:t>
            </w:r>
          </w:p>
          <w:p w:rsidR="00D908EE" w:rsidRPr="00F272C8" w:rsidRDefault="00D908EE" w:rsidP="00D908EE">
            <w:pPr>
              <w:spacing w:after="0"/>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характерис-тика, м</w:t>
            </w:r>
            <w:r w:rsidRPr="00F272C8">
              <w:rPr>
                <w:rFonts w:ascii="Times New Roman" w:hAnsi="Times New Roman" w:cs="Times New Roman"/>
                <w:b/>
                <w:color w:val="000000" w:themeColor="text1"/>
                <w:sz w:val="20"/>
                <w:vertAlign w:val="superscript"/>
              </w:rPr>
              <w:t>2</w:t>
            </w:r>
          </w:p>
        </w:tc>
      </w:tr>
      <w:tr w:rsidR="00D908EE" w:rsidRPr="00F272C8" w:rsidTr="008B0963">
        <w:trPr>
          <w:trHeight w:val="326"/>
          <w:tblHeader/>
        </w:trPr>
        <w:tc>
          <w:tcPr>
            <w:tcW w:w="1564" w:type="dxa"/>
            <w:tcBorders>
              <w:top w:val="single" w:sz="4" w:space="0" w:color="auto"/>
              <w:left w:val="single" w:sz="4" w:space="0" w:color="auto"/>
              <w:bottom w:val="nil"/>
              <w:right w:val="nil"/>
            </w:tcBorders>
            <w:shd w:val="clear" w:color="auto" w:fill="FFFFFF"/>
            <w:vAlign w:val="center"/>
          </w:tcPr>
          <w:p w:rsidR="00D908EE" w:rsidRPr="00F272C8" w:rsidRDefault="00D908EE" w:rsidP="00D908EE">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w:t>
            </w:r>
          </w:p>
        </w:tc>
        <w:tc>
          <w:tcPr>
            <w:tcW w:w="1560" w:type="dxa"/>
            <w:tcBorders>
              <w:top w:val="single" w:sz="4" w:space="0" w:color="auto"/>
              <w:left w:val="single" w:sz="4" w:space="0" w:color="auto"/>
              <w:bottom w:val="nil"/>
              <w:right w:val="nil"/>
            </w:tcBorders>
            <w:shd w:val="clear" w:color="auto" w:fill="FFFFFF"/>
            <w:vAlign w:val="center"/>
          </w:tcPr>
          <w:p w:rsidR="00D908EE" w:rsidRPr="00F272C8" w:rsidRDefault="00D908EE" w:rsidP="00D908EE">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w:t>
            </w:r>
          </w:p>
        </w:tc>
        <w:tc>
          <w:tcPr>
            <w:tcW w:w="1559" w:type="dxa"/>
            <w:tcBorders>
              <w:top w:val="single" w:sz="4" w:space="0" w:color="auto"/>
              <w:left w:val="single" w:sz="4" w:space="0" w:color="auto"/>
              <w:bottom w:val="nil"/>
              <w:right w:val="nil"/>
            </w:tcBorders>
            <w:shd w:val="clear" w:color="auto" w:fill="FFFFFF"/>
            <w:vAlign w:val="center"/>
          </w:tcPr>
          <w:p w:rsidR="00D908EE" w:rsidRPr="00F272C8" w:rsidRDefault="00D908EE" w:rsidP="00D908EE">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3</w:t>
            </w:r>
          </w:p>
        </w:tc>
        <w:tc>
          <w:tcPr>
            <w:tcW w:w="1559" w:type="dxa"/>
            <w:tcBorders>
              <w:top w:val="single" w:sz="4" w:space="0" w:color="auto"/>
              <w:left w:val="single" w:sz="4" w:space="0" w:color="auto"/>
              <w:bottom w:val="single" w:sz="4" w:space="0" w:color="auto"/>
              <w:right w:val="nil"/>
            </w:tcBorders>
            <w:shd w:val="clear" w:color="auto" w:fill="FFFFFF"/>
            <w:vAlign w:val="center"/>
          </w:tcPr>
          <w:p w:rsidR="00D908EE" w:rsidRPr="00F272C8" w:rsidRDefault="00D908EE" w:rsidP="00D908EE">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4</w:t>
            </w:r>
          </w:p>
        </w:tc>
        <w:tc>
          <w:tcPr>
            <w:tcW w:w="2410" w:type="dxa"/>
            <w:tcBorders>
              <w:top w:val="single" w:sz="4" w:space="0" w:color="auto"/>
              <w:left w:val="single" w:sz="4" w:space="0" w:color="auto"/>
              <w:bottom w:val="single" w:sz="4" w:space="0" w:color="auto"/>
              <w:right w:val="nil"/>
            </w:tcBorders>
            <w:shd w:val="clear" w:color="auto" w:fill="FFFFFF"/>
            <w:vAlign w:val="center"/>
          </w:tcPr>
          <w:p w:rsidR="00D908EE" w:rsidRPr="00F272C8" w:rsidRDefault="00D908EE" w:rsidP="00D908EE">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5</w:t>
            </w:r>
          </w:p>
        </w:tc>
        <w:tc>
          <w:tcPr>
            <w:tcW w:w="1134" w:type="dxa"/>
            <w:tcBorders>
              <w:top w:val="single" w:sz="4" w:space="0" w:color="auto"/>
              <w:left w:val="single" w:sz="4" w:space="0" w:color="auto"/>
              <w:bottom w:val="nil"/>
              <w:right w:val="single" w:sz="4" w:space="0" w:color="auto"/>
            </w:tcBorders>
            <w:shd w:val="clear" w:color="auto" w:fill="FFFFFF"/>
            <w:vAlign w:val="center"/>
          </w:tcPr>
          <w:p w:rsidR="00D908EE" w:rsidRPr="00F272C8" w:rsidRDefault="00D908EE" w:rsidP="00D908EE">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6</w:t>
            </w:r>
          </w:p>
        </w:tc>
      </w:tr>
      <w:tr w:rsidR="006202C9" w:rsidRPr="00F272C8" w:rsidTr="008B0963">
        <w:trPr>
          <w:trHeight w:val="326"/>
        </w:trPr>
        <w:tc>
          <w:tcPr>
            <w:tcW w:w="1564" w:type="dxa"/>
            <w:tcBorders>
              <w:top w:val="single" w:sz="4" w:space="0" w:color="auto"/>
              <w:left w:val="single" w:sz="4" w:space="0" w:color="auto"/>
              <w:bottom w:val="nil"/>
              <w:right w:val="nil"/>
            </w:tcBorders>
            <w:shd w:val="clear" w:color="auto" w:fill="FFFFFF"/>
            <w:vAlign w:val="bottom"/>
          </w:tcPr>
          <w:p w:rsidR="006202C9" w:rsidRPr="00F272C8" w:rsidRDefault="006202C9" w:rsidP="0060338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w:t>
            </w:r>
          </w:p>
        </w:tc>
        <w:tc>
          <w:tcPr>
            <w:tcW w:w="1560" w:type="dxa"/>
            <w:tcBorders>
              <w:top w:val="single" w:sz="4" w:space="0" w:color="auto"/>
              <w:left w:val="single" w:sz="4" w:space="0" w:color="auto"/>
              <w:bottom w:val="nil"/>
              <w:right w:val="nil"/>
            </w:tcBorders>
            <w:shd w:val="clear" w:color="auto" w:fill="FFFFFF"/>
            <w:vAlign w:val="bottom"/>
          </w:tcPr>
          <w:p w:rsidR="006202C9" w:rsidRPr="00F272C8" w:rsidRDefault="006202C9" w:rsidP="006202C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159</w:t>
            </w:r>
          </w:p>
        </w:tc>
        <w:tc>
          <w:tcPr>
            <w:tcW w:w="1559" w:type="dxa"/>
            <w:tcBorders>
              <w:top w:val="single" w:sz="4" w:space="0" w:color="auto"/>
              <w:left w:val="single" w:sz="4" w:space="0" w:color="auto"/>
              <w:bottom w:val="nil"/>
              <w:right w:val="single" w:sz="4" w:space="0" w:color="auto"/>
            </w:tcBorders>
            <w:shd w:val="clear" w:color="auto" w:fill="FFFFFF"/>
            <w:vAlign w:val="bottom"/>
          </w:tcPr>
          <w:p w:rsidR="006202C9" w:rsidRPr="00F272C8" w:rsidRDefault="006202C9" w:rsidP="006202C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14</w:t>
            </w:r>
          </w:p>
        </w:tc>
        <w:tc>
          <w:tcPr>
            <w:tcW w:w="1559" w:type="dxa"/>
            <w:tcBorders>
              <w:top w:val="single" w:sz="4" w:space="0" w:color="auto"/>
              <w:left w:val="single" w:sz="4" w:space="0" w:color="auto"/>
              <w:right w:val="single" w:sz="4" w:space="0" w:color="auto"/>
            </w:tcBorders>
            <w:shd w:val="clear" w:color="auto" w:fill="FFFFFF"/>
            <w:vAlign w:val="center"/>
          </w:tcPr>
          <w:p w:rsidR="006202C9" w:rsidRPr="00F272C8" w:rsidRDefault="006202C9" w:rsidP="0060338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минвата / сталь</w:t>
            </w:r>
          </w:p>
        </w:tc>
        <w:tc>
          <w:tcPr>
            <w:tcW w:w="2410" w:type="dxa"/>
            <w:tcBorders>
              <w:top w:val="single" w:sz="4" w:space="0" w:color="auto"/>
              <w:left w:val="single" w:sz="4" w:space="0" w:color="auto"/>
              <w:right w:val="single" w:sz="4" w:space="0" w:color="auto"/>
            </w:tcBorders>
            <w:shd w:val="clear" w:color="auto" w:fill="FFFFFF"/>
            <w:vAlign w:val="center"/>
          </w:tcPr>
          <w:p w:rsidR="006202C9" w:rsidRPr="00F272C8" w:rsidRDefault="006202C9" w:rsidP="0060338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подземная бесканальная</w:t>
            </w:r>
          </w:p>
        </w:tc>
        <w:tc>
          <w:tcPr>
            <w:tcW w:w="1134" w:type="dxa"/>
            <w:tcBorders>
              <w:top w:val="single" w:sz="4" w:space="0" w:color="auto"/>
              <w:left w:val="single" w:sz="4" w:space="0" w:color="auto"/>
              <w:bottom w:val="nil"/>
              <w:right w:val="single" w:sz="4" w:space="0" w:color="auto"/>
            </w:tcBorders>
            <w:shd w:val="clear" w:color="auto" w:fill="FFFFFF"/>
            <w:vAlign w:val="bottom"/>
          </w:tcPr>
          <w:p w:rsidR="006202C9" w:rsidRPr="00F272C8" w:rsidRDefault="006202C9" w:rsidP="006202C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4,45</w:t>
            </w:r>
          </w:p>
        </w:tc>
      </w:tr>
      <w:tr w:rsidR="006202C9" w:rsidRPr="00F272C8" w:rsidTr="008B0963">
        <w:trPr>
          <w:trHeight w:val="326"/>
        </w:trPr>
        <w:tc>
          <w:tcPr>
            <w:tcW w:w="1564" w:type="dxa"/>
            <w:tcBorders>
              <w:top w:val="single" w:sz="4" w:space="0" w:color="auto"/>
              <w:left w:val="single" w:sz="4" w:space="0" w:color="auto"/>
              <w:bottom w:val="nil"/>
              <w:right w:val="nil"/>
            </w:tcBorders>
            <w:shd w:val="clear" w:color="auto" w:fill="FFFFFF"/>
            <w:vAlign w:val="bottom"/>
          </w:tcPr>
          <w:p w:rsidR="006202C9" w:rsidRPr="00F272C8" w:rsidRDefault="006202C9" w:rsidP="0060338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w:t>
            </w:r>
          </w:p>
        </w:tc>
        <w:tc>
          <w:tcPr>
            <w:tcW w:w="1560" w:type="dxa"/>
            <w:tcBorders>
              <w:top w:val="single" w:sz="4" w:space="0" w:color="auto"/>
              <w:left w:val="single" w:sz="4" w:space="0" w:color="auto"/>
              <w:bottom w:val="nil"/>
              <w:right w:val="nil"/>
            </w:tcBorders>
            <w:shd w:val="clear" w:color="auto" w:fill="FFFFFF"/>
            <w:vAlign w:val="bottom"/>
          </w:tcPr>
          <w:p w:rsidR="006202C9" w:rsidRPr="00F272C8" w:rsidRDefault="006202C9" w:rsidP="006202C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133</w:t>
            </w:r>
          </w:p>
        </w:tc>
        <w:tc>
          <w:tcPr>
            <w:tcW w:w="1559" w:type="dxa"/>
            <w:tcBorders>
              <w:top w:val="single" w:sz="4" w:space="0" w:color="auto"/>
              <w:left w:val="single" w:sz="4" w:space="0" w:color="auto"/>
              <w:bottom w:val="nil"/>
              <w:right w:val="single" w:sz="4" w:space="0" w:color="auto"/>
            </w:tcBorders>
            <w:shd w:val="clear" w:color="auto" w:fill="FFFFFF"/>
            <w:vAlign w:val="bottom"/>
          </w:tcPr>
          <w:p w:rsidR="006202C9" w:rsidRPr="00F272C8" w:rsidRDefault="006202C9" w:rsidP="006202C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70</w:t>
            </w:r>
          </w:p>
        </w:tc>
        <w:tc>
          <w:tcPr>
            <w:tcW w:w="1559" w:type="dxa"/>
            <w:tcBorders>
              <w:top w:val="single" w:sz="4" w:space="0" w:color="auto"/>
              <w:left w:val="single" w:sz="4" w:space="0" w:color="auto"/>
              <w:right w:val="single" w:sz="4" w:space="0" w:color="auto"/>
            </w:tcBorders>
            <w:shd w:val="clear" w:color="auto" w:fill="FFFFFF"/>
            <w:vAlign w:val="center"/>
          </w:tcPr>
          <w:p w:rsidR="006202C9" w:rsidRPr="00F272C8" w:rsidRDefault="006202C9" w:rsidP="0060338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минвата / сталь</w:t>
            </w:r>
          </w:p>
        </w:tc>
        <w:tc>
          <w:tcPr>
            <w:tcW w:w="2410" w:type="dxa"/>
            <w:tcBorders>
              <w:top w:val="single" w:sz="4" w:space="0" w:color="auto"/>
              <w:left w:val="single" w:sz="4" w:space="0" w:color="auto"/>
              <w:right w:val="single" w:sz="4" w:space="0" w:color="auto"/>
            </w:tcBorders>
            <w:shd w:val="clear" w:color="auto" w:fill="FFFFFF"/>
            <w:vAlign w:val="center"/>
          </w:tcPr>
          <w:p w:rsidR="006202C9" w:rsidRPr="00F272C8" w:rsidRDefault="006202C9" w:rsidP="0060338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подземная бесканальная</w:t>
            </w:r>
          </w:p>
        </w:tc>
        <w:tc>
          <w:tcPr>
            <w:tcW w:w="1134" w:type="dxa"/>
            <w:tcBorders>
              <w:top w:val="single" w:sz="4" w:space="0" w:color="auto"/>
              <w:left w:val="single" w:sz="4" w:space="0" w:color="auto"/>
              <w:bottom w:val="nil"/>
              <w:right w:val="single" w:sz="4" w:space="0" w:color="auto"/>
            </w:tcBorders>
            <w:shd w:val="clear" w:color="auto" w:fill="FFFFFF"/>
            <w:vAlign w:val="bottom"/>
          </w:tcPr>
          <w:p w:rsidR="006202C9" w:rsidRPr="00F272C8" w:rsidRDefault="006202C9" w:rsidP="006202C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18,62</w:t>
            </w:r>
          </w:p>
        </w:tc>
      </w:tr>
      <w:tr w:rsidR="006202C9" w:rsidRPr="00F272C8" w:rsidTr="008B0963">
        <w:trPr>
          <w:trHeight w:val="326"/>
        </w:trPr>
        <w:tc>
          <w:tcPr>
            <w:tcW w:w="1564" w:type="dxa"/>
            <w:tcBorders>
              <w:top w:val="single" w:sz="4" w:space="0" w:color="auto"/>
              <w:left w:val="single" w:sz="4" w:space="0" w:color="auto"/>
              <w:bottom w:val="nil"/>
              <w:right w:val="nil"/>
            </w:tcBorders>
            <w:shd w:val="clear" w:color="auto" w:fill="FFFFFF"/>
            <w:vAlign w:val="bottom"/>
          </w:tcPr>
          <w:p w:rsidR="006202C9" w:rsidRPr="00F272C8" w:rsidRDefault="006202C9" w:rsidP="0060338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w:t>
            </w:r>
          </w:p>
        </w:tc>
        <w:tc>
          <w:tcPr>
            <w:tcW w:w="1560" w:type="dxa"/>
            <w:tcBorders>
              <w:top w:val="single" w:sz="4" w:space="0" w:color="auto"/>
              <w:left w:val="single" w:sz="4" w:space="0" w:color="auto"/>
              <w:bottom w:val="nil"/>
              <w:right w:val="nil"/>
            </w:tcBorders>
            <w:shd w:val="clear" w:color="auto" w:fill="FFFFFF"/>
            <w:vAlign w:val="bottom"/>
          </w:tcPr>
          <w:p w:rsidR="006202C9" w:rsidRPr="00F272C8" w:rsidRDefault="006202C9" w:rsidP="006202C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108</w:t>
            </w:r>
          </w:p>
        </w:tc>
        <w:tc>
          <w:tcPr>
            <w:tcW w:w="1559" w:type="dxa"/>
            <w:tcBorders>
              <w:top w:val="single" w:sz="4" w:space="0" w:color="auto"/>
              <w:left w:val="single" w:sz="4" w:space="0" w:color="auto"/>
              <w:bottom w:val="nil"/>
              <w:right w:val="single" w:sz="4" w:space="0" w:color="auto"/>
            </w:tcBorders>
            <w:shd w:val="clear" w:color="auto" w:fill="FFFFFF"/>
            <w:vAlign w:val="bottom"/>
          </w:tcPr>
          <w:p w:rsidR="006202C9" w:rsidRPr="00F272C8" w:rsidRDefault="006202C9" w:rsidP="006202C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35</w:t>
            </w:r>
          </w:p>
        </w:tc>
        <w:tc>
          <w:tcPr>
            <w:tcW w:w="1559" w:type="dxa"/>
            <w:tcBorders>
              <w:top w:val="single" w:sz="4" w:space="0" w:color="auto"/>
              <w:left w:val="single" w:sz="4" w:space="0" w:color="auto"/>
              <w:right w:val="single" w:sz="4" w:space="0" w:color="auto"/>
            </w:tcBorders>
            <w:shd w:val="clear" w:color="auto" w:fill="FFFFFF"/>
            <w:vAlign w:val="center"/>
          </w:tcPr>
          <w:p w:rsidR="006202C9" w:rsidRPr="00F272C8" w:rsidRDefault="006202C9" w:rsidP="0060338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минвата / сталь</w:t>
            </w:r>
          </w:p>
        </w:tc>
        <w:tc>
          <w:tcPr>
            <w:tcW w:w="2410" w:type="dxa"/>
            <w:tcBorders>
              <w:top w:val="single" w:sz="4" w:space="0" w:color="auto"/>
              <w:left w:val="single" w:sz="4" w:space="0" w:color="auto"/>
              <w:right w:val="single" w:sz="4" w:space="0" w:color="auto"/>
            </w:tcBorders>
            <w:shd w:val="clear" w:color="auto" w:fill="FFFFFF"/>
            <w:vAlign w:val="center"/>
          </w:tcPr>
          <w:p w:rsidR="006202C9" w:rsidRPr="00F272C8" w:rsidRDefault="006202C9" w:rsidP="0060338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подземная бесканальная</w:t>
            </w:r>
          </w:p>
        </w:tc>
        <w:tc>
          <w:tcPr>
            <w:tcW w:w="1134" w:type="dxa"/>
            <w:tcBorders>
              <w:top w:val="single" w:sz="4" w:space="0" w:color="auto"/>
              <w:left w:val="single" w:sz="4" w:space="0" w:color="auto"/>
              <w:bottom w:val="nil"/>
              <w:right w:val="single" w:sz="4" w:space="0" w:color="auto"/>
            </w:tcBorders>
            <w:shd w:val="clear" w:color="auto" w:fill="FFFFFF"/>
            <w:vAlign w:val="bottom"/>
          </w:tcPr>
          <w:p w:rsidR="006202C9" w:rsidRPr="00F272C8" w:rsidRDefault="006202C9" w:rsidP="006202C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7,56</w:t>
            </w:r>
          </w:p>
        </w:tc>
      </w:tr>
      <w:tr w:rsidR="006202C9" w:rsidRPr="00F272C8" w:rsidTr="008B0963">
        <w:trPr>
          <w:trHeight w:val="326"/>
        </w:trPr>
        <w:tc>
          <w:tcPr>
            <w:tcW w:w="1564" w:type="dxa"/>
            <w:tcBorders>
              <w:top w:val="single" w:sz="4" w:space="0" w:color="auto"/>
              <w:left w:val="single" w:sz="4" w:space="0" w:color="auto"/>
              <w:bottom w:val="nil"/>
              <w:right w:val="nil"/>
            </w:tcBorders>
            <w:shd w:val="clear" w:color="auto" w:fill="FFFFFF"/>
            <w:vAlign w:val="bottom"/>
          </w:tcPr>
          <w:p w:rsidR="006202C9" w:rsidRPr="00F272C8" w:rsidRDefault="006202C9" w:rsidP="00D908E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w:t>
            </w:r>
          </w:p>
        </w:tc>
        <w:tc>
          <w:tcPr>
            <w:tcW w:w="1560" w:type="dxa"/>
            <w:tcBorders>
              <w:top w:val="single" w:sz="4" w:space="0" w:color="auto"/>
              <w:left w:val="single" w:sz="4" w:space="0" w:color="auto"/>
              <w:bottom w:val="nil"/>
              <w:right w:val="nil"/>
            </w:tcBorders>
            <w:shd w:val="clear" w:color="auto" w:fill="FFFFFF"/>
            <w:vAlign w:val="bottom"/>
          </w:tcPr>
          <w:p w:rsidR="006202C9" w:rsidRPr="00F272C8" w:rsidRDefault="006202C9" w:rsidP="006202C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89</w:t>
            </w:r>
          </w:p>
        </w:tc>
        <w:tc>
          <w:tcPr>
            <w:tcW w:w="1559" w:type="dxa"/>
            <w:tcBorders>
              <w:top w:val="single" w:sz="4" w:space="0" w:color="auto"/>
              <w:left w:val="single" w:sz="4" w:space="0" w:color="auto"/>
              <w:bottom w:val="nil"/>
              <w:right w:val="single" w:sz="4" w:space="0" w:color="auto"/>
            </w:tcBorders>
            <w:shd w:val="clear" w:color="auto" w:fill="FFFFFF"/>
            <w:vAlign w:val="bottom"/>
          </w:tcPr>
          <w:p w:rsidR="006202C9" w:rsidRPr="00F272C8" w:rsidRDefault="006202C9" w:rsidP="006202C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30</w:t>
            </w:r>
          </w:p>
        </w:tc>
        <w:tc>
          <w:tcPr>
            <w:tcW w:w="1559" w:type="dxa"/>
            <w:tcBorders>
              <w:top w:val="single" w:sz="4" w:space="0" w:color="auto"/>
              <w:left w:val="single" w:sz="4" w:space="0" w:color="auto"/>
              <w:right w:val="single" w:sz="4" w:space="0" w:color="auto"/>
            </w:tcBorders>
            <w:shd w:val="clear" w:color="auto" w:fill="FFFFFF"/>
            <w:vAlign w:val="center"/>
          </w:tcPr>
          <w:p w:rsidR="006202C9" w:rsidRPr="00F272C8" w:rsidRDefault="006202C9" w:rsidP="00D908E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минвата / сталь</w:t>
            </w:r>
          </w:p>
        </w:tc>
        <w:tc>
          <w:tcPr>
            <w:tcW w:w="2410" w:type="dxa"/>
            <w:tcBorders>
              <w:top w:val="single" w:sz="4" w:space="0" w:color="auto"/>
              <w:left w:val="single" w:sz="4" w:space="0" w:color="auto"/>
              <w:right w:val="single" w:sz="4" w:space="0" w:color="auto"/>
            </w:tcBorders>
            <w:shd w:val="clear" w:color="auto" w:fill="FFFFFF"/>
            <w:vAlign w:val="center"/>
          </w:tcPr>
          <w:p w:rsidR="006202C9" w:rsidRPr="00F272C8" w:rsidRDefault="006202C9" w:rsidP="00D908EE">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подземная бесканальная</w:t>
            </w:r>
          </w:p>
        </w:tc>
        <w:tc>
          <w:tcPr>
            <w:tcW w:w="1134" w:type="dxa"/>
            <w:tcBorders>
              <w:top w:val="single" w:sz="4" w:space="0" w:color="auto"/>
              <w:left w:val="single" w:sz="4" w:space="0" w:color="auto"/>
              <w:bottom w:val="nil"/>
              <w:right w:val="single" w:sz="4" w:space="0" w:color="auto"/>
            </w:tcBorders>
            <w:shd w:val="clear" w:color="auto" w:fill="FFFFFF"/>
            <w:vAlign w:val="bottom"/>
          </w:tcPr>
          <w:p w:rsidR="006202C9" w:rsidRPr="00F272C8" w:rsidRDefault="006202C9" w:rsidP="006202C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5,34</w:t>
            </w:r>
          </w:p>
        </w:tc>
      </w:tr>
      <w:tr w:rsidR="00D908EE" w:rsidRPr="00F272C8" w:rsidTr="008B0963">
        <w:trPr>
          <w:trHeight w:val="326"/>
        </w:trPr>
        <w:tc>
          <w:tcPr>
            <w:tcW w:w="1564" w:type="dxa"/>
            <w:tcBorders>
              <w:top w:val="single" w:sz="4" w:space="0" w:color="auto"/>
              <w:left w:val="single" w:sz="4" w:space="0" w:color="auto"/>
              <w:bottom w:val="single" w:sz="4" w:space="0" w:color="auto"/>
              <w:right w:val="nil"/>
            </w:tcBorders>
            <w:shd w:val="clear" w:color="auto" w:fill="FFFFFF"/>
            <w:vAlign w:val="bottom"/>
          </w:tcPr>
          <w:p w:rsidR="00D908EE" w:rsidRPr="00F272C8" w:rsidRDefault="00D908EE" w:rsidP="00D908EE">
            <w:pPr>
              <w:spacing w:after="0"/>
              <w:jc w:val="center"/>
              <w:rPr>
                <w:rFonts w:ascii="Times New Roman" w:hAnsi="Times New Roman" w:cs="Times New Roman"/>
                <w:b/>
                <w:i/>
                <w:color w:val="000000" w:themeColor="text1"/>
              </w:rPr>
            </w:pPr>
            <w:r w:rsidRPr="00F272C8">
              <w:rPr>
                <w:rFonts w:ascii="Times New Roman" w:hAnsi="Times New Roman" w:cs="Times New Roman"/>
                <w:b/>
                <w:i/>
                <w:color w:val="000000" w:themeColor="text1"/>
              </w:rPr>
              <w:t>Итого в 2х-трубном и</w:t>
            </w:r>
            <w:r w:rsidRPr="00F272C8">
              <w:rPr>
                <w:rFonts w:ascii="Times New Roman" w:hAnsi="Times New Roman" w:cs="Times New Roman"/>
                <w:b/>
                <w:i/>
                <w:color w:val="000000" w:themeColor="text1"/>
              </w:rPr>
              <w:t>с</w:t>
            </w:r>
            <w:r w:rsidRPr="00F272C8">
              <w:rPr>
                <w:rFonts w:ascii="Times New Roman" w:hAnsi="Times New Roman" w:cs="Times New Roman"/>
                <w:b/>
                <w:i/>
                <w:color w:val="000000" w:themeColor="text1"/>
              </w:rPr>
              <w:t>числе</w:t>
            </w:r>
            <w:r w:rsidRPr="00F272C8">
              <w:rPr>
                <w:rFonts w:ascii="Times New Roman" w:hAnsi="Times New Roman" w:cs="Times New Roman"/>
                <w:b/>
                <w:i/>
                <w:color w:val="000000" w:themeColor="text1"/>
              </w:rPr>
              <w:softHyphen/>
              <w:t>нии</w:t>
            </w:r>
          </w:p>
        </w:tc>
        <w:tc>
          <w:tcPr>
            <w:tcW w:w="1560" w:type="dxa"/>
            <w:tcBorders>
              <w:top w:val="single" w:sz="4" w:space="0" w:color="auto"/>
              <w:left w:val="single" w:sz="4" w:space="0" w:color="auto"/>
              <w:bottom w:val="single" w:sz="4" w:space="0" w:color="auto"/>
              <w:right w:val="nil"/>
            </w:tcBorders>
            <w:shd w:val="clear" w:color="auto" w:fill="FFFFFF"/>
            <w:vAlign w:val="center"/>
          </w:tcPr>
          <w:p w:rsidR="00D908EE" w:rsidRPr="00F272C8" w:rsidRDefault="00D908EE" w:rsidP="00D908EE">
            <w:pPr>
              <w:spacing w:after="0"/>
              <w:jc w:val="center"/>
              <w:rPr>
                <w:rFonts w:ascii="Times New Roman" w:hAnsi="Times New Roman" w:cs="Times New Roman"/>
                <w:b/>
                <w:i/>
                <w:color w:val="000000" w:themeColor="text1"/>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908EE" w:rsidRPr="00F272C8" w:rsidRDefault="006202C9" w:rsidP="00D908EE">
            <w:pPr>
              <w:spacing w:after="0"/>
              <w:jc w:val="center"/>
              <w:rPr>
                <w:rFonts w:ascii="Times New Roman" w:hAnsi="Times New Roman" w:cs="Times New Roman"/>
                <w:b/>
                <w:i/>
                <w:color w:val="000000" w:themeColor="text1"/>
              </w:rPr>
            </w:pPr>
            <w:r w:rsidRPr="00F272C8">
              <w:rPr>
                <w:rFonts w:ascii="Times New Roman" w:hAnsi="Times New Roman" w:cs="Times New Roman"/>
                <w:b/>
                <w:i/>
                <w:color w:val="000000" w:themeColor="text1"/>
              </w:rPr>
              <w:t>149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908EE" w:rsidRPr="00F272C8" w:rsidRDefault="00D908EE" w:rsidP="00D908EE">
            <w:pPr>
              <w:spacing w:after="0"/>
              <w:jc w:val="center"/>
              <w:rPr>
                <w:rFonts w:ascii="Times New Roman" w:hAnsi="Times New Roman" w:cs="Times New Roman"/>
                <w:b/>
                <w:i/>
                <w:color w:val="000000" w:themeColor="text1"/>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D908EE" w:rsidRPr="00F272C8" w:rsidRDefault="00D908EE" w:rsidP="00D908EE">
            <w:pPr>
              <w:spacing w:after="0"/>
              <w:jc w:val="center"/>
              <w:rPr>
                <w:rFonts w:ascii="Times New Roman" w:hAnsi="Times New Roman" w:cs="Times New Roman"/>
                <w:b/>
                <w:i/>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908EE" w:rsidRPr="00F272C8" w:rsidRDefault="006202C9" w:rsidP="00D908EE">
            <w:pPr>
              <w:spacing w:after="0"/>
              <w:jc w:val="center"/>
              <w:rPr>
                <w:rFonts w:ascii="Times New Roman" w:hAnsi="Times New Roman" w:cs="Times New Roman"/>
                <w:b/>
                <w:i/>
                <w:color w:val="000000" w:themeColor="text1"/>
              </w:rPr>
            </w:pPr>
            <w:r w:rsidRPr="00F272C8">
              <w:rPr>
                <w:rFonts w:ascii="Times New Roman" w:hAnsi="Times New Roman" w:cs="Times New Roman"/>
                <w:b/>
                <w:i/>
                <w:color w:val="000000" w:themeColor="text1"/>
              </w:rPr>
              <w:t>35,97</w:t>
            </w:r>
          </w:p>
        </w:tc>
      </w:tr>
    </w:tbl>
    <w:p w:rsidR="00D908EE" w:rsidRPr="00F272C8" w:rsidRDefault="00D908EE" w:rsidP="00D908EE">
      <w:pPr>
        <w:spacing w:after="0"/>
        <w:rPr>
          <w:color w:val="000000" w:themeColor="text1"/>
        </w:rPr>
      </w:pPr>
    </w:p>
    <w:p w:rsidR="00A830FB" w:rsidRPr="00F272C8" w:rsidRDefault="00A830FB" w:rsidP="00215BB4">
      <w:pPr>
        <w:pStyle w:val="3"/>
        <w:spacing w:before="0"/>
        <w:jc w:val="center"/>
        <w:rPr>
          <w:rFonts w:ascii="Times New Roman" w:hAnsi="Times New Roman" w:cs="Times New Roman"/>
          <w:b w:val="0"/>
          <w:i/>
          <w:color w:val="000000" w:themeColor="text1"/>
          <w:sz w:val="24"/>
          <w:szCs w:val="24"/>
        </w:rPr>
      </w:pPr>
      <w:bookmarkStart w:id="196" w:name="_Toc6905032"/>
      <w:r w:rsidRPr="00F272C8">
        <w:rPr>
          <w:rFonts w:ascii="Times New Roman" w:hAnsi="Times New Roman" w:cs="Times New Roman"/>
          <w:b w:val="0"/>
          <w:i/>
          <w:color w:val="000000" w:themeColor="text1"/>
          <w:sz w:val="24"/>
          <w:szCs w:val="24"/>
        </w:rPr>
        <w:t xml:space="preserve">1.3.4 Описание типов и количества секционирующей и регулирующей арматуры на </w:t>
      </w:r>
      <w:r w:rsidRPr="00F272C8">
        <w:rPr>
          <w:rFonts w:ascii="Times New Roman" w:hAnsi="Times New Roman" w:cs="Times New Roman"/>
          <w:b w:val="0"/>
          <w:i/>
          <w:color w:val="000000" w:themeColor="text1"/>
          <w:sz w:val="24"/>
          <w:szCs w:val="24"/>
        </w:rPr>
        <w:br/>
        <w:t>тепловых сетях</w:t>
      </w:r>
      <w:bookmarkEnd w:id="195"/>
      <w:bookmarkEnd w:id="196"/>
    </w:p>
    <w:p w:rsidR="00E96D89" w:rsidRPr="00F272C8" w:rsidRDefault="00E96D89" w:rsidP="00215BB4">
      <w:pPr>
        <w:spacing w:after="0"/>
        <w:ind w:firstLine="709"/>
        <w:jc w:val="both"/>
        <w:rPr>
          <w:rFonts w:ascii="Times New Roman" w:hAnsi="Times New Roman" w:cs="Times New Roman"/>
          <w:color w:val="000000" w:themeColor="text1"/>
          <w:sz w:val="24"/>
        </w:rPr>
      </w:pPr>
    </w:p>
    <w:p w:rsidR="006E4FFD" w:rsidRPr="00F272C8" w:rsidRDefault="006E4FFD"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На трубопроводах, проложенных как надземным, так и подземным способом установ</w:t>
      </w:r>
      <w:r w:rsidRPr="00F272C8">
        <w:rPr>
          <w:rFonts w:ascii="Times New Roman" w:hAnsi="Times New Roman" w:cs="Times New Roman"/>
          <w:color w:val="000000" w:themeColor="text1"/>
          <w:sz w:val="24"/>
        </w:rPr>
        <w:softHyphen/>
        <w:t>лена необходимая стальная и чугунная запорная арматура для секционирования тепловых се</w:t>
      </w:r>
      <w:r w:rsidRPr="00F272C8">
        <w:rPr>
          <w:rFonts w:ascii="Times New Roman" w:hAnsi="Times New Roman" w:cs="Times New Roman"/>
          <w:color w:val="000000" w:themeColor="text1"/>
          <w:sz w:val="24"/>
        </w:rPr>
        <w:softHyphen/>
        <w:t xml:space="preserve">тей на участки, дренирования сетевой воды, выпуска воздуха из трубопроводов, а также на </w:t>
      </w:r>
      <w:r w:rsidRPr="00F272C8">
        <w:rPr>
          <w:rFonts w:ascii="Times New Roman" w:hAnsi="Times New Roman" w:cs="Times New Roman"/>
          <w:color w:val="000000" w:themeColor="text1"/>
          <w:sz w:val="24"/>
        </w:rPr>
        <w:lastRenderedPageBreak/>
        <w:t>вводе/выводе тепловых узлов и на трубопроводах ответвлений к потребителям тепловой энер</w:t>
      </w:r>
      <w:r w:rsidRPr="00F272C8">
        <w:rPr>
          <w:rFonts w:ascii="Times New Roman" w:hAnsi="Times New Roman" w:cs="Times New Roman"/>
          <w:color w:val="000000" w:themeColor="text1"/>
          <w:sz w:val="24"/>
        </w:rPr>
        <w:softHyphen/>
        <w:t>гии.</w:t>
      </w:r>
    </w:p>
    <w:p w:rsidR="006E4FFD" w:rsidRPr="00F272C8" w:rsidRDefault="006E4FFD"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Электроприводы на запорно-регулирующей арматуре не установлены.</w:t>
      </w:r>
    </w:p>
    <w:p w:rsidR="004A5E86" w:rsidRPr="00F272C8" w:rsidRDefault="004A5E86" w:rsidP="00215BB4">
      <w:pPr>
        <w:pStyle w:val="3"/>
        <w:spacing w:before="0"/>
        <w:jc w:val="center"/>
        <w:rPr>
          <w:rFonts w:ascii="Times New Roman" w:hAnsi="Times New Roman" w:cs="Times New Roman"/>
          <w:b w:val="0"/>
          <w:i/>
          <w:color w:val="000000" w:themeColor="text1"/>
          <w:sz w:val="24"/>
          <w:szCs w:val="24"/>
        </w:rPr>
      </w:pPr>
      <w:bookmarkStart w:id="197" w:name="_Toc435791258"/>
    </w:p>
    <w:p w:rsidR="006E4FFD" w:rsidRPr="00F272C8" w:rsidRDefault="006E4FFD" w:rsidP="00215BB4">
      <w:pPr>
        <w:pStyle w:val="3"/>
        <w:spacing w:before="0"/>
        <w:jc w:val="center"/>
        <w:rPr>
          <w:rFonts w:ascii="Times New Roman" w:hAnsi="Times New Roman" w:cs="Times New Roman"/>
          <w:b w:val="0"/>
          <w:i/>
          <w:color w:val="000000" w:themeColor="text1"/>
          <w:sz w:val="24"/>
          <w:szCs w:val="24"/>
        </w:rPr>
      </w:pPr>
      <w:bookmarkStart w:id="198" w:name="_Toc6905033"/>
      <w:r w:rsidRPr="00F272C8">
        <w:rPr>
          <w:rFonts w:ascii="Times New Roman" w:hAnsi="Times New Roman" w:cs="Times New Roman"/>
          <w:b w:val="0"/>
          <w:i/>
          <w:color w:val="000000" w:themeColor="text1"/>
          <w:sz w:val="24"/>
          <w:szCs w:val="24"/>
        </w:rPr>
        <w:t>1.3.5 Описание типов и строительных особенностей</w:t>
      </w:r>
      <w:r w:rsidR="00EF30AE" w:rsidRPr="00F272C8">
        <w:rPr>
          <w:rFonts w:ascii="Times New Roman" w:hAnsi="Times New Roman" w:cs="Times New Roman"/>
          <w:b w:val="0"/>
          <w:i/>
          <w:color w:val="000000" w:themeColor="text1"/>
          <w:sz w:val="24"/>
          <w:szCs w:val="24"/>
        </w:rPr>
        <w:t xml:space="preserve"> тепловых пунктов,</w:t>
      </w:r>
      <w:r w:rsidRPr="00F272C8">
        <w:rPr>
          <w:rFonts w:ascii="Times New Roman" w:hAnsi="Times New Roman" w:cs="Times New Roman"/>
          <w:b w:val="0"/>
          <w:i/>
          <w:color w:val="000000" w:themeColor="text1"/>
          <w:sz w:val="24"/>
          <w:szCs w:val="24"/>
        </w:rPr>
        <w:t xml:space="preserve"> </w:t>
      </w:r>
      <w:r w:rsidR="00EF30AE" w:rsidRPr="00F272C8">
        <w:rPr>
          <w:rFonts w:ascii="Times New Roman" w:hAnsi="Times New Roman" w:cs="Times New Roman"/>
          <w:b w:val="0"/>
          <w:i/>
          <w:color w:val="000000" w:themeColor="text1"/>
          <w:sz w:val="24"/>
          <w:szCs w:val="24"/>
        </w:rPr>
        <w:br/>
      </w:r>
      <w:r w:rsidRPr="00F272C8">
        <w:rPr>
          <w:rFonts w:ascii="Times New Roman" w:hAnsi="Times New Roman" w:cs="Times New Roman"/>
          <w:b w:val="0"/>
          <w:i/>
          <w:color w:val="000000" w:themeColor="text1"/>
          <w:sz w:val="24"/>
          <w:szCs w:val="24"/>
        </w:rPr>
        <w:t>тепловых камер и павильонов</w:t>
      </w:r>
      <w:bookmarkEnd w:id="197"/>
      <w:bookmarkEnd w:id="198"/>
    </w:p>
    <w:p w:rsidR="00E96D89" w:rsidRPr="00F272C8" w:rsidRDefault="00E96D89" w:rsidP="00215BB4">
      <w:pPr>
        <w:spacing w:after="0"/>
        <w:ind w:firstLine="709"/>
        <w:jc w:val="both"/>
        <w:rPr>
          <w:rFonts w:ascii="Times New Roman" w:hAnsi="Times New Roman" w:cs="Times New Roman"/>
          <w:color w:val="000000" w:themeColor="text1"/>
          <w:sz w:val="24"/>
        </w:rPr>
      </w:pPr>
      <w:bookmarkStart w:id="199" w:name="bookmark50"/>
    </w:p>
    <w:p w:rsidR="00E96D89" w:rsidRPr="00F272C8" w:rsidRDefault="00C13D30"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В системе теплоснабжения</w:t>
      </w:r>
      <w:r w:rsidR="006E4FFD" w:rsidRPr="00F272C8">
        <w:rPr>
          <w:rFonts w:ascii="Times New Roman" w:hAnsi="Times New Roman" w:cs="Times New Roman"/>
          <w:color w:val="000000" w:themeColor="text1"/>
          <w:sz w:val="24"/>
        </w:rPr>
        <w:t xml:space="preserve"> павильоны отсутствуют. </w:t>
      </w:r>
      <w:bookmarkEnd w:id="199"/>
      <w:r w:rsidR="0076370D" w:rsidRPr="00F272C8">
        <w:rPr>
          <w:rFonts w:ascii="Times New Roman" w:hAnsi="Times New Roman" w:cs="Times New Roman"/>
          <w:color w:val="000000" w:themeColor="text1"/>
          <w:sz w:val="24"/>
        </w:rPr>
        <w:t>Тепловые камеры выполнены из деревянной опалубки с утеплением минеральной ватой.</w:t>
      </w:r>
    </w:p>
    <w:p w:rsidR="0004092E" w:rsidRPr="00F272C8" w:rsidRDefault="0004092E" w:rsidP="00215BB4">
      <w:pPr>
        <w:spacing w:after="0"/>
        <w:ind w:firstLine="709"/>
        <w:jc w:val="both"/>
        <w:rPr>
          <w:rFonts w:ascii="Times New Roman" w:hAnsi="Times New Roman" w:cs="Times New Roman"/>
          <w:color w:val="000000" w:themeColor="text1"/>
          <w:sz w:val="24"/>
        </w:rPr>
      </w:pPr>
    </w:p>
    <w:p w:rsidR="006E4FFD" w:rsidRPr="00F272C8" w:rsidRDefault="006E4FFD" w:rsidP="00215BB4">
      <w:pPr>
        <w:pStyle w:val="3"/>
        <w:spacing w:before="0"/>
        <w:jc w:val="center"/>
        <w:rPr>
          <w:rFonts w:ascii="Times New Roman" w:hAnsi="Times New Roman" w:cs="Times New Roman"/>
          <w:b w:val="0"/>
          <w:i/>
          <w:color w:val="000000" w:themeColor="text1"/>
          <w:sz w:val="24"/>
          <w:szCs w:val="24"/>
        </w:rPr>
      </w:pPr>
      <w:bookmarkStart w:id="200" w:name="_Toc435791259"/>
      <w:bookmarkStart w:id="201" w:name="_Toc6905034"/>
      <w:r w:rsidRPr="00F272C8">
        <w:rPr>
          <w:rFonts w:ascii="Times New Roman" w:hAnsi="Times New Roman" w:cs="Times New Roman"/>
          <w:b w:val="0"/>
          <w:i/>
          <w:color w:val="000000" w:themeColor="text1"/>
          <w:sz w:val="24"/>
          <w:szCs w:val="24"/>
        </w:rPr>
        <w:t xml:space="preserve">1.3.6 Описание графиков регулирования отпуска тепла в тепловые сети с анализом их </w:t>
      </w:r>
      <w:r w:rsidRPr="00F272C8">
        <w:rPr>
          <w:rFonts w:ascii="Times New Roman" w:hAnsi="Times New Roman" w:cs="Times New Roman"/>
          <w:b w:val="0"/>
          <w:i/>
          <w:color w:val="000000" w:themeColor="text1"/>
          <w:sz w:val="24"/>
          <w:szCs w:val="24"/>
        </w:rPr>
        <w:br/>
        <w:t>обоснованности</w:t>
      </w:r>
      <w:bookmarkEnd w:id="200"/>
      <w:bookmarkEnd w:id="201"/>
    </w:p>
    <w:p w:rsidR="001926DF" w:rsidRPr="00F272C8" w:rsidRDefault="001926DF" w:rsidP="00215BB4">
      <w:pPr>
        <w:spacing w:after="0"/>
        <w:ind w:firstLine="709"/>
        <w:jc w:val="both"/>
        <w:rPr>
          <w:rFonts w:ascii="Times New Roman" w:hAnsi="Times New Roman" w:cs="Times New Roman"/>
          <w:color w:val="000000" w:themeColor="text1"/>
          <w:sz w:val="24"/>
        </w:rPr>
      </w:pPr>
    </w:p>
    <w:p w:rsidR="006E4FFD" w:rsidRPr="00F272C8" w:rsidRDefault="006E4FFD"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Способ регулирования отпуска тепла в тепловые сети по месту его осуществления яв</w:t>
      </w:r>
      <w:r w:rsidRPr="00F272C8">
        <w:rPr>
          <w:rFonts w:ascii="Times New Roman" w:hAnsi="Times New Roman" w:cs="Times New Roman"/>
          <w:color w:val="000000" w:themeColor="text1"/>
          <w:sz w:val="24"/>
        </w:rPr>
        <w:softHyphen/>
        <w:t>ляется центральным, т.е. только на источнике тепла.</w:t>
      </w:r>
    </w:p>
    <w:p w:rsidR="006E4FFD" w:rsidRPr="00F272C8" w:rsidRDefault="006E4FFD"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Регулирование отпуска тепловой энергии в тепловые сети осуществляется качествен</w:t>
      </w:r>
      <w:r w:rsidRPr="00F272C8">
        <w:rPr>
          <w:rFonts w:ascii="Times New Roman" w:hAnsi="Times New Roman" w:cs="Times New Roman"/>
          <w:color w:val="000000" w:themeColor="text1"/>
          <w:sz w:val="24"/>
        </w:rPr>
        <w:softHyphen/>
        <w:t>ным способом, при котором температура в подающем и обратном трубопроводах тепловой сети изменяется в соответствии с температурой наружного воздуха.</w:t>
      </w:r>
    </w:p>
    <w:p w:rsidR="006E4FFD" w:rsidRPr="00F272C8" w:rsidRDefault="006E4FFD"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Температура наружного воздуха начала и конца отопительного периода принимается равной среднесуточной</w:t>
      </w:r>
      <w:r w:rsidR="00D908EE" w:rsidRPr="00F272C8">
        <w:rPr>
          <w:rFonts w:ascii="Times New Roman" w:hAnsi="Times New Roman" w:cs="Times New Roman"/>
          <w:color w:val="000000" w:themeColor="text1"/>
          <w:sz w:val="24"/>
        </w:rPr>
        <w:t xml:space="preserve"> температуре наружного воздуха </w:t>
      </w:r>
      <w:r w:rsidR="006202C9" w:rsidRPr="00F272C8">
        <w:rPr>
          <w:rFonts w:ascii="Times New Roman" w:hAnsi="Times New Roman" w:cs="Times New Roman"/>
          <w:color w:val="000000" w:themeColor="text1"/>
          <w:sz w:val="24"/>
        </w:rPr>
        <w:t>2</w:t>
      </w:r>
      <w:r w:rsidRPr="00F272C8">
        <w:rPr>
          <w:rFonts w:ascii="Times New Roman" w:hAnsi="Times New Roman" w:cs="Times New Roman"/>
          <w:color w:val="000000" w:themeColor="text1"/>
          <w:sz w:val="24"/>
        </w:rPr>
        <w:t>°С, а усреднённая расчётная тем</w:t>
      </w:r>
      <w:r w:rsidRPr="00F272C8">
        <w:rPr>
          <w:rFonts w:ascii="Times New Roman" w:hAnsi="Times New Roman" w:cs="Times New Roman"/>
          <w:color w:val="000000" w:themeColor="text1"/>
          <w:sz w:val="24"/>
        </w:rPr>
        <w:softHyphen/>
        <w:t>пература внутреннего воздуха жилых и общественных зданий принята равной +20 °С.</w:t>
      </w:r>
    </w:p>
    <w:p w:rsidR="006E4FFD" w:rsidRPr="00F272C8" w:rsidRDefault="006E4FFD"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Расчетные параметры теплоносителя (при температуре наружного воздуха -34°С) при</w:t>
      </w:r>
      <w:r w:rsidRPr="00F272C8">
        <w:rPr>
          <w:rFonts w:ascii="Times New Roman" w:hAnsi="Times New Roman" w:cs="Times New Roman"/>
          <w:color w:val="000000" w:themeColor="text1"/>
          <w:sz w:val="24"/>
        </w:rPr>
        <w:softHyphen/>
        <w:t>няты: Т1-Т2=</w:t>
      </w:r>
      <w:r w:rsidR="00D908EE" w:rsidRPr="00F272C8">
        <w:rPr>
          <w:rFonts w:ascii="Times New Roman" w:hAnsi="Times New Roman" w:cs="Times New Roman"/>
          <w:color w:val="000000" w:themeColor="text1"/>
          <w:sz w:val="24"/>
        </w:rPr>
        <w:t>95</w:t>
      </w:r>
      <w:r w:rsidRPr="00F272C8">
        <w:rPr>
          <w:rFonts w:ascii="Times New Roman" w:hAnsi="Times New Roman" w:cs="Times New Roman"/>
          <w:color w:val="000000" w:themeColor="text1"/>
          <w:sz w:val="24"/>
        </w:rPr>
        <w:t>-</w:t>
      </w:r>
      <w:r w:rsidR="00D908EE" w:rsidRPr="00F272C8">
        <w:rPr>
          <w:rFonts w:ascii="Times New Roman" w:hAnsi="Times New Roman" w:cs="Times New Roman"/>
          <w:color w:val="000000" w:themeColor="text1"/>
          <w:sz w:val="24"/>
        </w:rPr>
        <w:t>70</w:t>
      </w:r>
      <w:r w:rsidRPr="00F272C8">
        <w:rPr>
          <w:rFonts w:ascii="Times New Roman" w:hAnsi="Times New Roman" w:cs="Times New Roman"/>
          <w:color w:val="000000" w:themeColor="text1"/>
          <w:sz w:val="24"/>
        </w:rPr>
        <w:t>°С, что обусловлено непосредственной схемой (без смешения) присоед</w:t>
      </w:r>
      <w:r w:rsidRPr="00F272C8">
        <w:rPr>
          <w:rFonts w:ascii="Times New Roman" w:hAnsi="Times New Roman" w:cs="Times New Roman"/>
          <w:color w:val="000000" w:themeColor="text1"/>
          <w:sz w:val="24"/>
        </w:rPr>
        <w:t>и</w:t>
      </w:r>
      <w:r w:rsidRPr="00F272C8">
        <w:rPr>
          <w:rFonts w:ascii="Times New Roman" w:hAnsi="Times New Roman" w:cs="Times New Roman"/>
          <w:color w:val="000000" w:themeColor="text1"/>
          <w:sz w:val="24"/>
        </w:rPr>
        <w:t>не</w:t>
      </w:r>
      <w:r w:rsidRPr="00F272C8">
        <w:rPr>
          <w:rFonts w:ascii="Times New Roman" w:hAnsi="Times New Roman" w:cs="Times New Roman"/>
          <w:color w:val="000000" w:themeColor="text1"/>
          <w:sz w:val="24"/>
        </w:rPr>
        <w:softHyphen/>
        <w:t>ния систем отопления жилых зданий к тепловым сетям и не позволяет увеличивать темп</w:t>
      </w:r>
      <w:r w:rsidRPr="00F272C8">
        <w:rPr>
          <w:rFonts w:ascii="Times New Roman" w:hAnsi="Times New Roman" w:cs="Times New Roman"/>
          <w:color w:val="000000" w:themeColor="text1"/>
          <w:sz w:val="24"/>
        </w:rPr>
        <w:t>е</w:t>
      </w:r>
      <w:r w:rsidRPr="00F272C8">
        <w:rPr>
          <w:rFonts w:ascii="Times New Roman" w:hAnsi="Times New Roman" w:cs="Times New Roman"/>
          <w:color w:val="000000" w:themeColor="text1"/>
          <w:sz w:val="24"/>
        </w:rPr>
        <w:t>ра</w:t>
      </w:r>
      <w:r w:rsidRPr="00F272C8">
        <w:rPr>
          <w:rFonts w:ascii="Times New Roman" w:hAnsi="Times New Roman" w:cs="Times New Roman"/>
          <w:color w:val="000000" w:themeColor="text1"/>
          <w:sz w:val="24"/>
        </w:rPr>
        <w:softHyphen/>
        <w:t xml:space="preserve">туру подающего теплоносителя. </w:t>
      </w:r>
    </w:p>
    <w:p w:rsidR="006E4FFD" w:rsidRPr="00F272C8" w:rsidRDefault="006E4FFD" w:rsidP="00215BB4">
      <w:pPr>
        <w:spacing w:after="0" w:line="300" w:lineRule="auto"/>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График изменения темпер</w:t>
      </w:r>
      <w:r w:rsidR="000E1B74" w:rsidRPr="00F272C8">
        <w:rPr>
          <w:rFonts w:ascii="Times New Roman" w:hAnsi="Times New Roman" w:cs="Times New Roman"/>
          <w:color w:val="000000" w:themeColor="text1"/>
          <w:sz w:val="24"/>
        </w:rPr>
        <w:t>атур теплоносителя (таблица 2.</w:t>
      </w:r>
      <w:r w:rsidR="006202C9" w:rsidRPr="00F272C8">
        <w:rPr>
          <w:rFonts w:ascii="Times New Roman" w:hAnsi="Times New Roman" w:cs="Times New Roman"/>
          <w:color w:val="000000" w:themeColor="text1"/>
          <w:sz w:val="24"/>
        </w:rPr>
        <w:t>20</w:t>
      </w:r>
      <w:r w:rsidRPr="00F272C8">
        <w:rPr>
          <w:rFonts w:ascii="Times New Roman" w:hAnsi="Times New Roman" w:cs="Times New Roman"/>
          <w:color w:val="000000" w:themeColor="text1"/>
          <w:sz w:val="24"/>
        </w:rPr>
        <w:t>) выбран на основании климатических параметров холодн</w:t>
      </w:r>
      <w:r w:rsidR="00D908EE" w:rsidRPr="00F272C8">
        <w:rPr>
          <w:rFonts w:ascii="Times New Roman" w:hAnsi="Times New Roman" w:cs="Times New Roman"/>
          <w:color w:val="000000" w:themeColor="text1"/>
          <w:sz w:val="24"/>
        </w:rPr>
        <w:t xml:space="preserve">ого времени года на территории </w:t>
      </w:r>
      <w:r w:rsidR="006202C9" w:rsidRPr="00F272C8">
        <w:rPr>
          <w:rFonts w:ascii="Times New Roman" w:hAnsi="Times New Roman" w:cs="Times New Roman"/>
          <w:color w:val="000000" w:themeColor="text1"/>
          <w:sz w:val="24"/>
        </w:rPr>
        <w:t>г</w:t>
      </w:r>
      <w:r w:rsidRPr="00F272C8">
        <w:rPr>
          <w:rFonts w:ascii="Times New Roman" w:hAnsi="Times New Roman" w:cs="Times New Roman"/>
          <w:color w:val="000000" w:themeColor="text1"/>
          <w:sz w:val="24"/>
        </w:rPr>
        <w:t>. </w:t>
      </w:r>
      <w:r w:rsidR="006202C9" w:rsidRPr="00F272C8">
        <w:rPr>
          <w:rFonts w:ascii="Times New Roman" w:hAnsi="Times New Roman" w:cs="Times New Roman"/>
          <w:color w:val="000000" w:themeColor="text1"/>
          <w:sz w:val="24"/>
        </w:rPr>
        <w:t>Челябинск</w:t>
      </w:r>
      <w:r w:rsidR="008A072E" w:rsidRPr="00F272C8">
        <w:rPr>
          <w:rFonts w:ascii="Times New Roman" w:hAnsi="Times New Roman" w:cs="Times New Roman"/>
          <w:color w:val="000000" w:themeColor="text1"/>
          <w:sz w:val="24"/>
        </w:rPr>
        <w:t xml:space="preserve"> </w:t>
      </w:r>
      <w:r w:rsidR="008A072E" w:rsidRPr="00F272C8">
        <w:rPr>
          <w:rFonts w:ascii="Times New Roman" w:hAnsi="Times New Roman" w:cs="Times New Roman"/>
          <w:color w:val="000000" w:themeColor="text1"/>
          <w:sz w:val="24"/>
          <w:szCs w:val="28"/>
        </w:rPr>
        <w:t xml:space="preserve">(ближайшее поселение к </w:t>
      </w:r>
      <w:r w:rsidR="006202C9" w:rsidRPr="00F272C8">
        <w:rPr>
          <w:rFonts w:ascii="Times New Roman" w:hAnsi="Times New Roman" w:cs="Times New Roman"/>
          <w:color w:val="000000" w:themeColor="text1"/>
          <w:sz w:val="24"/>
          <w:szCs w:val="28"/>
        </w:rPr>
        <w:t>Краснопольскому сельскому поселению</w:t>
      </w:r>
      <w:r w:rsidR="008A072E" w:rsidRPr="00F272C8">
        <w:rPr>
          <w:rFonts w:ascii="Times New Roman" w:hAnsi="Times New Roman" w:cs="Times New Roman"/>
          <w:color w:val="000000" w:themeColor="text1"/>
          <w:sz w:val="24"/>
          <w:szCs w:val="28"/>
        </w:rPr>
        <w:t>)</w:t>
      </w:r>
      <w:r w:rsidRPr="00F272C8">
        <w:rPr>
          <w:rFonts w:ascii="Times New Roman" w:hAnsi="Times New Roman" w:cs="Times New Roman"/>
          <w:color w:val="000000" w:themeColor="text1"/>
          <w:sz w:val="24"/>
        </w:rPr>
        <w:t xml:space="preserve"> РФ СП 131.13330.2012 «Строительная климатология» и справочных данных температуры воды, подаваемой в отопительную сист</w:t>
      </w:r>
      <w:r w:rsidRPr="00F272C8">
        <w:rPr>
          <w:rFonts w:ascii="Times New Roman" w:hAnsi="Times New Roman" w:cs="Times New Roman"/>
          <w:color w:val="000000" w:themeColor="text1"/>
          <w:sz w:val="24"/>
        </w:rPr>
        <w:t>е</w:t>
      </w:r>
      <w:r w:rsidRPr="00F272C8">
        <w:rPr>
          <w:rFonts w:ascii="Times New Roman" w:hAnsi="Times New Roman" w:cs="Times New Roman"/>
          <w:color w:val="000000" w:themeColor="text1"/>
          <w:sz w:val="24"/>
        </w:rPr>
        <w:t xml:space="preserve">му, и сетевой – в обратном трубопроводе по температурному графику </w:t>
      </w:r>
      <w:r w:rsidR="00D908EE" w:rsidRPr="00F272C8">
        <w:rPr>
          <w:rFonts w:ascii="Times New Roman" w:hAnsi="Times New Roman" w:cs="Times New Roman"/>
          <w:color w:val="000000" w:themeColor="text1"/>
          <w:sz w:val="24"/>
        </w:rPr>
        <w:t>95</w:t>
      </w:r>
      <w:r w:rsidRPr="00F272C8">
        <w:rPr>
          <w:rFonts w:ascii="Times New Roman" w:hAnsi="Times New Roman" w:cs="Times New Roman"/>
          <w:color w:val="000000" w:themeColor="text1"/>
          <w:sz w:val="24"/>
        </w:rPr>
        <w:t>–</w:t>
      </w:r>
      <w:r w:rsidR="00D908EE" w:rsidRPr="00F272C8">
        <w:rPr>
          <w:rFonts w:ascii="Times New Roman" w:hAnsi="Times New Roman" w:cs="Times New Roman"/>
          <w:color w:val="000000" w:themeColor="text1"/>
          <w:sz w:val="24"/>
        </w:rPr>
        <w:t>70</w:t>
      </w:r>
      <w:r w:rsidRPr="00F272C8">
        <w:rPr>
          <w:rFonts w:ascii="Times New Roman" w:hAnsi="Times New Roman" w:cs="Times New Roman"/>
          <w:color w:val="000000" w:themeColor="text1"/>
          <w:sz w:val="24"/>
        </w:rPr>
        <w:t> </w:t>
      </w:r>
      <w:r w:rsidRPr="00F272C8">
        <w:rPr>
          <w:rFonts w:ascii="Times New Roman" w:hAnsi="Times New Roman" w:cs="Times New Roman"/>
          <w:b/>
          <w:color w:val="000000" w:themeColor="text1"/>
          <w:sz w:val="24"/>
        </w:rPr>
        <w:t>°</w:t>
      </w:r>
      <w:r w:rsidRPr="00F272C8">
        <w:rPr>
          <w:rFonts w:ascii="Times New Roman" w:hAnsi="Times New Roman" w:cs="Times New Roman"/>
          <w:color w:val="000000" w:themeColor="text1"/>
          <w:sz w:val="24"/>
        </w:rPr>
        <w:t>С.</w:t>
      </w:r>
    </w:p>
    <w:p w:rsidR="000E1B74" w:rsidRPr="00F272C8" w:rsidRDefault="000E1B74" w:rsidP="00215BB4">
      <w:pPr>
        <w:spacing w:after="0" w:line="300" w:lineRule="auto"/>
        <w:rPr>
          <w:rFonts w:ascii="Times New Roman" w:hAnsi="Times New Roman" w:cs="Times New Roman"/>
          <w:color w:val="000000" w:themeColor="text1"/>
          <w:sz w:val="24"/>
        </w:rPr>
      </w:pPr>
    </w:p>
    <w:p w:rsidR="006E4FFD" w:rsidRPr="00F272C8" w:rsidRDefault="001926DF" w:rsidP="00215BB4">
      <w:pPr>
        <w:spacing w:after="0" w:line="300" w:lineRule="auto"/>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Таблица 2.</w:t>
      </w:r>
      <w:r w:rsidR="00D908EE" w:rsidRPr="00F272C8">
        <w:rPr>
          <w:rFonts w:ascii="Times New Roman" w:hAnsi="Times New Roman" w:cs="Times New Roman"/>
          <w:color w:val="000000" w:themeColor="text1"/>
          <w:sz w:val="24"/>
        </w:rPr>
        <w:t>2</w:t>
      </w:r>
      <w:r w:rsidR="006202C9" w:rsidRPr="00F272C8">
        <w:rPr>
          <w:rFonts w:ascii="Times New Roman" w:hAnsi="Times New Roman" w:cs="Times New Roman"/>
          <w:color w:val="000000" w:themeColor="text1"/>
          <w:sz w:val="24"/>
        </w:rPr>
        <w:t>0</w:t>
      </w:r>
      <w:r w:rsidR="006E4FFD" w:rsidRPr="00F272C8">
        <w:rPr>
          <w:rFonts w:ascii="Times New Roman" w:hAnsi="Times New Roman" w:cs="Times New Roman"/>
          <w:color w:val="000000" w:themeColor="text1"/>
          <w:sz w:val="24"/>
        </w:rPr>
        <w:t xml:space="preserve"> – График изменения температур теплоносителя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17"/>
        <w:gridCol w:w="793"/>
        <w:gridCol w:w="793"/>
        <w:gridCol w:w="794"/>
        <w:gridCol w:w="794"/>
        <w:gridCol w:w="794"/>
        <w:gridCol w:w="794"/>
        <w:gridCol w:w="794"/>
        <w:gridCol w:w="794"/>
        <w:gridCol w:w="794"/>
        <w:gridCol w:w="794"/>
      </w:tblGrid>
      <w:tr w:rsidR="006E4FFD" w:rsidRPr="00F272C8" w:rsidTr="007A75C5">
        <w:trPr>
          <w:trHeight w:val="20"/>
        </w:trPr>
        <w:tc>
          <w:tcPr>
            <w:tcW w:w="2049" w:type="dxa"/>
            <w:vMerge w:val="restart"/>
            <w:vAlign w:val="center"/>
          </w:tcPr>
          <w:p w:rsidR="006E4FFD" w:rsidRPr="00F272C8" w:rsidRDefault="006E4FFD" w:rsidP="00215BB4">
            <w:pPr>
              <w:spacing w:after="0" w:line="216" w:lineRule="auto"/>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 xml:space="preserve">Температура </w:t>
            </w:r>
            <w:r w:rsidRPr="00F272C8">
              <w:rPr>
                <w:rFonts w:ascii="Times New Roman" w:hAnsi="Times New Roman" w:cs="Times New Roman"/>
                <w:b/>
                <w:color w:val="000000" w:themeColor="text1"/>
              </w:rPr>
              <w:br/>
              <w:t>сетевой воды</w:t>
            </w:r>
          </w:p>
        </w:tc>
        <w:tc>
          <w:tcPr>
            <w:tcW w:w="8372" w:type="dxa"/>
            <w:gridSpan w:val="10"/>
            <w:shd w:val="clear" w:color="auto" w:fill="auto"/>
            <w:noWrap/>
            <w:vAlign w:val="center"/>
          </w:tcPr>
          <w:p w:rsidR="006E4FFD" w:rsidRPr="00F272C8" w:rsidRDefault="006E4FFD"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Расчетная температура наружного воздуха, °С</w:t>
            </w:r>
          </w:p>
        </w:tc>
      </w:tr>
      <w:tr w:rsidR="006E4FFD" w:rsidRPr="00F272C8" w:rsidTr="007A75C5">
        <w:trPr>
          <w:trHeight w:val="20"/>
        </w:trPr>
        <w:tc>
          <w:tcPr>
            <w:tcW w:w="2049" w:type="dxa"/>
            <w:vMerge/>
            <w:vAlign w:val="center"/>
          </w:tcPr>
          <w:p w:rsidR="006E4FFD" w:rsidRPr="00F272C8" w:rsidRDefault="006E4FFD" w:rsidP="00215BB4">
            <w:pPr>
              <w:spacing w:after="0"/>
              <w:jc w:val="center"/>
              <w:rPr>
                <w:rFonts w:ascii="Times New Roman" w:hAnsi="Times New Roman" w:cs="Times New Roman"/>
                <w:b/>
                <w:color w:val="000000" w:themeColor="text1"/>
              </w:rPr>
            </w:pPr>
          </w:p>
        </w:tc>
        <w:tc>
          <w:tcPr>
            <w:tcW w:w="838" w:type="dxa"/>
            <w:shd w:val="clear" w:color="auto" w:fill="auto"/>
            <w:noWrap/>
            <w:vAlign w:val="center"/>
            <w:hideMark/>
          </w:tcPr>
          <w:p w:rsidR="006E4FFD" w:rsidRPr="00F272C8" w:rsidRDefault="006E4FFD"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10</w:t>
            </w:r>
          </w:p>
        </w:tc>
        <w:tc>
          <w:tcPr>
            <w:tcW w:w="838" w:type="dxa"/>
            <w:shd w:val="clear" w:color="auto" w:fill="auto"/>
            <w:noWrap/>
            <w:vAlign w:val="center"/>
            <w:hideMark/>
          </w:tcPr>
          <w:p w:rsidR="006E4FFD" w:rsidRPr="00F272C8" w:rsidRDefault="006E4FFD"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5</w:t>
            </w:r>
          </w:p>
        </w:tc>
        <w:tc>
          <w:tcPr>
            <w:tcW w:w="837" w:type="dxa"/>
            <w:shd w:val="clear" w:color="auto" w:fill="auto"/>
            <w:noWrap/>
            <w:vAlign w:val="center"/>
            <w:hideMark/>
          </w:tcPr>
          <w:p w:rsidR="006E4FFD" w:rsidRPr="00F272C8" w:rsidRDefault="006E4FFD"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0</w:t>
            </w:r>
          </w:p>
        </w:tc>
        <w:tc>
          <w:tcPr>
            <w:tcW w:w="837" w:type="dxa"/>
            <w:shd w:val="clear" w:color="auto" w:fill="auto"/>
            <w:noWrap/>
            <w:vAlign w:val="center"/>
            <w:hideMark/>
          </w:tcPr>
          <w:p w:rsidR="006E4FFD" w:rsidRPr="00F272C8" w:rsidRDefault="006E4FFD"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-5</w:t>
            </w:r>
          </w:p>
        </w:tc>
        <w:tc>
          <w:tcPr>
            <w:tcW w:w="837" w:type="dxa"/>
            <w:shd w:val="clear" w:color="auto" w:fill="auto"/>
            <w:noWrap/>
            <w:vAlign w:val="center"/>
            <w:hideMark/>
          </w:tcPr>
          <w:p w:rsidR="006E4FFD" w:rsidRPr="00F272C8" w:rsidRDefault="006E4FFD"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-10</w:t>
            </w:r>
          </w:p>
        </w:tc>
        <w:tc>
          <w:tcPr>
            <w:tcW w:w="837" w:type="dxa"/>
            <w:shd w:val="clear" w:color="auto" w:fill="auto"/>
            <w:noWrap/>
            <w:vAlign w:val="center"/>
            <w:hideMark/>
          </w:tcPr>
          <w:p w:rsidR="006E4FFD" w:rsidRPr="00F272C8" w:rsidRDefault="006E4FFD"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-15</w:t>
            </w:r>
          </w:p>
        </w:tc>
        <w:tc>
          <w:tcPr>
            <w:tcW w:w="837" w:type="dxa"/>
            <w:shd w:val="clear" w:color="auto" w:fill="auto"/>
            <w:noWrap/>
            <w:vAlign w:val="center"/>
            <w:hideMark/>
          </w:tcPr>
          <w:p w:rsidR="006E4FFD" w:rsidRPr="00F272C8" w:rsidRDefault="006E4FFD"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w:t>
            </w:r>
          </w:p>
        </w:tc>
        <w:tc>
          <w:tcPr>
            <w:tcW w:w="837" w:type="dxa"/>
            <w:shd w:val="clear" w:color="auto" w:fill="auto"/>
            <w:noWrap/>
            <w:vAlign w:val="center"/>
            <w:hideMark/>
          </w:tcPr>
          <w:p w:rsidR="006E4FFD" w:rsidRPr="00F272C8" w:rsidRDefault="006E4FFD"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-25</w:t>
            </w:r>
          </w:p>
        </w:tc>
        <w:tc>
          <w:tcPr>
            <w:tcW w:w="837" w:type="dxa"/>
            <w:shd w:val="clear" w:color="auto" w:fill="auto"/>
            <w:noWrap/>
            <w:vAlign w:val="center"/>
            <w:hideMark/>
          </w:tcPr>
          <w:p w:rsidR="006E4FFD" w:rsidRPr="00F272C8" w:rsidRDefault="006E4FFD"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-30</w:t>
            </w:r>
          </w:p>
        </w:tc>
        <w:tc>
          <w:tcPr>
            <w:tcW w:w="837" w:type="dxa"/>
            <w:shd w:val="clear" w:color="auto" w:fill="auto"/>
            <w:noWrap/>
            <w:vAlign w:val="center"/>
            <w:hideMark/>
          </w:tcPr>
          <w:p w:rsidR="006E4FFD" w:rsidRPr="00F272C8" w:rsidRDefault="006E4FFD"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-35</w:t>
            </w:r>
          </w:p>
        </w:tc>
      </w:tr>
      <w:tr w:rsidR="00917A87" w:rsidRPr="00F272C8" w:rsidTr="00917A87">
        <w:trPr>
          <w:trHeight w:val="20"/>
        </w:trPr>
        <w:tc>
          <w:tcPr>
            <w:tcW w:w="2049" w:type="dxa"/>
            <w:vAlign w:val="center"/>
          </w:tcPr>
          <w:p w:rsidR="00917A87" w:rsidRPr="00F272C8" w:rsidRDefault="00917A87" w:rsidP="00917A87">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В прямом труб</w:t>
            </w:r>
            <w:r w:rsidRPr="00F272C8">
              <w:rPr>
                <w:rFonts w:ascii="Times New Roman" w:hAnsi="Times New Roman" w:cs="Times New Roman"/>
                <w:color w:val="000000" w:themeColor="text1"/>
              </w:rPr>
              <w:t>о</w:t>
            </w:r>
            <w:r w:rsidRPr="00F272C8">
              <w:rPr>
                <w:rFonts w:ascii="Times New Roman" w:hAnsi="Times New Roman" w:cs="Times New Roman"/>
                <w:color w:val="000000" w:themeColor="text1"/>
              </w:rPr>
              <w:t>проводе, °С</w:t>
            </w:r>
          </w:p>
        </w:tc>
        <w:tc>
          <w:tcPr>
            <w:tcW w:w="838" w:type="dxa"/>
            <w:shd w:val="clear" w:color="auto" w:fill="auto"/>
            <w:noWrap/>
            <w:vAlign w:val="center"/>
            <w:hideMark/>
          </w:tcPr>
          <w:p w:rsidR="00917A87" w:rsidRPr="00F272C8" w:rsidRDefault="00917A87" w:rsidP="00917A8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44,1</w:t>
            </w:r>
          </w:p>
        </w:tc>
        <w:tc>
          <w:tcPr>
            <w:tcW w:w="838" w:type="dxa"/>
            <w:shd w:val="clear" w:color="auto" w:fill="auto"/>
            <w:noWrap/>
            <w:vAlign w:val="center"/>
            <w:hideMark/>
          </w:tcPr>
          <w:p w:rsidR="00917A87" w:rsidRPr="00F272C8" w:rsidRDefault="00917A87" w:rsidP="00917A8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50,5</w:t>
            </w:r>
          </w:p>
        </w:tc>
        <w:tc>
          <w:tcPr>
            <w:tcW w:w="837" w:type="dxa"/>
            <w:shd w:val="clear" w:color="auto" w:fill="auto"/>
            <w:noWrap/>
            <w:vAlign w:val="center"/>
            <w:hideMark/>
          </w:tcPr>
          <w:p w:rsidR="00917A87" w:rsidRPr="00F272C8" w:rsidRDefault="00917A87" w:rsidP="00917A8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56,7</w:t>
            </w:r>
          </w:p>
        </w:tc>
        <w:tc>
          <w:tcPr>
            <w:tcW w:w="837" w:type="dxa"/>
            <w:shd w:val="clear" w:color="auto" w:fill="auto"/>
            <w:noWrap/>
            <w:vAlign w:val="center"/>
            <w:hideMark/>
          </w:tcPr>
          <w:p w:rsidR="00917A87" w:rsidRPr="00F272C8" w:rsidRDefault="00917A87" w:rsidP="00917A8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62,7</w:t>
            </w:r>
          </w:p>
        </w:tc>
        <w:tc>
          <w:tcPr>
            <w:tcW w:w="837" w:type="dxa"/>
            <w:shd w:val="clear" w:color="auto" w:fill="auto"/>
            <w:noWrap/>
            <w:vAlign w:val="center"/>
            <w:hideMark/>
          </w:tcPr>
          <w:p w:rsidR="00917A87" w:rsidRPr="00F272C8" w:rsidRDefault="00917A87" w:rsidP="00917A8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68,6</w:t>
            </w:r>
          </w:p>
        </w:tc>
        <w:tc>
          <w:tcPr>
            <w:tcW w:w="837" w:type="dxa"/>
            <w:shd w:val="clear" w:color="auto" w:fill="auto"/>
            <w:noWrap/>
            <w:vAlign w:val="center"/>
            <w:hideMark/>
          </w:tcPr>
          <w:p w:rsidR="00917A87" w:rsidRPr="00F272C8" w:rsidRDefault="00917A87" w:rsidP="00917A8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74,3</w:t>
            </w:r>
          </w:p>
        </w:tc>
        <w:tc>
          <w:tcPr>
            <w:tcW w:w="837" w:type="dxa"/>
            <w:shd w:val="clear" w:color="auto" w:fill="auto"/>
            <w:noWrap/>
            <w:vAlign w:val="center"/>
            <w:hideMark/>
          </w:tcPr>
          <w:p w:rsidR="00917A87" w:rsidRPr="00F272C8" w:rsidRDefault="00917A87" w:rsidP="00917A8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79,9</w:t>
            </w:r>
          </w:p>
        </w:tc>
        <w:tc>
          <w:tcPr>
            <w:tcW w:w="837" w:type="dxa"/>
            <w:shd w:val="clear" w:color="auto" w:fill="auto"/>
            <w:noWrap/>
            <w:vAlign w:val="center"/>
            <w:hideMark/>
          </w:tcPr>
          <w:p w:rsidR="00917A87" w:rsidRPr="00F272C8" w:rsidRDefault="00917A87" w:rsidP="00917A8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85,3</w:t>
            </w:r>
          </w:p>
        </w:tc>
        <w:tc>
          <w:tcPr>
            <w:tcW w:w="837" w:type="dxa"/>
            <w:shd w:val="clear" w:color="auto" w:fill="auto"/>
            <w:noWrap/>
            <w:vAlign w:val="center"/>
            <w:hideMark/>
          </w:tcPr>
          <w:p w:rsidR="00917A87" w:rsidRPr="00F272C8" w:rsidRDefault="00917A87" w:rsidP="00917A8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90,7</w:t>
            </w:r>
          </w:p>
        </w:tc>
        <w:tc>
          <w:tcPr>
            <w:tcW w:w="837" w:type="dxa"/>
            <w:shd w:val="clear" w:color="auto" w:fill="auto"/>
            <w:noWrap/>
            <w:vAlign w:val="center"/>
            <w:hideMark/>
          </w:tcPr>
          <w:p w:rsidR="00917A87" w:rsidRPr="00F272C8" w:rsidRDefault="00917A87" w:rsidP="00917A8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95,0</w:t>
            </w:r>
          </w:p>
        </w:tc>
      </w:tr>
      <w:tr w:rsidR="00917A87" w:rsidRPr="00F272C8" w:rsidTr="00917A87">
        <w:trPr>
          <w:trHeight w:val="20"/>
        </w:trPr>
        <w:tc>
          <w:tcPr>
            <w:tcW w:w="2049" w:type="dxa"/>
            <w:vAlign w:val="center"/>
          </w:tcPr>
          <w:p w:rsidR="00917A87" w:rsidRPr="00F272C8" w:rsidRDefault="00917A87" w:rsidP="00917A87">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В обратном тр</w:t>
            </w:r>
            <w:r w:rsidRPr="00F272C8">
              <w:rPr>
                <w:rFonts w:ascii="Times New Roman" w:hAnsi="Times New Roman" w:cs="Times New Roman"/>
                <w:color w:val="000000" w:themeColor="text1"/>
              </w:rPr>
              <w:t>у</w:t>
            </w:r>
            <w:r w:rsidRPr="00F272C8">
              <w:rPr>
                <w:rFonts w:ascii="Times New Roman" w:hAnsi="Times New Roman" w:cs="Times New Roman"/>
                <w:color w:val="000000" w:themeColor="text1"/>
              </w:rPr>
              <w:t>бопроводе, °С</w:t>
            </w:r>
          </w:p>
        </w:tc>
        <w:tc>
          <w:tcPr>
            <w:tcW w:w="838" w:type="dxa"/>
            <w:shd w:val="clear" w:color="auto" w:fill="auto"/>
            <w:noWrap/>
            <w:vAlign w:val="center"/>
            <w:hideMark/>
          </w:tcPr>
          <w:p w:rsidR="00917A87" w:rsidRPr="00F272C8" w:rsidRDefault="00917A87" w:rsidP="00917A8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37,7</w:t>
            </w:r>
          </w:p>
        </w:tc>
        <w:tc>
          <w:tcPr>
            <w:tcW w:w="838" w:type="dxa"/>
            <w:shd w:val="clear" w:color="auto" w:fill="auto"/>
            <w:noWrap/>
            <w:vAlign w:val="center"/>
            <w:hideMark/>
          </w:tcPr>
          <w:p w:rsidR="00917A87" w:rsidRPr="00F272C8" w:rsidRDefault="00917A87" w:rsidP="00917A8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42,1</w:t>
            </w:r>
          </w:p>
        </w:tc>
        <w:tc>
          <w:tcPr>
            <w:tcW w:w="837" w:type="dxa"/>
            <w:shd w:val="clear" w:color="auto" w:fill="auto"/>
            <w:noWrap/>
            <w:vAlign w:val="center"/>
            <w:hideMark/>
          </w:tcPr>
          <w:p w:rsidR="00917A87" w:rsidRPr="00F272C8" w:rsidRDefault="00917A87" w:rsidP="00917A8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46,1</w:t>
            </w:r>
          </w:p>
        </w:tc>
        <w:tc>
          <w:tcPr>
            <w:tcW w:w="837" w:type="dxa"/>
            <w:shd w:val="clear" w:color="auto" w:fill="auto"/>
            <w:noWrap/>
            <w:vAlign w:val="center"/>
            <w:hideMark/>
          </w:tcPr>
          <w:p w:rsidR="00917A87" w:rsidRPr="00F272C8" w:rsidRDefault="00917A87" w:rsidP="00917A8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50,0</w:t>
            </w:r>
          </w:p>
        </w:tc>
        <w:tc>
          <w:tcPr>
            <w:tcW w:w="837" w:type="dxa"/>
            <w:shd w:val="clear" w:color="auto" w:fill="auto"/>
            <w:noWrap/>
            <w:vAlign w:val="center"/>
            <w:hideMark/>
          </w:tcPr>
          <w:p w:rsidR="00917A87" w:rsidRPr="00F272C8" w:rsidRDefault="00917A87" w:rsidP="00917A8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53,7</w:t>
            </w:r>
          </w:p>
        </w:tc>
        <w:tc>
          <w:tcPr>
            <w:tcW w:w="837" w:type="dxa"/>
            <w:shd w:val="clear" w:color="auto" w:fill="auto"/>
            <w:noWrap/>
            <w:vAlign w:val="center"/>
            <w:hideMark/>
          </w:tcPr>
          <w:p w:rsidR="00917A87" w:rsidRPr="00F272C8" w:rsidRDefault="00917A87" w:rsidP="00917A8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57,3</w:t>
            </w:r>
          </w:p>
        </w:tc>
        <w:tc>
          <w:tcPr>
            <w:tcW w:w="837" w:type="dxa"/>
            <w:shd w:val="clear" w:color="auto" w:fill="auto"/>
            <w:noWrap/>
            <w:vAlign w:val="center"/>
            <w:hideMark/>
          </w:tcPr>
          <w:p w:rsidR="00917A87" w:rsidRPr="00F272C8" w:rsidRDefault="00917A87" w:rsidP="00917A8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60,8</w:t>
            </w:r>
          </w:p>
        </w:tc>
        <w:tc>
          <w:tcPr>
            <w:tcW w:w="837" w:type="dxa"/>
            <w:shd w:val="clear" w:color="auto" w:fill="auto"/>
            <w:noWrap/>
            <w:vAlign w:val="center"/>
            <w:hideMark/>
          </w:tcPr>
          <w:p w:rsidR="00917A87" w:rsidRPr="00F272C8" w:rsidRDefault="00917A87" w:rsidP="00917A8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64,2</w:t>
            </w:r>
          </w:p>
        </w:tc>
        <w:tc>
          <w:tcPr>
            <w:tcW w:w="837" w:type="dxa"/>
            <w:shd w:val="clear" w:color="auto" w:fill="auto"/>
            <w:noWrap/>
            <w:vAlign w:val="center"/>
            <w:hideMark/>
          </w:tcPr>
          <w:p w:rsidR="00917A87" w:rsidRPr="00F272C8" w:rsidRDefault="00917A87" w:rsidP="00917A8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67,4</w:t>
            </w:r>
          </w:p>
        </w:tc>
        <w:tc>
          <w:tcPr>
            <w:tcW w:w="837" w:type="dxa"/>
            <w:shd w:val="clear" w:color="auto" w:fill="auto"/>
            <w:noWrap/>
            <w:vAlign w:val="center"/>
            <w:hideMark/>
          </w:tcPr>
          <w:p w:rsidR="00917A87" w:rsidRPr="00F272C8" w:rsidRDefault="00917A87" w:rsidP="00917A8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70,0</w:t>
            </w:r>
          </w:p>
        </w:tc>
      </w:tr>
    </w:tbl>
    <w:p w:rsidR="006E4FFD" w:rsidRPr="00F272C8" w:rsidRDefault="006E4FFD" w:rsidP="00215BB4">
      <w:pPr>
        <w:spacing w:after="0"/>
        <w:ind w:firstLine="709"/>
        <w:rPr>
          <w:rFonts w:ascii="Times New Roman" w:eastAsiaTheme="majorEastAsia" w:hAnsi="Times New Roman" w:cs="Times New Roman"/>
          <w:bCs/>
          <w:i/>
          <w:color w:val="000000" w:themeColor="text1"/>
          <w:sz w:val="24"/>
          <w:szCs w:val="24"/>
        </w:rPr>
      </w:pPr>
    </w:p>
    <w:p w:rsidR="006E4FFD" w:rsidRPr="00F272C8" w:rsidRDefault="006E4FFD" w:rsidP="00215BB4">
      <w:pPr>
        <w:pStyle w:val="3"/>
        <w:spacing w:before="0"/>
        <w:jc w:val="center"/>
        <w:rPr>
          <w:rFonts w:ascii="Times New Roman" w:hAnsi="Times New Roman" w:cs="Times New Roman"/>
          <w:b w:val="0"/>
          <w:i/>
          <w:color w:val="000000" w:themeColor="text1"/>
          <w:sz w:val="24"/>
          <w:szCs w:val="24"/>
        </w:rPr>
      </w:pPr>
      <w:bookmarkStart w:id="202" w:name="_Toc435791260"/>
      <w:bookmarkStart w:id="203" w:name="_Toc6905035"/>
      <w:r w:rsidRPr="00F272C8">
        <w:rPr>
          <w:rFonts w:ascii="Times New Roman" w:hAnsi="Times New Roman" w:cs="Times New Roman"/>
          <w:b w:val="0"/>
          <w:i/>
          <w:color w:val="000000" w:themeColor="text1"/>
          <w:sz w:val="24"/>
          <w:szCs w:val="24"/>
        </w:rPr>
        <w:t xml:space="preserve">1.3.7 Фактические температурные режимы отпуска тепла в тепловые сети и их </w:t>
      </w:r>
      <w:r w:rsidRPr="00F272C8">
        <w:rPr>
          <w:rFonts w:ascii="Times New Roman" w:hAnsi="Times New Roman" w:cs="Times New Roman"/>
          <w:b w:val="0"/>
          <w:i/>
          <w:color w:val="000000" w:themeColor="text1"/>
          <w:sz w:val="24"/>
          <w:szCs w:val="24"/>
        </w:rPr>
        <w:br/>
        <w:t>соответствие утвержденным графикам регулирования отпуска тепла в тепловые сети</w:t>
      </w:r>
      <w:bookmarkEnd w:id="202"/>
      <w:bookmarkEnd w:id="203"/>
    </w:p>
    <w:p w:rsidR="001926DF" w:rsidRPr="00F272C8" w:rsidRDefault="001926DF" w:rsidP="00215BB4">
      <w:pPr>
        <w:spacing w:after="0"/>
        <w:ind w:firstLine="709"/>
        <w:jc w:val="both"/>
        <w:rPr>
          <w:rFonts w:ascii="Times New Roman" w:hAnsi="Times New Roman" w:cs="Times New Roman"/>
          <w:color w:val="000000" w:themeColor="text1"/>
          <w:sz w:val="24"/>
        </w:rPr>
      </w:pPr>
    </w:p>
    <w:p w:rsidR="00532FAE" w:rsidRPr="00F272C8" w:rsidRDefault="00532FAE"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Факт</w:t>
      </w:r>
      <w:r w:rsidR="00667322" w:rsidRPr="00F272C8">
        <w:rPr>
          <w:rFonts w:ascii="Times New Roman" w:hAnsi="Times New Roman" w:cs="Times New Roman"/>
          <w:color w:val="000000" w:themeColor="text1"/>
          <w:sz w:val="24"/>
        </w:rPr>
        <w:t xml:space="preserve">ический отпуск тепла в </w:t>
      </w:r>
      <w:r w:rsidR="006510BA" w:rsidRPr="00F272C8">
        <w:rPr>
          <w:rFonts w:ascii="Times New Roman" w:hAnsi="Times New Roman" w:cs="Times New Roman"/>
          <w:color w:val="000000" w:themeColor="text1"/>
          <w:sz w:val="24"/>
        </w:rPr>
        <w:t>котельной</w:t>
      </w:r>
      <w:r w:rsidRPr="00F272C8">
        <w:rPr>
          <w:rFonts w:ascii="Times New Roman" w:hAnsi="Times New Roman" w:cs="Times New Roman"/>
          <w:color w:val="000000" w:themeColor="text1"/>
          <w:sz w:val="24"/>
        </w:rPr>
        <w:t xml:space="preserve"> осуществляется строго в соответствии с у</w:t>
      </w:r>
      <w:r w:rsidRPr="00F272C8">
        <w:rPr>
          <w:rFonts w:ascii="Times New Roman" w:hAnsi="Times New Roman" w:cs="Times New Roman"/>
          <w:color w:val="000000" w:themeColor="text1"/>
          <w:sz w:val="24"/>
        </w:rPr>
        <w:t>т</w:t>
      </w:r>
      <w:r w:rsidRPr="00F272C8">
        <w:rPr>
          <w:rFonts w:ascii="Times New Roman" w:hAnsi="Times New Roman" w:cs="Times New Roman"/>
          <w:color w:val="000000" w:themeColor="text1"/>
          <w:sz w:val="24"/>
        </w:rPr>
        <w:t>вержденным температурным графиком.</w:t>
      </w:r>
    </w:p>
    <w:p w:rsidR="0060500E" w:rsidRPr="00F272C8" w:rsidRDefault="0060500E" w:rsidP="00215BB4">
      <w:pPr>
        <w:spacing w:after="0"/>
        <w:ind w:firstLine="709"/>
        <w:jc w:val="both"/>
        <w:rPr>
          <w:rFonts w:ascii="Times New Roman" w:hAnsi="Times New Roman" w:cs="Times New Roman"/>
          <w:color w:val="000000" w:themeColor="text1"/>
          <w:sz w:val="24"/>
        </w:rPr>
      </w:pPr>
    </w:p>
    <w:p w:rsidR="00532FAE" w:rsidRPr="00F272C8" w:rsidRDefault="00532FAE" w:rsidP="00215BB4">
      <w:pPr>
        <w:pStyle w:val="3"/>
        <w:spacing w:before="0"/>
        <w:jc w:val="center"/>
        <w:rPr>
          <w:rFonts w:ascii="Times New Roman" w:hAnsi="Times New Roman" w:cs="Times New Roman"/>
          <w:b w:val="0"/>
          <w:i/>
          <w:color w:val="000000" w:themeColor="text1"/>
          <w:sz w:val="24"/>
          <w:szCs w:val="24"/>
        </w:rPr>
      </w:pPr>
      <w:bookmarkStart w:id="204" w:name="_Toc435791261"/>
      <w:bookmarkStart w:id="205" w:name="_Toc6905036"/>
      <w:r w:rsidRPr="00F272C8">
        <w:rPr>
          <w:rFonts w:ascii="Times New Roman" w:hAnsi="Times New Roman" w:cs="Times New Roman"/>
          <w:b w:val="0"/>
          <w:i/>
          <w:color w:val="000000" w:themeColor="text1"/>
          <w:sz w:val="24"/>
          <w:szCs w:val="24"/>
        </w:rPr>
        <w:lastRenderedPageBreak/>
        <w:t>1.3.8 Гидравлические режимы тепловых сетей и пьезометрические графики</w:t>
      </w:r>
      <w:bookmarkEnd w:id="204"/>
      <w:bookmarkEnd w:id="205"/>
    </w:p>
    <w:p w:rsidR="001926DF" w:rsidRPr="00F272C8" w:rsidRDefault="001926DF" w:rsidP="00215BB4">
      <w:pPr>
        <w:spacing w:after="0"/>
        <w:ind w:firstLine="709"/>
        <w:jc w:val="both"/>
        <w:rPr>
          <w:rFonts w:ascii="Times New Roman" w:hAnsi="Times New Roman" w:cs="Times New Roman"/>
          <w:color w:val="000000" w:themeColor="text1"/>
          <w:sz w:val="24"/>
        </w:rPr>
      </w:pPr>
    </w:p>
    <w:p w:rsidR="00532FAE" w:rsidRPr="00F272C8" w:rsidRDefault="00532FAE"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Существующие гидравлические режимы тепловых сетей </w:t>
      </w:r>
      <w:r w:rsidR="006202C9" w:rsidRPr="00F272C8">
        <w:rPr>
          <w:rFonts w:ascii="Times New Roman" w:hAnsi="Times New Roman" w:cs="Times New Roman"/>
          <w:color w:val="000000" w:themeColor="text1"/>
          <w:sz w:val="24"/>
          <w:szCs w:val="24"/>
        </w:rPr>
        <w:t xml:space="preserve">Краснопольского </w:t>
      </w:r>
      <w:r w:rsidR="00FB34F6" w:rsidRPr="00F272C8">
        <w:rPr>
          <w:rFonts w:ascii="Times New Roman" w:hAnsi="Times New Roman" w:cs="Times New Roman"/>
          <w:color w:val="000000" w:themeColor="text1"/>
          <w:sz w:val="24"/>
        </w:rPr>
        <w:t>сельского поселения</w:t>
      </w:r>
      <w:r w:rsidRPr="00F272C8">
        <w:rPr>
          <w:rFonts w:ascii="Times New Roman" w:hAnsi="Times New Roman" w:cs="Times New Roman"/>
          <w:color w:val="000000" w:themeColor="text1"/>
          <w:sz w:val="24"/>
        </w:rPr>
        <w:t xml:space="preserve"> и пьезометрические графики обеспечиваются оборудованием источника тепловой энергии с учетом рельефа местности и в соответствии со следующими нормативными пок</w:t>
      </w:r>
      <w:r w:rsidRPr="00F272C8">
        <w:rPr>
          <w:rFonts w:ascii="Times New Roman" w:hAnsi="Times New Roman" w:cs="Times New Roman"/>
          <w:color w:val="000000" w:themeColor="text1"/>
          <w:sz w:val="24"/>
        </w:rPr>
        <w:t>а</w:t>
      </w:r>
      <w:r w:rsidRPr="00F272C8">
        <w:rPr>
          <w:rFonts w:ascii="Times New Roman" w:hAnsi="Times New Roman" w:cs="Times New Roman"/>
          <w:color w:val="000000" w:themeColor="text1"/>
          <w:sz w:val="24"/>
        </w:rPr>
        <w:t>за</w:t>
      </w:r>
      <w:r w:rsidRPr="00F272C8">
        <w:rPr>
          <w:rFonts w:ascii="Times New Roman" w:hAnsi="Times New Roman" w:cs="Times New Roman"/>
          <w:color w:val="000000" w:themeColor="text1"/>
          <w:sz w:val="24"/>
        </w:rPr>
        <w:softHyphen/>
        <w:t>телями</w:t>
      </w:r>
    </w:p>
    <w:p w:rsidR="001926DF" w:rsidRPr="00F272C8" w:rsidRDefault="001926DF" w:rsidP="001926DF">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Для магистральных водяных закрытых тепловых сетей </w:t>
      </w:r>
      <w:r w:rsidR="006202C9" w:rsidRPr="00F272C8">
        <w:rPr>
          <w:rFonts w:ascii="Times New Roman" w:hAnsi="Times New Roman" w:cs="Times New Roman"/>
          <w:color w:val="000000" w:themeColor="text1"/>
          <w:sz w:val="24"/>
          <w:szCs w:val="24"/>
        </w:rPr>
        <w:t xml:space="preserve">Краснопольского </w:t>
      </w:r>
      <w:r w:rsidR="00FB34F6" w:rsidRPr="00F272C8">
        <w:rPr>
          <w:rFonts w:ascii="Times New Roman" w:hAnsi="Times New Roman" w:cs="Times New Roman"/>
          <w:color w:val="000000" w:themeColor="text1"/>
          <w:sz w:val="24"/>
        </w:rPr>
        <w:t>сельского поселения</w:t>
      </w:r>
      <w:r w:rsidRPr="00F272C8">
        <w:rPr>
          <w:rFonts w:ascii="Times New Roman" w:hAnsi="Times New Roman" w:cs="Times New Roman"/>
          <w:color w:val="000000" w:themeColor="text1"/>
          <w:sz w:val="24"/>
        </w:rPr>
        <w:t xml:space="preserve"> предусмотрен расчетный гидравлический режим – по расчетным расходам сет</w:t>
      </w:r>
      <w:r w:rsidRPr="00F272C8">
        <w:rPr>
          <w:rFonts w:ascii="Times New Roman" w:hAnsi="Times New Roman" w:cs="Times New Roman"/>
          <w:color w:val="000000" w:themeColor="text1"/>
          <w:sz w:val="24"/>
        </w:rPr>
        <w:t>е</w:t>
      </w:r>
      <w:r w:rsidRPr="00F272C8">
        <w:rPr>
          <w:rFonts w:ascii="Times New Roman" w:hAnsi="Times New Roman" w:cs="Times New Roman"/>
          <w:color w:val="000000" w:themeColor="text1"/>
          <w:sz w:val="24"/>
        </w:rPr>
        <w:t>вой воды в отопительный период</w:t>
      </w:r>
    </w:p>
    <w:p w:rsidR="001926DF" w:rsidRPr="00F272C8" w:rsidRDefault="001926DF" w:rsidP="001926DF">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Пьез</w:t>
      </w:r>
      <w:r w:rsidR="006655E3" w:rsidRPr="00F272C8">
        <w:rPr>
          <w:rFonts w:ascii="Times New Roman" w:hAnsi="Times New Roman" w:cs="Times New Roman"/>
          <w:color w:val="000000" w:themeColor="text1"/>
          <w:sz w:val="24"/>
        </w:rPr>
        <w:t>ометрически</w:t>
      </w:r>
      <w:r w:rsidR="00C87B5A" w:rsidRPr="00F272C8">
        <w:rPr>
          <w:rFonts w:ascii="Times New Roman" w:hAnsi="Times New Roman" w:cs="Times New Roman"/>
          <w:color w:val="000000" w:themeColor="text1"/>
          <w:sz w:val="24"/>
        </w:rPr>
        <w:t>е</w:t>
      </w:r>
      <w:r w:rsidR="006655E3" w:rsidRPr="00F272C8">
        <w:rPr>
          <w:rFonts w:ascii="Times New Roman" w:hAnsi="Times New Roman" w:cs="Times New Roman"/>
          <w:color w:val="000000" w:themeColor="text1"/>
          <w:sz w:val="24"/>
        </w:rPr>
        <w:t xml:space="preserve"> график</w:t>
      </w:r>
      <w:r w:rsidR="00C87B5A" w:rsidRPr="00F272C8">
        <w:rPr>
          <w:rFonts w:ascii="Times New Roman" w:hAnsi="Times New Roman" w:cs="Times New Roman"/>
          <w:color w:val="000000" w:themeColor="text1"/>
          <w:sz w:val="24"/>
        </w:rPr>
        <w:t>и</w:t>
      </w:r>
      <w:r w:rsidR="005E3068" w:rsidRPr="00F272C8">
        <w:rPr>
          <w:rFonts w:ascii="Times New Roman" w:hAnsi="Times New Roman" w:cs="Times New Roman"/>
          <w:color w:val="000000" w:themeColor="text1"/>
          <w:sz w:val="24"/>
        </w:rPr>
        <w:t xml:space="preserve"> для котельн</w:t>
      </w:r>
      <w:r w:rsidR="00C87B5A" w:rsidRPr="00F272C8">
        <w:rPr>
          <w:rFonts w:ascii="Times New Roman" w:hAnsi="Times New Roman" w:cs="Times New Roman"/>
          <w:color w:val="000000" w:themeColor="text1"/>
          <w:sz w:val="24"/>
        </w:rPr>
        <w:t>ых</w:t>
      </w:r>
      <w:r w:rsidR="00BD1CDD" w:rsidRPr="00F272C8">
        <w:rPr>
          <w:rFonts w:ascii="Times New Roman" w:hAnsi="Times New Roman" w:cs="Times New Roman"/>
          <w:color w:val="000000" w:themeColor="text1"/>
          <w:sz w:val="24"/>
        </w:rPr>
        <w:t xml:space="preserve"> </w:t>
      </w:r>
      <w:r w:rsidR="0036726B" w:rsidRPr="00F272C8">
        <w:rPr>
          <w:rFonts w:ascii="Times New Roman" w:hAnsi="Times New Roman" w:cs="Times New Roman"/>
          <w:color w:val="000000" w:themeColor="text1"/>
          <w:sz w:val="24"/>
          <w:szCs w:val="24"/>
        </w:rPr>
        <w:t xml:space="preserve">Краснопольского </w:t>
      </w:r>
      <w:r w:rsidR="00FB34F6" w:rsidRPr="00F272C8">
        <w:rPr>
          <w:rFonts w:ascii="Times New Roman" w:hAnsi="Times New Roman" w:cs="Times New Roman"/>
          <w:color w:val="000000" w:themeColor="text1"/>
          <w:sz w:val="24"/>
        </w:rPr>
        <w:t>сельского поселения</w:t>
      </w:r>
      <w:r w:rsidR="006655E3" w:rsidRPr="00F272C8">
        <w:rPr>
          <w:rFonts w:ascii="Times New Roman" w:hAnsi="Times New Roman" w:cs="Times New Roman"/>
          <w:color w:val="000000" w:themeColor="text1"/>
          <w:sz w:val="24"/>
        </w:rPr>
        <w:t xml:space="preserve"> </w:t>
      </w:r>
      <w:r w:rsidRPr="00F272C8">
        <w:rPr>
          <w:rFonts w:ascii="Times New Roman" w:hAnsi="Times New Roman" w:cs="Times New Roman"/>
          <w:color w:val="000000" w:themeColor="text1"/>
          <w:sz w:val="24"/>
        </w:rPr>
        <w:t>приведен</w:t>
      </w:r>
      <w:r w:rsidR="00C87B5A" w:rsidRPr="00F272C8">
        <w:rPr>
          <w:rFonts w:ascii="Times New Roman" w:hAnsi="Times New Roman" w:cs="Times New Roman"/>
          <w:color w:val="000000" w:themeColor="text1"/>
          <w:sz w:val="24"/>
        </w:rPr>
        <w:t>ы</w:t>
      </w:r>
      <w:r w:rsidRPr="00F272C8">
        <w:rPr>
          <w:rFonts w:ascii="Times New Roman" w:hAnsi="Times New Roman" w:cs="Times New Roman"/>
          <w:color w:val="000000" w:themeColor="text1"/>
          <w:sz w:val="24"/>
        </w:rPr>
        <w:t xml:space="preserve"> на рисунк</w:t>
      </w:r>
      <w:r w:rsidR="00C87B5A" w:rsidRPr="00F272C8">
        <w:rPr>
          <w:rFonts w:ascii="Times New Roman" w:hAnsi="Times New Roman" w:cs="Times New Roman"/>
          <w:color w:val="000000" w:themeColor="text1"/>
          <w:sz w:val="24"/>
        </w:rPr>
        <w:t>ах</w:t>
      </w:r>
      <w:r w:rsidRPr="00F272C8">
        <w:rPr>
          <w:rFonts w:ascii="Times New Roman" w:hAnsi="Times New Roman" w:cs="Times New Roman"/>
          <w:color w:val="000000" w:themeColor="text1"/>
          <w:sz w:val="24"/>
        </w:rPr>
        <w:t xml:space="preserve"> 2.</w:t>
      </w:r>
      <w:r w:rsidR="00D908EE" w:rsidRPr="00F272C8">
        <w:rPr>
          <w:rFonts w:ascii="Times New Roman" w:hAnsi="Times New Roman" w:cs="Times New Roman"/>
          <w:color w:val="000000" w:themeColor="text1"/>
          <w:sz w:val="24"/>
        </w:rPr>
        <w:t>7</w:t>
      </w:r>
      <w:r w:rsidR="00C87B5A" w:rsidRPr="00F272C8">
        <w:rPr>
          <w:rFonts w:ascii="Times New Roman" w:hAnsi="Times New Roman" w:cs="Times New Roman"/>
          <w:color w:val="000000" w:themeColor="text1"/>
          <w:sz w:val="24"/>
        </w:rPr>
        <w:t>-2.</w:t>
      </w:r>
      <w:r w:rsidR="00D908EE" w:rsidRPr="00F272C8">
        <w:rPr>
          <w:rFonts w:ascii="Times New Roman" w:hAnsi="Times New Roman" w:cs="Times New Roman"/>
          <w:color w:val="000000" w:themeColor="text1"/>
          <w:sz w:val="24"/>
        </w:rPr>
        <w:t>1</w:t>
      </w:r>
      <w:r w:rsidR="0036726B" w:rsidRPr="00F272C8">
        <w:rPr>
          <w:rFonts w:ascii="Times New Roman" w:hAnsi="Times New Roman" w:cs="Times New Roman"/>
          <w:color w:val="000000" w:themeColor="text1"/>
          <w:sz w:val="24"/>
        </w:rPr>
        <w:t>0</w:t>
      </w:r>
      <w:r w:rsidRPr="00F272C8">
        <w:rPr>
          <w:rFonts w:ascii="Times New Roman" w:hAnsi="Times New Roman" w:cs="Times New Roman"/>
          <w:color w:val="000000" w:themeColor="text1"/>
          <w:sz w:val="24"/>
        </w:rPr>
        <w:t>. Для теплов</w:t>
      </w:r>
      <w:r w:rsidR="00C87B5A" w:rsidRPr="00F272C8">
        <w:rPr>
          <w:rFonts w:ascii="Times New Roman" w:hAnsi="Times New Roman" w:cs="Times New Roman"/>
          <w:color w:val="000000" w:themeColor="text1"/>
          <w:sz w:val="24"/>
        </w:rPr>
        <w:t>ых</w:t>
      </w:r>
      <w:r w:rsidRPr="00F272C8">
        <w:rPr>
          <w:rFonts w:ascii="Times New Roman" w:hAnsi="Times New Roman" w:cs="Times New Roman"/>
          <w:color w:val="000000" w:themeColor="text1"/>
          <w:sz w:val="24"/>
        </w:rPr>
        <w:t xml:space="preserve"> сет</w:t>
      </w:r>
      <w:r w:rsidR="00C87B5A" w:rsidRPr="00F272C8">
        <w:rPr>
          <w:rFonts w:ascii="Times New Roman" w:hAnsi="Times New Roman" w:cs="Times New Roman"/>
          <w:color w:val="000000" w:themeColor="text1"/>
          <w:sz w:val="24"/>
        </w:rPr>
        <w:t>ей</w:t>
      </w:r>
      <w:r w:rsidRPr="00F272C8">
        <w:rPr>
          <w:rFonts w:ascii="Times New Roman" w:hAnsi="Times New Roman" w:cs="Times New Roman"/>
          <w:color w:val="000000" w:themeColor="text1"/>
          <w:sz w:val="24"/>
        </w:rPr>
        <w:t xml:space="preserve"> расчет выполнен по каждому магис</w:t>
      </w:r>
      <w:r w:rsidRPr="00F272C8">
        <w:rPr>
          <w:rFonts w:ascii="Times New Roman" w:hAnsi="Times New Roman" w:cs="Times New Roman"/>
          <w:color w:val="000000" w:themeColor="text1"/>
          <w:sz w:val="24"/>
        </w:rPr>
        <w:t>т</w:t>
      </w:r>
      <w:r w:rsidRPr="00F272C8">
        <w:rPr>
          <w:rFonts w:ascii="Times New Roman" w:hAnsi="Times New Roman" w:cs="Times New Roman"/>
          <w:color w:val="000000" w:themeColor="text1"/>
          <w:sz w:val="24"/>
        </w:rPr>
        <w:t>ральному выводу из котельной соответственно до самых удаленных потребителей.</w:t>
      </w:r>
    </w:p>
    <w:p w:rsidR="006655E3" w:rsidRPr="00F272C8" w:rsidRDefault="00C87B5A" w:rsidP="006655E3">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К</w:t>
      </w:r>
      <w:r w:rsidR="0092153A" w:rsidRPr="00F272C8">
        <w:rPr>
          <w:rFonts w:ascii="Times New Roman" w:hAnsi="Times New Roman" w:cs="Times New Roman"/>
          <w:color w:val="000000" w:themeColor="text1"/>
          <w:sz w:val="24"/>
        </w:rPr>
        <w:t>отельная</w:t>
      </w:r>
      <w:r w:rsidRPr="00F272C8">
        <w:rPr>
          <w:rFonts w:ascii="Times New Roman" w:hAnsi="Times New Roman" w:cs="Times New Roman"/>
          <w:color w:val="000000" w:themeColor="text1"/>
          <w:sz w:val="24"/>
        </w:rPr>
        <w:t xml:space="preserve"> </w:t>
      </w:r>
      <w:r w:rsidR="00D908EE" w:rsidRPr="00F272C8">
        <w:rPr>
          <w:rFonts w:ascii="Times New Roman" w:hAnsi="Times New Roman" w:cs="Times New Roman"/>
          <w:color w:val="000000" w:themeColor="text1"/>
          <w:sz w:val="24"/>
        </w:rPr>
        <w:t>«</w:t>
      </w:r>
      <w:r w:rsidR="0036726B" w:rsidRPr="00F272C8">
        <w:rPr>
          <w:rFonts w:ascii="Times New Roman" w:hAnsi="Times New Roman" w:cs="Times New Roman"/>
          <w:color w:val="000000" w:themeColor="text1"/>
          <w:sz w:val="24"/>
        </w:rPr>
        <w:t>мкр. Звездный</w:t>
      </w:r>
      <w:r w:rsidR="00D908EE" w:rsidRPr="00F272C8">
        <w:rPr>
          <w:rFonts w:ascii="Times New Roman" w:hAnsi="Times New Roman" w:cs="Times New Roman"/>
          <w:color w:val="000000" w:themeColor="text1"/>
          <w:sz w:val="24"/>
        </w:rPr>
        <w:t>»</w:t>
      </w:r>
      <w:r w:rsidR="00D0471A" w:rsidRPr="00F272C8">
        <w:rPr>
          <w:rFonts w:ascii="Times New Roman" w:hAnsi="Times New Roman" w:cs="Times New Roman"/>
          <w:color w:val="000000" w:themeColor="text1"/>
          <w:sz w:val="24"/>
        </w:rPr>
        <w:t xml:space="preserve"> </w:t>
      </w:r>
      <w:r w:rsidR="0036726B" w:rsidRPr="00F272C8">
        <w:rPr>
          <w:rFonts w:ascii="Times New Roman" w:hAnsi="Times New Roman" w:cs="Times New Roman"/>
          <w:color w:val="000000" w:themeColor="text1"/>
          <w:sz w:val="24"/>
        </w:rPr>
        <w:t>п</w:t>
      </w:r>
      <w:r w:rsidR="00A94E3A" w:rsidRPr="00F272C8">
        <w:rPr>
          <w:rFonts w:ascii="Times New Roman" w:hAnsi="Times New Roman" w:cs="Times New Roman"/>
          <w:color w:val="000000" w:themeColor="text1"/>
          <w:sz w:val="24"/>
        </w:rPr>
        <w:t xml:space="preserve">. </w:t>
      </w:r>
      <w:r w:rsidR="0036726B" w:rsidRPr="00F272C8">
        <w:rPr>
          <w:rFonts w:ascii="Times New Roman" w:hAnsi="Times New Roman" w:cs="Times New Roman"/>
          <w:color w:val="000000" w:themeColor="text1"/>
          <w:sz w:val="24"/>
        </w:rPr>
        <w:t>Красное Поле</w:t>
      </w:r>
      <w:r w:rsidR="001926DF" w:rsidRPr="00F272C8">
        <w:rPr>
          <w:rFonts w:ascii="Times New Roman" w:hAnsi="Times New Roman" w:cs="Times New Roman"/>
          <w:color w:val="000000" w:themeColor="text1"/>
          <w:sz w:val="24"/>
        </w:rPr>
        <w:t xml:space="preserve"> имеет </w:t>
      </w:r>
      <w:r w:rsidR="005E3068" w:rsidRPr="00F272C8">
        <w:rPr>
          <w:rFonts w:ascii="Times New Roman" w:hAnsi="Times New Roman" w:cs="Times New Roman"/>
          <w:color w:val="000000" w:themeColor="text1"/>
          <w:sz w:val="24"/>
        </w:rPr>
        <w:t>один</w:t>
      </w:r>
      <w:r w:rsidR="001926DF" w:rsidRPr="00F272C8">
        <w:rPr>
          <w:rFonts w:ascii="Times New Roman" w:hAnsi="Times New Roman" w:cs="Times New Roman"/>
          <w:color w:val="000000" w:themeColor="text1"/>
          <w:sz w:val="24"/>
        </w:rPr>
        <w:t xml:space="preserve"> магистральны</w:t>
      </w:r>
      <w:r w:rsidR="005E3068" w:rsidRPr="00F272C8">
        <w:rPr>
          <w:rFonts w:ascii="Times New Roman" w:hAnsi="Times New Roman" w:cs="Times New Roman"/>
          <w:color w:val="000000" w:themeColor="text1"/>
          <w:sz w:val="24"/>
        </w:rPr>
        <w:t>й</w:t>
      </w:r>
      <w:r w:rsidR="006655E3" w:rsidRPr="00F272C8">
        <w:rPr>
          <w:rFonts w:ascii="Times New Roman" w:hAnsi="Times New Roman" w:cs="Times New Roman"/>
          <w:color w:val="000000" w:themeColor="text1"/>
          <w:sz w:val="24"/>
        </w:rPr>
        <w:t xml:space="preserve"> </w:t>
      </w:r>
      <w:r w:rsidR="001926DF" w:rsidRPr="00F272C8">
        <w:rPr>
          <w:rFonts w:ascii="Times New Roman" w:hAnsi="Times New Roman" w:cs="Times New Roman"/>
          <w:color w:val="000000" w:themeColor="text1"/>
          <w:sz w:val="24"/>
        </w:rPr>
        <w:t>вывод.</w:t>
      </w:r>
      <w:r w:rsidR="006655E3" w:rsidRPr="00F272C8">
        <w:rPr>
          <w:rFonts w:ascii="Times New Roman" w:hAnsi="Times New Roman" w:cs="Times New Roman"/>
          <w:color w:val="000000" w:themeColor="text1"/>
          <w:sz w:val="24"/>
        </w:rPr>
        <w:t xml:space="preserve"> </w:t>
      </w:r>
    </w:p>
    <w:p w:rsidR="005936F7" w:rsidRPr="00F272C8" w:rsidRDefault="0036726B" w:rsidP="007E379B">
      <w:pPr>
        <w:spacing w:before="240"/>
        <w:jc w:val="center"/>
        <w:rPr>
          <w:rFonts w:ascii="Times New Roman" w:hAnsi="Times New Roman" w:cs="Times New Roman"/>
          <w:color w:val="000000" w:themeColor="text1"/>
          <w:sz w:val="24"/>
        </w:rPr>
      </w:pPr>
      <w:r w:rsidRPr="00F272C8">
        <w:rPr>
          <w:rFonts w:ascii="Times New Roman" w:hAnsi="Times New Roman" w:cs="Times New Roman"/>
          <w:noProof/>
          <w:color w:val="000000" w:themeColor="text1"/>
          <w:sz w:val="24"/>
        </w:rPr>
        <w:drawing>
          <wp:inline distT="0" distB="0" distL="0" distR="0">
            <wp:extent cx="6121400" cy="2373419"/>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6896" cy="2375550"/>
                    </a:xfrm>
                    <a:prstGeom prst="rect">
                      <a:avLst/>
                    </a:prstGeom>
                    <a:noFill/>
                  </pic:spPr>
                </pic:pic>
              </a:graphicData>
            </a:graphic>
          </wp:inline>
        </w:drawing>
      </w:r>
    </w:p>
    <w:p w:rsidR="001926DF" w:rsidRPr="00F272C8" w:rsidRDefault="001926DF" w:rsidP="00A929EF">
      <w:pPr>
        <w:spacing w:after="0"/>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Рисунок 2.</w:t>
      </w:r>
      <w:r w:rsidR="00D908EE" w:rsidRPr="00F272C8">
        <w:rPr>
          <w:rFonts w:ascii="Times New Roman" w:hAnsi="Times New Roman" w:cs="Times New Roman"/>
          <w:color w:val="000000" w:themeColor="text1"/>
          <w:sz w:val="24"/>
        </w:rPr>
        <w:t>7</w:t>
      </w:r>
      <w:r w:rsidRPr="00F272C8">
        <w:rPr>
          <w:rFonts w:ascii="Times New Roman" w:hAnsi="Times New Roman" w:cs="Times New Roman"/>
          <w:color w:val="000000" w:themeColor="text1"/>
          <w:sz w:val="24"/>
        </w:rPr>
        <w:t xml:space="preserve"> – Пьезометрический график тепловой сети котельной</w:t>
      </w:r>
      <w:r w:rsidR="00C95327" w:rsidRPr="00F272C8">
        <w:rPr>
          <w:rFonts w:ascii="Times New Roman" w:hAnsi="Times New Roman" w:cs="Times New Roman"/>
          <w:color w:val="000000" w:themeColor="text1"/>
          <w:sz w:val="24"/>
        </w:rPr>
        <w:t xml:space="preserve"> </w:t>
      </w:r>
      <w:r w:rsidR="00D908EE" w:rsidRPr="00F272C8">
        <w:rPr>
          <w:rFonts w:ascii="Times New Roman" w:hAnsi="Times New Roman" w:cs="Times New Roman"/>
          <w:color w:val="000000" w:themeColor="text1"/>
          <w:sz w:val="24"/>
        </w:rPr>
        <w:t>«</w:t>
      </w:r>
      <w:r w:rsidR="0036726B" w:rsidRPr="00F272C8">
        <w:rPr>
          <w:rFonts w:ascii="Times New Roman" w:hAnsi="Times New Roman" w:cs="Times New Roman"/>
          <w:color w:val="000000" w:themeColor="text1"/>
          <w:sz w:val="24"/>
        </w:rPr>
        <w:t>мкр. Звездный</w:t>
      </w:r>
      <w:r w:rsidR="00D908EE" w:rsidRPr="00F272C8">
        <w:rPr>
          <w:rFonts w:ascii="Times New Roman" w:hAnsi="Times New Roman" w:cs="Times New Roman"/>
          <w:color w:val="000000" w:themeColor="text1"/>
          <w:sz w:val="24"/>
        </w:rPr>
        <w:t>»</w:t>
      </w:r>
      <w:r w:rsidR="00C95327" w:rsidRPr="00F272C8">
        <w:rPr>
          <w:rFonts w:ascii="Times New Roman" w:hAnsi="Times New Roman" w:cs="Times New Roman"/>
          <w:color w:val="000000" w:themeColor="text1"/>
          <w:sz w:val="24"/>
        </w:rPr>
        <w:t xml:space="preserve"> </w:t>
      </w:r>
      <w:r w:rsidR="0036726B" w:rsidRPr="00F272C8">
        <w:rPr>
          <w:rFonts w:ascii="Times New Roman" w:hAnsi="Times New Roman" w:cs="Times New Roman"/>
          <w:color w:val="000000" w:themeColor="text1"/>
          <w:sz w:val="24"/>
        </w:rPr>
        <w:br/>
        <w:t xml:space="preserve">п. Красное Поле </w:t>
      </w:r>
      <w:r w:rsidRPr="00F272C8">
        <w:rPr>
          <w:rFonts w:ascii="Times New Roman" w:hAnsi="Times New Roman" w:cs="Times New Roman"/>
          <w:color w:val="000000" w:themeColor="text1"/>
          <w:sz w:val="24"/>
        </w:rPr>
        <w:t>по</w:t>
      </w:r>
      <w:r w:rsidR="00A929EF" w:rsidRPr="00F272C8">
        <w:rPr>
          <w:rFonts w:ascii="Times New Roman" w:hAnsi="Times New Roman" w:cs="Times New Roman"/>
          <w:color w:val="000000" w:themeColor="text1"/>
          <w:sz w:val="24"/>
        </w:rPr>
        <w:t xml:space="preserve"> </w:t>
      </w:r>
      <w:r w:rsidRPr="00F272C8">
        <w:rPr>
          <w:rFonts w:ascii="Times New Roman" w:hAnsi="Times New Roman" w:cs="Times New Roman"/>
          <w:color w:val="000000" w:themeColor="text1"/>
          <w:sz w:val="24"/>
        </w:rPr>
        <w:t>магистральному</w:t>
      </w:r>
      <w:r w:rsidR="00A929EF" w:rsidRPr="00F272C8">
        <w:rPr>
          <w:rFonts w:ascii="Times New Roman" w:hAnsi="Times New Roman" w:cs="Times New Roman"/>
          <w:color w:val="000000" w:themeColor="text1"/>
          <w:sz w:val="24"/>
        </w:rPr>
        <w:t xml:space="preserve"> </w:t>
      </w:r>
      <w:r w:rsidRPr="00F272C8">
        <w:rPr>
          <w:rFonts w:ascii="Times New Roman" w:hAnsi="Times New Roman" w:cs="Times New Roman"/>
          <w:color w:val="000000" w:themeColor="text1"/>
          <w:sz w:val="24"/>
        </w:rPr>
        <w:t>выводу</w:t>
      </w:r>
    </w:p>
    <w:p w:rsidR="00C95327" w:rsidRPr="00F272C8" w:rsidRDefault="00C95327" w:rsidP="00C95327">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Котельная </w:t>
      </w:r>
      <w:r w:rsidR="009C223D" w:rsidRPr="00F272C8">
        <w:rPr>
          <w:rFonts w:ascii="Times New Roman" w:hAnsi="Times New Roman" w:cs="Times New Roman"/>
          <w:color w:val="000000" w:themeColor="text1"/>
          <w:sz w:val="24"/>
        </w:rPr>
        <w:t>«</w:t>
      </w:r>
      <w:r w:rsidR="0036726B" w:rsidRPr="00F272C8">
        <w:rPr>
          <w:rFonts w:ascii="Times New Roman" w:hAnsi="Times New Roman" w:cs="Times New Roman"/>
          <w:color w:val="000000" w:themeColor="text1"/>
          <w:sz w:val="24"/>
        </w:rPr>
        <w:t>мкр. Кленовый</w:t>
      </w:r>
      <w:r w:rsidR="009C223D" w:rsidRPr="00F272C8">
        <w:rPr>
          <w:rFonts w:ascii="Times New Roman" w:hAnsi="Times New Roman" w:cs="Times New Roman"/>
          <w:color w:val="000000" w:themeColor="text1"/>
          <w:sz w:val="24"/>
        </w:rPr>
        <w:t xml:space="preserve">» </w:t>
      </w:r>
      <w:r w:rsidR="0036726B" w:rsidRPr="00F272C8">
        <w:rPr>
          <w:rFonts w:ascii="Times New Roman" w:hAnsi="Times New Roman" w:cs="Times New Roman"/>
          <w:color w:val="000000" w:themeColor="text1"/>
          <w:sz w:val="24"/>
        </w:rPr>
        <w:t xml:space="preserve">п. Красное Поле </w:t>
      </w:r>
      <w:r w:rsidRPr="00F272C8">
        <w:rPr>
          <w:rFonts w:ascii="Times New Roman" w:hAnsi="Times New Roman" w:cs="Times New Roman"/>
          <w:color w:val="000000" w:themeColor="text1"/>
          <w:sz w:val="24"/>
        </w:rPr>
        <w:t xml:space="preserve">имеет один магистральный вывод. </w:t>
      </w:r>
    </w:p>
    <w:p w:rsidR="00C95327" w:rsidRPr="00F272C8" w:rsidRDefault="0036726B" w:rsidP="007E379B">
      <w:pPr>
        <w:spacing w:before="240"/>
        <w:jc w:val="center"/>
        <w:rPr>
          <w:rFonts w:ascii="Times New Roman" w:hAnsi="Times New Roman" w:cs="Times New Roman"/>
          <w:color w:val="000000" w:themeColor="text1"/>
          <w:sz w:val="24"/>
        </w:rPr>
      </w:pPr>
      <w:r w:rsidRPr="00F272C8">
        <w:rPr>
          <w:rFonts w:ascii="Times New Roman" w:hAnsi="Times New Roman" w:cs="Times New Roman"/>
          <w:noProof/>
          <w:color w:val="000000" w:themeColor="text1"/>
          <w:sz w:val="24"/>
        </w:rPr>
        <w:drawing>
          <wp:inline distT="0" distB="0" distL="0" distR="0">
            <wp:extent cx="5850466" cy="282345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2982" cy="2839142"/>
                    </a:xfrm>
                    <a:prstGeom prst="rect">
                      <a:avLst/>
                    </a:prstGeom>
                    <a:noFill/>
                  </pic:spPr>
                </pic:pic>
              </a:graphicData>
            </a:graphic>
          </wp:inline>
        </w:drawing>
      </w:r>
    </w:p>
    <w:p w:rsidR="00C95327" w:rsidRPr="00F272C8" w:rsidRDefault="00C95327" w:rsidP="00C95327">
      <w:pPr>
        <w:spacing w:after="0"/>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lastRenderedPageBreak/>
        <w:t>Рисунок 2.</w:t>
      </w:r>
      <w:r w:rsidR="00917A87" w:rsidRPr="00F272C8">
        <w:rPr>
          <w:rFonts w:ascii="Times New Roman" w:hAnsi="Times New Roman" w:cs="Times New Roman"/>
          <w:color w:val="000000" w:themeColor="text1"/>
          <w:sz w:val="24"/>
        </w:rPr>
        <w:t>8</w:t>
      </w:r>
      <w:r w:rsidRPr="00F272C8">
        <w:rPr>
          <w:rFonts w:ascii="Times New Roman" w:hAnsi="Times New Roman" w:cs="Times New Roman"/>
          <w:color w:val="000000" w:themeColor="text1"/>
          <w:sz w:val="24"/>
        </w:rPr>
        <w:t xml:space="preserve"> – Пьезометрический график тепловой сети котельной </w:t>
      </w:r>
      <w:r w:rsidR="00917A87" w:rsidRPr="00F272C8">
        <w:rPr>
          <w:rFonts w:ascii="Times New Roman" w:hAnsi="Times New Roman" w:cs="Times New Roman"/>
          <w:color w:val="000000" w:themeColor="text1"/>
          <w:sz w:val="24"/>
        </w:rPr>
        <w:t>«</w:t>
      </w:r>
      <w:r w:rsidR="0036726B" w:rsidRPr="00F272C8">
        <w:rPr>
          <w:rFonts w:ascii="Times New Roman" w:hAnsi="Times New Roman" w:cs="Times New Roman"/>
          <w:color w:val="000000" w:themeColor="text1"/>
          <w:sz w:val="24"/>
        </w:rPr>
        <w:t xml:space="preserve">мкр. Кленовый» </w:t>
      </w:r>
      <w:r w:rsidR="0036726B" w:rsidRPr="00F272C8">
        <w:rPr>
          <w:rFonts w:ascii="Times New Roman" w:hAnsi="Times New Roman" w:cs="Times New Roman"/>
          <w:color w:val="000000" w:themeColor="text1"/>
          <w:sz w:val="24"/>
        </w:rPr>
        <w:br/>
        <w:t xml:space="preserve">п. Красное Поле </w:t>
      </w:r>
      <w:r w:rsidRPr="00F272C8">
        <w:rPr>
          <w:rFonts w:ascii="Times New Roman" w:hAnsi="Times New Roman" w:cs="Times New Roman"/>
          <w:color w:val="000000" w:themeColor="text1"/>
          <w:sz w:val="24"/>
        </w:rPr>
        <w:t>по магистральному выводу</w:t>
      </w:r>
    </w:p>
    <w:p w:rsidR="0036726B" w:rsidRPr="00F272C8" w:rsidRDefault="0036726B" w:rsidP="00917A87">
      <w:pPr>
        <w:spacing w:after="0"/>
        <w:ind w:firstLine="709"/>
        <w:jc w:val="both"/>
        <w:rPr>
          <w:rFonts w:ascii="Times New Roman" w:hAnsi="Times New Roman" w:cs="Times New Roman"/>
          <w:color w:val="000000" w:themeColor="text1"/>
          <w:sz w:val="24"/>
        </w:rPr>
      </w:pPr>
    </w:p>
    <w:p w:rsidR="00917A87" w:rsidRPr="00F272C8" w:rsidRDefault="00917A87" w:rsidP="00917A87">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Котельная «Центральная» </w:t>
      </w:r>
      <w:r w:rsidR="0036726B" w:rsidRPr="00F272C8">
        <w:rPr>
          <w:rFonts w:ascii="Times New Roman" w:hAnsi="Times New Roman" w:cs="Times New Roman"/>
          <w:color w:val="000000" w:themeColor="text1"/>
          <w:sz w:val="24"/>
        </w:rPr>
        <w:t>п</w:t>
      </w:r>
      <w:r w:rsidRPr="00F272C8">
        <w:rPr>
          <w:rFonts w:ascii="Times New Roman" w:hAnsi="Times New Roman" w:cs="Times New Roman"/>
          <w:color w:val="000000" w:themeColor="text1"/>
          <w:sz w:val="24"/>
        </w:rPr>
        <w:t xml:space="preserve">. </w:t>
      </w:r>
      <w:r w:rsidR="0036726B" w:rsidRPr="00F272C8">
        <w:rPr>
          <w:rFonts w:ascii="Times New Roman" w:hAnsi="Times New Roman" w:cs="Times New Roman"/>
          <w:color w:val="000000" w:themeColor="text1"/>
          <w:sz w:val="24"/>
        </w:rPr>
        <w:t>Красное Поле</w:t>
      </w:r>
      <w:r w:rsidRPr="00F272C8">
        <w:rPr>
          <w:rFonts w:ascii="Times New Roman" w:hAnsi="Times New Roman" w:cs="Times New Roman"/>
          <w:color w:val="000000" w:themeColor="text1"/>
          <w:sz w:val="24"/>
        </w:rPr>
        <w:t xml:space="preserve"> имеет один магистральный вывод. </w:t>
      </w:r>
    </w:p>
    <w:p w:rsidR="004A5E86" w:rsidRPr="00F272C8" w:rsidRDefault="00CA7C1A" w:rsidP="00917A87">
      <w:pPr>
        <w:spacing w:before="240"/>
        <w:jc w:val="center"/>
        <w:rPr>
          <w:rFonts w:ascii="Times New Roman" w:hAnsi="Times New Roman" w:cs="Times New Roman"/>
          <w:color w:val="000000" w:themeColor="text1"/>
          <w:sz w:val="24"/>
        </w:rPr>
      </w:pPr>
      <w:r w:rsidRPr="00F272C8">
        <w:rPr>
          <w:rFonts w:ascii="Times New Roman" w:hAnsi="Times New Roman" w:cs="Times New Roman"/>
          <w:noProof/>
          <w:color w:val="000000" w:themeColor="text1"/>
          <w:sz w:val="24"/>
        </w:rPr>
        <w:drawing>
          <wp:inline distT="0" distB="0" distL="0" distR="0">
            <wp:extent cx="5977466" cy="2849957"/>
            <wp:effectExtent l="19050" t="0" r="4234"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0235" cy="2851277"/>
                    </a:xfrm>
                    <a:prstGeom prst="rect">
                      <a:avLst/>
                    </a:prstGeom>
                    <a:noFill/>
                  </pic:spPr>
                </pic:pic>
              </a:graphicData>
            </a:graphic>
          </wp:inline>
        </w:drawing>
      </w:r>
    </w:p>
    <w:p w:rsidR="00917A87" w:rsidRPr="00F272C8" w:rsidRDefault="00917A87" w:rsidP="00917A87">
      <w:pPr>
        <w:spacing w:after="0"/>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Рисунок 2.9 – Пьезометрический график тепловой сети котельной «Центральная» </w:t>
      </w:r>
      <w:r w:rsidR="0036726B" w:rsidRPr="00F272C8">
        <w:rPr>
          <w:rFonts w:ascii="Times New Roman" w:hAnsi="Times New Roman" w:cs="Times New Roman"/>
          <w:color w:val="000000" w:themeColor="text1"/>
          <w:sz w:val="24"/>
        </w:rPr>
        <w:br/>
        <w:t xml:space="preserve">п. Красное Поле </w:t>
      </w:r>
      <w:r w:rsidRPr="00F272C8">
        <w:rPr>
          <w:rFonts w:ascii="Times New Roman" w:hAnsi="Times New Roman" w:cs="Times New Roman"/>
          <w:color w:val="000000" w:themeColor="text1"/>
          <w:sz w:val="24"/>
        </w:rPr>
        <w:t>по магистральному выводу</w:t>
      </w:r>
    </w:p>
    <w:p w:rsidR="00941A64" w:rsidRPr="00F272C8" w:rsidRDefault="00941A64" w:rsidP="00917A87">
      <w:pPr>
        <w:spacing w:after="0"/>
        <w:jc w:val="center"/>
        <w:rPr>
          <w:rFonts w:ascii="Times New Roman" w:hAnsi="Times New Roman" w:cs="Times New Roman"/>
          <w:color w:val="000000" w:themeColor="text1"/>
          <w:sz w:val="24"/>
        </w:rPr>
      </w:pPr>
    </w:p>
    <w:p w:rsidR="00941A64" w:rsidRPr="00F272C8" w:rsidRDefault="00941A64" w:rsidP="00941A64">
      <w:pPr>
        <w:spacing w:after="0"/>
        <w:ind w:firstLine="709"/>
        <w:jc w:val="both"/>
        <w:rPr>
          <w:rFonts w:ascii="Times New Roman" w:hAnsi="Times New Roman" w:cs="Times New Roman"/>
          <w:color w:val="000000" w:themeColor="text1"/>
          <w:sz w:val="24"/>
        </w:rPr>
      </w:pPr>
    </w:p>
    <w:p w:rsidR="00941A64" w:rsidRPr="00F272C8" w:rsidRDefault="00941A64" w:rsidP="00941A6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Котельная «</w:t>
      </w:r>
      <w:r w:rsidR="0036726B" w:rsidRPr="00F272C8">
        <w:rPr>
          <w:rFonts w:ascii="Times New Roman" w:hAnsi="Times New Roman" w:cs="Times New Roman"/>
          <w:color w:val="000000" w:themeColor="text1"/>
          <w:sz w:val="24"/>
        </w:rPr>
        <w:t>мкр. Ивушки</w:t>
      </w:r>
      <w:r w:rsidRPr="00F272C8">
        <w:rPr>
          <w:rFonts w:ascii="Times New Roman" w:hAnsi="Times New Roman" w:cs="Times New Roman"/>
          <w:color w:val="000000" w:themeColor="text1"/>
          <w:sz w:val="24"/>
        </w:rPr>
        <w:t xml:space="preserve">» </w:t>
      </w:r>
      <w:r w:rsidR="0036726B" w:rsidRPr="00F272C8">
        <w:rPr>
          <w:rFonts w:ascii="Times New Roman" w:hAnsi="Times New Roman" w:cs="Times New Roman"/>
          <w:color w:val="000000" w:themeColor="text1"/>
          <w:sz w:val="24"/>
        </w:rPr>
        <w:t>п</w:t>
      </w:r>
      <w:r w:rsidRPr="00F272C8">
        <w:rPr>
          <w:rFonts w:ascii="Times New Roman" w:hAnsi="Times New Roman" w:cs="Times New Roman"/>
          <w:color w:val="000000" w:themeColor="text1"/>
          <w:sz w:val="24"/>
        </w:rPr>
        <w:t xml:space="preserve">. </w:t>
      </w:r>
      <w:r w:rsidR="0036726B" w:rsidRPr="00F272C8">
        <w:rPr>
          <w:rFonts w:ascii="Times New Roman" w:hAnsi="Times New Roman" w:cs="Times New Roman"/>
          <w:color w:val="000000" w:themeColor="text1"/>
          <w:sz w:val="24"/>
        </w:rPr>
        <w:t>Прудный</w:t>
      </w:r>
      <w:r w:rsidRPr="00F272C8">
        <w:rPr>
          <w:rFonts w:ascii="Times New Roman" w:hAnsi="Times New Roman" w:cs="Times New Roman"/>
          <w:color w:val="000000" w:themeColor="text1"/>
          <w:sz w:val="24"/>
        </w:rPr>
        <w:t xml:space="preserve"> имеет один магистральный вывод. </w:t>
      </w:r>
    </w:p>
    <w:p w:rsidR="00941A64" w:rsidRPr="00F272C8" w:rsidRDefault="00CA7C1A" w:rsidP="00941A64">
      <w:pPr>
        <w:spacing w:before="240"/>
        <w:jc w:val="center"/>
        <w:rPr>
          <w:rFonts w:ascii="Times New Roman" w:hAnsi="Times New Roman" w:cs="Times New Roman"/>
          <w:color w:val="000000" w:themeColor="text1"/>
          <w:sz w:val="24"/>
        </w:rPr>
      </w:pPr>
      <w:r w:rsidRPr="00F272C8">
        <w:rPr>
          <w:rFonts w:ascii="Times New Roman" w:hAnsi="Times New Roman" w:cs="Times New Roman"/>
          <w:noProof/>
          <w:color w:val="000000" w:themeColor="text1"/>
          <w:sz w:val="24"/>
        </w:rPr>
        <w:drawing>
          <wp:inline distT="0" distB="0" distL="0" distR="0">
            <wp:extent cx="5748866" cy="2855424"/>
            <wp:effectExtent l="19050" t="0" r="4234"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1529" cy="2856747"/>
                    </a:xfrm>
                    <a:prstGeom prst="rect">
                      <a:avLst/>
                    </a:prstGeom>
                    <a:noFill/>
                  </pic:spPr>
                </pic:pic>
              </a:graphicData>
            </a:graphic>
          </wp:inline>
        </w:drawing>
      </w:r>
    </w:p>
    <w:p w:rsidR="00917A87" w:rsidRPr="00F272C8" w:rsidRDefault="00917A87" w:rsidP="00917A87">
      <w:pPr>
        <w:spacing w:after="0"/>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Рисунок 2.</w:t>
      </w:r>
      <w:r w:rsidR="0036726B" w:rsidRPr="00F272C8">
        <w:rPr>
          <w:rFonts w:ascii="Times New Roman" w:hAnsi="Times New Roman" w:cs="Times New Roman"/>
          <w:color w:val="000000" w:themeColor="text1"/>
          <w:sz w:val="24"/>
        </w:rPr>
        <w:t>10</w:t>
      </w:r>
      <w:r w:rsidRPr="00F272C8">
        <w:rPr>
          <w:rFonts w:ascii="Times New Roman" w:hAnsi="Times New Roman" w:cs="Times New Roman"/>
          <w:color w:val="000000" w:themeColor="text1"/>
          <w:sz w:val="24"/>
        </w:rPr>
        <w:t xml:space="preserve"> – Пьезометрический график тепловой сети котельной «</w:t>
      </w:r>
      <w:r w:rsidR="0036726B" w:rsidRPr="00F272C8">
        <w:rPr>
          <w:rFonts w:ascii="Times New Roman" w:hAnsi="Times New Roman" w:cs="Times New Roman"/>
          <w:color w:val="000000" w:themeColor="text1"/>
          <w:sz w:val="24"/>
        </w:rPr>
        <w:t>мкр. Ивушки» п. Пру</w:t>
      </w:r>
      <w:r w:rsidR="0036726B" w:rsidRPr="00F272C8">
        <w:rPr>
          <w:rFonts w:ascii="Times New Roman" w:hAnsi="Times New Roman" w:cs="Times New Roman"/>
          <w:color w:val="000000" w:themeColor="text1"/>
          <w:sz w:val="24"/>
        </w:rPr>
        <w:t>д</w:t>
      </w:r>
      <w:r w:rsidR="0036726B" w:rsidRPr="00F272C8">
        <w:rPr>
          <w:rFonts w:ascii="Times New Roman" w:hAnsi="Times New Roman" w:cs="Times New Roman"/>
          <w:color w:val="000000" w:themeColor="text1"/>
          <w:sz w:val="24"/>
        </w:rPr>
        <w:t>ный</w:t>
      </w:r>
      <w:r w:rsidRPr="00F272C8">
        <w:rPr>
          <w:rFonts w:ascii="Times New Roman" w:hAnsi="Times New Roman" w:cs="Times New Roman"/>
          <w:color w:val="000000" w:themeColor="text1"/>
          <w:sz w:val="24"/>
        </w:rPr>
        <w:br/>
        <w:t>по магистральному выводу</w:t>
      </w:r>
    </w:p>
    <w:p w:rsidR="00C95327" w:rsidRPr="00F272C8" w:rsidRDefault="00C95327" w:rsidP="00A929EF">
      <w:pPr>
        <w:spacing w:after="0"/>
        <w:jc w:val="center"/>
        <w:rPr>
          <w:rFonts w:ascii="Times New Roman" w:hAnsi="Times New Roman" w:cs="Times New Roman"/>
          <w:color w:val="000000" w:themeColor="text1"/>
          <w:sz w:val="24"/>
        </w:rPr>
      </w:pPr>
    </w:p>
    <w:p w:rsidR="005C0238" w:rsidRPr="00F272C8" w:rsidRDefault="005C0238" w:rsidP="00215BB4">
      <w:pPr>
        <w:pStyle w:val="3"/>
        <w:spacing w:before="0"/>
        <w:jc w:val="center"/>
        <w:rPr>
          <w:rFonts w:ascii="Times New Roman" w:hAnsi="Times New Roman" w:cs="Times New Roman"/>
          <w:b w:val="0"/>
          <w:i/>
          <w:color w:val="000000" w:themeColor="text1"/>
          <w:sz w:val="24"/>
          <w:szCs w:val="24"/>
        </w:rPr>
      </w:pPr>
      <w:bookmarkStart w:id="206" w:name="_Toc435791262"/>
      <w:bookmarkStart w:id="207" w:name="_Toc6905037"/>
      <w:r w:rsidRPr="00F272C8">
        <w:rPr>
          <w:rFonts w:ascii="Times New Roman" w:hAnsi="Times New Roman" w:cs="Times New Roman"/>
          <w:b w:val="0"/>
          <w:i/>
          <w:color w:val="000000" w:themeColor="text1"/>
          <w:sz w:val="24"/>
          <w:szCs w:val="24"/>
        </w:rPr>
        <w:t>1.3.9 Статистика отказов тепловых сетей (аварий, инцидентов) за последние 5 лет</w:t>
      </w:r>
      <w:bookmarkEnd w:id="206"/>
      <w:bookmarkEnd w:id="207"/>
    </w:p>
    <w:p w:rsidR="001926DF" w:rsidRPr="00F272C8" w:rsidRDefault="001926DF" w:rsidP="00215BB4">
      <w:pPr>
        <w:spacing w:after="0"/>
        <w:ind w:firstLine="709"/>
        <w:jc w:val="both"/>
        <w:rPr>
          <w:rFonts w:ascii="Times New Roman" w:hAnsi="Times New Roman" w:cs="Times New Roman"/>
          <w:color w:val="000000" w:themeColor="text1"/>
          <w:sz w:val="24"/>
        </w:rPr>
      </w:pPr>
    </w:p>
    <w:p w:rsidR="005C0238" w:rsidRPr="00F272C8" w:rsidRDefault="005C0238"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lastRenderedPageBreak/>
        <w:t>Отказов магистральных и распределительных трубопроводов тепловых сетей и обору</w:t>
      </w:r>
      <w:r w:rsidRPr="00F272C8">
        <w:rPr>
          <w:rFonts w:ascii="Times New Roman" w:hAnsi="Times New Roman" w:cs="Times New Roman"/>
          <w:color w:val="000000" w:themeColor="text1"/>
          <w:sz w:val="24"/>
        </w:rPr>
        <w:softHyphen/>
        <w:t>дования источников тепловой энергии, повлекших к снижению температуры внутри отапли</w:t>
      </w:r>
      <w:r w:rsidRPr="00F272C8">
        <w:rPr>
          <w:rFonts w:ascii="Times New Roman" w:hAnsi="Times New Roman" w:cs="Times New Roman"/>
          <w:color w:val="000000" w:themeColor="text1"/>
          <w:sz w:val="24"/>
        </w:rPr>
        <w:softHyphen/>
        <w:t>ваемых помещений ниже минимально допустимого значения за последние 5 лет не выявлено.</w:t>
      </w:r>
    </w:p>
    <w:p w:rsidR="004A6C81" w:rsidRPr="00F272C8" w:rsidRDefault="004A6C81" w:rsidP="00215BB4">
      <w:pPr>
        <w:spacing w:after="0"/>
        <w:jc w:val="both"/>
        <w:rPr>
          <w:rFonts w:ascii="Times New Roman" w:hAnsi="Times New Roman" w:cs="Times New Roman"/>
          <w:color w:val="000000" w:themeColor="text1"/>
          <w:sz w:val="24"/>
        </w:rPr>
      </w:pPr>
    </w:p>
    <w:p w:rsidR="005C0238" w:rsidRPr="00F272C8" w:rsidRDefault="005C0238" w:rsidP="00215BB4">
      <w:pPr>
        <w:spacing w:after="0"/>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Таблица 2.</w:t>
      </w:r>
      <w:r w:rsidR="00074287" w:rsidRPr="00F272C8">
        <w:rPr>
          <w:rFonts w:ascii="Times New Roman" w:hAnsi="Times New Roman" w:cs="Times New Roman"/>
          <w:color w:val="000000" w:themeColor="text1"/>
          <w:sz w:val="24"/>
        </w:rPr>
        <w:t>2</w:t>
      </w:r>
      <w:r w:rsidR="00CA7C1A" w:rsidRPr="00F272C8">
        <w:rPr>
          <w:rFonts w:ascii="Times New Roman" w:hAnsi="Times New Roman" w:cs="Times New Roman"/>
          <w:color w:val="000000" w:themeColor="text1"/>
          <w:sz w:val="24"/>
        </w:rPr>
        <w:t>1</w:t>
      </w:r>
      <w:r w:rsidR="006212F3" w:rsidRPr="00F272C8">
        <w:rPr>
          <w:rFonts w:ascii="Times New Roman" w:hAnsi="Times New Roman" w:cs="Times New Roman"/>
          <w:color w:val="000000" w:themeColor="text1"/>
          <w:sz w:val="24"/>
        </w:rPr>
        <w:t xml:space="preserve"> </w:t>
      </w:r>
      <w:r w:rsidRPr="00F272C8">
        <w:rPr>
          <w:rFonts w:ascii="Times New Roman" w:hAnsi="Times New Roman" w:cs="Times New Roman"/>
          <w:color w:val="000000" w:themeColor="text1"/>
          <w:sz w:val="24"/>
        </w:rPr>
        <w:t>– Информация об отказах тепловых сетей за последние 5 лет</w:t>
      </w:r>
    </w:p>
    <w:tbl>
      <w:tblPr>
        <w:tblW w:w="9664" w:type="dxa"/>
        <w:tblLayout w:type="fixed"/>
        <w:tblCellMar>
          <w:left w:w="0" w:type="dxa"/>
          <w:right w:w="0" w:type="dxa"/>
        </w:tblCellMar>
        <w:tblLook w:val="0000"/>
      </w:tblPr>
      <w:tblGrid>
        <w:gridCol w:w="572"/>
        <w:gridCol w:w="7938"/>
        <w:gridCol w:w="1154"/>
      </w:tblGrid>
      <w:tr w:rsidR="005C0238" w:rsidRPr="00F272C8" w:rsidTr="002D3732">
        <w:trPr>
          <w:trHeight w:val="293"/>
        </w:trPr>
        <w:tc>
          <w:tcPr>
            <w:tcW w:w="572" w:type="dxa"/>
            <w:tcBorders>
              <w:top w:val="single" w:sz="4" w:space="0" w:color="auto"/>
              <w:left w:val="single" w:sz="4" w:space="0" w:color="auto"/>
              <w:bottom w:val="nil"/>
              <w:right w:val="nil"/>
            </w:tcBorders>
            <w:shd w:val="clear" w:color="auto" w:fill="FFFFFF"/>
            <w:vAlign w:val="center"/>
          </w:tcPr>
          <w:p w:rsidR="005C0238" w:rsidRPr="00F272C8" w:rsidRDefault="005C0238"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 xml:space="preserve">№ </w:t>
            </w:r>
          </w:p>
          <w:p w:rsidR="005C0238" w:rsidRPr="00F272C8" w:rsidRDefault="005C0238"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п/п</w:t>
            </w:r>
          </w:p>
        </w:tc>
        <w:tc>
          <w:tcPr>
            <w:tcW w:w="7938" w:type="dxa"/>
            <w:tcBorders>
              <w:top w:val="single" w:sz="4" w:space="0" w:color="auto"/>
              <w:left w:val="single" w:sz="4" w:space="0" w:color="auto"/>
              <w:bottom w:val="nil"/>
              <w:right w:val="nil"/>
            </w:tcBorders>
            <w:shd w:val="clear" w:color="auto" w:fill="FFFFFF"/>
            <w:vAlign w:val="center"/>
          </w:tcPr>
          <w:p w:rsidR="005C0238" w:rsidRPr="00F272C8" w:rsidRDefault="005C0238"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Наименование показателя</w:t>
            </w:r>
          </w:p>
        </w:tc>
        <w:tc>
          <w:tcPr>
            <w:tcW w:w="1154" w:type="dxa"/>
            <w:tcBorders>
              <w:top w:val="single" w:sz="4" w:space="0" w:color="auto"/>
              <w:left w:val="single" w:sz="4" w:space="0" w:color="auto"/>
              <w:bottom w:val="nil"/>
              <w:right w:val="single" w:sz="4" w:space="0" w:color="auto"/>
            </w:tcBorders>
            <w:shd w:val="clear" w:color="auto" w:fill="FFFFFF"/>
            <w:vAlign w:val="center"/>
          </w:tcPr>
          <w:p w:rsidR="005C0238" w:rsidRPr="00F272C8" w:rsidRDefault="005C0238"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Значение</w:t>
            </w:r>
          </w:p>
        </w:tc>
      </w:tr>
      <w:tr w:rsidR="005C0238" w:rsidRPr="00F272C8" w:rsidTr="002D3732">
        <w:trPr>
          <w:trHeight w:val="835"/>
        </w:trPr>
        <w:tc>
          <w:tcPr>
            <w:tcW w:w="572" w:type="dxa"/>
            <w:tcBorders>
              <w:top w:val="single" w:sz="4" w:space="0" w:color="auto"/>
              <w:left w:val="single" w:sz="4" w:space="0" w:color="auto"/>
              <w:bottom w:val="nil"/>
              <w:right w:val="nil"/>
            </w:tcBorders>
            <w:shd w:val="clear" w:color="auto" w:fill="FFFFFF"/>
            <w:vAlign w:val="center"/>
          </w:tcPr>
          <w:p w:rsidR="005C0238" w:rsidRPr="00F272C8" w:rsidRDefault="005C0238" w:rsidP="00215BB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w:t>
            </w:r>
          </w:p>
        </w:tc>
        <w:tc>
          <w:tcPr>
            <w:tcW w:w="7938" w:type="dxa"/>
            <w:tcBorders>
              <w:top w:val="single" w:sz="4" w:space="0" w:color="auto"/>
              <w:left w:val="single" w:sz="4" w:space="0" w:color="auto"/>
              <w:bottom w:val="nil"/>
              <w:right w:val="nil"/>
            </w:tcBorders>
            <w:shd w:val="clear" w:color="auto" w:fill="FFFFFF"/>
            <w:vAlign w:val="center"/>
          </w:tcPr>
          <w:p w:rsidR="005C0238" w:rsidRPr="00F272C8" w:rsidRDefault="005C0238" w:rsidP="00215BB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Количество часов (суммарно за календарный год), превышаю</w:t>
            </w:r>
            <w:r w:rsidRPr="00F272C8">
              <w:rPr>
                <w:rFonts w:ascii="Times New Roman" w:hAnsi="Times New Roman" w:cs="Times New Roman"/>
                <w:color w:val="000000" w:themeColor="text1"/>
              </w:rPr>
              <w:softHyphen/>
              <w:t>щих допустимую продолжительность перерыва подачи тепло</w:t>
            </w:r>
            <w:r w:rsidRPr="00F272C8">
              <w:rPr>
                <w:rFonts w:ascii="Times New Roman" w:hAnsi="Times New Roman" w:cs="Times New Roman"/>
                <w:color w:val="000000" w:themeColor="text1"/>
              </w:rPr>
              <w:softHyphen/>
              <w:t>вой энергии в отопительный период</w:t>
            </w:r>
          </w:p>
        </w:tc>
        <w:tc>
          <w:tcPr>
            <w:tcW w:w="1154" w:type="dxa"/>
            <w:tcBorders>
              <w:top w:val="single" w:sz="4" w:space="0" w:color="auto"/>
              <w:left w:val="single" w:sz="4" w:space="0" w:color="auto"/>
              <w:bottom w:val="nil"/>
              <w:right w:val="single" w:sz="4" w:space="0" w:color="auto"/>
            </w:tcBorders>
            <w:shd w:val="clear" w:color="auto" w:fill="FFFFFF"/>
            <w:vAlign w:val="center"/>
          </w:tcPr>
          <w:p w:rsidR="005C0238" w:rsidRPr="00F272C8" w:rsidRDefault="005C0238" w:rsidP="00215BB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r>
      <w:tr w:rsidR="005C0238" w:rsidRPr="00F272C8" w:rsidTr="002D3732">
        <w:trPr>
          <w:trHeight w:val="840"/>
        </w:trPr>
        <w:tc>
          <w:tcPr>
            <w:tcW w:w="572" w:type="dxa"/>
            <w:tcBorders>
              <w:top w:val="single" w:sz="4" w:space="0" w:color="auto"/>
              <w:left w:val="single" w:sz="4" w:space="0" w:color="auto"/>
              <w:bottom w:val="nil"/>
              <w:right w:val="nil"/>
            </w:tcBorders>
            <w:shd w:val="clear" w:color="auto" w:fill="FFFFFF"/>
            <w:vAlign w:val="center"/>
          </w:tcPr>
          <w:p w:rsidR="005C0238" w:rsidRPr="00F272C8" w:rsidRDefault="005C0238" w:rsidP="00215BB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w:t>
            </w:r>
          </w:p>
        </w:tc>
        <w:tc>
          <w:tcPr>
            <w:tcW w:w="7938" w:type="dxa"/>
            <w:tcBorders>
              <w:top w:val="single" w:sz="4" w:space="0" w:color="auto"/>
              <w:left w:val="single" w:sz="4" w:space="0" w:color="auto"/>
              <w:bottom w:val="nil"/>
              <w:right w:val="nil"/>
            </w:tcBorders>
            <w:shd w:val="clear" w:color="auto" w:fill="FFFFFF"/>
            <w:vAlign w:val="center"/>
          </w:tcPr>
          <w:p w:rsidR="005C0238" w:rsidRPr="00F272C8" w:rsidRDefault="005C0238" w:rsidP="00215BB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Количество потребителей жилых домов и производственных/ офисных зданий, з</w:t>
            </w:r>
            <w:r w:rsidRPr="00F272C8">
              <w:rPr>
                <w:rFonts w:ascii="Times New Roman" w:hAnsi="Times New Roman" w:cs="Times New Roman"/>
                <w:color w:val="000000" w:themeColor="text1"/>
              </w:rPr>
              <w:t>а</w:t>
            </w:r>
            <w:r w:rsidRPr="00F272C8">
              <w:rPr>
                <w:rFonts w:ascii="Times New Roman" w:hAnsi="Times New Roman" w:cs="Times New Roman"/>
                <w:color w:val="000000" w:themeColor="text1"/>
              </w:rPr>
              <w:t>тронутых ограничениями подачи тепловой энергии</w:t>
            </w:r>
          </w:p>
        </w:tc>
        <w:tc>
          <w:tcPr>
            <w:tcW w:w="1154" w:type="dxa"/>
            <w:tcBorders>
              <w:top w:val="single" w:sz="4" w:space="0" w:color="auto"/>
              <w:left w:val="single" w:sz="4" w:space="0" w:color="auto"/>
              <w:bottom w:val="nil"/>
              <w:right w:val="single" w:sz="4" w:space="0" w:color="auto"/>
            </w:tcBorders>
            <w:shd w:val="clear" w:color="auto" w:fill="FFFFFF"/>
            <w:vAlign w:val="center"/>
          </w:tcPr>
          <w:p w:rsidR="005C0238" w:rsidRPr="00F272C8" w:rsidRDefault="005C0238" w:rsidP="00215BB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r>
      <w:tr w:rsidR="005C0238" w:rsidRPr="00F272C8" w:rsidTr="002D3732">
        <w:trPr>
          <w:trHeight w:val="845"/>
        </w:trPr>
        <w:tc>
          <w:tcPr>
            <w:tcW w:w="572" w:type="dxa"/>
            <w:tcBorders>
              <w:top w:val="single" w:sz="4" w:space="0" w:color="auto"/>
              <w:left w:val="single" w:sz="4" w:space="0" w:color="auto"/>
              <w:bottom w:val="single" w:sz="4" w:space="0" w:color="auto"/>
              <w:right w:val="nil"/>
            </w:tcBorders>
            <w:shd w:val="clear" w:color="auto" w:fill="FFFFFF"/>
            <w:vAlign w:val="center"/>
          </w:tcPr>
          <w:p w:rsidR="005C0238" w:rsidRPr="00F272C8" w:rsidRDefault="005C0238" w:rsidP="00215BB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w:t>
            </w:r>
          </w:p>
        </w:tc>
        <w:tc>
          <w:tcPr>
            <w:tcW w:w="7938" w:type="dxa"/>
            <w:tcBorders>
              <w:top w:val="single" w:sz="4" w:space="0" w:color="auto"/>
              <w:left w:val="single" w:sz="4" w:space="0" w:color="auto"/>
              <w:bottom w:val="single" w:sz="4" w:space="0" w:color="auto"/>
              <w:right w:val="nil"/>
            </w:tcBorders>
            <w:shd w:val="clear" w:color="auto" w:fill="FFFFFF"/>
            <w:vAlign w:val="center"/>
          </w:tcPr>
          <w:p w:rsidR="005C0238" w:rsidRPr="00F272C8" w:rsidRDefault="005C0238" w:rsidP="00215BB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Количество часов (суммарно за календарный год) отклонения от нормативной те</w:t>
            </w:r>
            <w:r w:rsidRPr="00F272C8">
              <w:rPr>
                <w:rFonts w:ascii="Times New Roman" w:hAnsi="Times New Roman" w:cs="Times New Roman"/>
                <w:color w:val="000000" w:themeColor="text1"/>
              </w:rPr>
              <w:t>м</w:t>
            </w:r>
            <w:r w:rsidRPr="00F272C8">
              <w:rPr>
                <w:rFonts w:ascii="Times New Roman" w:hAnsi="Times New Roman" w:cs="Times New Roman"/>
                <w:color w:val="000000" w:themeColor="text1"/>
              </w:rPr>
              <w:t>пературы воздуха по вине регулируемой организации в жилых и нежилых отапл</w:t>
            </w:r>
            <w:r w:rsidRPr="00F272C8">
              <w:rPr>
                <w:rFonts w:ascii="Times New Roman" w:hAnsi="Times New Roman" w:cs="Times New Roman"/>
                <w:color w:val="000000" w:themeColor="text1"/>
              </w:rPr>
              <w:t>и</w:t>
            </w:r>
            <w:r w:rsidRPr="00F272C8">
              <w:rPr>
                <w:rFonts w:ascii="Times New Roman" w:hAnsi="Times New Roman" w:cs="Times New Roman"/>
                <w:color w:val="000000" w:themeColor="text1"/>
              </w:rPr>
              <w:t>ваемых помещениях</w:t>
            </w:r>
          </w:p>
        </w:tc>
        <w:tc>
          <w:tcPr>
            <w:tcW w:w="1154" w:type="dxa"/>
            <w:tcBorders>
              <w:top w:val="single" w:sz="4" w:space="0" w:color="auto"/>
              <w:left w:val="single" w:sz="4" w:space="0" w:color="auto"/>
              <w:bottom w:val="single" w:sz="4" w:space="0" w:color="auto"/>
              <w:right w:val="single" w:sz="4" w:space="0" w:color="auto"/>
            </w:tcBorders>
            <w:shd w:val="clear" w:color="auto" w:fill="FFFFFF"/>
            <w:vAlign w:val="center"/>
          </w:tcPr>
          <w:p w:rsidR="005C0238" w:rsidRPr="00F272C8" w:rsidRDefault="005C0238" w:rsidP="00215BB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r>
    </w:tbl>
    <w:p w:rsidR="000E1B74" w:rsidRPr="00F272C8" w:rsidRDefault="000E1B74" w:rsidP="00215BB4">
      <w:pPr>
        <w:pStyle w:val="3"/>
        <w:spacing w:before="0"/>
        <w:jc w:val="center"/>
        <w:rPr>
          <w:rFonts w:ascii="Times New Roman" w:hAnsi="Times New Roman" w:cs="Times New Roman"/>
          <w:b w:val="0"/>
          <w:i/>
          <w:color w:val="000000" w:themeColor="text1"/>
          <w:sz w:val="24"/>
          <w:szCs w:val="24"/>
        </w:rPr>
      </w:pPr>
      <w:bookmarkStart w:id="208" w:name="_Toc435791263"/>
    </w:p>
    <w:p w:rsidR="005C0238" w:rsidRPr="00F272C8" w:rsidRDefault="005C0238" w:rsidP="00215BB4">
      <w:pPr>
        <w:pStyle w:val="3"/>
        <w:spacing w:before="0"/>
        <w:jc w:val="center"/>
        <w:rPr>
          <w:rFonts w:ascii="Times New Roman" w:hAnsi="Times New Roman" w:cs="Times New Roman"/>
          <w:b w:val="0"/>
          <w:i/>
          <w:color w:val="000000" w:themeColor="text1"/>
          <w:sz w:val="24"/>
          <w:szCs w:val="24"/>
        </w:rPr>
      </w:pPr>
      <w:bookmarkStart w:id="209" w:name="_Toc6905038"/>
      <w:r w:rsidRPr="00F272C8">
        <w:rPr>
          <w:rFonts w:ascii="Times New Roman" w:hAnsi="Times New Roman" w:cs="Times New Roman"/>
          <w:b w:val="0"/>
          <w:i/>
          <w:color w:val="000000" w:themeColor="text1"/>
          <w:sz w:val="24"/>
          <w:szCs w:val="24"/>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w:t>
      </w:r>
      <w:r w:rsidRPr="00F272C8">
        <w:rPr>
          <w:rFonts w:ascii="Times New Roman" w:hAnsi="Times New Roman" w:cs="Times New Roman"/>
          <w:b w:val="0"/>
          <w:i/>
          <w:color w:val="000000" w:themeColor="text1"/>
          <w:sz w:val="24"/>
          <w:szCs w:val="24"/>
        </w:rPr>
        <w:t>е</w:t>
      </w:r>
      <w:r w:rsidRPr="00F272C8">
        <w:rPr>
          <w:rFonts w:ascii="Times New Roman" w:hAnsi="Times New Roman" w:cs="Times New Roman"/>
          <w:b w:val="0"/>
          <w:i/>
          <w:color w:val="000000" w:themeColor="text1"/>
          <w:sz w:val="24"/>
          <w:szCs w:val="24"/>
        </w:rPr>
        <w:t xml:space="preserve">тей, за </w:t>
      </w:r>
      <w:r w:rsidRPr="00F272C8">
        <w:rPr>
          <w:rFonts w:ascii="Times New Roman" w:hAnsi="Times New Roman" w:cs="Times New Roman"/>
          <w:b w:val="0"/>
          <w:i/>
          <w:color w:val="000000" w:themeColor="text1"/>
          <w:sz w:val="24"/>
          <w:szCs w:val="24"/>
        </w:rPr>
        <w:br/>
        <w:t>последние 5 лет</w:t>
      </w:r>
      <w:bookmarkEnd w:id="209"/>
    </w:p>
    <w:p w:rsidR="001926DF" w:rsidRPr="00F272C8" w:rsidRDefault="001926DF" w:rsidP="00215BB4">
      <w:pPr>
        <w:spacing w:after="0"/>
        <w:ind w:firstLine="709"/>
        <w:jc w:val="both"/>
        <w:rPr>
          <w:rFonts w:ascii="Times New Roman" w:hAnsi="Times New Roman" w:cs="Times New Roman"/>
          <w:color w:val="000000" w:themeColor="text1"/>
          <w:sz w:val="24"/>
        </w:rPr>
      </w:pPr>
    </w:p>
    <w:p w:rsidR="006212F3" w:rsidRPr="00F272C8" w:rsidRDefault="006212F3" w:rsidP="006212F3">
      <w:pPr>
        <w:spacing w:after="0"/>
        <w:ind w:firstLine="708"/>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Аварий за прошедшие 5 лет не наблюдалось, инциденты устранялись в течении 2-3 часов.</w:t>
      </w:r>
    </w:p>
    <w:p w:rsidR="006212F3" w:rsidRPr="00F272C8" w:rsidRDefault="006212F3" w:rsidP="006212F3">
      <w:pPr>
        <w:spacing w:after="0"/>
        <w:ind w:firstLine="708"/>
        <w:jc w:val="both"/>
        <w:rPr>
          <w:rFonts w:ascii="Times New Roman" w:hAnsi="Times New Roman" w:cs="Times New Roman"/>
          <w:color w:val="000000" w:themeColor="text1"/>
          <w:sz w:val="24"/>
          <w:szCs w:val="24"/>
        </w:rPr>
      </w:pPr>
    </w:p>
    <w:p w:rsidR="005C0238" w:rsidRPr="00F272C8" w:rsidRDefault="005C0238" w:rsidP="00215BB4">
      <w:pPr>
        <w:pStyle w:val="3"/>
        <w:spacing w:before="0"/>
        <w:jc w:val="center"/>
        <w:rPr>
          <w:rFonts w:ascii="Times New Roman" w:hAnsi="Times New Roman" w:cs="Times New Roman"/>
          <w:b w:val="0"/>
          <w:i/>
          <w:color w:val="000000" w:themeColor="text1"/>
          <w:sz w:val="24"/>
          <w:szCs w:val="24"/>
        </w:rPr>
      </w:pPr>
      <w:bookmarkStart w:id="210" w:name="_Toc6905039"/>
      <w:r w:rsidRPr="00F272C8">
        <w:rPr>
          <w:rFonts w:ascii="Times New Roman" w:hAnsi="Times New Roman" w:cs="Times New Roman"/>
          <w:b w:val="0"/>
          <w:i/>
          <w:color w:val="000000" w:themeColor="text1"/>
          <w:sz w:val="24"/>
          <w:szCs w:val="24"/>
        </w:rPr>
        <w:t>1.3.11 Описание процедур диагностики состояния тепловых сетей и планирования кап</w:t>
      </w:r>
      <w:r w:rsidRPr="00F272C8">
        <w:rPr>
          <w:rFonts w:ascii="Times New Roman" w:hAnsi="Times New Roman" w:cs="Times New Roman"/>
          <w:b w:val="0"/>
          <w:i/>
          <w:color w:val="000000" w:themeColor="text1"/>
          <w:sz w:val="24"/>
          <w:szCs w:val="24"/>
        </w:rPr>
        <w:t>и</w:t>
      </w:r>
      <w:r w:rsidRPr="00F272C8">
        <w:rPr>
          <w:rFonts w:ascii="Times New Roman" w:hAnsi="Times New Roman" w:cs="Times New Roman"/>
          <w:b w:val="0"/>
          <w:i/>
          <w:color w:val="000000" w:themeColor="text1"/>
          <w:sz w:val="24"/>
          <w:szCs w:val="24"/>
        </w:rPr>
        <w:t>тальных (текущих) ремонтов</w:t>
      </w:r>
      <w:bookmarkEnd w:id="208"/>
      <w:bookmarkEnd w:id="210"/>
    </w:p>
    <w:p w:rsidR="00DA0433" w:rsidRPr="00F272C8" w:rsidRDefault="00DA0433" w:rsidP="00215BB4">
      <w:pPr>
        <w:spacing w:after="0"/>
        <w:ind w:firstLine="709"/>
        <w:jc w:val="both"/>
        <w:rPr>
          <w:rFonts w:ascii="Times New Roman" w:hAnsi="Times New Roman" w:cs="Times New Roman"/>
          <w:color w:val="000000" w:themeColor="text1"/>
          <w:sz w:val="24"/>
        </w:rPr>
      </w:pPr>
    </w:p>
    <w:p w:rsidR="00114229" w:rsidRPr="00F272C8" w:rsidRDefault="0011422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С целью диагностики состояния тепловых сетей проводятся гидравлические и темп</w:t>
      </w:r>
      <w:r w:rsidRPr="00F272C8">
        <w:rPr>
          <w:rFonts w:ascii="Times New Roman" w:hAnsi="Times New Roman" w:cs="Times New Roman"/>
          <w:color w:val="000000" w:themeColor="text1"/>
          <w:sz w:val="24"/>
        </w:rPr>
        <w:t>е</w:t>
      </w:r>
      <w:r w:rsidRPr="00F272C8">
        <w:rPr>
          <w:rFonts w:ascii="Times New Roman" w:hAnsi="Times New Roman" w:cs="Times New Roman"/>
          <w:color w:val="000000" w:themeColor="text1"/>
          <w:sz w:val="24"/>
        </w:rPr>
        <w:t>ратурные испытания теплотрасс, а также на тепловые потери.</w:t>
      </w:r>
    </w:p>
    <w:p w:rsidR="00114229" w:rsidRPr="00F272C8" w:rsidRDefault="0011422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Гидравлическое испытание тепловых сетей производят дважды: сначала проверяют прочность и плотность теплопровода без оборудования и арматуры, после весь теплопровод, который готов к эксплуатации, с установленными грязевиками, задвижками, компенсатор</w:t>
      </w:r>
      <w:r w:rsidRPr="00F272C8">
        <w:rPr>
          <w:rFonts w:ascii="Times New Roman" w:hAnsi="Times New Roman" w:cs="Times New Roman"/>
          <w:color w:val="000000" w:themeColor="text1"/>
          <w:sz w:val="24"/>
        </w:rPr>
        <w:t>а</w:t>
      </w:r>
      <w:r w:rsidRPr="00F272C8">
        <w:rPr>
          <w:rFonts w:ascii="Times New Roman" w:hAnsi="Times New Roman" w:cs="Times New Roman"/>
          <w:color w:val="000000" w:themeColor="text1"/>
          <w:sz w:val="24"/>
        </w:rPr>
        <w:t>ми и остальным оборудованием. Повторная проверка нужна потому, что при смонтирова</w:t>
      </w:r>
      <w:r w:rsidRPr="00F272C8">
        <w:rPr>
          <w:rFonts w:ascii="Times New Roman" w:hAnsi="Times New Roman" w:cs="Times New Roman"/>
          <w:color w:val="000000" w:themeColor="text1"/>
          <w:sz w:val="24"/>
        </w:rPr>
        <w:t>н</w:t>
      </w:r>
      <w:r w:rsidRPr="00F272C8">
        <w:rPr>
          <w:rFonts w:ascii="Times New Roman" w:hAnsi="Times New Roman" w:cs="Times New Roman"/>
          <w:color w:val="000000" w:themeColor="text1"/>
          <w:sz w:val="24"/>
        </w:rPr>
        <w:t>ном оборудовании и арматуре тяжелее проверить плотность и прочность сварных швов.</w:t>
      </w:r>
    </w:p>
    <w:p w:rsidR="00114229" w:rsidRPr="00F272C8" w:rsidRDefault="0011422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В случаях, когда при испытании теплопроводов без оборудования и арматуры имеет место падение давления по приборам, значит, имеющиеся сварные швы неплотные (естес</w:t>
      </w:r>
      <w:r w:rsidRPr="00F272C8">
        <w:rPr>
          <w:rFonts w:ascii="Times New Roman" w:hAnsi="Times New Roman" w:cs="Times New Roman"/>
          <w:color w:val="000000" w:themeColor="text1"/>
          <w:sz w:val="24"/>
        </w:rPr>
        <w:t>т</w:t>
      </w:r>
      <w:r w:rsidRPr="00F272C8">
        <w:rPr>
          <w:rFonts w:ascii="Times New Roman" w:hAnsi="Times New Roman" w:cs="Times New Roman"/>
          <w:color w:val="000000" w:themeColor="text1"/>
          <w:sz w:val="24"/>
        </w:rPr>
        <w:t>венно, если в самих трубах нет свищей, трещин и пр.). Падение давления при испытании трубопроводов с установленным оборудованием и арматурой, возможно, свидетельствует, что помимо стыков выполнены с дефектами еще сальниковые уплотнения или фланцевые соединения.</w:t>
      </w:r>
    </w:p>
    <w:p w:rsidR="00114229" w:rsidRPr="00F272C8" w:rsidRDefault="0011422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При предварительном испытании проверяется на плотность и прочность не только сварные швы, но и стенки трубопроводов, т.к. бывает, что трубы имеют трещины, свищи и прочие заводские дефекты. Испытания смонтированного трубопровода должны выполняться до монтажа теплоизоляции. Помимо этого трубопровод не должен быть засыпан или закрыт инженерными конструкциями. Когда трубопровод сварен из бесшовных цельнотянутых </w:t>
      </w:r>
      <w:r w:rsidRPr="00F272C8">
        <w:rPr>
          <w:rFonts w:ascii="Times New Roman" w:hAnsi="Times New Roman" w:cs="Times New Roman"/>
          <w:color w:val="000000" w:themeColor="text1"/>
          <w:sz w:val="24"/>
        </w:rPr>
        <w:lastRenderedPageBreak/>
        <w:t>труб, он может предъявляться к испытанию уже изолированным, но только с открытыми сварными стыками.</w:t>
      </w:r>
    </w:p>
    <w:p w:rsidR="00114229" w:rsidRPr="00F272C8" w:rsidRDefault="0011422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При окончательном испытании подлежат проверке места соединения отдельных уч</w:t>
      </w:r>
      <w:r w:rsidRPr="00F272C8">
        <w:rPr>
          <w:rFonts w:ascii="Times New Roman" w:hAnsi="Times New Roman" w:cs="Times New Roman"/>
          <w:color w:val="000000" w:themeColor="text1"/>
          <w:sz w:val="24"/>
        </w:rPr>
        <w:t>а</w:t>
      </w:r>
      <w:r w:rsidRPr="00F272C8">
        <w:rPr>
          <w:rFonts w:ascii="Times New Roman" w:hAnsi="Times New Roman" w:cs="Times New Roman"/>
          <w:color w:val="000000" w:themeColor="text1"/>
          <w:sz w:val="24"/>
        </w:rPr>
        <w:t>стков (в случаях испытания теплопровода частями), сварные швы грязевиков и сальниковых компенсаторов, корпуса оборудования, фланцевые соединения. Во время проверки сальники должны быть уплотнены, а секционные задвижки полностью открыты.</w:t>
      </w:r>
    </w:p>
    <w:p w:rsidR="00114229" w:rsidRPr="00F272C8" w:rsidRDefault="0011422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При гидравлическом испытании тепловых сетей последовательность проведения р</w:t>
      </w:r>
      <w:r w:rsidRPr="00F272C8">
        <w:rPr>
          <w:rFonts w:ascii="Times New Roman" w:hAnsi="Times New Roman" w:cs="Times New Roman"/>
          <w:color w:val="000000" w:themeColor="text1"/>
          <w:sz w:val="24"/>
        </w:rPr>
        <w:t>а</w:t>
      </w:r>
      <w:r w:rsidRPr="00F272C8">
        <w:rPr>
          <w:rFonts w:ascii="Times New Roman" w:hAnsi="Times New Roman" w:cs="Times New Roman"/>
          <w:color w:val="000000" w:themeColor="text1"/>
          <w:sz w:val="24"/>
        </w:rPr>
        <w:t>бот такая:</w:t>
      </w:r>
    </w:p>
    <w:p w:rsidR="00114229" w:rsidRPr="00F272C8" w:rsidRDefault="00114229" w:rsidP="00195C3F">
      <w:pPr>
        <w:pStyle w:val="ad"/>
        <w:numPr>
          <w:ilvl w:val="0"/>
          <w:numId w:val="4"/>
        </w:numPr>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проводят очистку теплопроводов;</w:t>
      </w:r>
    </w:p>
    <w:p w:rsidR="00114229" w:rsidRPr="00F272C8" w:rsidRDefault="00114229" w:rsidP="00195C3F">
      <w:pPr>
        <w:pStyle w:val="ad"/>
        <w:numPr>
          <w:ilvl w:val="0"/>
          <w:numId w:val="4"/>
        </w:numPr>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устанавливают манометры, заглушки и краны;</w:t>
      </w:r>
    </w:p>
    <w:p w:rsidR="00114229" w:rsidRPr="00F272C8" w:rsidRDefault="00114229" w:rsidP="00195C3F">
      <w:pPr>
        <w:pStyle w:val="ad"/>
        <w:numPr>
          <w:ilvl w:val="0"/>
          <w:numId w:val="4"/>
        </w:numPr>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подключают воду и гидравлический пресс;</w:t>
      </w:r>
    </w:p>
    <w:p w:rsidR="00114229" w:rsidRPr="00F272C8" w:rsidRDefault="00114229" w:rsidP="00195C3F">
      <w:pPr>
        <w:pStyle w:val="ad"/>
        <w:numPr>
          <w:ilvl w:val="0"/>
          <w:numId w:val="4"/>
        </w:numPr>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заполняют трубопроводы водой до необходимого давления;</w:t>
      </w:r>
    </w:p>
    <w:p w:rsidR="00114229" w:rsidRPr="00F272C8" w:rsidRDefault="00114229" w:rsidP="00195C3F">
      <w:pPr>
        <w:pStyle w:val="ad"/>
        <w:numPr>
          <w:ilvl w:val="0"/>
          <w:numId w:val="4"/>
        </w:numPr>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проводят осмотр теплопроводов и помечают места, где обнаружены дефекты;</w:t>
      </w:r>
    </w:p>
    <w:p w:rsidR="00114229" w:rsidRPr="00F272C8" w:rsidRDefault="00114229" w:rsidP="00195C3F">
      <w:pPr>
        <w:pStyle w:val="ad"/>
        <w:numPr>
          <w:ilvl w:val="0"/>
          <w:numId w:val="4"/>
        </w:numPr>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устраняют дефекты;</w:t>
      </w:r>
    </w:p>
    <w:p w:rsidR="00114229" w:rsidRPr="00F272C8" w:rsidRDefault="00114229" w:rsidP="00195C3F">
      <w:pPr>
        <w:pStyle w:val="ad"/>
        <w:numPr>
          <w:ilvl w:val="0"/>
          <w:numId w:val="4"/>
        </w:numPr>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производят второе испытание;</w:t>
      </w:r>
    </w:p>
    <w:p w:rsidR="00114229" w:rsidRPr="00F272C8" w:rsidRDefault="00114229" w:rsidP="00195C3F">
      <w:pPr>
        <w:pStyle w:val="ad"/>
        <w:numPr>
          <w:ilvl w:val="0"/>
          <w:numId w:val="4"/>
        </w:numPr>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отключают от водопровода и производят спуск воды из труб;</w:t>
      </w:r>
    </w:p>
    <w:p w:rsidR="00114229" w:rsidRPr="00F272C8" w:rsidRDefault="00114229" w:rsidP="00195C3F">
      <w:pPr>
        <w:pStyle w:val="ad"/>
        <w:numPr>
          <w:ilvl w:val="0"/>
          <w:numId w:val="4"/>
        </w:numPr>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снимают манометры и заглушки.</w:t>
      </w:r>
    </w:p>
    <w:p w:rsidR="00114229" w:rsidRPr="00F272C8" w:rsidRDefault="0011422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Для заполнения трубопроводов водой и хорошего удаления из труб воздуха водопр</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вод присоединяют к нижней части теплопровода. Возле каждого воздушного крана необх</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димо выставить дежурного. Сначала через воздушники поступает только воздух, потом во</w:t>
      </w:r>
      <w:r w:rsidRPr="00F272C8">
        <w:rPr>
          <w:rFonts w:ascii="Times New Roman" w:hAnsi="Times New Roman" w:cs="Times New Roman"/>
          <w:color w:val="000000" w:themeColor="text1"/>
          <w:sz w:val="24"/>
        </w:rPr>
        <w:t>з</w:t>
      </w:r>
      <w:r w:rsidRPr="00F272C8">
        <w:rPr>
          <w:rFonts w:ascii="Times New Roman" w:hAnsi="Times New Roman" w:cs="Times New Roman"/>
          <w:color w:val="000000" w:themeColor="text1"/>
          <w:sz w:val="24"/>
        </w:rPr>
        <w:t>душно-водяная смесь и, наконец, только вода. По достижении выхода только воды кран п</w:t>
      </w:r>
      <w:r w:rsidRPr="00F272C8">
        <w:rPr>
          <w:rFonts w:ascii="Times New Roman" w:hAnsi="Times New Roman" w:cs="Times New Roman"/>
          <w:color w:val="000000" w:themeColor="text1"/>
          <w:sz w:val="24"/>
        </w:rPr>
        <w:t>е</w:t>
      </w:r>
      <w:r w:rsidRPr="00F272C8">
        <w:rPr>
          <w:rFonts w:ascii="Times New Roman" w:hAnsi="Times New Roman" w:cs="Times New Roman"/>
          <w:color w:val="000000" w:themeColor="text1"/>
          <w:sz w:val="24"/>
        </w:rPr>
        <w:t>рекрывается. Далее кран еще два-три раза периодически открывают для полного выпуска о</w:t>
      </w:r>
      <w:r w:rsidRPr="00F272C8">
        <w:rPr>
          <w:rFonts w:ascii="Times New Roman" w:hAnsi="Times New Roman" w:cs="Times New Roman"/>
          <w:color w:val="000000" w:themeColor="text1"/>
          <w:sz w:val="24"/>
        </w:rPr>
        <w:t>с</w:t>
      </w:r>
      <w:r w:rsidRPr="00F272C8">
        <w:rPr>
          <w:rFonts w:ascii="Times New Roman" w:hAnsi="Times New Roman" w:cs="Times New Roman"/>
          <w:color w:val="000000" w:themeColor="text1"/>
          <w:sz w:val="24"/>
        </w:rPr>
        <w:t>тавшейся части воздуха с верхних точек. Перед началом наполнения тепловой сети все во</w:t>
      </w:r>
      <w:r w:rsidRPr="00F272C8">
        <w:rPr>
          <w:rFonts w:ascii="Times New Roman" w:hAnsi="Times New Roman" w:cs="Times New Roman"/>
          <w:color w:val="000000" w:themeColor="text1"/>
          <w:sz w:val="24"/>
        </w:rPr>
        <w:t>з</w:t>
      </w:r>
      <w:r w:rsidRPr="00F272C8">
        <w:rPr>
          <w:rFonts w:ascii="Times New Roman" w:hAnsi="Times New Roman" w:cs="Times New Roman"/>
          <w:color w:val="000000" w:themeColor="text1"/>
          <w:sz w:val="24"/>
        </w:rPr>
        <w:t>душники необходимо открыть, а дренажи закрыть.</w:t>
      </w:r>
    </w:p>
    <w:p w:rsidR="00114229" w:rsidRPr="00F272C8" w:rsidRDefault="0011422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Испытание проводят давлением, равном рабочему с коэффициентом 1,25. Под раб</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чим понимают максимальное давление, которое может возникнуть на данном участке в пр</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цессе эксплуатации.</w:t>
      </w:r>
    </w:p>
    <w:p w:rsidR="00114229" w:rsidRPr="00F272C8" w:rsidRDefault="0011422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При случаях испытания теплопровода без оборудования и арматуры давление подн</w:t>
      </w:r>
      <w:r w:rsidRPr="00F272C8">
        <w:rPr>
          <w:rFonts w:ascii="Times New Roman" w:hAnsi="Times New Roman" w:cs="Times New Roman"/>
          <w:color w:val="000000" w:themeColor="text1"/>
          <w:sz w:val="24"/>
        </w:rPr>
        <w:t>и</w:t>
      </w:r>
      <w:r w:rsidRPr="00F272C8">
        <w:rPr>
          <w:rFonts w:ascii="Times New Roman" w:hAnsi="Times New Roman" w:cs="Times New Roman"/>
          <w:color w:val="000000" w:themeColor="text1"/>
          <w:sz w:val="24"/>
        </w:rPr>
        <w:t>мают до расчетного и выдерживают его на протяжении 10 мин, контролируя при этом пад</w:t>
      </w:r>
      <w:r w:rsidRPr="00F272C8">
        <w:rPr>
          <w:rFonts w:ascii="Times New Roman" w:hAnsi="Times New Roman" w:cs="Times New Roman"/>
          <w:color w:val="000000" w:themeColor="text1"/>
          <w:sz w:val="24"/>
        </w:rPr>
        <w:t>е</w:t>
      </w:r>
      <w:r w:rsidRPr="00F272C8">
        <w:rPr>
          <w:rFonts w:ascii="Times New Roman" w:hAnsi="Times New Roman" w:cs="Times New Roman"/>
          <w:color w:val="000000" w:themeColor="text1"/>
          <w:sz w:val="24"/>
        </w:rPr>
        <w:t>ние давления, после снижают его до рабочего, проводят осмотр сварных соединений и о</w:t>
      </w:r>
      <w:r w:rsidRPr="00F272C8">
        <w:rPr>
          <w:rFonts w:ascii="Times New Roman" w:hAnsi="Times New Roman" w:cs="Times New Roman"/>
          <w:color w:val="000000" w:themeColor="text1"/>
          <w:sz w:val="24"/>
        </w:rPr>
        <w:t>б</w:t>
      </w:r>
      <w:r w:rsidRPr="00F272C8">
        <w:rPr>
          <w:rFonts w:ascii="Times New Roman" w:hAnsi="Times New Roman" w:cs="Times New Roman"/>
          <w:color w:val="000000" w:themeColor="text1"/>
          <w:sz w:val="24"/>
        </w:rPr>
        <w:t>стукивают стыки. Испытания считают удовлетворительными, если отсутствует падение да</w:t>
      </w:r>
      <w:r w:rsidRPr="00F272C8">
        <w:rPr>
          <w:rFonts w:ascii="Times New Roman" w:hAnsi="Times New Roman" w:cs="Times New Roman"/>
          <w:color w:val="000000" w:themeColor="text1"/>
          <w:sz w:val="24"/>
        </w:rPr>
        <w:t>в</w:t>
      </w:r>
      <w:r w:rsidRPr="00F272C8">
        <w:rPr>
          <w:rFonts w:ascii="Times New Roman" w:hAnsi="Times New Roman" w:cs="Times New Roman"/>
          <w:color w:val="000000" w:themeColor="text1"/>
          <w:sz w:val="24"/>
        </w:rPr>
        <w:t>ления, нет течи и потения стыков.</w:t>
      </w:r>
    </w:p>
    <w:p w:rsidR="00114229" w:rsidRPr="00F272C8" w:rsidRDefault="0011422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Испытания с установленным оборудованием и арматурой проводят с выдержкой в т</w:t>
      </w:r>
      <w:r w:rsidRPr="00F272C8">
        <w:rPr>
          <w:rFonts w:ascii="Times New Roman" w:hAnsi="Times New Roman" w:cs="Times New Roman"/>
          <w:color w:val="000000" w:themeColor="text1"/>
          <w:sz w:val="24"/>
        </w:rPr>
        <w:t>е</w:t>
      </w:r>
      <w:r w:rsidRPr="00F272C8">
        <w:rPr>
          <w:rFonts w:ascii="Times New Roman" w:hAnsi="Times New Roman" w:cs="Times New Roman"/>
          <w:color w:val="000000" w:themeColor="text1"/>
          <w:sz w:val="24"/>
        </w:rPr>
        <w:t>чение 15 мин, проводят осмотр фланцевых и сварных соединений, арматуры и оборудования, сальниковых уплотнений, после давление снижают до рабочего. Испытания считают удовл</w:t>
      </w:r>
      <w:r w:rsidRPr="00F272C8">
        <w:rPr>
          <w:rFonts w:ascii="Times New Roman" w:hAnsi="Times New Roman" w:cs="Times New Roman"/>
          <w:color w:val="000000" w:themeColor="text1"/>
          <w:sz w:val="24"/>
        </w:rPr>
        <w:t>е</w:t>
      </w:r>
      <w:r w:rsidRPr="00F272C8">
        <w:rPr>
          <w:rFonts w:ascii="Times New Roman" w:hAnsi="Times New Roman" w:cs="Times New Roman"/>
          <w:color w:val="000000" w:themeColor="text1"/>
          <w:sz w:val="24"/>
        </w:rPr>
        <w:t>творительными, если в течение 2 ч падение давления не превышает 10%. Испытательное давление проверяет не только герметичность, но и прочность оборудования и трубопровода.</w:t>
      </w:r>
    </w:p>
    <w:p w:rsidR="00114229" w:rsidRPr="00F272C8" w:rsidRDefault="0011422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После испытания воду необходимо удалять из труб полностью. Как правило, вода для испытаний не проходит специальную подготовку и может снизить качество сетевой воды и быть причиной коррозии внутренних поверхностей труб.</w:t>
      </w:r>
    </w:p>
    <w:p w:rsidR="00114229" w:rsidRPr="00F272C8" w:rsidRDefault="0011422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Температурные испытания тепловых сетей на максимальную температуру теплонос</w:t>
      </w:r>
      <w:r w:rsidRPr="00F272C8">
        <w:rPr>
          <w:rFonts w:ascii="Times New Roman" w:hAnsi="Times New Roman" w:cs="Times New Roman"/>
          <w:color w:val="000000" w:themeColor="text1"/>
          <w:sz w:val="24"/>
        </w:rPr>
        <w:t>и</w:t>
      </w:r>
      <w:r w:rsidRPr="00F272C8">
        <w:rPr>
          <w:rFonts w:ascii="Times New Roman" w:hAnsi="Times New Roman" w:cs="Times New Roman"/>
          <w:color w:val="000000" w:themeColor="text1"/>
          <w:sz w:val="24"/>
        </w:rPr>
        <w:t>теля, находящихся в эксплуатации длительное время и имеющих ненадежные участки пр</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114229" w:rsidRPr="00F272C8" w:rsidRDefault="0011422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lastRenderedPageBreak/>
        <w:t>Температурным испытаниям подвергаться вся сеть от источника тепловой энергии до индивидуальных тепловых пунктов потребителей. Температурные испытания проводятся при устойчивых суточных плюсовых температурах наружного воздуха.</w:t>
      </w:r>
    </w:p>
    <w:p w:rsidR="00114229" w:rsidRPr="00F272C8" w:rsidRDefault="0011422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Началу испытания тепловой сети на максимальную температуру теплоносителя до</w:t>
      </w:r>
      <w:r w:rsidRPr="00F272C8">
        <w:rPr>
          <w:rFonts w:ascii="Times New Roman" w:hAnsi="Times New Roman" w:cs="Times New Roman"/>
          <w:color w:val="000000" w:themeColor="text1"/>
          <w:sz w:val="24"/>
        </w:rPr>
        <w:t>л</w:t>
      </w:r>
      <w:r w:rsidRPr="00F272C8">
        <w:rPr>
          <w:rFonts w:ascii="Times New Roman" w:hAnsi="Times New Roman" w:cs="Times New Roman"/>
          <w:color w:val="000000" w:themeColor="text1"/>
          <w:sz w:val="24"/>
        </w:rPr>
        <w:t>жен предшествовать прогрев тепловой сети при температуре воды в подающем трубопров</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де 100 °С. Продолжительность прогрева составляет порядка двух часов.</w:t>
      </w:r>
    </w:p>
    <w:p w:rsidR="00114229" w:rsidRPr="00F272C8" w:rsidRDefault="0011422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Перед началом испытания производится расстановка персонала в пунктах наблюд</w:t>
      </w:r>
      <w:r w:rsidRPr="00F272C8">
        <w:rPr>
          <w:rFonts w:ascii="Times New Roman" w:hAnsi="Times New Roman" w:cs="Times New Roman"/>
          <w:color w:val="000000" w:themeColor="text1"/>
          <w:sz w:val="24"/>
        </w:rPr>
        <w:t>е</w:t>
      </w:r>
      <w:r w:rsidRPr="00F272C8">
        <w:rPr>
          <w:rFonts w:ascii="Times New Roman" w:hAnsi="Times New Roman" w:cs="Times New Roman"/>
          <w:color w:val="000000" w:themeColor="text1"/>
          <w:sz w:val="24"/>
        </w:rPr>
        <w:t>ния и по трассе тепловой сети.</w:t>
      </w:r>
    </w:p>
    <w:p w:rsidR="00114229" w:rsidRPr="00F272C8" w:rsidRDefault="0011422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В предусмотренный программой срок на источнике тепловой энергии начинается п</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степенное повышение температуры воды до установленного максимального значения при строгом контроле за давлением в обратном коллекторе сетевой воды на источнике тепловой энергии и величиной подпитки (дренажа).</w:t>
      </w:r>
    </w:p>
    <w:p w:rsidR="00114229" w:rsidRPr="00F272C8" w:rsidRDefault="0011422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Заданная максимальная температура теплоносителя поддерживается постоянной в т</w:t>
      </w:r>
      <w:r w:rsidRPr="00F272C8">
        <w:rPr>
          <w:rFonts w:ascii="Times New Roman" w:hAnsi="Times New Roman" w:cs="Times New Roman"/>
          <w:color w:val="000000" w:themeColor="text1"/>
          <w:sz w:val="24"/>
        </w:rPr>
        <w:t>е</w:t>
      </w:r>
      <w:r w:rsidRPr="00F272C8">
        <w:rPr>
          <w:rFonts w:ascii="Times New Roman" w:hAnsi="Times New Roman" w:cs="Times New Roman"/>
          <w:color w:val="000000" w:themeColor="text1"/>
          <w:sz w:val="24"/>
        </w:rPr>
        <w:t>чение установленного программой времени (не менее 2 ч), а затем плавно понижается до 70-80 °С.</w:t>
      </w:r>
    </w:p>
    <w:p w:rsidR="00114229" w:rsidRPr="00F272C8" w:rsidRDefault="0011422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Скорость повышения и понижения температуры воды в подающем трубопроводе в</w:t>
      </w:r>
      <w:r w:rsidRPr="00F272C8">
        <w:rPr>
          <w:rFonts w:ascii="Times New Roman" w:hAnsi="Times New Roman" w:cs="Times New Roman"/>
          <w:color w:val="000000" w:themeColor="text1"/>
          <w:sz w:val="24"/>
        </w:rPr>
        <w:t>ы</w:t>
      </w:r>
      <w:r w:rsidRPr="00F272C8">
        <w:rPr>
          <w:rFonts w:ascii="Times New Roman" w:hAnsi="Times New Roman" w:cs="Times New Roman"/>
          <w:color w:val="000000" w:themeColor="text1"/>
          <w:sz w:val="24"/>
        </w:rPr>
        <w:t>бирается такой, чтобы в течение всего периода испытания соблюдалось заданное давление в обратном коллекторе сетевой воды на источнике тепловой энергии. Поддержание давления в обратном коллекторе сетевой воды на источнике тепловой энергии при повышении темпер</w:t>
      </w:r>
      <w:r w:rsidRPr="00F272C8">
        <w:rPr>
          <w:rFonts w:ascii="Times New Roman" w:hAnsi="Times New Roman" w:cs="Times New Roman"/>
          <w:color w:val="000000" w:themeColor="text1"/>
          <w:sz w:val="24"/>
        </w:rPr>
        <w:t>а</w:t>
      </w:r>
      <w:r w:rsidRPr="00F272C8">
        <w:rPr>
          <w:rFonts w:ascii="Times New Roman" w:hAnsi="Times New Roman" w:cs="Times New Roman"/>
          <w:color w:val="000000" w:themeColor="text1"/>
          <w:sz w:val="24"/>
        </w:rPr>
        <w:t>туры первоначально должно проводиться путем регулирования величины подпитки, а после полного прекращения подпитки в связи с увеличением объема сетевой воды при нагреве п</w:t>
      </w:r>
      <w:r w:rsidRPr="00F272C8">
        <w:rPr>
          <w:rFonts w:ascii="Times New Roman" w:hAnsi="Times New Roman" w:cs="Times New Roman"/>
          <w:color w:val="000000" w:themeColor="text1"/>
          <w:sz w:val="24"/>
        </w:rPr>
        <w:t>у</w:t>
      </w:r>
      <w:r w:rsidRPr="00F272C8">
        <w:rPr>
          <w:rFonts w:ascii="Times New Roman" w:hAnsi="Times New Roman" w:cs="Times New Roman"/>
          <w:color w:val="000000" w:themeColor="text1"/>
          <w:sz w:val="24"/>
        </w:rPr>
        <w:t>тем дренирования воды из обратного коллектора.</w:t>
      </w:r>
    </w:p>
    <w:p w:rsidR="00114229" w:rsidRPr="00F272C8" w:rsidRDefault="0011422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С момента начала прогрева тепловой сети и до окончания испытания во всех пунктах наблюдения непрерывно (с интервалом 10 мин) ведутся измерения температур и давлений сетевой воды с записью в журналы.</w:t>
      </w:r>
    </w:p>
    <w:p w:rsidR="00114229" w:rsidRPr="00F272C8" w:rsidRDefault="0011422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Руководитель испытания по данным, поступающим из пунктов наблюдения, следит за повышением температуры сетевой воды на источнике тепловой энергии и в тепловой сети и прохождением температурной волны по участкам тепловой сети.</w:t>
      </w:r>
    </w:p>
    <w:p w:rsidR="00114229" w:rsidRPr="00F272C8" w:rsidRDefault="0011422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Для своевременного выявления повреждений, которые могут возникнуть в тепловой сети при испытании, особое внимание должно уделяться режимам подпитки и дренирования, которые связаны с увеличением объема сетевой воды при ее нагреве. Поскольку расходы подпиточной и дренируемой воды в процессе испытания значительно изменяются, это з</w:t>
      </w:r>
      <w:r w:rsidRPr="00F272C8">
        <w:rPr>
          <w:rFonts w:ascii="Times New Roman" w:hAnsi="Times New Roman" w:cs="Times New Roman"/>
          <w:color w:val="000000" w:themeColor="text1"/>
          <w:sz w:val="24"/>
        </w:rPr>
        <w:t>а</w:t>
      </w:r>
      <w:r w:rsidRPr="00F272C8">
        <w:rPr>
          <w:rFonts w:ascii="Times New Roman" w:hAnsi="Times New Roman" w:cs="Times New Roman"/>
          <w:color w:val="000000" w:themeColor="text1"/>
          <w:sz w:val="24"/>
        </w:rPr>
        <w:t>трудняет определение по ним момента появления неплотностей в тепловой сети. Поэтому в период неустановившегося режима необходимо анализировать причины каждого резкого увеличения расхода подпиточной воды и уменьшения расхода дренируемой воды.</w:t>
      </w:r>
    </w:p>
    <w:p w:rsidR="00114229" w:rsidRPr="00F272C8" w:rsidRDefault="0011422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Нарушение плотности тепловой сети при испытании может быть выявлено с на</w:t>
      </w:r>
      <w:r w:rsidRPr="00F272C8">
        <w:rPr>
          <w:rFonts w:ascii="Times New Roman" w:hAnsi="Times New Roman" w:cs="Times New Roman"/>
          <w:color w:val="000000" w:themeColor="text1"/>
          <w:sz w:val="24"/>
        </w:rPr>
        <w:t>и</w:t>
      </w:r>
      <w:r w:rsidRPr="00F272C8">
        <w:rPr>
          <w:rFonts w:ascii="Times New Roman" w:hAnsi="Times New Roman" w:cs="Times New Roman"/>
          <w:color w:val="000000" w:themeColor="text1"/>
          <w:sz w:val="24"/>
        </w:rPr>
        <w:t>большей достоверностью в период установившейся максимальной температуры сетевой в</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ды. Резкое отклонение величины подпитки от начальной в этот период свидетельствует о п</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явлении неплотности в тепловой сети и необходимости принятия срочных мер по ликвид</w:t>
      </w:r>
      <w:r w:rsidRPr="00F272C8">
        <w:rPr>
          <w:rFonts w:ascii="Times New Roman" w:hAnsi="Times New Roman" w:cs="Times New Roman"/>
          <w:color w:val="000000" w:themeColor="text1"/>
          <w:sz w:val="24"/>
        </w:rPr>
        <w:t>а</w:t>
      </w:r>
      <w:r w:rsidRPr="00F272C8">
        <w:rPr>
          <w:rFonts w:ascii="Times New Roman" w:hAnsi="Times New Roman" w:cs="Times New Roman"/>
          <w:color w:val="000000" w:themeColor="text1"/>
          <w:sz w:val="24"/>
        </w:rPr>
        <w:t>ции повреждения.</w:t>
      </w:r>
    </w:p>
    <w:p w:rsidR="00114229" w:rsidRPr="00F272C8" w:rsidRDefault="0011422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Специально выделенный персонал во время испытания должен объезжать и осматр</w:t>
      </w:r>
      <w:r w:rsidRPr="00F272C8">
        <w:rPr>
          <w:rFonts w:ascii="Times New Roman" w:hAnsi="Times New Roman" w:cs="Times New Roman"/>
          <w:color w:val="000000" w:themeColor="text1"/>
          <w:sz w:val="24"/>
        </w:rPr>
        <w:t>и</w:t>
      </w:r>
      <w:r w:rsidRPr="00F272C8">
        <w:rPr>
          <w:rFonts w:ascii="Times New Roman" w:hAnsi="Times New Roman" w:cs="Times New Roman"/>
          <w:color w:val="000000" w:themeColor="text1"/>
          <w:sz w:val="24"/>
        </w:rPr>
        <w:t>вать трассу тепловой сети и о выявленных повреждениях (появление парения, воды на трассе сети и др.) немедленно сообщать руководителю испытания. При обнаружении повреждений, которые могут привести к серьезным последствиям, испытание должно быть приостановлено до устранения этих повреждений.</w:t>
      </w:r>
    </w:p>
    <w:p w:rsidR="00114229" w:rsidRPr="00F272C8" w:rsidRDefault="0011422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lastRenderedPageBreak/>
        <w:t>Системы теплопотребления, температура воды в которых при испытании превысила допустимые значения 95 °С должны быть немедленно отключены.</w:t>
      </w:r>
    </w:p>
    <w:p w:rsidR="00114229" w:rsidRPr="00F272C8" w:rsidRDefault="0011422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Измерения температуры и давления воды в пунктах наблюдения заканчиваются после прохождения в данном месте температурной волны и понижения температуры сетевой воды в подающем трубопроводе до 100 °С.</w:t>
      </w:r>
    </w:p>
    <w:p w:rsidR="00114229" w:rsidRPr="00F272C8" w:rsidRDefault="0011422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Испытание считается законченным после понижения температуры воды в подающем трубопроводе тепловой сети до 70-80 °С.</w:t>
      </w:r>
    </w:p>
    <w:p w:rsidR="00114229" w:rsidRPr="00F272C8" w:rsidRDefault="0011422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Испытания по определению тепловых потерь в тепловых сетях проводятся один раз в пять лет с целью разработки энергетических характеристик и нормирования эксплуатацио</w:t>
      </w:r>
      <w:r w:rsidRPr="00F272C8">
        <w:rPr>
          <w:rFonts w:ascii="Times New Roman" w:hAnsi="Times New Roman" w:cs="Times New Roman"/>
          <w:color w:val="000000" w:themeColor="text1"/>
          <w:sz w:val="24"/>
        </w:rPr>
        <w:t>н</w:t>
      </w:r>
      <w:r w:rsidRPr="00F272C8">
        <w:rPr>
          <w:rFonts w:ascii="Times New Roman" w:hAnsi="Times New Roman" w:cs="Times New Roman"/>
          <w:color w:val="000000" w:themeColor="text1"/>
          <w:sz w:val="24"/>
        </w:rPr>
        <w:t>ных тепловых потерь, а также оценки технического состояния тепловых сетей.</w:t>
      </w:r>
    </w:p>
    <w:p w:rsidR="00114229" w:rsidRPr="00F272C8" w:rsidRDefault="0011422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Осуществление разработанных гидравлических и температурных режимов испытаний производится в следующем порядке:</w:t>
      </w:r>
    </w:p>
    <w:p w:rsidR="00114229" w:rsidRPr="00F272C8" w:rsidRDefault="0011422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включаются расходомеры на линиях сетевой и подпиточной воды и устанавливаются термометры на циркуляционной перемычке конечного участка кольца, на выходе трубопр</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водов из теплоподготовительной установки и на входе в нее;</w:t>
      </w:r>
    </w:p>
    <w:p w:rsidR="00114229" w:rsidRPr="00F272C8" w:rsidRDefault="0011422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устанавливается определенный расчетом расход воды по циркуляционному кольцу, который поддерживается постоянным в течение всего периода испытаний;</w:t>
      </w:r>
    </w:p>
    <w:p w:rsidR="00114229" w:rsidRPr="00F272C8" w:rsidRDefault="0011422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устанавливается давление в обратной линии испытываемого кольца на входе ее в те</w:t>
      </w:r>
      <w:r w:rsidRPr="00F272C8">
        <w:rPr>
          <w:rFonts w:ascii="Times New Roman" w:hAnsi="Times New Roman" w:cs="Times New Roman"/>
          <w:color w:val="000000" w:themeColor="text1"/>
          <w:sz w:val="24"/>
        </w:rPr>
        <w:t>п</w:t>
      </w:r>
      <w:r w:rsidRPr="00F272C8">
        <w:rPr>
          <w:rFonts w:ascii="Times New Roman" w:hAnsi="Times New Roman" w:cs="Times New Roman"/>
          <w:color w:val="000000" w:themeColor="text1"/>
          <w:sz w:val="24"/>
        </w:rPr>
        <w:t>лоподготовительную установку;</w:t>
      </w:r>
    </w:p>
    <w:p w:rsidR="00114229" w:rsidRPr="00F272C8" w:rsidRDefault="0011422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устанавливается температура воды в подающей линии испытываемого кольца на в</w:t>
      </w:r>
      <w:r w:rsidRPr="00F272C8">
        <w:rPr>
          <w:rFonts w:ascii="Times New Roman" w:hAnsi="Times New Roman" w:cs="Times New Roman"/>
          <w:color w:val="000000" w:themeColor="text1"/>
          <w:sz w:val="24"/>
        </w:rPr>
        <w:t>ы</w:t>
      </w:r>
      <w:r w:rsidRPr="00F272C8">
        <w:rPr>
          <w:rFonts w:ascii="Times New Roman" w:hAnsi="Times New Roman" w:cs="Times New Roman"/>
          <w:color w:val="000000" w:themeColor="text1"/>
          <w:sz w:val="24"/>
        </w:rPr>
        <w:t>ходе из теплоподготовительной установки;</w:t>
      </w:r>
    </w:p>
    <w:p w:rsidR="00114229" w:rsidRPr="00F272C8" w:rsidRDefault="0011422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Отклонение расхода сетевой воды в циркуляционном кольце не должно превышать ±2 % расчетного значения.</w:t>
      </w:r>
    </w:p>
    <w:p w:rsidR="00114229" w:rsidRPr="00F272C8" w:rsidRDefault="0011422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Температура воды в подающей линии должна поддерживаться постоянной с точн</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стью ±0,5 °С.</w:t>
      </w:r>
    </w:p>
    <w:p w:rsidR="00114229" w:rsidRPr="00F272C8" w:rsidRDefault="0011422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Определение тепловых потерь при подземной прокладке сетей производится при у</w:t>
      </w:r>
      <w:r w:rsidRPr="00F272C8">
        <w:rPr>
          <w:rFonts w:ascii="Times New Roman" w:hAnsi="Times New Roman" w:cs="Times New Roman"/>
          <w:color w:val="000000" w:themeColor="text1"/>
          <w:sz w:val="24"/>
        </w:rPr>
        <w:t>с</w:t>
      </w:r>
      <w:r w:rsidRPr="00F272C8">
        <w:rPr>
          <w:rFonts w:ascii="Times New Roman" w:hAnsi="Times New Roman" w:cs="Times New Roman"/>
          <w:color w:val="000000" w:themeColor="text1"/>
          <w:sz w:val="24"/>
        </w:rPr>
        <w:t>тановившемся тепловом состоянии, что достигается путем стабилизации температурного п</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ля в окружающем теплопроводы грунте, при заданном режиме испытаний.</w:t>
      </w:r>
    </w:p>
    <w:p w:rsidR="00114229" w:rsidRPr="00F272C8" w:rsidRDefault="0011422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Показателем достижения установившегося теплового состояния грунта на испыт</w:t>
      </w:r>
      <w:r w:rsidRPr="00F272C8">
        <w:rPr>
          <w:rFonts w:ascii="Times New Roman" w:hAnsi="Times New Roman" w:cs="Times New Roman"/>
          <w:color w:val="000000" w:themeColor="text1"/>
          <w:sz w:val="24"/>
        </w:rPr>
        <w:t>ы</w:t>
      </w:r>
      <w:r w:rsidRPr="00F272C8">
        <w:rPr>
          <w:rFonts w:ascii="Times New Roman" w:hAnsi="Times New Roman" w:cs="Times New Roman"/>
          <w:color w:val="000000" w:themeColor="text1"/>
          <w:sz w:val="24"/>
        </w:rPr>
        <w:t>ваемом кольце является постоянство температуры воды в обратной линии кольца на входе в теплоподготовительную установку в течение 4 ч.</w:t>
      </w:r>
    </w:p>
    <w:p w:rsidR="00114229" w:rsidRPr="00F272C8" w:rsidRDefault="0011422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Во время прогрева грунта измеряются расходы циркулирующей и подпиточной воды, температура сетевой воды на входе в теплоподготовительную установку и выходе из нее и на перемычке конечного участка испытываемого кольца. Результаты измерений фиксируются одновременно через каждые 30 мин.</w:t>
      </w:r>
    </w:p>
    <w:p w:rsidR="00114229" w:rsidRPr="00F272C8" w:rsidRDefault="0011422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Продолжительность периода достижения установившегося теплового состояния кол</w:t>
      </w:r>
      <w:r w:rsidRPr="00F272C8">
        <w:rPr>
          <w:rFonts w:ascii="Times New Roman" w:hAnsi="Times New Roman" w:cs="Times New Roman"/>
          <w:color w:val="000000" w:themeColor="text1"/>
          <w:sz w:val="24"/>
        </w:rPr>
        <w:t>ь</w:t>
      </w:r>
      <w:r w:rsidRPr="00F272C8">
        <w:rPr>
          <w:rFonts w:ascii="Times New Roman" w:hAnsi="Times New Roman" w:cs="Times New Roman"/>
          <w:color w:val="000000" w:themeColor="text1"/>
          <w:sz w:val="24"/>
        </w:rPr>
        <w:t>ца существенно сокращается, если перед испытанием горячее водоснабжение присоедине</w:t>
      </w:r>
      <w:r w:rsidRPr="00F272C8">
        <w:rPr>
          <w:rFonts w:ascii="Times New Roman" w:hAnsi="Times New Roman" w:cs="Times New Roman"/>
          <w:color w:val="000000" w:themeColor="text1"/>
          <w:sz w:val="24"/>
        </w:rPr>
        <w:t>н</w:t>
      </w:r>
      <w:r w:rsidRPr="00F272C8">
        <w:rPr>
          <w:rFonts w:ascii="Times New Roman" w:hAnsi="Times New Roman" w:cs="Times New Roman"/>
          <w:color w:val="000000" w:themeColor="text1"/>
          <w:sz w:val="24"/>
        </w:rPr>
        <w:t>ных к испытываемой магистрали потребителей осуществлялось при температуре воды в п</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дающей линии, близкой  к температуре испытаний.</w:t>
      </w:r>
    </w:p>
    <w:p w:rsidR="00114229" w:rsidRPr="00F272C8" w:rsidRDefault="0011422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Начиная с момента достижения установившегося теплового состояния во всех нам</w:t>
      </w:r>
      <w:r w:rsidRPr="00F272C8">
        <w:rPr>
          <w:rFonts w:ascii="Times New Roman" w:hAnsi="Times New Roman" w:cs="Times New Roman"/>
          <w:color w:val="000000" w:themeColor="text1"/>
          <w:sz w:val="24"/>
        </w:rPr>
        <w:t>е</w:t>
      </w:r>
      <w:r w:rsidRPr="00F272C8">
        <w:rPr>
          <w:rFonts w:ascii="Times New Roman" w:hAnsi="Times New Roman" w:cs="Times New Roman"/>
          <w:color w:val="000000" w:themeColor="text1"/>
          <w:sz w:val="24"/>
        </w:rPr>
        <w:t>ченных точках наблюдения устанавливаются термометры и измеряется температура воды. Запись показаний термометров и расходомеров ведется одновременно с интервалом 10 мин. Продолжительность основного режима испытаний должна составлять не менее 8 часов.</w:t>
      </w:r>
    </w:p>
    <w:p w:rsidR="00114229" w:rsidRPr="00F272C8" w:rsidRDefault="0011422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На заключительном этапе испытаний методом "температурной волны" уточняется время – «продолжительность достижения установившегося теплового состояния испытыва</w:t>
      </w:r>
      <w:r w:rsidRPr="00F272C8">
        <w:rPr>
          <w:rFonts w:ascii="Times New Roman" w:hAnsi="Times New Roman" w:cs="Times New Roman"/>
          <w:color w:val="000000" w:themeColor="text1"/>
          <w:sz w:val="24"/>
        </w:rPr>
        <w:t>е</w:t>
      </w:r>
      <w:r w:rsidRPr="00F272C8">
        <w:rPr>
          <w:rFonts w:ascii="Times New Roman" w:hAnsi="Times New Roman" w:cs="Times New Roman"/>
          <w:color w:val="000000" w:themeColor="text1"/>
          <w:sz w:val="24"/>
        </w:rPr>
        <w:t xml:space="preserve">мого кольца». На этом этапе температура воды в подающей линии за 20-40 мин повышается </w:t>
      </w:r>
      <w:r w:rsidRPr="00F272C8">
        <w:rPr>
          <w:rFonts w:ascii="Times New Roman" w:hAnsi="Times New Roman" w:cs="Times New Roman"/>
          <w:color w:val="000000" w:themeColor="text1"/>
          <w:sz w:val="24"/>
        </w:rPr>
        <w:lastRenderedPageBreak/>
        <w:t>на 10-20</w:t>
      </w:r>
      <w:r w:rsidRPr="00F272C8">
        <w:rPr>
          <w:rFonts w:ascii="Times New Roman" w:hAnsi="Times New Roman" w:cs="Times New Roman"/>
          <w:color w:val="000000" w:themeColor="text1"/>
          <w:sz w:val="24"/>
        </w:rPr>
        <w:sym w:font="Symbol" w:char="F0B0"/>
      </w:r>
      <w:r w:rsidRPr="00F272C8">
        <w:rPr>
          <w:rFonts w:ascii="Times New Roman" w:hAnsi="Times New Roman" w:cs="Times New Roman"/>
          <w:color w:val="000000" w:themeColor="text1"/>
          <w:sz w:val="24"/>
        </w:rPr>
        <w:t>С по сравнению со значением температуры испытания и поддерживается постоя</w:t>
      </w:r>
      <w:r w:rsidRPr="00F272C8">
        <w:rPr>
          <w:rFonts w:ascii="Times New Roman" w:hAnsi="Times New Roman" w:cs="Times New Roman"/>
          <w:color w:val="000000" w:themeColor="text1"/>
          <w:sz w:val="24"/>
        </w:rPr>
        <w:t>н</w:t>
      </w:r>
      <w:r w:rsidRPr="00F272C8">
        <w:rPr>
          <w:rFonts w:ascii="Times New Roman" w:hAnsi="Times New Roman" w:cs="Times New Roman"/>
          <w:color w:val="000000" w:themeColor="text1"/>
          <w:sz w:val="24"/>
        </w:rPr>
        <w:t>ной на этом уровне в течение 1 ч. Затем с той же скоростью температура воды понижается до значения температуры испытания, которое и поддерживается до конца испытаний.</w:t>
      </w:r>
    </w:p>
    <w:p w:rsidR="00114229" w:rsidRPr="00F272C8" w:rsidRDefault="0011422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Расход воды при режиме "температурной волны" остается неизменным. Прохождение "температурной волны" по испытываемому кольцу фиксируется с интервалом 10 мин во всех точках наблюдения, что дает возможность определить фактическую продолжительность пробега частиц воды но каждому участку испытываемого кольца.</w:t>
      </w:r>
    </w:p>
    <w:p w:rsidR="00114229" w:rsidRPr="00F272C8" w:rsidRDefault="0011422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Испытания считаются законченными после того, как "температурная волна" будет о</w:t>
      </w:r>
      <w:r w:rsidRPr="00F272C8">
        <w:rPr>
          <w:rFonts w:ascii="Times New Roman" w:hAnsi="Times New Roman" w:cs="Times New Roman"/>
          <w:color w:val="000000" w:themeColor="text1"/>
          <w:sz w:val="24"/>
        </w:rPr>
        <w:t>т</w:t>
      </w:r>
      <w:r w:rsidRPr="00F272C8">
        <w:rPr>
          <w:rFonts w:ascii="Times New Roman" w:hAnsi="Times New Roman" w:cs="Times New Roman"/>
          <w:color w:val="000000" w:themeColor="text1"/>
          <w:sz w:val="24"/>
        </w:rPr>
        <w:t>мечена в обратной линии кольца на входе в теплоподготовительную установку.</w:t>
      </w:r>
    </w:p>
    <w:p w:rsidR="00114229" w:rsidRPr="00F272C8" w:rsidRDefault="0011422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Суммарная продолжительность основного режима испытаний и периода пробега "температурной волны" составляет удвоенное время продолжительности достижения уст</w:t>
      </w:r>
      <w:r w:rsidRPr="00F272C8">
        <w:rPr>
          <w:rFonts w:ascii="Times New Roman" w:hAnsi="Times New Roman" w:cs="Times New Roman"/>
          <w:color w:val="000000" w:themeColor="text1"/>
          <w:sz w:val="24"/>
        </w:rPr>
        <w:t>а</w:t>
      </w:r>
      <w:r w:rsidRPr="00F272C8">
        <w:rPr>
          <w:rFonts w:ascii="Times New Roman" w:hAnsi="Times New Roman" w:cs="Times New Roman"/>
          <w:color w:val="000000" w:themeColor="text1"/>
          <w:sz w:val="24"/>
        </w:rPr>
        <w:t>новившегося теплового состояния испытываемого кольца плюс 10-12 ч.</w:t>
      </w:r>
    </w:p>
    <w:p w:rsidR="00114229" w:rsidRPr="00F272C8" w:rsidRDefault="0011422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В результате испытаний определяются тепловые потери для каждого из участков и</w:t>
      </w:r>
      <w:r w:rsidRPr="00F272C8">
        <w:rPr>
          <w:rFonts w:ascii="Times New Roman" w:hAnsi="Times New Roman" w:cs="Times New Roman"/>
          <w:color w:val="000000" w:themeColor="text1"/>
          <w:sz w:val="24"/>
        </w:rPr>
        <w:t>с</w:t>
      </w:r>
      <w:r w:rsidRPr="00F272C8">
        <w:rPr>
          <w:rFonts w:ascii="Times New Roman" w:hAnsi="Times New Roman" w:cs="Times New Roman"/>
          <w:color w:val="000000" w:themeColor="text1"/>
          <w:sz w:val="24"/>
        </w:rPr>
        <w:t>пытываемого кольца отдельно по подающей и обратной линиям.</w:t>
      </w:r>
    </w:p>
    <w:p w:rsidR="00114229" w:rsidRPr="00F272C8" w:rsidRDefault="00114229" w:rsidP="00215BB4">
      <w:pPr>
        <w:spacing w:after="0"/>
        <w:ind w:firstLine="709"/>
        <w:jc w:val="both"/>
        <w:rPr>
          <w:rFonts w:ascii="Times New Roman" w:hAnsi="Times New Roman" w:cs="Times New Roman"/>
          <w:color w:val="000000" w:themeColor="text1"/>
          <w:sz w:val="24"/>
        </w:rPr>
      </w:pPr>
    </w:p>
    <w:p w:rsidR="00114229" w:rsidRPr="00F272C8" w:rsidRDefault="00114229" w:rsidP="00215BB4">
      <w:pPr>
        <w:pStyle w:val="3"/>
        <w:spacing w:before="0"/>
        <w:jc w:val="center"/>
        <w:rPr>
          <w:rFonts w:ascii="Times New Roman" w:hAnsi="Times New Roman" w:cs="Times New Roman"/>
          <w:b w:val="0"/>
          <w:i/>
          <w:color w:val="000000" w:themeColor="text1"/>
          <w:sz w:val="24"/>
          <w:szCs w:val="24"/>
        </w:rPr>
      </w:pPr>
      <w:bookmarkStart w:id="211" w:name="_Toc435791264"/>
      <w:bookmarkStart w:id="212" w:name="_Toc6905040"/>
      <w:r w:rsidRPr="00F272C8">
        <w:rPr>
          <w:rFonts w:ascii="Times New Roman" w:hAnsi="Times New Roman" w:cs="Times New Roman"/>
          <w:b w:val="0"/>
          <w:i/>
          <w:color w:val="000000" w:themeColor="text1"/>
          <w:sz w:val="24"/>
          <w:szCs w:val="24"/>
        </w:rPr>
        <w:t xml:space="preserve">1.3.12 Описание периодичности и соответствия техническим регламентам и иным </w:t>
      </w:r>
      <w:r w:rsidRPr="00F272C8">
        <w:rPr>
          <w:rFonts w:ascii="Times New Roman" w:hAnsi="Times New Roman" w:cs="Times New Roman"/>
          <w:b w:val="0"/>
          <w:i/>
          <w:color w:val="000000" w:themeColor="text1"/>
          <w:sz w:val="24"/>
          <w:szCs w:val="24"/>
        </w:rPr>
        <w:br/>
        <w:t>обязательным требованиям процедур летних ремонтов с параметрами и методами исп</w:t>
      </w:r>
      <w:r w:rsidRPr="00F272C8">
        <w:rPr>
          <w:rFonts w:ascii="Times New Roman" w:hAnsi="Times New Roman" w:cs="Times New Roman"/>
          <w:b w:val="0"/>
          <w:i/>
          <w:color w:val="000000" w:themeColor="text1"/>
          <w:sz w:val="24"/>
          <w:szCs w:val="24"/>
        </w:rPr>
        <w:t>ы</w:t>
      </w:r>
      <w:r w:rsidRPr="00F272C8">
        <w:rPr>
          <w:rFonts w:ascii="Times New Roman" w:hAnsi="Times New Roman" w:cs="Times New Roman"/>
          <w:b w:val="0"/>
          <w:i/>
          <w:color w:val="000000" w:themeColor="text1"/>
          <w:sz w:val="24"/>
          <w:szCs w:val="24"/>
        </w:rPr>
        <w:t>таний (гидравлических, температурных, на тепловые потери) тепловых сетей</w:t>
      </w:r>
      <w:bookmarkEnd w:id="211"/>
      <w:bookmarkEnd w:id="212"/>
    </w:p>
    <w:p w:rsidR="00DA0433" w:rsidRPr="00F272C8" w:rsidRDefault="00DA0433" w:rsidP="00215BB4">
      <w:pPr>
        <w:spacing w:after="0" w:line="300" w:lineRule="auto"/>
        <w:ind w:firstLine="709"/>
        <w:jc w:val="both"/>
        <w:rPr>
          <w:rFonts w:ascii="Times New Roman" w:hAnsi="Times New Roman" w:cs="Times New Roman"/>
          <w:color w:val="000000" w:themeColor="text1"/>
          <w:sz w:val="24"/>
        </w:rPr>
      </w:pPr>
    </w:p>
    <w:p w:rsidR="00114229" w:rsidRPr="00F272C8" w:rsidRDefault="00114229" w:rsidP="00215BB4">
      <w:pPr>
        <w:spacing w:after="0" w:line="300" w:lineRule="auto"/>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Под термином «летний ремонт» имеется в виду планово предупредительный ремонт, проводимый в межотопительный период. В отношении периодичности проведения так наз</w:t>
      </w:r>
      <w:r w:rsidRPr="00F272C8">
        <w:rPr>
          <w:rFonts w:ascii="Times New Roman" w:hAnsi="Times New Roman" w:cs="Times New Roman"/>
          <w:color w:val="000000" w:themeColor="text1"/>
          <w:sz w:val="24"/>
        </w:rPr>
        <w:t>ы</w:t>
      </w:r>
      <w:r w:rsidRPr="00F272C8">
        <w:rPr>
          <w:rFonts w:ascii="Times New Roman" w:hAnsi="Times New Roman" w:cs="Times New Roman"/>
          <w:color w:val="000000" w:themeColor="text1"/>
          <w:sz w:val="24"/>
        </w:rPr>
        <w:t>ваемых летних ремонтов, а также параметров и методов испытаний тепловых сетей требуе</w:t>
      </w:r>
      <w:r w:rsidRPr="00F272C8">
        <w:rPr>
          <w:rFonts w:ascii="Times New Roman" w:hAnsi="Times New Roman" w:cs="Times New Roman"/>
          <w:color w:val="000000" w:themeColor="text1"/>
          <w:sz w:val="24"/>
        </w:rPr>
        <w:t>т</w:t>
      </w:r>
      <w:r w:rsidRPr="00F272C8">
        <w:rPr>
          <w:rFonts w:ascii="Times New Roman" w:hAnsi="Times New Roman" w:cs="Times New Roman"/>
          <w:color w:val="000000" w:themeColor="text1"/>
          <w:sz w:val="24"/>
        </w:rPr>
        <w:t>ся следующее:</w:t>
      </w:r>
    </w:p>
    <w:p w:rsidR="00114229" w:rsidRPr="00F272C8" w:rsidRDefault="00114229" w:rsidP="00195C3F">
      <w:pPr>
        <w:pStyle w:val="ad"/>
        <w:numPr>
          <w:ilvl w:val="0"/>
          <w:numId w:val="5"/>
        </w:numPr>
        <w:tabs>
          <w:tab w:val="left" w:pos="1134"/>
        </w:tabs>
        <w:spacing w:after="0" w:line="300" w:lineRule="auto"/>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Техническое освидетельствование тепловых сетей должно производиться не реже 1 раза в 5 лет в соответствии с п.2.5 МДК 4 - 02.2001 «Типовая инструкция по технической эксплуатации тепловых сетей систем коммунального теплоснабжения».</w:t>
      </w:r>
    </w:p>
    <w:p w:rsidR="00114229" w:rsidRPr="00F272C8" w:rsidRDefault="00114229" w:rsidP="00195C3F">
      <w:pPr>
        <w:pStyle w:val="ad"/>
        <w:numPr>
          <w:ilvl w:val="0"/>
          <w:numId w:val="5"/>
        </w:numPr>
        <w:tabs>
          <w:tab w:val="left" w:pos="1134"/>
        </w:tabs>
        <w:spacing w:after="0" w:line="300" w:lineRule="auto"/>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Оборудование тепловых сетей в том числе тепловые пункты и системы теплоп</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требления до проведения пуска после летних ремонтов должно быть подвергнуто гидравл</w:t>
      </w:r>
      <w:r w:rsidRPr="00F272C8">
        <w:rPr>
          <w:rFonts w:ascii="Times New Roman" w:hAnsi="Times New Roman" w:cs="Times New Roman"/>
          <w:color w:val="000000" w:themeColor="text1"/>
          <w:sz w:val="24"/>
        </w:rPr>
        <w:t>и</w:t>
      </w:r>
      <w:r w:rsidRPr="00F272C8">
        <w:rPr>
          <w:rFonts w:ascii="Times New Roman" w:hAnsi="Times New Roman" w:cs="Times New Roman"/>
          <w:color w:val="000000" w:themeColor="text1"/>
          <w:sz w:val="24"/>
        </w:rPr>
        <w:t>ческому испытанию на прочность и плотность, а именно: элеваторные узлы, калориферы и водоподогреватели отопления давлением 1,25 рабочего, но не ниже 1 МПа (10 кгс/см</w:t>
      </w:r>
      <w:r w:rsidRPr="00F272C8">
        <w:rPr>
          <w:rFonts w:ascii="Times New Roman" w:hAnsi="Times New Roman" w:cs="Times New Roman"/>
          <w:color w:val="000000" w:themeColor="text1"/>
          <w:sz w:val="24"/>
          <w:vertAlign w:val="superscript"/>
        </w:rPr>
        <w:t>2</w:t>
      </w:r>
      <w:r w:rsidRPr="00F272C8">
        <w:rPr>
          <w:rFonts w:ascii="Times New Roman" w:hAnsi="Times New Roman" w:cs="Times New Roman"/>
          <w:color w:val="000000" w:themeColor="text1"/>
          <w:sz w:val="24"/>
        </w:rPr>
        <w:t>), си</w:t>
      </w:r>
      <w:r w:rsidRPr="00F272C8">
        <w:rPr>
          <w:rFonts w:ascii="Times New Roman" w:hAnsi="Times New Roman" w:cs="Times New Roman"/>
          <w:color w:val="000000" w:themeColor="text1"/>
          <w:sz w:val="24"/>
        </w:rPr>
        <w:t>с</w:t>
      </w:r>
      <w:r w:rsidRPr="00F272C8">
        <w:rPr>
          <w:rFonts w:ascii="Times New Roman" w:hAnsi="Times New Roman" w:cs="Times New Roman"/>
          <w:color w:val="000000" w:themeColor="text1"/>
          <w:sz w:val="24"/>
        </w:rPr>
        <w:t>темы отопления с чугунными отопительными приборами давлением 1,25 рабочего, но не н</w:t>
      </w:r>
      <w:r w:rsidRPr="00F272C8">
        <w:rPr>
          <w:rFonts w:ascii="Times New Roman" w:hAnsi="Times New Roman" w:cs="Times New Roman"/>
          <w:color w:val="000000" w:themeColor="text1"/>
          <w:sz w:val="24"/>
        </w:rPr>
        <w:t>и</w:t>
      </w:r>
      <w:r w:rsidRPr="00F272C8">
        <w:rPr>
          <w:rFonts w:ascii="Times New Roman" w:hAnsi="Times New Roman" w:cs="Times New Roman"/>
          <w:color w:val="000000" w:themeColor="text1"/>
          <w:sz w:val="24"/>
        </w:rPr>
        <w:t>же 0,6 МПа (6 кгс/см</w:t>
      </w:r>
      <w:r w:rsidRPr="00F272C8">
        <w:rPr>
          <w:rFonts w:ascii="Times New Roman" w:hAnsi="Times New Roman" w:cs="Times New Roman"/>
          <w:color w:val="000000" w:themeColor="text1"/>
          <w:sz w:val="24"/>
          <w:vertAlign w:val="superscript"/>
        </w:rPr>
        <w:t>2</w:t>
      </w:r>
      <w:r w:rsidRPr="00F272C8">
        <w:rPr>
          <w:rFonts w:ascii="Times New Roman" w:hAnsi="Times New Roman" w:cs="Times New Roman"/>
          <w:color w:val="000000" w:themeColor="text1"/>
          <w:sz w:val="24"/>
        </w:rPr>
        <w:t>), а системы панельного отопления давлением 1 МПа (10 кгс/см</w:t>
      </w:r>
      <w:r w:rsidRPr="00F272C8">
        <w:rPr>
          <w:rFonts w:ascii="Times New Roman" w:hAnsi="Times New Roman" w:cs="Times New Roman"/>
          <w:color w:val="000000" w:themeColor="text1"/>
          <w:sz w:val="24"/>
          <w:vertAlign w:val="superscript"/>
        </w:rPr>
        <w:t>2</w:t>
      </w:r>
      <w:r w:rsidRPr="00F272C8">
        <w:rPr>
          <w:rFonts w:ascii="Times New Roman" w:hAnsi="Times New Roman" w:cs="Times New Roman"/>
          <w:color w:val="000000" w:themeColor="text1"/>
          <w:sz w:val="24"/>
        </w:rPr>
        <w:t>) (п.5.28 МДК 4 - 02.2001).</w:t>
      </w:r>
    </w:p>
    <w:p w:rsidR="00114229" w:rsidRPr="00F272C8" w:rsidRDefault="00114229" w:rsidP="00195C3F">
      <w:pPr>
        <w:pStyle w:val="ad"/>
        <w:numPr>
          <w:ilvl w:val="0"/>
          <w:numId w:val="5"/>
        </w:numPr>
        <w:tabs>
          <w:tab w:val="left" w:pos="1134"/>
        </w:tabs>
        <w:spacing w:after="0" w:line="300" w:lineRule="auto"/>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Испытанию на максимальную температуру теплоносителя должны подвергаться все тепловые сети от источника тепловой энергии до тепловых пунктов систем теплопотре</w:t>
      </w:r>
      <w:r w:rsidRPr="00F272C8">
        <w:rPr>
          <w:rFonts w:ascii="Times New Roman" w:hAnsi="Times New Roman" w:cs="Times New Roman"/>
          <w:color w:val="000000" w:themeColor="text1"/>
          <w:sz w:val="24"/>
        </w:rPr>
        <w:t>б</w:t>
      </w:r>
      <w:r w:rsidRPr="00F272C8">
        <w:rPr>
          <w:rFonts w:ascii="Times New Roman" w:hAnsi="Times New Roman" w:cs="Times New Roman"/>
          <w:color w:val="000000" w:themeColor="text1"/>
          <w:sz w:val="24"/>
        </w:rPr>
        <w:t>ления, данное испытание следует проводить, как правило, непосредственно перед окончан</w:t>
      </w:r>
      <w:r w:rsidRPr="00F272C8">
        <w:rPr>
          <w:rFonts w:ascii="Times New Roman" w:hAnsi="Times New Roman" w:cs="Times New Roman"/>
          <w:color w:val="000000" w:themeColor="text1"/>
          <w:sz w:val="24"/>
        </w:rPr>
        <w:t>и</w:t>
      </w:r>
      <w:r w:rsidRPr="00F272C8">
        <w:rPr>
          <w:rFonts w:ascii="Times New Roman" w:hAnsi="Times New Roman" w:cs="Times New Roman"/>
          <w:color w:val="000000" w:themeColor="text1"/>
          <w:sz w:val="24"/>
        </w:rPr>
        <w:t>ем отопительного сезона при устойчивых суточных плюсовых температурах наружного во</w:t>
      </w:r>
      <w:r w:rsidRPr="00F272C8">
        <w:rPr>
          <w:rFonts w:ascii="Times New Roman" w:hAnsi="Times New Roman" w:cs="Times New Roman"/>
          <w:color w:val="000000" w:themeColor="text1"/>
          <w:sz w:val="24"/>
        </w:rPr>
        <w:t>з</w:t>
      </w:r>
      <w:r w:rsidRPr="00F272C8">
        <w:rPr>
          <w:rFonts w:ascii="Times New Roman" w:hAnsi="Times New Roman" w:cs="Times New Roman"/>
          <w:color w:val="000000" w:themeColor="text1"/>
          <w:sz w:val="24"/>
        </w:rPr>
        <w:t>духа  в соответствии с п.1.3, 1.4 РД 153-34.1-20.329-2001 «Методические указания по исп</w:t>
      </w:r>
      <w:r w:rsidRPr="00F272C8">
        <w:rPr>
          <w:rFonts w:ascii="Times New Roman" w:hAnsi="Times New Roman" w:cs="Times New Roman"/>
          <w:color w:val="000000" w:themeColor="text1"/>
          <w:sz w:val="24"/>
        </w:rPr>
        <w:t>ы</w:t>
      </w:r>
      <w:r w:rsidRPr="00F272C8">
        <w:rPr>
          <w:rFonts w:ascii="Times New Roman" w:hAnsi="Times New Roman" w:cs="Times New Roman"/>
          <w:color w:val="000000" w:themeColor="text1"/>
          <w:sz w:val="24"/>
        </w:rPr>
        <w:t>танию водяных тепловых сетей на максимальную температуру теплоносителя».</w:t>
      </w:r>
    </w:p>
    <w:p w:rsidR="00114229" w:rsidRPr="00F272C8" w:rsidRDefault="00114229" w:rsidP="00215BB4">
      <w:pPr>
        <w:pStyle w:val="3"/>
        <w:spacing w:before="0"/>
        <w:ind w:firstLine="709"/>
        <w:jc w:val="center"/>
        <w:rPr>
          <w:rFonts w:ascii="Times New Roman" w:hAnsi="Times New Roman" w:cs="Times New Roman"/>
          <w:b w:val="0"/>
          <w:i/>
          <w:color w:val="000000" w:themeColor="text1"/>
          <w:sz w:val="24"/>
          <w:szCs w:val="24"/>
        </w:rPr>
      </w:pPr>
      <w:bookmarkStart w:id="213" w:name="_Toc435791265"/>
    </w:p>
    <w:p w:rsidR="00114229" w:rsidRPr="00F272C8" w:rsidRDefault="00114229" w:rsidP="00215BB4">
      <w:pPr>
        <w:pStyle w:val="3"/>
        <w:spacing w:before="0"/>
        <w:jc w:val="center"/>
        <w:rPr>
          <w:rFonts w:ascii="Times New Roman" w:hAnsi="Times New Roman" w:cs="Times New Roman"/>
          <w:b w:val="0"/>
          <w:i/>
          <w:color w:val="000000" w:themeColor="text1"/>
          <w:sz w:val="24"/>
          <w:szCs w:val="24"/>
        </w:rPr>
      </w:pPr>
      <w:bookmarkStart w:id="214" w:name="_Toc6905041"/>
      <w:r w:rsidRPr="00F272C8">
        <w:rPr>
          <w:rFonts w:ascii="Times New Roman" w:hAnsi="Times New Roman" w:cs="Times New Roman"/>
          <w:b w:val="0"/>
          <w:i/>
          <w:color w:val="000000" w:themeColor="text1"/>
          <w:sz w:val="24"/>
          <w:szCs w:val="24"/>
        </w:rPr>
        <w:t>1.3.13 Описание нормативов технологических потерь при передаче тепловой энергии (мо</w:t>
      </w:r>
      <w:r w:rsidRPr="00F272C8">
        <w:rPr>
          <w:rFonts w:ascii="Times New Roman" w:hAnsi="Times New Roman" w:cs="Times New Roman"/>
          <w:b w:val="0"/>
          <w:i/>
          <w:color w:val="000000" w:themeColor="text1"/>
          <w:sz w:val="24"/>
          <w:szCs w:val="24"/>
        </w:rPr>
        <w:t>щ</w:t>
      </w:r>
      <w:r w:rsidRPr="00F272C8">
        <w:rPr>
          <w:rFonts w:ascii="Times New Roman" w:hAnsi="Times New Roman" w:cs="Times New Roman"/>
          <w:b w:val="0"/>
          <w:i/>
          <w:color w:val="000000" w:themeColor="text1"/>
          <w:sz w:val="24"/>
          <w:szCs w:val="24"/>
        </w:rPr>
        <w:t xml:space="preserve">ности), теплоносителя, включаемых в расчет отпущенных тепловой энергии (мощности) и </w:t>
      </w:r>
      <w:r w:rsidRPr="00F272C8">
        <w:rPr>
          <w:rFonts w:ascii="Times New Roman" w:hAnsi="Times New Roman" w:cs="Times New Roman"/>
          <w:b w:val="0"/>
          <w:i/>
          <w:color w:val="000000" w:themeColor="text1"/>
          <w:sz w:val="24"/>
          <w:szCs w:val="24"/>
        </w:rPr>
        <w:br/>
        <w:t>теплоносителя</w:t>
      </w:r>
      <w:bookmarkEnd w:id="213"/>
      <w:bookmarkEnd w:id="214"/>
    </w:p>
    <w:p w:rsidR="00DA0433" w:rsidRPr="00F272C8" w:rsidRDefault="00DA0433" w:rsidP="00215BB4">
      <w:pPr>
        <w:spacing w:after="0"/>
        <w:ind w:firstLine="709"/>
        <w:jc w:val="both"/>
        <w:rPr>
          <w:rFonts w:ascii="Times New Roman" w:hAnsi="Times New Roman" w:cs="Times New Roman"/>
          <w:color w:val="000000" w:themeColor="text1"/>
          <w:sz w:val="24"/>
        </w:rPr>
      </w:pPr>
    </w:p>
    <w:p w:rsidR="0084403B" w:rsidRPr="00F272C8" w:rsidRDefault="0084403B"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lastRenderedPageBreak/>
        <w:t>Расчет нормативов технологических потерь при передаче тепловой энергии выполнен в соответствии с Инструкцией по организации в Минэнерго России работ по расчету и обос</w:t>
      </w:r>
      <w:r w:rsidRPr="00F272C8">
        <w:rPr>
          <w:rFonts w:ascii="Times New Roman" w:hAnsi="Times New Roman" w:cs="Times New Roman"/>
          <w:color w:val="000000" w:themeColor="text1"/>
          <w:sz w:val="24"/>
        </w:rPr>
        <w:softHyphen/>
        <w:t>нованию нормативов технологических потерь при передаче тепловой энергии, утвержденной приказом Минэнерго России от 30 декабря 2008 года № 325, информационным письмом от 28 декабря 2009 года «О повышении качества подготовки расчетов и обоснования нормат</w:t>
      </w:r>
      <w:r w:rsidRPr="00F272C8">
        <w:rPr>
          <w:rFonts w:ascii="Times New Roman" w:hAnsi="Times New Roman" w:cs="Times New Roman"/>
          <w:color w:val="000000" w:themeColor="text1"/>
          <w:sz w:val="24"/>
        </w:rPr>
        <w:t>и</w:t>
      </w:r>
      <w:r w:rsidRPr="00F272C8">
        <w:rPr>
          <w:rFonts w:ascii="Times New Roman" w:hAnsi="Times New Roman" w:cs="Times New Roman"/>
          <w:color w:val="000000" w:themeColor="text1"/>
          <w:sz w:val="24"/>
        </w:rPr>
        <w:t>вов технологических потерь при передаче тепловой энергии».</w:t>
      </w:r>
    </w:p>
    <w:p w:rsidR="0084403B" w:rsidRPr="00F272C8" w:rsidRDefault="0084403B"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К нормативным технологическим потерям, при передаче тепловой энергии, относятся потери и затраты энергетических ресурсов, обусловленные техническим состоянием тепло</w:t>
      </w:r>
      <w:r w:rsidRPr="00F272C8">
        <w:rPr>
          <w:rFonts w:ascii="Times New Roman" w:hAnsi="Times New Roman" w:cs="Times New Roman"/>
          <w:color w:val="000000" w:themeColor="text1"/>
          <w:sz w:val="24"/>
        </w:rPr>
        <w:softHyphen/>
        <w:t>проводов и оборудования, техническими решениями по надежному обеспечению потребите</w:t>
      </w:r>
      <w:r w:rsidRPr="00F272C8">
        <w:rPr>
          <w:rFonts w:ascii="Times New Roman" w:hAnsi="Times New Roman" w:cs="Times New Roman"/>
          <w:color w:val="000000" w:themeColor="text1"/>
          <w:sz w:val="24"/>
        </w:rPr>
        <w:softHyphen/>
        <w:t>лей тепловой энергией и созданию безопасных условий эксплуатации тепловых сетей, а именно:</w:t>
      </w:r>
    </w:p>
    <w:p w:rsidR="0084403B" w:rsidRPr="00F272C8" w:rsidRDefault="0084403B" w:rsidP="00195C3F">
      <w:pPr>
        <w:pStyle w:val="ad"/>
        <w:numPr>
          <w:ilvl w:val="0"/>
          <w:numId w:val="6"/>
        </w:numPr>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потери и затраты теплоносителя (пар, конденсат, вода);</w:t>
      </w:r>
    </w:p>
    <w:p w:rsidR="0084403B" w:rsidRPr="00F272C8" w:rsidRDefault="0084403B" w:rsidP="00195C3F">
      <w:pPr>
        <w:pStyle w:val="ad"/>
        <w:numPr>
          <w:ilvl w:val="0"/>
          <w:numId w:val="6"/>
        </w:numPr>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потери тепловой энергии при теплопередаче через теплоизоляционные констру</w:t>
      </w:r>
      <w:r w:rsidRPr="00F272C8">
        <w:rPr>
          <w:rFonts w:ascii="Times New Roman" w:hAnsi="Times New Roman" w:cs="Times New Roman"/>
          <w:color w:val="000000" w:themeColor="text1"/>
          <w:sz w:val="24"/>
        </w:rPr>
        <w:t>к</w:t>
      </w:r>
      <w:r w:rsidRPr="00F272C8">
        <w:rPr>
          <w:rFonts w:ascii="Times New Roman" w:hAnsi="Times New Roman" w:cs="Times New Roman"/>
          <w:color w:val="000000" w:themeColor="text1"/>
          <w:sz w:val="24"/>
        </w:rPr>
        <w:t>ции теплопроводов;</w:t>
      </w:r>
    </w:p>
    <w:p w:rsidR="0084403B" w:rsidRPr="00F272C8" w:rsidRDefault="0084403B" w:rsidP="00195C3F">
      <w:pPr>
        <w:pStyle w:val="ad"/>
        <w:numPr>
          <w:ilvl w:val="0"/>
          <w:numId w:val="6"/>
        </w:numPr>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затраты электрической энергии на передачу тепловой энергии.</w:t>
      </w:r>
    </w:p>
    <w:p w:rsidR="0084403B" w:rsidRPr="00F272C8" w:rsidRDefault="0084403B"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К нормируемым технологическим потерям теплоносителя относятся:</w:t>
      </w:r>
    </w:p>
    <w:p w:rsidR="0084403B" w:rsidRPr="00F272C8" w:rsidRDefault="0084403B" w:rsidP="00195C3F">
      <w:pPr>
        <w:pStyle w:val="ad"/>
        <w:numPr>
          <w:ilvl w:val="0"/>
          <w:numId w:val="7"/>
        </w:numPr>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вых сетей в пределах, установленных правилами технической эксплуатации электрических станций и сетей, а также правилами технической эксплуатации тепловых энергоустановок;</w:t>
      </w:r>
    </w:p>
    <w:p w:rsidR="0084403B" w:rsidRPr="00F272C8" w:rsidRDefault="0084403B" w:rsidP="00195C3F">
      <w:pPr>
        <w:pStyle w:val="ad"/>
        <w:numPr>
          <w:ilvl w:val="0"/>
          <w:numId w:val="7"/>
        </w:numPr>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w:t>
      </w:r>
      <w:r w:rsidRPr="00F272C8">
        <w:rPr>
          <w:rFonts w:ascii="Times New Roman" w:hAnsi="Times New Roman" w:cs="Times New Roman"/>
          <w:color w:val="000000" w:themeColor="text1"/>
          <w:sz w:val="24"/>
        </w:rPr>
        <w:t>е</w:t>
      </w:r>
      <w:r w:rsidRPr="00F272C8">
        <w:rPr>
          <w:rFonts w:ascii="Times New Roman" w:hAnsi="Times New Roman" w:cs="Times New Roman"/>
          <w:color w:val="000000" w:themeColor="text1"/>
          <w:sz w:val="24"/>
        </w:rPr>
        <w:t>мые в размере 1,5-кратной емкости соответствующих трубопроводов;</w:t>
      </w:r>
    </w:p>
    <w:p w:rsidR="0084403B" w:rsidRPr="00F272C8" w:rsidRDefault="0084403B" w:rsidP="00195C3F">
      <w:pPr>
        <w:pStyle w:val="ad"/>
        <w:numPr>
          <w:ilvl w:val="0"/>
          <w:numId w:val="7"/>
        </w:numPr>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затраты теплоносителя при проведении плановых эксплуатационных испытаний тепловых сетей и других регламентных работ, включающие в себя потери теплоносителя при выполнении подготовительных работ, отключении участков трубопроводов, их опорожнении и последующем заполнении.</w:t>
      </w:r>
    </w:p>
    <w:p w:rsidR="0084403B" w:rsidRPr="00F272C8" w:rsidRDefault="0084403B"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Потери теплоносителя при авариях и других нарушениях нормального эксплуатац</w:t>
      </w:r>
      <w:r w:rsidRPr="00F272C8">
        <w:rPr>
          <w:rFonts w:ascii="Times New Roman" w:hAnsi="Times New Roman" w:cs="Times New Roman"/>
          <w:color w:val="000000" w:themeColor="text1"/>
          <w:sz w:val="24"/>
        </w:rPr>
        <w:t>и</w:t>
      </w:r>
      <w:r w:rsidRPr="00F272C8">
        <w:rPr>
          <w:rFonts w:ascii="Times New Roman" w:hAnsi="Times New Roman" w:cs="Times New Roman"/>
          <w:color w:val="000000" w:themeColor="text1"/>
          <w:sz w:val="24"/>
        </w:rPr>
        <w:t>он</w:t>
      </w:r>
      <w:r w:rsidRPr="00F272C8">
        <w:rPr>
          <w:rFonts w:ascii="Times New Roman" w:hAnsi="Times New Roman" w:cs="Times New Roman"/>
          <w:color w:val="000000" w:themeColor="text1"/>
          <w:sz w:val="24"/>
        </w:rPr>
        <w:softHyphen/>
        <w:t>ного режима, а также сверхнормативные потери в нормируемую утечку не включаются.</w:t>
      </w:r>
    </w:p>
    <w:p w:rsidR="0084403B" w:rsidRPr="00F272C8" w:rsidRDefault="0084403B"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Определение нормативных значений часовых потерь тепловой энергии производится в следующем порядке:</w:t>
      </w:r>
    </w:p>
    <w:p w:rsidR="0084403B" w:rsidRPr="00F272C8" w:rsidRDefault="0084403B" w:rsidP="00195C3F">
      <w:pPr>
        <w:pStyle w:val="ad"/>
        <w:numPr>
          <w:ilvl w:val="0"/>
          <w:numId w:val="7"/>
        </w:numPr>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для всех участков тепловых сетей, на основании сведений о конструктивных ос</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бенностях теплопроводов (тип прокладки, год проектирования, наружный диаметр труб</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проводов, длина участка) и норм тепловых потерь (теплового потока), с пересчетом табли</w:t>
      </w:r>
      <w:r w:rsidRPr="00F272C8">
        <w:rPr>
          <w:rFonts w:ascii="Times New Roman" w:hAnsi="Times New Roman" w:cs="Times New Roman"/>
          <w:color w:val="000000" w:themeColor="text1"/>
          <w:sz w:val="24"/>
        </w:rPr>
        <w:t>ч</w:t>
      </w:r>
      <w:r w:rsidRPr="00F272C8">
        <w:rPr>
          <w:rFonts w:ascii="Times New Roman" w:hAnsi="Times New Roman" w:cs="Times New Roman"/>
          <w:color w:val="000000" w:themeColor="text1"/>
          <w:sz w:val="24"/>
        </w:rPr>
        <w:t>ных значений удельных норм на среднегодовые (среднесезонные) условия эксплуатации, о</w:t>
      </w:r>
      <w:r w:rsidRPr="00F272C8">
        <w:rPr>
          <w:rFonts w:ascii="Times New Roman" w:hAnsi="Times New Roman" w:cs="Times New Roman"/>
          <w:color w:val="000000" w:themeColor="text1"/>
          <w:sz w:val="24"/>
        </w:rPr>
        <w:t>п</w:t>
      </w:r>
      <w:r w:rsidRPr="00F272C8">
        <w:rPr>
          <w:rFonts w:ascii="Times New Roman" w:hAnsi="Times New Roman" w:cs="Times New Roman"/>
          <w:color w:val="000000" w:themeColor="text1"/>
          <w:sz w:val="24"/>
        </w:rPr>
        <w:t>ределяются значения часовых тепловых потерь теплопередачей через теплоизоляционные конструкции трубопроводов, эксплуатируемых теплосетевой организацией;</w:t>
      </w:r>
    </w:p>
    <w:p w:rsidR="0084403B" w:rsidRPr="00F272C8" w:rsidRDefault="0084403B" w:rsidP="00195C3F">
      <w:pPr>
        <w:pStyle w:val="ad"/>
        <w:numPr>
          <w:ilvl w:val="0"/>
          <w:numId w:val="7"/>
        </w:numPr>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для участков тепловой сети, характерных для нее по типам прокладки и видам изоляционной конструкции и подвергавшимся испытаниям на тепловые потери, в качестве нормативных принимаются полученные при испытаниях значения фактических часовых т</w:t>
      </w:r>
      <w:r w:rsidRPr="00F272C8">
        <w:rPr>
          <w:rFonts w:ascii="Times New Roman" w:hAnsi="Times New Roman" w:cs="Times New Roman"/>
          <w:color w:val="000000" w:themeColor="text1"/>
          <w:sz w:val="24"/>
        </w:rPr>
        <w:t>е</w:t>
      </w:r>
      <w:r w:rsidRPr="00F272C8">
        <w:rPr>
          <w:rFonts w:ascii="Times New Roman" w:hAnsi="Times New Roman" w:cs="Times New Roman"/>
          <w:color w:val="000000" w:themeColor="text1"/>
          <w:sz w:val="24"/>
        </w:rPr>
        <w:t>пловых потерь, пересчитанные на среднегодовые условия эксплуатации тепловой сети;</w:t>
      </w:r>
    </w:p>
    <w:p w:rsidR="0084403B" w:rsidRPr="00F272C8" w:rsidRDefault="0084403B" w:rsidP="00195C3F">
      <w:pPr>
        <w:pStyle w:val="ad"/>
        <w:numPr>
          <w:ilvl w:val="0"/>
          <w:numId w:val="8"/>
        </w:numPr>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для участков тепловой сети, аналогичных подвергавшимся тепловым испытаниям по типам прокладки, видам теплоизоляционных конструкций и условиям эксплуатации, в качестве нормативных принимаются значения часовых тепловых потерь, определенные по соответствующим нормам тепловых потерь (теплового потока) с введением поправочных коэффициентов, определенных по результатам испытаний;</w:t>
      </w:r>
    </w:p>
    <w:p w:rsidR="0084403B" w:rsidRPr="00F272C8" w:rsidRDefault="0084403B" w:rsidP="00195C3F">
      <w:pPr>
        <w:pStyle w:val="ad"/>
        <w:numPr>
          <w:ilvl w:val="0"/>
          <w:numId w:val="8"/>
        </w:numPr>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lastRenderedPageBreak/>
        <w:t>для участков тепловой сети, не имеющих аналогов среди участков, подверга</w:t>
      </w:r>
      <w:r w:rsidRPr="00F272C8">
        <w:rPr>
          <w:rFonts w:ascii="Times New Roman" w:hAnsi="Times New Roman" w:cs="Times New Roman"/>
          <w:color w:val="000000" w:themeColor="text1"/>
          <w:sz w:val="24"/>
        </w:rPr>
        <w:t>в</w:t>
      </w:r>
      <w:r w:rsidRPr="00F272C8">
        <w:rPr>
          <w:rFonts w:ascii="Times New Roman" w:hAnsi="Times New Roman" w:cs="Times New Roman"/>
          <w:color w:val="000000" w:themeColor="text1"/>
          <w:sz w:val="24"/>
        </w:rPr>
        <w:t>шихся тепловым испытаниям, а также вводимых в эксплуатацию после монтажа, реконс</w:t>
      </w:r>
      <w:r w:rsidRPr="00F272C8">
        <w:rPr>
          <w:rFonts w:ascii="Times New Roman" w:hAnsi="Times New Roman" w:cs="Times New Roman"/>
          <w:color w:val="000000" w:themeColor="text1"/>
          <w:sz w:val="24"/>
        </w:rPr>
        <w:t>т</w:t>
      </w:r>
      <w:r w:rsidRPr="00F272C8">
        <w:rPr>
          <w:rFonts w:ascii="Times New Roman" w:hAnsi="Times New Roman" w:cs="Times New Roman"/>
          <w:color w:val="000000" w:themeColor="text1"/>
          <w:sz w:val="24"/>
        </w:rPr>
        <w:t>рукции или капитального ремонта с изменением типа или конструкции прокладки и изол</w:t>
      </w:r>
      <w:r w:rsidRPr="00F272C8">
        <w:rPr>
          <w:rFonts w:ascii="Times New Roman" w:hAnsi="Times New Roman" w:cs="Times New Roman"/>
          <w:color w:val="000000" w:themeColor="text1"/>
          <w:sz w:val="24"/>
        </w:rPr>
        <w:t>я</w:t>
      </w:r>
      <w:r w:rsidRPr="00F272C8">
        <w:rPr>
          <w:rFonts w:ascii="Times New Roman" w:hAnsi="Times New Roman" w:cs="Times New Roman"/>
          <w:color w:val="000000" w:themeColor="text1"/>
          <w:sz w:val="24"/>
        </w:rPr>
        <w:t>ционной конструкции трубопроводов, в качестве нормативных принимаются значения час</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вых тепловых потерь, определенные теплотехническим расчетом.</w:t>
      </w:r>
    </w:p>
    <w:p w:rsidR="0084403B" w:rsidRPr="00F272C8" w:rsidRDefault="0084403B" w:rsidP="00215BB4">
      <w:pPr>
        <w:spacing w:after="0"/>
        <w:ind w:firstLine="709"/>
        <w:jc w:val="both"/>
        <w:rPr>
          <w:rFonts w:ascii="Times New Roman" w:hAnsi="Times New Roman" w:cs="Times New Roman"/>
          <w:color w:val="000000" w:themeColor="text1"/>
          <w:sz w:val="24"/>
        </w:rPr>
      </w:pPr>
      <w:bookmarkStart w:id="215" w:name="bookmark69"/>
      <w:r w:rsidRPr="00F272C8">
        <w:rPr>
          <w:rFonts w:ascii="Times New Roman" w:hAnsi="Times New Roman" w:cs="Times New Roman"/>
          <w:color w:val="000000" w:themeColor="text1"/>
          <w:sz w:val="24"/>
        </w:rPr>
        <w:t>К нормативным затратам электрической энергии на передачу тепловой энергии отн</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сят расходы электроэнергии на работу оборудования, расположенного на тепловых сетях (насос</w:t>
      </w:r>
      <w:r w:rsidRPr="00F272C8">
        <w:rPr>
          <w:rFonts w:ascii="Times New Roman" w:hAnsi="Times New Roman" w:cs="Times New Roman"/>
          <w:color w:val="000000" w:themeColor="text1"/>
          <w:sz w:val="24"/>
        </w:rPr>
        <w:softHyphen/>
        <w:t>ные станции, ЦТП) и обеспечивающего передачу тепловой энергии с учётом соблюд</w:t>
      </w:r>
      <w:r w:rsidRPr="00F272C8">
        <w:rPr>
          <w:rFonts w:ascii="Times New Roman" w:hAnsi="Times New Roman" w:cs="Times New Roman"/>
          <w:color w:val="000000" w:themeColor="text1"/>
          <w:sz w:val="24"/>
        </w:rPr>
        <w:t>е</w:t>
      </w:r>
      <w:r w:rsidRPr="00F272C8">
        <w:rPr>
          <w:rFonts w:ascii="Times New Roman" w:hAnsi="Times New Roman" w:cs="Times New Roman"/>
          <w:color w:val="000000" w:themeColor="text1"/>
          <w:sz w:val="24"/>
        </w:rPr>
        <w:t>ния нор</w:t>
      </w:r>
      <w:r w:rsidRPr="00F272C8">
        <w:rPr>
          <w:rFonts w:ascii="Times New Roman" w:hAnsi="Times New Roman" w:cs="Times New Roman"/>
          <w:color w:val="000000" w:themeColor="text1"/>
          <w:sz w:val="24"/>
        </w:rPr>
        <w:softHyphen/>
        <w:t>мативной температуры сетевой воды в подающем трубопроводе и нормативной ра</w:t>
      </w:r>
      <w:r w:rsidRPr="00F272C8">
        <w:rPr>
          <w:rFonts w:ascii="Times New Roman" w:hAnsi="Times New Roman" w:cs="Times New Roman"/>
          <w:color w:val="000000" w:themeColor="text1"/>
          <w:sz w:val="24"/>
        </w:rPr>
        <w:t>з</w:t>
      </w:r>
      <w:r w:rsidRPr="00F272C8">
        <w:rPr>
          <w:rFonts w:ascii="Times New Roman" w:hAnsi="Times New Roman" w:cs="Times New Roman"/>
          <w:color w:val="000000" w:themeColor="text1"/>
          <w:sz w:val="24"/>
        </w:rPr>
        <w:t>ности дав</w:t>
      </w:r>
      <w:r w:rsidRPr="00F272C8">
        <w:rPr>
          <w:rFonts w:ascii="Times New Roman" w:hAnsi="Times New Roman" w:cs="Times New Roman"/>
          <w:color w:val="000000" w:themeColor="text1"/>
          <w:sz w:val="24"/>
        </w:rPr>
        <w:softHyphen/>
        <w:t xml:space="preserve">лений сетевой воды в подающем и обратном трубопроводах. </w:t>
      </w:r>
      <w:bookmarkEnd w:id="215"/>
    </w:p>
    <w:p w:rsidR="0061181A" w:rsidRPr="00F272C8" w:rsidRDefault="0061181A" w:rsidP="00215BB4">
      <w:pPr>
        <w:spacing w:after="0"/>
        <w:ind w:firstLine="709"/>
        <w:jc w:val="both"/>
        <w:rPr>
          <w:rFonts w:ascii="Times New Roman" w:hAnsi="Times New Roman" w:cs="Times New Roman"/>
          <w:color w:val="000000" w:themeColor="text1"/>
          <w:sz w:val="24"/>
        </w:rPr>
      </w:pPr>
    </w:p>
    <w:p w:rsidR="0084403B" w:rsidRPr="00F272C8" w:rsidRDefault="0084403B" w:rsidP="00215BB4">
      <w:pPr>
        <w:pStyle w:val="3"/>
        <w:spacing w:before="0"/>
        <w:jc w:val="center"/>
        <w:rPr>
          <w:rFonts w:ascii="Times New Roman" w:hAnsi="Times New Roman" w:cs="Times New Roman"/>
          <w:b w:val="0"/>
          <w:i/>
          <w:color w:val="000000" w:themeColor="text1"/>
          <w:sz w:val="24"/>
          <w:szCs w:val="24"/>
        </w:rPr>
      </w:pPr>
      <w:bookmarkStart w:id="216" w:name="_Toc435791266"/>
      <w:bookmarkStart w:id="217" w:name="_Toc6905042"/>
      <w:r w:rsidRPr="00F272C8">
        <w:rPr>
          <w:rFonts w:ascii="Times New Roman" w:hAnsi="Times New Roman" w:cs="Times New Roman"/>
          <w:b w:val="0"/>
          <w:i/>
          <w:color w:val="000000" w:themeColor="text1"/>
          <w:sz w:val="24"/>
          <w:szCs w:val="24"/>
        </w:rPr>
        <w:t>1.3.14 Оценка тепловых потерь в тепловых сетях за последние 3 года при отсутствии пр</w:t>
      </w:r>
      <w:r w:rsidRPr="00F272C8">
        <w:rPr>
          <w:rFonts w:ascii="Times New Roman" w:hAnsi="Times New Roman" w:cs="Times New Roman"/>
          <w:b w:val="0"/>
          <w:i/>
          <w:color w:val="000000" w:themeColor="text1"/>
          <w:sz w:val="24"/>
          <w:szCs w:val="24"/>
        </w:rPr>
        <w:t>и</w:t>
      </w:r>
      <w:r w:rsidRPr="00F272C8">
        <w:rPr>
          <w:rFonts w:ascii="Times New Roman" w:hAnsi="Times New Roman" w:cs="Times New Roman"/>
          <w:b w:val="0"/>
          <w:i/>
          <w:color w:val="000000" w:themeColor="text1"/>
          <w:sz w:val="24"/>
          <w:szCs w:val="24"/>
        </w:rPr>
        <w:t>боров учета тепловой энергии</w:t>
      </w:r>
      <w:bookmarkEnd w:id="216"/>
      <w:bookmarkEnd w:id="217"/>
    </w:p>
    <w:p w:rsidR="00DA0433" w:rsidRPr="00F272C8" w:rsidRDefault="00DA0433" w:rsidP="00215BB4">
      <w:pPr>
        <w:spacing w:after="0"/>
        <w:ind w:firstLine="709"/>
        <w:jc w:val="both"/>
        <w:rPr>
          <w:rFonts w:ascii="Times New Roman" w:hAnsi="Times New Roman" w:cs="Times New Roman"/>
          <w:color w:val="000000" w:themeColor="text1"/>
          <w:sz w:val="24"/>
        </w:rPr>
      </w:pPr>
    </w:p>
    <w:p w:rsidR="00460656" w:rsidRPr="00F272C8" w:rsidRDefault="00460656"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Расчет величины тепловых потерь в тепловых сетях выполнен в соответствии «Инс</w:t>
      </w:r>
      <w:r w:rsidRPr="00F272C8">
        <w:rPr>
          <w:rFonts w:ascii="Times New Roman" w:hAnsi="Times New Roman" w:cs="Times New Roman"/>
          <w:color w:val="000000" w:themeColor="text1"/>
          <w:sz w:val="24"/>
        </w:rPr>
        <w:t>т</w:t>
      </w:r>
      <w:r w:rsidRPr="00F272C8">
        <w:rPr>
          <w:rFonts w:ascii="Times New Roman" w:hAnsi="Times New Roman" w:cs="Times New Roman"/>
          <w:color w:val="000000" w:themeColor="text1"/>
          <w:sz w:val="24"/>
        </w:rPr>
        <w:t>рукцией по организации в Минэнерго России работы по расчету и обоснованию нормативов техноло</w:t>
      </w:r>
      <w:r w:rsidRPr="00F272C8">
        <w:rPr>
          <w:rFonts w:ascii="Times New Roman" w:hAnsi="Times New Roman" w:cs="Times New Roman"/>
          <w:color w:val="000000" w:themeColor="text1"/>
          <w:sz w:val="24"/>
        </w:rPr>
        <w:softHyphen/>
        <w:t>гических потерь при передаче тепловой энергии», утвержденной приказом Минэне</w:t>
      </w:r>
      <w:r w:rsidRPr="00F272C8">
        <w:rPr>
          <w:rFonts w:ascii="Times New Roman" w:hAnsi="Times New Roman" w:cs="Times New Roman"/>
          <w:color w:val="000000" w:themeColor="text1"/>
          <w:sz w:val="24"/>
        </w:rPr>
        <w:t>р</w:t>
      </w:r>
      <w:r w:rsidRPr="00F272C8">
        <w:rPr>
          <w:rFonts w:ascii="Times New Roman" w:hAnsi="Times New Roman" w:cs="Times New Roman"/>
          <w:color w:val="000000" w:themeColor="text1"/>
          <w:sz w:val="24"/>
        </w:rPr>
        <w:t>го России от 30 декабря 2008 года № 325.</w:t>
      </w:r>
    </w:p>
    <w:p w:rsidR="004A5E86" w:rsidRPr="00F272C8" w:rsidRDefault="004A5E86" w:rsidP="00215BB4">
      <w:pPr>
        <w:autoSpaceDE w:val="0"/>
        <w:autoSpaceDN w:val="0"/>
        <w:adjustRightInd w:val="0"/>
        <w:spacing w:after="0"/>
        <w:rPr>
          <w:rFonts w:ascii="Times New Roman" w:hAnsi="Times New Roman" w:cs="Times New Roman"/>
          <w:color w:val="000000" w:themeColor="text1"/>
          <w:sz w:val="24"/>
        </w:rPr>
      </w:pPr>
    </w:p>
    <w:p w:rsidR="0084403B" w:rsidRPr="00F272C8" w:rsidRDefault="000E1B74" w:rsidP="00215BB4">
      <w:pPr>
        <w:autoSpaceDE w:val="0"/>
        <w:autoSpaceDN w:val="0"/>
        <w:adjustRightInd w:val="0"/>
        <w:spacing w:after="0"/>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Таблица 2.</w:t>
      </w:r>
      <w:r w:rsidR="00AF608E" w:rsidRPr="00F272C8">
        <w:rPr>
          <w:rFonts w:ascii="Times New Roman" w:hAnsi="Times New Roman" w:cs="Times New Roman"/>
          <w:color w:val="000000" w:themeColor="text1"/>
          <w:sz w:val="24"/>
        </w:rPr>
        <w:t>2</w:t>
      </w:r>
      <w:r w:rsidR="00CA7C1A" w:rsidRPr="00F272C8">
        <w:rPr>
          <w:rFonts w:ascii="Times New Roman" w:hAnsi="Times New Roman" w:cs="Times New Roman"/>
          <w:color w:val="000000" w:themeColor="text1"/>
          <w:sz w:val="24"/>
        </w:rPr>
        <w:t>2</w:t>
      </w:r>
      <w:r w:rsidR="0084403B" w:rsidRPr="00F272C8">
        <w:rPr>
          <w:rFonts w:ascii="Times New Roman" w:hAnsi="Times New Roman" w:cs="Times New Roman"/>
          <w:color w:val="000000" w:themeColor="text1"/>
          <w:sz w:val="24"/>
        </w:rPr>
        <w:t xml:space="preserve"> – </w:t>
      </w:r>
      <w:r w:rsidR="00C754F7" w:rsidRPr="00F272C8">
        <w:rPr>
          <w:rFonts w:ascii="Times New Roman" w:hAnsi="Times New Roman" w:cs="Times New Roman"/>
          <w:color w:val="000000" w:themeColor="text1"/>
          <w:sz w:val="24"/>
        </w:rPr>
        <w:t>Данные по тепловым потерям в тепловых сетях</w:t>
      </w:r>
    </w:p>
    <w:tbl>
      <w:tblPr>
        <w:tblW w:w="0" w:type="auto"/>
        <w:tblLayout w:type="fixed"/>
        <w:tblCellMar>
          <w:left w:w="0" w:type="dxa"/>
          <w:right w:w="0" w:type="dxa"/>
        </w:tblCellMar>
        <w:tblLook w:val="0000"/>
      </w:tblPr>
      <w:tblGrid>
        <w:gridCol w:w="7541"/>
        <w:gridCol w:w="969"/>
        <w:gridCol w:w="1134"/>
      </w:tblGrid>
      <w:tr w:rsidR="00C754F7" w:rsidRPr="00F272C8" w:rsidTr="002D3732">
        <w:trPr>
          <w:trHeight w:val="380"/>
          <w:tblHeader/>
        </w:trPr>
        <w:tc>
          <w:tcPr>
            <w:tcW w:w="7541" w:type="dxa"/>
            <w:tcBorders>
              <w:top w:val="single" w:sz="4" w:space="0" w:color="auto"/>
              <w:left w:val="single" w:sz="4" w:space="0" w:color="auto"/>
              <w:bottom w:val="nil"/>
              <w:right w:val="nil"/>
            </w:tcBorders>
            <w:shd w:val="clear" w:color="auto" w:fill="FFFFFF"/>
            <w:vAlign w:val="center"/>
          </w:tcPr>
          <w:p w:rsidR="00C754F7" w:rsidRPr="00F272C8" w:rsidRDefault="00C754F7"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Наименование показателя</w:t>
            </w:r>
          </w:p>
        </w:tc>
        <w:tc>
          <w:tcPr>
            <w:tcW w:w="969" w:type="dxa"/>
            <w:tcBorders>
              <w:top w:val="single" w:sz="4" w:space="0" w:color="auto"/>
              <w:left w:val="single" w:sz="4" w:space="0" w:color="auto"/>
              <w:bottom w:val="nil"/>
              <w:right w:val="nil"/>
            </w:tcBorders>
            <w:shd w:val="clear" w:color="auto" w:fill="FFFFFF"/>
            <w:vAlign w:val="center"/>
          </w:tcPr>
          <w:p w:rsidR="00C754F7" w:rsidRPr="00F272C8" w:rsidRDefault="00C754F7"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Значе</w:t>
            </w:r>
            <w:r w:rsidRPr="00F272C8">
              <w:rPr>
                <w:rFonts w:ascii="Times New Roman" w:hAnsi="Times New Roman" w:cs="Times New Roman"/>
                <w:b/>
                <w:color w:val="000000" w:themeColor="text1"/>
              </w:rPr>
              <w:softHyphen/>
              <w:t>ние</w:t>
            </w:r>
          </w:p>
        </w:tc>
        <w:tc>
          <w:tcPr>
            <w:tcW w:w="1134" w:type="dxa"/>
            <w:tcBorders>
              <w:top w:val="single" w:sz="4" w:space="0" w:color="auto"/>
              <w:left w:val="single" w:sz="4" w:space="0" w:color="auto"/>
              <w:bottom w:val="nil"/>
              <w:right w:val="single" w:sz="4" w:space="0" w:color="auto"/>
            </w:tcBorders>
            <w:shd w:val="clear" w:color="auto" w:fill="FFFFFF"/>
            <w:vAlign w:val="center"/>
          </w:tcPr>
          <w:p w:rsidR="00C754F7" w:rsidRPr="00F272C8" w:rsidRDefault="00C754F7"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Ед.изм.</w:t>
            </w:r>
          </w:p>
        </w:tc>
      </w:tr>
      <w:tr w:rsidR="00460656" w:rsidRPr="00F272C8" w:rsidTr="002D3732">
        <w:trPr>
          <w:trHeight w:val="322"/>
          <w:tblHeader/>
        </w:trPr>
        <w:tc>
          <w:tcPr>
            <w:tcW w:w="7541" w:type="dxa"/>
            <w:tcBorders>
              <w:top w:val="single" w:sz="4" w:space="0" w:color="auto"/>
              <w:left w:val="single" w:sz="4" w:space="0" w:color="auto"/>
              <w:bottom w:val="nil"/>
              <w:right w:val="nil"/>
            </w:tcBorders>
            <w:shd w:val="clear" w:color="auto" w:fill="FFFFFF"/>
            <w:vAlign w:val="center"/>
          </w:tcPr>
          <w:p w:rsidR="00460656" w:rsidRPr="00F272C8" w:rsidRDefault="00460656"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w:t>
            </w:r>
          </w:p>
        </w:tc>
        <w:tc>
          <w:tcPr>
            <w:tcW w:w="969" w:type="dxa"/>
            <w:tcBorders>
              <w:top w:val="single" w:sz="4" w:space="0" w:color="auto"/>
              <w:left w:val="single" w:sz="4" w:space="0" w:color="auto"/>
              <w:bottom w:val="nil"/>
              <w:right w:val="nil"/>
            </w:tcBorders>
            <w:shd w:val="clear" w:color="auto" w:fill="FFFFFF"/>
            <w:vAlign w:val="center"/>
          </w:tcPr>
          <w:p w:rsidR="00460656" w:rsidRPr="00F272C8" w:rsidRDefault="00460656"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w:t>
            </w:r>
          </w:p>
        </w:tc>
        <w:tc>
          <w:tcPr>
            <w:tcW w:w="1134" w:type="dxa"/>
            <w:tcBorders>
              <w:top w:val="single" w:sz="4" w:space="0" w:color="auto"/>
              <w:left w:val="single" w:sz="4" w:space="0" w:color="auto"/>
              <w:bottom w:val="nil"/>
              <w:right w:val="single" w:sz="4" w:space="0" w:color="auto"/>
            </w:tcBorders>
            <w:shd w:val="clear" w:color="auto" w:fill="FFFFFF"/>
            <w:vAlign w:val="center"/>
          </w:tcPr>
          <w:p w:rsidR="00460656" w:rsidRPr="00F272C8" w:rsidRDefault="00460656"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3</w:t>
            </w:r>
          </w:p>
        </w:tc>
      </w:tr>
      <w:tr w:rsidR="00C754F7" w:rsidRPr="00F272C8" w:rsidTr="002D3732">
        <w:trPr>
          <w:trHeight w:val="322"/>
        </w:trPr>
        <w:tc>
          <w:tcPr>
            <w:tcW w:w="7541" w:type="dxa"/>
            <w:tcBorders>
              <w:top w:val="single" w:sz="4" w:space="0" w:color="auto"/>
              <w:left w:val="single" w:sz="4" w:space="0" w:color="auto"/>
              <w:bottom w:val="nil"/>
              <w:right w:val="nil"/>
            </w:tcBorders>
            <w:shd w:val="clear" w:color="auto" w:fill="FFFFFF"/>
            <w:vAlign w:val="center"/>
          </w:tcPr>
          <w:p w:rsidR="00C754F7" w:rsidRPr="00F272C8" w:rsidRDefault="00C754F7" w:rsidP="00215BB4">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Нормативные потери теплоносителя с его утечкой:</w:t>
            </w:r>
          </w:p>
        </w:tc>
        <w:tc>
          <w:tcPr>
            <w:tcW w:w="969" w:type="dxa"/>
            <w:tcBorders>
              <w:top w:val="single" w:sz="4" w:space="0" w:color="auto"/>
              <w:left w:val="single" w:sz="4" w:space="0" w:color="auto"/>
              <w:bottom w:val="nil"/>
              <w:right w:val="nil"/>
            </w:tcBorders>
            <w:shd w:val="clear" w:color="auto" w:fill="FFFFFF"/>
            <w:vAlign w:val="center"/>
          </w:tcPr>
          <w:p w:rsidR="00C754F7" w:rsidRPr="00F272C8" w:rsidRDefault="00C754F7" w:rsidP="00215BB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754,80</w:t>
            </w:r>
          </w:p>
        </w:tc>
        <w:tc>
          <w:tcPr>
            <w:tcW w:w="1134" w:type="dxa"/>
            <w:tcBorders>
              <w:top w:val="single" w:sz="4" w:space="0" w:color="auto"/>
              <w:left w:val="single" w:sz="4" w:space="0" w:color="auto"/>
              <w:bottom w:val="nil"/>
              <w:right w:val="single" w:sz="4" w:space="0" w:color="auto"/>
            </w:tcBorders>
            <w:shd w:val="clear" w:color="auto" w:fill="FFFFFF"/>
            <w:vAlign w:val="center"/>
          </w:tcPr>
          <w:p w:rsidR="00C754F7" w:rsidRPr="00F272C8" w:rsidRDefault="00C754F7" w:rsidP="00215BB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w:t>
            </w:r>
            <w:r w:rsidRPr="00F272C8">
              <w:rPr>
                <w:rFonts w:ascii="Times New Roman" w:hAnsi="Times New Roman" w:cs="Times New Roman"/>
                <w:color w:val="000000" w:themeColor="text1"/>
                <w:vertAlign w:val="superscript"/>
              </w:rPr>
              <w:t>3</w:t>
            </w:r>
          </w:p>
        </w:tc>
      </w:tr>
      <w:tr w:rsidR="00C754F7" w:rsidRPr="00F272C8" w:rsidTr="002D3732">
        <w:trPr>
          <w:trHeight w:val="326"/>
        </w:trPr>
        <w:tc>
          <w:tcPr>
            <w:tcW w:w="7541" w:type="dxa"/>
            <w:tcBorders>
              <w:top w:val="single" w:sz="4" w:space="0" w:color="auto"/>
              <w:left w:val="single" w:sz="4" w:space="0" w:color="auto"/>
              <w:bottom w:val="nil"/>
              <w:right w:val="nil"/>
            </w:tcBorders>
            <w:shd w:val="clear" w:color="auto" w:fill="FFFFFF"/>
            <w:vAlign w:val="center"/>
          </w:tcPr>
          <w:p w:rsidR="00C754F7" w:rsidRPr="00F272C8" w:rsidRDefault="00C754F7" w:rsidP="00215BB4">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Потери теплоносителя, связанные с заполнением тепловых сетей:</w:t>
            </w:r>
          </w:p>
        </w:tc>
        <w:tc>
          <w:tcPr>
            <w:tcW w:w="969" w:type="dxa"/>
            <w:tcBorders>
              <w:top w:val="single" w:sz="4" w:space="0" w:color="auto"/>
              <w:left w:val="single" w:sz="4" w:space="0" w:color="auto"/>
              <w:bottom w:val="nil"/>
              <w:right w:val="nil"/>
            </w:tcBorders>
            <w:shd w:val="clear" w:color="auto" w:fill="FFFFFF"/>
            <w:vAlign w:val="center"/>
          </w:tcPr>
          <w:p w:rsidR="00C754F7" w:rsidRPr="00F272C8" w:rsidRDefault="00C754F7" w:rsidP="00215BB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86,56</w:t>
            </w:r>
          </w:p>
        </w:tc>
        <w:tc>
          <w:tcPr>
            <w:tcW w:w="1134" w:type="dxa"/>
            <w:tcBorders>
              <w:top w:val="single" w:sz="4" w:space="0" w:color="auto"/>
              <w:left w:val="single" w:sz="4" w:space="0" w:color="auto"/>
              <w:bottom w:val="nil"/>
              <w:right w:val="single" w:sz="4" w:space="0" w:color="auto"/>
            </w:tcBorders>
            <w:shd w:val="clear" w:color="auto" w:fill="FFFFFF"/>
            <w:vAlign w:val="center"/>
          </w:tcPr>
          <w:p w:rsidR="00C754F7" w:rsidRPr="00F272C8" w:rsidRDefault="00C754F7" w:rsidP="00215BB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w:t>
            </w:r>
            <w:r w:rsidRPr="00F272C8">
              <w:rPr>
                <w:rFonts w:ascii="Times New Roman" w:hAnsi="Times New Roman" w:cs="Times New Roman"/>
                <w:color w:val="000000" w:themeColor="text1"/>
                <w:vertAlign w:val="superscript"/>
              </w:rPr>
              <w:t>3</w:t>
            </w:r>
          </w:p>
        </w:tc>
      </w:tr>
      <w:tr w:rsidR="00C754F7" w:rsidRPr="00F272C8" w:rsidTr="002D3732">
        <w:trPr>
          <w:trHeight w:val="326"/>
        </w:trPr>
        <w:tc>
          <w:tcPr>
            <w:tcW w:w="7541" w:type="dxa"/>
            <w:tcBorders>
              <w:top w:val="single" w:sz="4" w:space="0" w:color="auto"/>
              <w:left w:val="single" w:sz="4" w:space="0" w:color="auto"/>
              <w:bottom w:val="nil"/>
              <w:right w:val="nil"/>
            </w:tcBorders>
            <w:shd w:val="clear" w:color="auto" w:fill="FFFFFF"/>
            <w:vAlign w:val="center"/>
          </w:tcPr>
          <w:p w:rsidR="00C754F7" w:rsidRPr="00F272C8" w:rsidRDefault="00C754F7" w:rsidP="00215BB4">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Потери теплоносителя, связанные с плановыми испытаниями теп</w:t>
            </w:r>
            <w:r w:rsidRPr="00F272C8">
              <w:rPr>
                <w:rFonts w:ascii="Times New Roman" w:hAnsi="Times New Roman" w:cs="Times New Roman"/>
                <w:color w:val="000000" w:themeColor="text1"/>
              </w:rPr>
              <w:softHyphen/>
              <w:t>ловых сетей:</w:t>
            </w:r>
          </w:p>
        </w:tc>
        <w:tc>
          <w:tcPr>
            <w:tcW w:w="969" w:type="dxa"/>
            <w:tcBorders>
              <w:top w:val="single" w:sz="4" w:space="0" w:color="auto"/>
              <w:left w:val="single" w:sz="4" w:space="0" w:color="auto"/>
              <w:bottom w:val="nil"/>
              <w:right w:val="nil"/>
            </w:tcBorders>
            <w:shd w:val="clear" w:color="auto" w:fill="FFFFFF"/>
            <w:vAlign w:val="center"/>
          </w:tcPr>
          <w:p w:rsidR="00C754F7" w:rsidRPr="00F272C8" w:rsidRDefault="00C754F7" w:rsidP="00215BB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28,85</w:t>
            </w:r>
          </w:p>
        </w:tc>
        <w:tc>
          <w:tcPr>
            <w:tcW w:w="1134" w:type="dxa"/>
            <w:tcBorders>
              <w:top w:val="single" w:sz="4" w:space="0" w:color="auto"/>
              <w:left w:val="single" w:sz="4" w:space="0" w:color="auto"/>
              <w:bottom w:val="nil"/>
              <w:right w:val="single" w:sz="4" w:space="0" w:color="auto"/>
            </w:tcBorders>
            <w:shd w:val="clear" w:color="auto" w:fill="FFFFFF"/>
            <w:vAlign w:val="center"/>
          </w:tcPr>
          <w:p w:rsidR="00C754F7" w:rsidRPr="00F272C8" w:rsidRDefault="00C754F7" w:rsidP="00215BB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w:t>
            </w:r>
            <w:r w:rsidRPr="00F272C8">
              <w:rPr>
                <w:rFonts w:ascii="Times New Roman" w:hAnsi="Times New Roman" w:cs="Times New Roman"/>
                <w:color w:val="000000" w:themeColor="text1"/>
                <w:vertAlign w:val="superscript"/>
              </w:rPr>
              <w:t>3</w:t>
            </w:r>
          </w:p>
        </w:tc>
      </w:tr>
      <w:tr w:rsidR="00C754F7" w:rsidRPr="00F272C8" w:rsidTr="002D3732">
        <w:trPr>
          <w:trHeight w:val="326"/>
        </w:trPr>
        <w:tc>
          <w:tcPr>
            <w:tcW w:w="7541" w:type="dxa"/>
            <w:tcBorders>
              <w:top w:val="single" w:sz="4" w:space="0" w:color="auto"/>
              <w:left w:val="single" w:sz="4" w:space="0" w:color="auto"/>
              <w:bottom w:val="single" w:sz="4" w:space="0" w:color="auto"/>
              <w:right w:val="nil"/>
            </w:tcBorders>
            <w:shd w:val="clear" w:color="auto" w:fill="FFFFFF"/>
            <w:vAlign w:val="center"/>
          </w:tcPr>
          <w:p w:rsidR="00C754F7" w:rsidRPr="00F272C8" w:rsidRDefault="00C754F7" w:rsidP="00215BB4">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Потери теплоносителя, обусловленные сливами средств автомати</w:t>
            </w:r>
            <w:r w:rsidRPr="00F272C8">
              <w:rPr>
                <w:rFonts w:ascii="Times New Roman" w:hAnsi="Times New Roman" w:cs="Times New Roman"/>
                <w:color w:val="000000" w:themeColor="text1"/>
              </w:rPr>
              <w:softHyphen/>
              <w:t>ческого рег</w:t>
            </w:r>
            <w:r w:rsidRPr="00F272C8">
              <w:rPr>
                <w:rFonts w:ascii="Times New Roman" w:hAnsi="Times New Roman" w:cs="Times New Roman"/>
                <w:color w:val="000000" w:themeColor="text1"/>
              </w:rPr>
              <w:t>у</w:t>
            </w:r>
            <w:r w:rsidRPr="00F272C8">
              <w:rPr>
                <w:rFonts w:ascii="Times New Roman" w:hAnsi="Times New Roman" w:cs="Times New Roman"/>
                <w:color w:val="000000" w:themeColor="text1"/>
              </w:rPr>
              <w:t>лирования и защиты:</w:t>
            </w:r>
          </w:p>
        </w:tc>
        <w:tc>
          <w:tcPr>
            <w:tcW w:w="969" w:type="dxa"/>
            <w:tcBorders>
              <w:top w:val="single" w:sz="4" w:space="0" w:color="auto"/>
              <w:left w:val="single" w:sz="4" w:space="0" w:color="auto"/>
              <w:bottom w:val="single" w:sz="4" w:space="0" w:color="auto"/>
              <w:right w:val="nil"/>
            </w:tcBorders>
            <w:shd w:val="clear" w:color="auto" w:fill="FFFFFF"/>
            <w:vAlign w:val="center"/>
          </w:tcPr>
          <w:p w:rsidR="00C754F7" w:rsidRPr="00F272C8" w:rsidRDefault="00C754F7" w:rsidP="00215BB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870,21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754F7" w:rsidRPr="00F272C8" w:rsidRDefault="00C754F7" w:rsidP="00215BB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w:t>
            </w:r>
            <w:r w:rsidRPr="00F272C8">
              <w:rPr>
                <w:rFonts w:ascii="Times New Roman" w:hAnsi="Times New Roman" w:cs="Times New Roman"/>
                <w:color w:val="000000" w:themeColor="text1"/>
                <w:vertAlign w:val="superscript"/>
              </w:rPr>
              <w:t>3</w:t>
            </w:r>
          </w:p>
        </w:tc>
      </w:tr>
      <w:tr w:rsidR="00C754F7" w:rsidRPr="00F272C8" w:rsidTr="002D3732">
        <w:trPr>
          <w:trHeight w:val="326"/>
        </w:trPr>
        <w:tc>
          <w:tcPr>
            <w:tcW w:w="7541" w:type="dxa"/>
            <w:tcBorders>
              <w:top w:val="single" w:sz="4" w:space="0" w:color="auto"/>
              <w:left w:val="single" w:sz="4" w:space="0" w:color="auto"/>
              <w:bottom w:val="single" w:sz="4" w:space="0" w:color="auto"/>
              <w:right w:val="nil"/>
            </w:tcBorders>
            <w:shd w:val="clear" w:color="auto" w:fill="FFFFFF"/>
            <w:vAlign w:val="center"/>
          </w:tcPr>
          <w:p w:rsidR="00C754F7" w:rsidRPr="00F272C8" w:rsidRDefault="00C754F7" w:rsidP="00215BB4">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Потери тепла, обусловленные нормативными годовыми потерями теплонос</w:t>
            </w:r>
            <w:r w:rsidRPr="00F272C8">
              <w:rPr>
                <w:rFonts w:ascii="Times New Roman" w:hAnsi="Times New Roman" w:cs="Times New Roman"/>
                <w:color w:val="000000" w:themeColor="text1"/>
              </w:rPr>
              <w:t>и</w:t>
            </w:r>
            <w:r w:rsidRPr="00F272C8">
              <w:rPr>
                <w:rFonts w:ascii="Times New Roman" w:hAnsi="Times New Roman" w:cs="Times New Roman"/>
                <w:color w:val="000000" w:themeColor="text1"/>
              </w:rPr>
              <w:t>теля:</w:t>
            </w:r>
          </w:p>
        </w:tc>
        <w:tc>
          <w:tcPr>
            <w:tcW w:w="969" w:type="dxa"/>
            <w:tcBorders>
              <w:top w:val="single" w:sz="4" w:space="0" w:color="auto"/>
              <w:left w:val="single" w:sz="4" w:space="0" w:color="auto"/>
              <w:bottom w:val="single" w:sz="4" w:space="0" w:color="auto"/>
              <w:right w:val="nil"/>
            </w:tcBorders>
            <w:shd w:val="clear" w:color="auto" w:fill="FFFFFF"/>
            <w:vAlign w:val="center"/>
          </w:tcPr>
          <w:p w:rsidR="00C754F7" w:rsidRPr="00F272C8" w:rsidRDefault="00C754F7" w:rsidP="00215BB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52,21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754F7" w:rsidRPr="00F272C8" w:rsidRDefault="00C754F7" w:rsidP="00215BB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Гкал/год</w:t>
            </w:r>
          </w:p>
        </w:tc>
      </w:tr>
      <w:tr w:rsidR="00C754F7" w:rsidRPr="00F272C8" w:rsidTr="002D3732">
        <w:trPr>
          <w:trHeight w:val="562"/>
        </w:trPr>
        <w:tc>
          <w:tcPr>
            <w:tcW w:w="964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754F7" w:rsidRPr="00F272C8" w:rsidRDefault="00C754F7"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 xml:space="preserve">Годовой расход тепловой энергии с нормативными потерями через изоляцию трубопроводов </w:t>
            </w:r>
            <w:r w:rsidR="00CE5E1D" w:rsidRPr="00F272C8">
              <w:rPr>
                <w:rFonts w:ascii="Times New Roman" w:hAnsi="Times New Roman" w:cs="Times New Roman"/>
                <w:b/>
                <w:color w:val="000000" w:themeColor="text1"/>
              </w:rPr>
              <w:br/>
            </w:r>
            <w:r w:rsidRPr="00F272C8">
              <w:rPr>
                <w:rFonts w:ascii="Times New Roman" w:hAnsi="Times New Roman" w:cs="Times New Roman"/>
                <w:b/>
                <w:color w:val="000000" w:themeColor="text1"/>
              </w:rPr>
              <w:t>наружных тепловых сетей:</w:t>
            </w:r>
          </w:p>
        </w:tc>
      </w:tr>
      <w:tr w:rsidR="00CE5E1D" w:rsidRPr="00F272C8" w:rsidTr="002D3732">
        <w:trPr>
          <w:trHeight w:val="326"/>
        </w:trPr>
        <w:tc>
          <w:tcPr>
            <w:tcW w:w="7541" w:type="dxa"/>
            <w:tcBorders>
              <w:top w:val="single" w:sz="4" w:space="0" w:color="auto"/>
              <w:left w:val="single" w:sz="4" w:space="0" w:color="auto"/>
              <w:bottom w:val="single" w:sz="4" w:space="0" w:color="auto"/>
              <w:right w:val="nil"/>
            </w:tcBorders>
            <w:shd w:val="clear" w:color="auto" w:fill="FFFFFF"/>
            <w:vAlign w:val="center"/>
          </w:tcPr>
          <w:p w:rsidR="00CE5E1D" w:rsidRPr="00F272C8" w:rsidRDefault="00CE5E1D" w:rsidP="00CA7C1A">
            <w:pPr>
              <w:spacing w:after="0"/>
              <w:ind w:firstLine="147"/>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004957E8" w:rsidRPr="00F272C8">
              <w:rPr>
                <w:rFonts w:ascii="Times New Roman" w:hAnsi="Times New Roman" w:cs="Times New Roman"/>
                <w:color w:val="000000" w:themeColor="text1"/>
              </w:rPr>
              <w:t>«</w:t>
            </w:r>
            <w:r w:rsidR="00CA7C1A" w:rsidRPr="00F272C8">
              <w:rPr>
                <w:rFonts w:ascii="Times New Roman" w:hAnsi="Times New Roman" w:cs="Times New Roman"/>
                <w:color w:val="000000" w:themeColor="text1"/>
              </w:rPr>
              <w:t>мкр. Звездный</w:t>
            </w:r>
            <w:r w:rsidR="004957E8" w:rsidRPr="00F272C8">
              <w:rPr>
                <w:rFonts w:ascii="Times New Roman" w:hAnsi="Times New Roman" w:cs="Times New Roman"/>
                <w:color w:val="000000" w:themeColor="text1"/>
              </w:rPr>
              <w:t>»</w:t>
            </w:r>
          </w:p>
        </w:tc>
        <w:tc>
          <w:tcPr>
            <w:tcW w:w="969" w:type="dxa"/>
            <w:tcBorders>
              <w:top w:val="single" w:sz="4" w:space="0" w:color="auto"/>
              <w:left w:val="single" w:sz="4" w:space="0" w:color="auto"/>
              <w:bottom w:val="single" w:sz="4" w:space="0" w:color="auto"/>
              <w:right w:val="nil"/>
            </w:tcBorders>
            <w:shd w:val="clear" w:color="auto" w:fill="FFFFFF"/>
            <w:vAlign w:val="center"/>
          </w:tcPr>
          <w:p w:rsidR="004957E8" w:rsidRPr="00F272C8" w:rsidRDefault="00CA7C1A" w:rsidP="004957E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31 778,58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E5E1D" w:rsidRPr="00F272C8" w:rsidRDefault="00CE5E1D" w:rsidP="00AC1BD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Гкал/год</w:t>
            </w:r>
          </w:p>
        </w:tc>
      </w:tr>
      <w:tr w:rsidR="004957E8" w:rsidRPr="00F272C8" w:rsidTr="002D3732">
        <w:trPr>
          <w:trHeight w:val="326"/>
        </w:trPr>
        <w:tc>
          <w:tcPr>
            <w:tcW w:w="7541" w:type="dxa"/>
            <w:tcBorders>
              <w:top w:val="single" w:sz="4" w:space="0" w:color="auto"/>
              <w:left w:val="single" w:sz="4" w:space="0" w:color="auto"/>
              <w:bottom w:val="single" w:sz="4" w:space="0" w:color="auto"/>
              <w:right w:val="nil"/>
            </w:tcBorders>
            <w:shd w:val="clear" w:color="auto" w:fill="FFFFFF"/>
            <w:vAlign w:val="center"/>
          </w:tcPr>
          <w:p w:rsidR="004957E8" w:rsidRPr="00F272C8" w:rsidRDefault="004957E8" w:rsidP="00CA7C1A">
            <w:pPr>
              <w:spacing w:after="0"/>
              <w:ind w:firstLine="147"/>
              <w:rPr>
                <w:rFonts w:ascii="Times New Roman" w:hAnsi="Times New Roman" w:cs="Times New Roman"/>
                <w:color w:val="000000" w:themeColor="text1"/>
              </w:rPr>
            </w:pPr>
            <w:r w:rsidRPr="00F272C8">
              <w:rPr>
                <w:rFonts w:ascii="Times New Roman" w:hAnsi="Times New Roman" w:cs="Times New Roman"/>
                <w:color w:val="000000" w:themeColor="text1"/>
              </w:rPr>
              <w:t>Котельная «</w:t>
            </w:r>
            <w:r w:rsidR="00CA7C1A" w:rsidRPr="00F272C8">
              <w:rPr>
                <w:rFonts w:ascii="Times New Roman" w:hAnsi="Times New Roman" w:cs="Times New Roman"/>
                <w:color w:val="000000" w:themeColor="text1"/>
              </w:rPr>
              <w:t>мкр. Кленовый</w:t>
            </w:r>
            <w:r w:rsidRPr="00F272C8">
              <w:rPr>
                <w:rFonts w:ascii="Times New Roman" w:hAnsi="Times New Roman" w:cs="Times New Roman"/>
                <w:color w:val="000000" w:themeColor="text1"/>
              </w:rPr>
              <w:t>»</w:t>
            </w:r>
          </w:p>
        </w:tc>
        <w:tc>
          <w:tcPr>
            <w:tcW w:w="969" w:type="dxa"/>
            <w:tcBorders>
              <w:top w:val="single" w:sz="4" w:space="0" w:color="auto"/>
              <w:left w:val="single" w:sz="4" w:space="0" w:color="auto"/>
              <w:bottom w:val="single" w:sz="4" w:space="0" w:color="auto"/>
              <w:right w:val="nil"/>
            </w:tcBorders>
            <w:shd w:val="clear" w:color="auto" w:fill="FFFFFF"/>
            <w:vAlign w:val="center"/>
          </w:tcPr>
          <w:p w:rsidR="004957E8" w:rsidRPr="00F272C8" w:rsidRDefault="00CA7C1A" w:rsidP="0054165D">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4 758,47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957E8" w:rsidRPr="00F272C8" w:rsidRDefault="004957E8" w:rsidP="0054165D">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Гкал/год</w:t>
            </w:r>
          </w:p>
        </w:tc>
      </w:tr>
      <w:tr w:rsidR="004957E8" w:rsidRPr="00F272C8" w:rsidTr="002D3732">
        <w:trPr>
          <w:trHeight w:val="326"/>
        </w:trPr>
        <w:tc>
          <w:tcPr>
            <w:tcW w:w="7541" w:type="dxa"/>
            <w:tcBorders>
              <w:top w:val="single" w:sz="4" w:space="0" w:color="auto"/>
              <w:left w:val="single" w:sz="4" w:space="0" w:color="auto"/>
              <w:bottom w:val="single" w:sz="4" w:space="0" w:color="auto"/>
              <w:right w:val="nil"/>
            </w:tcBorders>
            <w:shd w:val="clear" w:color="auto" w:fill="FFFFFF"/>
            <w:vAlign w:val="center"/>
          </w:tcPr>
          <w:p w:rsidR="004957E8" w:rsidRPr="00F272C8" w:rsidRDefault="004957E8" w:rsidP="004957E8">
            <w:pPr>
              <w:spacing w:after="0"/>
              <w:ind w:firstLine="147"/>
              <w:rPr>
                <w:rFonts w:ascii="Times New Roman" w:hAnsi="Times New Roman" w:cs="Times New Roman"/>
                <w:color w:val="000000" w:themeColor="text1"/>
              </w:rPr>
            </w:pPr>
            <w:r w:rsidRPr="00F272C8">
              <w:rPr>
                <w:rFonts w:ascii="Times New Roman" w:hAnsi="Times New Roman" w:cs="Times New Roman"/>
                <w:color w:val="000000" w:themeColor="text1"/>
              </w:rPr>
              <w:t>Котельная «Центральная»</w:t>
            </w:r>
          </w:p>
        </w:tc>
        <w:tc>
          <w:tcPr>
            <w:tcW w:w="969" w:type="dxa"/>
            <w:tcBorders>
              <w:top w:val="single" w:sz="4" w:space="0" w:color="auto"/>
              <w:left w:val="single" w:sz="4" w:space="0" w:color="auto"/>
              <w:bottom w:val="single" w:sz="4" w:space="0" w:color="auto"/>
              <w:right w:val="nil"/>
            </w:tcBorders>
            <w:shd w:val="clear" w:color="auto" w:fill="FFFFFF"/>
            <w:vAlign w:val="center"/>
          </w:tcPr>
          <w:p w:rsidR="004957E8" w:rsidRPr="00F272C8" w:rsidRDefault="00CA7C1A" w:rsidP="0054165D">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5 989,68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957E8" w:rsidRPr="00F272C8" w:rsidRDefault="004957E8" w:rsidP="0054165D">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Гкал/год</w:t>
            </w:r>
          </w:p>
        </w:tc>
      </w:tr>
      <w:tr w:rsidR="004957E8" w:rsidRPr="00F272C8" w:rsidTr="002D3732">
        <w:trPr>
          <w:trHeight w:val="326"/>
        </w:trPr>
        <w:tc>
          <w:tcPr>
            <w:tcW w:w="7541" w:type="dxa"/>
            <w:tcBorders>
              <w:top w:val="single" w:sz="4" w:space="0" w:color="auto"/>
              <w:left w:val="single" w:sz="4" w:space="0" w:color="auto"/>
              <w:bottom w:val="single" w:sz="4" w:space="0" w:color="auto"/>
              <w:right w:val="nil"/>
            </w:tcBorders>
            <w:shd w:val="clear" w:color="auto" w:fill="FFFFFF"/>
            <w:vAlign w:val="center"/>
          </w:tcPr>
          <w:p w:rsidR="004957E8" w:rsidRPr="00F272C8" w:rsidRDefault="004957E8" w:rsidP="00CA7C1A">
            <w:pPr>
              <w:spacing w:after="0"/>
              <w:ind w:firstLine="147"/>
              <w:rPr>
                <w:rFonts w:ascii="Times New Roman" w:hAnsi="Times New Roman" w:cs="Times New Roman"/>
                <w:color w:val="000000" w:themeColor="text1"/>
              </w:rPr>
            </w:pPr>
            <w:r w:rsidRPr="00F272C8">
              <w:rPr>
                <w:rFonts w:ascii="Times New Roman" w:hAnsi="Times New Roman" w:cs="Times New Roman"/>
                <w:color w:val="000000" w:themeColor="text1"/>
              </w:rPr>
              <w:t>Котельная «</w:t>
            </w:r>
            <w:r w:rsidR="00CA7C1A" w:rsidRPr="00F272C8">
              <w:rPr>
                <w:rFonts w:ascii="Times New Roman" w:hAnsi="Times New Roman" w:cs="Times New Roman"/>
                <w:color w:val="000000" w:themeColor="text1"/>
              </w:rPr>
              <w:t>мкр. Ивушки</w:t>
            </w:r>
            <w:r w:rsidRPr="00F272C8">
              <w:rPr>
                <w:rFonts w:ascii="Times New Roman" w:hAnsi="Times New Roman" w:cs="Times New Roman"/>
                <w:color w:val="000000" w:themeColor="text1"/>
              </w:rPr>
              <w:t>»</w:t>
            </w:r>
          </w:p>
        </w:tc>
        <w:tc>
          <w:tcPr>
            <w:tcW w:w="969" w:type="dxa"/>
            <w:tcBorders>
              <w:top w:val="single" w:sz="4" w:space="0" w:color="auto"/>
              <w:left w:val="single" w:sz="4" w:space="0" w:color="auto"/>
              <w:bottom w:val="single" w:sz="4" w:space="0" w:color="auto"/>
              <w:right w:val="nil"/>
            </w:tcBorders>
            <w:shd w:val="clear" w:color="auto" w:fill="FFFFFF"/>
            <w:vAlign w:val="center"/>
          </w:tcPr>
          <w:p w:rsidR="004957E8" w:rsidRPr="00F272C8" w:rsidRDefault="00CA7C1A" w:rsidP="0054165D">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2 404,19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957E8" w:rsidRPr="00F272C8" w:rsidRDefault="004957E8" w:rsidP="0054165D">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Гкал/год</w:t>
            </w:r>
          </w:p>
        </w:tc>
      </w:tr>
    </w:tbl>
    <w:p w:rsidR="00C754F7" w:rsidRPr="00F272C8" w:rsidRDefault="00C33F1F" w:rsidP="00C33F1F">
      <w:pPr>
        <w:tabs>
          <w:tab w:val="left" w:pos="3782"/>
        </w:tabs>
        <w:spacing w:after="0"/>
        <w:ind w:firstLine="360"/>
        <w:jc w:val="both"/>
        <w:rPr>
          <w:rFonts w:ascii="Times New Roman" w:hAnsi="Times New Roman" w:cs="Times New Roman"/>
          <w:color w:val="000000" w:themeColor="text1"/>
        </w:rPr>
      </w:pPr>
      <w:r w:rsidRPr="00F272C8">
        <w:rPr>
          <w:rFonts w:ascii="Times New Roman" w:hAnsi="Times New Roman" w:cs="Times New Roman"/>
          <w:color w:val="000000" w:themeColor="text1"/>
        </w:rPr>
        <w:tab/>
      </w:r>
    </w:p>
    <w:p w:rsidR="0084403B" w:rsidRPr="00F272C8" w:rsidRDefault="0084403B"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Фактическую величину тепловых потерь определить невозможно по причине отсут</w:t>
      </w:r>
      <w:r w:rsidRPr="00F272C8">
        <w:rPr>
          <w:rFonts w:ascii="Times New Roman" w:hAnsi="Times New Roman" w:cs="Times New Roman"/>
          <w:color w:val="000000" w:themeColor="text1"/>
          <w:sz w:val="24"/>
        </w:rPr>
        <w:softHyphen/>
        <w:t>ствия приборов учёта в тепловых пунктах потребителей.</w:t>
      </w:r>
    </w:p>
    <w:p w:rsidR="00DA0433" w:rsidRPr="00F272C8" w:rsidRDefault="00DA0433" w:rsidP="00215BB4">
      <w:pPr>
        <w:spacing w:after="0"/>
        <w:ind w:firstLine="709"/>
        <w:jc w:val="both"/>
        <w:rPr>
          <w:rFonts w:ascii="Times New Roman" w:hAnsi="Times New Roman" w:cs="Times New Roman"/>
          <w:color w:val="000000" w:themeColor="text1"/>
          <w:sz w:val="24"/>
        </w:rPr>
      </w:pPr>
    </w:p>
    <w:p w:rsidR="00460656" w:rsidRPr="00F272C8" w:rsidRDefault="00460656" w:rsidP="00215BB4">
      <w:pPr>
        <w:pStyle w:val="3"/>
        <w:spacing w:before="0"/>
        <w:jc w:val="center"/>
        <w:rPr>
          <w:rFonts w:ascii="Times New Roman" w:hAnsi="Times New Roman" w:cs="Times New Roman"/>
          <w:b w:val="0"/>
          <w:i/>
          <w:color w:val="000000" w:themeColor="text1"/>
          <w:sz w:val="24"/>
          <w:szCs w:val="24"/>
        </w:rPr>
      </w:pPr>
      <w:bookmarkStart w:id="218" w:name="_Toc435791267"/>
      <w:bookmarkStart w:id="219" w:name="_Toc6905043"/>
      <w:r w:rsidRPr="00F272C8">
        <w:rPr>
          <w:rFonts w:ascii="Times New Roman" w:hAnsi="Times New Roman" w:cs="Times New Roman"/>
          <w:b w:val="0"/>
          <w:i/>
          <w:color w:val="000000" w:themeColor="text1"/>
          <w:sz w:val="24"/>
          <w:szCs w:val="24"/>
        </w:rPr>
        <w:t xml:space="preserve">1.3.15 Предписания надзорных органов по запрещению дальнейшей эксплуатации участков </w:t>
      </w:r>
      <w:r w:rsidRPr="00F272C8">
        <w:rPr>
          <w:rFonts w:ascii="Times New Roman" w:hAnsi="Times New Roman" w:cs="Times New Roman"/>
          <w:b w:val="0"/>
          <w:i/>
          <w:color w:val="000000" w:themeColor="text1"/>
          <w:sz w:val="24"/>
          <w:szCs w:val="24"/>
        </w:rPr>
        <w:br/>
        <w:t>тепловой сети и результаты их исполнения</w:t>
      </w:r>
      <w:bookmarkEnd w:id="218"/>
      <w:bookmarkEnd w:id="219"/>
    </w:p>
    <w:p w:rsidR="00DA0433" w:rsidRPr="00F272C8" w:rsidRDefault="00DA0433" w:rsidP="00215BB4">
      <w:pPr>
        <w:spacing w:after="0"/>
        <w:ind w:firstLine="709"/>
        <w:jc w:val="both"/>
        <w:rPr>
          <w:rFonts w:ascii="Times New Roman" w:hAnsi="Times New Roman" w:cs="Times New Roman"/>
          <w:color w:val="000000" w:themeColor="text1"/>
          <w:sz w:val="24"/>
        </w:rPr>
      </w:pPr>
    </w:p>
    <w:p w:rsidR="00460656" w:rsidRPr="00F272C8" w:rsidRDefault="00460656"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Предписаний надзорных органов по запрещению дальнейшей эксплуатации участков тепловой сети за последние 3 года не имеется.</w:t>
      </w:r>
    </w:p>
    <w:p w:rsidR="00DA0433" w:rsidRPr="00F272C8" w:rsidRDefault="00DA0433" w:rsidP="00215BB4">
      <w:pPr>
        <w:spacing w:after="0"/>
        <w:ind w:firstLine="709"/>
        <w:jc w:val="both"/>
        <w:rPr>
          <w:rFonts w:ascii="Times New Roman" w:hAnsi="Times New Roman" w:cs="Times New Roman"/>
          <w:color w:val="000000" w:themeColor="text1"/>
          <w:sz w:val="24"/>
        </w:rPr>
      </w:pPr>
    </w:p>
    <w:p w:rsidR="001F27E7" w:rsidRPr="00F272C8" w:rsidRDefault="001F27E7" w:rsidP="00215BB4">
      <w:pPr>
        <w:pStyle w:val="3"/>
        <w:spacing w:before="0"/>
        <w:jc w:val="center"/>
        <w:rPr>
          <w:rFonts w:ascii="Times New Roman" w:hAnsi="Times New Roman" w:cs="Times New Roman"/>
          <w:b w:val="0"/>
          <w:i/>
          <w:color w:val="000000" w:themeColor="text1"/>
          <w:sz w:val="24"/>
          <w:szCs w:val="24"/>
        </w:rPr>
      </w:pPr>
      <w:bookmarkStart w:id="220" w:name="_Toc435791268"/>
      <w:bookmarkStart w:id="221" w:name="_Toc6905044"/>
      <w:r w:rsidRPr="00F272C8">
        <w:rPr>
          <w:rFonts w:ascii="Times New Roman" w:hAnsi="Times New Roman" w:cs="Times New Roman"/>
          <w:b w:val="0"/>
          <w:i/>
          <w:color w:val="000000" w:themeColor="text1"/>
          <w:sz w:val="24"/>
          <w:szCs w:val="24"/>
        </w:rPr>
        <w:lastRenderedPageBreak/>
        <w:t>1.3.16 Описание типов присоединений теплопотребляющих установок потребителей к те</w:t>
      </w:r>
      <w:r w:rsidRPr="00F272C8">
        <w:rPr>
          <w:rFonts w:ascii="Times New Roman" w:hAnsi="Times New Roman" w:cs="Times New Roman"/>
          <w:b w:val="0"/>
          <w:i/>
          <w:color w:val="000000" w:themeColor="text1"/>
          <w:sz w:val="24"/>
          <w:szCs w:val="24"/>
        </w:rPr>
        <w:t>п</w:t>
      </w:r>
      <w:r w:rsidRPr="00F272C8">
        <w:rPr>
          <w:rFonts w:ascii="Times New Roman" w:hAnsi="Times New Roman" w:cs="Times New Roman"/>
          <w:b w:val="0"/>
          <w:i/>
          <w:color w:val="000000" w:themeColor="text1"/>
          <w:sz w:val="24"/>
          <w:szCs w:val="24"/>
        </w:rPr>
        <w:t>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220"/>
      <w:bookmarkEnd w:id="221"/>
    </w:p>
    <w:p w:rsidR="00DA0433" w:rsidRPr="00F272C8" w:rsidRDefault="00DA0433" w:rsidP="00215BB4">
      <w:pPr>
        <w:spacing w:after="0"/>
        <w:ind w:firstLine="709"/>
        <w:jc w:val="both"/>
        <w:rPr>
          <w:rFonts w:ascii="Times New Roman" w:hAnsi="Times New Roman" w:cs="Times New Roman"/>
          <w:color w:val="000000" w:themeColor="text1"/>
          <w:sz w:val="24"/>
        </w:rPr>
      </w:pPr>
    </w:p>
    <w:p w:rsidR="008260BB" w:rsidRPr="00F272C8" w:rsidRDefault="008260BB"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Системы отопления и вентиляции подключаемых зданий зависимые с непосредствен</w:t>
      </w:r>
      <w:r w:rsidRPr="00F272C8">
        <w:rPr>
          <w:rFonts w:ascii="Times New Roman" w:hAnsi="Times New Roman" w:cs="Times New Roman"/>
          <w:color w:val="000000" w:themeColor="text1"/>
          <w:sz w:val="24"/>
        </w:rPr>
        <w:softHyphen/>
        <w:t>ным (без смешения) присоединением теплопотребляющих установок к тепловым сетям. Си</w:t>
      </w:r>
      <w:r w:rsidRPr="00F272C8">
        <w:rPr>
          <w:rFonts w:ascii="Times New Roman" w:hAnsi="Times New Roman" w:cs="Times New Roman"/>
          <w:color w:val="000000" w:themeColor="text1"/>
          <w:sz w:val="24"/>
        </w:rPr>
        <w:softHyphen/>
        <w:t>стема теплоснабжен</w:t>
      </w:r>
      <w:r w:rsidR="00FC2C7A" w:rsidRPr="00F272C8">
        <w:rPr>
          <w:rFonts w:ascii="Times New Roman" w:hAnsi="Times New Roman" w:cs="Times New Roman"/>
          <w:color w:val="000000" w:themeColor="text1"/>
          <w:sz w:val="24"/>
        </w:rPr>
        <w:t>ия по типу относится к закрытой</w:t>
      </w:r>
      <w:r w:rsidRPr="00F272C8">
        <w:rPr>
          <w:rFonts w:ascii="Times New Roman" w:hAnsi="Times New Roman" w:cs="Times New Roman"/>
          <w:color w:val="000000" w:themeColor="text1"/>
          <w:sz w:val="24"/>
        </w:rPr>
        <w:t>. В качестве отопительных приборов и</w:t>
      </w:r>
      <w:r w:rsidRPr="00F272C8">
        <w:rPr>
          <w:rFonts w:ascii="Times New Roman" w:hAnsi="Times New Roman" w:cs="Times New Roman"/>
          <w:color w:val="000000" w:themeColor="text1"/>
          <w:sz w:val="24"/>
        </w:rPr>
        <w:t>с</w:t>
      </w:r>
      <w:r w:rsidRPr="00F272C8">
        <w:rPr>
          <w:rFonts w:ascii="Times New Roman" w:hAnsi="Times New Roman" w:cs="Times New Roman"/>
          <w:color w:val="000000" w:themeColor="text1"/>
          <w:sz w:val="24"/>
        </w:rPr>
        <w:t>пользуются чугунные и биметаллические секцион</w:t>
      </w:r>
      <w:r w:rsidRPr="00F272C8">
        <w:rPr>
          <w:rFonts w:ascii="Times New Roman" w:hAnsi="Times New Roman" w:cs="Times New Roman"/>
          <w:color w:val="000000" w:themeColor="text1"/>
          <w:sz w:val="24"/>
        </w:rPr>
        <w:softHyphen/>
        <w:t>ные радиаторы. В тепловых узлах присо</w:t>
      </w:r>
      <w:r w:rsidRPr="00F272C8">
        <w:rPr>
          <w:rFonts w:ascii="Times New Roman" w:hAnsi="Times New Roman" w:cs="Times New Roman"/>
          <w:color w:val="000000" w:themeColor="text1"/>
          <w:sz w:val="24"/>
        </w:rPr>
        <w:t>е</w:t>
      </w:r>
      <w:r w:rsidRPr="00F272C8">
        <w:rPr>
          <w:rFonts w:ascii="Times New Roman" w:hAnsi="Times New Roman" w:cs="Times New Roman"/>
          <w:color w:val="000000" w:themeColor="text1"/>
          <w:sz w:val="24"/>
        </w:rPr>
        <w:t>динение систем отопления и вентиляции осу</w:t>
      </w:r>
      <w:r w:rsidRPr="00F272C8">
        <w:rPr>
          <w:rFonts w:ascii="Times New Roman" w:hAnsi="Times New Roman" w:cs="Times New Roman"/>
          <w:color w:val="000000" w:themeColor="text1"/>
          <w:sz w:val="24"/>
        </w:rPr>
        <w:softHyphen/>
        <w:t>ществляется через дроссельные шайбы, автом</w:t>
      </w:r>
      <w:r w:rsidRPr="00F272C8">
        <w:rPr>
          <w:rFonts w:ascii="Times New Roman" w:hAnsi="Times New Roman" w:cs="Times New Roman"/>
          <w:color w:val="000000" w:themeColor="text1"/>
          <w:sz w:val="24"/>
        </w:rPr>
        <w:t>а</w:t>
      </w:r>
      <w:r w:rsidRPr="00F272C8">
        <w:rPr>
          <w:rFonts w:ascii="Times New Roman" w:hAnsi="Times New Roman" w:cs="Times New Roman"/>
          <w:color w:val="000000" w:themeColor="text1"/>
          <w:sz w:val="24"/>
        </w:rPr>
        <w:t>тическое регулирование параметров теплоно</w:t>
      </w:r>
      <w:r w:rsidRPr="00F272C8">
        <w:rPr>
          <w:rFonts w:ascii="Times New Roman" w:hAnsi="Times New Roman" w:cs="Times New Roman"/>
          <w:color w:val="000000" w:themeColor="text1"/>
          <w:sz w:val="24"/>
        </w:rPr>
        <w:softHyphen/>
        <w:t>сителя и гидравлическая балансировка системы отопления отсутствует, что приводит к перетопам в переходные периоды отопительного с</w:t>
      </w:r>
      <w:r w:rsidRPr="00F272C8">
        <w:rPr>
          <w:rFonts w:ascii="Times New Roman" w:hAnsi="Times New Roman" w:cs="Times New Roman"/>
          <w:color w:val="000000" w:themeColor="text1"/>
          <w:sz w:val="24"/>
        </w:rPr>
        <w:t>е</w:t>
      </w:r>
      <w:r w:rsidRPr="00F272C8">
        <w:rPr>
          <w:rFonts w:ascii="Times New Roman" w:hAnsi="Times New Roman" w:cs="Times New Roman"/>
          <w:color w:val="000000" w:themeColor="text1"/>
          <w:sz w:val="24"/>
        </w:rPr>
        <w:t>зона и разбалансировке системы теплоснабже</w:t>
      </w:r>
      <w:r w:rsidRPr="00F272C8">
        <w:rPr>
          <w:rFonts w:ascii="Times New Roman" w:hAnsi="Times New Roman" w:cs="Times New Roman"/>
          <w:color w:val="000000" w:themeColor="text1"/>
          <w:sz w:val="24"/>
        </w:rPr>
        <w:softHyphen/>
        <w:t>ния потребителей и внутридомовых систем отопления абонентов.</w:t>
      </w:r>
    </w:p>
    <w:p w:rsidR="008260BB" w:rsidRPr="00F272C8" w:rsidRDefault="008260BB" w:rsidP="00215BB4">
      <w:pPr>
        <w:spacing w:after="0"/>
        <w:ind w:firstLine="709"/>
        <w:jc w:val="both"/>
        <w:rPr>
          <w:rFonts w:ascii="Times New Roman" w:hAnsi="Times New Roman" w:cs="Times New Roman"/>
          <w:color w:val="000000" w:themeColor="text1"/>
          <w:sz w:val="24"/>
        </w:rPr>
      </w:pPr>
      <w:bookmarkStart w:id="222" w:name="bookmark77"/>
      <w:r w:rsidRPr="00F272C8">
        <w:rPr>
          <w:rFonts w:ascii="Times New Roman" w:hAnsi="Times New Roman" w:cs="Times New Roman"/>
          <w:color w:val="000000" w:themeColor="text1"/>
          <w:sz w:val="24"/>
        </w:rPr>
        <w:t xml:space="preserve">Отсутствие модулей регулирования в системах отопления потребителей и тип систем определяют график отпуска тепловой энергии потребителям </w:t>
      </w:r>
      <w:r w:rsidR="004957E8" w:rsidRPr="00F272C8">
        <w:rPr>
          <w:rFonts w:ascii="Times New Roman" w:hAnsi="Times New Roman" w:cs="Times New Roman"/>
          <w:color w:val="000000" w:themeColor="text1"/>
          <w:sz w:val="24"/>
        </w:rPr>
        <w:t>95</w:t>
      </w:r>
      <w:r w:rsidRPr="00F272C8">
        <w:rPr>
          <w:rFonts w:ascii="Times New Roman" w:hAnsi="Times New Roman" w:cs="Times New Roman"/>
          <w:color w:val="000000" w:themeColor="text1"/>
          <w:sz w:val="24"/>
        </w:rPr>
        <w:t>-</w:t>
      </w:r>
      <w:r w:rsidR="004957E8" w:rsidRPr="00F272C8">
        <w:rPr>
          <w:rFonts w:ascii="Times New Roman" w:hAnsi="Times New Roman" w:cs="Times New Roman"/>
          <w:color w:val="000000" w:themeColor="text1"/>
          <w:sz w:val="24"/>
        </w:rPr>
        <w:t>70</w:t>
      </w:r>
      <w:r w:rsidRPr="00F272C8">
        <w:rPr>
          <w:rFonts w:ascii="Times New Roman" w:hAnsi="Times New Roman" w:cs="Times New Roman"/>
          <w:color w:val="000000" w:themeColor="text1"/>
          <w:sz w:val="24"/>
        </w:rPr>
        <w:t>°С.</w:t>
      </w:r>
      <w:bookmarkEnd w:id="222"/>
    </w:p>
    <w:p w:rsidR="00B5411C" w:rsidRPr="00F272C8" w:rsidRDefault="00B5411C" w:rsidP="00215BB4">
      <w:pPr>
        <w:spacing w:after="0"/>
        <w:ind w:firstLine="709"/>
        <w:jc w:val="both"/>
        <w:rPr>
          <w:rFonts w:ascii="Times New Roman" w:hAnsi="Times New Roman" w:cs="Times New Roman"/>
          <w:color w:val="000000" w:themeColor="text1"/>
          <w:sz w:val="24"/>
        </w:rPr>
      </w:pPr>
    </w:p>
    <w:p w:rsidR="00CA7C1A" w:rsidRPr="00F272C8" w:rsidRDefault="00CA7C1A" w:rsidP="00215BB4">
      <w:pPr>
        <w:spacing w:after="0"/>
        <w:ind w:firstLine="709"/>
        <w:jc w:val="both"/>
        <w:rPr>
          <w:rFonts w:ascii="Times New Roman" w:hAnsi="Times New Roman" w:cs="Times New Roman"/>
          <w:color w:val="000000" w:themeColor="text1"/>
          <w:sz w:val="24"/>
        </w:rPr>
      </w:pPr>
    </w:p>
    <w:p w:rsidR="00CA7C1A" w:rsidRPr="00F272C8" w:rsidRDefault="00CA7C1A" w:rsidP="00215BB4">
      <w:pPr>
        <w:spacing w:after="0"/>
        <w:ind w:firstLine="709"/>
        <w:jc w:val="both"/>
        <w:rPr>
          <w:rFonts w:ascii="Times New Roman" w:hAnsi="Times New Roman" w:cs="Times New Roman"/>
          <w:color w:val="000000" w:themeColor="text1"/>
          <w:sz w:val="24"/>
        </w:rPr>
      </w:pPr>
    </w:p>
    <w:p w:rsidR="008354A4" w:rsidRPr="00F272C8" w:rsidRDefault="008354A4" w:rsidP="00215BB4">
      <w:pPr>
        <w:pStyle w:val="3"/>
        <w:spacing w:before="0"/>
        <w:jc w:val="center"/>
        <w:rPr>
          <w:rFonts w:ascii="Times New Roman" w:hAnsi="Times New Roman" w:cs="Times New Roman"/>
          <w:b w:val="0"/>
          <w:i/>
          <w:color w:val="000000" w:themeColor="text1"/>
          <w:sz w:val="24"/>
          <w:szCs w:val="24"/>
        </w:rPr>
      </w:pPr>
      <w:bookmarkStart w:id="223" w:name="_Toc435791269"/>
      <w:bookmarkStart w:id="224" w:name="_Toc6905045"/>
      <w:r w:rsidRPr="00F272C8">
        <w:rPr>
          <w:rFonts w:ascii="Times New Roman" w:hAnsi="Times New Roman" w:cs="Times New Roman"/>
          <w:b w:val="0"/>
          <w:i/>
          <w:color w:val="000000" w:themeColor="text1"/>
          <w:sz w:val="24"/>
          <w:szCs w:val="24"/>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23"/>
      <w:bookmarkEnd w:id="224"/>
    </w:p>
    <w:p w:rsidR="00DA0433" w:rsidRPr="00F272C8" w:rsidRDefault="00DA0433" w:rsidP="00215BB4">
      <w:pPr>
        <w:spacing w:after="0"/>
        <w:ind w:firstLine="709"/>
        <w:jc w:val="both"/>
        <w:rPr>
          <w:rFonts w:ascii="Times New Roman" w:hAnsi="Times New Roman" w:cs="Times New Roman"/>
          <w:color w:val="000000" w:themeColor="text1"/>
          <w:sz w:val="24"/>
        </w:rPr>
      </w:pPr>
      <w:bookmarkStart w:id="225" w:name="bookmark79"/>
    </w:p>
    <w:p w:rsidR="008354A4" w:rsidRPr="00F272C8" w:rsidRDefault="008354A4"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Сведения о наличии общедомовых приборов учёта тепловой энергии для жилых д</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мов  представлены в таблице</w:t>
      </w:r>
      <w:hyperlink w:anchor="bookmark79" w:tooltip="Current Document" w:history="1">
        <w:r w:rsidRPr="00F272C8">
          <w:rPr>
            <w:rFonts w:ascii="Times New Roman" w:hAnsi="Times New Roman" w:cs="Times New Roman"/>
            <w:color w:val="000000" w:themeColor="text1"/>
            <w:sz w:val="24"/>
          </w:rPr>
          <w:t xml:space="preserve"> </w:t>
        </w:r>
        <w:bookmarkEnd w:id="225"/>
        <w:r w:rsidR="00DA0433" w:rsidRPr="00F272C8">
          <w:rPr>
            <w:rFonts w:ascii="Times New Roman" w:hAnsi="Times New Roman" w:cs="Times New Roman"/>
            <w:color w:val="000000" w:themeColor="text1"/>
            <w:sz w:val="24"/>
          </w:rPr>
          <w:t>2.</w:t>
        </w:r>
        <w:r w:rsidR="004957E8" w:rsidRPr="00F272C8">
          <w:rPr>
            <w:rFonts w:ascii="Times New Roman" w:hAnsi="Times New Roman" w:cs="Times New Roman"/>
            <w:color w:val="000000" w:themeColor="text1"/>
            <w:sz w:val="24"/>
          </w:rPr>
          <w:t>2</w:t>
        </w:r>
        <w:r w:rsidR="00CA7C1A" w:rsidRPr="00F272C8">
          <w:rPr>
            <w:rFonts w:ascii="Times New Roman" w:hAnsi="Times New Roman" w:cs="Times New Roman"/>
            <w:color w:val="000000" w:themeColor="text1"/>
            <w:sz w:val="24"/>
          </w:rPr>
          <w:t>3</w:t>
        </w:r>
        <w:r w:rsidRPr="00F272C8">
          <w:rPr>
            <w:rFonts w:ascii="Times New Roman" w:hAnsi="Times New Roman" w:cs="Times New Roman"/>
            <w:color w:val="000000" w:themeColor="text1"/>
            <w:sz w:val="24"/>
          </w:rPr>
          <w:t>.</w:t>
        </w:r>
      </w:hyperlink>
    </w:p>
    <w:p w:rsidR="00CE746C" w:rsidRPr="00F272C8" w:rsidRDefault="00CE746C" w:rsidP="00215BB4">
      <w:pPr>
        <w:spacing w:after="0"/>
        <w:ind w:firstLine="709"/>
        <w:jc w:val="both"/>
        <w:rPr>
          <w:rFonts w:ascii="Times New Roman" w:hAnsi="Times New Roman" w:cs="Times New Roman"/>
          <w:color w:val="000000" w:themeColor="text1"/>
          <w:sz w:val="24"/>
        </w:rPr>
      </w:pPr>
    </w:p>
    <w:p w:rsidR="008354A4" w:rsidRPr="00F272C8" w:rsidRDefault="008354A4" w:rsidP="00215BB4">
      <w:pPr>
        <w:spacing w:after="0"/>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Таблица </w:t>
      </w:r>
      <w:r w:rsidR="000E1B74" w:rsidRPr="00F272C8">
        <w:rPr>
          <w:rFonts w:ascii="Times New Roman" w:hAnsi="Times New Roman" w:cs="Times New Roman"/>
          <w:color w:val="000000" w:themeColor="text1"/>
          <w:sz w:val="24"/>
        </w:rPr>
        <w:t>2.</w:t>
      </w:r>
      <w:r w:rsidR="004957E8" w:rsidRPr="00F272C8">
        <w:rPr>
          <w:rFonts w:ascii="Times New Roman" w:hAnsi="Times New Roman" w:cs="Times New Roman"/>
          <w:color w:val="000000" w:themeColor="text1"/>
          <w:sz w:val="24"/>
        </w:rPr>
        <w:t>2</w:t>
      </w:r>
      <w:r w:rsidR="00CA7C1A" w:rsidRPr="00F272C8">
        <w:rPr>
          <w:rFonts w:ascii="Times New Roman" w:hAnsi="Times New Roman" w:cs="Times New Roman"/>
          <w:color w:val="000000" w:themeColor="text1"/>
          <w:sz w:val="24"/>
        </w:rPr>
        <w:t>3</w:t>
      </w:r>
      <w:r w:rsidR="00EF526D" w:rsidRPr="00F272C8">
        <w:rPr>
          <w:rFonts w:ascii="Times New Roman" w:hAnsi="Times New Roman" w:cs="Times New Roman"/>
          <w:color w:val="000000" w:themeColor="text1"/>
          <w:sz w:val="24"/>
        </w:rPr>
        <w:t xml:space="preserve"> –</w:t>
      </w:r>
      <w:r w:rsidRPr="00F272C8">
        <w:rPr>
          <w:rFonts w:ascii="Times New Roman" w:hAnsi="Times New Roman" w:cs="Times New Roman"/>
          <w:color w:val="000000" w:themeColor="text1"/>
          <w:sz w:val="24"/>
        </w:rPr>
        <w:t xml:space="preserve"> Сведения о наличии общедомовых приборов учёта тепловой энергии для ж</w:t>
      </w:r>
      <w:r w:rsidRPr="00F272C8">
        <w:rPr>
          <w:rFonts w:ascii="Times New Roman" w:hAnsi="Times New Roman" w:cs="Times New Roman"/>
          <w:color w:val="000000" w:themeColor="text1"/>
          <w:sz w:val="24"/>
        </w:rPr>
        <w:t>и</w:t>
      </w:r>
      <w:r w:rsidRPr="00F272C8">
        <w:rPr>
          <w:rFonts w:ascii="Times New Roman" w:hAnsi="Times New Roman" w:cs="Times New Roman"/>
          <w:color w:val="000000" w:themeColor="text1"/>
          <w:sz w:val="24"/>
        </w:rPr>
        <w:t>лых домов</w:t>
      </w:r>
    </w:p>
    <w:tbl>
      <w:tblPr>
        <w:tblW w:w="0" w:type="auto"/>
        <w:tblLayout w:type="fixed"/>
        <w:tblCellMar>
          <w:left w:w="0" w:type="dxa"/>
          <w:right w:w="0" w:type="dxa"/>
        </w:tblCellMar>
        <w:tblLook w:val="0000"/>
      </w:tblPr>
      <w:tblGrid>
        <w:gridCol w:w="2611"/>
        <w:gridCol w:w="2006"/>
        <w:gridCol w:w="2635"/>
        <w:gridCol w:w="2392"/>
      </w:tblGrid>
      <w:tr w:rsidR="008354A4" w:rsidRPr="00F272C8" w:rsidTr="002D3732">
        <w:trPr>
          <w:trHeight w:val="845"/>
        </w:trPr>
        <w:tc>
          <w:tcPr>
            <w:tcW w:w="2611" w:type="dxa"/>
            <w:tcBorders>
              <w:top w:val="single" w:sz="4" w:space="0" w:color="auto"/>
              <w:left w:val="single" w:sz="4" w:space="0" w:color="auto"/>
              <w:bottom w:val="single" w:sz="4" w:space="0" w:color="auto"/>
              <w:right w:val="nil"/>
            </w:tcBorders>
            <w:shd w:val="clear" w:color="auto" w:fill="FFFFFF"/>
            <w:vAlign w:val="center"/>
          </w:tcPr>
          <w:p w:rsidR="008354A4" w:rsidRPr="00F272C8" w:rsidRDefault="008354A4"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Зона теплоснабжения</w:t>
            </w:r>
          </w:p>
        </w:tc>
        <w:tc>
          <w:tcPr>
            <w:tcW w:w="2006" w:type="dxa"/>
            <w:tcBorders>
              <w:top w:val="single" w:sz="4" w:space="0" w:color="auto"/>
              <w:left w:val="single" w:sz="4" w:space="0" w:color="auto"/>
              <w:bottom w:val="single" w:sz="4" w:space="0" w:color="auto"/>
              <w:right w:val="nil"/>
            </w:tcBorders>
            <w:shd w:val="clear" w:color="auto" w:fill="FFFFFF"/>
            <w:vAlign w:val="center"/>
          </w:tcPr>
          <w:p w:rsidR="008354A4" w:rsidRPr="00F272C8" w:rsidRDefault="008354A4"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Общее количе</w:t>
            </w:r>
            <w:r w:rsidRPr="00F272C8">
              <w:rPr>
                <w:rFonts w:ascii="Times New Roman" w:hAnsi="Times New Roman" w:cs="Times New Roman"/>
                <w:b/>
                <w:color w:val="000000" w:themeColor="text1"/>
              </w:rPr>
              <w:softHyphen/>
              <w:t>ство жилых домов, шт.</w:t>
            </w:r>
          </w:p>
        </w:tc>
        <w:tc>
          <w:tcPr>
            <w:tcW w:w="2635" w:type="dxa"/>
            <w:tcBorders>
              <w:top w:val="single" w:sz="4" w:space="0" w:color="auto"/>
              <w:left w:val="single" w:sz="4" w:space="0" w:color="auto"/>
              <w:bottom w:val="single" w:sz="4" w:space="0" w:color="auto"/>
              <w:right w:val="nil"/>
            </w:tcBorders>
            <w:shd w:val="clear" w:color="auto" w:fill="FFFFFF"/>
            <w:vAlign w:val="center"/>
          </w:tcPr>
          <w:p w:rsidR="008354A4" w:rsidRPr="00F272C8" w:rsidRDefault="008354A4"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Количество жилых д</w:t>
            </w:r>
            <w:r w:rsidRPr="00F272C8">
              <w:rPr>
                <w:rFonts w:ascii="Times New Roman" w:hAnsi="Times New Roman" w:cs="Times New Roman"/>
                <w:b/>
                <w:color w:val="000000" w:themeColor="text1"/>
              </w:rPr>
              <w:t>о</w:t>
            </w:r>
            <w:r w:rsidRPr="00F272C8">
              <w:rPr>
                <w:rFonts w:ascii="Times New Roman" w:hAnsi="Times New Roman" w:cs="Times New Roman"/>
                <w:b/>
                <w:color w:val="000000" w:themeColor="text1"/>
              </w:rPr>
              <w:t>мов, оснащённых ПУ т</w:t>
            </w:r>
            <w:r w:rsidRPr="00F272C8">
              <w:rPr>
                <w:rFonts w:ascii="Times New Roman" w:hAnsi="Times New Roman" w:cs="Times New Roman"/>
                <w:b/>
                <w:color w:val="000000" w:themeColor="text1"/>
              </w:rPr>
              <w:t>е</w:t>
            </w:r>
            <w:r w:rsidRPr="00F272C8">
              <w:rPr>
                <w:rFonts w:ascii="Times New Roman" w:hAnsi="Times New Roman" w:cs="Times New Roman"/>
                <w:b/>
                <w:color w:val="000000" w:themeColor="text1"/>
              </w:rPr>
              <w:t>пла, шт.</w:t>
            </w:r>
          </w:p>
        </w:tc>
        <w:tc>
          <w:tcPr>
            <w:tcW w:w="2392" w:type="dxa"/>
            <w:tcBorders>
              <w:top w:val="single" w:sz="4" w:space="0" w:color="auto"/>
              <w:left w:val="single" w:sz="4" w:space="0" w:color="auto"/>
              <w:bottom w:val="single" w:sz="4" w:space="0" w:color="auto"/>
              <w:right w:val="single" w:sz="4" w:space="0" w:color="auto"/>
            </w:tcBorders>
            <w:shd w:val="clear" w:color="auto" w:fill="FFFFFF"/>
            <w:vAlign w:val="center"/>
          </w:tcPr>
          <w:p w:rsidR="008354A4" w:rsidRPr="00F272C8" w:rsidRDefault="008354A4"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Степень оснащён</w:t>
            </w:r>
            <w:r w:rsidRPr="00F272C8">
              <w:rPr>
                <w:rFonts w:ascii="Times New Roman" w:hAnsi="Times New Roman" w:cs="Times New Roman"/>
                <w:b/>
                <w:color w:val="000000" w:themeColor="text1"/>
              </w:rPr>
              <w:softHyphen/>
              <w:t>ности ПУ тепла, %</w:t>
            </w:r>
          </w:p>
        </w:tc>
      </w:tr>
      <w:tr w:rsidR="009B4982" w:rsidRPr="00F272C8" w:rsidTr="002D3732">
        <w:trPr>
          <w:trHeight w:val="562"/>
        </w:trPr>
        <w:tc>
          <w:tcPr>
            <w:tcW w:w="2611" w:type="dxa"/>
            <w:tcBorders>
              <w:top w:val="single" w:sz="4" w:space="0" w:color="auto"/>
              <w:left w:val="single" w:sz="4" w:space="0" w:color="auto"/>
              <w:bottom w:val="single" w:sz="4" w:space="0" w:color="auto"/>
              <w:right w:val="nil"/>
            </w:tcBorders>
            <w:shd w:val="clear" w:color="auto" w:fill="FFFFFF"/>
            <w:vAlign w:val="center"/>
          </w:tcPr>
          <w:p w:rsidR="009B4982" w:rsidRPr="00F272C8" w:rsidRDefault="009B4982" w:rsidP="00CA7C1A">
            <w:pPr>
              <w:spacing w:after="0"/>
              <w:ind w:firstLine="147"/>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w:t>
            </w:r>
            <w:r w:rsidR="00CA7C1A" w:rsidRPr="00F272C8">
              <w:rPr>
                <w:rFonts w:ascii="Times New Roman" w:hAnsi="Times New Roman" w:cs="Times New Roman"/>
                <w:color w:val="000000" w:themeColor="text1"/>
              </w:rPr>
              <w:t>мкр. Звездный</w:t>
            </w:r>
            <w:r w:rsidRPr="00F272C8">
              <w:rPr>
                <w:rFonts w:ascii="Times New Roman" w:hAnsi="Times New Roman" w:cs="Times New Roman"/>
                <w:color w:val="000000" w:themeColor="text1"/>
              </w:rPr>
              <w:t>»</w:t>
            </w:r>
          </w:p>
        </w:tc>
        <w:tc>
          <w:tcPr>
            <w:tcW w:w="2006" w:type="dxa"/>
            <w:tcBorders>
              <w:top w:val="single" w:sz="4" w:space="0" w:color="auto"/>
              <w:left w:val="single" w:sz="4" w:space="0" w:color="auto"/>
              <w:bottom w:val="single" w:sz="4" w:space="0" w:color="auto"/>
              <w:right w:val="nil"/>
            </w:tcBorders>
            <w:shd w:val="clear" w:color="auto" w:fill="FFFFFF"/>
            <w:vAlign w:val="center"/>
          </w:tcPr>
          <w:p w:rsidR="009B4982" w:rsidRPr="00F272C8" w:rsidRDefault="00CA7C1A" w:rsidP="00AC1BD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9</w:t>
            </w:r>
          </w:p>
        </w:tc>
        <w:tc>
          <w:tcPr>
            <w:tcW w:w="2635" w:type="dxa"/>
            <w:tcBorders>
              <w:top w:val="single" w:sz="4" w:space="0" w:color="auto"/>
              <w:left w:val="single" w:sz="4" w:space="0" w:color="auto"/>
              <w:bottom w:val="single" w:sz="4" w:space="0" w:color="auto"/>
              <w:right w:val="nil"/>
            </w:tcBorders>
            <w:shd w:val="clear" w:color="auto" w:fill="FFFFFF"/>
            <w:vAlign w:val="center"/>
          </w:tcPr>
          <w:p w:rsidR="009B4982" w:rsidRPr="00F272C8" w:rsidRDefault="00CA7C1A" w:rsidP="00AC1BD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9</w:t>
            </w:r>
          </w:p>
        </w:tc>
        <w:tc>
          <w:tcPr>
            <w:tcW w:w="2392" w:type="dxa"/>
            <w:tcBorders>
              <w:top w:val="single" w:sz="4" w:space="0" w:color="auto"/>
              <w:left w:val="single" w:sz="4" w:space="0" w:color="auto"/>
              <w:bottom w:val="single" w:sz="4" w:space="0" w:color="auto"/>
              <w:right w:val="single" w:sz="4" w:space="0" w:color="auto"/>
            </w:tcBorders>
            <w:shd w:val="clear" w:color="auto" w:fill="FFFFFF"/>
            <w:vAlign w:val="center"/>
          </w:tcPr>
          <w:p w:rsidR="009B4982" w:rsidRPr="00F272C8" w:rsidRDefault="00CA7C1A" w:rsidP="00AC1BD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r>
      <w:tr w:rsidR="009B4982" w:rsidRPr="00F272C8" w:rsidTr="002D3732">
        <w:trPr>
          <w:trHeight w:val="562"/>
        </w:trPr>
        <w:tc>
          <w:tcPr>
            <w:tcW w:w="2611" w:type="dxa"/>
            <w:tcBorders>
              <w:top w:val="single" w:sz="4" w:space="0" w:color="auto"/>
              <w:left w:val="single" w:sz="4" w:space="0" w:color="auto"/>
              <w:bottom w:val="single" w:sz="4" w:space="0" w:color="auto"/>
              <w:right w:val="nil"/>
            </w:tcBorders>
            <w:shd w:val="clear" w:color="auto" w:fill="FFFFFF"/>
            <w:vAlign w:val="center"/>
          </w:tcPr>
          <w:p w:rsidR="009B4982" w:rsidRPr="00F272C8" w:rsidRDefault="009B4982" w:rsidP="00CA7C1A">
            <w:pPr>
              <w:spacing w:after="0"/>
              <w:ind w:firstLine="147"/>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w:t>
            </w:r>
            <w:r w:rsidR="00CA7C1A" w:rsidRPr="00F272C8">
              <w:rPr>
                <w:rFonts w:ascii="Times New Roman" w:hAnsi="Times New Roman" w:cs="Times New Roman"/>
                <w:color w:val="000000" w:themeColor="text1"/>
              </w:rPr>
              <w:t>мкр. Кленовый</w:t>
            </w:r>
            <w:r w:rsidRPr="00F272C8">
              <w:rPr>
                <w:rFonts w:ascii="Times New Roman" w:hAnsi="Times New Roman" w:cs="Times New Roman"/>
                <w:color w:val="000000" w:themeColor="text1"/>
              </w:rPr>
              <w:t>»</w:t>
            </w:r>
          </w:p>
        </w:tc>
        <w:tc>
          <w:tcPr>
            <w:tcW w:w="2006" w:type="dxa"/>
            <w:tcBorders>
              <w:top w:val="single" w:sz="4" w:space="0" w:color="auto"/>
              <w:left w:val="single" w:sz="4" w:space="0" w:color="auto"/>
              <w:bottom w:val="single" w:sz="4" w:space="0" w:color="auto"/>
              <w:right w:val="nil"/>
            </w:tcBorders>
            <w:shd w:val="clear" w:color="auto" w:fill="FFFFFF"/>
            <w:vAlign w:val="center"/>
          </w:tcPr>
          <w:p w:rsidR="009B4982" w:rsidRPr="00F272C8" w:rsidRDefault="00CA7C1A" w:rsidP="0054165D">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w:t>
            </w:r>
          </w:p>
        </w:tc>
        <w:tc>
          <w:tcPr>
            <w:tcW w:w="2635" w:type="dxa"/>
            <w:tcBorders>
              <w:top w:val="single" w:sz="4" w:space="0" w:color="auto"/>
              <w:left w:val="single" w:sz="4" w:space="0" w:color="auto"/>
              <w:bottom w:val="single" w:sz="4" w:space="0" w:color="auto"/>
              <w:right w:val="nil"/>
            </w:tcBorders>
            <w:shd w:val="clear" w:color="auto" w:fill="FFFFFF"/>
            <w:vAlign w:val="center"/>
          </w:tcPr>
          <w:p w:rsidR="009B4982" w:rsidRPr="00F272C8" w:rsidRDefault="00CA7C1A" w:rsidP="0054165D">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w:t>
            </w:r>
          </w:p>
        </w:tc>
        <w:tc>
          <w:tcPr>
            <w:tcW w:w="2392" w:type="dxa"/>
            <w:tcBorders>
              <w:top w:val="single" w:sz="4" w:space="0" w:color="auto"/>
              <w:left w:val="single" w:sz="4" w:space="0" w:color="auto"/>
              <w:bottom w:val="single" w:sz="4" w:space="0" w:color="auto"/>
              <w:right w:val="single" w:sz="4" w:space="0" w:color="auto"/>
            </w:tcBorders>
            <w:shd w:val="clear" w:color="auto" w:fill="FFFFFF"/>
            <w:vAlign w:val="center"/>
          </w:tcPr>
          <w:p w:rsidR="009B4982" w:rsidRPr="00F272C8" w:rsidRDefault="00CA7C1A" w:rsidP="0054165D">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r>
      <w:tr w:rsidR="009B4982" w:rsidRPr="00F272C8" w:rsidTr="002D3732">
        <w:trPr>
          <w:trHeight w:val="562"/>
        </w:trPr>
        <w:tc>
          <w:tcPr>
            <w:tcW w:w="2611" w:type="dxa"/>
            <w:tcBorders>
              <w:top w:val="single" w:sz="4" w:space="0" w:color="auto"/>
              <w:left w:val="single" w:sz="4" w:space="0" w:color="auto"/>
              <w:bottom w:val="single" w:sz="4" w:space="0" w:color="auto"/>
              <w:right w:val="nil"/>
            </w:tcBorders>
            <w:shd w:val="clear" w:color="auto" w:fill="FFFFFF"/>
            <w:vAlign w:val="center"/>
          </w:tcPr>
          <w:p w:rsidR="009B4982" w:rsidRPr="00F272C8" w:rsidRDefault="009B4982" w:rsidP="009B4982">
            <w:pPr>
              <w:spacing w:after="0"/>
              <w:ind w:firstLine="147"/>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«Центральная»</w:t>
            </w:r>
          </w:p>
        </w:tc>
        <w:tc>
          <w:tcPr>
            <w:tcW w:w="2006" w:type="dxa"/>
            <w:tcBorders>
              <w:top w:val="single" w:sz="4" w:space="0" w:color="auto"/>
              <w:left w:val="single" w:sz="4" w:space="0" w:color="auto"/>
              <w:bottom w:val="single" w:sz="4" w:space="0" w:color="auto"/>
              <w:right w:val="nil"/>
            </w:tcBorders>
            <w:shd w:val="clear" w:color="auto" w:fill="FFFFFF"/>
            <w:vAlign w:val="center"/>
          </w:tcPr>
          <w:p w:rsidR="009B4982" w:rsidRPr="00F272C8" w:rsidRDefault="00CA7C1A" w:rsidP="0054165D">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w:t>
            </w:r>
          </w:p>
        </w:tc>
        <w:tc>
          <w:tcPr>
            <w:tcW w:w="2635" w:type="dxa"/>
            <w:tcBorders>
              <w:top w:val="single" w:sz="4" w:space="0" w:color="auto"/>
              <w:left w:val="single" w:sz="4" w:space="0" w:color="auto"/>
              <w:bottom w:val="single" w:sz="4" w:space="0" w:color="auto"/>
              <w:right w:val="nil"/>
            </w:tcBorders>
            <w:shd w:val="clear" w:color="auto" w:fill="FFFFFF"/>
            <w:vAlign w:val="center"/>
          </w:tcPr>
          <w:p w:rsidR="009B4982" w:rsidRPr="00F272C8" w:rsidRDefault="00CA7C1A" w:rsidP="0054165D">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2392" w:type="dxa"/>
            <w:tcBorders>
              <w:top w:val="single" w:sz="4" w:space="0" w:color="auto"/>
              <w:left w:val="single" w:sz="4" w:space="0" w:color="auto"/>
              <w:bottom w:val="single" w:sz="4" w:space="0" w:color="auto"/>
              <w:right w:val="single" w:sz="4" w:space="0" w:color="auto"/>
            </w:tcBorders>
            <w:shd w:val="clear" w:color="auto" w:fill="FFFFFF"/>
            <w:vAlign w:val="center"/>
          </w:tcPr>
          <w:p w:rsidR="009B4982" w:rsidRPr="00F272C8" w:rsidRDefault="00CA7C1A" w:rsidP="0054165D">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r>
      <w:tr w:rsidR="009B4982" w:rsidRPr="00F272C8" w:rsidTr="002D3732">
        <w:trPr>
          <w:trHeight w:val="562"/>
        </w:trPr>
        <w:tc>
          <w:tcPr>
            <w:tcW w:w="2611" w:type="dxa"/>
            <w:tcBorders>
              <w:top w:val="single" w:sz="4" w:space="0" w:color="auto"/>
              <w:left w:val="single" w:sz="4" w:space="0" w:color="auto"/>
              <w:bottom w:val="single" w:sz="4" w:space="0" w:color="auto"/>
              <w:right w:val="nil"/>
            </w:tcBorders>
            <w:shd w:val="clear" w:color="auto" w:fill="FFFFFF"/>
            <w:vAlign w:val="center"/>
          </w:tcPr>
          <w:p w:rsidR="009B4982" w:rsidRPr="00F272C8" w:rsidRDefault="009B4982" w:rsidP="00CA7C1A">
            <w:pPr>
              <w:spacing w:after="0"/>
              <w:ind w:firstLine="147"/>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w:t>
            </w:r>
            <w:r w:rsidR="00CA7C1A" w:rsidRPr="00F272C8">
              <w:rPr>
                <w:rFonts w:ascii="Times New Roman" w:hAnsi="Times New Roman" w:cs="Times New Roman"/>
                <w:color w:val="000000" w:themeColor="text1"/>
              </w:rPr>
              <w:t>мкр. Ивушки</w:t>
            </w:r>
            <w:r w:rsidRPr="00F272C8">
              <w:rPr>
                <w:rFonts w:ascii="Times New Roman" w:hAnsi="Times New Roman" w:cs="Times New Roman"/>
                <w:color w:val="000000" w:themeColor="text1"/>
              </w:rPr>
              <w:t>»</w:t>
            </w:r>
          </w:p>
        </w:tc>
        <w:tc>
          <w:tcPr>
            <w:tcW w:w="2006" w:type="dxa"/>
            <w:tcBorders>
              <w:top w:val="single" w:sz="4" w:space="0" w:color="auto"/>
              <w:left w:val="single" w:sz="4" w:space="0" w:color="auto"/>
              <w:bottom w:val="single" w:sz="4" w:space="0" w:color="auto"/>
              <w:right w:val="nil"/>
            </w:tcBorders>
            <w:shd w:val="clear" w:color="auto" w:fill="FFFFFF"/>
            <w:vAlign w:val="center"/>
          </w:tcPr>
          <w:p w:rsidR="009B4982" w:rsidRPr="00F272C8" w:rsidRDefault="00CA7C1A" w:rsidP="0054165D">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w:t>
            </w:r>
          </w:p>
        </w:tc>
        <w:tc>
          <w:tcPr>
            <w:tcW w:w="2635" w:type="dxa"/>
            <w:tcBorders>
              <w:top w:val="single" w:sz="4" w:space="0" w:color="auto"/>
              <w:left w:val="single" w:sz="4" w:space="0" w:color="auto"/>
              <w:bottom w:val="single" w:sz="4" w:space="0" w:color="auto"/>
              <w:right w:val="nil"/>
            </w:tcBorders>
            <w:shd w:val="clear" w:color="auto" w:fill="FFFFFF"/>
            <w:vAlign w:val="center"/>
          </w:tcPr>
          <w:p w:rsidR="009B4982" w:rsidRPr="00F272C8" w:rsidRDefault="00CA7C1A" w:rsidP="0054165D">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w:t>
            </w:r>
          </w:p>
        </w:tc>
        <w:tc>
          <w:tcPr>
            <w:tcW w:w="2392" w:type="dxa"/>
            <w:tcBorders>
              <w:top w:val="single" w:sz="4" w:space="0" w:color="auto"/>
              <w:left w:val="single" w:sz="4" w:space="0" w:color="auto"/>
              <w:bottom w:val="single" w:sz="4" w:space="0" w:color="auto"/>
              <w:right w:val="single" w:sz="4" w:space="0" w:color="auto"/>
            </w:tcBorders>
            <w:shd w:val="clear" w:color="auto" w:fill="FFFFFF"/>
            <w:vAlign w:val="center"/>
          </w:tcPr>
          <w:p w:rsidR="009B4982" w:rsidRPr="00F272C8" w:rsidRDefault="00CA7C1A" w:rsidP="0054165D">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r>
    </w:tbl>
    <w:p w:rsidR="008354A4" w:rsidRPr="00F272C8" w:rsidRDefault="008354A4" w:rsidP="001C2E87">
      <w:pPr>
        <w:spacing w:after="0"/>
        <w:jc w:val="both"/>
        <w:rPr>
          <w:rFonts w:ascii="Times New Roman" w:hAnsi="Times New Roman" w:cs="Times New Roman"/>
          <w:color w:val="000000" w:themeColor="text1"/>
          <w:sz w:val="24"/>
        </w:rPr>
      </w:pPr>
    </w:p>
    <w:p w:rsidR="008354A4" w:rsidRPr="00F272C8" w:rsidRDefault="008354A4"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Бюджетные учреждения на территории </w:t>
      </w:r>
      <w:r w:rsidR="00CA7C1A" w:rsidRPr="00F272C8">
        <w:rPr>
          <w:rFonts w:ascii="Times New Roman" w:hAnsi="Times New Roman" w:cs="Times New Roman"/>
          <w:color w:val="000000" w:themeColor="text1"/>
          <w:sz w:val="24"/>
        </w:rPr>
        <w:t>Краснопольского</w:t>
      </w:r>
      <w:r w:rsidRPr="00F272C8">
        <w:rPr>
          <w:rFonts w:ascii="Times New Roman" w:hAnsi="Times New Roman" w:cs="Times New Roman"/>
          <w:color w:val="000000" w:themeColor="text1"/>
          <w:sz w:val="24"/>
        </w:rPr>
        <w:t xml:space="preserve"> </w:t>
      </w:r>
      <w:r w:rsidR="00FB34F6" w:rsidRPr="00F272C8">
        <w:rPr>
          <w:rFonts w:ascii="Times New Roman" w:hAnsi="Times New Roman" w:cs="Times New Roman"/>
          <w:color w:val="000000" w:themeColor="text1"/>
          <w:sz w:val="24"/>
          <w:szCs w:val="24"/>
        </w:rPr>
        <w:t>сельского поселения</w:t>
      </w:r>
      <w:r w:rsidR="0057284C" w:rsidRPr="00F272C8">
        <w:rPr>
          <w:rFonts w:ascii="Times New Roman" w:hAnsi="Times New Roman" w:cs="Times New Roman"/>
          <w:color w:val="000000" w:themeColor="text1"/>
          <w:sz w:val="24"/>
          <w:szCs w:val="24"/>
        </w:rPr>
        <w:t xml:space="preserve"> </w:t>
      </w:r>
      <w:r w:rsidRPr="00F272C8">
        <w:rPr>
          <w:rFonts w:ascii="Times New Roman" w:hAnsi="Times New Roman" w:cs="Times New Roman"/>
          <w:color w:val="000000" w:themeColor="text1"/>
          <w:sz w:val="24"/>
        </w:rPr>
        <w:t>не о</w:t>
      </w:r>
      <w:r w:rsidRPr="00F272C8">
        <w:rPr>
          <w:rFonts w:ascii="Times New Roman" w:hAnsi="Times New Roman" w:cs="Times New Roman"/>
          <w:color w:val="000000" w:themeColor="text1"/>
          <w:sz w:val="24"/>
        </w:rPr>
        <w:t>с</w:t>
      </w:r>
      <w:r w:rsidRPr="00F272C8">
        <w:rPr>
          <w:rFonts w:ascii="Times New Roman" w:hAnsi="Times New Roman" w:cs="Times New Roman"/>
          <w:color w:val="000000" w:themeColor="text1"/>
          <w:sz w:val="24"/>
        </w:rPr>
        <w:t>нащены ПУ тепло</w:t>
      </w:r>
      <w:r w:rsidRPr="00F272C8">
        <w:rPr>
          <w:rFonts w:ascii="Times New Roman" w:hAnsi="Times New Roman" w:cs="Times New Roman"/>
          <w:color w:val="000000" w:themeColor="text1"/>
          <w:sz w:val="24"/>
        </w:rPr>
        <w:softHyphen/>
        <w:t>вой энергии, что не соответствует требованиям ФЗ № 261.</w:t>
      </w:r>
    </w:p>
    <w:p w:rsidR="00CA7C1A" w:rsidRPr="00F272C8" w:rsidRDefault="00CA7C1A" w:rsidP="00CA7C1A">
      <w:pPr>
        <w:spacing w:after="0"/>
        <w:ind w:firstLine="709"/>
        <w:jc w:val="both"/>
        <w:rPr>
          <w:rFonts w:ascii="Times New Roman" w:hAnsi="Times New Roman" w:cs="Times New Roman"/>
          <w:color w:val="000000" w:themeColor="text1"/>
          <w:sz w:val="24"/>
        </w:rPr>
      </w:pPr>
      <w:bookmarkStart w:id="226" w:name="bookmark80"/>
      <w:r w:rsidRPr="00F272C8">
        <w:rPr>
          <w:rFonts w:ascii="Times New Roman" w:hAnsi="Times New Roman" w:cs="Times New Roman"/>
          <w:color w:val="000000" w:themeColor="text1"/>
          <w:sz w:val="24"/>
        </w:rPr>
        <w:t>Коммерческий учёт тепловой энергии, отпущенной в тепловые сети, отсутствует. Осу</w:t>
      </w:r>
      <w:r w:rsidRPr="00F272C8">
        <w:rPr>
          <w:rFonts w:ascii="Times New Roman" w:hAnsi="Times New Roman" w:cs="Times New Roman"/>
          <w:color w:val="000000" w:themeColor="text1"/>
          <w:sz w:val="24"/>
        </w:rPr>
        <w:softHyphen/>
        <w:t>ществляется технический учет выработанной тепловой энергии с помощью вычислителей ВКТ 5, ТЭКОН-17, ТБН Энерго</w:t>
      </w:r>
      <w:r w:rsidR="003E3A56" w:rsidRPr="00F272C8">
        <w:rPr>
          <w:rFonts w:ascii="Times New Roman" w:hAnsi="Times New Roman" w:cs="Times New Roman"/>
          <w:color w:val="000000" w:themeColor="text1"/>
          <w:sz w:val="24"/>
        </w:rPr>
        <w:t>с</w:t>
      </w:r>
      <w:r w:rsidRPr="00F272C8">
        <w:rPr>
          <w:rFonts w:ascii="Times New Roman" w:hAnsi="Times New Roman" w:cs="Times New Roman"/>
          <w:color w:val="000000" w:themeColor="text1"/>
          <w:sz w:val="24"/>
        </w:rPr>
        <w:t>ервис,  установленных в котельных</w:t>
      </w:r>
      <w:bookmarkEnd w:id="226"/>
      <w:r w:rsidRPr="00F272C8">
        <w:rPr>
          <w:rFonts w:ascii="Times New Roman" w:hAnsi="Times New Roman" w:cs="Times New Roman"/>
          <w:color w:val="000000" w:themeColor="text1"/>
          <w:sz w:val="24"/>
        </w:rPr>
        <w:t>.</w:t>
      </w:r>
    </w:p>
    <w:p w:rsidR="00642C11" w:rsidRPr="00F272C8" w:rsidRDefault="00642C11" w:rsidP="00215BB4">
      <w:pPr>
        <w:spacing w:after="0"/>
        <w:rPr>
          <w:rFonts w:ascii="Times New Roman" w:hAnsi="Times New Roman" w:cs="Times New Roman"/>
          <w:color w:val="000000" w:themeColor="text1"/>
          <w:sz w:val="24"/>
        </w:rPr>
      </w:pPr>
    </w:p>
    <w:p w:rsidR="008354A4" w:rsidRPr="00F272C8" w:rsidRDefault="008354A4" w:rsidP="00215BB4">
      <w:pPr>
        <w:pStyle w:val="3"/>
        <w:spacing w:before="0"/>
        <w:jc w:val="center"/>
        <w:rPr>
          <w:rFonts w:ascii="Times New Roman" w:hAnsi="Times New Roman" w:cs="Times New Roman"/>
          <w:b w:val="0"/>
          <w:i/>
          <w:color w:val="000000" w:themeColor="text1"/>
          <w:sz w:val="24"/>
          <w:szCs w:val="24"/>
        </w:rPr>
      </w:pPr>
      <w:bookmarkStart w:id="227" w:name="_Toc435791270"/>
      <w:bookmarkStart w:id="228" w:name="_Toc6905046"/>
      <w:r w:rsidRPr="00F272C8">
        <w:rPr>
          <w:rFonts w:ascii="Times New Roman" w:hAnsi="Times New Roman" w:cs="Times New Roman"/>
          <w:b w:val="0"/>
          <w:i/>
          <w:color w:val="000000" w:themeColor="text1"/>
          <w:sz w:val="24"/>
          <w:szCs w:val="24"/>
        </w:rPr>
        <w:lastRenderedPageBreak/>
        <w:t>1.3.18 Анализ работы диспетчерских служб теплоснабжающих (теплосетевых) организ</w:t>
      </w:r>
      <w:r w:rsidRPr="00F272C8">
        <w:rPr>
          <w:rFonts w:ascii="Times New Roman" w:hAnsi="Times New Roman" w:cs="Times New Roman"/>
          <w:b w:val="0"/>
          <w:i/>
          <w:color w:val="000000" w:themeColor="text1"/>
          <w:sz w:val="24"/>
          <w:szCs w:val="24"/>
        </w:rPr>
        <w:t>а</w:t>
      </w:r>
      <w:r w:rsidRPr="00F272C8">
        <w:rPr>
          <w:rFonts w:ascii="Times New Roman" w:hAnsi="Times New Roman" w:cs="Times New Roman"/>
          <w:b w:val="0"/>
          <w:i/>
          <w:color w:val="000000" w:themeColor="text1"/>
          <w:sz w:val="24"/>
          <w:szCs w:val="24"/>
        </w:rPr>
        <w:t>ций и используемых средств автоматизации, телемеханизации и связи</w:t>
      </w:r>
      <w:bookmarkEnd w:id="227"/>
      <w:bookmarkEnd w:id="228"/>
    </w:p>
    <w:p w:rsidR="00937AD9" w:rsidRPr="00F272C8" w:rsidRDefault="00937AD9" w:rsidP="00215BB4">
      <w:pPr>
        <w:spacing w:after="0"/>
        <w:ind w:firstLine="709"/>
        <w:jc w:val="both"/>
        <w:rPr>
          <w:rFonts w:ascii="Times New Roman" w:hAnsi="Times New Roman" w:cs="Times New Roman"/>
          <w:color w:val="000000" w:themeColor="text1"/>
          <w:sz w:val="24"/>
        </w:rPr>
      </w:pPr>
      <w:bookmarkStart w:id="229" w:name="bookmark82"/>
    </w:p>
    <w:p w:rsidR="008354A4" w:rsidRPr="00F272C8" w:rsidRDefault="008354A4"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Режим работы тепловых сетей и взаимодействие с источником теплоснабжения ведет дежурно-диспетчерская служба. Взаимодействие операторов </w:t>
      </w:r>
      <w:r w:rsidR="0057284C" w:rsidRPr="00F272C8">
        <w:rPr>
          <w:rFonts w:ascii="Times New Roman" w:hAnsi="Times New Roman" w:cs="Times New Roman"/>
          <w:color w:val="000000" w:themeColor="text1"/>
          <w:sz w:val="24"/>
          <w:szCs w:val="24"/>
        </w:rPr>
        <w:t xml:space="preserve">котельной </w:t>
      </w:r>
      <w:r w:rsidRPr="00F272C8">
        <w:rPr>
          <w:rFonts w:ascii="Times New Roman" w:hAnsi="Times New Roman" w:cs="Times New Roman"/>
          <w:color w:val="000000" w:themeColor="text1"/>
          <w:sz w:val="24"/>
        </w:rPr>
        <w:t>с диспетчерской службой организовано посредством телефонной связи. Контроль работы котельной и тепл</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вых сетей осуществляет дежурная бригада. Средства автоматизации системы диспетчер</w:t>
      </w:r>
      <w:r w:rsidRPr="00F272C8">
        <w:rPr>
          <w:rFonts w:ascii="Times New Roman" w:hAnsi="Times New Roman" w:cs="Times New Roman"/>
          <w:color w:val="000000" w:themeColor="text1"/>
          <w:sz w:val="24"/>
        </w:rPr>
        <w:softHyphen/>
        <w:t>ского контроля отсутствуют.</w:t>
      </w:r>
      <w:bookmarkEnd w:id="229"/>
      <w:r w:rsidR="0006569F" w:rsidRPr="00F272C8">
        <w:rPr>
          <w:rFonts w:ascii="Times New Roman" w:hAnsi="Times New Roman" w:cs="Times New Roman"/>
          <w:color w:val="000000" w:themeColor="text1"/>
          <w:sz w:val="24"/>
        </w:rPr>
        <w:t xml:space="preserve"> Автоматизация осуществляется в части регулирования температуры на подающем трубопроводе в зависимости от температуры окружающей среды.</w:t>
      </w:r>
    </w:p>
    <w:p w:rsidR="009B4982" w:rsidRPr="00F272C8" w:rsidRDefault="009B4982" w:rsidP="00215BB4">
      <w:pPr>
        <w:spacing w:after="0"/>
        <w:ind w:firstLine="709"/>
        <w:jc w:val="both"/>
        <w:rPr>
          <w:rFonts w:ascii="Times New Roman" w:hAnsi="Times New Roman" w:cs="Times New Roman"/>
          <w:color w:val="000000" w:themeColor="text1"/>
          <w:sz w:val="24"/>
        </w:rPr>
      </w:pPr>
    </w:p>
    <w:p w:rsidR="0006569F" w:rsidRPr="00F272C8" w:rsidRDefault="0006569F" w:rsidP="00215BB4">
      <w:pPr>
        <w:pStyle w:val="3"/>
        <w:spacing w:before="0"/>
        <w:jc w:val="center"/>
        <w:rPr>
          <w:rFonts w:ascii="Times New Roman" w:hAnsi="Times New Roman" w:cs="Times New Roman"/>
          <w:b w:val="0"/>
          <w:i/>
          <w:color w:val="000000" w:themeColor="text1"/>
          <w:sz w:val="24"/>
          <w:szCs w:val="24"/>
        </w:rPr>
      </w:pPr>
      <w:bookmarkStart w:id="230" w:name="_Toc435791271"/>
      <w:bookmarkStart w:id="231" w:name="_Toc6905047"/>
      <w:r w:rsidRPr="00F272C8">
        <w:rPr>
          <w:rFonts w:ascii="Times New Roman" w:hAnsi="Times New Roman" w:cs="Times New Roman"/>
          <w:b w:val="0"/>
          <w:i/>
          <w:color w:val="000000" w:themeColor="text1"/>
          <w:sz w:val="24"/>
          <w:szCs w:val="24"/>
        </w:rPr>
        <w:t xml:space="preserve">1.3.19 Уровень автоматизации и обслуживания центральных тепловых пунктов, насосных </w:t>
      </w:r>
      <w:r w:rsidRPr="00F272C8">
        <w:rPr>
          <w:rFonts w:ascii="Times New Roman" w:hAnsi="Times New Roman" w:cs="Times New Roman"/>
          <w:b w:val="0"/>
          <w:i/>
          <w:color w:val="000000" w:themeColor="text1"/>
          <w:sz w:val="24"/>
          <w:szCs w:val="24"/>
        </w:rPr>
        <w:br/>
        <w:t>станций</w:t>
      </w:r>
      <w:bookmarkEnd w:id="230"/>
      <w:bookmarkEnd w:id="231"/>
    </w:p>
    <w:p w:rsidR="00937AD9" w:rsidRPr="00F272C8" w:rsidRDefault="00937AD9" w:rsidP="00215BB4">
      <w:pPr>
        <w:spacing w:after="0"/>
        <w:ind w:firstLine="709"/>
        <w:jc w:val="both"/>
        <w:rPr>
          <w:rFonts w:ascii="Times New Roman" w:hAnsi="Times New Roman" w:cs="Times New Roman"/>
          <w:color w:val="000000" w:themeColor="text1"/>
          <w:sz w:val="24"/>
        </w:rPr>
      </w:pPr>
      <w:bookmarkStart w:id="232" w:name="bookmark84"/>
    </w:p>
    <w:p w:rsidR="00291145" w:rsidRPr="00F272C8" w:rsidRDefault="00291145"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Системы централизованного теплоснабжения </w:t>
      </w:r>
      <w:r w:rsidR="00CA7C1A" w:rsidRPr="00F272C8">
        <w:rPr>
          <w:rFonts w:ascii="Times New Roman" w:hAnsi="Times New Roman" w:cs="Times New Roman"/>
          <w:color w:val="000000" w:themeColor="text1"/>
          <w:sz w:val="24"/>
        </w:rPr>
        <w:t xml:space="preserve">Краснопольского </w:t>
      </w:r>
      <w:r w:rsidR="00FB34F6" w:rsidRPr="00F272C8">
        <w:rPr>
          <w:rFonts w:ascii="Times New Roman" w:hAnsi="Times New Roman" w:cs="Times New Roman"/>
          <w:color w:val="000000" w:themeColor="text1"/>
          <w:sz w:val="24"/>
        </w:rPr>
        <w:t>сельского поселения</w:t>
      </w:r>
      <w:r w:rsidRPr="00F272C8">
        <w:rPr>
          <w:rFonts w:ascii="Times New Roman" w:hAnsi="Times New Roman" w:cs="Times New Roman"/>
          <w:color w:val="000000" w:themeColor="text1"/>
          <w:sz w:val="24"/>
        </w:rPr>
        <w:t xml:space="preserve"> функционируют без повысительных и понизительных насосных станций. Районные и гру</w:t>
      </w:r>
      <w:r w:rsidRPr="00F272C8">
        <w:rPr>
          <w:rFonts w:ascii="Times New Roman" w:hAnsi="Times New Roman" w:cs="Times New Roman"/>
          <w:color w:val="000000" w:themeColor="text1"/>
          <w:sz w:val="24"/>
        </w:rPr>
        <w:t>п</w:t>
      </w:r>
      <w:r w:rsidRPr="00F272C8">
        <w:rPr>
          <w:rFonts w:ascii="Times New Roman" w:hAnsi="Times New Roman" w:cs="Times New Roman"/>
          <w:color w:val="000000" w:themeColor="text1"/>
          <w:sz w:val="24"/>
        </w:rPr>
        <w:t>по</w:t>
      </w:r>
      <w:r w:rsidRPr="00F272C8">
        <w:rPr>
          <w:rFonts w:ascii="Times New Roman" w:hAnsi="Times New Roman" w:cs="Times New Roman"/>
          <w:color w:val="000000" w:themeColor="text1"/>
          <w:sz w:val="24"/>
        </w:rPr>
        <w:softHyphen/>
        <w:t>вые тепловые пункты (ЦТП) в системах теплоснабжения не используются.</w:t>
      </w:r>
      <w:bookmarkEnd w:id="232"/>
    </w:p>
    <w:p w:rsidR="001C2E87" w:rsidRPr="00F272C8" w:rsidRDefault="001C2E87" w:rsidP="00215BB4">
      <w:pPr>
        <w:pStyle w:val="3"/>
        <w:spacing w:before="0"/>
        <w:jc w:val="center"/>
        <w:rPr>
          <w:rFonts w:ascii="Times New Roman" w:hAnsi="Times New Roman" w:cs="Times New Roman"/>
          <w:b w:val="0"/>
          <w:i/>
          <w:color w:val="000000" w:themeColor="text1"/>
          <w:sz w:val="24"/>
          <w:szCs w:val="24"/>
        </w:rPr>
      </w:pPr>
      <w:bookmarkStart w:id="233" w:name="_Toc435791272"/>
    </w:p>
    <w:p w:rsidR="009B4982" w:rsidRPr="00F272C8" w:rsidRDefault="009B4982" w:rsidP="009B4982">
      <w:pPr>
        <w:rPr>
          <w:color w:val="000000" w:themeColor="text1"/>
        </w:rPr>
      </w:pPr>
    </w:p>
    <w:p w:rsidR="0006569F" w:rsidRPr="00F272C8" w:rsidRDefault="0006569F" w:rsidP="00215BB4">
      <w:pPr>
        <w:pStyle w:val="3"/>
        <w:spacing w:before="0"/>
        <w:jc w:val="center"/>
        <w:rPr>
          <w:rFonts w:ascii="Times New Roman" w:hAnsi="Times New Roman" w:cs="Times New Roman"/>
          <w:b w:val="0"/>
          <w:i/>
          <w:color w:val="000000" w:themeColor="text1"/>
          <w:sz w:val="24"/>
          <w:szCs w:val="24"/>
        </w:rPr>
      </w:pPr>
      <w:bookmarkStart w:id="234" w:name="_Toc6905048"/>
      <w:r w:rsidRPr="00F272C8">
        <w:rPr>
          <w:rFonts w:ascii="Times New Roman" w:hAnsi="Times New Roman" w:cs="Times New Roman"/>
          <w:b w:val="0"/>
          <w:i/>
          <w:color w:val="000000" w:themeColor="text1"/>
          <w:sz w:val="24"/>
          <w:szCs w:val="24"/>
        </w:rPr>
        <w:t>1.3.20 Сведения о наличии защиты тепловых сетей от превышения давления</w:t>
      </w:r>
      <w:bookmarkEnd w:id="233"/>
      <w:bookmarkEnd w:id="234"/>
    </w:p>
    <w:p w:rsidR="00937AD9" w:rsidRPr="00F272C8" w:rsidRDefault="00937AD9" w:rsidP="00215BB4">
      <w:pPr>
        <w:spacing w:after="0"/>
        <w:ind w:firstLine="709"/>
        <w:jc w:val="both"/>
        <w:rPr>
          <w:rFonts w:ascii="Times New Roman" w:hAnsi="Times New Roman" w:cs="Times New Roman"/>
          <w:color w:val="000000" w:themeColor="text1"/>
          <w:sz w:val="24"/>
        </w:rPr>
      </w:pPr>
    </w:p>
    <w:p w:rsidR="00CA7C1A" w:rsidRPr="00F272C8" w:rsidRDefault="00CA7C1A" w:rsidP="00CA7C1A">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Газовая котельная микрорайона «Звездный» оборудована необходимым кон</w:t>
      </w:r>
      <w:r w:rsidRPr="00F272C8">
        <w:rPr>
          <w:rFonts w:ascii="Times New Roman" w:hAnsi="Times New Roman" w:cs="Times New Roman"/>
          <w:color w:val="000000" w:themeColor="text1"/>
          <w:sz w:val="24"/>
        </w:rPr>
        <w:softHyphen/>
        <w:t>трольно-измерительным приборами автоматики безопасности и регулирования ОВЕН ТРМ.</w:t>
      </w:r>
    </w:p>
    <w:p w:rsidR="00CA7C1A" w:rsidRPr="00F272C8" w:rsidRDefault="00CA7C1A" w:rsidP="00CA7C1A">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Всем котельным оборудованием управляет контроллер </w:t>
      </w:r>
      <w:r w:rsidRPr="00F272C8">
        <w:rPr>
          <w:rFonts w:ascii="Times New Roman" w:hAnsi="Times New Roman" w:cs="Times New Roman"/>
          <w:color w:val="000000" w:themeColor="text1"/>
          <w:sz w:val="24"/>
          <w:lang w:val="en-US" w:eastAsia="en-US"/>
        </w:rPr>
        <w:t>SEGNETICS</w:t>
      </w:r>
      <w:r w:rsidRPr="00F272C8">
        <w:rPr>
          <w:rFonts w:ascii="Times New Roman" w:hAnsi="Times New Roman" w:cs="Times New Roman"/>
          <w:color w:val="000000" w:themeColor="text1"/>
          <w:sz w:val="24"/>
          <w:lang w:eastAsia="en-US"/>
        </w:rPr>
        <w:t xml:space="preserve"> </w:t>
      </w:r>
      <w:r w:rsidRPr="00F272C8">
        <w:rPr>
          <w:rFonts w:ascii="Times New Roman" w:hAnsi="Times New Roman" w:cs="Times New Roman"/>
          <w:color w:val="000000" w:themeColor="text1"/>
          <w:sz w:val="24"/>
          <w:lang w:val="en-US" w:eastAsia="en-US"/>
        </w:rPr>
        <w:t>SMH</w:t>
      </w:r>
      <w:r w:rsidRPr="00F272C8">
        <w:rPr>
          <w:rFonts w:ascii="Times New Roman" w:hAnsi="Times New Roman" w:cs="Times New Roman"/>
          <w:color w:val="000000" w:themeColor="text1"/>
          <w:sz w:val="24"/>
          <w:lang w:eastAsia="en-US"/>
        </w:rPr>
        <w:t>2</w:t>
      </w:r>
      <w:r w:rsidRPr="00F272C8">
        <w:rPr>
          <w:rFonts w:ascii="Times New Roman" w:hAnsi="Times New Roman" w:cs="Times New Roman"/>
          <w:color w:val="000000" w:themeColor="text1"/>
          <w:sz w:val="24"/>
          <w:lang w:val="en-US" w:eastAsia="en-US"/>
        </w:rPr>
        <w:t>Gi</w:t>
      </w:r>
      <w:r w:rsidRPr="00F272C8">
        <w:rPr>
          <w:rFonts w:ascii="Times New Roman" w:hAnsi="Times New Roman" w:cs="Times New Roman"/>
          <w:color w:val="000000" w:themeColor="text1"/>
          <w:sz w:val="24"/>
          <w:lang w:eastAsia="en-US"/>
        </w:rPr>
        <w:t xml:space="preserve">. </w:t>
      </w:r>
      <w:r w:rsidRPr="00F272C8">
        <w:rPr>
          <w:rFonts w:ascii="Times New Roman" w:hAnsi="Times New Roman" w:cs="Times New Roman"/>
          <w:color w:val="000000" w:themeColor="text1"/>
          <w:sz w:val="24"/>
        </w:rPr>
        <w:t>Он управляет включением котлов, сетевых и подпилочных насосов, управляет аварийной сигна</w:t>
      </w:r>
      <w:r w:rsidRPr="00F272C8">
        <w:rPr>
          <w:rFonts w:ascii="Times New Roman" w:hAnsi="Times New Roman" w:cs="Times New Roman"/>
          <w:color w:val="000000" w:themeColor="text1"/>
          <w:sz w:val="24"/>
        </w:rPr>
        <w:softHyphen/>
        <w:t>лизацией.</w:t>
      </w:r>
    </w:p>
    <w:p w:rsidR="00CA7C1A" w:rsidRPr="00F272C8" w:rsidRDefault="00CA7C1A" w:rsidP="00CA7C1A">
      <w:pPr>
        <w:spacing w:after="0"/>
        <w:ind w:firstLine="709"/>
        <w:jc w:val="both"/>
        <w:rPr>
          <w:rFonts w:ascii="Times New Roman" w:hAnsi="Times New Roman" w:cs="Times New Roman"/>
          <w:color w:val="000000" w:themeColor="text1"/>
          <w:sz w:val="24"/>
        </w:rPr>
      </w:pPr>
      <w:bookmarkStart w:id="235" w:name="bookmark86"/>
      <w:r w:rsidRPr="00F272C8">
        <w:rPr>
          <w:rFonts w:ascii="Times New Roman" w:hAnsi="Times New Roman" w:cs="Times New Roman"/>
          <w:color w:val="000000" w:themeColor="text1"/>
          <w:sz w:val="24"/>
        </w:rPr>
        <w:t>Для соблюдения температурного графика в котельной установлен трехходовой кран, которым управляет прибор ТРМ 32. В зависимости от температуры наружного воздуха и за</w:t>
      </w:r>
      <w:r w:rsidRPr="00F272C8">
        <w:rPr>
          <w:rFonts w:ascii="Times New Roman" w:hAnsi="Times New Roman" w:cs="Times New Roman"/>
          <w:color w:val="000000" w:themeColor="text1"/>
          <w:sz w:val="24"/>
        </w:rPr>
        <w:softHyphen/>
        <w:t>данных установок ТРМ 32 дает команду трехходовому крану на закрытие или открытие.</w:t>
      </w:r>
      <w:bookmarkEnd w:id="235"/>
    </w:p>
    <w:p w:rsidR="00122667" w:rsidRPr="00F272C8" w:rsidRDefault="00122667" w:rsidP="00215BB4">
      <w:pPr>
        <w:spacing w:after="0"/>
        <w:ind w:firstLine="709"/>
        <w:jc w:val="both"/>
        <w:rPr>
          <w:rFonts w:ascii="Times New Roman" w:hAnsi="Times New Roman" w:cs="Times New Roman"/>
          <w:color w:val="000000" w:themeColor="text1"/>
          <w:sz w:val="24"/>
        </w:rPr>
      </w:pPr>
    </w:p>
    <w:p w:rsidR="0006569F" w:rsidRPr="00F272C8" w:rsidRDefault="0006569F" w:rsidP="00215BB4">
      <w:pPr>
        <w:pStyle w:val="3"/>
        <w:spacing w:before="0"/>
        <w:jc w:val="center"/>
        <w:rPr>
          <w:rFonts w:ascii="Times New Roman" w:hAnsi="Times New Roman" w:cs="Times New Roman"/>
          <w:b w:val="0"/>
          <w:i/>
          <w:color w:val="000000" w:themeColor="text1"/>
          <w:sz w:val="24"/>
          <w:szCs w:val="24"/>
        </w:rPr>
      </w:pPr>
      <w:bookmarkStart w:id="236" w:name="_Toc435791273"/>
      <w:bookmarkStart w:id="237" w:name="_Toc6905049"/>
      <w:r w:rsidRPr="00F272C8">
        <w:rPr>
          <w:rFonts w:ascii="Times New Roman" w:hAnsi="Times New Roman" w:cs="Times New Roman"/>
          <w:b w:val="0"/>
          <w:i/>
          <w:color w:val="000000" w:themeColor="text1"/>
          <w:sz w:val="24"/>
          <w:szCs w:val="24"/>
        </w:rPr>
        <w:t>1.3.21 Перечень выявленных бесхозяйных тепловых сетей и обоснование выбора организ</w:t>
      </w:r>
      <w:r w:rsidRPr="00F272C8">
        <w:rPr>
          <w:rFonts w:ascii="Times New Roman" w:hAnsi="Times New Roman" w:cs="Times New Roman"/>
          <w:b w:val="0"/>
          <w:i/>
          <w:color w:val="000000" w:themeColor="text1"/>
          <w:sz w:val="24"/>
          <w:szCs w:val="24"/>
        </w:rPr>
        <w:t>а</w:t>
      </w:r>
      <w:r w:rsidRPr="00F272C8">
        <w:rPr>
          <w:rFonts w:ascii="Times New Roman" w:hAnsi="Times New Roman" w:cs="Times New Roman"/>
          <w:b w:val="0"/>
          <w:i/>
          <w:color w:val="000000" w:themeColor="text1"/>
          <w:sz w:val="24"/>
          <w:szCs w:val="24"/>
        </w:rPr>
        <w:t>ции, уполномоченной на их эксплуатацию</w:t>
      </w:r>
      <w:bookmarkEnd w:id="236"/>
      <w:bookmarkEnd w:id="237"/>
    </w:p>
    <w:p w:rsidR="00937AD9" w:rsidRPr="00F272C8" w:rsidRDefault="00937AD9" w:rsidP="00215BB4">
      <w:pPr>
        <w:spacing w:after="0"/>
        <w:ind w:firstLine="709"/>
        <w:jc w:val="both"/>
        <w:rPr>
          <w:rFonts w:ascii="Times New Roman" w:hAnsi="Times New Roman" w:cs="Times New Roman"/>
          <w:color w:val="000000" w:themeColor="text1"/>
          <w:sz w:val="24"/>
        </w:rPr>
      </w:pPr>
    </w:p>
    <w:p w:rsidR="0006569F" w:rsidRPr="00F272C8" w:rsidRDefault="0006569F"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Бесхозяйных тепловых сетей на территории </w:t>
      </w:r>
      <w:r w:rsidR="00CA7C1A" w:rsidRPr="00F272C8">
        <w:rPr>
          <w:rFonts w:ascii="Times New Roman" w:hAnsi="Times New Roman" w:cs="Times New Roman"/>
          <w:color w:val="000000" w:themeColor="text1"/>
          <w:sz w:val="24"/>
        </w:rPr>
        <w:t>Краснопольского</w:t>
      </w:r>
      <w:r w:rsidR="00FB53F7" w:rsidRPr="00F272C8">
        <w:rPr>
          <w:rFonts w:ascii="Times New Roman" w:hAnsi="Times New Roman" w:cs="Times New Roman"/>
          <w:color w:val="000000" w:themeColor="text1"/>
          <w:sz w:val="24"/>
        </w:rPr>
        <w:t xml:space="preserve"> </w:t>
      </w:r>
      <w:r w:rsidR="00FB34F6" w:rsidRPr="00F272C8">
        <w:rPr>
          <w:rFonts w:ascii="Times New Roman" w:hAnsi="Times New Roman" w:cs="Times New Roman"/>
          <w:color w:val="000000" w:themeColor="text1"/>
          <w:sz w:val="24"/>
        </w:rPr>
        <w:t>сельского поселения</w:t>
      </w:r>
      <w:r w:rsidRPr="00F272C8">
        <w:rPr>
          <w:rFonts w:ascii="Times New Roman" w:hAnsi="Times New Roman" w:cs="Times New Roman"/>
          <w:color w:val="000000" w:themeColor="text1"/>
          <w:sz w:val="24"/>
        </w:rPr>
        <w:t xml:space="preserve"> не выявлено. </w:t>
      </w:r>
    </w:p>
    <w:p w:rsidR="00291145" w:rsidRPr="00F272C8" w:rsidRDefault="00291145" w:rsidP="00215BB4">
      <w:pPr>
        <w:spacing w:after="0"/>
        <w:rPr>
          <w:rFonts w:ascii="Times New Roman" w:eastAsiaTheme="majorEastAsia" w:hAnsi="Times New Roman" w:cs="Times New Roman"/>
          <w:b/>
          <w:bCs/>
          <w:color w:val="000000" w:themeColor="text1"/>
          <w:sz w:val="24"/>
          <w:szCs w:val="24"/>
        </w:rPr>
      </w:pPr>
      <w:bookmarkStart w:id="238" w:name="_Toc391732451"/>
      <w:bookmarkStart w:id="239" w:name="_Toc435791274"/>
    </w:p>
    <w:p w:rsidR="00291145" w:rsidRPr="00F272C8" w:rsidRDefault="00291145" w:rsidP="00215BB4">
      <w:pPr>
        <w:pStyle w:val="2"/>
        <w:spacing w:before="0"/>
        <w:ind w:firstLine="709"/>
        <w:jc w:val="both"/>
        <w:rPr>
          <w:rFonts w:ascii="Times New Roman" w:hAnsi="Times New Roman" w:cs="Times New Roman"/>
          <w:color w:val="000000" w:themeColor="text1"/>
          <w:sz w:val="24"/>
          <w:szCs w:val="24"/>
        </w:rPr>
      </w:pPr>
      <w:bookmarkStart w:id="240" w:name="_Toc6905050"/>
      <w:r w:rsidRPr="00F272C8">
        <w:rPr>
          <w:rFonts w:ascii="Times New Roman" w:hAnsi="Times New Roman" w:cs="Times New Roman"/>
          <w:color w:val="000000" w:themeColor="text1"/>
          <w:sz w:val="24"/>
          <w:szCs w:val="24"/>
        </w:rPr>
        <w:t>Часть 4. Зоны действия источников тепловой энергии</w:t>
      </w:r>
      <w:bookmarkEnd w:id="238"/>
      <w:bookmarkEnd w:id="239"/>
      <w:bookmarkEnd w:id="240"/>
    </w:p>
    <w:p w:rsidR="00937AD9" w:rsidRPr="00F272C8" w:rsidRDefault="00937AD9" w:rsidP="00215BB4">
      <w:pPr>
        <w:spacing w:after="0"/>
        <w:ind w:firstLine="709"/>
        <w:jc w:val="both"/>
        <w:rPr>
          <w:rFonts w:ascii="Times New Roman" w:hAnsi="Times New Roman" w:cs="Times New Roman"/>
          <w:color w:val="000000" w:themeColor="text1"/>
          <w:sz w:val="24"/>
          <w:szCs w:val="24"/>
        </w:rPr>
      </w:pPr>
    </w:p>
    <w:p w:rsidR="009B4982" w:rsidRPr="00F272C8" w:rsidRDefault="009B4982" w:rsidP="009B4982">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Зона действия котельной «</w:t>
      </w:r>
      <w:r w:rsidR="00CA7C1A" w:rsidRPr="00F272C8">
        <w:rPr>
          <w:rFonts w:ascii="Times New Roman" w:hAnsi="Times New Roman" w:cs="Times New Roman"/>
          <w:color w:val="000000" w:themeColor="text1"/>
          <w:sz w:val="24"/>
          <w:szCs w:val="24"/>
        </w:rPr>
        <w:t>мкр. Звездный</w:t>
      </w:r>
      <w:r w:rsidRPr="00F272C8">
        <w:rPr>
          <w:rFonts w:ascii="Times New Roman" w:hAnsi="Times New Roman" w:cs="Times New Roman"/>
          <w:color w:val="000000" w:themeColor="text1"/>
          <w:sz w:val="24"/>
          <w:szCs w:val="24"/>
        </w:rPr>
        <w:t xml:space="preserve">» распространяется на центральную часть поселка. Зона действия источника составляет </w:t>
      </w:r>
      <m:oMath>
        <m:r>
          <w:rPr>
            <w:rFonts w:ascii="Cambria Math" w:hAnsi="Times New Roman" w:cs="Times New Roman"/>
            <w:color w:val="000000" w:themeColor="text1"/>
            <w:sz w:val="24"/>
            <w:szCs w:val="24"/>
          </w:rPr>
          <m:t>≈</m:t>
        </m:r>
      </m:oMath>
      <w:r w:rsidRPr="00F272C8">
        <w:rPr>
          <w:rFonts w:ascii="Times New Roman" w:hAnsi="Times New Roman" w:cs="Times New Roman"/>
          <w:color w:val="000000" w:themeColor="text1"/>
          <w:sz w:val="24"/>
          <w:szCs w:val="24"/>
        </w:rPr>
        <w:t xml:space="preserve"> 0,</w:t>
      </w:r>
      <w:r w:rsidR="00CA7C1A" w:rsidRPr="00F272C8">
        <w:rPr>
          <w:rFonts w:ascii="Times New Roman" w:hAnsi="Times New Roman" w:cs="Times New Roman"/>
          <w:color w:val="000000" w:themeColor="text1"/>
          <w:sz w:val="24"/>
          <w:szCs w:val="24"/>
        </w:rPr>
        <w:t>076</w:t>
      </w:r>
      <w:r w:rsidRPr="00F272C8">
        <w:rPr>
          <w:rFonts w:ascii="Times New Roman" w:hAnsi="Times New Roman" w:cs="Times New Roman"/>
          <w:color w:val="000000" w:themeColor="text1"/>
          <w:sz w:val="24"/>
          <w:szCs w:val="24"/>
        </w:rPr>
        <w:t xml:space="preserve"> км</w:t>
      </w:r>
      <w:r w:rsidRPr="00F272C8">
        <w:rPr>
          <w:rFonts w:ascii="Times New Roman" w:hAnsi="Times New Roman" w:cs="Times New Roman"/>
          <w:color w:val="000000" w:themeColor="text1"/>
          <w:sz w:val="24"/>
          <w:szCs w:val="24"/>
          <w:vertAlign w:val="superscript"/>
        </w:rPr>
        <w:t>2</w:t>
      </w:r>
      <w:r w:rsidRPr="00F272C8">
        <w:rPr>
          <w:rFonts w:ascii="Times New Roman" w:hAnsi="Times New Roman" w:cs="Times New Roman"/>
          <w:color w:val="000000" w:themeColor="text1"/>
          <w:sz w:val="24"/>
          <w:szCs w:val="24"/>
        </w:rPr>
        <w:t>.</w:t>
      </w:r>
    </w:p>
    <w:p w:rsidR="009B4982" w:rsidRPr="00F272C8" w:rsidRDefault="009B4982" w:rsidP="009B4982">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Зона действия котельной «</w:t>
      </w:r>
      <w:r w:rsidR="00CA7C1A" w:rsidRPr="00F272C8">
        <w:rPr>
          <w:rFonts w:ascii="Times New Roman" w:hAnsi="Times New Roman" w:cs="Times New Roman"/>
          <w:color w:val="000000" w:themeColor="text1"/>
          <w:sz w:val="24"/>
          <w:szCs w:val="24"/>
        </w:rPr>
        <w:t>мкр. Кленовый</w:t>
      </w:r>
      <w:r w:rsidRPr="00F272C8">
        <w:rPr>
          <w:rFonts w:ascii="Times New Roman" w:hAnsi="Times New Roman" w:cs="Times New Roman"/>
          <w:color w:val="000000" w:themeColor="text1"/>
          <w:sz w:val="24"/>
          <w:szCs w:val="24"/>
        </w:rPr>
        <w:t xml:space="preserve">» распространяется на центральную часть поселка. Зона действия источника составляет </w:t>
      </w:r>
      <m:oMath>
        <m:r>
          <w:rPr>
            <w:rFonts w:ascii="Cambria Math" w:hAnsi="Times New Roman" w:cs="Times New Roman"/>
            <w:color w:val="000000" w:themeColor="text1"/>
            <w:sz w:val="24"/>
            <w:szCs w:val="24"/>
          </w:rPr>
          <m:t>≈</m:t>
        </m:r>
      </m:oMath>
      <w:r w:rsidRPr="00F272C8">
        <w:rPr>
          <w:rFonts w:ascii="Times New Roman" w:hAnsi="Times New Roman" w:cs="Times New Roman"/>
          <w:color w:val="000000" w:themeColor="text1"/>
          <w:sz w:val="24"/>
          <w:szCs w:val="24"/>
        </w:rPr>
        <w:t xml:space="preserve"> 0,</w:t>
      </w:r>
      <w:r w:rsidR="00CA7C1A" w:rsidRPr="00F272C8">
        <w:rPr>
          <w:rFonts w:ascii="Times New Roman" w:hAnsi="Times New Roman" w:cs="Times New Roman"/>
          <w:color w:val="000000" w:themeColor="text1"/>
          <w:sz w:val="24"/>
          <w:szCs w:val="24"/>
        </w:rPr>
        <w:t>025</w:t>
      </w:r>
      <w:r w:rsidRPr="00F272C8">
        <w:rPr>
          <w:rFonts w:ascii="Times New Roman" w:hAnsi="Times New Roman" w:cs="Times New Roman"/>
          <w:color w:val="000000" w:themeColor="text1"/>
          <w:sz w:val="24"/>
          <w:szCs w:val="24"/>
        </w:rPr>
        <w:t xml:space="preserve"> км</w:t>
      </w:r>
      <w:r w:rsidRPr="00F272C8">
        <w:rPr>
          <w:rFonts w:ascii="Times New Roman" w:hAnsi="Times New Roman" w:cs="Times New Roman"/>
          <w:color w:val="000000" w:themeColor="text1"/>
          <w:sz w:val="24"/>
          <w:szCs w:val="24"/>
          <w:vertAlign w:val="superscript"/>
        </w:rPr>
        <w:t>2</w:t>
      </w:r>
      <w:r w:rsidRPr="00F272C8">
        <w:rPr>
          <w:rFonts w:ascii="Times New Roman" w:hAnsi="Times New Roman" w:cs="Times New Roman"/>
          <w:color w:val="000000" w:themeColor="text1"/>
          <w:sz w:val="24"/>
          <w:szCs w:val="24"/>
        </w:rPr>
        <w:t>.</w:t>
      </w:r>
    </w:p>
    <w:p w:rsidR="009B4982" w:rsidRPr="00F272C8" w:rsidRDefault="009B4982" w:rsidP="009B4982">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Зона действия котельной «Центральная» распространяется на центральную часть п</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 xml:space="preserve">селка. Зона действия источника составляет </w:t>
      </w:r>
      <m:oMath>
        <m:r>
          <w:rPr>
            <w:rFonts w:ascii="Cambria Math" w:hAnsi="Times New Roman" w:cs="Times New Roman"/>
            <w:color w:val="000000" w:themeColor="text1"/>
            <w:sz w:val="24"/>
            <w:szCs w:val="24"/>
          </w:rPr>
          <m:t>≈</m:t>
        </m:r>
      </m:oMath>
      <w:r w:rsidRPr="00F272C8">
        <w:rPr>
          <w:rFonts w:ascii="Times New Roman" w:hAnsi="Times New Roman" w:cs="Times New Roman"/>
          <w:color w:val="000000" w:themeColor="text1"/>
          <w:sz w:val="24"/>
          <w:szCs w:val="24"/>
        </w:rPr>
        <w:t xml:space="preserve"> 0,</w:t>
      </w:r>
      <w:r w:rsidR="00CA7C1A" w:rsidRPr="00F272C8">
        <w:rPr>
          <w:rFonts w:ascii="Times New Roman" w:hAnsi="Times New Roman" w:cs="Times New Roman"/>
          <w:color w:val="000000" w:themeColor="text1"/>
          <w:sz w:val="24"/>
          <w:szCs w:val="24"/>
        </w:rPr>
        <w:t>057</w:t>
      </w:r>
      <w:r w:rsidRPr="00F272C8">
        <w:rPr>
          <w:rFonts w:ascii="Times New Roman" w:hAnsi="Times New Roman" w:cs="Times New Roman"/>
          <w:color w:val="000000" w:themeColor="text1"/>
          <w:sz w:val="24"/>
          <w:szCs w:val="24"/>
        </w:rPr>
        <w:t xml:space="preserve"> км</w:t>
      </w:r>
      <w:r w:rsidRPr="00F272C8">
        <w:rPr>
          <w:rFonts w:ascii="Times New Roman" w:hAnsi="Times New Roman" w:cs="Times New Roman"/>
          <w:color w:val="000000" w:themeColor="text1"/>
          <w:sz w:val="24"/>
          <w:szCs w:val="24"/>
          <w:vertAlign w:val="superscript"/>
        </w:rPr>
        <w:t>2</w:t>
      </w:r>
      <w:r w:rsidRPr="00F272C8">
        <w:rPr>
          <w:rFonts w:ascii="Times New Roman" w:hAnsi="Times New Roman" w:cs="Times New Roman"/>
          <w:color w:val="000000" w:themeColor="text1"/>
          <w:sz w:val="24"/>
          <w:szCs w:val="24"/>
        </w:rPr>
        <w:t>.</w:t>
      </w:r>
    </w:p>
    <w:p w:rsidR="009B4982" w:rsidRPr="00F272C8" w:rsidRDefault="009B4982" w:rsidP="009B4982">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Зона действия котельной «</w:t>
      </w:r>
      <w:r w:rsidR="00CA7C1A" w:rsidRPr="00F272C8">
        <w:rPr>
          <w:rFonts w:ascii="Times New Roman" w:hAnsi="Times New Roman" w:cs="Times New Roman"/>
          <w:color w:val="000000" w:themeColor="text1"/>
          <w:sz w:val="24"/>
          <w:szCs w:val="24"/>
        </w:rPr>
        <w:t>мкр. Ивушки</w:t>
      </w:r>
      <w:r w:rsidRPr="00F272C8">
        <w:rPr>
          <w:rFonts w:ascii="Times New Roman" w:hAnsi="Times New Roman" w:cs="Times New Roman"/>
          <w:color w:val="000000" w:themeColor="text1"/>
          <w:sz w:val="24"/>
          <w:szCs w:val="24"/>
        </w:rPr>
        <w:t>» распространяется на центральную часть п</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 xml:space="preserve">селка. Зона действия источника составляет </w:t>
      </w:r>
      <m:oMath>
        <m:r>
          <w:rPr>
            <w:rFonts w:ascii="Cambria Math" w:hAnsi="Times New Roman" w:cs="Times New Roman"/>
            <w:color w:val="000000" w:themeColor="text1"/>
            <w:sz w:val="24"/>
            <w:szCs w:val="24"/>
          </w:rPr>
          <m:t>≈</m:t>
        </m:r>
      </m:oMath>
      <w:r w:rsidRPr="00F272C8">
        <w:rPr>
          <w:rFonts w:ascii="Times New Roman" w:hAnsi="Times New Roman" w:cs="Times New Roman"/>
          <w:color w:val="000000" w:themeColor="text1"/>
          <w:sz w:val="24"/>
          <w:szCs w:val="24"/>
        </w:rPr>
        <w:t xml:space="preserve"> 0,</w:t>
      </w:r>
      <w:r w:rsidR="00CA7C1A" w:rsidRPr="00F272C8">
        <w:rPr>
          <w:rFonts w:ascii="Times New Roman" w:hAnsi="Times New Roman" w:cs="Times New Roman"/>
          <w:color w:val="000000" w:themeColor="text1"/>
          <w:sz w:val="24"/>
          <w:szCs w:val="24"/>
        </w:rPr>
        <w:t>009</w:t>
      </w:r>
      <w:r w:rsidRPr="00F272C8">
        <w:rPr>
          <w:rFonts w:ascii="Times New Roman" w:hAnsi="Times New Roman" w:cs="Times New Roman"/>
          <w:color w:val="000000" w:themeColor="text1"/>
          <w:sz w:val="24"/>
          <w:szCs w:val="24"/>
        </w:rPr>
        <w:t xml:space="preserve"> км</w:t>
      </w:r>
      <w:r w:rsidRPr="00F272C8">
        <w:rPr>
          <w:rFonts w:ascii="Times New Roman" w:hAnsi="Times New Roman" w:cs="Times New Roman"/>
          <w:color w:val="000000" w:themeColor="text1"/>
          <w:sz w:val="24"/>
          <w:szCs w:val="24"/>
          <w:vertAlign w:val="superscript"/>
        </w:rPr>
        <w:t>2</w:t>
      </w:r>
      <w:r w:rsidRPr="00F272C8">
        <w:rPr>
          <w:rFonts w:ascii="Times New Roman" w:hAnsi="Times New Roman" w:cs="Times New Roman"/>
          <w:color w:val="000000" w:themeColor="text1"/>
          <w:sz w:val="24"/>
          <w:szCs w:val="24"/>
        </w:rPr>
        <w:t>.</w:t>
      </w:r>
    </w:p>
    <w:p w:rsidR="00291145" w:rsidRPr="00F272C8" w:rsidRDefault="00291145" w:rsidP="00215BB4">
      <w:pPr>
        <w:spacing w:after="0"/>
        <w:rPr>
          <w:color w:val="000000" w:themeColor="text1"/>
        </w:rPr>
      </w:pPr>
    </w:p>
    <w:p w:rsidR="00291145" w:rsidRPr="00F272C8" w:rsidRDefault="00291145" w:rsidP="00215BB4">
      <w:pPr>
        <w:spacing w:after="0"/>
        <w:rPr>
          <w:rFonts w:ascii="Times New Roman" w:eastAsiaTheme="majorEastAsia" w:hAnsi="Times New Roman" w:cs="Times New Roman"/>
          <w:b/>
          <w:bCs/>
          <w:color w:val="000000" w:themeColor="text1"/>
          <w:sz w:val="24"/>
          <w:szCs w:val="24"/>
        </w:rPr>
      </w:pPr>
      <w:bookmarkStart w:id="241" w:name="_Toc391732452"/>
      <w:bookmarkStart w:id="242" w:name="_Toc435791275"/>
    </w:p>
    <w:p w:rsidR="00291145" w:rsidRPr="00F272C8" w:rsidRDefault="00291145" w:rsidP="00215BB4">
      <w:pPr>
        <w:pStyle w:val="2"/>
        <w:spacing w:before="0"/>
        <w:ind w:firstLine="709"/>
        <w:jc w:val="both"/>
        <w:rPr>
          <w:rFonts w:ascii="Times New Roman" w:hAnsi="Times New Roman" w:cs="Times New Roman"/>
          <w:color w:val="000000" w:themeColor="text1"/>
          <w:sz w:val="24"/>
          <w:szCs w:val="24"/>
        </w:rPr>
      </w:pPr>
      <w:bookmarkStart w:id="243" w:name="_Toc6905051"/>
      <w:r w:rsidRPr="00F272C8">
        <w:rPr>
          <w:rFonts w:ascii="Times New Roman" w:hAnsi="Times New Roman" w:cs="Times New Roman"/>
          <w:color w:val="000000" w:themeColor="text1"/>
          <w:sz w:val="24"/>
          <w:szCs w:val="24"/>
        </w:rPr>
        <w:t xml:space="preserve">Часть 5. Тепловые нагрузки потребителей тепловой энергии, групп потребителей </w:t>
      </w:r>
      <w:r w:rsidR="00D42EEA" w:rsidRPr="00F272C8">
        <w:rPr>
          <w:rFonts w:ascii="Times New Roman" w:hAnsi="Times New Roman" w:cs="Times New Roman"/>
          <w:color w:val="000000" w:themeColor="text1"/>
          <w:sz w:val="24"/>
          <w:szCs w:val="24"/>
        </w:rPr>
        <w:br/>
      </w:r>
      <w:r w:rsidRPr="00F272C8">
        <w:rPr>
          <w:rFonts w:ascii="Times New Roman" w:hAnsi="Times New Roman" w:cs="Times New Roman"/>
          <w:color w:val="000000" w:themeColor="text1"/>
          <w:sz w:val="24"/>
          <w:szCs w:val="24"/>
        </w:rPr>
        <w:t>тепловой энергии</w:t>
      </w:r>
      <w:bookmarkEnd w:id="243"/>
      <w:r w:rsidRPr="00F272C8">
        <w:rPr>
          <w:rFonts w:ascii="Times New Roman" w:hAnsi="Times New Roman" w:cs="Times New Roman"/>
          <w:color w:val="000000" w:themeColor="text1"/>
          <w:sz w:val="24"/>
          <w:szCs w:val="24"/>
        </w:rPr>
        <w:t xml:space="preserve"> </w:t>
      </w:r>
      <w:bookmarkEnd w:id="241"/>
      <w:bookmarkEnd w:id="242"/>
    </w:p>
    <w:p w:rsidR="00937AD9" w:rsidRPr="00F272C8" w:rsidRDefault="00937AD9" w:rsidP="00937AD9">
      <w:pPr>
        <w:spacing w:after="0"/>
        <w:rPr>
          <w:color w:val="000000" w:themeColor="text1"/>
        </w:rPr>
      </w:pPr>
    </w:p>
    <w:p w:rsidR="00937AD9" w:rsidRPr="00F272C8" w:rsidRDefault="00291145" w:rsidP="0060500E">
      <w:pPr>
        <w:pStyle w:val="3"/>
        <w:spacing w:before="0"/>
        <w:jc w:val="center"/>
        <w:rPr>
          <w:rFonts w:ascii="Times New Roman" w:hAnsi="Times New Roman" w:cs="Times New Roman"/>
          <w:b w:val="0"/>
          <w:i/>
          <w:color w:val="000000" w:themeColor="text1"/>
          <w:sz w:val="24"/>
          <w:szCs w:val="24"/>
        </w:rPr>
      </w:pPr>
      <w:bookmarkStart w:id="244" w:name="_Toc435791276"/>
      <w:bookmarkStart w:id="245" w:name="_Toc6905052"/>
      <w:r w:rsidRPr="00F272C8">
        <w:rPr>
          <w:rFonts w:ascii="Times New Roman" w:hAnsi="Times New Roman" w:cs="Times New Roman"/>
          <w:b w:val="0"/>
          <w:i/>
          <w:color w:val="000000" w:themeColor="text1"/>
          <w:sz w:val="24"/>
          <w:szCs w:val="24"/>
        </w:rPr>
        <w:t xml:space="preserve">1.5.1. Значения </w:t>
      </w:r>
      <w:bookmarkEnd w:id="244"/>
      <w:r w:rsidR="0060500E" w:rsidRPr="00F272C8">
        <w:rPr>
          <w:rFonts w:ascii="Times New Roman" w:hAnsi="Times New Roman" w:cs="Times New Roman"/>
          <w:b w:val="0"/>
          <w:i/>
          <w:color w:val="000000" w:themeColor="text1"/>
          <w:sz w:val="24"/>
          <w:szCs w:val="24"/>
        </w:rPr>
        <w:t xml:space="preserve">описание значений спроса на тепловую мощность в расчетных элементах </w:t>
      </w:r>
      <w:r w:rsidR="0060500E" w:rsidRPr="00F272C8">
        <w:rPr>
          <w:rFonts w:ascii="Times New Roman" w:hAnsi="Times New Roman" w:cs="Times New Roman"/>
          <w:b w:val="0"/>
          <w:i/>
          <w:color w:val="000000" w:themeColor="text1"/>
          <w:sz w:val="24"/>
          <w:szCs w:val="24"/>
        </w:rPr>
        <w:br/>
        <w:t>территориального деления, в том числе значений тепловых нагрузок потребителей тепл</w:t>
      </w:r>
      <w:r w:rsidR="0060500E" w:rsidRPr="00F272C8">
        <w:rPr>
          <w:rFonts w:ascii="Times New Roman" w:hAnsi="Times New Roman" w:cs="Times New Roman"/>
          <w:b w:val="0"/>
          <w:i/>
          <w:color w:val="000000" w:themeColor="text1"/>
          <w:sz w:val="24"/>
          <w:szCs w:val="24"/>
        </w:rPr>
        <w:t>о</w:t>
      </w:r>
      <w:r w:rsidR="0060500E" w:rsidRPr="00F272C8">
        <w:rPr>
          <w:rFonts w:ascii="Times New Roman" w:hAnsi="Times New Roman" w:cs="Times New Roman"/>
          <w:b w:val="0"/>
          <w:i/>
          <w:color w:val="000000" w:themeColor="text1"/>
          <w:sz w:val="24"/>
          <w:szCs w:val="24"/>
        </w:rPr>
        <w:t>вой энергии, групп потребителей тепловой энергии</w:t>
      </w:r>
      <w:bookmarkEnd w:id="245"/>
      <w:r w:rsidR="0060500E" w:rsidRPr="00F272C8">
        <w:rPr>
          <w:rFonts w:ascii="Times New Roman" w:hAnsi="Times New Roman" w:cs="Times New Roman"/>
          <w:b w:val="0"/>
          <w:i/>
          <w:color w:val="000000" w:themeColor="text1"/>
          <w:sz w:val="24"/>
          <w:szCs w:val="24"/>
        </w:rPr>
        <w:br/>
      </w:r>
    </w:p>
    <w:p w:rsidR="002741B4" w:rsidRPr="00F272C8" w:rsidRDefault="002741B4"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Расчетными элементами территориального деления, неизменяемыми в границах на весь срок проектирования, являются кадастровые кварталы, в границах которых располож</w:t>
      </w:r>
      <w:r w:rsidRPr="00F272C8">
        <w:rPr>
          <w:rFonts w:ascii="Times New Roman" w:hAnsi="Times New Roman" w:cs="Times New Roman"/>
          <w:color w:val="000000" w:themeColor="text1"/>
          <w:sz w:val="24"/>
        </w:rPr>
        <w:t>е</w:t>
      </w:r>
      <w:r w:rsidRPr="00F272C8">
        <w:rPr>
          <w:rFonts w:ascii="Times New Roman" w:hAnsi="Times New Roman" w:cs="Times New Roman"/>
          <w:color w:val="000000" w:themeColor="text1"/>
          <w:sz w:val="24"/>
        </w:rPr>
        <w:t xml:space="preserve">ны зоны действия муниципальных </w:t>
      </w:r>
      <w:r w:rsidR="006510BA" w:rsidRPr="00F272C8">
        <w:rPr>
          <w:rFonts w:ascii="Times New Roman" w:hAnsi="Times New Roman" w:cs="Times New Roman"/>
          <w:color w:val="000000" w:themeColor="text1"/>
          <w:sz w:val="24"/>
          <w:szCs w:val="24"/>
        </w:rPr>
        <w:t>котельн</w:t>
      </w:r>
      <w:r w:rsidR="00D42EEA" w:rsidRPr="00F272C8">
        <w:rPr>
          <w:rFonts w:ascii="Times New Roman" w:hAnsi="Times New Roman" w:cs="Times New Roman"/>
          <w:color w:val="000000" w:themeColor="text1"/>
          <w:sz w:val="24"/>
          <w:szCs w:val="24"/>
        </w:rPr>
        <w:t>ых</w:t>
      </w:r>
      <w:r w:rsidR="0057284C" w:rsidRPr="00F272C8">
        <w:rPr>
          <w:rFonts w:ascii="Times New Roman" w:hAnsi="Times New Roman" w:cs="Times New Roman"/>
          <w:color w:val="000000" w:themeColor="text1"/>
          <w:sz w:val="24"/>
          <w:szCs w:val="24"/>
        </w:rPr>
        <w:t xml:space="preserve"> </w:t>
      </w:r>
      <w:r w:rsidR="00393C9C" w:rsidRPr="00F272C8">
        <w:rPr>
          <w:rFonts w:ascii="Times New Roman" w:hAnsi="Times New Roman" w:cs="Times New Roman"/>
          <w:color w:val="000000" w:themeColor="text1"/>
          <w:sz w:val="24"/>
        </w:rPr>
        <w:t>Краснопольского</w:t>
      </w:r>
      <w:r w:rsidR="00CF1C57" w:rsidRPr="00F272C8">
        <w:rPr>
          <w:rFonts w:ascii="Times New Roman" w:hAnsi="Times New Roman" w:cs="Times New Roman"/>
          <w:color w:val="000000" w:themeColor="text1"/>
          <w:sz w:val="24"/>
        </w:rPr>
        <w:t xml:space="preserve"> </w:t>
      </w:r>
      <w:r w:rsidR="00FB34F6" w:rsidRPr="00F272C8">
        <w:rPr>
          <w:rFonts w:ascii="Times New Roman" w:hAnsi="Times New Roman" w:cs="Times New Roman"/>
          <w:color w:val="000000" w:themeColor="text1"/>
          <w:sz w:val="24"/>
        </w:rPr>
        <w:t>сельского поселения</w:t>
      </w:r>
      <w:r w:rsidRPr="00F272C8">
        <w:rPr>
          <w:rFonts w:ascii="Times New Roman" w:hAnsi="Times New Roman" w:cs="Times New Roman"/>
          <w:color w:val="000000" w:themeColor="text1"/>
          <w:sz w:val="24"/>
        </w:rPr>
        <w:t>. Знач</w:t>
      </w:r>
      <w:r w:rsidRPr="00F272C8">
        <w:rPr>
          <w:rFonts w:ascii="Times New Roman" w:hAnsi="Times New Roman" w:cs="Times New Roman"/>
          <w:color w:val="000000" w:themeColor="text1"/>
          <w:sz w:val="24"/>
        </w:rPr>
        <w:t>е</w:t>
      </w:r>
      <w:r w:rsidRPr="00F272C8">
        <w:rPr>
          <w:rFonts w:ascii="Times New Roman" w:hAnsi="Times New Roman" w:cs="Times New Roman"/>
          <w:color w:val="000000" w:themeColor="text1"/>
          <w:sz w:val="24"/>
        </w:rPr>
        <w:t>ния потребления тепловой энергии (мощности) при расчетных температурах наружного во</w:t>
      </w:r>
      <w:r w:rsidRPr="00F272C8">
        <w:rPr>
          <w:rFonts w:ascii="Times New Roman" w:hAnsi="Times New Roman" w:cs="Times New Roman"/>
          <w:color w:val="000000" w:themeColor="text1"/>
          <w:sz w:val="24"/>
        </w:rPr>
        <w:t>з</w:t>
      </w:r>
      <w:r w:rsidRPr="00F272C8">
        <w:rPr>
          <w:rFonts w:ascii="Times New Roman" w:hAnsi="Times New Roman" w:cs="Times New Roman"/>
          <w:color w:val="000000" w:themeColor="text1"/>
          <w:sz w:val="24"/>
        </w:rPr>
        <w:t>духа в соответствии с требованиями строительной климатологии приведены в таблице 2</w:t>
      </w:r>
      <w:r w:rsidR="00D16294" w:rsidRPr="00F272C8">
        <w:rPr>
          <w:rFonts w:ascii="Times New Roman" w:hAnsi="Times New Roman" w:cs="Times New Roman"/>
          <w:color w:val="000000" w:themeColor="text1"/>
          <w:sz w:val="24"/>
        </w:rPr>
        <w:t>.</w:t>
      </w:r>
      <w:r w:rsidR="009B4982" w:rsidRPr="00F272C8">
        <w:rPr>
          <w:rFonts w:ascii="Times New Roman" w:hAnsi="Times New Roman" w:cs="Times New Roman"/>
          <w:color w:val="000000" w:themeColor="text1"/>
          <w:sz w:val="24"/>
        </w:rPr>
        <w:t>2</w:t>
      </w:r>
      <w:r w:rsidR="00393C9C" w:rsidRPr="00F272C8">
        <w:rPr>
          <w:rFonts w:ascii="Times New Roman" w:hAnsi="Times New Roman" w:cs="Times New Roman"/>
          <w:color w:val="000000" w:themeColor="text1"/>
          <w:sz w:val="24"/>
        </w:rPr>
        <w:t>4</w:t>
      </w:r>
      <w:r w:rsidRPr="00F272C8">
        <w:rPr>
          <w:rFonts w:ascii="Times New Roman" w:hAnsi="Times New Roman" w:cs="Times New Roman"/>
          <w:color w:val="000000" w:themeColor="text1"/>
          <w:sz w:val="24"/>
        </w:rPr>
        <w:t>.</w:t>
      </w:r>
    </w:p>
    <w:p w:rsidR="00D16294" w:rsidRPr="00F272C8" w:rsidRDefault="00D16294" w:rsidP="00215BB4">
      <w:pPr>
        <w:spacing w:after="0"/>
        <w:jc w:val="both"/>
        <w:rPr>
          <w:rFonts w:ascii="Times New Roman" w:hAnsi="Times New Roman" w:cs="Times New Roman"/>
          <w:color w:val="000000" w:themeColor="text1"/>
          <w:sz w:val="24"/>
        </w:rPr>
      </w:pPr>
    </w:p>
    <w:p w:rsidR="002741B4" w:rsidRPr="00F272C8" w:rsidRDefault="00D16294" w:rsidP="00215BB4">
      <w:pPr>
        <w:spacing w:after="0"/>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Таблица 2.</w:t>
      </w:r>
      <w:r w:rsidR="009B4982" w:rsidRPr="00F272C8">
        <w:rPr>
          <w:rFonts w:ascii="Times New Roman" w:hAnsi="Times New Roman" w:cs="Times New Roman"/>
          <w:color w:val="000000" w:themeColor="text1"/>
          <w:sz w:val="24"/>
        </w:rPr>
        <w:t>2</w:t>
      </w:r>
      <w:r w:rsidR="00393C9C" w:rsidRPr="00F272C8">
        <w:rPr>
          <w:rFonts w:ascii="Times New Roman" w:hAnsi="Times New Roman" w:cs="Times New Roman"/>
          <w:color w:val="000000" w:themeColor="text1"/>
          <w:sz w:val="24"/>
        </w:rPr>
        <w:t>4</w:t>
      </w:r>
      <w:r w:rsidR="002741B4" w:rsidRPr="00F272C8">
        <w:rPr>
          <w:rFonts w:ascii="Times New Roman" w:hAnsi="Times New Roman" w:cs="Times New Roman"/>
          <w:color w:val="000000" w:themeColor="text1"/>
          <w:sz w:val="24"/>
        </w:rPr>
        <w:t xml:space="preserve"> – Значения потребления тепловой энергии (мощности) при расчетных темпер</w:t>
      </w:r>
      <w:r w:rsidR="002741B4" w:rsidRPr="00F272C8">
        <w:rPr>
          <w:rFonts w:ascii="Times New Roman" w:hAnsi="Times New Roman" w:cs="Times New Roman"/>
          <w:color w:val="000000" w:themeColor="text1"/>
          <w:sz w:val="24"/>
        </w:rPr>
        <w:t>а</w:t>
      </w:r>
      <w:r w:rsidR="002741B4" w:rsidRPr="00F272C8">
        <w:rPr>
          <w:rFonts w:ascii="Times New Roman" w:hAnsi="Times New Roman" w:cs="Times New Roman"/>
          <w:color w:val="000000" w:themeColor="text1"/>
          <w:sz w:val="24"/>
        </w:rPr>
        <w:t>турах наружного воздуха в расчетных элементах территориального деления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4"/>
        <w:gridCol w:w="717"/>
        <w:gridCol w:w="717"/>
        <w:gridCol w:w="717"/>
        <w:gridCol w:w="717"/>
        <w:gridCol w:w="717"/>
        <w:gridCol w:w="717"/>
        <w:gridCol w:w="717"/>
        <w:gridCol w:w="717"/>
        <w:gridCol w:w="717"/>
        <w:gridCol w:w="821"/>
        <w:gridCol w:w="829"/>
      </w:tblGrid>
      <w:tr w:rsidR="00A96343" w:rsidRPr="00F272C8" w:rsidTr="00393C9C">
        <w:trPr>
          <w:trHeight w:val="20"/>
        </w:trPr>
        <w:tc>
          <w:tcPr>
            <w:tcW w:w="2210" w:type="dxa"/>
            <w:shd w:val="clear" w:color="auto" w:fill="auto"/>
            <w:vAlign w:val="center"/>
            <w:hideMark/>
          </w:tcPr>
          <w:p w:rsidR="002741B4" w:rsidRPr="00F272C8" w:rsidRDefault="002741B4"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 xml:space="preserve">Расчетная </w:t>
            </w:r>
            <w:r w:rsidR="00320A1B" w:rsidRPr="00F272C8">
              <w:rPr>
                <w:rFonts w:ascii="Times New Roman" w:hAnsi="Times New Roman" w:cs="Times New Roman"/>
                <w:b/>
                <w:color w:val="000000" w:themeColor="text1"/>
              </w:rPr>
              <w:br/>
            </w:r>
            <w:r w:rsidRPr="00F272C8">
              <w:rPr>
                <w:rFonts w:ascii="Times New Roman" w:hAnsi="Times New Roman" w:cs="Times New Roman"/>
                <w:b/>
                <w:color w:val="000000" w:themeColor="text1"/>
              </w:rPr>
              <w:t>температура наружного воздуха, °С</w:t>
            </w:r>
          </w:p>
        </w:tc>
        <w:tc>
          <w:tcPr>
            <w:tcW w:w="717" w:type="dxa"/>
            <w:shd w:val="clear" w:color="auto" w:fill="auto"/>
            <w:noWrap/>
            <w:vAlign w:val="center"/>
            <w:hideMark/>
          </w:tcPr>
          <w:p w:rsidR="002741B4" w:rsidRPr="00F272C8" w:rsidRDefault="002741B4"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10</w:t>
            </w:r>
          </w:p>
        </w:tc>
        <w:tc>
          <w:tcPr>
            <w:tcW w:w="717" w:type="dxa"/>
            <w:shd w:val="clear" w:color="auto" w:fill="auto"/>
            <w:noWrap/>
            <w:vAlign w:val="center"/>
            <w:hideMark/>
          </w:tcPr>
          <w:p w:rsidR="002741B4" w:rsidRPr="00F272C8" w:rsidRDefault="002741B4"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5</w:t>
            </w:r>
          </w:p>
        </w:tc>
        <w:tc>
          <w:tcPr>
            <w:tcW w:w="717" w:type="dxa"/>
            <w:shd w:val="clear" w:color="auto" w:fill="auto"/>
            <w:noWrap/>
            <w:vAlign w:val="center"/>
            <w:hideMark/>
          </w:tcPr>
          <w:p w:rsidR="002741B4" w:rsidRPr="00F272C8" w:rsidRDefault="002741B4"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0</w:t>
            </w:r>
          </w:p>
        </w:tc>
        <w:tc>
          <w:tcPr>
            <w:tcW w:w="717" w:type="dxa"/>
            <w:shd w:val="clear" w:color="auto" w:fill="auto"/>
            <w:noWrap/>
            <w:vAlign w:val="center"/>
            <w:hideMark/>
          </w:tcPr>
          <w:p w:rsidR="002741B4" w:rsidRPr="00F272C8" w:rsidRDefault="002741B4"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-5</w:t>
            </w:r>
          </w:p>
        </w:tc>
        <w:tc>
          <w:tcPr>
            <w:tcW w:w="717" w:type="dxa"/>
            <w:shd w:val="clear" w:color="auto" w:fill="auto"/>
            <w:noWrap/>
            <w:vAlign w:val="center"/>
            <w:hideMark/>
          </w:tcPr>
          <w:p w:rsidR="002741B4" w:rsidRPr="00F272C8" w:rsidRDefault="002741B4"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-10</w:t>
            </w:r>
          </w:p>
        </w:tc>
        <w:tc>
          <w:tcPr>
            <w:tcW w:w="717" w:type="dxa"/>
            <w:shd w:val="clear" w:color="auto" w:fill="auto"/>
            <w:noWrap/>
            <w:vAlign w:val="center"/>
            <w:hideMark/>
          </w:tcPr>
          <w:p w:rsidR="002741B4" w:rsidRPr="00F272C8" w:rsidRDefault="002741B4"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-15</w:t>
            </w:r>
          </w:p>
        </w:tc>
        <w:tc>
          <w:tcPr>
            <w:tcW w:w="717" w:type="dxa"/>
            <w:shd w:val="clear" w:color="auto" w:fill="auto"/>
            <w:noWrap/>
            <w:vAlign w:val="center"/>
            <w:hideMark/>
          </w:tcPr>
          <w:p w:rsidR="002741B4" w:rsidRPr="00F272C8" w:rsidRDefault="002741B4"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w:t>
            </w:r>
          </w:p>
        </w:tc>
        <w:tc>
          <w:tcPr>
            <w:tcW w:w="717" w:type="dxa"/>
            <w:shd w:val="clear" w:color="auto" w:fill="auto"/>
            <w:noWrap/>
            <w:vAlign w:val="center"/>
            <w:hideMark/>
          </w:tcPr>
          <w:p w:rsidR="002741B4" w:rsidRPr="00F272C8" w:rsidRDefault="002741B4"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-25</w:t>
            </w:r>
          </w:p>
        </w:tc>
        <w:tc>
          <w:tcPr>
            <w:tcW w:w="717" w:type="dxa"/>
            <w:shd w:val="clear" w:color="auto" w:fill="auto"/>
            <w:noWrap/>
            <w:vAlign w:val="center"/>
            <w:hideMark/>
          </w:tcPr>
          <w:p w:rsidR="002741B4" w:rsidRPr="00F272C8" w:rsidRDefault="002741B4"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-30</w:t>
            </w:r>
          </w:p>
        </w:tc>
        <w:tc>
          <w:tcPr>
            <w:tcW w:w="821" w:type="dxa"/>
            <w:shd w:val="clear" w:color="auto" w:fill="auto"/>
            <w:noWrap/>
            <w:vAlign w:val="center"/>
            <w:hideMark/>
          </w:tcPr>
          <w:p w:rsidR="002741B4" w:rsidRPr="00F272C8" w:rsidRDefault="002741B4"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-35</w:t>
            </w:r>
          </w:p>
        </w:tc>
        <w:tc>
          <w:tcPr>
            <w:tcW w:w="829" w:type="dxa"/>
            <w:shd w:val="clear" w:color="auto" w:fill="auto"/>
            <w:noWrap/>
            <w:vAlign w:val="center"/>
            <w:hideMark/>
          </w:tcPr>
          <w:p w:rsidR="002741B4" w:rsidRPr="00F272C8" w:rsidRDefault="002741B4"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-39</w:t>
            </w:r>
          </w:p>
        </w:tc>
      </w:tr>
      <w:tr w:rsidR="009B4982" w:rsidRPr="00F272C8" w:rsidTr="00393C9C">
        <w:trPr>
          <w:trHeight w:val="20"/>
        </w:trPr>
        <w:tc>
          <w:tcPr>
            <w:tcW w:w="2210" w:type="dxa"/>
            <w:shd w:val="clear" w:color="auto" w:fill="auto"/>
            <w:vAlign w:val="center"/>
            <w:hideMark/>
          </w:tcPr>
          <w:p w:rsidR="009B4982" w:rsidRPr="00F272C8" w:rsidRDefault="009B4982" w:rsidP="009B49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Температура воды, под</w:t>
            </w:r>
            <w:r w:rsidRPr="00F272C8">
              <w:rPr>
                <w:rFonts w:ascii="Times New Roman" w:hAnsi="Times New Roman" w:cs="Times New Roman"/>
                <w:color w:val="000000" w:themeColor="text1"/>
              </w:rPr>
              <w:t>а</w:t>
            </w:r>
            <w:r w:rsidRPr="00F272C8">
              <w:rPr>
                <w:rFonts w:ascii="Times New Roman" w:hAnsi="Times New Roman" w:cs="Times New Roman"/>
                <w:color w:val="000000" w:themeColor="text1"/>
              </w:rPr>
              <w:t>ваемой в от</w:t>
            </w:r>
            <w:r w:rsidRPr="00F272C8">
              <w:rPr>
                <w:rFonts w:ascii="Times New Roman" w:hAnsi="Times New Roman" w:cs="Times New Roman"/>
                <w:color w:val="000000" w:themeColor="text1"/>
              </w:rPr>
              <w:t>о</w:t>
            </w:r>
            <w:r w:rsidRPr="00F272C8">
              <w:rPr>
                <w:rFonts w:ascii="Times New Roman" w:hAnsi="Times New Roman" w:cs="Times New Roman"/>
                <w:color w:val="000000" w:themeColor="text1"/>
              </w:rPr>
              <w:t>пительную систему, °С</w:t>
            </w:r>
          </w:p>
        </w:tc>
        <w:tc>
          <w:tcPr>
            <w:tcW w:w="717" w:type="dxa"/>
            <w:shd w:val="clear" w:color="auto" w:fill="auto"/>
            <w:noWrap/>
            <w:vAlign w:val="center"/>
            <w:hideMark/>
          </w:tcPr>
          <w:p w:rsidR="009B4982" w:rsidRPr="00F272C8" w:rsidRDefault="009B4982" w:rsidP="009B49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37,2</w:t>
            </w:r>
          </w:p>
        </w:tc>
        <w:tc>
          <w:tcPr>
            <w:tcW w:w="717" w:type="dxa"/>
            <w:shd w:val="clear" w:color="auto" w:fill="auto"/>
            <w:noWrap/>
            <w:vAlign w:val="center"/>
            <w:hideMark/>
          </w:tcPr>
          <w:p w:rsidR="009B4982" w:rsidRPr="00F272C8" w:rsidRDefault="009B4982" w:rsidP="009B49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44,1</w:t>
            </w:r>
          </w:p>
        </w:tc>
        <w:tc>
          <w:tcPr>
            <w:tcW w:w="717" w:type="dxa"/>
            <w:shd w:val="clear" w:color="auto" w:fill="auto"/>
            <w:noWrap/>
            <w:vAlign w:val="center"/>
            <w:hideMark/>
          </w:tcPr>
          <w:p w:rsidR="009B4982" w:rsidRPr="00F272C8" w:rsidRDefault="009B4982" w:rsidP="009B49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50,5</w:t>
            </w:r>
          </w:p>
        </w:tc>
        <w:tc>
          <w:tcPr>
            <w:tcW w:w="717" w:type="dxa"/>
            <w:shd w:val="clear" w:color="auto" w:fill="auto"/>
            <w:noWrap/>
            <w:vAlign w:val="center"/>
            <w:hideMark/>
          </w:tcPr>
          <w:p w:rsidR="009B4982" w:rsidRPr="00F272C8" w:rsidRDefault="009B4982" w:rsidP="009B49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56,7</w:t>
            </w:r>
          </w:p>
        </w:tc>
        <w:tc>
          <w:tcPr>
            <w:tcW w:w="717" w:type="dxa"/>
            <w:shd w:val="clear" w:color="auto" w:fill="auto"/>
            <w:noWrap/>
            <w:vAlign w:val="center"/>
            <w:hideMark/>
          </w:tcPr>
          <w:p w:rsidR="009B4982" w:rsidRPr="00F272C8" w:rsidRDefault="009B4982" w:rsidP="009B49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62,7</w:t>
            </w:r>
          </w:p>
        </w:tc>
        <w:tc>
          <w:tcPr>
            <w:tcW w:w="717" w:type="dxa"/>
            <w:shd w:val="clear" w:color="auto" w:fill="auto"/>
            <w:noWrap/>
            <w:vAlign w:val="center"/>
            <w:hideMark/>
          </w:tcPr>
          <w:p w:rsidR="009B4982" w:rsidRPr="00F272C8" w:rsidRDefault="009B4982" w:rsidP="009B49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68,6</w:t>
            </w:r>
          </w:p>
        </w:tc>
        <w:tc>
          <w:tcPr>
            <w:tcW w:w="717" w:type="dxa"/>
            <w:shd w:val="clear" w:color="auto" w:fill="auto"/>
            <w:noWrap/>
            <w:vAlign w:val="center"/>
            <w:hideMark/>
          </w:tcPr>
          <w:p w:rsidR="009B4982" w:rsidRPr="00F272C8" w:rsidRDefault="009B4982" w:rsidP="009B49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74,3</w:t>
            </w:r>
          </w:p>
        </w:tc>
        <w:tc>
          <w:tcPr>
            <w:tcW w:w="717" w:type="dxa"/>
            <w:shd w:val="clear" w:color="auto" w:fill="auto"/>
            <w:noWrap/>
            <w:vAlign w:val="center"/>
            <w:hideMark/>
          </w:tcPr>
          <w:p w:rsidR="009B4982" w:rsidRPr="00F272C8" w:rsidRDefault="009B4982" w:rsidP="009B49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79,9</w:t>
            </w:r>
          </w:p>
        </w:tc>
        <w:tc>
          <w:tcPr>
            <w:tcW w:w="717" w:type="dxa"/>
            <w:shd w:val="clear" w:color="auto" w:fill="auto"/>
            <w:noWrap/>
            <w:vAlign w:val="center"/>
            <w:hideMark/>
          </w:tcPr>
          <w:p w:rsidR="009B4982" w:rsidRPr="00F272C8" w:rsidRDefault="009B4982" w:rsidP="009B49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85,3</w:t>
            </w:r>
          </w:p>
        </w:tc>
        <w:tc>
          <w:tcPr>
            <w:tcW w:w="821" w:type="dxa"/>
            <w:shd w:val="clear" w:color="auto" w:fill="auto"/>
            <w:noWrap/>
            <w:vAlign w:val="center"/>
            <w:hideMark/>
          </w:tcPr>
          <w:p w:rsidR="009B4982" w:rsidRPr="00F272C8" w:rsidRDefault="009B4982" w:rsidP="009B49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90,7</w:t>
            </w:r>
          </w:p>
        </w:tc>
        <w:tc>
          <w:tcPr>
            <w:tcW w:w="829" w:type="dxa"/>
            <w:shd w:val="clear" w:color="auto" w:fill="auto"/>
            <w:noWrap/>
            <w:vAlign w:val="center"/>
            <w:hideMark/>
          </w:tcPr>
          <w:p w:rsidR="009B4982" w:rsidRPr="00F272C8" w:rsidRDefault="009B4982" w:rsidP="009B49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95,0</w:t>
            </w:r>
          </w:p>
        </w:tc>
      </w:tr>
      <w:tr w:rsidR="009B4982" w:rsidRPr="00F272C8" w:rsidTr="00393C9C">
        <w:trPr>
          <w:trHeight w:val="20"/>
        </w:trPr>
        <w:tc>
          <w:tcPr>
            <w:tcW w:w="2210" w:type="dxa"/>
            <w:shd w:val="clear" w:color="auto" w:fill="auto"/>
            <w:vAlign w:val="center"/>
            <w:hideMark/>
          </w:tcPr>
          <w:p w:rsidR="009B4982" w:rsidRPr="00F272C8" w:rsidRDefault="009B4982" w:rsidP="009B49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Температура сетевой воды в обратном тр</w:t>
            </w:r>
            <w:r w:rsidRPr="00F272C8">
              <w:rPr>
                <w:rFonts w:ascii="Times New Roman" w:hAnsi="Times New Roman" w:cs="Times New Roman"/>
                <w:color w:val="000000" w:themeColor="text1"/>
              </w:rPr>
              <w:t>у</w:t>
            </w:r>
            <w:r w:rsidRPr="00F272C8">
              <w:rPr>
                <w:rFonts w:ascii="Times New Roman" w:hAnsi="Times New Roman" w:cs="Times New Roman"/>
                <w:color w:val="000000" w:themeColor="text1"/>
              </w:rPr>
              <w:t>бопроводе, °С</w:t>
            </w:r>
          </w:p>
        </w:tc>
        <w:tc>
          <w:tcPr>
            <w:tcW w:w="717" w:type="dxa"/>
            <w:shd w:val="clear" w:color="auto" w:fill="auto"/>
            <w:noWrap/>
            <w:vAlign w:val="center"/>
            <w:hideMark/>
          </w:tcPr>
          <w:p w:rsidR="009B4982" w:rsidRPr="00F272C8" w:rsidRDefault="009B4982" w:rsidP="009B49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33,0</w:t>
            </w:r>
          </w:p>
        </w:tc>
        <w:tc>
          <w:tcPr>
            <w:tcW w:w="717" w:type="dxa"/>
            <w:shd w:val="clear" w:color="auto" w:fill="auto"/>
            <w:noWrap/>
            <w:vAlign w:val="center"/>
            <w:hideMark/>
          </w:tcPr>
          <w:p w:rsidR="009B4982" w:rsidRPr="00F272C8" w:rsidRDefault="009B4982" w:rsidP="009B49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37,7</w:t>
            </w:r>
          </w:p>
        </w:tc>
        <w:tc>
          <w:tcPr>
            <w:tcW w:w="717" w:type="dxa"/>
            <w:shd w:val="clear" w:color="auto" w:fill="auto"/>
            <w:noWrap/>
            <w:vAlign w:val="center"/>
            <w:hideMark/>
          </w:tcPr>
          <w:p w:rsidR="009B4982" w:rsidRPr="00F272C8" w:rsidRDefault="009B4982" w:rsidP="009B49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42,1</w:t>
            </w:r>
          </w:p>
        </w:tc>
        <w:tc>
          <w:tcPr>
            <w:tcW w:w="717" w:type="dxa"/>
            <w:shd w:val="clear" w:color="auto" w:fill="auto"/>
            <w:noWrap/>
            <w:vAlign w:val="center"/>
            <w:hideMark/>
          </w:tcPr>
          <w:p w:rsidR="009B4982" w:rsidRPr="00F272C8" w:rsidRDefault="009B4982" w:rsidP="009B49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46,1</w:t>
            </w:r>
          </w:p>
        </w:tc>
        <w:tc>
          <w:tcPr>
            <w:tcW w:w="717" w:type="dxa"/>
            <w:shd w:val="clear" w:color="auto" w:fill="auto"/>
            <w:noWrap/>
            <w:vAlign w:val="center"/>
            <w:hideMark/>
          </w:tcPr>
          <w:p w:rsidR="009B4982" w:rsidRPr="00F272C8" w:rsidRDefault="009B4982" w:rsidP="009B49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50,0</w:t>
            </w:r>
          </w:p>
        </w:tc>
        <w:tc>
          <w:tcPr>
            <w:tcW w:w="717" w:type="dxa"/>
            <w:shd w:val="clear" w:color="auto" w:fill="auto"/>
            <w:noWrap/>
            <w:vAlign w:val="center"/>
            <w:hideMark/>
          </w:tcPr>
          <w:p w:rsidR="009B4982" w:rsidRPr="00F272C8" w:rsidRDefault="009B4982" w:rsidP="009B49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53,7</w:t>
            </w:r>
          </w:p>
        </w:tc>
        <w:tc>
          <w:tcPr>
            <w:tcW w:w="717" w:type="dxa"/>
            <w:shd w:val="clear" w:color="auto" w:fill="auto"/>
            <w:noWrap/>
            <w:vAlign w:val="center"/>
            <w:hideMark/>
          </w:tcPr>
          <w:p w:rsidR="009B4982" w:rsidRPr="00F272C8" w:rsidRDefault="009B4982" w:rsidP="009B49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57,3</w:t>
            </w:r>
          </w:p>
        </w:tc>
        <w:tc>
          <w:tcPr>
            <w:tcW w:w="717" w:type="dxa"/>
            <w:shd w:val="clear" w:color="auto" w:fill="auto"/>
            <w:noWrap/>
            <w:vAlign w:val="center"/>
            <w:hideMark/>
          </w:tcPr>
          <w:p w:rsidR="009B4982" w:rsidRPr="00F272C8" w:rsidRDefault="009B4982" w:rsidP="009B49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60,8</w:t>
            </w:r>
          </w:p>
        </w:tc>
        <w:tc>
          <w:tcPr>
            <w:tcW w:w="717" w:type="dxa"/>
            <w:shd w:val="clear" w:color="auto" w:fill="auto"/>
            <w:noWrap/>
            <w:vAlign w:val="center"/>
            <w:hideMark/>
          </w:tcPr>
          <w:p w:rsidR="009B4982" w:rsidRPr="00F272C8" w:rsidRDefault="009B4982" w:rsidP="009B49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64,2</w:t>
            </w:r>
          </w:p>
        </w:tc>
        <w:tc>
          <w:tcPr>
            <w:tcW w:w="821" w:type="dxa"/>
            <w:shd w:val="clear" w:color="auto" w:fill="auto"/>
            <w:noWrap/>
            <w:vAlign w:val="center"/>
            <w:hideMark/>
          </w:tcPr>
          <w:p w:rsidR="009B4982" w:rsidRPr="00F272C8" w:rsidRDefault="009B4982" w:rsidP="009B49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67,4</w:t>
            </w:r>
          </w:p>
        </w:tc>
        <w:tc>
          <w:tcPr>
            <w:tcW w:w="829" w:type="dxa"/>
            <w:shd w:val="clear" w:color="auto" w:fill="auto"/>
            <w:noWrap/>
            <w:vAlign w:val="center"/>
            <w:hideMark/>
          </w:tcPr>
          <w:p w:rsidR="009B4982" w:rsidRPr="00F272C8" w:rsidRDefault="009B4982" w:rsidP="009B49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70,0</w:t>
            </w:r>
          </w:p>
        </w:tc>
      </w:tr>
      <w:tr w:rsidR="009B4982" w:rsidRPr="00F272C8" w:rsidTr="00393C9C">
        <w:trPr>
          <w:trHeight w:val="20"/>
        </w:trPr>
        <w:tc>
          <w:tcPr>
            <w:tcW w:w="2210" w:type="dxa"/>
            <w:shd w:val="clear" w:color="auto" w:fill="auto"/>
            <w:vAlign w:val="center"/>
            <w:hideMark/>
          </w:tcPr>
          <w:p w:rsidR="009B4982" w:rsidRPr="00F272C8" w:rsidRDefault="009B4982" w:rsidP="009B49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Разница те</w:t>
            </w:r>
            <w:r w:rsidRPr="00F272C8">
              <w:rPr>
                <w:rFonts w:ascii="Times New Roman" w:hAnsi="Times New Roman" w:cs="Times New Roman"/>
                <w:color w:val="000000" w:themeColor="text1"/>
              </w:rPr>
              <w:t>м</w:t>
            </w:r>
            <w:r w:rsidRPr="00F272C8">
              <w:rPr>
                <w:rFonts w:ascii="Times New Roman" w:hAnsi="Times New Roman" w:cs="Times New Roman"/>
                <w:color w:val="000000" w:themeColor="text1"/>
              </w:rPr>
              <w:t>ператур, °С</w:t>
            </w:r>
          </w:p>
        </w:tc>
        <w:tc>
          <w:tcPr>
            <w:tcW w:w="717" w:type="dxa"/>
            <w:shd w:val="clear" w:color="auto" w:fill="auto"/>
            <w:noWrap/>
            <w:vAlign w:val="center"/>
            <w:hideMark/>
          </w:tcPr>
          <w:p w:rsidR="009B4982" w:rsidRPr="00F272C8" w:rsidRDefault="009B4982" w:rsidP="009B49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4,2</w:t>
            </w:r>
          </w:p>
        </w:tc>
        <w:tc>
          <w:tcPr>
            <w:tcW w:w="717" w:type="dxa"/>
            <w:shd w:val="clear" w:color="auto" w:fill="auto"/>
            <w:noWrap/>
            <w:vAlign w:val="center"/>
            <w:hideMark/>
          </w:tcPr>
          <w:p w:rsidR="009B4982" w:rsidRPr="00F272C8" w:rsidRDefault="009B4982" w:rsidP="009B49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6,4</w:t>
            </w:r>
          </w:p>
        </w:tc>
        <w:tc>
          <w:tcPr>
            <w:tcW w:w="717" w:type="dxa"/>
            <w:shd w:val="clear" w:color="auto" w:fill="auto"/>
            <w:noWrap/>
            <w:vAlign w:val="center"/>
            <w:hideMark/>
          </w:tcPr>
          <w:p w:rsidR="009B4982" w:rsidRPr="00F272C8" w:rsidRDefault="009B4982" w:rsidP="009B49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8,4</w:t>
            </w:r>
          </w:p>
        </w:tc>
        <w:tc>
          <w:tcPr>
            <w:tcW w:w="717" w:type="dxa"/>
            <w:shd w:val="clear" w:color="auto" w:fill="auto"/>
            <w:noWrap/>
            <w:vAlign w:val="center"/>
            <w:hideMark/>
          </w:tcPr>
          <w:p w:rsidR="009B4982" w:rsidRPr="00F272C8" w:rsidRDefault="009B4982" w:rsidP="009B49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10,6</w:t>
            </w:r>
          </w:p>
        </w:tc>
        <w:tc>
          <w:tcPr>
            <w:tcW w:w="717" w:type="dxa"/>
            <w:shd w:val="clear" w:color="auto" w:fill="auto"/>
            <w:noWrap/>
            <w:vAlign w:val="center"/>
            <w:hideMark/>
          </w:tcPr>
          <w:p w:rsidR="009B4982" w:rsidRPr="00F272C8" w:rsidRDefault="009B4982" w:rsidP="009B49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12,7</w:t>
            </w:r>
          </w:p>
        </w:tc>
        <w:tc>
          <w:tcPr>
            <w:tcW w:w="717" w:type="dxa"/>
            <w:shd w:val="clear" w:color="auto" w:fill="auto"/>
            <w:noWrap/>
            <w:vAlign w:val="center"/>
            <w:hideMark/>
          </w:tcPr>
          <w:p w:rsidR="009B4982" w:rsidRPr="00F272C8" w:rsidRDefault="009B4982" w:rsidP="009B49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14,9</w:t>
            </w:r>
          </w:p>
        </w:tc>
        <w:tc>
          <w:tcPr>
            <w:tcW w:w="717" w:type="dxa"/>
            <w:shd w:val="clear" w:color="auto" w:fill="auto"/>
            <w:noWrap/>
            <w:vAlign w:val="center"/>
            <w:hideMark/>
          </w:tcPr>
          <w:p w:rsidR="009B4982" w:rsidRPr="00F272C8" w:rsidRDefault="009B4982" w:rsidP="009B49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17,0</w:t>
            </w:r>
          </w:p>
        </w:tc>
        <w:tc>
          <w:tcPr>
            <w:tcW w:w="717" w:type="dxa"/>
            <w:shd w:val="clear" w:color="auto" w:fill="auto"/>
            <w:noWrap/>
            <w:vAlign w:val="center"/>
            <w:hideMark/>
          </w:tcPr>
          <w:p w:rsidR="009B4982" w:rsidRPr="00F272C8" w:rsidRDefault="009B4982" w:rsidP="009B49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19,1</w:t>
            </w:r>
          </w:p>
        </w:tc>
        <w:tc>
          <w:tcPr>
            <w:tcW w:w="717" w:type="dxa"/>
            <w:shd w:val="clear" w:color="auto" w:fill="auto"/>
            <w:noWrap/>
            <w:vAlign w:val="center"/>
            <w:hideMark/>
          </w:tcPr>
          <w:p w:rsidR="009B4982" w:rsidRPr="00F272C8" w:rsidRDefault="009B4982" w:rsidP="009B49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21,1</w:t>
            </w:r>
          </w:p>
        </w:tc>
        <w:tc>
          <w:tcPr>
            <w:tcW w:w="821" w:type="dxa"/>
            <w:shd w:val="clear" w:color="auto" w:fill="auto"/>
            <w:noWrap/>
            <w:vAlign w:val="center"/>
            <w:hideMark/>
          </w:tcPr>
          <w:p w:rsidR="009B4982" w:rsidRPr="00F272C8" w:rsidRDefault="009B4982" w:rsidP="009B49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23,3</w:t>
            </w:r>
          </w:p>
        </w:tc>
        <w:tc>
          <w:tcPr>
            <w:tcW w:w="829" w:type="dxa"/>
            <w:shd w:val="clear" w:color="auto" w:fill="auto"/>
            <w:noWrap/>
            <w:vAlign w:val="center"/>
            <w:hideMark/>
          </w:tcPr>
          <w:p w:rsidR="009B4982" w:rsidRPr="00F272C8" w:rsidRDefault="009B4982" w:rsidP="009B498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25,0</w:t>
            </w:r>
          </w:p>
        </w:tc>
      </w:tr>
      <w:tr w:rsidR="00393C9C" w:rsidRPr="00F272C8" w:rsidTr="00393C9C">
        <w:trPr>
          <w:trHeight w:val="20"/>
        </w:trPr>
        <w:tc>
          <w:tcPr>
            <w:tcW w:w="2210" w:type="dxa"/>
            <w:shd w:val="clear" w:color="auto" w:fill="auto"/>
            <w:vAlign w:val="center"/>
            <w:hideMark/>
          </w:tcPr>
          <w:p w:rsidR="00393C9C" w:rsidRPr="00F272C8" w:rsidRDefault="00393C9C" w:rsidP="0060338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szCs w:val="24"/>
              </w:rPr>
              <w:t>п. Красное Поле</w:t>
            </w:r>
          </w:p>
        </w:tc>
        <w:tc>
          <w:tcPr>
            <w:tcW w:w="717" w:type="dxa"/>
            <w:shd w:val="clear" w:color="auto" w:fill="auto"/>
            <w:noWrap/>
            <w:vAlign w:val="center"/>
          </w:tcPr>
          <w:p w:rsidR="00393C9C" w:rsidRPr="00F272C8" w:rsidRDefault="00393C9C" w:rsidP="00393C9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1,791</w:t>
            </w:r>
          </w:p>
        </w:tc>
        <w:tc>
          <w:tcPr>
            <w:tcW w:w="717" w:type="dxa"/>
            <w:shd w:val="clear" w:color="auto" w:fill="auto"/>
            <w:noWrap/>
            <w:vAlign w:val="center"/>
          </w:tcPr>
          <w:p w:rsidR="00393C9C" w:rsidRPr="00F272C8" w:rsidRDefault="00393C9C" w:rsidP="00393C9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2,729</w:t>
            </w:r>
          </w:p>
        </w:tc>
        <w:tc>
          <w:tcPr>
            <w:tcW w:w="717" w:type="dxa"/>
            <w:shd w:val="clear" w:color="auto" w:fill="auto"/>
            <w:noWrap/>
            <w:vAlign w:val="center"/>
          </w:tcPr>
          <w:p w:rsidR="00393C9C" w:rsidRPr="00F272C8" w:rsidRDefault="00393C9C" w:rsidP="00393C9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3,582</w:t>
            </w:r>
          </w:p>
        </w:tc>
        <w:tc>
          <w:tcPr>
            <w:tcW w:w="717" w:type="dxa"/>
            <w:shd w:val="clear" w:color="auto" w:fill="auto"/>
            <w:noWrap/>
            <w:vAlign w:val="center"/>
          </w:tcPr>
          <w:p w:rsidR="00393C9C" w:rsidRPr="00F272C8" w:rsidRDefault="00393C9C" w:rsidP="00393C9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4,520</w:t>
            </w:r>
          </w:p>
        </w:tc>
        <w:tc>
          <w:tcPr>
            <w:tcW w:w="717" w:type="dxa"/>
            <w:shd w:val="clear" w:color="auto" w:fill="auto"/>
            <w:noWrap/>
            <w:vAlign w:val="center"/>
          </w:tcPr>
          <w:p w:rsidR="00393C9C" w:rsidRPr="00F272C8" w:rsidRDefault="00393C9C" w:rsidP="00393C9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5,416</w:t>
            </w:r>
          </w:p>
        </w:tc>
        <w:tc>
          <w:tcPr>
            <w:tcW w:w="717" w:type="dxa"/>
            <w:shd w:val="clear" w:color="auto" w:fill="auto"/>
            <w:noWrap/>
            <w:vAlign w:val="center"/>
          </w:tcPr>
          <w:p w:rsidR="00393C9C" w:rsidRPr="00F272C8" w:rsidRDefault="00393C9C" w:rsidP="00393C9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6,354</w:t>
            </w:r>
          </w:p>
        </w:tc>
        <w:tc>
          <w:tcPr>
            <w:tcW w:w="717" w:type="dxa"/>
            <w:shd w:val="clear" w:color="auto" w:fill="auto"/>
            <w:noWrap/>
            <w:vAlign w:val="center"/>
          </w:tcPr>
          <w:p w:rsidR="00393C9C" w:rsidRPr="00F272C8" w:rsidRDefault="00393C9C" w:rsidP="00393C9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7,250</w:t>
            </w:r>
          </w:p>
        </w:tc>
        <w:tc>
          <w:tcPr>
            <w:tcW w:w="717" w:type="dxa"/>
            <w:shd w:val="clear" w:color="auto" w:fill="auto"/>
            <w:noWrap/>
            <w:vAlign w:val="center"/>
          </w:tcPr>
          <w:p w:rsidR="00393C9C" w:rsidRPr="00F272C8" w:rsidRDefault="00393C9C" w:rsidP="00393C9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8,145</w:t>
            </w:r>
          </w:p>
        </w:tc>
        <w:tc>
          <w:tcPr>
            <w:tcW w:w="717" w:type="dxa"/>
            <w:shd w:val="clear" w:color="auto" w:fill="auto"/>
            <w:noWrap/>
            <w:vAlign w:val="center"/>
          </w:tcPr>
          <w:p w:rsidR="00393C9C" w:rsidRPr="00F272C8" w:rsidRDefault="00393C9C" w:rsidP="00393C9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8,998</w:t>
            </w:r>
          </w:p>
        </w:tc>
        <w:tc>
          <w:tcPr>
            <w:tcW w:w="821" w:type="dxa"/>
            <w:shd w:val="clear" w:color="auto" w:fill="auto"/>
            <w:noWrap/>
            <w:vAlign w:val="center"/>
          </w:tcPr>
          <w:p w:rsidR="00393C9C" w:rsidRPr="00F272C8" w:rsidRDefault="00393C9C" w:rsidP="00393C9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9,936</w:t>
            </w:r>
          </w:p>
        </w:tc>
        <w:tc>
          <w:tcPr>
            <w:tcW w:w="829" w:type="dxa"/>
            <w:shd w:val="clear" w:color="auto" w:fill="auto"/>
            <w:noWrap/>
            <w:vAlign w:val="center"/>
          </w:tcPr>
          <w:p w:rsidR="00393C9C" w:rsidRPr="00F272C8" w:rsidRDefault="00393C9C" w:rsidP="00393C9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10,661</w:t>
            </w:r>
          </w:p>
        </w:tc>
      </w:tr>
      <w:tr w:rsidR="00393C9C" w:rsidRPr="00F272C8" w:rsidTr="00393C9C">
        <w:trPr>
          <w:trHeight w:val="20"/>
        </w:trPr>
        <w:tc>
          <w:tcPr>
            <w:tcW w:w="2210" w:type="dxa"/>
            <w:shd w:val="clear" w:color="auto" w:fill="auto"/>
            <w:vAlign w:val="center"/>
            <w:hideMark/>
          </w:tcPr>
          <w:p w:rsidR="00393C9C" w:rsidRPr="00F272C8" w:rsidRDefault="00393C9C" w:rsidP="00393C9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szCs w:val="24"/>
              </w:rPr>
              <w:t>п. Прудный</w:t>
            </w:r>
          </w:p>
        </w:tc>
        <w:tc>
          <w:tcPr>
            <w:tcW w:w="717" w:type="dxa"/>
            <w:shd w:val="clear" w:color="auto" w:fill="auto"/>
            <w:noWrap/>
            <w:vAlign w:val="center"/>
          </w:tcPr>
          <w:p w:rsidR="00393C9C" w:rsidRPr="00F272C8" w:rsidRDefault="00393C9C" w:rsidP="00393C9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0,107</w:t>
            </w:r>
          </w:p>
        </w:tc>
        <w:tc>
          <w:tcPr>
            <w:tcW w:w="717" w:type="dxa"/>
            <w:shd w:val="clear" w:color="auto" w:fill="auto"/>
            <w:noWrap/>
            <w:vAlign w:val="center"/>
          </w:tcPr>
          <w:p w:rsidR="00393C9C" w:rsidRPr="00F272C8" w:rsidRDefault="00393C9C" w:rsidP="00393C9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0,164</w:t>
            </w:r>
          </w:p>
        </w:tc>
        <w:tc>
          <w:tcPr>
            <w:tcW w:w="717" w:type="dxa"/>
            <w:shd w:val="clear" w:color="auto" w:fill="auto"/>
            <w:noWrap/>
            <w:vAlign w:val="center"/>
          </w:tcPr>
          <w:p w:rsidR="00393C9C" w:rsidRPr="00F272C8" w:rsidRDefault="00393C9C" w:rsidP="00393C9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0,215</w:t>
            </w:r>
          </w:p>
        </w:tc>
        <w:tc>
          <w:tcPr>
            <w:tcW w:w="717" w:type="dxa"/>
            <w:shd w:val="clear" w:color="auto" w:fill="auto"/>
            <w:noWrap/>
            <w:vAlign w:val="center"/>
          </w:tcPr>
          <w:p w:rsidR="00393C9C" w:rsidRPr="00F272C8" w:rsidRDefault="00393C9C" w:rsidP="00393C9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0,271</w:t>
            </w:r>
          </w:p>
        </w:tc>
        <w:tc>
          <w:tcPr>
            <w:tcW w:w="717" w:type="dxa"/>
            <w:shd w:val="clear" w:color="auto" w:fill="auto"/>
            <w:noWrap/>
            <w:vAlign w:val="center"/>
          </w:tcPr>
          <w:p w:rsidR="00393C9C" w:rsidRPr="00F272C8" w:rsidRDefault="00393C9C" w:rsidP="00393C9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0,325</w:t>
            </w:r>
          </w:p>
        </w:tc>
        <w:tc>
          <w:tcPr>
            <w:tcW w:w="717" w:type="dxa"/>
            <w:shd w:val="clear" w:color="auto" w:fill="auto"/>
            <w:noWrap/>
            <w:vAlign w:val="center"/>
          </w:tcPr>
          <w:p w:rsidR="00393C9C" w:rsidRPr="00F272C8" w:rsidRDefault="00393C9C" w:rsidP="00393C9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0,381</w:t>
            </w:r>
          </w:p>
        </w:tc>
        <w:tc>
          <w:tcPr>
            <w:tcW w:w="717" w:type="dxa"/>
            <w:shd w:val="clear" w:color="auto" w:fill="auto"/>
            <w:noWrap/>
            <w:vAlign w:val="center"/>
          </w:tcPr>
          <w:p w:rsidR="00393C9C" w:rsidRPr="00F272C8" w:rsidRDefault="00393C9C" w:rsidP="00393C9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0,434</w:t>
            </w:r>
          </w:p>
        </w:tc>
        <w:tc>
          <w:tcPr>
            <w:tcW w:w="717" w:type="dxa"/>
            <w:shd w:val="clear" w:color="auto" w:fill="auto"/>
            <w:noWrap/>
            <w:vAlign w:val="center"/>
          </w:tcPr>
          <w:p w:rsidR="00393C9C" w:rsidRPr="00F272C8" w:rsidRDefault="00393C9C" w:rsidP="00393C9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0,488</w:t>
            </w:r>
          </w:p>
        </w:tc>
        <w:tc>
          <w:tcPr>
            <w:tcW w:w="717" w:type="dxa"/>
            <w:shd w:val="clear" w:color="auto" w:fill="auto"/>
            <w:noWrap/>
            <w:vAlign w:val="center"/>
          </w:tcPr>
          <w:p w:rsidR="00393C9C" w:rsidRPr="00F272C8" w:rsidRDefault="00393C9C" w:rsidP="00393C9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0,539</w:t>
            </w:r>
          </w:p>
        </w:tc>
        <w:tc>
          <w:tcPr>
            <w:tcW w:w="821" w:type="dxa"/>
            <w:shd w:val="clear" w:color="auto" w:fill="auto"/>
            <w:noWrap/>
            <w:vAlign w:val="center"/>
          </w:tcPr>
          <w:p w:rsidR="00393C9C" w:rsidRPr="00F272C8" w:rsidRDefault="00393C9C" w:rsidP="00393C9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0,595</w:t>
            </w:r>
          </w:p>
        </w:tc>
        <w:tc>
          <w:tcPr>
            <w:tcW w:w="829" w:type="dxa"/>
            <w:shd w:val="clear" w:color="auto" w:fill="auto"/>
            <w:noWrap/>
            <w:vAlign w:val="center"/>
          </w:tcPr>
          <w:p w:rsidR="00393C9C" w:rsidRPr="00F272C8" w:rsidRDefault="00393C9C" w:rsidP="00393C9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0,639</w:t>
            </w:r>
          </w:p>
        </w:tc>
      </w:tr>
    </w:tbl>
    <w:p w:rsidR="00472B12" w:rsidRPr="00F272C8" w:rsidRDefault="00472B12" w:rsidP="00215BB4">
      <w:pPr>
        <w:pStyle w:val="3"/>
        <w:spacing w:before="0"/>
        <w:jc w:val="center"/>
        <w:rPr>
          <w:rFonts w:ascii="Times New Roman" w:hAnsi="Times New Roman" w:cs="Times New Roman"/>
          <w:b w:val="0"/>
          <w:i/>
          <w:color w:val="000000" w:themeColor="text1"/>
          <w:sz w:val="24"/>
          <w:szCs w:val="24"/>
        </w:rPr>
      </w:pPr>
      <w:bookmarkStart w:id="246" w:name="_Toc435791277"/>
    </w:p>
    <w:p w:rsidR="0060500E" w:rsidRPr="00F272C8" w:rsidRDefault="0060500E" w:rsidP="004A5E86">
      <w:pPr>
        <w:pStyle w:val="3"/>
        <w:spacing w:before="0"/>
        <w:jc w:val="center"/>
        <w:rPr>
          <w:rFonts w:ascii="Times New Roman" w:hAnsi="Times New Roman" w:cs="Times New Roman"/>
          <w:b w:val="0"/>
          <w:i/>
          <w:color w:val="000000" w:themeColor="text1"/>
          <w:sz w:val="24"/>
          <w:szCs w:val="24"/>
        </w:rPr>
      </w:pPr>
      <w:bookmarkStart w:id="247" w:name="_Toc6905053"/>
      <w:r w:rsidRPr="00F272C8">
        <w:rPr>
          <w:rFonts w:ascii="Times New Roman" w:hAnsi="Times New Roman" w:cs="Times New Roman"/>
          <w:b w:val="0"/>
          <w:i/>
          <w:color w:val="000000" w:themeColor="text1"/>
          <w:sz w:val="24"/>
          <w:szCs w:val="24"/>
        </w:rPr>
        <w:t>1.5.2 Описание значений расчетных тепловых нагрузок на коллекторах источников тепл</w:t>
      </w:r>
      <w:r w:rsidRPr="00F272C8">
        <w:rPr>
          <w:rFonts w:ascii="Times New Roman" w:hAnsi="Times New Roman" w:cs="Times New Roman"/>
          <w:b w:val="0"/>
          <w:i/>
          <w:color w:val="000000" w:themeColor="text1"/>
          <w:sz w:val="24"/>
          <w:szCs w:val="24"/>
        </w:rPr>
        <w:t>о</w:t>
      </w:r>
      <w:r w:rsidRPr="00F272C8">
        <w:rPr>
          <w:rFonts w:ascii="Times New Roman" w:hAnsi="Times New Roman" w:cs="Times New Roman"/>
          <w:b w:val="0"/>
          <w:i/>
          <w:color w:val="000000" w:themeColor="text1"/>
          <w:sz w:val="24"/>
          <w:szCs w:val="24"/>
        </w:rPr>
        <w:t>вой энергии</w:t>
      </w:r>
      <w:bookmarkEnd w:id="247"/>
      <w:r w:rsidRPr="00F272C8">
        <w:rPr>
          <w:rFonts w:ascii="Times New Roman" w:hAnsi="Times New Roman" w:cs="Times New Roman"/>
          <w:b w:val="0"/>
          <w:i/>
          <w:color w:val="000000" w:themeColor="text1"/>
          <w:sz w:val="24"/>
          <w:szCs w:val="24"/>
        </w:rPr>
        <w:br/>
      </w:r>
    </w:p>
    <w:p w:rsidR="00716326" w:rsidRPr="00F272C8" w:rsidRDefault="00716326" w:rsidP="00716326">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С коллекторов источников тепловой энергии </w:t>
      </w:r>
      <w:r w:rsidR="00393C9C" w:rsidRPr="00F272C8">
        <w:rPr>
          <w:rFonts w:ascii="Times New Roman" w:hAnsi="Times New Roman" w:cs="Times New Roman"/>
          <w:color w:val="000000" w:themeColor="text1"/>
          <w:sz w:val="24"/>
        </w:rPr>
        <w:t xml:space="preserve">Краснопольского </w:t>
      </w:r>
      <w:r w:rsidR="00FB34F6" w:rsidRPr="00F272C8">
        <w:rPr>
          <w:rFonts w:ascii="Times New Roman" w:hAnsi="Times New Roman" w:cs="Times New Roman"/>
          <w:color w:val="000000" w:themeColor="text1"/>
          <w:sz w:val="24"/>
        </w:rPr>
        <w:t>сельского поселения</w:t>
      </w:r>
      <w:r w:rsidRPr="00F272C8">
        <w:rPr>
          <w:rFonts w:ascii="Times New Roman" w:hAnsi="Times New Roman" w:cs="Times New Roman"/>
          <w:color w:val="000000" w:themeColor="text1"/>
          <w:sz w:val="24"/>
        </w:rPr>
        <w:t xml:space="preserve"> отпускается тепловая энергия достаточная, для покрытия требуемого спроса в тепловой энергии у потребителей, с учетом потерь тепловой энергии, при передачи</w:t>
      </w:r>
      <w:r w:rsidR="003E3A56" w:rsidRPr="00F272C8">
        <w:rPr>
          <w:rFonts w:ascii="Times New Roman" w:hAnsi="Times New Roman" w:cs="Times New Roman"/>
          <w:color w:val="000000" w:themeColor="text1"/>
          <w:sz w:val="24"/>
        </w:rPr>
        <w:t xml:space="preserve"> \</w:t>
      </w:r>
      <w:r w:rsidRPr="00F272C8">
        <w:rPr>
          <w:rFonts w:ascii="Times New Roman" w:hAnsi="Times New Roman" w:cs="Times New Roman"/>
          <w:color w:val="000000" w:themeColor="text1"/>
          <w:sz w:val="24"/>
        </w:rPr>
        <w:t xml:space="preserve"> через тепловые сети.</w:t>
      </w:r>
    </w:p>
    <w:p w:rsidR="00716326" w:rsidRPr="00F272C8" w:rsidRDefault="00716326" w:rsidP="00716326">
      <w:pPr>
        <w:spacing w:after="0"/>
        <w:ind w:firstLine="709"/>
        <w:jc w:val="both"/>
        <w:rPr>
          <w:rFonts w:ascii="Times New Roman" w:hAnsi="Times New Roman" w:cs="Times New Roman"/>
          <w:color w:val="000000" w:themeColor="text1"/>
          <w:sz w:val="24"/>
        </w:rPr>
      </w:pPr>
    </w:p>
    <w:p w:rsidR="00472B12" w:rsidRPr="00F272C8" w:rsidRDefault="00472B12" w:rsidP="00215BB4">
      <w:pPr>
        <w:pStyle w:val="3"/>
        <w:spacing w:before="0"/>
        <w:jc w:val="center"/>
        <w:rPr>
          <w:rFonts w:ascii="Times New Roman" w:hAnsi="Times New Roman" w:cs="Times New Roman"/>
          <w:b w:val="0"/>
          <w:i/>
          <w:color w:val="000000" w:themeColor="text1"/>
          <w:sz w:val="24"/>
          <w:szCs w:val="24"/>
        </w:rPr>
      </w:pPr>
      <w:bookmarkStart w:id="248" w:name="_Toc6905054"/>
      <w:r w:rsidRPr="00F272C8">
        <w:rPr>
          <w:rFonts w:ascii="Times New Roman" w:hAnsi="Times New Roman" w:cs="Times New Roman"/>
          <w:b w:val="0"/>
          <w:i/>
          <w:color w:val="000000" w:themeColor="text1"/>
          <w:sz w:val="24"/>
          <w:szCs w:val="24"/>
        </w:rPr>
        <w:lastRenderedPageBreak/>
        <w:t>1.5.</w:t>
      </w:r>
      <w:r w:rsidR="0060500E" w:rsidRPr="00F272C8">
        <w:rPr>
          <w:rFonts w:ascii="Times New Roman" w:hAnsi="Times New Roman" w:cs="Times New Roman"/>
          <w:b w:val="0"/>
          <w:i/>
          <w:color w:val="000000" w:themeColor="text1"/>
          <w:sz w:val="24"/>
          <w:szCs w:val="24"/>
        </w:rPr>
        <w:t>3</w:t>
      </w:r>
      <w:r w:rsidRPr="00F272C8">
        <w:rPr>
          <w:rFonts w:ascii="Times New Roman" w:hAnsi="Times New Roman" w:cs="Times New Roman"/>
          <w:b w:val="0"/>
          <w:i/>
          <w:color w:val="000000" w:themeColor="text1"/>
          <w:sz w:val="24"/>
          <w:szCs w:val="24"/>
        </w:rPr>
        <w:t xml:space="preserve">. Случаи (условия) применения отопления жилых помещений в многоквартирных домах с </w:t>
      </w:r>
      <w:r w:rsidRPr="00F272C8">
        <w:rPr>
          <w:rFonts w:ascii="Times New Roman" w:hAnsi="Times New Roman" w:cs="Times New Roman"/>
          <w:b w:val="0"/>
          <w:i/>
          <w:color w:val="000000" w:themeColor="text1"/>
          <w:sz w:val="24"/>
          <w:szCs w:val="24"/>
        </w:rPr>
        <w:br/>
        <w:t>использованием индивидуальных квартирных источников тепловой энергии</w:t>
      </w:r>
      <w:bookmarkEnd w:id="246"/>
      <w:bookmarkEnd w:id="248"/>
    </w:p>
    <w:p w:rsidR="00D16294" w:rsidRPr="00F272C8" w:rsidRDefault="00D16294" w:rsidP="00215BB4">
      <w:pPr>
        <w:spacing w:after="0"/>
        <w:ind w:firstLine="709"/>
        <w:jc w:val="both"/>
        <w:rPr>
          <w:rFonts w:ascii="Times New Roman" w:hAnsi="Times New Roman" w:cs="Times New Roman"/>
          <w:color w:val="000000" w:themeColor="text1"/>
          <w:sz w:val="24"/>
        </w:rPr>
      </w:pPr>
      <w:bookmarkStart w:id="249" w:name="bookmark99"/>
    </w:p>
    <w:bookmarkEnd w:id="249"/>
    <w:p w:rsidR="002566F8" w:rsidRPr="00F272C8" w:rsidRDefault="00AC1BD7" w:rsidP="002566F8">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От централизованных источников теплоснабжения оттапливаются многоквартирные дома </w:t>
      </w:r>
      <w:r w:rsidR="00393C9C" w:rsidRPr="00F272C8">
        <w:rPr>
          <w:rFonts w:ascii="Times New Roman" w:hAnsi="Times New Roman" w:cs="Times New Roman"/>
          <w:color w:val="000000" w:themeColor="text1"/>
          <w:sz w:val="24"/>
        </w:rPr>
        <w:t>п</w:t>
      </w:r>
      <w:r w:rsidR="00A94E3A" w:rsidRPr="00F272C8">
        <w:rPr>
          <w:rFonts w:ascii="Times New Roman" w:hAnsi="Times New Roman" w:cs="Times New Roman"/>
          <w:color w:val="000000" w:themeColor="text1"/>
          <w:sz w:val="24"/>
        </w:rPr>
        <w:t xml:space="preserve">. </w:t>
      </w:r>
      <w:r w:rsidR="00393C9C" w:rsidRPr="00F272C8">
        <w:rPr>
          <w:rFonts w:ascii="Times New Roman" w:hAnsi="Times New Roman" w:cs="Times New Roman"/>
          <w:color w:val="000000" w:themeColor="text1"/>
          <w:sz w:val="24"/>
        </w:rPr>
        <w:t>Красное Поле и п. Прудный</w:t>
      </w:r>
      <w:r w:rsidRPr="00F272C8">
        <w:rPr>
          <w:rFonts w:ascii="Times New Roman" w:hAnsi="Times New Roman" w:cs="Times New Roman"/>
          <w:color w:val="000000" w:themeColor="text1"/>
          <w:sz w:val="24"/>
        </w:rPr>
        <w:t>.</w:t>
      </w:r>
      <w:r w:rsidR="00C950B9" w:rsidRPr="00F272C8">
        <w:rPr>
          <w:rFonts w:ascii="Times New Roman" w:hAnsi="Times New Roman" w:cs="Times New Roman"/>
          <w:color w:val="000000" w:themeColor="text1"/>
          <w:sz w:val="24"/>
        </w:rPr>
        <w:t xml:space="preserve"> </w:t>
      </w:r>
      <w:r w:rsidR="00F220C3" w:rsidRPr="00F272C8">
        <w:rPr>
          <w:rFonts w:ascii="Times New Roman" w:hAnsi="Times New Roman" w:cs="Times New Roman"/>
          <w:color w:val="000000" w:themeColor="text1"/>
          <w:sz w:val="24"/>
        </w:rPr>
        <w:t>Случаев применения индивидуального отопления в многоквартирных домах не зарегистрировано</w:t>
      </w:r>
      <w:r w:rsidR="00C950B9" w:rsidRPr="00F272C8">
        <w:rPr>
          <w:rFonts w:ascii="Times New Roman" w:hAnsi="Times New Roman" w:cs="Times New Roman"/>
          <w:color w:val="000000" w:themeColor="text1"/>
          <w:sz w:val="24"/>
        </w:rPr>
        <w:t>. Реестр квартир многоквартирного жилого фонда с индивидуальным отоплением приведен в таблице 2.</w:t>
      </w:r>
      <w:r w:rsidR="009B4982" w:rsidRPr="00F272C8">
        <w:rPr>
          <w:rFonts w:ascii="Times New Roman" w:hAnsi="Times New Roman" w:cs="Times New Roman"/>
          <w:color w:val="000000" w:themeColor="text1"/>
          <w:sz w:val="24"/>
        </w:rPr>
        <w:t>2</w:t>
      </w:r>
      <w:r w:rsidR="00393C9C" w:rsidRPr="00F272C8">
        <w:rPr>
          <w:rFonts w:ascii="Times New Roman" w:hAnsi="Times New Roman" w:cs="Times New Roman"/>
          <w:color w:val="000000" w:themeColor="text1"/>
          <w:sz w:val="24"/>
        </w:rPr>
        <w:t>5</w:t>
      </w:r>
      <w:r w:rsidR="00C950B9" w:rsidRPr="00F272C8">
        <w:rPr>
          <w:rFonts w:ascii="Times New Roman" w:hAnsi="Times New Roman" w:cs="Times New Roman"/>
          <w:color w:val="000000" w:themeColor="text1"/>
          <w:sz w:val="24"/>
        </w:rPr>
        <w:t>.</w:t>
      </w:r>
    </w:p>
    <w:p w:rsidR="00C950B9" w:rsidRPr="00F272C8" w:rsidRDefault="00C950B9" w:rsidP="002566F8">
      <w:pPr>
        <w:spacing w:after="0"/>
        <w:ind w:firstLine="709"/>
        <w:jc w:val="both"/>
        <w:rPr>
          <w:rFonts w:ascii="Times New Roman" w:hAnsi="Times New Roman" w:cs="Times New Roman"/>
          <w:color w:val="000000" w:themeColor="text1"/>
          <w:sz w:val="24"/>
        </w:rPr>
      </w:pPr>
    </w:p>
    <w:p w:rsidR="00716326" w:rsidRPr="00F272C8" w:rsidRDefault="00716326" w:rsidP="002566F8">
      <w:pPr>
        <w:spacing w:after="0"/>
        <w:ind w:firstLine="709"/>
        <w:jc w:val="both"/>
        <w:rPr>
          <w:rFonts w:ascii="Times New Roman" w:hAnsi="Times New Roman" w:cs="Times New Roman"/>
          <w:color w:val="000000" w:themeColor="text1"/>
          <w:sz w:val="24"/>
        </w:rPr>
      </w:pPr>
    </w:p>
    <w:p w:rsidR="00C950B9" w:rsidRPr="00F272C8" w:rsidRDefault="00C950B9" w:rsidP="00C950B9">
      <w:pPr>
        <w:spacing w:after="0"/>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Таблица 2.</w:t>
      </w:r>
      <w:r w:rsidR="009B4982" w:rsidRPr="00F272C8">
        <w:rPr>
          <w:rFonts w:ascii="Times New Roman" w:hAnsi="Times New Roman" w:cs="Times New Roman"/>
          <w:color w:val="000000" w:themeColor="text1"/>
          <w:sz w:val="24"/>
        </w:rPr>
        <w:t>2</w:t>
      </w:r>
      <w:r w:rsidR="00393C9C" w:rsidRPr="00F272C8">
        <w:rPr>
          <w:rFonts w:ascii="Times New Roman" w:hAnsi="Times New Roman" w:cs="Times New Roman"/>
          <w:color w:val="000000" w:themeColor="text1"/>
          <w:sz w:val="24"/>
        </w:rPr>
        <w:t>5</w:t>
      </w:r>
      <w:r w:rsidRPr="00F272C8">
        <w:rPr>
          <w:rFonts w:ascii="Times New Roman" w:hAnsi="Times New Roman" w:cs="Times New Roman"/>
          <w:color w:val="000000" w:themeColor="text1"/>
          <w:sz w:val="24"/>
        </w:rPr>
        <w:t xml:space="preserve"> – Реестр квартир многоквартирного жилого фонда с индивидуальным отопл</w:t>
      </w:r>
      <w:r w:rsidRPr="00F272C8">
        <w:rPr>
          <w:rFonts w:ascii="Times New Roman" w:hAnsi="Times New Roman" w:cs="Times New Roman"/>
          <w:color w:val="000000" w:themeColor="text1"/>
          <w:sz w:val="24"/>
        </w:rPr>
        <w:t>е</w:t>
      </w:r>
      <w:r w:rsidRPr="00F272C8">
        <w:rPr>
          <w:rFonts w:ascii="Times New Roman" w:hAnsi="Times New Roman" w:cs="Times New Roman"/>
          <w:color w:val="000000" w:themeColor="text1"/>
          <w:sz w:val="24"/>
        </w:rPr>
        <w:t>нием</w:t>
      </w:r>
    </w:p>
    <w:tbl>
      <w:tblPr>
        <w:tblStyle w:val="aa"/>
        <w:tblW w:w="9889" w:type="dxa"/>
        <w:tblLook w:val="04A0"/>
      </w:tblPr>
      <w:tblGrid>
        <w:gridCol w:w="560"/>
        <w:gridCol w:w="3517"/>
        <w:gridCol w:w="2977"/>
        <w:gridCol w:w="2835"/>
      </w:tblGrid>
      <w:tr w:rsidR="00113AC7" w:rsidRPr="00F272C8" w:rsidTr="002D3732">
        <w:trPr>
          <w:tblHeader/>
        </w:trPr>
        <w:tc>
          <w:tcPr>
            <w:tcW w:w="560" w:type="dxa"/>
            <w:vAlign w:val="center"/>
          </w:tcPr>
          <w:p w:rsidR="00113AC7" w:rsidRPr="00F272C8" w:rsidRDefault="00113AC7" w:rsidP="00C950B9">
            <w:pPr>
              <w:jc w:val="center"/>
              <w:rPr>
                <w:rFonts w:ascii="Times New Roman" w:hAnsi="Times New Roman" w:cs="Times New Roman"/>
                <w:b/>
                <w:color w:val="000000" w:themeColor="text1"/>
                <w:sz w:val="24"/>
              </w:rPr>
            </w:pPr>
            <w:r w:rsidRPr="00F272C8">
              <w:rPr>
                <w:rFonts w:ascii="Times New Roman" w:hAnsi="Times New Roman" w:cs="Times New Roman"/>
                <w:b/>
                <w:color w:val="000000" w:themeColor="text1"/>
                <w:sz w:val="24"/>
              </w:rPr>
              <w:t>№</w:t>
            </w:r>
          </w:p>
          <w:p w:rsidR="00113AC7" w:rsidRPr="00F272C8" w:rsidRDefault="00113AC7" w:rsidP="00C950B9">
            <w:pPr>
              <w:jc w:val="center"/>
              <w:rPr>
                <w:rFonts w:ascii="Times New Roman" w:hAnsi="Times New Roman" w:cs="Times New Roman"/>
                <w:b/>
                <w:color w:val="000000" w:themeColor="text1"/>
                <w:sz w:val="24"/>
              </w:rPr>
            </w:pPr>
            <w:r w:rsidRPr="00F272C8">
              <w:rPr>
                <w:rFonts w:ascii="Times New Roman" w:hAnsi="Times New Roman" w:cs="Times New Roman"/>
                <w:b/>
                <w:color w:val="000000" w:themeColor="text1"/>
                <w:sz w:val="24"/>
              </w:rPr>
              <w:t>п/п</w:t>
            </w:r>
          </w:p>
        </w:tc>
        <w:tc>
          <w:tcPr>
            <w:tcW w:w="3517" w:type="dxa"/>
            <w:tcBorders>
              <w:right w:val="single" w:sz="4" w:space="0" w:color="auto"/>
            </w:tcBorders>
            <w:vAlign w:val="center"/>
          </w:tcPr>
          <w:p w:rsidR="00113AC7" w:rsidRPr="00F272C8" w:rsidRDefault="00113AC7" w:rsidP="00C950B9">
            <w:pPr>
              <w:jc w:val="center"/>
              <w:rPr>
                <w:rFonts w:ascii="Times New Roman" w:hAnsi="Times New Roman" w:cs="Times New Roman"/>
                <w:b/>
                <w:color w:val="000000" w:themeColor="text1"/>
                <w:sz w:val="24"/>
              </w:rPr>
            </w:pPr>
            <w:r w:rsidRPr="00F272C8">
              <w:rPr>
                <w:rFonts w:ascii="Times New Roman" w:hAnsi="Times New Roman" w:cs="Times New Roman"/>
                <w:b/>
                <w:color w:val="000000" w:themeColor="text1"/>
                <w:sz w:val="24"/>
              </w:rPr>
              <w:t>Адрес</w:t>
            </w:r>
          </w:p>
        </w:tc>
        <w:tc>
          <w:tcPr>
            <w:tcW w:w="2977" w:type="dxa"/>
            <w:tcBorders>
              <w:right w:val="single" w:sz="4" w:space="0" w:color="auto"/>
            </w:tcBorders>
            <w:vAlign w:val="center"/>
          </w:tcPr>
          <w:p w:rsidR="00113AC7" w:rsidRPr="00F272C8" w:rsidRDefault="00113AC7" w:rsidP="0022207A">
            <w:pPr>
              <w:jc w:val="center"/>
              <w:rPr>
                <w:rFonts w:ascii="Times New Roman" w:hAnsi="Times New Roman" w:cs="Times New Roman"/>
                <w:b/>
                <w:color w:val="000000" w:themeColor="text1"/>
                <w:sz w:val="24"/>
              </w:rPr>
            </w:pPr>
            <w:r w:rsidRPr="00F272C8">
              <w:rPr>
                <w:rFonts w:ascii="Times New Roman" w:hAnsi="Times New Roman" w:cs="Times New Roman"/>
                <w:b/>
                <w:color w:val="000000" w:themeColor="text1"/>
                <w:sz w:val="24"/>
              </w:rPr>
              <w:t>Тип отопления</w:t>
            </w:r>
          </w:p>
        </w:tc>
        <w:tc>
          <w:tcPr>
            <w:tcW w:w="2835" w:type="dxa"/>
            <w:vAlign w:val="center"/>
          </w:tcPr>
          <w:p w:rsidR="00113AC7" w:rsidRPr="00F272C8" w:rsidRDefault="00113AC7" w:rsidP="00113AC7">
            <w:pPr>
              <w:jc w:val="center"/>
              <w:rPr>
                <w:rFonts w:ascii="Times New Roman" w:hAnsi="Times New Roman" w:cs="Times New Roman"/>
                <w:b/>
                <w:color w:val="000000" w:themeColor="text1"/>
                <w:sz w:val="24"/>
              </w:rPr>
            </w:pPr>
            <w:r w:rsidRPr="00F272C8">
              <w:rPr>
                <w:rFonts w:ascii="Times New Roman" w:hAnsi="Times New Roman" w:cs="Times New Roman"/>
                <w:b/>
                <w:color w:val="000000" w:themeColor="text1"/>
                <w:sz w:val="24"/>
              </w:rPr>
              <w:t>Источник теплосна</w:t>
            </w:r>
            <w:r w:rsidRPr="00F272C8">
              <w:rPr>
                <w:rFonts w:ascii="Times New Roman" w:hAnsi="Times New Roman" w:cs="Times New Roman"/>
                <w:b/>
                <w:color w:val="000000" w:themeColor="text1"/>
                <w:sz w:val="24"/>
              </w:rPr>
              <w:t>б</w:t>
            </w:r>
            <w:r w:rsidRPr="00F272C8">
              <w:rPr>
                <w:rFonts w:ascii="Times New Roman" w:hAnsi="Times New Roman" w:cs="Times New Roman"/>
                <w:b/>
                <w:color w:val="000000" w:themeColor="text1"/>
                <w:sz w:val="24"/>
              </w:rPr>
              <w:t>жения многокварти</w:t>
            </w:r>
            <w:r w:rsidRPr="00F272C8">
              <w:rPr>
                <w:rFonts w:ascii="Times New Roman" w:hAnsi="Times New Roman" w:cs="Times New Roman"/>
                <w:b/>
                <w:color w:val="000000" w:themeColor="text1"/>
                <w:sz w:val="24"/>
              </w:rPr>
              <w:t>р</w:t>
            </w:r>
            <w:r w:rsidRPr="00F272C8">
              <w:rPr>
                <w:rFonts w:ascii="Times New Roman" w:hAnsi="Times New Roman" w:cs="Times New Roman"/>
                <w:b/>
                <w:color w:val="000000" w:themeColor="text1"/>
                <w:sz w:val="24"/>
              </w:rPr>
              <w:t>ного дома</w:t>
            </w:r>
          </w:p>
        </w:tc>
      </w:tr>
      <w:tr w:rsidR="00113AC7" w:rsidRPr="00F272C8" w:rsidTr="002D3732">
        <w:trPr>
          <w:tblHeader/>
        </w:trPr>
        <w:tc>
          <w:tcPr>
            <w:tcW w:w="560" w:type="dxa"/>
          </w:tcPr>
          <w:p w:rsidR="00113AC7" w:rsidRPr="00F272C8" w:rsidRDefault="00113AC7" w:rsidP="00C950B9">
            <w:pPr>
              <w:jc w:val="center"/>
              <w:rPr>
                <w:rFonts w:ascii="Times New Roman" w:hAnsi="Times New Roman" w:cs="Times New Roman"/>
                <w:b/>
                <w:color w:val="000000" w:themeColor="text1"/>
                <w:sz w:val="24"/>
              </w:rPr>
            </w:pPr>
            <w:r w:rsidRPr="00F272C8">
              <w:rPr>
                <w:rFonts w:ascii="Times New Roman" w:hAnsi="Times New Roman" w:cs="Times New Roman"/>
                <w:b/>
                <w:color w:val="000000" w:themeColor="text1"/>
                <w:sz w:val="24"/>
              </w:rPr>
              <w:t>1</w:t>
            </w:r>
          </w:p>
        </w:tc>
        <w:tc>
          <w:tcPr>
            <w:tcW w:w="3517" w:type="dxa"/>
            <w:tcBorders>
              <w:right w:val="single" w:sz="4" w:space="0" w:color="auto"/>
            </w:tcBorders>
          </w:tcPr>
          <w:p w:rsidR="00113AC7" w:rsidRPr="00F272C8" w:rsidRDefault="00113AC7" w:rsidP="00C950B9">
            <w:pPr>
              <w:jc w:val="center"/>
              <w:rPr>
                <w:rFonts w:ascii="Times New Roman" w:hAnsi="Times New Roman" w:cs="Times New Roman"/>
                <w:b/>
                <w:color w:val="000000" w:themeColor="text1"/>
                <w:sz w:val="24"/>
              </w:rPr>
            </w:pPr>
            <w:r w:rsidRPr="00F272C8">
              <w:rPr>
                <w:rFonts w:ascii="Times New Roman" w:hAnsi="Times New Roman" w:cs="Times New Roman"/>
                <w:b/>
                <w:color w:val="000000" w:themeColor="text1"/>
                <w:sz w:val="24"/>
              </w:rPr>
              <w:t>2</w:t>
            </w:r>
          </w:p>
        </w:tc>
        <w:tc>
          <w:tcPr>
            <w:tcW w:w="2977" w:type="dxa"/>
            <w:tcBorders>
              <w:right w:val="single" w:sz="4" w:space="0" w:color="auto"/>
            </w:tcBorders>
          </w:tcPr>
          <w:p w:rsidR="00113AC7" w:rsidRPr="00F272C8" w:rsidRDefault="00113AC7" w:rsidP="0022207A">
            <w:pPr>
              <w:jc w:val="center"/>
              <w:rPr>
                <w:rFonts w:ascii="Times New Roman" w:hAnsi="Times New Roman" w:cs="Times New Roman"/>
                <w:b/>
                <w:color w:val="000000" w:themeColor="text1"/>
                <w:sz w:val="24"/>
              </w:rPr>
            </w:pPr>
            <w:r w:rsidRPr="00F272C8">
              <w:rPr>
                <w:rFonts w:ascii="Times New Roman" w:hAnsi="Times New Roman" w:cs="Times New Roman"/>
                <w:b/>
                <w:color w:val="000000" w:themeColor="text1"/>
                <w:sz w:val="24"/>
              </w:rPr>
              <w:t>3</w:t>
            </w:r>
          </w:p>
        </w:tc>
        <w:tc>
          <w:tcPr>
            <w:tcW w:w="2835" w:type="dxa"/>
          </w:tcPr>
          <w:p w:rsidR="00113AC7" w:rsidRPr="00F272C8" w:rsidRDefault="00113AC7" w:rsidP="00C950B9">
            <w:pPr>
              <w:jc w:val="center"/>
              <w:rPr>
                <w:rFonts w:ascii="Times New Roman" w:hAnsi="Times New Roman" w:cs="Times New Roman"/>
                <w:b/>
                <w:color w:val="000000" w:themeColor="text1"/>
                <w:sz w:val="24"/>
              </w:rPr>
            </w:pPr>
            <w:r w:rsidRPr="00F272C8">
              <w:rPr>
                <w:rFonts w:ascii="Times New Roman" w:hAnsi="Times New Roman" w:cs="Times New Roman"/>
                <w:b/>
                <w:color w:val="000000" w:themeColor="text1"/>
                <w:sz w:val="24"/>
              </w:rPr>
              <w:t>4</w:t>
            </w:r>
          </w:p>
        </w:tc>
      </w:tr>
      <w:tr w:rsidR="00113AC7" w:rsidRPr="00F272C8" w:rsidTr="002D3732">
        <w:tc>
          <w:tcPr>
            <w:tcW w:w="560" w:type="dxa"/>
          </w:tcPr>
          <w:p w:rsidR="00113AC7" w:rsidRPr="00F272C8" w:rsidRDefault="00113AC7" w:rsidP="00F220C3">
            <w:pPr>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1</w:t>
            </w:r>
          </w:p>
        </w:tc>
        <w:tc>
          <w:tcPr>
            <w:tcW w:w="3517" w:type="dxa"/>
            <w:tcBorders>
              <w:right w:val="single" w:sz="4" w:space="0" w:color="auto"/>
            </w:tcBorders>
          </w:tcPr>
          <w:p w:rsidR="00113AC7" w:rsidRPr="00F272C8" w:rsidRDefault="00F220C3" w:rsidP="00F220C3">
            <w:pPr>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w:t>
            </w:r>
          </w:p>
        </w:tc>
        <w:tc>
          <w:tcPr>
            <w:tcW w:w="2977" w:type="dxa"/>
            <w:tcBorders>
              <w:right w:val="single" w:sz="4" w:space="0" w:color="auto"/>
            </w:tcBorders>
          </w:tcPr>
          <w:p w:rsidR="00113AC7" w:rsidRPr="00F272C8" w:rsidRDefault="00F220C3" w:rsidP="00F220C3">
            <w:pPr>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w:t>
            </w:r>
          </w:p>
        </w:tc>
        <w:tc>
          <w:tcPr>
            <w:tcW w:w="2835" w:type="dxa"/>
          </w:tcPr>
          <w:p w:rsidR="00113AC7" w:rsidRPr="00F272C8" w:rsidRDefault="00F220C3" w:rsidP="00F220C3">
            <w:pPr>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w:t>
            </w:r>
          </w:p>
        </w:tc>
      </w:tr>
    </w:tbl>
    <w:p w:rsidR="00D16294" w:rsidRPr="00F272C8" w:rsidRDefault="00A657CD" w:rsidP="00A657CD">
      <w:pPr>
        <w:pStyle w:val="3"/>
        <w:spacing w:before="0"/>
        <w:jc w:val="center"/>
        <w:rPr>
          <w:rFonts w:ascii="Times New Roman" w:hAnsi="Times New Roman" w:cs="Times New Roman"/>
          <w:color w:val="000000" w:themeColor="text1"/>
          <w:sz w:val="24"/>
        </w:rPr>
      </w:pPr>
      <w:bookmarkStart w:id="250" w:name="_Toc435791278"/>
      <w:bookmarkStart w:id="251" w:name="_Toc6905055"/>
      <w:r w:rsidRPr="00F272C8">
        <w:rPr>
          <w:rFonts w:ascii="Times New Roman" w:hAnsi="Times New Roman" w:cs="Times New Roman"/>
          <w:b w:val="0"/>
          <w:i/>
          <w:color w:val="000000" w:themeColor="text1"/>
          <w:sz w:val="24"/>
          <w:szCs w:val="24"/>
        </w:rPr>
        <w:t>1.5.4</w:t>
      </w:r>
      <w:r w:rsidR="00472B12" w:rsidRPr="00F272C8">
        <w:rPr>
          <w:rFonts w:ascii="Times New Roman" w:hAnsi="Times New Roman" w:cs="Times New Roman"/>
          <w:b w:val="0"/>
          <w:i/>
          <w:color w:val="000000" w:themeColor="text1"/>
          <w:sz w:val="24"/>
          <w:szCs w:val="24"/>
        </w:rPr>
        <w:t>. </w:t>
      </w:r>
      <w:bookmarkEnd w:id="250"/>
      <w:r w:rsidRPr="00F272C8">
        <w:rPr>
          <w:rFonts w:ascii="Times New Roman" w:hAnsi="Times New Roman" w:cs="Times New Roman"/>
          <w:b w:val="0"/>
          <w:i/>
          <w:color w:val="000000" w:themeColor="text1"/>
          <w:sz w:val="24"/>
          <w:szCs w:val="24"/>
        </w:rPr>
        <w:t xml:space="preserve">Описание величины потребления тепловой энергии в расчетных элементах </w:t>
      </w:r>
      <w:r w:rsidR="00716326" w:rsidRPr="00F272C8">
        <w:rPr>
          <w:rFonts w:ascii="Times New Roman" w:hAnsi="Times New Roman" w:cs="Times New Roman"/>
          <w:b w:val="0"/>
          <w:i/>
          <w:color w:val="000000" w:themeColor="text1"/>
          <w:sz w:val="24"/>
          <w:szCs w:val="24"/>
        </w:rPr>
        <w:br/>
      </w:r>
      <w:r w:rsidRPr="00F272C8">
        <w:rPr>
          <w:rFonts w:ascii="Times New Roman" w:hAnsi="Times New Roman" w:cs="Times New Roman"/>
          <w:b w:val="0"/>
          <w:i/>
          <w:color w:val="000000" w:themeColor="text1"/>
          <w:sz w:val="24"/>
          <w:szCs w:val="24"/>
        </w:rPr>
        <w:t>территориального деления за отопительный период и за год в целом</w:t>
      </w:r>
      <w:bookmarkEnd w:id="251"/>
      <w:r w:rsidRPr="00F272C8">
        <w:rPr>
          <w:rFonts w:ascii="Times New Roman" w:hAnsi="Times New Roman" w:cs="Times New Roman"/>
          <w:b w:val="0"/>
          <w:i/>
          <w:color w:val="000000" w:themeColor="text1"/>
          <w:sz w:val="24"/>
          <w:szCs w:val="24"/>
        </w:rPr>
        <w:br/>
      </w:r>
    </w:p>
    <w:p w:rsidR="00716326" w:rsidRPr="00F272C8" w:rsidRDefault="00716326" w:rsidP="00716326">
      <w:pPr>
        <w:spacing w:after="0"/>
        <w:ind w:firstLine="709"/>
        <w:jc w:val="both"/>
        <w:rPr>
          <w:rFonts w:ascii="Times New Roman" w:hAnsi="Times New Roman" w:cs="Times New Roman"/>
          <w:color w:val="000000" w:themeColor="text1"/>
          <w:sz w:val="24"/>
        </w:rPr>
      </w:pPr>
      <w:bookmarkStart w:id="252" w:name="_Toc435791279"/>
      <w:r w:rsidRPr="00F272C8">
        <w:rPr>
          <w:rFonts w:ascii="Times New Roman" w:hAnsi="Times New Roman" w:cs="Times New Roman"/>
          <w:color w:val="000000" w:themeColor="text1"/>
          <w:sz w:val="24"/>
        </w:rPr>
        <w:t>Значения потребления тепловой энергии (мощности) при расчетных температурах н</w:t>
      </w:r>
      <w:r w:rsidRPr="00F272C8">
        <w:rPr>
          <w:rFonts w:ascii="Times New Roman" w:hAnsi="Times New Roman" w:cs="Times New Roman"/>
          <w:color w:val="000000" w:themeColor="text1"/>
          <w:sz w:val="24"/>
        </w:rPr>
        <w:t>а</w:t>
      </w:r>
      <w:r w:rsidRPr="00F272C8">
        <w:rPr>
          <w:rFonts w:ascii="Times New Roman" w:hAnsi="Times New Roman" w:cs="Times New Roman"/>
          <w:color w:val="000000" w:themeColor="text1"/>
          <w:sz w:val="24"/>
        </w:rPr>
        <w:t>ружного воздуха в зонах действия источника тепловой энергии приведены в таблице 2.</w:t>
      </w:r>
      <w:r w:rsidR="00F220C3" w:rsidRPr="00F272C8">
        <w:rPr>
          <w:rFonts w:ascii="Times New Roman" w:hAnsi="Times New Roman" w:cs="Times New Roman"/>
          <w:color w:val="000000" w:themeColor="text1"/>
          <w:sz w:val="24"/>
        </w:rPr>
        <w:t>2</w:t>
      </w:r>
      <w:r w:rsidR="00393C9C" w:rsidRPr="00F272C8">
        <w:rPr>
          <w:rFonts w:ascii="Times New Roman" w:hAnsi="Times New Roman" w:cs="Times New Roman"/>
          <w:color w:val="000000" w:themeColor="text1"/>
          <w:sz w:val="24"/>
        </w:rPr>
        <w:t>6</w:t>
      </w:r>
      <w:r w:rsidRPr="00F272C8">
        <w:rPr>
          <w:rFonts w:ascii="Times New Roman" w:hAnsi="Times New Roman" w:cs="Times New Roman"/>
          <w:color w:val="000000" w:themeColor="text1"/>
          <w:sz w:val="24"/>
        </w:rPr>
        <w:t>.</w:t>
      </w:r>
    </w:p>
    <w:p w:rsidR="00716326" w:rsidRPr="00F272C8" w:rsidRDefault="00716326" w:rsidP="00716326">
      <w:pPr>
        <w:spacing w:after="0"/>
        <w:jc w:val="both"/>
        <w:rPr>
          <w:rFonts w:ascii="Times New Roman" w:hAnsi="Times New Roman" w:cs="Times New Roman"/>
          <w:color w:val="000000" w:themeColor="text1"/>
          <w:sz w:val="24"/>
        </w:rPr>
      </w:pPr>
    </w:p>
    <w:p w:rsidR="00716326" w:rsidRPr="00F272C8" w:rsidRDefault="00716326" w:rsidP="00716326">
      <w:pPr>
        <w:spacing w:after="0"/>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Таблица 2.</w:t>
      </w:r>
      <w:r w:rsidR="00F220C3" w:rsidRPr="00F272C8">
        <w:rPr>
          <w:rFonts w:ascii="Times New Roman" w:hAnsi="Times New Roman" w:cs="Times New Roman"/>
          <w:color w:val="000000" w:themeColor="text1"/>
          <w:sz w:val="24"/>
        </w:rPr>
        <w:t>2</w:t>
      </w:r>
      <w:r w:rsidR="00393C9C" w:rsidRPr="00F272C8">
        <w:rPr>
          <w:rFonts w:ascii="Times New Roman" w:hAnsi="Times New Roman" w:cs="Times New Roman"/>
          <w:color w:val="000000" w:themeColor="text1"/>
          <w:sz w:val="24"/>
        </w:rPr>
        <w:t>6</w:t>
      </w:r>
      <w:r w:rsidRPr="00F272C8">
        <w:rPr>
          <w:rFonts w:ascii="Times New Roman" w:hAnsi="Times New Roman" w:cs="Times New Roman"/>
          <w:color w:val="000000" w:themeColor="text1"/>
          <w:sz w:val="24"/>
        </w:rPr>
        <w:t xml:space="preserve"> – Значения потребления тепловой энергии в расчетных элементах территор</w:t>
      </w:r>
      <w:r w:rsidRPr="00F272C8">
        <w:rPr>
          <w:rFonts w:ascii="Times New Roman" w:hAnsi="Times New Roman" w:cs="Times New Roman"/>
          <w:color w:val="000000" w:themeColor="text1"/>
          <w:sz w:val="24"/>
        </w:rPr>
        <w:t>и</w:t>
      </w:r>
      <w:r w:rsidRPr="00F272C8">
        <w:rPr>
          <w:rFonts w:ascii="Times New Roman" w:hAnsi="Times New Roman" w:cs="Times New Roman"/>
          <w:color w:val="000000" w:themeColor="text1"/>
          <w:sz w:val="24"/>
        </w:rPr>
        <w:t>ального деления за отопительный период и за год</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4"/>
        <w:gridCol w:w="671"/>
        <w:gridCol w:w="671"/>
        <w:gridCol w:w="670"/>
        <w:gridCol w:w="672"/>
        <w:gridCol w:w="672"/>
        <w:gridCol w:w="410"/>
        <w:gridCol w:w="410"/>
        <w:gridCol w:w="411"/>
        <w:gridCol w:w="671"/>
        <w:gridCol w:w="672"/>
        <w:gridCol w:w="672"/>
        <w:gridCol w:w="672"/>
        <w:gridCol w:w="856"/>
      </w:tblGrid>
      <w:tr w:rsidR="00716326" w:rsidRPr="00F272C8" w:rsidTr="0083571D">
        <w:trPr>
          <w:trHeight w:val="357"/>
          <w:tblHeader/>
        </w:trPr>
        <w:tc>
          <w:tcPr>
            <w:tcW w:w="1951" w:type="dxa"/>
            <w:shd w:val="clear" w:color="auto" w:fill="auto"/>
            <w:noWrap/>
            <w:vAlign w:val="center"/>
          </w:tcPr>
          <w:p w:rsidR="00716326" w:rsidRPr="00F272C8" w:rsidRDefault="00716326" w:rsidP="0083571D">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Параметр</w:t>
            </w:r>
          </w:p>
        </w:tc>
        <w:tc>
          <w:tcPr>
            <w:tcW w:w="7655" w:type="dxa"/>
            <w:gridSpan w:val="12"/>
            <w:shd w:val="clear" w:color="auto" w:fill="auto"/>
            <w:vAlign w:val="center"/>
          </w:tcPr>
          <w:p w:rsidR="00716326" w:rsidRPr="00F272C8" w:rsidRDefault="00716326" w:rsidP="0083571D">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Значение в течение года</w:t>
            </w:r>
          </w:p>
        </w:tc>
        <w:tc>
          <w:tcPr>
            <w:tcW w:w="909" w:type="dxa"/>
            <w:shd w:val="clear" w:color="auto" w:fill="auto"/>
            <w:vAlign w:val="bottom"/>
          </w:tcPr>
          <w:p w:rsidR="0083571D" w:rsidRPr="00F272C8" w:rsidRDefault="0083571D" w:rsidP="00F220C3">
            <w:pPr>
              <w:spacing w:after="0"/>
              <w:ind w:left="-250" w:right="-49" w:firstLine="142"/>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Знач</w:t>
            </w:r>
            <w:r w:rsidRPr="00F272C8">
              <w:rPr>
                <w:rFonts w:ascii="Times New Roman" w:hAnsi="Times New Roman" w:cs="Times New Roman"/>
                <w:b/>
                <w:color w:val="000000" w:themeColor="text1"/>
                <w:sz w:val="20"/>
              </w:rPr>
              <w:t>е</w:t>
            </w:r>
            <w:r w:rsidRPr="00F272C8">
              <w:rPr>
                <w:rFonts w:ascii="Times New Roman" w:hAnsi="Times New Roman" w:cs="Times New Roman"/>
                <w:b/>
                <w:color w:val="000000" w:themeColor="text1"/>
                <w:sz w:val="20"/>
              </w:rPr>
              <w:t xml:space="preserve">ние </w:t>
            </w:r>
          </w:p>
          <w:p w:rsidR="00716326" w:rsidRPr="00F272C8" w:rsidRDefault="0083571D" w:rsidP="00F220C3">
            <w:pPr>
              <w:spacing w:after="0"/>
              <w:ind w:left="-108" w:right="-49" w:firstLine="142"/>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за год</w:t>
            </w:r>
          </w:p>
        </w:tc>
      </w:tr>
      <w:tr w:rsidR="0083571D" w:rsidRPr="00F272C8" w:rsidTr="0083571D">
        <w:trPr>
          <w:trHeight w:val="405"/>
          <w:tblHeader/>
        </w:trPr>
        <w:tc>
          <w:tcPr>
            <w:tcW w:w="1951" w:type="dxa"/>
            <w:shd w:val="clear" w:color="auto" w:fill="auto"/>
            <w:noWrap/>
            <w:vAlign w:val="center"/>
            <w:hideMark/>
          </w:tcPr>
          <w:p w:rsidR="00716326" w:rsidRPr="00F272C8" w:rsidRDefault="00716326" w:rsidP="005D118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Месяц</w:t>
            </w:r>
          </w:p>
        </w:tc>
        <w:tc>
          <w:tcPr>
            <w:tcW w:w="709" w:type="dxa"/>
            <w:shd w:val="clear" w:color="auto" w:fill="auto"/>
            <w:noWrap/>
            <w:vAlign w:val="center"/>
            <w:hideMark/>
          </w:tcPr>
          <w:p w:rsidR="00716326" w:rsidRPr="00F272C8" w:rsidRDefault="00716326" w:rsidP="005D1184">
            <w:pPr>
              <w:spacing w:after="0"/>
              <w:ind w:left="-89" w:right="-11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w:t>
            </w:r>
          </w:p>
        </w:tc>
        <w:tc>
          <w:tcPr>
            <w:tcW w:w="709" w:type="dxa"/>
            <w:shd w:val="clear" w:color="auto" w:fill="auto"/>
            <w:noWrap/>
            <w:vAlign w:val="center"/>
            <w:hideMark/>
          </w:tcPr>
          <w:p w:rsidR="00716326" w:rsidRPr="00F272C8" w:rsidRDefault="00716326" w:rsidP="005D1184">
            <w:pPr>
              <w:spacing w:after="0"/>
              <w:ind w:left="-89" w:right="-11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w:t>
            </w:r>
          </w:p>
        </w:tc>
        <w:tc>
          <w:tcPr>
            <w:tcW w:w="708" w:type="dxa"/>
            <w:shd w:val="clear" w:color="auto" w:fill="auto"/>
            <w:noWrap/>
            <w:vAlign w:val="center"/>
            <w:hideMark/>
          </w:tcPr>
          <w:p w:rsidR="00716326" w:rsidRPr="00F272C8" w:rsidRDefault="00716326" w:rsidP="005D1184">
            <w:pPr>
              <w:spacing w:after="0"/>
              <w:ind w:left="-89" w:right="-11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3</w:t>
            </w:r>
          </w:p>
        </w:tc>
        <w:tc>
          <w:tcPr>
            <w:tcW w:w="709" w:type="dxa"/>
            <w:shd w:val="clear" w:color="auto" w:fill="auto"/>
            <w:noWrap/>
            <w:vAlign w:val="center"/>
            <w:hideMark/>
          </w:tcPr>
          <w:p w:rsidR="00716326" w:rsidRPr="00F272C8" w:rsidRDefault="00716326" w:rsidP="005D1184">
            <w:pPr>
              <w:spacing w:after="0"/>
              <w:ind w:left="-89" w:right="-11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4</w:t>
            </w:r>
          </w:p>
        </w:tc>
        <w:tc>
          <w:tcPr>
            <w:tcW w:w="709" w:type="dxa"/>
            <w:shd w:val="clear" w:color="auto" w:fill="auto"/>
            <w:noWrap/>
            <w:vAlign w:val="center"/>
            <w:hideMark/>
          </w:tcPr>
          <w:p w:rsidR="00716326" w:rsidRPr="00F272C8" w:rsidRDefault="00716326" w:rsidP="005D1184">
            <w:pPr>
              <w:spacing w:after="0"/>
              <w:ind w:left="-89" w:right="-11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5</w:t>
            </w:r>
          </w:p>
        </w:tc>
        <w:tc>
          <w:tcPr>
            <w:tcW w:w="425" w:type="dxa"/>
            <w:shd w:val="clear" w:color="auto" w:fill="auto"/>
            <w:noWrap/>
            <w:vAlign w:val="center"/>
            <w:hideMark/>
          </w:tcPr>
          <w:p w:rsidR="00716326" w:rsidRPr="00F272C8" w:rsidRDefault="00716326" w:rsidP="005D1184">
            <w:pPr>
              <w:spacing w:after="0"/>
              <w:ind w:left="-89" w:right="-11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6</w:t>
            </w:r>
          </w:p>
        </w:tc>
        <w:tc>
          <w:tcPr>
            <w:tcW w:w="425" w:type="dxa"/>
            <w:shd w:val="clear" w:color="auto" w:fill="auto"/>
            <w:noWrap/>
            <w:vAlign w:val="center"/>
            <w:hideMark/>
          </w:tcPr>
          <w:p w:rsidR="00716326" w:rsidRPr="00F272C8" w:rsidRDefault="00716326" w:rsidP="005D1184">
            <w:pPr>
              <w:spacing w:after="0"/>
              <w:ind w:left="-89" w:right="-11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7</w:t>
            </w:r>
          </w:p>
        </w:tc>
        <w:tc>
          <w:tcPr>
            <w:tcW w:w="426" w:type="dxa"/>
            <w:shd w:val="clear" w:color="auto" w:fill="auto"/>
            <w:noWrap/>
            <w:vAlign w:val="center"/>
            <w:hideMark/>
          </w:tcPr>
          <w:p w:rsidR="00716326" w:rsidRPr="00F272C8" w:rsidRDefault="00716326" w:rsidP="005D1184">
            <w:pPr>
              <w:spacing w:after="0"/>
              <w:ind w:left="-89" w:right="-11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8</w:t>
            </w:r>
          </w:p>
        </w:tc>
        <w:tc>
          <w:tcPr>
            <w:tcW w:w="708" w:type="dxa"/>
            <w:shd w:val="clear" w:color="auto" w:fill="auto"/>
            <w:noWrap/>
            <w:vAlign w:val="center"/>
            <w:hideMark/>
          </w:tcPr>
          <w:p w:rsidR="00716326" w:rsidRPr="00F272C8" w:rsidRDefault="00716326" w:rsidP="005D1184">
            <w:pPr>
              <w:spacing w:after="0"/>
              <w:ind w:left="-89" w:right="-11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9</w:t>
            </w:r>
          </w:p>
        </w:tc>
        <w:tc>
          <w:tcPr>
            <w:tcW w:w="709" w:type="dxa"/>
            <w:shd w:val="clear" w:color="auto" w:fill="auto"/>
            <w:noWrap/>
            <w:vAlign w:val="center"/>
            <w:hideMark/>
          </w:tcPr>
          <w:p w:rsidR="00716326" w:rsidRPr="00F272C8" w:rsidRDefault="00716326" w:rsidP="005D1184">
            <w:pPr>
              <w:spacing w:after="0"/>
              <w:ind w:left="-89" w:right="-11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10</w:t>
            </w:r>
          </w:p>
        </w:tc>
        <w:tc>
          <w:tcPr>
            <w:tcW w:w="709" w:type="dxa"/>
            <w:shd w:val="clear" w:color="auto" w:fill="auto"/>
            <w:noWrap/>
            <w:vAlign w:val="center"/>
            <w:hideMark/>
          </w:tcPr>
          <w:p w:rsidR="00716326" w:rsidRPr="00F272C8" w:rsidRDefault="00716326" w:rsidP="005D1184">
            <w:pPr>
              <w:spacing w:after="0"/>
              <w:ind w:left="-89" w:right="-11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11</w:t>
            </w:r>
          </w:p>
        </w:tc>
        <w:tc>
          <w:tcPr>
            <w:tcW w:w="709" w:type="dxa"/>
            <w:shd w:val="clear" w:color="auto" w:fill="auto"/>
            <w:noWrap/>
            <w:vAlign w:val="center"/>
            <w:hideMark/>
          </w:tcPr>
          <w:p w:rsidR="00716326" w:rsidRPr="00F272C8" w:rsidRDefault="00716326" w:rsidP="005D1184">
            <w:pPr>
              <w:spacing w:after="0"/>
              <w:ind w:left="-89" w:right="-11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12</w:t>
            </w:r>
          </w:p>
        </w:tc>
        <w:tc>
          <w:tcPr>
            <w:tcW w:w="909" w:type="dxa"/>
            <w:shd w:val="clear" w:color="auto" w:fill="auto"/>
            <w:vAlign w:val="center"/>
          </w:tcPr>
          <w:p w:rsidR="00716326" w:rsidRPr="00F272C8" w:rsidRDefault="00716326" w:rsidP="00716326">
            <w:pPr>
              <w:spacing w:after="0"/>
              <w:ind w:right="-119"/>
              <w:jc w:val="center"/>
              <w:rPr>
                <w:rFonts w:ascii="Times New Roman" w:hAnsi="Times New Roman" w:cs="Times New Roman"/>
                <w:b/>
                <w:color w:val="000000" w:themeColor="text1"/>
              </w:rPr>
            </w:pPr>
          </w:p>
        </w:tc>
      </w:tr>
      <w:tr w:rsidR="00393C9C" w:rsidRPr="00F272C8" w:rsidTr="009B4982">
        <w:trPr>
          <w:trHeight w:val="20"/>
        </w:trPr>
        <w:tc>
          <w:tcPr>
            <w:tcW w:w="1951" w:type="dxa"/>
            <w:shd w:val="clear" w:color="auto" w:fill="auto"/>
            <w:noWrap/>
            <w:vAlign w:val="center"/>
            <w:hideMark/>
          </w:tcPr>
          <w:p w:rsidR="00393C9C" w:rsidRPr="00F272C8" w:rsidRDefault="00393C9C" w:rsidP="0083571D">
            <w:pPr>
              <w:spacing w:after="0" w:line="240" w:lineRule="auto"/>
              <w:ind w:left="-142" w:right="-108"/>
              <w:jc w:val="center"/>
              <w:rPr>
                <w:rFonts w:ascii="Times New Roman" w:hAnsi="Times New Roman" w:cs="Times New Roman"/>
                <w:color w:val="000000" w:themeColor="text1"/>
              </w:rPr>
            </w:pPr>
            <w:r w:rsidRPr="00F272C8">
              <w:rPr>
                <w:rFonts w:ascii="Times New Roman" w:hAnsi="Times New Roman" w:cs="Times New Roman"/>
                <w:color w:val="000000" w:themeColor="text1"/>
              </w:rPr>
              <w:t>Среднемесячная и годовая темпер</w:t>
            </w:r>
            <w:r w:rsidRPr="00F272C8">
              <w:rPr>
                <w:rFonts w:ascii="Times New Roman" w:hAnsi="Times New Roman" w:cs="Times New Roman"/>
                <w:color w:val="000000" w:themeColor="text1"/>
              </w:rPr>
              <w:t>а</w:t>
            </w:r>
            <w:r w:rsidRPr="00F272C8">
              <w:rPr>
                <w:rFonts w:ascii="Times New Roman" w:hAnsi="Times New Roman" w:cs="Times New Roman"/>
                <w:color w:val="000000" w:themeColor="text1"/>
              </w:rPr>
              <w:t>тура воздуха, °С</w:t>
            </w:r>
          </w:p>
        </w:tc>
        <w:tc>
          <w:tcPr>
            <w:tcW w:w="709" w:type="dxa"/>
            <w:shd w:val="clear" w:color="auto" w:fill="auto"/>
            <w:noWrap/>
            <w:vAlign w:val="center"/>
            <w:hideMark/>
          </w:tcPr>
          <w:p w:rsidR="00393C9C" w:rsidRPr="00F272C8" w:rsidRDefault="00393C9C" w:rsidP="00393C9C">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-15,8</w:t>
            </w:r>
          </w:p>
        </w:tc>
        <w:tc>
          <w:tcPr>
            <w:tcW w:w="709" w:type="dxa"/>
            <w:shd w:val="clear" w:color="auto" w:fill="auto"/>
            <w:noWrap/>
            <w:vAlign w:val="center"/>
            <w:hideMark/>
          </w:tcPr>
          <w:p w:rsidR="00393C9C" w:rsidRPr="00F272C8" w:rsidRDefault="00393C9C" w:rsidP="00393C9C">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-14,3</w:t>
            </w:r>
          </w:p>
        </w:tc>
        <w:tc>
          <w:tcPr>
            <w:tcW w:w="708" w:type="dxa"/>
            <w:shd w:val="clear" w:color="auto" w:fill="auto"/>
            <w:noWrap/>
            <w:vAlign w:val="center"/>
            <w:hideMark/>
          </w:tcPr>
          <w:p w:rsidR="00393C9C" w:rsidRPr="00F272C8" w:rsidRDefault="00393C9C" w:rsidP="00393C9C">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-7,4</w:t>
            </w:r>
          </w:p>
        </w:tc>
        <w:tc>
          <w:tcPr>
            <w:tcW w:w="709" w:type="dxa"/>
            <w:shd w:val="clear" w:color="auto" w:fill="auto"/>
            <w:noWrap/>
            <w:vAlign w:val="center"/>
            <w:hideMark/>
          </w:tcPr>
          <w:p w:rsidR="00393C9C" w:rsidRPr="00F272C8" w:rsidRDefault="00393C9C" w:rsidP="00393C9C">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3,9</w:t>
            </w:r>
          </w:p>
        </w:tc>
        <w:tc>
          <w:tcPr>
            <w:tcW w:w="709" w:type="dxa"/>
            <w:shd w:val="clear" w:color="auto" w:fill="auto"/>
            <w:noWrap/>
            <w:vAlign w:val="center"/>
            <w:hideMark/>
          </w:tcPr>
          <w:p w:rsidR="00393C9C" w:rsidRPr="00F272C8" w:rsidRDefault="00393C9C" w:rsidP="00393C9C">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11,9</w:t>
            </w:r>
          </w:p>
        </w:tc>
        <w:tc>
          <w:tcPr>
            <w:tcW w:w="425" w:type="dxa"/>
            <w:shd w:val="clear" w:color="auto" w:fill="auto"/>
            <w:noWrap/>
            <w:vAlign w:val="center"/>
            <w:hideMark/>
          </w:tcPr>
          <w:p w:rsidR="00393C9C" w:rsidRPr="00F272C8" w:rsidRDefault="00393C9C" w:rsidP="00393C9C">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16,8</w:t>
            </w:r>
          </w:p>
        </w:tc>
        <w:tc>
          <w:tcPr>
            <w:tcW w:w="425" w:type="dxa"/>
            <w:shd w:val="clear" w:color="auto" w:fill="auto"/>
            <w:noWrap/>
            <w:vAlign w:val="center"/>
            <w:hideMark/>
          </w:tcPr>
          <w:p w:rsidR="00393C9C" w:rsidRPr="00F272C8" w:rsidRDefault="00393C9C" w:rsidP="00393C9C">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18,4</w:t>
            </w:r>
          </w:p>
        </w:tc>
        <w:tc>
          <w:tcPr>
            <w:tcW w:w="426" w:type="dxa"/>
            <w:shd w:val="clear" w:color="auto" w:fill="auto"/>
            <w:noWrap/>
            <w:vAlign w:val="center"/>
            <w:hideMark/>
          </w:tcPr>
          <w:p w:rsidR="00393C9C" w:rsidRPr="00F272C8" w:rsidRDefault="00393C9C" w:rsidP="00393C9C">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16,2</w:t>
            </w:r>
          </w:p>
        </w:tc>
        <w:tc>
          <w:tcPr>
            <w:tcW w:w="708" w:type="dxa"/>
            <w:shd w:val="clear" w:color="auto" w:fill="auto"/>
            <w:noWrap/>
            <w:vAlign w:val="center"/>
            <w:hideMark/>
          </w:tcPr>
          <w:p w:rsidR="00393C9C" w:rsidRPr="00F272C8" w:rsidRDefault="00393C9C" w:rsidP="00393C9C">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10,7</w:t>
            </w:r>
          </w:p>
        </w:tc>
        <w:tc>
          <w:tcPr>
            <w:tcW w:w="709" w:type="dxa"/>
            <w:shd w:val="clear" w:color="auto" w:fill="auto"/>
            <w:noWrap/>
            <w:vAlign w:val="center"/>
            <w:hideMark/>
          </w:tcPr>
          <w:p w:rsidR="00393C9C" w:rsidRPr="00F272C8" w:rsidRDefault="00393C9C" w:rsidP="00393C9C">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2,4</w:t>
            </w:r>
          </w:p>
        </w:tc>
        <w:tc>
          <w:tcPr>
            <w:tcW w:w="709" w:type="dxa"/>
            <w:shd w:val="clear" w:color="auto" w:fill="auto"/>
            <w:noWrap/>
            <w:vAlign w:val="center"/>
            <w:hideMark/>
          </w:tcPr>
          <w:p w:rsidR="00393C9C" w:rsidRPr="00F272C8" w:rsidRDefault="00393C9C" w:rsidP="00393C9C">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-6,2</w:t>
            </w:r>
          </w:p>
        </w:tc>
        <w:tc>
          <w:tcPr>
            <w:tcW w:w="709" w:type="dxa"/>
            <w:shd w:val="clear" w:color="auto" w:fill="auto"/>
            <w:noWrap/>
            <w:vAlign w:val="center"/>
            <w:hideMark/>
          </w:tcPr>
          <w:p w:rsidR="00393C9C" w:rsidRPr="00F272C8" w:rsidRDefault="00393C9C" w:rsidP="00393C9C">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-12,9</w:t>
            </w:r>
          </w:p>
        </w:tc>
        <w:tc>
          <w:tcPr>
            <w:tcW w:w="909" w:type="dxa"/>
            <w:shd w:val="clear" w:color="auto" w:fill="auto"/>
            <w:vAlign w:val="center"/>
          </w:tcPr>
          <w:p w:rsidR="00393C9C" w:rsidRPr="00F272C8" w:rsidRDefault="00393C9C" w:rsidP="009B4982">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2,0</w:t>
            </w:r>
          </w:p>
        </w:tc>
      </w:tr>
      <w:tr w:rsidR="00393C9C" w:rsidRPr="00F272C8" w:rsidTr="00393C9C">
        <w:trPr>
          <w:trHeight w:val="20"/>
        </w:trPr>
        <w:tc>
          <w:tcPr>
            <w:tcW w:w="1951" w:type="dxa"/>
            <w:shd w:val="clear" w:color="auto" w:fill="auto"/>
            <w:noWrap/>
            <w:vAlign w:val="center"/>
            <w:hideMark/>
          </w:tcPr>
          <w:p w:rsidR="00393C9C" w:rsidRPr="00F272C8" w:rsidRDefault="00393C9C" w:rsidP="00393C9C">
            <w:pPr>
              <w:spacing w:after="0"/>
              <w:ind w:left="-142" w:right="-108"/>
              <w:jc w:val="center"/>
              <w:rPr>
                <w:rFonts w:ascii="Times New Roman" w:hAnsi="Times New Roman" w:cs="Times New Roman"/>
                <w:color w:val="000000" w:themeColor="text1"/>
              </w:rPr>
            </w:pPr>
            <w:r w:rsidRPr="00F272C8">
              <w:rPr>
                <w:rFonts w:ascii="Times New Roman" w:hAnsi="Times New Roman" w:cs="Times New Roman"/>
                <w:color w:val="000000" w:themeColor="text1"/>
                <w:szCs w:val="24"/>
              </w:rPr>
              <w:t>Потребление те</w:t>
            </w:r>
            <w:r w:rsidRPr="00F272C8">
              <w:rPr>
                <w:rFonts w:ascii="Times New Roman" w:hAnsi="Times New Roman" w:cs="Times New Roman"/>
                <w:color w:val="000000" w:themeColor="text1"/>
                <w:szCs w:val="24"/>
              </w:rPr>
              <w:t>п</w:t>
            </w:r>
            <w:r w:rsidRPr="00F272C8">
              <w:rPr>
                <w:rFonts w:ascii="Times New Roman" w:hAnsi="Times New Roman" w:cs="Times New Roman"/>
                <w:color w:val="000000" w:themeColor="text1"/>
                <w:szCs w:val="24"/>
              </w:rPr>
              <w:t xml:space="preserve">ловой энергии от котельных </w:t>
            </w:r>
            <w:r w:rsidRPr="00F272C8">
              <w:rPr>
                <w:rFonts w:ascii="Times New Roman" w:hAnsi="Times New Roman" w:cs="Times New Roman"/>
                <w:color w:val="000000" w:themeColor="text1"/>
                <w:szCs w:val="24"/>
              </w:rPr>
              <w:br/>
              <w:t>п. Красное Поле, Гкал</w:t>
            </w:r>
          </w:p>
        </w:tc>
        <w:tc>
          <w:tcPr>
            <w:tcW w:w="709" w:type="dxa"/>
            <w:shd w:val="clear" w:color="auto" w:fill="auto"/>
            <w:noWrap/>
            <w:vAlign w:val="center"/>
          </w:tcPr>
          <w:p w:rsidR="00393C9C" w:rsidRPr="00F272C8" w:rsidRDefault="00393C9C" w:rsidP="00393C9C">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7077,29</w:t>
            </w:r>
          </w:p>
        </w:tc>
        <w:tc>
          <w:tcPr>
            <w:tcW w:w="709" w:type="dxa"/>
            <w:shd w:val="clear" w:color="auto" w:fill="auto"/>
            <w:noWrap/>
            <w:vAlign w:val="center"/>
          </w:tcPr>
          <w:p w:rsidR="00393C9C" w:rsidRPr="00F272C8" w:rsidRDefault="00393C9C" w:rsidP="00393C9C">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6918,42</w:t>
            </w:r>
          </w:p>
        </w:tc>
        <w:tc>
          <w:tcPr>
            <w:tcW w:w="708" w:type="dxa"/>
            <w:shd w:val="clear" w:color="auto" w:fill="auto"/>
            <w:noWrap/>
            <w:vAlign w:val="center"/>
          </w:tcPr>
          <w:p w:rsidR="00393C9C" w:rsidRPr="00F272C8" w:rsidRDefault="00393C9C" w:rsidP="00393C9C">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6127,52</w:t>
            </w:r>
          </w:p>
        </w:tc>
        <w:tc>
          <w:tcPr>
            <w:tcW w:w="709" w:type="dxa"/>
            <w:shd w:val="clear" w:color="auto" w:fill="auto"/>
            <w:noWrap/>
            <w:vAlign w:val="center"/>
          </w:tcPr>
          <w:p w:rsidR="00393C9C" w:rsidRPr="00F272C8" w:rsidRDefault="00393C9C" w:rsidP="00393C9C">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4735,91</w:t>
            </w:r>
          </w:p>
        </w:tc>
        <w:tc>
          <w:tcPr>
            <w:tcW w:w="709" w:type="dxa"/>
            <w:shd w:val="clear" w:color="auto" w:fill="auto"/>
            <w:noWrap/>
            <w:vAlign w:val="center"/>
          </w:tcPr>
          <w:p w:rsidR="00393C9C" w:rsidRPr="00F272C8" w:rsidRDefault="00393C9C" w:rsidP="00393C9C">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3811,10</w:t>
            </w:r>
          </w:p>
        </w:tc>
        <w:tc>
          <w:tcPr>
            <w:tcW w:w="425" w:type="dxa"/>
            <w:shd w:val="clear" w:color="auto" w:fill="auto"/>
            <w:noWrap/>
            <w:vAlign w:val="center"/>
          </w:tcPr>
          <w:p w:rsidR="00393C9C" w:rsidRPr="00F272C8" w:rsidRDefault="00393C9C" w:rsidP="00393C9C">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0,00</w:t>
            </w:r>
          </w:p>
        </w:tc>
        <w:tc>
          <w:tcPr>
            <w:tcW w:w="425" w:type="dxa"/>
            <w:shd w:val="clear" w:color="auto" w:fill="auto"/>
            <w:noWrap/>
            <w:vAlign w:val="center"/>
          </w:tcPr>
          <w:p w:rsidR="00393C9C" w:rsidRPr="00F272C8" w:rsidRDefault="00393C9C" w:rsidP="00393C9C">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0,00</w:t>
            </w:r>
          </w:p>
        </w:tc>
        <w:tc>
          <w:tcPr>
            <w:tcW w:w="426" w:type="dxa"/>
            <w:shd w:val="clear" w:color="auto" w:fill="auto"/>
            <w:noWrap/>
            <w:vAlign w:val="center"/>
          </w:tcPr>
          <w:p w:rsidR="00393C9C" w:rsidRPr="00F272C8" w:rsidRDefault="00393C9C" w:rsidP="00393C9C">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0,00</w:t>
            </w:r>
          </w:p>
        </w:tc>
        <w:tc>
          <w:tcPr>
            <w:tcW w:w="708" w:type="dxa"/>
            <w:shd w:val="clear" w:color="auto" w:fill="auto"/>
            <w:noWrap/>
            <w:vAlign w:val="center"/>
          </w:tcPr>
          <w:p w:rsidR="00393C9C" w:rsidRPr="00F272C8" w:rsidRDefault="00393C9C" w:rsidP="00393C9C">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3941,26</w:t>
            </w:r>
          </w:p>
        </w:tc>
        <w:tc>
          <w:tcPr>
            <w:tcW w:w="709" w:type="dxa"/>
            <w:shd w:val="clear" w:color="auto" w:fill="auto"/>
            <w:noWrap/>
            <w:vAlign w:val="center"/>
          </w:tcPr>
          <w:p w:rsidR="00393C9C" w:rsidRPr="00F272C8" w:rsidRDefault="00393C9C" w:rsidP="00393C9C">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4919,80</w:t>
            </w:r>
          </w:p>
        </w:tc>
        <w:tc>
          <w:tcPr>
            <w:tcW w:w="709" w:type="dxa"/>
            <w:shd w:val="clear" w:color="auto" w:fill="auto"/>
            <w:noWrap/>
            <w:vAlign w:val="center"/>
          </w:tcPr>
          <w:p w:rsidR="00393C9C" w:rsidRPr="00F272C8" w:rsidRDefault="00393C9C" w:rsidP="00393C9C">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5982,45</w:t>
            </w:r>
          </w:p>
        </w:tc>
        <w:tc>
          <w:tcPr>
            <w:tcW w:w="709" w:type="dxa"/>
            <w:shd w:val="clear" w:color="auto" w:fill="auto"/>
            <w:noWrap/>
            <w:vAlign w:val="center"/>
          </w:tcPr>
          <w:p w:rsidR="00393C9C" w:rsidRPr="00F272C8" w:rsidRDefault="00393C9C" w:rsidP="00393C9C">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6765,35</w:t>
            </w:r>
          </w:p>
        </w:tc>
        <w:tc>
          <w:tcPr>
            <w:tcW w:w="909" w:type="dxa"/>
            <w:shd w:val="clear" w:color="auto" w:fill="auto"/>
            <w:vAlign w:val="center"/>
          </w:tcPr>
          <w:p w:rsidR="00393C9C" w:rsidRPr="00F272C8" w:rsidRDefault="00393C9C" w:rsidP="00603387">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42 526,73</w:t>
            </w:r>
          </w:p>
        </w:tc>
      </w:tr>
      <w:tr w:rsidR="00393C9C" w:rsidRPr="00F272C8" w:rsidTr="00393C9C">
        <w:trPr>
          <w:trHeight w:val="20"/>
        </w:trPr>
        <w:tc>
          <w:tcPr>
            <w:tcW w:w="1951" w:type="dxa"/>
            <w:shd w:val="clear" w:color="auto" w:fill="auto"/>
            <w:noWrap/>
            <w:vAlign w:val="center"/>
            <w:hideMark/>
          </w:tcPr>
          <w:p w:rsidR="00393C9C" w:rsidRPr="00F272C8" w:rsidRDefault="00393C9C" w:rsidP="00393C9C">
            <w:pPr>
              <w:spacing w:after="0"/>
              <w:ind w:left="-142" w:right="-108"/>
              <w:jc w:val="center"/>
              <w:rPr>
                <w:rFonts w:ascii="Times New Roman" w:hAnsi="Times New Roman" w:cs="Times New Roman"/>
                <w:color w:val="000000" w:themeColor="text1"/>
              </w:rPr>
            </w:pPr>
            <w:r w:rsidRPr="00F272C8">
              <w:rPr>
                <w:rFonts w:ascii="Times New Roman" w:hAnsi="Times New Roman" w:cs="Times New Roman"/>
                <w:color w:val="000000" w:themeColor="text1"/>
                <w:szCs w:val="24"/>
              </w:rPr>
              <w:t>Потребление те</w:t>
            </w:r>
            <w:r w:rsidRPr="00F272C8">
              <w:rPr>
                <w:rFonts w:ascii="Times New Roman" w:hAnsi="Times New Roman" w:cs="Times New Roman"/>
                <w:color w:val="000000" w:themeColor="text1"/>
                <w:szCs w:val="24"/>
              </w:rPr>
              <w:t>п</w:t>
            </w:r>
            <w:r w:rsidRPr="00F272C8">
              <w:rPr>
                <w:rFonts w:ascii="Times New Roman" w:hAnsi="Times New Roman" w:cs="Times New Roman"/>
                <w:color w:val="000000" w:themeColor="text1"/>
                <w:szCs w:val="24"/>
              </w:rPr>
              <w:t xml:space="preserve">ловой энергии от котельных </w:t>
            </w:r>
            <w:r w:rsidRPr="00F272C8">
              <w:rPr>
                <w:rFonts w:ascii="Times New Roman" w:hAnsi="Times New Roman" w:cs="Times New Roman"/>
                <w:color w:val="000000" w:themeColor="text1"/>
                <w:szCs w:val="24"/>
              </w:rPr>
              <w:br/>
              <w:t>п. Прудный, Гкал</w:t>
            </w:r>
          </w:p>
        </w:tc>
        <w:tc>
          <w:tcPr>
            <w:tcW w:w="709" w:type="dxa"/>
            <w:shd w:val="clear" w:color="auto" w:fill="auto"/>
            <w:noWrap/>
            <w:vAlign w:val="center"/>
          </w:tcPr>
          <w:p w:rsidR="00393C9C" w:rsidRPr="00F272C8" w:rsidRDefault="00393C9C" w:rsidP="00393C9C">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400,10</w:t>
            </w:r>
          </w:p>
        </w:tc>
        <w:tc>
          <w:tcPr>
            <w:tcW w:w="709" w:type="dxa"/>
            <w:shd w:val="clear" w:color="auto" w:fill="auto"/>
            <w:noWrap/>
            <w:vAlign w:val="center"/>
          </w:tcPr>
          <w:p w:rsidR="00393C9C" w:rsidRPr="00F272C8" w:rsidRDefault="00393C9C" w:rsidP="00393C9C">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391,12</w:t>
            </w:r>
          </w:p>
        </w:tc>
        <w:tc>
          <w:tcPr>
            <w:tcW w:w="708" w:type="dxa"/>
            <w:shd w:val="clear" w:color="auto" w:fill="auto"/>
            <w:noWrap/>
            <w:vAlign w:val="center"/>
          </w:tcPr>
          <w:p w:rsidR="00393C9C" w:rsidRPr="00F272C8" w:rsidRDefault="00393C9C" w:rsidP="00393C9C">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346,41</w:t>
            </w:r>
          </w:p>
        </w:tc>
        <w:tc>
          <w:tcPr>
            <w:tcW w:w="709" w:type="dxa"/>
            <w:shd w:val="clear" w:color="auto" w:fill="auto"/>
            <w:noWrap/>
            <w:vAlign w:val="center"/>
          </w:tcPr>
          <w:p w:rsidR="00393C9C" w:rsidRPr="00F272C8" w:rsidRDefault="00393C9C" w:rsidP="00393C9C">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267,74</w:t>
            </w:r>
          </w:p>
        </w:tc>
        <w:tc>
          <w:tcPr>
            <w:tcW w:w="709" w:type="dxa"/>
            <w:shd w:val="clear" w:color="auto" w:fill="auto"/>
            <w:noWrap/>
            <w:vAlign w:val="center"/>
          </w:tcPr>
          <w:p w:rsidR="00393C9C" w:rsidRPr="00F272C8" w:rsidRDefault="00393C9C" w:rsidP="00393C9C">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215,46</w:t>
            </w:r>
          </w:p>
        </w:tc>
        <w:tc>
          <w:tcPr>
            <w:tcW w:w="425" w:type="dxa"/>
            <w:shd w:val="clear" w:color="auto" w:fill="auto"/>
            <w:noWrap/>
            <w:vAlign w:val="center"/>
          </w:tcPr>
          <w:p w:rsidR="00393C9C" w:rsidRPr="00F272C8" w:rsidRDefault="00393C9C" w:rsidP="00393C9C">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0,00</w:t>
            </w:r>
          </w:p>
        </w:tc>
        <w:tc>
          <w:tcPr>
            <w:tcW w:w="425" w:type="dxa"/>
            <w:shd w:val="clear" w:color="auto" w:fill="auto"/>
            <w:noWrap/>
            <w:vAlign w:val="center"/>
          </w:tcPr>
          <w:p w:rsidR="00393C9C" w:rsidRPr="00F272C8" w:rsidRDefault="00393C9C" w:rsidP="00393C9C">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0,00</w:t>
            </w:r>
          </w:p>
        </w:tc>
        <w:tc>
          <w:tcPr>
            <w:tcW w:w="426" w:type="dxa"/>
            <w:shd w:val="clear" w:color="auto" w:fill="auto"/>
            <w:noWrap/>
            <w:vAlign w:val="center"/>
          </w:tcPr>
          <w:p w:rsidR="00393C9C" w:rsidRPr="00F272C8" w:rsidRDefault="00393C9C" w:rsidP="00393C9C">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0,00</w:t>
            </w:r>
          </w:p>
        </w:tc>
        <w:tc>
          <w:tcPr>
            <w:tcW w:w="708" w:type="dxa"/>
            <w:shd w:val="clear" w:color="auto" w:fill="auto"/>
            <w:noWrap/>
            <w:vAlign w:val="center"/>
          </w:tcPr>
          <w:p w:rsidR="00393C9C" w:rsidRPr="00F272C8" w:rsidRDefault="00393C9C" w:rsidP="00393C9C">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222,81</w:t>
            </w:r>
          </w:p>
        </w:tc>
        <w:tc>
          <w:tcPr>
            <w:tcW w:w="709" w:type="dxa"/>
            <w:shd w:val="clear" w:color="auto" w:fill="auto"/>
            <w:noWrap/>
            <w:vAlign w:val="center"/>
          </w:tcPr>
          <w:p w:rsidR="00393C9C" w:rsidRPr="00F272C8" w:rsidRDefault="00393C9C" w:rsidP="00393C9C">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278,13</w:t>
            </w:r>
          </w:p>
        </w:tc>
        <w:tc>
          <w:tcPr>
            <w:tcW w:w="709" w:type="dxa"/>
            <w:shd w:val="clear" w:color="auto" w:fill="auto"/>
            <w:noWrap/>
            <w:vAlign w:val="center"/>
          </w:tcPr>
          <w:p w:rsidR="00393C9C" w:rsidRPr="00F272C8" w:rsidRDefault="00393C9C" w:rsidP="00393C9C">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338,21</w:t>
            </w:r>
          </w:p>
        </w:tc>
        <w:tc>
          <w:tcPr>
            <w:tcW w:w="709" w:type="dxa"/>
            <w:shd w:val="clear" w:color="auto" w:fill="auto"/>
            <w:noWrap/>
            <w:vAlign w:val="center"/>
          </w:tcPr>
          <w:p w:rsidR="00393C9C" w:rsidRPr="00F272C8" w:rsidRDefault="00393C9C" w:rsidP="00393C9C">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382,47</w:t>
            </w:r>
          </w:p>
        </w:tc>
        <w:tc>
          <w:tcPr>
            <w:tcW w:w="909" w:type="dxa"/>
            <w:shd w:val="clear" w:color="auto" w:fill="auto"/>
            <w:vAlign w:val="center"/>
          </w:tcPr>
          <w:p w:rsidR="00393C9C" w:rsidRPr="00F272C8" w:rsidRDefault="00393C9C" w:rsidP="009B4982">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2 404,19</w:t>
            </w:r>
          </w:p>
        </w:tc>
      </w:tr>
    </w:tbl>
    <w:p w:rsidR="00716326" w:rsidRPr="00F272C8" w:rsidRDefault="00716326" w:rsidP="00716326">
      <w:pPr>
        <w:spacing w:after="0"/>
        <w:jc w:val="both"/>
        <w:rPr>
          <w:rFonts w:ascii="Times New Roman" w:hAnsi="Times New Roman" w:cs="Times New Roman"/>
          <w:color w:val="000000" w:themeColor="text1"/>
          <w:sz w:val="24"/>
        </w:rPr>
      </w:pPr>
    </w:p>
    <w:p w:rsidR="005D1184" w:rsidRPr="00F272C8" w:rsidRDefault="00716326" w:rsidP="004A5E86">
      <w:pPr>
        <w:pStyle w:val="3"/>
        <w:spacing w:before="0"/>
        <w:jc w:val="center"/>
        <w:rPr>
          <w:rFonts w:ascii="Times New Roman" w:hAnsi="Times New Roman" w:cs="Times New Roman"/>
          <w:b w:val="0"/>
          <w:i/>
          <w:color w:val="000000" w:themeColor="text1"/>
          <w:sz w:val="24"/>
          <w:szCs w:val="24"/>
        </w:rPr>
      </w:pPr>
      <w:bookmarkStart w:id="253" w:name="_Toc6905056"/>
      <w:r w:rsidRPr="00F272C8">
        <w:rPr>
          <w:rFonts w:ascii="Times New Roman" w:hAnsi="Times New Roman" w:cs="Times New Roman"/>
          <w:b w:val="0"/>
          <w:i/>
          <w:color w:val="000000" w:themeColor="text1"/>
          <w:sz w:val="24"/>
          <w:szCs w:val="24"/>
        </w:rPr>
        <w:t xml:space="preserve">1.5.5 Описание существующих нормативов потребления тепловой энергии для населения на </w:t>
      </w:r>
      <w:r w:rsidR="004A5E86" w:rsidRPr="00F272C8">
        <w:rPr>
          <w:rFonts w:ascii="Times New Roman" w:hAnsi="Times New Roman" w:cs="Times New Roman"/>
          <w:b w:val="0"/>
          <w:i/>
          <w:color w:val="000000" w:themeColor="text1"/>
          <w:sz w:val="24"/>
          <w:szCs w:val="24"/>
        </w:rPr>
        <w:br/>
      </w:r>
      <w:r w:rsidRPr="00F272C8">
        <w:rPr>
          <w:rFonts w:ascii="Times New Roman" w:hAnsi="Times New Roman" w:cs="Times New Roman"/>
          <w:b w:val="0"/>
          <w:i/>
          <w:color w:val="000000" w:themeColor="text1"/>
          <w:sz w:val="24"/>
          <w:szCs w:val="24"/>
        </w:rPr>
        <w:t>отопление и горячее водоснабжение</w:t>
      </w:r>
      <w:bookmarkEnd w:id="253"/>
    </w:p>
    <w:p w:rsidR="00DB24BD" w:rsidRPr="00F272C8" w:rsidRDefault="00DB24BD" w:rsidP="004A5E86">
      <w:pPr>
        <w:pStyle w:val="3"/>
        <w:spacing w:before="0"/>
        <w:jc w:val="center"/>
        <w:rPr>
          <w:rFonts w:ascii="Times New Roman" w:hAnsi="Times New Roman" w:cs="Times New Roman"/>
          <w:b w:val="0"/>
          <w:i/>
          <w:color w:val="000000" w:themeColor="text1"/>
          <w:sz w:val="24"/>
          <w:szCs w:val="24"/>
        </w:rPr>
      </w:pPr>
    </w:p>
    <w:p w:rsidR="00A657CD" w:rsidRPr="00F272C8" w:rsidRDefault="005D1184" w:rsidP="005D118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Нормативы потребления тепловой энергии для населения </w:t>
      </w:r>
      <w:r w:rsidR="00393C9C" w:rsidRPr="00F272C8">
        <w:rPr>
          <w:rFonts w:ascii="Times New Roman" w:hAnsi="Times New Roman" w:cs="Times New Roman"/>
          <w:color w:val="000000" w:themeColor="text1"/>
          <w:sz w:val="24"/>
        </w:rPr>
        <w:t>Челябинской области</w:t>
      </w:r>
      <w:r w:rsidRPr="00F272C8">
        <w:rPr>
          <w:rFonts w:ascii="Times New Roman" w:hAnsi="Times New Roman" w:cs="Times New Roman"/>
          <w:color w:val="000000" w:themeColor="text1"/>
          <w:sz w:val="24"/>
        </w:rPr>
        <w:t xml:space="preserve"> на отопление приведены в таблице 2.</w:t>
      </w:r>
      <w:r w:rsidR="00CD73BE" w:rsidRPr="00F272C8">
        <w:rPr>
          <w:rFonts w:ascii="Times New Roman" w:hAnsi="Times New Roman" w:cs="Times New Roman"/>
          <w:color w:val="000000" w:themeColor="text1"/>
          <w:sz w:val="24"/>
        </w:rPr>
        <w:t>2</w:t>
      </w:r>
      <w:r w:rsidR="00393C9C" w:rsidRPr="00F272C8">
        <w:rPr>
          <w:rFonts w:ascii="Times New Roman" w:hAnsi="Times New Roman" w:cs="Times New Roman"/>
          <w:color w:val="000000" w:themeColor="text1"/>
          <w:sz w:val="24"/>
        </w:rPr>
        <w:t>7</w:t>
      </w:r>
      <w:r w:rsidRPr="00F272C8">
        <w:rPr>
          <w:rFonts w:ascii="Times New Roman" w:hAnsi="Times New Roman" w:cs="Times New Roman"/>
          <w:color w:val="000000" w:themeColor="text1"/>
          <w:sz w:val="24"/>
        </w:rPr>
        <w:t>.</w:t>
      </w:r>
    </w:p>
    <w:p w:rsidR="005D1184" w:rsidRPr="00F272C8" w:rsidRDefault="005D1184" w:rsidP="005D1184">
      <w:pPr>
        <w:spacing w:after="0"/>
        <w:ind w:firstLine="709"/>
        <w:jc w:val="both"/>
        <w:rPr>
          <w:rFonts w:ascii="Times New Roman" w:hAnsi="Times New Roman" w:cs="Times New Roman"/>
          <w:color w:val="000000" w:themeColor="text1"/>
          <w:sz w:val="24"/>
        </w:rPr>
      </w:pPr>
    </w:p>
    <w:p w:rsidR="005D1184" w:rsidRPr="00F272C8" w:rsidRDefault="005D1184" w:rsidP="005D1184">
      <w:pPr>
        <w:spacing w:after="0"/>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lastRenderedPageBreak/>
        <w:t>Таблица 2.</w:t>
      </w:r>
      <w:r w:rsidR="00CD73BE" w:rsidRPr="00F272C8">
        <w:rPr>
          <w:rFonts w:ascii="Times New Roman" w:hAnsi="Times New Roman" w:cs="Times New Roman"/>
          <w:color w:val="000000" w:themeColor="text1"/>
          <w:sz w:val="24"/>
        </w:rPr>
        <w:t>2</w:t>
      </w:r>
      <w:r w:rsidR="00393C9C" w:rsidRPr="00F272C8">
        <w:rPr>
          <w:rFonts w:ascii="Times New Roman" w:hAnsi="Times New Roman" w:cs="Times New Roman"/>
          <w:color w:val="000000" w:themeColor="text1"/>
          <w:sz w:val="24"/>
        </w:rPr>
        <w:t>7</w:t>
      </w:r>
      <w:r w:rsidRPr="00F272C8">
        <w:rPr>
          <w:rFonts w:ascii="Times New Roman" w:hAnsi="Times New Roman" w:cs="Times New Roman"/>
          <w:color w:val="000000" w:themeColor="text1"/>
          <w:sz w:val="24"/>
        </w:rPr>
        <w:t xml:space="preserve"> – Нормативы потребления тепловой энергии для населения </w:t>
      </w:r>
      <w:r w:rsidR="00393C9C" w:rsidRPr="00F272C8">
        <w:rPr>
          <w:rFonts w:ascii="Times New Roman" w:hAnsi="Times New Roman" w:cs="Times New Roman"/>
          <w:color w:val="000000" w:themeColor="text1"/>
          <w:sz w:val="24"/>
        </w:rPr>
        <w:t>Челябинской о</w:t>
      </w:r>
      <w:r w:rsidR="00393C9C" w:rsidRPr="00F272C8">
        <w:rPr>
          <w:rFonts w:ascii="Times New Roman" w:hAnsi="Times New Roman" w:cs="Times New Roman"/>
          <w:color w:val="000000" w:themeColor="text1"/>
          <w:sz w:val="24"/>
        </w:rPr>
        <w:t>б</w:t>
      </w:r>
      <w:r w:rsidR="00393C9C" w:rsidRPr="00F272C8">
        <w:rPr>
          <w:rFonts w:ascii="Times New Roman" w:hAnsi="Times New Roman" w:cs="Times New Roman"/>
          <w:color w:val="000000" w:themeColor="text1"/>
          <w:sz w:val="24"/>
        </w:rPr>
        <w:t xml:space="preserve">ласти </w:t>
      </w:r>
      <w:r w:rsidRPr="00F272C8">
        <w:rPr>
          <w:rFonts w:ascii="Times New Roman" w:hAnsi="Times New Roman" w:cs="Times New Roman"/>
          <w:color w:val="000000" w:themeColor="text1"/>
          <w:sz w:val="24"/>
        </w:rPr>
        <w:t>на отопление</w:t>
      </w:r>
    </w:p>
    <w:tbl>
      <w:tblPr>
        <w:tblStyle w:val="aa"/>
        <w:tblW w:w="0" w:type="auto"/>
        <w:tblLook w:val="04A0"/>
      </w:tblPr>
      <w:tblGrid>
        <w:gridCol w:w="2095"/>
        <w:gridCol w:w="2499"/>
        <w:gridCol w:w="2402"/>
        <w:gridCol w:w="2859"/>
      </w:tblGrid>
      <w:tr w:rsidR="005D1184" w:rsidRPr="00F272C8" w:rsidTr="00CD73BE">
        <w:trPr>
          <w:tblHeader/>
        </w:trPr>
        <w:tc>
          <w:tcPr>
            <w:tcW w:w="2095" w:type="dxa"/>
            <w:vAlign w:val="center"/>
          </w:tcPr>
          <w:p w:rsidR="005D1184" w:rsidRPr="00F272C8" w:rsidRDefault="005D1184" w:rsidP="005D1184">
            <w:pPr>
              <w:jc w:val="center"/>
              <w:rPr>
                <w:rFonts w:ascii="Times New Roman" w:hAnsi="Times New Roman" w:cs="Times New Roman"/>
                <w:b/>
                <w:color w:val="000000" w:themeColor="text1"/>
                <w:sz w:val="24"/>
              </w:rPr>
            </w:pPr>
            <w:r w:rsidRPr="00F272C8">
              <w:rPr>
                <w:rFonts w:ascii="Times New Roman" w:hAnsi="Times New Roman" w:cs="Times New Roman"/>
                <w:b/>
                <w:color w:val="000000" w:themeColor="text1"/>
              </w:rPr>
              <w:t xml:space="preserve">Категория </w:t>
            </w:r>
            <w:r w:rsidRPr="00F272C8">
              <w:rPr>
                <w:rFonts w:ascii="Times New Roman" w:hAnsi="Times New Roman" w:cs="Times New Roman"/>
                <w:b/>
                <w:color w:val="000000" w:themeColor="text1"/>
              </w:rPr>
              <w:br/>
              <w:t>многоквартирного дома</w:t>
            </w:r>
          </w:p>
        </w:tc>
        <w:tc>
          <w:tcPr>
            <w:tcW w:w="2653" w:type="dxa"/>
            <w:vAlign w:val="center"/>
          </w:tcPr>
          <w:p w:rsidR="005D1184" w:rsidRPr="00F272C8" w:rsidRDefault="005D1184" w:rsidP="005D1184">
            <w:pPr>
              <w:jc w:val="center"/>
              <w:rPr>
                <w:rFonts w:ascii="Times New Roman" w:hAnsi="Times New Roman" w:cs="Times New Roman"/>
                <w:b/>
                <w:color w:val="000000" w:themeColor="text1"/>
                <w:sz w:val="24"/>
              </w:rPr>
            </w:pPr>
            <w:r w:rsidRPr="00F272C8">
              <w:rPr>
                <w:rFonts w:ascii="Times New Roman" w:hAnsi="Times New Roman" w:cs="Times New Roman"/>
                <w:b/>
                <w:color w:val="000000" w:themeColor="text1"/>
              </w:rPr>
              <w:t>Норматив в месяц для многоквартирных д</w:t>
            </w:r>
            <w:r w:rsidRPr="00F272C8">
              <w:rPr>
                <w:rFonts w:ascii="Times New Roman" w:hAnsi="Times New Roman" w:cs="Times New Roman"/>
                <w:b/>
                <w:color w:val="000000" w:themeColor="text1"/>
              </w:rPr>
              <w:t>о</w:t>
            </w:r>
            <w:r w:rsidRPr="00F272C8">
              <w:rPr>
                <w:rFonts w:ascii="Times New Roman" w:hAnsi="Times New Roman" w:cs="Times New Roman"/>
                <w:b/>
                <w:color w:val="000000" w:themeColor="text1"/>
              </w:rPr>
              <w:t>мов со стенами из камня, кирпича Гкал/м</w:t>
            </w:r>
            <w:r w:rsidRPr="00F272C8">
              <w:rPr>
                <w:rFonts w:ascii="Times New Roman" w:hAnsi="Times New Roman" w:cs="Times New Roman"/>
                <w:b/>
                <w:color w:val="000000" w:themeColor="text1"/>
                <w:vertAlign w:val="superscript"/>
              </w:rPr>
              <w:t>2</w:t>
            </w:r>
          </w:p>
        </w:tc>
        <w:tc>
          <w:tcPr>
            <w:tcW w:w="2522" w:type="dxa"/>
            <w:vAlign w:val="center"/>
          </w:tcPr>
          <w:p w:rsidR="005D1184" w:rsidRPr="00F272C8" w:rsidRDefault="005D1184" w:rsidP="005D1184">
            <w:pPr>
              <w:jc w:val="center"/>
              <w:rPr>
                <w:rFonts w:ascii="Times New Roman" w:hAnsi="Times New Roman" w:cs="Times New Roman"/>
                <w:b/>
                <w:color w:val="000000" w:themeColor="text1"/>
                <w:sz w:val="24"/>
              </w:rPr>
            </w:pPr>
            <w:r w:rsidRPr="00F272C8">
              <w:rPr>
                <w:rFonts w:ascii="Times New Roman" w:hAnsi="Times New Roman" w:cs="Times New Roman"/>
                <w:b/>
                <w:color w:val="000000" w:themeColor="text1"/>
              </w:rPr>
              <w:t>Норматив в месяц для многокварти</w:t>
            </w:r>
            <w:r w:rsidRPr="00F272C8">
              <w:rPr>
                <w:rFonts w:ascii="Times New Roman" w:hAnsi="Times New Roman" w:cs="Times New Roman"/>
                <w:b/>
                <w:color w:val="000000" w:themeColor="text1"/>
              </w:rPr>
              <w:t>р</w:t>
            </w:r>
            <w:r w:rsidRPr="00F272C8">
              <w:rPr>
                <w:rFonts w:ascii="Times New Roman" w:hAnsi="Times New Roman" w:cs="Times New Roman"/>
                <w:b/>
                <w:color w:val="000000" w:themeColor="text1"/>
              </w:rPr>
              <w:t>ных домов со стен</w:t>
            </w:r>
            <w:r w:rsidRPr="00F272C8">
              <w:rPr>
                <w:rFonts w:ascii="Times New Roman" w:hAnsi="Times New Roman" w:cs="Times New Roman"/>
                <w:b/>
                <w:color w:val="000000" w:themeColor="text1"/>
              </w:rPr>
              <w:t>а</w:t>
            </w:r>
            <w:r w:rsidRPr="00F272C8">
              <w:rPr>
                <w:rFonts w:ascii="Times New Roman" w:hAnsi="Times New Roman" w:cs="Times New Roman"/>
                <w:b/>
                <w:color w:val="000000" w:themeColor="text1"/>
              </w:rPr>
              <w:t>ми из панелей, бл</w:t>
            </w:r>
            <w:r w:rsidRPr="00F272C8">
              <w:rPr>
                <w:rFonts w:ascii="Times New Roman" w:hAnsi="Times New Roman" w:cs="Times New Roman"/>
                <w:b/>
                <w:color w:val="000000" w:themeColor="text1"/>
              </w:rPr>
              <w:t>о</w:t>
            </w:r>
            <w:r w:rsidRPr="00F272C8">
              <w:rPr>
                <w:rFonts w:ascii="Times New Roman" w:hAnsi="Times New Roman" w:cs="Times New Roman"/>
                <w:b/>
                <w:color w:val="000000" w:themeColor="text1"/>
              </w:rPr>
              <w:t>ков Гкал/м</w:t>
            </w:r>
            <w:r w:rsidRPr="00F272C8">
              <w:rPr>
                <w:rFonts w:ascii="Times New Roman" w:hAnsi="Times New Roman" w:cs="Times New Roman"/>
                <w:b/>
                <w:color w:val="000000" w:themeColor="text1"/>
                <w:vertAlign w:val="superscript"/>
              </w:rPr>
              <w:t>2</w:t>
            </w:r>
          </w:p>
        </w:tc>
        <w:tc>
          <w:tcPr>
            <w:tcW w:w="3151" w:type="dxa"/>
            <w:vAlign w:val="center"/>
          </w:tcPr>
          <w:p w:rsidR="005D1184" w:rsidRPr="00F272C8" w:rsidRDefault="005D1184" w:rsidP="005D1184">
            <w:pPr>
              <w:ind w:left="-39"/>
              <w:jc w:val="center"/>
              <w:rPr>
                <w:rFonts w:ascii="Times New Roman" w:hAnsi="Times New Roman" w:cs="Times New Roman"/>
                <w:b/>
                <w:color w:val="000000" w:themeColor="text1"/>
                <w:sz w:val="24"/>
              </w:rPr>
            </w:pPr>
            <w:r w:rsidRPr="00F272C8">
              <w:rPr>
                <w:rFonts w:ascii="Times New Roman" w:hAnsi="Times New Roman" w:cs="Times New Roman"/>
                <w:b/>
                <w:color w:val="000000" w:themeColor="text1"/>
              </w:rPr>
              <w:t>Норматив в месяц для многоквартирных домов со стенами из дерева, смешанных и других м</w:t>
            </w:r>
            <w:r w:rsidRPr="00F272C8">
              <w:rPr>
                <w:rFonts w:ascii="Times New Roman" w:hAnsi="Times New Roman" w:cs="Times New Roman"/>
                <w:b/>
                <w:color w:val="000000" w:themeColor="text1"/>
              </w:rPr>
              <w:t>а</w:t>
            </w:r>
            <w:r w:rsidRPr="00F272C8">
              <w:rPr>
                <w:rFonts w:ascii="Times New Roman" w:hAnsi="Times New Roman" w:cs="Times New Roman"/>
                <w:b/>
                <w:color w:val="000000" w:themeColor="text1"/>
              </w:rPr>
              <w:t>териалов, Гкал/м</w:t>
            </w:r>
            <w:r w:rsidRPr="00F272C8">
              <w:rPr>
                <w:rFonts w:ascii="Times New Roman" w:hAnsi="Times New Roman" w:cs="Times New Roman"/>
                <w:b/>
                <w:color w:val="000000" w:themeColor="text1"/>
                <w:vertAlign w:val="superscript"/>
              </w:rPr>
              <w:t>2</w:t>
            </w:r>
          </w:p>
        </w:tc>
      </w:tr>
      <w:tr w:rsidR="00CD73BE" w:rsidRPr="00F272C8" w:rsidTr="00CD73BE">
        <w:trPr>
          <w:tblHeader/>
        </w:trPr>
        <w:tc>
          <w:tcPr>
            <w:tcW w:w="2095" w:type="dxa"/>
          </w:tcPr>
          <w:p w:rsidR="00CD73BE" w:rsidRPr="00F272C8" w:rsidRDefault="00CD73BE" w:rsidP="00CD73BE">
            <w:pPr>
              <w:jc w:val="center"/>
              <w:rPr>
                <w:rFonts w:ascii="Times New Roman" w:hAnsi="Times New Roman" w:cs="Times New Roman"/>
                <w:b/>
                <w:color w:val="000000" w:themeColor="text1"/>
                <w:sz w:val="24"/>
              </w:rPr>
            </w:pPr>
            <w:r w:rsidRPr="00F272C8">
              <w:rPr>
                <w:rFonts w:ascii="Times New Roman" w:hAnsi="Times New Roman" w:cs="Times New Roman"/>
                <w:b/>
                <w:color w:val="000000" w:themeColor="text1"/>
                <w:sz w:val="24"/>
              </w:rPr>
              <w:t>1</w:t>
            </w:r>
          </w:p>
        </w:tc>
        <w:tc>
          <w:tcPr>
            <w:tcW w:w="2653" w:type="dxa"/>
          </w:tcPr>
          <w:p w:rsidR="00CD73BE" w:rsidRPr="00F272C8" w:rsidRDefault="00CD73BE" w:rsidP="00CD73BE">
            <w:pPr>
              <w:jc w:val="center"/>
              <w:rPr>
                <w:rFonts w:ascii="Times New Roman" w:hAnsi="Times New Roman" w:cs="Times New Roman"/>
                <w:b/>
                <w:color w:val="000000" w:themeColor="text1"/>
                <w:sz w:val="24"/>
              </w:rPr>
            </w:pPr>
            <w:r w:rsidRPr="00F272C8">
              <w:rPr>
                <w:rFonts w:ascii="Times New Roman" w:hAnsi="Times New Roman" w:cs="Times New Roman"/>
                <w:b/>
                <w:color w:val="000000" w:themeColor="text1"/>
                <w:sz w:val="24"/>
              </w:rPr>
              <w:t>2</w:t>
            </w:r>
          </w:p>
        </w:tc>
        <w:tc>
          <w:tcPr>
            <w:tcW w:w="2522" w:type="dxa"/>
          </w:tcPr>
          <w:p w:rsidR="00CD73BE" w:rsidRPr="00F272C8" w:rsidRDefault="00CD73BE" w:rsidP="00CD73BE">
            <w:pPr>
              <w:jc w:val="center"/>
              <w:rPr>
                <w:rFonts w:ascii="Times New Roman" w:hAnsi="Times New Roman" w:cs="Times New Roman"/>
                <w:b/>
                <w:color w:val="000000" w:themeColor="text1"/>
                <w:sz w:val="24"/>
              </w:rPr>
            </w:pPr>
            <w:r w:rsidRPr="00F272C8">
              <w:rPr>
                <w:rFonts w:ascii="Times New Roman" w:hAnsi="Times New Roman" w:cs="Times New Roman"/>
                <w:b/>
                <w:color w:val="000000" w:themeColor="text1"/>
                <w:sz w:val="24"/>
              </w:rPr>
              <w:t>3</w:t>
            </w:r>
          </w:p>
        </w:tc>
        <w:tc>
          <w:tcPr>
            <w:tcW w:w="3151" w:type="dxa"/>
          </w:tcPr>
          <w:p w:rsidR="00CD73BE" w:rsidRPr="00F272C8" w:rsidRDefault="00CD73BE" w:rsidP="00CD73BE">
            <w:pPr>
              <w:jc w:val="center"/>
              <w:rPr>
                <w:rFonts w:ascii="Times New Roman" w:hAnsi="Times New Roman" w:cs="Times New Roman"/>
                <w:b/>
                <w:color w:val="000000" w:themeColor="text1"/>
                <w:sz w:val="24"/>
              </w:rPr>
            </w:pPr>
            <w:r w:rsidRPr="00F272C8">
              <w:rPr>
                <w:rFonts w:ascii="Times New Roman" w:hAnsi="Times New Roman" w:cs="Times New Roman"/>
                <w:b/>
                <w:color w:val="000000" w:themeColor="text1"/>
                <w:sz w:val="24"/>
              </w:rPr>
              <w:t>4</w:t>
            </w:r>
          </w:p>
        </w:tc>
      </w:tr>
      <w:tr w:rsidR="005D1184" w:rsidRPr="00F272C8" w:rsidTr="00CD73BE">
        <w:tc>
          <w:tcPr>
            <w:tcW w:w="2095" w:type="dxa"/>
          </w:tcPr>
          <w:p w:rsidR="005D1184" w:rsidRPr="00F272C8" w:rsidRDefault="005D1184" w:rsidP="005D1184">
            <w:pPr>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rPr>
              <w:t>Этажность</w:t>
            </w:r>
          </w:p>
        </w:tc>
        <w:tc>
          <w:tcPr>
            <w:tcW w:w="2653" w:type="dxa"/>
          </w:tcPr>
          <w:p w:rsidR="005D1184" w:rsidRPr="00F272C8" w:rsidRDefault="005D1184" w:rsidP="005D1184">
            <w:pPr>
              <w:jc w:val="both"/>
              <w:rPr>
                <w:rFonts w:ascii="Times New Roman" w:hAnsi="Times New Roman" w:cs="Times New Roman"/>
                <w:color w:val="000000" w:themeColor="text1"/>
                <w:sz w:val="24"/>
              </w:rPr>
            </w:pPr>
          </w:p>
        </w:tc>
        <w:tc>
          <w:tcPr>
            <w:tcW w:w="2522" w:type="dxa"/>
          </w:tcPr>
          <w:p w:rsidR="005D1184" w:rsidRPr="00F272C8" w:rsidRDefault="005D1184" w:rsidP="005D1184">
            <w:pPr>
              <w:jc w:val="both"/>
              <w:rPr>
                <w:rFonts w:ascii="Times New Roman" w:hAnsi="Times New Roman" w:cs="Times New Roman"/>
                <w:color w:val="000000" w:themeColor="text1"/>
                <w:sz w:val="24"/>
              </w:rPr>
            </w:pPr>
          </w:p>
        </w:tc>
        <w:tc>
          <w:tcPr>
            <w:tcW w:w="3151" w:type="dxa"/>
          </w:tcPr>
          <w:p w:rsidR="005D1184" w:rsidRPr="00F272C8" w:rsidRDefault="005D1184" w:rsidP="005D1184">
            <w:pPr>
              <w:jc w:val="both"/>
              <w:rPr>
                <w:rFonts w:ascii="Times New Roman" w:hAnsi="Times New Roman" w:cs="Times New Roman"/>
                <w:color w:val="000000" w:themeColor="text1"/>
                <w:sz w:val="24"/>
              </w:rPr>
            </w:pPr>
          </w:p>
        </w:tc>
      </w:tr>
      <w:tr w:rsidR="005D1184" w:rsidRPr="00F272C8" w:rsidTr="00CD73BE">
        <w:tc>
          <w:tcPr>
            <w:tcW w:w="2095" w:type="dxa"/>
          </w:tcPr>
          <w:p w:rsidR="005D1184" w:rsidRPr="00F272C8" w:rsidRDefault="005D1184" w:rsidP="005D118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1</w:t>
            </w:r>
          </w:p>
        </w:tc>
        <w:tc>
          <w:tcPr>
            <w:tcW w:w="2653" w:type="dxa"/>
          </w:tcPr>
          <w:p w:rsidR="005D1184" w:rsidRPr="00F272C8" w:rsidRDefault="005D1184" w:rsidP="005D118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0,05698</w:t>
            </w:r>
          </w:p>
        </w:tc>
        <w:tc>
          <w:tcPr>
            <w:tcW w:w="2522" w:type="dxa"/>
          </w:tcPr>
          <w:p w:rsidR="005D1184" w:rsidRPr="00F272C8" w:rsidRDefault="005D1184" w:rsidP="005D118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0,05698</w:t>
            </w:r>
          </w:p>
        </w:tc>
        <w:tc>
          <w:tcPr>
            <w:tcW w:w="3151" w:type="dxa"/>
          </w:tcPr>
          <w:p w:rsidR="005D1184" w:rsidRPr="00F272C8" w:rsidRDefault="005D1184" w:rsidP="005D118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0,05698</w:t>
            </w:r>
          </w:p>
        </w:tc>
      </w:tr>
      <w:tr w:rsidR="005D1184" w:rsidRPr="00F272C8" w:rsidTr="00CD73BE">
        <w:tc>
          <w:tcPr>
            <w:tcW w:w="2095" w:type="dxa"/>
          </w:tcPr>
          <w:p w:rsidR="005D1184" w:rsidRPr="00F272C8" w:rsidRDefault="005D1184" w:rsidP="005D118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2</w:t>
            </w:r>
          </w:p>
        </w:tc>
        <w:tc>
          <w:tcPr>
            <w:tcW w:w="2653" w:type="dxa"/>
          </w:tcPr>
          <w:p w:rsidR="005D1184" w:rsidRPr="00F272C8" w:rsidRDefault="005D1184" w:rsidP="005D118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0,06560</w:t>
            </w:r>
          </w:p>
        </w:tc>
        <w:tc>
          <w:tcPr>
            <w:tcW w:w="2522" w:type="dxa"/>
          </w:tcPr>
          <w:p w:rsidR="005D1184" w:rsidRPr="00F272C8" w:rsidRDefault="005D1184" w:rsidP="005D118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0,06560</w:t>
            </w:r>
          </w:p>
        </w:tc>
        <w:tc>
          <w:tcPr>
            <w:tcW w:w="3151" w:type="dxa"/>
          </w:tcPr>
          <w:p w:rsidR="005D1184" w:rsidRPr="00F272C8" w:rsidRDefault="005D1184" w:rsidP="005D118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0,06560</w:t>
            </w:r>
          </w:p>
        </w:tc>
      </w:tr>
      <w:tr w:rsidR="005D1184" w:rsidRPr="00F272C8" w:rsidTr="00CD73BE">
        <w:tc>
          <w:tcPr>
            <w:tcW w:w="2095" w:type="dxa"/>
          </w:tcPr>
          <w:p w:rsidR="005D1184" w:rsidRPr="00F272C8" w:rsidRDefault="005D1184" w:rsidP="005D118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3-4</w:t>
            </w:r>
          </w:p>
        </w:tc>
        <w:tc>
          <w:tcPr>
            <w:tcW w:w="2653" w:type="dxa"/>
          </w:tcPr>
          <w:p w:rsidR="005D1184" w:rsidRPr="00F272C8" w:rsidRDefault="005D1184" w:rsidP="005D118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0,03927</w:t>
            </w:r>
          </w:p>
        </w:tc>
        <w:tc>
          <w:tcPr>
            <w:tcW w:w="2522" w:type="dxa"/>
          </w:tcPr>
          <w:p w:rsidR="005D1184" w:rsidRPr="00F272C8" w:rsidRDefault="005D1184" w:rsidP="005D118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0,03927</w:t>
            </w:r>
          </w:p>
        </w:tc>
        <w:tc>
          <w:tcPr>
            <w:tcW w:w="3151" w:type="dxa"/>
          </w:tcPr>
          <w:p w:rsidR="005D1184" w:rsidRPr="00F272C8" w:rsidRDefault="005D1184" w:rsidP="005D118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0,03927</w:t>
            </w:r>
          </w:p>
        </w:tc>
      </w:tr>
      <w:tr w:rsidR="005D1184" w:rsidRPr="00F272C8" w:rsidTr="00CD73BE">
        <w:tc>
          <w:tcPr>
            <w:tcW w:w="2095" w:type="dxa"/>
          </w:tcPr>
          <w:p w:rsidR="005D1184" w:rsidRPr="00F272C8" w:rsidRDefault="005D1184" w:rsidP="005D118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5-9</w:t>
            </w:r>
          </w:p>
        </w:tc>
        <w:tc>
          <w:tcPr>
            <w:tcW w:w="2653" w:type="dxa"/>
          </w:tcPr>
          <w:p w:rsidR="005D1184" w:rsidRPr="00F272C8" w:rsidRDefault="005D1184" w:rsidP="005D118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0,03372</w:t>
            </w:r>
          </w:p>
        </w:tc>
        <w:tc>
          <w:tcPr>
            <w:tcW w:w="2522" w:type="dxa"/>
          </w:tcPr>
          <w:p w:rsidR="005D1184" w:rsidRPr="00F272C8" w:rsidRDefault="005D1184" w:rsidP="005D118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0,03372</w:t>
            </w:r>
          </w:p>
        </w:tc>
        <w:tc>
          <w:tcPr>
            <w:tcW w:w="3151" w:type="dxa"/>
          </w:tcPr>
          <w:p w:rsidR="005D1184" w:rsidRPr="00F272C8" w:rsidRDefault="005D1184" w:rsidP="005D118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0,03372</w:t>
            </w:r>
          </w:p>
        </w:tc>
      </w:tr>
      <w:tr w:rsidR="005D1184" w:rsidRPr="00F272C8" w:rsidTr="00CD73BE">
        <w:tc>
          <w:tcPr>
            <w:tcW w:w="2095" w:type="dxa"/>
          </w:tcPr>
          <w:p w:rsidR="005D1184" w:rsidRPr="00F272C8" w:rsidRDefault="005D1184" w:rsidP="005D118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10</w:t>
            </w:r>
          </w:p>
        </w:tc>
        <w:tc>
          <w:tcPr>
            <w:tcW w:w="2653" w:type="dxa"/>
          </w:tcPr>
          <w:p w:rsidR="005D1184" w:rsidRPr="00F272C8" w:rsidRDefault="005D1184" w:rsidP="005D118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0,02942</w:t>
            </w:r>
          </w:p>
        </w:tc>
        <w:tc>
          <w:tcPr>
            <w:tcW w:w="2522" w:type="dxa"/>
          </w:tcPr>
          <w:p w:rsidR="005D1184" w:rsidRPr="00F272C8" w:rsidRDefault="005D1184" w:rsidP="005D118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0,02942</w:t>
            </w:r>
          </w:p>
        </w:tc>
        <w:tc>
          <w:tcPr>
            <w:tcW w:w="3151" w:type="dxa"/>
          </w:tcPr>
          <w:p w:rsidR="005D1184" w:rsidRPr="00F272C8" w:rsidRDefault="005D1184" w:rsidP="005D118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0,02942</w:t>
            </w:r>
          </w:p>
        </w:tc>
      </w:tr>
      <w:tr w:rsidR="005D1184" w:rsidRPr="00F272C8" w:rsidTr="00CD73BE">
        <w:tc>
          <w:tcPr>
            <w:tcW w:w="2095" w:type="dxa"/>
          </w:tcPr>
          <w:p w:rsidR="005D1184" w:rsidRPr="00F272C8" w:rsidRDefault="005D1184" w:rsidP="005D118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11</w:t>
            </w:r>
          </w:p>
        </w:tc>
        <w:tc>
          <w:tcPr>
            <w:tcW w:w="2653" w:type="dxa"/>
          </w:tcPr>
          <w:p w:rsidR="005D1184" w:rsidRPr="00F272C8" w:rsidRDefault="005D1184" w:rsidP="005D118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0,03130</w:t>
            </w:r>
          </w:p>
        </w:tc>
        <w:tc>
          <w:tcPr>
            <w:tcW w:w="2522" w:type="dxa"/>
          </w:tcPr>
          <w:p w:rsidR="005D1184" w:rsidRPr="00F272C8" w:rsidRDefault="005D1184" w:rsidP="005D118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0,03130</w:t>
            </w:r>
          </w:p>
        </w:tc>
        <w:tc>
          <w:tcPr>
            <w:tcW w:w="3151" w:type="dxa"/>
          </w:tcPr>
          <w:p w:rsidR="005D1184" w:rsidRPr="00F272C8" w:rsidRDefault="005D1184" w:rsidP="005D118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0,03130</w:t>
            </w:r>
          </w:p>
        </w:tc>
      </w:tr>
      <w:tr w:rsidR="005D1184" w:rsidRPr="00F272C8" w:rsidTr="00CD73BE">
        <w:tc>
          <w:tcPr>
            <w:tcW w:w="2095" w:type="dxa"/>
          </w:tcPr>
          <w:p w:rsidR="005D1184" w:rsidRPr="00F272C8" w:rsidRDefault="005D1184" w:rsidP="005D118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12</w:t>
            </w:r>
          </w:p>
        </w:tc>
        <w:tc>
          <w:tcPr>
            <w:tcW w:w="2653" w:type="dxa"/>
          </w:tcPr>
          <w:p w:rsidR="005D1184" w:rsidRPr="00F272C8" w:rsidRDefault="005D1184" w:rsidP="005D118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0,03095</w:t>
            </w:r>
          </w:p>
        </w:tc>
        <w:tc>
          <w:tcPr>
            <w:tcW w:w="2522" w:type="dxa"/>
          </w:tcPr>
          <w:p w:rsidR="005D1184" w:rsidRPr="00F272C8" w:rsidRDefault="005D1184" w:rsidP="005D118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0,03095</w:t>
            </w:r>
          </w:p>
        </w:tc>
        <w:tc>
          <w:tcPr>
            <w:tcW w:w="3151" w:type="dxa"/>
          </w:tcPr>
          <w:p w:rsidR="005D1184" w:rsidRPr="00F272C8" w:rsidRDefault="005D1184" w:rsidP="005D118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0,03095</w:t>
            </w:r>
          </w:p>
        </w:tc>
      </w:tr>
      <w:tr w:rsidR="005D1184" w:rsidRPr="00F272C8" w:rsidTr="00CD73BE">
        <w:tc>
          <w:tcPr>
            <w:tcW w:w="2095" w:type="dxa"/>
          </w:tcPr>
          <w:p w:rsidR="005D1184" w:rsidRPr="00F272C8" w:rsidRDefault="005D1184" w:rsidP="005D118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13</w:t>
            </w:r>
          </w:p>
        </w:tc>
        <w:tc>
          <w:tcPr>
            <w:tcW w:w="2653" w:type="dxa"/>
          </w:tcPr>
          <w:p w:rsidR="005D1184" w:rsidRPr="00F272C8" w:rsidRDefault="005D1184" w:rsidP="005D118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0,03130</w:t>
            </w:r>
          </w:p>
        </w:tc>
        <w:tc>
          <w:tcPr>
            <w:tcW w:w="2522" w:type="dxa"/>
          </w:tcPr>
          <w:p w:rsidR="005D1184" w:rsidRPr="00F272C8" w:rsidRDefault="005D1184" w:rsidP="005D118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0,03130</w:t>
            </w:r>
          </w:p>
        </w:tc>
        <w:tc>
          <w:tcPr>
            <w:tcW w:w="3151" w:type="dxa"/>
          </w:tcPr>
          <w:p w:rsidR="005D1184" w:rsidRPr="00F272C8" w:rsidRDefault="005D1184" w:rsidP="005D118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0,03130</w:t>
            </w:r>
          </w:p>
        </w:tc>
      </w:tr>
      <w:tr w:rsidR="005D1184" w:rsidRPr="00F272C8" w:rsidTr="00CD73BE">
        <w:tc>
          <w:tcPr>
            <w:tcW w:w="2095" w:type="dxa"/>
          </w:tcPr>
          <w:p w:rsidR="005D1184" w:rsidRPr="00F272C8" w:rsidRDefault="005D1184" w:rsidP="005D118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14</w:t>
            </w:r>
          </w:p>
        </w:tc>
        <w:tc>
          <w:tcPr>
            <w:tcW w:w="2653" w:type="dxa"/>
          </w:tcPr>
          <w:p w:rsidR="005D1184" w:rsidRPr="00F272C8" w:rsidRDefault="005D1184" w:rsidP="005D118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0,03181</w:t>
            </w:r>
          </w:p>
        </w:tc>
        <w:tc>
          <w:tcPr>
            <w:tcW w:w="2522" w:type="dxa"/>
          </w:tcPr>
          <w:p w:rsidR="005D1184" w:rsidRPr="00F272C8" w:rsidRDefault="005D1184" w:rsidP="005D118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0,03181</w:t>
            </w:r>
          </w:p>
        </w:tc>
        <w:tc>
          <w:tcPr>
            <w:tcW w:w="3151" w:type="dxa"/>
          </w:tcPr>
          <w:p w:rsidR="005D1184" w:rsidRPr="00F272C8" w:rsidRDefault="005D1184" w:rsidP="005D118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0,03181</w:t>
            </w:r>
          </w:p>
        </w:tc>
      </w:tr>
      <w:tr w:rsidR="005D1184" w:rsidRPr="00F272C8" w:rsidTr="00CD73BE">
        <w:tc>
          <w:tcPr>
            <w:tcW w:w="2095" w:type="dxa"/>
          </w:tcPr>
          <w:p w:rsidR="005D1184" w:rsidRPr="00F272C8" w:rsidRDefault="005D1184" w:rsidP="005D118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15</w:t>
            </w:r>
          </w:p>
        </w:tc>
        <w:tc>
          <w:tcPr>
            <w:tcW w:w="2653" w:type="dxa"/>
          </w:tcPr>
          <w:p w:rsidR="005D1184" w:rsidRPr="00F272C8" w:rsidRDefault="005D1184" w:rsidP="005D118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0,03224</w:t>
            </w:r>
          </w:p>
        </w:tc>
        <w:tc>
          <w:tcPr>
            <w:tcW w:w="2522" w:type="dxa"/>
          </w:tcPr>
          <w:p w:rsidR="005D1184" w:rsidRPr="00F272C8" w:rsidRDefault="005D1184" w:rsidP="005D118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0,03224</w:t>
            </w:r>
          </w:p>
        </w:tc>
        <w:tc>
          <w:tcPr>
            <w:tcW w:w="3151" w:type="dxa"/>
          </w:tcPr>
          <w:p w:rsidR="005D1184" w:rsidRPr="00F272C8" w:rsidRDefault="005D1184" w:rsidP="005D118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0,03224</w:t>
            </w:r>
          </w:p>
        </w:tc>
      </w:tr>
      <w:tr w:rsidR="005D1184" w:rsidRPr="00F272C8" w:rsidTr="00CD73BE">
        <w:tc>
          <w:tcPr>
            <w:tcW w:w="2095" w:type="dxa"/>
          </w:tcPr>
          <w:p w:rsidR="005D1184" w:rsidRPr="00F272C8" w:rsidRDefault="005D1184" w:rsidP="005D118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15 и более</w:t>
            </w:r>
          </w:p>
        </w:tc>
        <w:tc>
          <w:tcPr>
            <w:tcW w:w="2653" w:type="dxa"/>
          </w:tcPr>
          <w:p w:rsidR="005D1184" w:rsidRPr="00F272C8" w:rsidRDefault="005D1184" w:rsidP="005D118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0,03310</w:t>
            </w:r>
          </w:p>
        </w:tc>
        <w:tc>
          <w:tcPr>
            <w:tcW w:w="2522" w:type="dxa"/>
          </w:tcPr>
          <w:p w:rsidR="005D1184" w:rsidRPr="00F272C8" w:rsidRDefault="005D1184" w:rsidP="005D118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0,03310</w:t>
            </w:r>
          </w:p>
        </w:tc>
        <w:tc>
          <w:tcPr>
            <w:tcW w:w="3151" w:type="dxa"/>
          </w:tcPr>
          <w:p w:rsidR="005D1184" w:rsidRPr="00F272C8" w:rsidRDefault="005D1184" w:rsidP="005D118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0,03310</w:t>
            </w:r>
          </w:p>
        </w:tc>
      </w:tr>
    </w:tbl>
    <w:p w:rsidR="005D1184" w:rsidRPr="00F272C8" w:rsidRDefault="005D1184" w:rsidP="005D1184">
      <w:pPr>
        <w:spacing w:after="0"/>
        <w:ind w:firstLine="709"/>
        <w:jc w:val="both"/>
        <w:rPr>
          <w:rFonts w:ascii="Times New Roman" w:hAnsi="Times New Roman" w:cs="Times New Roman"/>
          <w:color w:val="000000" w:themeColor="text1"/>
          <w:sz w:val="24"/>
        </w:rPr>
      </w:pPr>
    </w:p>
    <w:p w:rsidR="00DB24BD" w:rsidRPr="00F272C8" w:rsidRDefault="00716326" w:rsidP="004A5E86">
      <w:pPr>
        <w:pStyle w:val="3"/>
        <w:spacing w:before="0"/>
        <w:jc w:val="center"/>
        <w:rPr>
          <w:rFonts w:ascii="Times New Roman" w:hAnsi="Times New Roman" w:cs="Times New Roman"/>
          <w:b w:val="0"/>
          <w:i/>
          <w:color w:val="000000" w:themeColor="text1"/>
          <w:sz w:val="24"/>
          <w:szCs w:val="24"/>
        </w:rPr>
      </w:pPr>
      <w:bookmarkStart w:id="254" w:name="_Toc6905057"/>
      <w:r w:rsidRPr="00F272C8">
        <w:rPr>
          <w:rFonts w:ascii="Times New Roman" w:hAnsi="Times New Roman" w:cs="Times New Roman"/>
          <w:b w:val="0"/>
          <w:i/>
          <w:color w:val="000000" w:themeColor="text1"/>
          <w:sz w:val="24"/>
          <w:szCs w:val="24"/>
        </w:rPr>
        <w:t>1.5.6 О</w:t>
      </w:r>
      <w:r w:rsidR="00A657CD" w:rsidRPr="00F272C8">
        <w:rPr>
          <w:rFonts w:ascii="Times New Roman" w:hAnsi="Times New Roman" w:cs="Times New Roman"/>
          <w:b w:val="0"/>
          <w:i/>
          <w:color w:val="000000" w:themeColor="text1"/>
          <w:sz w:val="24"/>
          <w:szCs w:val="24"/>
        </w:rPr>
        <w:t>писание сравнения величины договорной и расчетной тепловой нагрузки по зоне де</w:t>
      </w:r>
      <w:r w:rsidR="00A657CD" w:rsidRPr="00F272C8">
        <w:rPr>
          <w:rFonts w:ascii="Times New Roman" w:hAnsi="Times New Roman" w:cs="Times New Roman"/>
          <w:b w:val="0"/>
          <w:i/>
          <w:color w:val="000000" w:themeColor="text1"/>
          <w:sz w:val="24"/>
          <w:szCs w:val="24"/>
        </w:rPr>
        <w:t>й</w:t>
      </w:r>
      <w:r w:rsidR="00A657CD" w:rsidRPr="00F272C8">
        <w:rPr>
          <w:rFonts w:ascii="Times New Roman" w:hAnsi="Times New Roman" w:cs="Times New Roman"/>
          <w:b w:val="0"/>
          <w:i/>
          <w:color w:val="000000" w:themeColor="text1"/>
          <w:sz w:val="24"/>
          <w:szCs w:val="24"/>
        </w:rPr>
        <w:t>ствия каждого источника тепловой энергии</w:t>
      </w:r>
      <w:bookmarkEnd w:id="254"/>
      <w:r w:rsidR="00A657CD" w:rsidRPr="00F272C8">
        <w:rPr>
          <w:rFonts w:ascii="Times New Roman" w:hAnsi="Times New Roman" w:cs="Times New Roman"/>
          <w:b w:val="0"/>
          <w:i/>
          <w:color w:val="000000" w:themeColor="text1"/>
          <w:sz w:val="24"/>
          <w:szCs w:val="24"/>
        </w:rPr>
        <w:br/>
      </w:r>
    </w:p>
    <w:p w:rsidR="00153330" w:rsidRPr="00F272C8" w:rsidRDefault="00DB24BD" w:rsidP="00DB24BD">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Значения потребления тепловой энергии (мощности) при расчетных температурах н</w:t>
      </w:r>
      <w:r w:rsidRPr="00F272C8">
        <w:rPr>
          <w:rFonts w:ascii="Times New Roman" w:hAnsi="Times New Roman" w:cs="Times New Roman"/>
          <w:color w:val="000000" w:themeColor="text1"/>
          <w:sz w:val="24"/>
        </w:rPr>
        <w:t>а</w:t>
      </w:r>
      <w:r w:rsidRPr="00F272C8">
        <w:rPr>
          <w:rFonts w:ascii="Times New Roman" w:hAnsi="Times New Roman" w:cs="Times New Roman"/>
          <w:color w:val="000000" w:themeColor="text1"/>
          <w:sz w:val="24"/>
        </w:rPr>
        <w:t>ружного воздуха в зонах действия источника тепловой энергии приведены в таблице 2.</w:t>
      </w:r>
      <w:r w:rsidR="00393C9C" w:rsidRPr="00F272C8">
        <w:rPr>
          <w:rFonts w:ascii="Times New Roman" w:hAnsi="Times New Roman" w:cs="Times New Roman"/>
          <w:color w:val="000000" w:themeColor="text1"/>
          <w:sz w:val="24"/>
        </w:rPr>
        <w:t>28</w:t>
      </w:r>
      <w:r w:rsidRPr="00F272C8">
        <w:rPr>
          <w:rFonts w:ascii="Times New Roman" w:hAnsi="Times New Roman" w:cs="Times New Roman"/>
          <w:color w:val="000000" w:themeColor="text1"/>
          <w:sz w:val="24"/>
        </w:rPr>
        <w:t>.</w:t>
      </w:r>
    </w:p>
    <w:p w:rsidR="00DB24BD" w:rsidRPr="00F272C8" w:rsidRDefault="00DB24BD" w:rsidP="00DB24BD">
      <w:pPr>
        <w:spacing w:after="0"/>
        <w:ind w:firstLine="709"/>
        <w:jc w:val="both"/>
        <w:rPr>
          <w:rFonts w:ascii="Times New Roman" w:hAnsi="Times New Roman" w:cs="Times New Roman"/>
          <w:color w:val="000000" w:themeColor="text1"/>
          <w:sz w:val="24"/>
        </w:rPr>
      </w:pPr>
    </w:p>
    <w:p w:rsidR="00DB24BD" w:rsidRPr="00F272C8" w:rsidRDefault="00DB24BD" w:rsidP="00DB24BD">
      <w:pPr>
        <w:spacing w:after="0"/>
        <w:jc w:val="both"/>
        <w:rPr>
          <w:rFonts w:ascii="Times New Roman" w:hAnsi="Times New Roman" w:cs="Times New Roman"/>
          <w:color w:val="000000" w:themeColor="text1"/>
          <w:sz w:val="24"/>
        </w:rPr>
      </w:pPr>
      <w:bookmarkStart w:id="255" w:name="_Toc435791280"/>
      <w:bookmarkEnd w:id="252"/>
      <w:r w:rsidRPr="00F272C8">
        <w:rPr>
          <w:rFonts w:ascii="Times New Roman" w:hAnsi="Times New Roman" w:cs="Times New Roman"/>
          <w:color w:val="000000" w:themeColor="text1"/>
          <w:sz w:val="24"/>
        </w:rPr>
        <w:t>Таблица 2.</w:t>
      </w:r>
      <w:r w:rsidR="009D4704" w:rsidRPr="00F272C8">
        <w:rPr>
          <w:rFonts w:ascii="Times New Roman" w:hAnsi="Times New Roman" w:cs="Times New Roman"/>
          <w:color w:val="000000" w:themeColor="text1"/>
          <w:sz w:val="24"/>
        </w:rPr>
        <w:t>28</w:t>
      </w:r>
      <w:r w:rsidRPr="00F272C8">
        <w:rPr>
          <w:rFonts w:ascii="Times New Roman" w:hAnsi="Times New Roman" w:cs="Times New Roman"/>
          <w:color w:val="000000" w:themeColor="text1"/>
          <w:sz w:val="24"/>
        </w:rPr>
        <w:t xml:space="preserve"> – Значения потребления тепловой энергии (мощности) при расчетных темпер</w:t>
      </w:r>
      <w:r w:rsidRPr="00F272C8">
        <w:rPr>
          <w:rFonts w:ascii="Times New Roman" w:hAnsi="Times New Roman" w:cs="Times New Roman"/>
          <w:color w:val="000000" w:themeColor="text1"/>
          <w:sz w:val="24"/>
        </w:rPr>
        <w:t>а</w:t>
      </w:r>
      <w:r w:rsidRPr="00F272C8">
        <w:rPr>
          <w:rFonts w:ascii="Times New Roman" w:hAnsi="Times New Roman" w:cs="Times New Roman"/>
          <w:color w:val="000000" w:themeColor="text1"/>
          <w:sz w:val="24"/>
        </w:rPr>
        <w:t>турах наружного воздуха в зонах действия источника тепловой энергии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6"/>
        <w:gridCol w:w="711"/>
        <w:gridCol w:w="711"/>
        <w:gridCol w:w="711"/>
        <w:gridCol w:w="711"/>
        <w:gridCol w:w="711"/>
        <w:gridCol w:w="711"/>
        <w:gridCol w:w="711"/>
        <w:gridCol w:w="711"/>
        <w:gridCol w:w="711"/>
        <w:gridCol w:w="711"/>
        <w:gridCol w:w="821"/>
      </w:tblGrid>
      <w:tr w:rsidR="00DB24BD" w:rsidRPr="00F272C8" w:rsidTr="00DB24BD">
        <w:trPr>
          <w:trHeight w:val="20"/>
        </w:trPr>
        <w:tc>
          <w:tcPr>
            <w:tcW w:w="2382" w:type="dxa"/>
            <w:shd w:val="clear" w:color="auto" w:fill="auto"/>
            <w:vAlign w:val="center"/>
            <w:hideMark/>
          </w:tcPr>
          <w:p w:rsidR="00DB24BD" w:rsidRPr="00F272C8" w:rsidRDefault="00DB24BD" w:rsidP="009F4D60">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 xml:space="preserve">Расчетная </w:t>
            </w:r>
            <w:r w:rsidRPr="00F272C8">
              <w:rPr>
                <w:rFonts w:ascii="Times New Roman" w:hAnsi="Times New Roman" w:cs="Times New Roman"/>
                <w:b/>
                <w:color w:val="000000" w:themeColor="text1"/>
              </w:rPr>
              <w:br/>
              <w:t>температура наружного во</w:t>
            </w:r>
            <w:r w:rsidRPr="00F272C8">
              <w:rPr>
                <w:rFonts w:ascii="Times New Roman" w:hAnsi="Times New Roman" w:cs="Times New Roman"/>
                <w:b/>
                <w:color w:val="000000" w:themeColor="text1"/>
              </w:rPr>
              <w:t>з</w:t>
            </w:r>
            <w:r w:rsidRPr="00F272C8">
              <w:rPr>
                <w:rFonts w:ascii="Times New Roman" w:hAnsi="Times New Roman" w:cs="Times New Roman"/>
                <w:b/>
                <w:color w:val="000000" w:themeColor="text1"/>
              </w:rPr>
              <w:t>духа, °С</w:t>
            </w:r>
          </w:p>
        </w:tc>
        <w:tc>
          <w:tcPr>
            <w:tcW w:w="711" w:type="dxa"/>
            <w:shd w:val="clear" w:color="auto" w:fill="auto"/>
            <w:noWrap/>
            <w:vAlign w:val="center"/>
            <w:hideMark/>
          </w:tcPr>
          <w:p w:rsidR="00DB24BD" w:rsidRPr="00F272C8" w:rsidRDefault="00DB24BD" w:rsidP="009F4D60">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10</w:t>
            </w:r>
          </w:p>
        </w:tc>
        <w:tc>
          <w:tcPr>
            <w:tcW w:w="711" w:type="dxa"/>
            <w:shd w:val="clear" w:color="auto" w:fill="auto"/>
            <w:noWrap/>
            <w:vAlign w:val="center"/>
            <w:hideMark/>
          </w:tcPr>
          <w:p w:rsidR="00DB24BD" w:rsidRPr="00F272C8" w:rsidRDefault="00DB24BD" w:rsidP="009F4D60">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5</w:t>
            </w:r>
          </w:p>
        </w:tc>
        <w:tc>
          <w:tcPr>
            <w:tcW w:w="711" w:type="dxa"/>
            <w:shd w:val="clear" w:color="auto" w:fill="auto"/>
            <w:noWrap/>
            <w:vAlign w:val="center"/>
            <w:hideMark/>
          </w:tcPr>
          <w:p w:rsidR="00DB24BD" w:rsidRPr="00F272C8" w:rsidRDefault="00DB24BD" w:rsidP="009F4D60">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0</w:t>
            </w:r>
          </w:p>
        </w:tc>
        <w:tc>
          <w:tcPr>
            <w:tcW w:w="711" w:type="dxa"/>
            <w:shd w:val="clear" w:color="auto" w:fill="auto"/>
            <w:noWrap/>
            <w:vAlign w:val="center"/>
            <w:hideMark/>
          </w:tcPr>
          <w:p w:rsidR="00DB24BD" w:rsidRPr="00F272C8" w:rsidRDefault="00DB24BD" w:rsidP="009F4D60">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-5</w:t>
            </w:r>
          </w:p>
        </w:tc>
        <w:tc>
          <w:tcPr>
            <w:tcW w:w="711" w:type="dxa"/>
            <w:shd w:val="clear" w:color="auto" w:fill="auto"/>
            <w:noWrap/>
            <w:vAlign w:val="center"/>
            <w:hideMark/>
          </w:tcPr>
          <w:p w:rsidR="00DB24BD" w:rsidRPr="00F272C8" w:rsidRDefault="00DB24BD" w:rsidP="009F4D60">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-10</w:t>
            </w:r>
          </w:p>
        </w:tc>
        <w:tc>
          <w:tcPr>
            <w:tcW w:w="711" w:type="dxa"/>
            <w:shd w:val="clear" w:color="auto" w:fill="auto"/>
            <w:noWrap/>
            <w:vAlign w:val="center"/>
            <w:hideMark/>
          </w:tcPr>
          <w:p w:rsidR="00DB24BD" w:rsidRPr="00F272C8" w:rsidRDefault="00DB24BD" w:rsidP="009F4D60">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-15</w:t>
            </w:r>
          </w:p>
        </w:tc>
        <w:tc>
          <w:tcPr>
            <w:tcW w:w="711" w:type="dxa"/>
            <w:shd w:val="clear" w:color="auto" w:fill="auto"/>
            <w:noWrap/>
            <w:vAlign w:val="center"/>
            <w:hideMark/>
          </w:tcPr>
          <w:p w:rsidR="00DB24BD" w:rsidRPr="00F272C8" w:rsidRDefault="00DB24BD" w:rsidP="009F4D60">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w:t>
            </w:r>
          </w:p>
        </w:tc>
        <w:tc>
          <w:tcPr>
            <w:tcW w:w="711" w:type="dxa"/>
            <w:shd w:val="clear" w:color="auto" w:fill="auto"/>
            <w:noWrap/>
            <w:vAlign w:val="center"/>
            <w:hideMark/>
          </w:tcPr>
          <w:p w:rsidR="00DB24BD" w:rsidRPr="00F272C8" w:rsidRDefault="00DB24BD" w:rsidP="009F4D60">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-25</w:t>
            </w:r>
          </w:p>
        </w:tc>
        <w:tc>
          <w:tcPr>
            <w:tcW w:w="711" w:type="dxa"/>
            <w:shd w:val="clear" w:color="auto" w:fill="auto"/>
            <w:noWrap/>
            <w:vAlign w:val="center"/>
            <w:hideMark/>
          </w:tcPr>
          <w:p w:rsidR="00DB24BD" w:rsidRPr="00F272C8" w:rsidRDefault="00DB24BD" w:rsidP="009F4D60">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-30</w:t>
            </w:r>
          </w:p>
        </w:tc>
        <w:tc>
          <w:tcPr>
            <w:tcW w:w="711" w:type="dxa"/>
            <w:shd w:val="clear" w:color="auto" w:fill="auto"/>
            <w:noWrap/>
            <w:vAlign w:val="center"/>
            <w:hideMark/>
          </w:tcPr>
          <w:p w:rsidR="00DB24BD" w:rsidRPr="00F272C8" w:rsidRDefault="00DB24BD" w:rsidP="009F4D60">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-35</w:t>
            </w:r>
          </w:p>
        </w:tc>
        <w:tc>
          <w:tcPr>
            <w:tcW w:w="821" w:type="dxa"/>
            <w:shd w:val="clear" w:color="auto" w:fill="auto"/>
            <w:noWrap/>
            <w:vAlign w:val="center"/>
            <w:hideMark/>
          </w:tcPr>
          <w:p w:rsidR="00DB24BD" w:rsidRPr="00F272C8" w:rsidRDefault="00DB24BD" w:rsidP="009F4D60">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-39</w:t>
            </w:r>
          </w:p>
        </w:tc>
      </w:tr>
      <w:tr w:rsidR="00145B4F" w:rsidRPr="00F272C8" w:rsidTr="00DB24BD">
        <w:trPr>
          <w:trHeight w:val="20"/>
        </w:trPr>
        <w:tc>
          <w:tcPr>
            <w:tcW w:w="2382" w:type="dxa"/>
            <w:shd w:val="clear" w:color="auto" w:fill="auto"/>
            <w:vAlign w:val="center"/>
            <w:hideMark/>
          </w:tcPr>
          <w:p w:rsidR="00145B4F" w:rsidRPr="00F272C8" w:rsidRDefault="00145B4F" w:rsidP="00145B4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Температура воды, подава</w:t>
            </w:r>
            <w:r w:rsidRPr="00F272C8">
              <w:rPr>
                <w:rFonts w:ascii="Times New Roman" w:hAnsi="Times New Roman" w:cs="Times New Roman"/>
                <w:color w:val="000000" w:themeColor="text1"/>
              </w:rPr>
              <w:t>е</w:t>
            </w:r>
            <w:r w:rsidRPr="00F272C8">
              <w:rPr>
                <w:rFonts w:ascii="Times New Roman" w:hAnsi="Times New Roman" w:cs="Times New Roman"/>
                <w:color w:val="000000" w:themeColor="text1"/>
              </w:rPr>
              <w:t>мой в отоп</w:t>
            </w:r>
            <w:r w:rsidRPr="00F272C8">
              <w:rPr>
                <w:rFonts w:ascii="Times New Roman" w:hAnsi="Times New Roman" w:cs="Times New Roman"/>
                <w:color w:val="000000" w:themeColor="text1"/>
              </w:rPr>
              <w:t>и</w:t>
            </w:r>
            <w:r w:rsidRPr="00F272C8">
              <w:rPr>
                <w:rFonts w:ascii="Times New Roman" w:hAnsi="Times New Roman" w:cs="Times New Roman"/>
                <w:color w:val="000000" w:themeColor="text1"/>
              </w:rPr>
              <w:t>тельную сист</w:t>
            </w:r>
            <w:r w:rsidRPr="00F272C8">
              <w:rPr>
                <w:rFonts w:ascii="Times New Roman" w:hAnsi="Times New Roman" w:cs="Times New Roman"/>
                <w:color w:val="000000" w:themeColor="text1"/>
              </w:rPr>
              <w:t>е</w:t>
            </w:r>
            <w:r w:rsidRPr="00F272C8">
              <w:rPr>
                <w:rFonts w:ascii="Times New Roman" w:hAnsi="Times New Roman" w:cs="Times New Roman"/>
                <w:color w:val="000000" w:themeColor="text1"/>
              </w:rPr>
              <w:t>му, °С</w:t>
            </w:r>
          </w:p>
        </w:tc>
        <w:tc>
          <w:tcPr>
            <w:tcW w:w="711" w:type="dxa"/>
            <w:shd w:val="clear" w:color="auto" w:fill="auto"/>
            <w:noWrap/>
            <w:vAlign w:val="center"/>
            <w:hideMark/>
          </w:tcPr>
          <w:p w:rsidR="00145B4F" w:rsidRPr="00F272C8" w:rsidRDefault="00145B4F" w:rsidP="00145B4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37,2</w:t>
            </w:r>
          </w:p>
        </w:tc>
        <w:tc>
          <w:tcPr>
            <w:tcW w:w="711" w:type="dxa"/>
            <w:shd w:val="clear" w:color="auto" w:fill="auto"/>
            <w:noWrap/>
            <w:vAlign w:val="center"/>
            <w:hideMark/>
          </w:tcPr>
          <w:p w:rsidR="00145B4F" w:rsidRPr="00F272C8" w:rsidRDefault="00145B4F" w:rsidP="00145B4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44,1</w:t>
            </w:r>
          </w:p>
        </w:tc>
        <w:tc>
          <w:tcPr>
            <w:tcW w:w="711" w:type="dxa"/>
            <w:shd w:val="clear" w:color="auto" w:fill="auto"/>
            <w:noWrap/>
            <w:vAlign w:val="center"/>
            <w:hideMark/>
          </w:tcPr>
          <w:p w:rsidR="00145B4F" w:rsidRPr="00F272C8" w:rsidRDefault="00145B4F" w:rsidP="00145B4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50,5</w:t>
            </w:r>
          </w:p>
        </w:tc>
        <w:tc>
          <w:tcPr>
            <w:tcW w:w="711" w:type="dxa"/>
            <w:shd w:val="clear" w:color="auto" w:fill="auto"/>
            <w:noWrap/>
            <w:vAlign w:val="center"/>
            <w:hideMark/>
          </w:tcPr>
          <w:p w:rsidR="00145B4F" w:rsidRPr="00F272C8" w:rsidRDefault="00145B4F" w:rsidP="00145B4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56,7</w:t>
            </w:r>
          </w:p>
        </w:tc>
        <w:tc>
          <w:tcPr>
            <w:tcW w:w="711" w:type="dxa"/>
            <w:shd w:val="clear" w:color="auto" w:fill="auto"/>
            <w:noWrap/>
            <w:vAlign w:val="center"/>
            <w:hideMark/>
          </w:tcPr>
          <w:p w:rsidR="00145B4F" w:rsidRPr="00F272C8" w:rsidRDefault="00145B4F" w:rsidP="00145B4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62,7</w:t>
            </w:r>
          </w:p>
        </w:tc>
        <w:tc>
          <w:tcPr>
            <w:tcW w:w="711" w:type="dxa"/>
            <w:shd w:val="clear" w:color="auto" w:fill="auto"/>
            <w:noWrap/>
            <w:vAlign w:val="center"/>
            <w:hideMark/>
          </w:tcPr>
          <w:p w:rsidR="00145B4F" w:rsidRPr="00F272C8" w:rsidRDefault="00145B4F" w:rsidP="00145B4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68,6</w:t>
            </w:r>
          </w:p>
        </w:tc>
        <w:tc>
          <w:tcPr>
            <w:tcW w:w="711" w:type="dxa"/>
            <w:shd w:val="clear" w:color="auto" w:fill="auto"/>
            <w:noWrap/>
            <w:vAlign w:val="center"/>
            <w:hideMark/>
          </w:tcPr>
          <w:p w:rsidR="00145B4F" w:rsidRPr="00F272C8" w:rsidRDefault="00145B4F" w:rsidP="00145B4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74,3</w:t>
            </w:r>
          </w:p>
        </w:tc>
        <w:tc>
          <w:tcPr>
            <w:tcW w:w="711" w:type="dxa"/>
            <w:shd w:val="clear" w:color="auto" w:fill="auto"/>
            <w:noWrap/>
            <w:vAlign w:val="center"/>
            <w:hideMark/>
          </w:tcPr>
          <w:p w:rsidR="00145B4F" w:rsidRPr="00F272C8" w:rsidRDefault="00145B4F" w:rsidP="00145B4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79,9</w:t>
            </w:r>
          </w:p>
        </w:tc>
        <w:tc>
          <w:tcPr>
            <w:tcW w:w="711" w:type="dxa"/>
            <w:shd w:val="clear" w:color="auto" w:fill="auto"/>
            <w:noWrap/>
            <w:vAlign w:val="center"/>
            <w:hideMark/>
          </w:tcPr>
          <w:p w:rsidR="00145B4F" w:rsidRPr="00F272C8" w:rsidRDefault="00145B4F" w:rsidP="00145B4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85,3</w:t>
            </w:r>
          </w:p>
        </w:tc>
        <w:tc>
          <w:tcPr>
            <w:tcW w:w="711" w:type="dxa"/>
            <w:shd w:val="clear" w:color="auto" w:fill="auto"/>
            <w:noWrap/>
            <w:vAlign w:val="center"/>
            <w:hideMark/>
          </w:tcPr>
          <w:p w:rsidR="00145B4F" w:rsidRPr="00F272C8" w:rsidRDefault="00145B4F" w:rsidP="00145B4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90,7</w:t>
            </w:r>
          </w:p>
        </w:tc>
        <w:tc>
          <w:tcPr>
            <w:tcW w:w="821" w:type="dxa"/>
            <w:shd w:val="clear" w:color="auto" w:fill="auto"/>
            <w:noWrap/>
            <w:vAlign w:val="center"/>
            <w:hideMark/>
          </w:tcPr>
          <w:p w:rsidR="00145B4F" w:rsidRPr="00F272C8" w:rsidRDefault="00145B4F" w:rsidP="00145B4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95,0</w:t>
            </w:r>
          </w:p>
        </w:tc>
      </w:tr>
      <w:tr w:rsidR="00145B4F" w:rsidRPr="00F272C8" w:rsidTr="00DB24BD">
        <w:trPr>
          <w:trHeight w:val="20"/>
        </w:trPr>
        <w:tc>
          <w:tcPr>
            <w:tcW w:w="2382" w:type="dxa"/>
            <w:shd w:val="clear" w:color="auto" w:fill="auto"/>
            <w:vAlign w:val="center"/>
            <w:hideMark/>
          </w:tcPr>
          <w:p w:rsidR="00145B4F" w:rsidRPr="00F272C8" w:rsidRDefault="00145B4F" w:rsidP="00145B4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Температура сетевой воды в обратном тр</w:t>
            </w:r>
            <w:r w:rsidRPr="00F272C8">
              <w:rPr>
                <w:rFonts w:ascii="Times New Roman" w:hAnsi="Times New Roman" w:cs="Times New Roman"/>
                <w:color w:val="000000" w:themeColor="text1"/>
              </w:rPr>
              <w:t>у</w:t>
            </w:r>
            <w:r w:rsidRPr="00F272C8">
              <w:rPr>
                <w:rFonts w:ascii="Times New Roman" w:hAnsi="Times New Roman" w:cs="Times New Roman"/>
                <w:color w:val="000000" w:themeColor="text1"/>
              </w:rPr>
              <w:t>бопроводе, °С</w:t>
            </w:r>
          </w:p>
        </w:tc>
        <w:tc>
          <w:tcPr>
            <w:tcW w:w="711" w:type="dxa"/>
            <w:shd w:val="clear" w:color="auto" w:fill="auto"/>
            <w:noWrap/>
            <w:vAlign w:val="center"/>
            <w:hideMark/>
          </w:tcPr>
          <w:p w:rsidR="00145B4F" w:rsidRPr="00F272C8" w:rsidRDefault="00145B4F" w:rsidP="00145B4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33,0</w:t>
            </w:r>
          </w:p>
        </w:tc>
        <w:tc>
          <w:tcPr>
            <w:tcW w:w="711" w:type="dxa"/>
            <w:shd w:val="clear" w:color="auto" w:fill="auto"/>
            <w:noWrap/>
            <w:vAlign w:val="center"/>
            <w:hideMark/>
          </w:tcPr>
          <w:p w:rsidR="00145B4F" w:rsidRPr="00F272C8" w:rsidRDefault="00145B4F" w:rsidP="00145B4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37,7</w:t>
            </w:r>
          </w:p>
        </w:tc>
        <w:tc>
          <w:tcPr>
            <w:tcW w:w="711" w:type="dxa"/>
            <w:shd w:val="clear" w:color="auto" w:fill="auto"/>
            <w:noWrap/>
            <w:vAlign w:val="center"/>
            <w:hideMark/>
          </w:tcPr>
          <w:p w:rsidR="00145B4F" w:rsidRPr="00F272C8" w:rsidRDefault="00145B4F" w:rsidP="00145B4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42,1</w:t>
            </w:r>
          </w:p>
        </w:tc>
        <w:tc>
          <w:tcPr>
            <w:tcW w:w="711" w:type="dxa"/>
            <w:shd w:val="clear" w:color="auto" w:fill="auto"/>
            <w:noWrap/>
            <w:vAlign w:val="center"/>
            <w:hideMark/>
          </w:tcPr>
          <w:p w:rsidR="00145B4F" w:rsidRPr="00F272C8" w:rsidRDefault="00145B4F" w:rsidP="00145B4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46,1</w:t>
            </w:r>
          </w:p>
        </w:tc>
        <w:tc>
          <w:tcPr>
            <w:tcW w:w="711" w:type="dxa"/>
            <w:shd w:val="clear" w:color="auto" w:fill="auto"/>
            <w:noWrap/>
            <w:vAlign w:val="center"/>
            <w:hideMark/>
          </w:tcPr>
          <w:p w:rsidR="00145B4F" w:rsidRPr="00F272C8" w:rsidRDefault="00145B4F" w:rsidP="00145B4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50,0</w:t>
            </w:r>
          </w:p>
        </w:tc>
        <w:tc>
          <w:tcPr>
            <w:tcW w:w="711" w:type="dxa"/>
            <w:shd w:val="clear" w:color="auto" w:fill="auto"/>
            <w:noWrap/>
            <w:vAlign w:val="center"/>
            <w:hideMark/>
          </w:tcPr>
          <w:p w:rsidR="00145B4F" w:rsidRPr="00F272C8" w:rsidRDefault="00145B4F" w:rsidP="00145B4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53,7</w:t>
            </w:r>
          </w:p>
        </w:tc>
        <w:tc>
          <w:tcPr>
            <w:tcW w:w="711" w:type="dxa"/>
            <w:shd w:val="clear" w:color="auto" w:fill="auto"/>
            <w:noWrap/>
            <w:vAlign w:val="center"/>
            <w:hideMark/>
          </w:tcPr>
          <w:p w:rsidR="00145B4F" w:rsidRPr="00F272C8" w:rsidRDefault="00145B4F" w:rsidP="00145B4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57,3</w:t>
            </w:r>
          </w:p>
        </w:tc>
        <w:tc>
          <w:tcPr>
            <w:tcW w:w="711" w:type="dxa"/>
            <w:shd w:val="clear" w:color="auto" w:fill="auto"/>
            <w:noWrap/>
            <w:vAlign w:val="center"/>
            <w:hideMark/>
          </w:tcPr>
          <w:p w:rsidR="00145B4F" w:rsidRPr="00F272C8" w:rsidRDefault="00145B4F" w:rsidP="00145B4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60,8</w:t>
            </w:r>
          </w:p>
        </w:tc>
        <w:tc>
          <w:tcPr>
            <w:tcW w:w="711" w:type="dxa"/>
            <w:shd w:val="clear" w:color="auto" w:fill="auto"/>
            <w:noWrap/>
            <w:vAlign w:val="center"/>
            <w:hideMark/>
          </w:tcPr>
          <w:p w:rsidR="00145B4F" w:rsidRPr="00F272C8" w:rsidRDefault="00145B4F" w:rsidP="00145B4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64,2</w:t>
            </w:r>
          </w:p>
        </w:tc>
        <w:tc>
          <w:tcPr>
            <w:tcW w:w="711" w:type="dxa"/>
            <w:shd w:val="clear" w:color="auto" w:fill="auto"/>
            <w:noWrap/>
            <w:vAlign w:val="center"/>
            <w:hideMark/>
          </w:tcPr>
          <w:p w:rsidR="00145B4F" w:rsidRPr="00F272C8" w:rsidRDefault="00145B4F" w:rsidP="00145B4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67,4</w:t>
            </w:r>
          </w:p>
        </w:tc>
        <w:tc>
          <w:tcPr>
            <w:tcW w:w="821" w:type="dxa"/>
            <w:shd w:val="clear" w:color="auto" w:fill="auto"/>
            <w:noWrap/>
            <w:vAlign w:val="center"/>
            <w:hideMark/>
          </w:tcPr>
          <w:p w:rsidR="00145B4F" w:rsidRPr="00F272C8" w:rsidRDefault="00145B4F" w:rsidP="00145B4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70,0</w:t>
            </w:r>
          </w:p>
        </w:tc>
      </w:tr>
      <w:tr w:rsidR="00145B4F" w:rsidRPr="00F272C8" w:rsidTr="00DB24BD">
        <w:trPr>
          <w:trHeight w:val="20"/>
        </w:trPr>
        <w:tc>
          <w:tcPr>
            <w:tcW w:w="2382" w:type="dxa"/>
            <w:shd w:val="clear" w:color="auto" w:fill="auto"/>
            <w:vAlign w:val="center"/>
            <w:hideMark/>
          </w:tcPr>
          <w:p w:rsidR="00145B4F" w:rsidRPr="00F272C8" w:rsidRDefault="00145B4F" w:rsidP="00145B4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Разница темп</w:t>
            </w:r>
            <w:r w:rsidRPr="00F272C8">
              <w:rPr>
                <w:rFonts w:ascii="Times New Roman" w:hAnsi="Times New Roman" w:cs="Times New Roman"/>
                <w:color w:val="000000" w:themeColor="text1"/>
              </w:rPr>
              <w:t>е</w:t>
            </w:r>
            <w:r w:rsidRPr="00F272C8">
              <w:rPr>
                <w:rFonts w:ascii="Times New Roman" w:hAnsi="Times New Roman" w:cs="Times New Roman"/>
                <w:color w:val="000000" w:themeColor="text1"/>
              </w:rPr>
              <w:t>ратур, °С</w:t>
            </w:r>
          </w:p>
        </w:tc>
        <w:tc>
          <w:tcPr>
            <w:tcW w:w="711" w:type="dxa"/>
            <w:shd w:val="clear" w:color="auto" w:fill="auto"/>
            <w:noWrap/>
            <w:vAlign w:val="center"/>
            <w:hideMark/>
          </w:tcPr>
          <w:p w:rsidR="00145B4F" w:rsidRPr="00F272C8" w:rsidRDefault="00145B4F" w:rsidP="00145B4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4,2</w:t>
            </w:r>
          </w:p>
        </w:tc>
        <w:tc>
          <w:tcPr>
            <w:tcW w:w="711" w:type="dxa"/>
            <w:shd w:val="clear" w:color="auto" w:fill="auto"/>
            <w:noWrap/>
            <w:vAlign w:val="center"/>
            <w:hideMark/>
          </w:tcPr>
          <w:p w:rsidR="00145B4F" w:rsidRPr="00F272C8" w:rsidRDefault="00145B4F" w:rsidP="00145B4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6,4</w:t>
            </w:r>
          </w:p>
        </w:tc>
        <w:tc>
          <w:tcPr>
            <w:tcW w:w="711" w:type="dxa"/>
            <w:shd w:val="clear" w:color="auto" w:fill="auto"/>
            <w:noWrap/>
            <w:vAlign w:val="center"/>
            <w:hideMark/>
          </w:tcPr>
          <w:p w:rsidR="00145B4F" w:rsidRPr="00F272C8" w:rsidRDefault="00145B4F" w:rsidP="00145B4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8,4</w:t>
            </w:r>
          </w:p>
        </w:tc>
        <w:tc>
          <w:tcPr>
            <w:tcW w:w="711" w:type="dxa"/>
            <w:shd w:val="clear" w:color="auto" w:fill="auto"/>
            <w:noWrap/>
            <w:vAlign w:val="center"/>
            <w:hideMark/>
          </w:tcPr>
          <w:p w:rsidR="00145B4F" w:rsidRPr="00F272C8" w:rsidRDefault="00145B4F" w:rsidP="00145B4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10,6</w:t>
            </w:r>
          </w:p>
        </w:tc>
        <w:tc>
          <w:tcPr>
            <w:tcW w:w="711" w:type="dxa"/>
            <w:shd w:val="clear" w:color="auto" w:fill="auto"/>
            <w:noWrap/>
            <w:vAlign w:val="center"/>
            <w:hideMark/>
          </w:tcPr>
          <w:p w:rsidR="00145B4F" w:rsidRPr="00F272C8" w:rsidRDefault="00145B4F" w:rsidP="00145B4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12,7</w:t>
            </w:r>
          </w:p>
        </w:tc>
        <w:tc>
          <w:tcPr>
            <w:tcW w:w="711" w:type="dxa"/>
            <w:shd w:val="clear" w:color="auto" w:fill="auto"/>
            <w:noWrap/>
            <w:vAlign w:val="center"/>
            <w:hideMark/>
          </w:tcPr>
          <w:p w:rsidR="00145B4F" w:rsidRPr="00F272C8" w:rsidRDefault="00145B4F" w:rsidP="00145B4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14,9</w:t>
            </w:r>
          </w:p>
        </w:tc>
        <w:tc>
          <w:tcPr>
            <w:tcW w:w="711" w:type="dxa"/>
            <w:shd w:val="clear" w:color="auto" w:fill="auto"/>
            <w:noWrap/>
            <w:vAlign w:val="center"/>
            <w:hideMark/>
          </w:tcPr>
          <w:p w:rsidR="00145B4F" w:rsidRPr="00F272C8" w:rsidRDefault="00145B4F" w:rsidP="00145B4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17,0</w:t>
            </w:r>
          </w:p>
        </w:tc>
        <w:tc>
          <w:tcPr>
            <w:tcW w:w="711" w:type="dxa"/>
            <w:shd w:val="clear" w:color="auto" w:fill="auto"/>
            <w:noWrap/>
            <w:vAlign w:val="center"/>
            <w:hideMark/>
          </w:tcPr>
          <w:p w:rsidR="00145B4F" w:rsidRPr="00F272C8" w:rsidRDefault="00145B4F" w:rsidP="00145B4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19,1</w:t>
            </w:r>
          </w:p>
        </w:tc>
        <w:tc>
          <w:tcPr>
            <w:tcW w:w="711" w:type="dxa"/>
            <w:shd w:val="clear" w:color="auto" w:fill="auto"/>
            <w:noWrap/>
            <w:vAlign w:val="center"/>
            <w:hideMark/>
          </w:tcPr>
          <w:p w:rsidR="00145B4F" w:rsidRPr="00F272C8" w:rsidRDefault="00145B4F" w:rsidP="00145B4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21,1</w:t>
            </w:r>
          </w:p>
        </w:tc>
        <w:tc>
          <w:tcPr>
            <w:tcW w:w="711" w:type="dxa"/>
            <w:shd w:val="clear" w:color="auto" w:fill="auto"/>
            <w:noWrap/>
            <w:vAlign w:val="center"/>
            <w:hideMark/>
          </w:tcPr>
          <w:p w:rsidR="00145B4F" w:rsidRPr="00F272C8" w:rsidRDefault="00145B4F" w:rsidP="00145B4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23,3</w:t>
            </w:r>
          </w:p>
        </w:tc>
        <w:tc>
          <w:tcPr>
            <w:tcW w:w="821" w:type="dxa"/>
            <w:shd w:val="clear" w:color="auto" w:fill="auto"/>
            <w:noWrap/>
            <w:vAlign w:val="center"/>
            <w:hideMark/>
          </w:tcPr>
          <w:p w:rsidR="00145B4F" w:rsidRPr="00F272C8" w:rsidRDefault="00145B4F" w:rsidP="00145B4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25,0</w:t>
            </w:r>
          </w:p>
        </w:tc>
      </w:tr>
      <w:tr w:rsidR="009D4704" w:rsidRPr="00F272C8" w:rsidTr="00DB24BD">
        <w:trPr>
          <w:trHeight w:val="20"/>
        </w:trPr>
        <w:tc>
          <w:tcPr>
            <w:tcW w:w="2382" w:type="dxa"/>
            <w:shd w:val="clear" w:color="auto" w:fill="auto"/>
            <w:vAlign w:val="center"/>
            <w:hideMark/>
          </w:tcPr>
          <w:p w:rsidR="009D4704" w:rsidRPr="00F272C8" w:rsidRDefault="009D4704" w:rsidP="009D4704">
            <w:pPr>
              <w:spacing w:after="0"/>
              <w:ind w:firstLine="147"/>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«мкр. Звездный»</w:t>
            </w:r>
          </w:p>
        </w:tc>
        <w:tc>
          <w:tcPr>
            <w:tcW w:w="711" w:type="dxa"/>
            <w:shd w:val="clear" w:color="auto" w:fill="auto"/>
            <w:noWrap/>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1,336</w:t>
            </w:r>
          </w:p>
        </w:tc>
        <w:tc>
          <w:tcPr>
            <w:tcW w:w="711" w:type="dxa"/>
            <w:shd w:val="clear" w:color="auto" w:fill="auto"/>
            <w:noWrap/>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2,035</w:t>
            </w:r>
          </w:p>
        </w:tc>
        <w:tc>
          <w:tcPr>
            <w:tcW w:w="711" w:type="dxa"/>
            <w:shd w:val="clear" w:color="auto" w:fill="auto"/>
            <w:noWrap/>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2,671</w:t>
            </w:r>
          </w:p>
        </w:tc>
        <w:tc>
          <w:tcPr>
            <w:tcW w:w="711" w:type="dxa"/>
            <w:shd w:val="clear" w:color="auto" w:fill="auto"/>
            <w:noWrap/>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3,371</w:t>
            </w:r>
          </w:p>
        </w:tc>
        <w:tc>
          <w:tcPr>
            <w:tcW w:w="711" w:type="dxa"/>
            <w:shd w:val="clear" w:color="auto" w:fill="auto"/>
            <w:noWrap/>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4,039</w:t>
            </w:r>
          </w:p>
        </w:tc>
        <w:tc>
          <w:tcPr>
            <w:tcW w:w="711" w:type="dxa"/>
            <w:shd w:val="clear" w:color="auto" w:fill="auto"/>
            <w:noWrap/>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4,738</w:t>
            </w:r>
          </w:p>
        </w:tc>
        <w:tc>
          <w:tcPr>
            <w:tcW w:w="711" w:type="dxa"/>
            <w:shd w:val="clear" w:color="auto" w:fill="auto"/>
            <w:noWrap/>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5,406</w:t>
            </w:r>
          </w:p>
        </w:tc>
        <w:tc>
          <w:tcPr>
            <w:tcW w:w="711" w:type="dxa"/>
            <w:shd w:val="clear" w:color="auto" w:fill="auto"/>
            <w:noWrap/>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6,074</w:t>
            </w:r>
          </w:p>
        </w:tc>
        <w:tc>
          <w:tcPr>
            <w:tcW w:w="711" w:type="dxa"/>
            <w:shd w:val="clear" w:color="auto" w:fill="auto"/>
            <w:noWrap/>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6,710</w:t>
            </w:r>
          </w:p>
        </w:tc>
        <w:tc>
          <w:tcPr>
            <w:tcW w:w="711" w:type="dxa"/>
            <w:shd w:val="clear" w:color="auto" w:fill="auto"/>
            <w:noWrap/>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7,409</w:t>
            </w:r>
          </w:p>
        </w:tc>
        <w:tc>
          <w:tcPr>
            <w:tcW w:w="821" w:type="dxa"/>
            <w:shd w:val="clear" w:color="auto" w:fill="auto"/>
            <w:noWrap/>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7,950</w:t>
            </w:r>
          </w:p>
        </w:tc>
      </w:tr>
      <w:tr w:rsidR="009D4704" w:rsidRPr="00F272C8" w:rsidTr="0054165D">
        <w:trPr>
          <w:trHeight w:val="20"/>
        </w:trPr>
        <w:tc>
          <w:tcPr>
            <w:tcW w:w="2382" w:type="dxa"/>
            <w:shd w:val="clear" w:color="auto" w:fill="auto"/>
            <w:vAlign w:val="center"/>
            <w:hideMark/>
          </w:tcPr>
          <w:p w:rsidR="009D4704" w:rsidRPr="00F272C8" w:rsidRDefault="009D4704" w:rsidP="009D4704">
            <w:pPr>
              <w:spacing w:after="0"/>
              <w:ind w:firstLine="147"/>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«мкр. Клен</w:t>
            </w:r>
            <w:r w:rsidRPr="00F272C8">
              <w:rPr>
                <w:rFonts w:ascii="Times New Roman" w:hAnsi="Times New Roman" w:cs="Times New Roman"/>
                <w:color w:val="000000" w:themeColor="text1"/>
              </w:rPr>
              <w:t>о</w:t>
            </w:r>
            <w:r w:rsidRPr="00F272C8">
              <w:rPr>
                <w:rFonts w:ascii="Times New Roman" w:hAnsi="Times New Roman" w:cs="Times New Roman"/>
                <w:color w:val="000000" w:themeColor="text1"/>
              </w:rPr>
              <w:t>вый»</w:t>
            </w:r>
          </w:p>
        </w:tc>
        <w:tc>
          <w:tcPr>
            <w:tcW w:w="711" w:type="dxa"/>
            <w:shd w:val="clear" w:color="auto" w:fill="auto"/>
            <w:noWrap/>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0,197</w:t>
            </w:r>
          </w:p>
        </w:tc>
        <w:tc>
          <w:tcPr>
            <w:tcW w:w="711" w:type="dxa"/>
            <w:shd w:val="clear" w:color="auto" w:fill="auto"/>
            <w:noWrap/>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0,301</w:t>
            </w:r>
          </w:p>
        </w:tc>
        <w:tc>
          <w:tcPr>
            <w:tcW w:w="711" w:type="dxa"/>
            <w:shd w:val="clear" w:color="auto" w:fill="auto"/>
            <w:noWrap/>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0,395</w:t>
            </w:r>
          </w:p>
        </w:tc>
        <w:tc>
          <w:tcPr>
            <w:tcW w:w="711" w:type="dxa"/>
            <w:shd w:val="clear" w:color="auto" w:fill="auto"/>
            <w:noWrap/>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0,498</w:t>
            </w:r>
          </w:p>
        </w:tc>
        <w:tc>
          <w:tcPr>
            <w:tcW w:w="711" w:type="dxa"/>
            <w:shd w:val="clear" w:color="auto" w:fill="auto"/>
            <w:noWrap/>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0,597</w:t>
            </w:r>
          </w:p>
        </w:tc>
        <w:tc>
          <w:tcPr>
            <w:tcW w:w="711" w:type="dxa"/>
            <w:shd w:val="clear" w:color="auto" w:fill="auto"/>
            <w:noWrap/>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0,700</w:t>
            </w:r>
          </w:p>
        </w:tc>
        <w:tc>
          <w:tcPr>
            <w:tcW w:w="711" w:type="dxa"/>
            <w:shd w:val="clear" w:color="auto" w:fill="auto"/>
            <w:noWrap/>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0,799</w:t>
            </w:r>
          </w:p>
        </w:tc>
        <w:tc>
          <w:tcPr>
            <w:tcW w:w="711" w:type="dxa"/>
            <w:shd w:val="clear" w:color="auto" w:fill="auto"/>
            <w:noWrap/>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0,898</w:t>
            </w:r>
          </w:p>
        </w:tc>
        <w:tc>
          <w:tcPr>
            <w:tcW w:w="711" w:type="dxa"/>
            <w:shd w:val="clear" w:color="auto" w:fill="auto"/>
            <w:noWrap/>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0,992</w:t>
            </w:r>
          </w:p>
        </w:tc>
        <w:tc>
          <w:tcPr>
            <w:tcW w:w="711" w:type="dxa"/>
            <w:shd w:val="clear" w:color="auto" w:fill="auto"/>
            <w:noWrap/>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1,095</w:t>
            </w:r>
          </w:p>
        </w:tc>
        <w:tc>
          <w:tcPr>
            <w:tcW w:w="821" w:type="dxa"/>
            <w:shd w:val="clear" w:color="auto" w:fill="auto"/>
            <w:noWrap/>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1,175</w:t>
            </w:r>
          </w:p>
        </w:tc>
      </w:tr>
      <w:tr w:rsidR="009D4704" w:rsidRPr="00F272C8" w:rsidTr="0054165D">
        <w:trPr>
          <w:trHeight w:val="20"/>
        </w:trPr>
        <w:tc>
          <w:tcPr>
            <w:tcW w:w="2382" w:type="dxa"/>
            <w:shd w:val="clear" w:color="auto" w:fill="auto"/>
            <w:vAlign w:val="center"/>
            <w:hideMark/>
          </w:tcPr>
          <w:p w:rsidR="009D4704" w:rsidRPr="00F272C8" w:rsidRDefault="009D4704" w:rsidP="00145B4F">
            <w:pPr>
              <w:spacing w:after="0"/>
              <w:ind w:firstLine="147"/>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r>
            <w:r w:rsidRPr="00F272C8">
              <w:rPr>
                <w:rFonts w:ascii="Times New Roman" w:hAnsi="Times New Roman" w:cs="Times New Roman"/>
                <w:color w:val="000000" w:themeColor="text1"/>
              </w:rPr>
              <w:lastRenderedPageBreak/>
              <w:t>«Центральная»</w:t>
            </w:r>
          </w:p>
        </w:tc>
        <w:tc>
          <w:tcPr>
            <w:tcW w:w="711" w:type="dxa"/>
            <w:shd w:val="clear" w:color="auto" w:fill="auto"/>
            <w:noWrap/>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lastRenderedPageBreak/>
              <w:t>0,262</w:t>
            </w:r>
          </w:p>
        </w:tc>
        <w:tc>
          <w:tcPr>
            <w:tcW w:w="711" w:type="dxa"/>
            <w:shd w:val="clear" w:color="auto" w:fill="auto"/>
            <w:noWrap/>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0,400</w:t>
            </w:r>
          </w:p>
        </w:tc>
        <w:tc>
          <w:tcPr>
            <w:tcW w:w="711" w:type="dxa"/>
            <w:shd w:val="clear" w:color="auto" w:fill="auto"/>
            <w:noWrap/>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0,525</w:t>
            </w:r>
          </w:p>
        </w:tc>
        <w:tc>
          <w:tcPr>
            <w:tcW w:w="711" w:type="dxa"/>
            <w:shd w:val="clear" w:color="auto" w:fill="auto"/>
            <w:noWrap/>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0,662</w:t>
            </w:r>
          </w:p>
        </w:tc>
        <w:tc>
          <w:tcPr>
            <w:tcW w:w="711" w:type="dxa"/>
            <w:shd w:val="clear" w:color="auto" w:fill="auto"/>
            <w:noWrap/>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0,793</w:t>
            </w:r>
          </w:p>
        </w:tc>
        <w:tc>
          <w:tcPr>
            <w:tcW w:w="711" w:type="dxa"/>
            <w:shd w:val="clear" w:color="auto" w:fill="auto"/>
            <w:noWrap/>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0,931</w:t>
            </w:r>
          </w:p>
        </w:tc>
        <w:tc>
          <w:tcPr>
            <w:tcW w:w="711" w:type="dxa"/>
            <w:shd w:val="clear" w:color="auto" w:fill="auto"/>
            <w:noWrap/>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1,062</w:t>
            </w:r>
          </w:p>
        </w:tc>
        <w:tc>
          <w:tcPr>
            <w:tcW w:w="711" w:type="dxa"/>
            <w:shd w:val="clear" w:color="auto" w:fill="auto"/>
            <w:noWrap/>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1,193</w:t>
            </w:r>
          </w:p>
        </w:tc>
        <w:tc>
          <w:tcPr>
            <w:tcW w:w="711" w:type="dxa"/>
            <w:shd w:val="clear" w:color="auto" w:fill="auto"/>
            <w:noWrap/>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1,318</w:t>
            </w:r>
          </w:p>
        </w:tc>
        <w:tc>
          <w:tcPr>
            <w:tcW w:w="711" w:type="dxa"/>
            <w:shd w:val="clear" w:color="auto" w:fill="auto"/>
            <w:noWrap/>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1,456</w:t>
            </w:r>
          </w:p>
        </w:tc>
        <w:tc>
          <w:tcPr>
            <w:tcW w:w="821" w:type="dxa"/>
            <w:shd w:val="clear" w:color="auto" w:fill="auto"/>
            <w:noWrap/>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1,562</w:t>
            </w:r>
          </w:p>
        </w:tc>
      </w:tr>
      <w:tr w:rsidR="009D4704" w:rsidRPr="00F272C8" w:rsidTr="0054165D">
        <w:trPr>
          <w:trHeight w:val="20"/>
        </w:trPr>
        <w:tc>
          <w:tcPr>
            <w:tcW w:w="2382" w:type="dxa"/>
            <w:shd w:val="clear" w:color="auto" w:fill="auto"/>
            <w:vAlign w:val="center"/>
            <w:hideMark/>
          </w:tcPr>
          <w:p w:rsidR="009D4704" w:rsidRPr="00F272C8" w:rsidRDefault="009D4704" w:rsidP="009D4704">
            <w:pPr>
              <w:spacing w:after="0"/>
              <w:ind w:firstLine="147"/>
              <w:jc w:val="center"/>
              <w:rPr>
                <w:rFonts w:ascii="Times New Roman" w:hAnsi="Times New Roman" w:cs="Times New Roman"/>
                <w:color w:val="000000" w:themeColor="text1"/>
              </w:rPr>
            </w:pPr>
            <w:r w:rsidRPr="00F272C8">
              <w:rPr>
                <w:rFonts w:ascii="Times New Roman" w:hAnsi="Times New Roman" w:cs="Times New Roman"/>
                <w:color w:val="000000" w:themeColor="text1"/>
              </w:rPr>
              <w:lastRenderedPageBreak/>
              <w:t xml:space="preserve">Котельная </w:t>
            </w:r>
            <w:r w:rsidRPr="00F272C8">
              <w:rPr>
                <w:rFonts w:ascii="Times New Roman" w:hAnsi="Times New Roman" w:cs="Times New Roman"/>
                <w:color w:val="000000" w:themeColor="text1"/>
              </w:rPr>
              <w:br/>
              <w:t>«мкр. Ивушки»</w:t>
            </w:r>
          </w:p>
        </w:tc>
        <w:tc>
          <w:tcPr>
            <w:tcW w:w="711" w:type="dxa"/>
            <w:shd w:val="clear" w:color="auto" w:fill="auto"/>
            <w:noWrap/>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0,103</w:t>
            </w:r>
          </w:p>
        </w:tc>
        <w:tc>
          <w:tcPr>
            <w:tcW w:w="711" w:type="dxa"/>
            <w:shd w:val="clear" w:color="auto" w:fill="auto"/>
            <w:noWrap/>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0,157</w:t>
            </w:r>
          </w:p>
        </w:tc>
        <w:tc>
          <w:tcPr>
            <w:tcW w:w="711" w:type="dxa"/>
            <w:shd w:val="clear" w:color="auto" w:fill="auto"/>
            <w:noWrap/>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0,206</w:t>
            </w:r>
          </w:p>
        </w:tc>
        <w:tc>
          <w:tcPr>
            <w:tcW w:w="711" w:type="dxa"/>
            <w:shd w:val="clear" w:color="auto" w:fill="auto"/>
            <w:noWrap/>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0,260</w:t>
            </w:r>
          </w:p>
        </w:tc>
        <w:tc>
          <w:tcPr>
            <w:tcW w:w="711" w:type="dxa"/>
            <w:shd w:val="clear" w:color="auto" w:fill="auto"/>
            <w:noWrap/>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0,311</w:t>
            </w:r>
          </w:p>
        </w:tc>
        <w:tc>
          <w:tcPr>
            <w:tcW w:w="711" w:type="dxa"/>
            <w:shd w:val="clear" w:color="auto" w:fill="auto"/>
            <w:noWrap/>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0,365</w:t>
            </w:r>
          </w:p>
        </w:tc>
        <w:tc>
          <w:tcPr>
            <w:tcW w:w="711" w:type="dxa"/>
            <w:shd w:val="clear" w:color="auto" w:fill="auto"/>
            <w:noWrap/>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0,417</w:t>
            </w:r>
          </w:p>
        </w:tc>
        <w:tc>
          <w:tcPr>
            <w:tcW w:w="711" w:type="dxa"/>
            <w:shd w:val="clear" w:color="auto" w:fill="auto"/>
            <w:noWrap/>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0,468</w:t>
            </w:r>
          </w:p>
        </w:tc>
        <w:tc>
          <w:tcPr>
            <w:tcW w:w="711" w:type="dxa"/>
            <w:shd w:val="clear" w:color="auto" w:fill="auto"/>
            <w:noWrap/>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0,517</w:t>
            </w:r>
          </w:p>
        </w:tc>
        <w:tc>
          <w:tcPr>
            <w:tcW w:w="711" w:type="dxa"/>
            <w:shd w:val="clear" w:color="auto" w:fill="auto"/>
            <w:noWrap/>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0,571</w:t>
            </w:r>
          </w:p>
        </w:tc>
        <w:tc>
          <w:tcPr>
            <w:tcW w:w="821" w:type="dxa"/>
            <w:shd w:val="clear" w:color="auto" w:fill="auto"/>
            <w:noWrap/>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0,613</w:t>
            </w:r>
          </w:p>
        </w:tc>
      </w:tr>
    </w:tbl>
    <w:p w:rsidR="00D16294" w:rsidRPr="00F272C8" w:rsidRDefault="00D16294">
      <w:pPr>
        <w:rPr>
          <w:rFonts w:ascii="Times New Roman" w:eastAsiaTheme="majorEastAsia" w:hAnsi="Times New Roman" w:cs="Times New Roman"/>
          <w:b/>
          <w:bCs/>
          <w:color w:val="000000" w:themeColor="text1"/>
          <w:sz w:val="24"/>
          <w:szCs w:val="24"/>
        </w:rPr>
      </w:pPr>
    </w:p>
    <w:p w:rsidR="00C95B16" w:rsidRPr="00F272C8" w:rsidRDefault="00C95B16" w:rsidP="00215BB4">
      <w:pPr>
        <w:pStyle w:val="2"/>
        <w:spacing w:before="0"/>
        <w:ind w:firstLine="709"/>
        <w:jc w:val="both"/>
        <w:rPr>
          <w:rFonts w:ascii="Times New Roman" w:hAnsi="Times New Roman" w:cs="Times New Roman"/>
          <w:color w:val="000000" w:themeColor="text1"/>
          <w:sz w:val="24"/>
          <w:szCs w:val="24"/>
        </w:rPr>
      </w:pPr>
      <w:bookmarkStart w:id="256" w:name="_Toc6905058"/>
      <w:r w:rsidRPr="00F272C8">
        <w:rPr>
          <w:rFonts w:ascii="Times New Roman" w:hAnsi="Times New Roman" w:cs="Times New Roman"/>
          <w:color w:val="000000" w:themeColor="text1"/>
          <w:sz w:val="24"/>
          <w:szCs w:val="24"/>
        </w:rPr>
        <w:t>Часть 6. Балансы тепловой мощности и тепловой нагрузки</w:t>
      </w:r>
      <w:bookmarkEnd w:id="256"/>
      <w:r w:rsidRPr="00F272C8">
        <w:rPr>
          <w:rFonts w:ascii="Times New Roman" w:hAnsi="Times New Roman" w:cs="Times New Roman"/>
          <w:color w:val="000000" w:themeColor="text1"/>
          <w:sz w:val="24"/>
          <w:szCs w:val="24"/>
        </w:rPr>
        <w:t xml:space="preserve"> </w:t>
      </w:r>
      <w:bookmarkEnd w:id="255"/>
    </w:p>
    <w:p w:rsidR="00D16294" w:rsidRPr="00F272C8" w:rsidRDefault="00C95B16" w:rsidP="00412A95">
      <w:pPr>
        <w:pStyle w:val="3"/>
        <w:spacing w:before="0"/>
        <w:jc w:val="center"/>
        <w:rPr>
          <w:rFonts w:ascii="Times New Roman" w:hAnsi="Times New Roman" w:cs="Times New Roman"/>
          <w:b w:val="0"/>
          <w:i/>
          <w:color w:val="000000" w:themeColor="text1"/>
          <w:sz w:val="24"/>
          <w:szCs w:val="24"/>
        </w:rPr>
      </w:pPr>
      <w:bookmarkStart w:id="257" w:name="_Toc435791281"/>
      <w:bookmarkStart w:id="258" w:name="_Toc6905059"/>
      <w:r w:rsidRPr="00F272C8">
        <w:rPr>
          <w:rFonts w:ascii="Times New Roman" w:hAnsi="Times New Roman" w:cs="Times New Roman"/>
          <w:b w:val="0"/>
          <w:i/>
          <w:color w:val="000000" w:themeColor="text1"/>
          <w:sz w:val="24"/>
          <w:szCs w:val="24"/>
        </w:rPr>
        <w:t xml:space="preserve">1.6.1. Балансы установленной, располагаемой тепловой мощности и тепловой мощности нетто, потерь тепловой мощности в </w:t>
      </w:r>
      <w:bookmarkEnd w:id="257"/>
      <w:r w:rsidR="00412A95" w:rsidRPr="00F272C8">
        <w:rPr>
          <w:rFonts w:ascii="Times New Roman" w:hAnsi="Times New Roman" w:cs="Times New Roman"/>
          <w:b w:val="0"/>
          <w:i/>
          <w:color w:val="000000" w:themeColor="text1"/>
          <w:sz w:val="24"/>
          <w:szCs w:val="24"/>
        </w:rPr>
        <w:t xml:space="preserve">тепловых сетях и расчетной тепловой нагрузки по каждому </w:t>
      </w:r>
      <w:r w:rsidR="00412A95" w:rsidRPr="00F272C8">
        <w:rPr>
          <w:rFonts w:ascii="Times New Roman" w:hAnsi="Times New Roman" w:cs="Times New Roman"/>
          <w:b w:val="0"/>
          <w:i/>
          <w:color w:val="000000" w:themeColor="text1"/>
          <w:sz w:val="24"/>
          <w:szCs w:val="24"/>
        </w:rPr>
        <w:br/>
        <w:t xml:space="preserve">источнику тепловой энергии, а в ценовых зонах теплоснабжения - </w:t>
      </w:r>
      <w:r w:rsidR="00412A95" w:rsidRPr="00F272C8">
        <w:rPr>
          <w:rFonts w:ascii="Times New Roman" w:hAnsi="Times New Roman" w:cs="Times New Roman"/>
          <w:b w:val="0"/>
          <w:i/>
          <w:color w:val="000000" w:themeColor="text1"/>
          <w:sz w:val="24"/>
          <w:szCs w:val="24"/>
        </w:rPr>
        <w:br/>
        <w:t>по каждой системе теплоснабжения</w:t>
      </w:r>
      <w:bookmarkEnd w:id="258"/>
      <w:r w:rsidR="00412A95" w:rsidRPr="00F272C8">
        <w:rPr>
          <w:rFonts w:ascii="Times New Roman" w:hAnsi="Times New Roman" w:cs="Times New Roman"/>
          <w:b w:val="0"/>
          <w:i/>
          <w:color w:val="000000" w:themeColor="text1"/>
          <w:sz w:val="24"/>
          <w:szCs w:val="24"/>
        </w:rPr>
        <w:br/>
      </w:r>
      <w:bookmarkStart w:id="259" w:name="bookmark112"/>
    </w:p>
    <w:p w:rsidR="00444DF9" w:rsidRPr="00F272C8" w:rsidRDefault="00444DF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Баланс тепловых мощностей и их потерь в тепловых сетях по каждому источнику теп</w:t>
      </w:r>
      <w:r w:rsidRPr="00F272C8">
        <w:rPr>
          <w:rFonts w:ascii="Times New Roman" w:hAnsi="Times New Roman" w:cs="Times New Roman"/>
          <w:color w:val="000000" w:themeColor="text1"/>
          <w:sz w:val="24"/>
        </w:rPr>
        <w:softHyphen/>
        <w:t>ловой энергии представлен в таблице</w:t>
      </w:r>
      <w:hyperlink w:anchor="bookmark112" w:tooltip="Current Document" w:history="1">
        <w:r w:rsidRPr="00F272C8">
          <w:rPr>
            <w:rFonts w:ascii="Times New Roman" w:hAnsi="Times New Roman" w:cs="Times New Roman"/>
            <w:color w:val="000000" w:themeColor="text1"/>
            <w:sz w:val="24"/>
          </w:rPr>
          <w:t xml:space="preserve"> </w:t>
        </w:r>
        <w:r w:rsidR="000E1B74" w:rsidRPr="00F272C8">
          <w:rPr>
            <w:rFonts w:ascii="Times New Roman" w:hAnsi="Times New Roman" w:cs="Times New Roman"/>
            <w:color w:val="000000" w:themeColor="text1"/>
            <w:sz w:val="24"/>
          </w:rPr>
          <w:t>2.</w:t>
        </w:r>
        <w:r w:rsidR="009D4704" w:rsidRPr="00F272C8">
          <w:rPr>
            <w:rFonts w:ascii="Times New Roman" w:hAnsi="Times New Roman" w:cs="Times New Roman"/>
            <w:color w:val="000000" w:themeColor="text1"/>
            <w:sz w:val="24"/>
          </w:rPr>
          <w:t>29</w:t>
        </w:r>
        <w:r w:rsidRPr="00F272C8">
          <w:rPr>
            <w:rFonts w:ascii="Times New Roman" w:hAnsi="Times New Roman" w:cs="Times New Roman"/>
            <w:color w:val="000000" w:themeColor="text1"/>
            <w:sz w:val="24"/>
          </w:rPr>
          <w:t>.</w:t>
        </w:r>
        <w:bookmarkEnd w:id="259"/>
      </w:hyperlink>
    </w:p>
    <w:p w:rsidR="00AA2290" w:rsidRPr="00F272C8" w:rsidRDefault="00AA2290" w:rsidP="00215BB4">
      <w:pPr>
        <w:spacing w:after="0"/>
        <w:ind w:firstLine="709"/>
        <w:jc w:val="both"/>
        <w:rPr>
          <w:rFonts w:ascii="Times New Roman" w:hAnsi="Times New Roman" w:cs="Times New Roman"/>
          <w:color w:val="000000" w:themeColor="text1"/>
          <w:sz w:val="24"/>
        </w:rPr>
      </w:pPr>
    </w:p>
    <w:p w:rsidR="00C95B16" w:rsidRPr="00F272C8" w:rsidRDefault="00C95B16" w:rsidP="00215BB4">
      <w:pPr>
        <w:spacing w:after="0" w:line="300" w:lineRule="auto"/>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Таблица 2.</w:t>
      </w:r>
      <w:r w:rsidR="009D4704" w:rsidRPr="00F272C8">
        <w:rPr>
          <w:rFonts w:ascii="Times New Roman" w:hAnsi="Times New Roman" w:cs="Times New Roman"/>
          <w:color w:val="000000" w:themeColor="text1"/>
          <w:sz w:val="24"/>
        </w:rPr>
        <w:t>29</w:t>
      </w:r>
      <w:r w:rsidRPr="00F272C8">
        <w:rPr>
          <w:rFonts w:ascii="Times New Roman" w:hAnsi="Times New Roman" w:cs="Times New Roman"/>
          <w:color w:val="000000" w:themeColor="text1"/>
          <w:sz w:val="24"/>
        </w:rPr>
        <w:t xml:space="preserve"> – Балансы тепловой мощности и тепловых нагрузок </w:t>
      </w:r>
      <w:r w:rsidR="006510BA" w:rsidRPr="00F272C8">
        <w:rPr>
          <w:rFonts w:ascii="Times New Roman" w:hAnsi="Times New Roman" w:cs="Times New Roman"/>
          <w:color w:val="000000" w:themeColor="text1"/>
          <w:sz w:val="24"/>
          <w:szCs w:val="24"/>
        </w:rPr>
        <w:t>котельной</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44"/>
        <w:gridCol w:w="1744"/>
        <w:gridCol w:w="1743"/>
        <w:gridCol w:w="1611"/>
        <w:gridCol w:w="1612"/>
      </w:tblGrid>
      <w:tr w:rsidR="009D4704" w:rsidRPr="00F272C8" w:rsidTr="009D4704">
        <w:tc>
          <w:tcPr>
            <w:tcW w:w="3227" w:type="dxa"/>
            <w:tcBorders>
              <w:tl2br w:val="single" w:sz="4" w:space="0" w:color="auto"/>
            </w:tcBorders>
            <w:vAlign w:val="center"/>
          </w:tcPr>
          <w:p w:rsidR="009D4704" w:rsidRPr="00F272C8" w:rsidRDefault="009D4704" w:rsidP="00215BB4">
            <w:pPr>
              <w:spacing w:after="0"/>
              <w:jc w:val="right"/>
              <w:rPr>
                <w:rFonts w:ascii="Times New Roman" w:hAnsi="Times New Roman" w:cs="Times New Roman"/>
                <w:b/>
                <w:color w:val="000000" w:themeColor="text1"/>
              </w:rPr>
            </w:pPr>
            <w:r w:rsidRPr="00F272C8">
              <w:rPr>
                <w:rFonts w:ascii="Times New Roman" w:hAnsi="Times New Roman" w:cs="Times New Roman"/>
                <w:b/>
                <w:color w:val="000000" w:themeColor="text1"/>
              </w:rPr>
              <w:t>Источник тепловой</w:t>
            </w:r>
            <w:r w:rsidRPr="00F272C8">
              <w:rPr>
                <w:rFonts w:ascii="Times New Roman" w:hAnsi="Times New Roman" w:cs="Times New Roman"/>
                <w:b/>
                <w:color w:val="000000" w:themeColor="text1"/>
              </w:rPr>
              <w:br/>
              <w:t>энергии</w:t>
            </w:r>
          </w:p>
          <w:p w:rsidR="009D4704" w:rsidRPr="00F272C8" w:rsidRDefault="009D4704" w:rsidP="00215BB4">
            <w:pPr>
              <w:spacing w:after="0"/>
              <w:rPr>
                <w:rFonts w:ascii="Times New Roman" w:hAnsi="Times New Roman" w:cs="Times New Roman"/>
                <w:b/>
                <w:color w:val="000000" w:themeColor="text1"/>
              </w:rPr>
            </w:pPr>
            <w:r w:rsidRPr="00F272C8">
              <w:rPr>
                <w:rFonts w:ascii="Times New Roman" w:hAnsi="Times New Roman" w:cs="Times New Roman"/>
                <w:b/>
                <w:color w:val="000000" w:themeColor="text1"/>
              </w:rPr>
              <w:t>Наименование</w:t>
            </w:r>
            <w:r w:rsidRPr="00F272C8">
              <w:rPr>
                <w:rFonts w:ascii="Times New Roman" w:hAnsi="Times New Roman" w:cs="Times New Roman"/>
                <w:b/>
                <w:color w:val="000000" w:themeColor="text1"/>
              </w:rPr>
              <w:br/>
              <w:t xml:space="preserve"> показателя</w:t>
            </w:r>
          </w:p>
        </w:tc>
        <w:tc>
          <w:tcPr>
            <w:tcW w:w="1843" w:type="dxa"/>
            <w:vAlign w:val="center"/>
          </w:tcPr>
          <w:p w:rsidR="009D4704" w:rsidRPr="00F272C8" w:rsidRDefault="009D4704" w:rsidP="00145B4F">
            <w:pPr>
              <w:spacing w:after="0"/>
              <w:ind w:left="-109" w:right="-10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w:t>
            </w:r>
          </w:p>
          <w:p w:rsidR="009D4704" w:rsidRPr="00F272C8" w:rsidRDefault="009D4704" w:rsidP="009D4704">
            <w:pPr>
              <w:spacing w:after="0"/>
              <w:ind w:left="-109" w:right="-10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«мкр. Звездный»</w:t>
            </w:r>
            <w:r w:rsidRPr="00F272C8">
              <w:rPr>
                <w:rFonts w:ascii="Times New Roman" w:hAnsi="Times New Roman" w:cs="Times New Roman"/>
                <w:b/>
                <w:color w:val="000000" w:themeColor="text1"/>
              </w:rPr>
              <w:br/>
              <w:t>Гкал/час</w:t>
            </w:r>
          </w:p>
        </w:tc>
        <w:tc>
          <w:tcPr>
            <w:tcW w:w="1842" w:type="dxa"/>
            <w:vAlign w:val="center"/>
          </w:tcPr>
          <w:p w:rsidR="009D4704" w:rsidRPr="00F272C8" w:rsidRDefault="009D4704" w:rsidP="00145B4F">
            <w:pPr>
              <w:spacing w:after="0"/>
              <w:ind w:left="-109" w:right="-10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w:t>
            </w:r>
          </w:p>
          <w:p w:rsidR="009D4704" w:rsidRPr="00F272C8" w:rsidRDefault="009D4704" w:rsidP="009D4704">
            <w:pPr>
              <w:spacing w:after="0"/>
              <w:ind w:left="-109" w:right="-10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«мкр. Клен</w:t>
            </w:r>
            <w:r w:rsidRPr="00F272C8">
              <w:rPr>
                <w:rFonts w:ascii="Times New Roman" w:hAnsi="Times New Roman" w:cs="Times New Roman"/>
                <w:b/>
                <w:color w:val="000000" w:themeColor="text1"/>
              </w:rPr>
              <w:t>о</w:t>
            </w:r>
            <w:r w:rsidRPr="00F272C8">
              <w:rPr>
                <w:rFonts w:ascii="Times New Roman" w:hAnsi="Times New Roman" w:cs="Times New Roman"/>
                <w:b/>
                <w:color w:val="000000" w:themeColor="text1"/>
              </w:rPr>
              <w:t>вый»</w:t>
            </w:r>
            <w:r w:rsidRPr="00F272C8">
              <w:rPr>
                <w:rFonts w:ascii="Times New Roman" w:hAnsi="Times New Roman" w:cs="Times New Roman"/>
                <w:b/>
                <w:color w:val="000000" w:themeColor="text1"/>
              </w:rPr>
              <w:br/>
              <w:t>Гкал/час</w:t>
            </w:r>
          </w:p>
        </w:tc>
        <w:tc>
          <w:tcPr>
            <w:tcW w:w="1701" w:type="dxa"/>
            <w:vAlign w:val="center"/>
          </w:tcPr>
          <w:p w:rsidR="009D4704" w:rsidRPr="00F272C8" w:rsidRDefault="009D4704" w:rsidP="00145B4F">
            <w:pPr>
              <w:spacing w:after="0"/>
              <w:ind w:left="-109" w:right="-10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w:t>
            </w:r>
          </w:p>
          <w:p w:rsidR="009D4704" w:rsidRPr="00F272C8" w:rsidRDefault="009D4704" w:rsidP="00145B4F">
            <w:pPr>
              <w:spacing w:after="0"/>
              <w:ind w:left="-109" w:right="-10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«Центральная»</w:t>
            </w:r>
            <w:r w:rsidRPr="00F272C8">
              <w:rPr>
                <w:rFonts w:ascii="Times New Roman" w:hAnsi="Times New Roman" w:cs="Times New Roman"/>
                <w:b/>
                <w:color w:val="000000" w:themeColor="text1"/>
              </w:rPr>
              <w:br/>
              <w:t>Гкал/час</w:t>
            </w:r>
          </w:p>
        </w:tc>
        <w:tc>
          <w:tcPr>
            <w:tcW w:w="1702" w:type="dxa"/>
            <w:vAlign w:val="center"/>
          </w:tcPr>
          <w:p w:rsidR="009D4704" w:rsidRPr="00F272C8" w:rsidRDefault="009D4704" w:rsidP="00145B4F">
            <w:pPr>
              <w:spacing w:after="0"/>
              <w:ind w:left="-109" w:right="-10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w:t>
            </w:r>
          </w:p>
          <w:p w:rsidR="009D4704" w:rsidRPr="00F272C8" w:rsidRDefault="009D4704" w:rsidP="009D4704">
            <w:pPr>
              <w:spacing w:after="0"/>
              <w:ind w:left="-109" w:right="-10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«мкр. Ивушки»</w:t>
            </w:r>
            <w:r w:rsidRPr="00F272C8">
              <w:rPr>
                <w:rFonts w:ascii="Times New Roman" w:hAnsi="Times New Roman" w:cs="Times New Roman"/>
                <w:b/>
                <w:color w:val="000000" w:themeColor="text1"/>
              </w:rPr>
              <w:br/>
              <w:t>Гкал/час</w:t>
            </w:r>
          </w:p>
        </w:tc>
      </w:tr>
      <w:tr w:rsidR="009D4704" w:rsidRPr="00F272C8" w:rsidTr="009D4704">
        <w:tc>
          <w:tcPr>
            <w:tcW w:w="3227" w:type="dxa"/>
            <w:vAlign w:val="center"/>
          </w:tcPr>
          <w:p w:rsidR="009D4704" w:rsidRPr="00F272C8" w:rsidRDefault="009D4704" w:rsidP="00145B4F">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Установленная мощность, Гкал/час</w:t>
            </w:r>
          </w:p>
        </w:tc>
        <w:tc>
          <w:tcPr>
            <w:tcW w:w="1843" w:type="dxa"/>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8,600</w:t>
            </w:r>
          </w:p>
        </w:tc>
        <w:tc>
          <w:tcPr>
            <w:tcW w:w="1842" w:type="dxa"/>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1,195</w:t>
            </w:r>
          </w:p>
        </w:tc>
        <w:tc>
          <w:tcPr>
            <w:tcW w:w="1701" w:type="dxa"/>
            <w:vAlign w:val="center"/>
          </w:tcPr>
          <w:p w:rsidR="009D4704" w:rsidRPr="00F272C8" w:rsidRDefault="00D67DA9" w:rsidP="009D4704">
            <w:pPr>
              <w:spacing w:after="0"/>
              <w:jc w:val="center"/>
              <w:rPr>
                <w:rFonts w:ascii="Times New Roman" w:hAnsi="Times New Roman" w:cs="Times New Roman"/>
                <w:color w:val="000000" w:themeColor="text1"/>
              </w:rPr>
            </w:pPr>
            <w:r>
              <w:rPr>
                <w:rFonts w:ascii="Times New Roman" w:hAnsi="Times New Roman" w:cs="Times New Roman"/>
                <w:color w:val="000000" w:themeColor="text1"/>
              </w:rPr>
              <w:t>2,000</w:t>
            </w:r>
          </w:p>
        </w:tc>
        <w:tc>
          <w:tcPr>
            <w:tcW w:w="1702" w:type="dxa"/>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1,174</w:t>
            </w:r>
          </w:p>
        </w:tc>
      </w:tr>
      <w:tr w:rsidR="009D4704" w:rsidRPr="00F272C8" w:rsidTr="009D4704">
        <w:tc>
          <w:tcPr>
            <w:tcW w:w="3227" w:type="dxa"/>
            <w:vAlign w:val="center"/>
          </w:tcPr>
          <w:p w:rsidR="009D4704" w:rsidRPr="00F272C8" w:rsidRDefault="009D4704" w:rsidP="00145B4F">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Располагаемая тепловая мощность, Гкал/час</w:t>
            </w:r>
          </w:p>
        </w:tc>
        <w:tc>
          <w:tcPr>
            <w:tcW w:w="1843" w:type="dxa"/>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8,600</w:t>
            </w:r>
          </w:p>
        </w:tc>
        <w:tc>
          <w:tcPr>
            <w:tcW w:w="1842" w:type="dxa"/>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1,195</w:t>
            </w:r>
          </w:p>
        </w:tc>
        <w:tc>
          <w:tcPr>
            <w:tcW w:w="1701" w:type="dxa"/>
            <w:vAlign w:val="center"/>
          </w:tcPr>
          <w:p w:rsidR="009D4704" w:rsidRPr="00F272C8" w:rsidRDefault="00D67DA9" w:rsidP="009D4704">
            <w:pPr>
              <w:spacing w:after="0"/>
              <w:jc w:val="center"/>
              <w:rPr>
                <w:rFonts w:ascii="Times New Roman" w:hAnsi="Times New Roman" w:cs="Times New Roman"/>
                <w:color w:val="000000" w:themeColor="text1"/>
              </w:rPr>
            </w:pPr>
            <w:r>
              <w:rPr>
                <w:rFonts w:ascii="Times New Roman" w:hAnsi="Times New Roman" w:cs="Times New Roman"/>
                <w:color w:val="000000" w:themeColor="text1"/>
              </w:rPr>
              <w:t>2,000</w:t>
            </w:r>
          </w:p>
        </w:tc>
        <w:tc>
          <w:tcPr>
            <w:tcW w:w="1702" w:type="dxa"/>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1,174</w:t>
            </w:r>
          </w:p>
        </w:tc>
      </w:tr>
      <w:tr w:rsidR="009D4704" w:rsidRPr="00F272C8" w:rsidTr="009D4704">
        <w:tc>
          <w:tcPr>
            <w:tcW w:w="3227" w:type="dxa"/>
            <w:vAlign w:val="center"/>
          </w:tcPr>
          <w:p w:rsidR="009D4704" w:rsidRPr="00F272C8" w:rsidRDefault="009D4704" w:rsidP="00145B4F">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Тепловая мощность нетто, Гкал/час</w:t>
            </w:r>
          </w:p>
        </w:tc>
        <w:tc>
          <w:tcPr>
            <w:tcW w:w="1843" w:type="dxa"/>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8,592</w:t>
            </w:r>
          </w:p>
        </w:tc>
        <w:tc>
          <w:tcPr>
            <w:tcW w:w="1842" w:type="dxa"/>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1,194</w:t>
            </w:r>
          </w:p>
        </w:tc>
        <w:tc>
          <w:tcPr>
            <w:tcW w:w="1701" w:type="dxa"/>
            <w:vAlign w:val="center"/>
          </w:tcPr>
          <w:p w:rsidR="009D4704" w:rsidRPr="00F272C8" w:rsidRDefault="00D67DA9" w:rsidP="009D4704">
            <w:pPr>
              <w:spacing w:after="0"/>
              <w:jc w:val="center"/>
              <w:rPr>
                <w:rFonts w:ascii="Times New Roman" w:hAnsi="Times New Roman" w:cs="Times New Roman"/>
                <w:color w:val="000000" w:themeColor="text1"/>
              </w:rPr>
            </w:pPr>
            <w:r>
              <w:rPr>
                <w:rFonts w:ascii="Times New Roman" w:hAnsi="Times New Roman" w:cs="Times New Roman"/>
                <w:color w:val="000000" w:themeColor="text1"/>
              </w:rPr>
              <w:t>1,997</w:t>
            </w:r>
          </w:p>
        </w:tc>
        <w:tc>
          <w:tcPr>
            <w:tcW w:w="1702" w:type="dxa"/>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1,173</w:t>
            </w:r>
          </w:p>
        </w:tc>
      </w:tr>
      <w:tr w:rsidR="009D4704" w:rsidRPr="00F272C8" w:rsidTr="009D4704">
        <w:trPr>
          <w:trHeight w:val="70"/>
        </w:trPr>
        <w:tc>
          <w:tcPr>
            <w:tcW w:w="3227" w:type="dxa"/>
            <w:vAlign w:val="center"/>
          </w:tcPr>
          <w:p w:rsidR="009D4704" w:rsidRPr="00F272C8" w:rsidRDefault="009D4704" w:rsidP="00145B4F">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Потери тепловой мощности в тепловых сетях, Гкал/час</w:t>
            </w:r>
          </w:p>
        </w:tc>
        <w:tc>
          <w:tcPr>
            <w:tcW w:w="1843" w:type="dxa"/>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0,310</w:t>
            </w:r>
          </w:p>
        </w:tc>
        <w:tc>
          <w:tcPr>
            <w:tcW w:w="1842" w:type="dxa"/>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0,031</w:t>
            </w:r>
          </w:p>
        </w:tc>
        <w:tc>
          <w:tcPr>
            <w:tcW w:w="1701" w:type="dxa"/>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0,122</w:t>
            </w:r>
          </w:p>
        </w:tc>
        <w:tc>
          <w:tcPr>
            <w:tcW w:w="1702" w:type="dxa"/>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0,035</w:t>
            </w:r>
          </w:p>
        </w:tc>
      </w:tr>
      <w:tr w:rsidR="009D4704" w:rsidRPr="00F272C8" w:rsidTr="009D4704">
        <w:tc>
          <w:tcPr>
            <w:tcW w:w="3227" w:type="dxa"/>
            <w:vAlign w:val="center"/>
          </w:tcPr>
          <w:p w:rsidR="009D4704" w:rsidRPr="00F272C8" w:rsidRDefault="009D4704" w:rsidP="00145B4F">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Присоединенная тепловая нагрузка, Гкал/час</w:t>
            </w:r>
          </w:p>
        </w:tc>
        <w:tc>
          <w:tcPr>
            <w:tcW w:w="1843" w:type="dxa"/>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7,640</w:t>
            </w:r>
          </w:p>
        </w:tc>
        <w:tc>
          <w:tcPr>
            <w:tcW w:w="1842" w:type="dxa"/>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1,144</w:t>
            </w:r>
          </w:p>
        </w:tc>
        <w:tc>
          <w:tcPr>
            <w:tcW w:w="1701" w:type="dxa"/>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1,440</w:t>
            </w:r>
          </w:p>
        </w:tc>
        <w:tc>
          <w:tcPr>
            <w:tcW w:w="1702" w:type="dxa"/>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0,578</w:t>
            </w:r>
          </w:p>
        </w:tc>
      </w:tr>
    </w:tbl>
    <w:p w:rsidR="00B43071" w:rsidRPr="00F272C8" w:rsidRDefault="00B43071" w:rsidP="00215BB4">
      <w:pPr>
        <w:pStyle w:val="3"/>
        <w:spacing w:before="0"/>
        <w:jc w:val="center"/>
        <w:rPr>
          <w:rFonts w:ascii="Times New Roman" w:hAnsi="Times New Roman" w:cs="Times New Roman"/>
          <w:b w:val="0"/>
          <w:i/>
          <w:color w:val="000000" w:themeColor="text1"/>
          <w:sz w:val="24"/>
          <w:szCs w:val="24"/>
        </w:rPr>
      </w:pPr>
      <w:bookmarkStart w:id="260" w:name="_Toc435791282"/>
    </w:p>
    <w:p w:rsidR="00AA2290" w:rsidRPr="00F272C8" w:rsidRDefault="00B43071" w:rsidP="00412A95">
      <w:pPr>
        <w:pStyle w:val="3"/>
        <w:spacing w:before="0"/>
        <w:jc w:val="center"/>
        <w:rPr>
          <w:rFonts w:ascii="Times New Roman" w:hAnsi="Times New Roman" w:cs="Times New Roman"/>
          <w:color w:val="000000" w:themeColor="text1"/>
        </w:rPr>
      </w:pPr>
      <w:bookmarkStart w:id="261" w:name="_Toc6905060"/>
      <w:r w:rsidRPr="00F272C8">
        <w:rPr>
          <w:rFonts w:ascii="Times New Roman" w:hAnsi="Times New Roman" w:cs="Times New Roman"/>
          <w:b w:val="0"/>
          <w:i/>
          <w:color w:val="000000" w:themeColor="text1"/>
          <w:sz w:val="24"/>
          <w:szCs w:val="24"/>
        </w:rPr>
        <w:t>1.6.2. </w:t>
      </w:r>
      <w:bookmarkStart w:id="262" w:name="bookmark114"/>
      <w:bookmarkEnd w:id="260"/>
      <w:r w:rsidR="00412A95" w:rsidRPr="00F272C8">
        <w:rPr>
          <w:rFonts w:ascii="Times New Roman" w:hAnsi="Times New Roman" w:cs="Times New Roman"/>
          <w:b w:val="0"/>
          <w:i/>
          <w:color w:val="000000" w:themeColor="text1"/>
          <w:sz w:val="24"/>
          <w:szCs w:val="24"/>
        </w:rPr>
        <w:t xml:space="preserve">Описание резервов и дефицитов тепловой мощности нетто по каждому источнику </w:t>
      </w:r>
      <w:r w:rsidR="00412A95" w:rsidRPr="00F272C8">
        <w:rPr>
          <w:rFonts w:ascii="Times New Roman" w:hAnsi="Times New Roman" w:cs="Times New Roman"/>
          <w:b w:val="0"/>
          <w:i/>
          <w:color w:val="000000" w:themeColor="text1"/>
          <w:sz w:val="24"/>
          <w:szCs w:val="24"/>
        </w:rPr>
        <w:br/>
        <w:t>тепловой энергии, а в ценовых зонах теплоснабжения - по каждой системе теплоснабж</w:t>
      </w:r>
      <w:r w:rsidR="00412A95" w:rsidRPr="00F272C8">
        <w:rPr>
          <w:rFonts w:ascii="Times New Roman" w:hAnsi="Times New Roman" w:cs="Times New Roman"/>
          <w:b w:val="0"/>
          <w:i/>
          <w:color w:val="000000" w:themeColor="text1"/>
          <w:sz w:val="24"/>
          <w:szCs w:val="24"/>
        </w:rPr>
        <w:t>е</w:t>
      </w:r>
      <w:r w:rsidR="00412A95" w:rsidRPr="00F272C8">
        <w:rPr>
          <w:rFonts w:ascii="Times New Roman" w:hAnsi="Times New Roman" w:cs="Times New Roman"/>
          <w:b w:val="0"/>
          <w:i/>
          <w:color w:val="000000" w:themeColor="text1"/>
          <w:sz w:val="24"/>
          <w:szCs w:val="24"/>
        </w:rPr>
        <w:t>ния</w:t>
      </w:r>
      <w:bookmarkEnd w:id="261"/>
      <w:r w:rsidR="00412A95" w:rsidRPr="00F272C8">
        <w:rPr>
          <w:rFonts w:ascii="Times New Roman" w:hAnsi="Times New Roman" w:cs="Times New Roman"/>
          <w:b w:val="0"/>
          <w:i/>
          <w:color w:val="000000" w:themeColor="text1"/>
          <w:sz w:val="24"/>
          <w:szCs w:val="24"/>
        </w:rPr>
        <w:br/>
      </w:r>
    </w:p>
    <w:p w:rsidR="0054165D" w:rsidRPr="00F272C8" w:rsidRDefault="0054165D" w:rsidP="0054165D">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Дефицитов тепловой мощности источников тепловой энергии не выявлено, ко</w:t>
      </w:r>
      <w:r w:rsidRPr="00F272C8">
        <w:rPr>
          <w:rFonts w:ascii="Times New Roman" w:hAnsi="Times New Roman" w:cs="Times New Roman"/>
          <w:color w:val="000000" w:themeColor="text1"/>
          <w:sz w:val="24"/>
        </w:rPr>
        <w:softHyphen/>
        <w:t xml:space="preserve">тельные имеет определенный запас по мощности, что отражено в таблице </w:t>
      </w:r>
      <w:hyperlink w:anchor="bookmark114" w:tooltip="Current Document" w:history="1">
        <w:r w:rsidR="009D4704" w:rsidRPr="00F272C8">
          <w:rPr>
            <w:rFonts w:ascii="Times New Roman" w:hAnsi="Times New Roman" w:cs="Times New Roman"/>
            <w:color w:val="000000" w:themeColor="text1"/>
            <w:sz w:val="24"/>
          </w:rPr>
          <w:t>2.30</w:t>
        </w:r>
        <w:r w:rsidRPr="00F272C8">
          <w:rPr>
            <w:rFonts w:ascii="Times New Roman" w:hAnsi="Times New Roman" w:cs="Times New Roman"/>
            <w:color w:val="000000" w:themeColor="text1"/>
            <w:sz w:val="24"/>
          </w:rPr>
          <w:t>.</w:t>
        </w:r>
      </w:hyperlink>
    </w:p>
    <w:bookmarkEnd w:id="262"/>
    <w:p w:rsidR="0054165D" w:rsidRPr="00F272C8" w:rsidRDefault="0054165D" w:rsidP="00215BB4">
      <w:pPr>
        <w:spacing w:after="0" w:line="300" w:lineRule="auto"/>
        <w:jc w:val="both"/>
        <w:rPr>
          <w:rFonts w:ascii="Times New Roman" w:hAnsi="Times New Roman" w:cs="Times New Roman"/>
          <w:color w:val="000000" w:themeColor="text1"/>
          <w:sz w:val="24"/>
        </w:rPr>
      </w:pPr>
    </w:p>
    <w:p w:rsidR="00B43071" w:rsidRPr="00F272C8" w:rsidRDefault="00B43071" w:rsidP="00215BB4">
      <w:pPr>
        <w:spacing w:after="0" w:line="300" w:lineRule="auto"/>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Таблица 2.</w:t>
      </w:r>
      <w:r w:rsidR="009D4704" w:rsidRPr="00F272C8">
        <w:rPr>
          <w:rFonts w:ascii="Times New Roman" w:hAnsi="Times New Roman" w:cs="Times New Roman"/>
          <w:color w:val="000000" w:themeColor="text1"/>
          <w:sz w:val="24"/>
        </w:rPr>
        <w:t>30</w:t>
      </w:r>
      <w:r w:rsidRPr="00F272C8">
        <w:rPr>
          <w:rFonts w:ascii="Times New Roman" w:hAnsi="Times New Roman" w:cs="Times New Roman"/>
          <w:color w:val="000000" w:themeColor="text1"/>
          <w:sz w:val="24"/>
        </w:rPr>
        <w:t xml:space="preserve"> – Балансы тепловой мощности и тепловых нагрузок </w:t>
      </w:r>
      <w:r w:rsidR="006510BA" w:rsidRPr="00F272C8">
        <w:rPr>
          <w:rFonts w:ascii="Times New Roman" w:hAnsi="Times New Roman" w:cs="Times New Roman"/>
          <w:color w:val="000000" w:themeColor="text1"/>
          <w:sz w:val="24"/>
          <w:szCs w:val="24"/>
        </w:rPr>
        <w:t>котельной</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45"/>
        <w:gridCol w:w="1743"/>
        <w:gridCol w:w="1743"/>
        <w:gridCol w:w="1611"/>
        <w:gridCol w:w="1612"/>
      </w:tblGrid>
      <w:tr w:rsidR="009D4704" w:rsidRPr="00F272C8" w:rsidTr="009D4704">
        <w:trPr>
          <w:trHeight w:val="980"/>
        </w:trPr>
        <w:tc>
          <w:tcPr>
            <w:tcW w:w="3228" w:type="dxa"/>
            <w:tcBorders>
              <w:tl2br w:val="single" w:sz="4" w:space="0" w:color="auto"/>
            </w:tcBorders>
            <w:vAlign w:val="center"/>
          </w:tcPr>
          <w:p w:rsidR="009D4704" w:rsidRPr="00F272C8" w:rsidRDefault="009D4704" w:rsidP="00215BB4">
            <w:pPr>
              <w:spacing w:after="0"/>
              <w:jc w:val="right"/>
              <w:rPr>
                <w:rFonts w:ascii="Times New Roman" w:hAnsi="Times New Roman" w:cs="Times New Roman"/>
                <w:b/>
                <w:color w:val="000000" w:themeColor="text1"/>
              </w:rPr>
            </w:pPr>
            <w:r w:rsidRPr="00F272C8">
              <w:rPr>
                <w:rFonts w:ascii="Times New Roman" w:hAnsi="Times New Roman" w:cs="Times New Roman"/>
                <w:b/>
                <w:color w:val="000000" w:themeColor="text1"/>
              </w:rPr>
              <w:t>Источник тепловой</w:t>
            </w:r>
            <w:r w:rsidRPr="00F272C8">
              <w:rPr>
                <w:rFonts w:ascii="Times New Roman" w:hAnsi="Times New Roman" w:cs="Times New Roman"/>
                <w:b/>
                <w:color w:val="000000" w:themeColor="text1"/>
              </w:rPr>
              <w:br/>
              <w:t>энергии</w:t>
            </w:r>
          </w:p>
          <w:p w:rsidR="009D4704" w:rsidRPr="00F272C8" w:rsidRDefault="009D4704" w:rsidP="00215BB4">
            <w:pPr>
              <w:spacing w:after="0"/>
              <w:rPr>
                <w:rFonts w:ascii="Times New Roman" w:hAnsi="Times New Roman" w:cs="Times New Roman"/>
                <w:b/>
                <w:color w:val="000000" w:themeColor="text1"/>
              </w:rPr>
            </w:pPr>
            <w:r w:rsidRPr="00F272C8">
              <w:rPr>
                <w:rFonts w:ascii="Times New Roman" w:hAnsi="Times New Roman" w:cs="Times New Roman"/>
                <w:b/>
                <w:color w:val="000000" w:themeColor="text1"/>
              </w:rPr>
              <w:t xml:space="preserve">Наименование </w:t>
            </w:r>
            <w:r w:rsidRPr="00F272C8">
              <w:rPr>
                <w:rFonts w:ascii="Times New Roman" w:hAnsi="Times New Roman" w:cs="Times New Roman"/>
                <w:b/>
                <w:color w:val="000000" w:themeColor="text1"/>
              </w:rPr>
              <w:br/>
              <w:t>показателя</w:t>
            </w:r>
          </w:p>
        </w:tc>
        <w:tc>
          <w:tcPr>
            <w:tcW w:w="1842" w:type="dxa"/>
            <w:vAlign w:val="center"/>
          </w:tcPr>
          <w:p w:rsidR="009D4704" w:rsidRPr="00F272C8" w:rsidRDefault="009D4704" w:rsidP="00603387">
            <w:pPr>
              <w:spacing w:after="0"/>
              <w:ind w:left="-109" w:right="-10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w:t>
            </w:r>
          </w:p>
          <w:p w:rsidR="009D4704" w:rsidRPr="00F272C8" w:rsidRDefault="009D4704" w:rsidP="00603387">
            <w:pPr>
              <w:spacing w:after="0"/>
              <w:ind w:left="-109" w:right="-10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«мкр. Звездный»</w:t>
            </w:r>
            <w:r w:rsidRPr="00F272C8">
              <w:rPr>
                <w:rFonts w:ascii="Times New Roman" w:hAnsi="Times New Roman" w:cs="Times New Roman"/>
                <w:b/>
                <w:color w:val="000000" w:themeColor="text1"/>
              </w:rPr>
              <w:br/>
              <w:t>Гкал/час</w:t>
            </w:r>
          </w:p>
        </w:tc>
        <w:tc>
          <w:tcPr>
            <w:tcW w:w="1842" w:type="dxa"/>
            <w:vAlign w:val="center"/>
          </w:tcPr>
          <w:p w:rsidR="009D4704" w:rsidRPr="00F272C8" w:rsidRDefault="009D4704" w:rsidP="00603387">
            <w:pPr>
              <w:spacing w:after="0"/>
              <w:ind w:left="-109" w:right="-10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w:t>
            </w:r>
          </w:p>
          <w:p w:rsidR="009D4704" w:rsidRPr="00F272C8" w:rsidRDefault="009D4704" w:rsidP="00603387">
            <w:pPr>
              <w:spacing w:after="0"/>
              <w:ind w:left="-109" w:right="-10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«мкр. Клен</w:t>
            </w:r>
            <w:r w:rsidRPr="00F272C8">
              <w:rPr>
                <w:rFonts w:ascii="Times New Roman" w:hAnsi="Times New Roman" w:cs="Times New Roman"/>
                <w:b/>
                <w:color w:val="000000" w:themeColor="text1"/>
              </w:rPr>
              <w:t>о</w:t>
            </w:r>
            <w:r w:rsidRPr="00F272C8">
              <w:rPr>
                <w:rFonts w:ascii="Times New Roman" w:hAnsi="Times New Roman" w:cs="Times New Roman"/>
                <w:b/>
                <w:color w:val="000000" w:themeColor="text1"/>
              </w:rPr>
              <w:t>вый»</w:t>
            </w:r>
            <w:r w:rsidRPr="00F272C8">
              <w:rPr>
                <w:rFonts w:ascii="Times New Roman" w:hAnsi="Times New Roman" w:cs="Times New Roman"/>
                <w:b/>
                <w:color w:val="000000" w:themeColor="text1"/>
              </w:rPr>
              <w:br/>
              <w:t>Гкал/час</w:t>
            </w:r>
          </w:p>
        </w:tc>
        <w:tc>
          <w:tcPr>
            <w:tcW w:w="1701" w:type="dxa"/>
            <w:vAlign w:val="center"/>
          </w:tcPr>
          <w:p w:rsidR="009D4704" w:rsidRPr="00F272C8" w:rsidRDefault="009D4704" w:rsidP="00603387">
            <w:pPr>
              <w:spacing w:after="0"/>
              <w:ind w:left="-109" w:right="-10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w:t>
            </w:r>
          </w:p>
          <w:p w:rsidR="009D4704" w:rsidRPr="00F272C8" w:rsidRDefault="009D4704" w:rsidP="00603387">
            <w:pPr>
              <w:spacing w:after="0"/>
              <w:ind w:left="-109" w:right="-10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«Центральная»</w:t>
            </w:r>
            <w:r w:rsidRPr="00F272C8">
              <w:rPr>
                <w:rFonts w:ascii="Times New Roman" w:hAnsi="Times New Roman" w:cs="Times New Roman"/>
                <w:b/>
                <w:color w:val="000000" w:themeColor="text1"/>
              </w:rPr>
              <w:br/>
              <w:t>Гкал/час</w:t>
            </w:r>
          </w:p>
        </w:tc>
        <w:tc>
          <w:tcPr>
            <w:tcW w:w="1702" w:type="dxa"/>
            <w:vAlign w:val="center"/>
          </w:tcPr>
          <w:p w:rsidR="009D4704" w:rsidRPr="00F272C8" w:rsidRDefault="009D4704" w:rsidP="00603387">
            <w:pPr>
              <w:spacing w:after="0"/>
              <w:ind w:left="-109" w:right="-10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w:t>
            </w:r>
          </w:p>
          <w:p w:rsidR="009D4704" w:rsidRPr="00F272C8" w:rsidRDefault="009D4704" w:rsidP="00603387">
            <w:pPr>
              <w:spacing w:after="0"/>
              <w:ind w:left="-109" w:right="-10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«мкр. Ивушки»</w:t>
            </w:r>
            <w:r w:rsidRPr="00F272C8">
              <w:rPr>
                <w:rFonts w:ascii="Times New Roman" w:hAnsi="Times New Roman" w:cs="Times New Roman"/>
                <w:b/>
                <w:color w:val="000000" w:themeColor="text1"/>
              </w:rPr>
              <w:br/>
              <w:t>Гкал/час</w:t>
            </w:r>
          </w:p>
        </w:tc>
      </w:tr>
      <w:tr w:rsidR="009D4704" w:rsidRPr="00F272C8" w:rsidTr="009D4704">
        <w:tc>
          <w:tcPr>
            <w:tcW w:w="3228" w:type="dxa"/>
            <w:vAlign w:val="center"/>
          </w:tcPr>
          <w:p w:rsidR="009D4704" w:rsidRPr="00F272C8" w:rsidRDefault="009D4704" w:rsidP="00215BB4">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Резерв тепловой мощности нетто, Гкал/час</w:t>
            </w:r>
          </w:p>
        </w:tc>
        <w:tc>
          <w:tcPr>
            <w:tcW w:w="1842" w:type="dxa"/>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0,642</w:t>
            </w:r>
          </w:p>
        </w:tc>
        <w:tc>
          <w:tcPr>
            <w:tcW w:w="1842" w:type="dxa"/>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0,019</w:t>
            </w:r>
          </w:p>
        </w:tc>
        <w:tc>
          <w:tcPr>
            <w:tcW w:w="1701" w:type="dxa"/>
            <w:vAlign w:val="center"/>
          </w:tcPr>
          <w:p w:rsidR="009D4704" w:rsidRPr="00F272C8" w:rsidRDefault="00D67DA9" w:rsidP="009D4704">
            <w:pPr>
              <w:spacing w:after="0"/>
              <w:jc w:val="center"/>
              <w:rPr>
                <w:rFonts w:ascii="Times New Roman" w:hAnsi="Times New Roman" w:cs="Times New Roman"/>
                <w:color w:val="000000" w:themeColor="text1"/>
              </w:rPr>
            </w:pPr>
            <w:r>
              <w:rPr>
                <w:rFonts w:ascii="Times New Roman" w:hAnsi="Times New Roman" w:cs="Times New Roman"/>
                <w:color w:val="000000" w:themeColor="text1"/>
              </w:rPr>
              <w:t>0,435</w:t>
            </w:r>
          </w:p>
        </w:tc>
        <w:tc>
          <w:tcPr>
            <w:tcW w:w="1702" w:type="dxa"/>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0,560</w:t>
            </w:r>
          </w:p>
        </w:tc>
      </w:tr>
      <w:tr w:rsidR="009D4704" w:rsidRPr="00F272C8" w:rsidTr="009D4704">
        <w:tc>
          <w:tcPr>
            <w:tcW w:w="3228" w:type="dxa"/>
            <w:vAlign w:val="center"/>
          </w:tcPr>
          <w:p w:rsidR="009D4704" w:rsidRPr="00F272C8" w:rsidRDefault="009D4704" w:rsidP="00943DFE">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Дефицит тепловой энергии, Гкал/час</w:t>
            </w:r>
          </w:p>
        </w:tc>
        <w:tc>
          <w:tcPr>
            <w:tcW w:w="1842" w:type="dxa"/>
            <w:vAlign w:val="center"/>
          </w:tcPr>
          <w:p w:rsidR="009D4704" w:rsidRPr="00F272C8" w:rsidRDefault="009D4704" w:rsidP="00943DFE">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w:t>
            </w:r>
          </w:p>
        </w:tc>
        <w:tc>
          <w:tcPr>
            <w:tcW w:w="1842" w:type="dxa"/>
            <w:vAlign w:val="center"/>
          </w:tcPr>
          <w:p w:rsidR="009D4704" w:rsidRPr="00F272C8" w:rsidRDefault="009D4704" w:rsidP="00943DFE">
            <w:pPr>
              <w:spacing w:after="0"/>
              <w:jc w:val="center"/>
              <w:rPr>
                <w:color w:val="000000" w:themeColor="text1"/>
              </w:rPr>
            </w:pPr>
            <w:r w:rsidRPr="00F272C8">
              <w:rPr>
                <w:rFonts w:ascii="Times New Roman" w:hAnsi="Times New Roman" w:cs="Times New Roman"/>
                <w:color w:val="000000" w:themeColor="text1"/>
              </w:rPr>
              <w:t>-</w:t>
            </w:r>
          </w:p>
        </w:tc>
        <w:tc>
          <w:tcPr>
            <w:tcW w:w="1701" w:type="dxa"/>
            <w:vAlign w:val="center"/>
          </w:tcPr>
          <w:p w:rsidR="009D4704" w:rsidRPr="00F272C8" w:rsidRDefault="009D4704" w:rsidP="00943DFE">
            <w:pPr>
              <w:spacing w:after="0"/>
              <w:jc w:val="center"/>
              <w:rPr>
                <w:color w:val="000000" w:themeColor="text1"/>
              </w:rPr>
            </w:pPr>
            <w:r w:rsidRPr="00F272C8">
              <w:rPr>
                <w:rFonts w:ascii="Times New Roman" w:hAnsi="Times New Roman" w:cs="Times New Roman"/>
                <w:color w:val="000000" w:themeColor="text1"/>
              </w:rPr>
              <w:t>-</w:t>
            </w:r>
          </w:p>
        </w:tc>
        <w:tc>
          <w:tcPr>
            <w:tcW w:w="1702" w:type="dxa"/>
            <w:vAlign w:val="center"/>
          </w:tcPr>
          <w:p w:rsidR="009D4704" w:rsidRPr="00F272C8" w:rsidRDefault="009D4704" w:rsidP="00943DFE">
            <w:pPr>
              <w:spacing w:after="0"/>
              <w:jc w:val="center"/>
              <w:rPr>
                <w:color w:val="000000" w:themeColor="text1"/>
              </w:rPr>
            </w:pPr>
            <w:r w:rsidRPr="00F272C8">
              <w:rPr>
                <w:rFonts w:ascii="Times New Roman" w:hAnsi="Times New Roman" w:cs="Times New Roman"/>
                <w:color w:val="000000" w:themeColor="text1"/>
              </w:rPr>
              <w:t>-</w:t>
            </w:r>
          </w:p>
        </w:tc>
      </w:tr>
    </w:tbl>
    <w:p w:rsidR="0054165D" w:rsidRPr="00F272C8" w:rsidRDefault="0054165D" w:rsidP="0054165D">
      <w:pPr>
        <w:rPr>
          <w:color w:val="000000" w:themeColor="text1"/>
        </w:rPr>
      </w:pPr>
      <w:bookmarkStart w:id="263" w:name="_Toc435791283"/>
    </w:p>
    <w:p w:rsidR="00B43071" w:rsidRPr="00F272C8" w:rsidRDefault="00B43071" w:rsidP="00215BB4">
      <w:pPr>
        <w:pStyle w:val="3"/>
        <w:spacing w:before="0"/>
        <w:jc w:val="center"/>
        <w:rPr>
          <w:rFonts w:ascii="Times New Roman" w:hAnsi="Times New Roman" w:cs="Times New Roman"/>
          <w:b w:val="0"/>
          <w:i/>
          <w:color w:val="000000" w:themeColor="text1"/>
          <w:sz w:val="24"/>
          <w:szCs w:val="24"/>
        </w:rPr>
      </w:pPr>
      <w:bookmarkStart w:id="264" w:name="_Toc6905061"/>
      <w:r w:rsidRPr="00F272C8">
        <w:rPr>
          <w:rFonts w:ascii="Times New Roman" w:hAnsi="Times New Roman" w:cs="Times New Roman"/>
          <w:b w:val="0"/>
          <w:i/>
          <w:color w:val="000000" w:themeColor="text1"/>
          <w:sz w:val="24"/>
          <w:szCs w:val="24"/>
        </w:rPr>
        <w:lastRenderedPageBreak/>
        <w:t xml:space="preserve">1.6.3. Гидравлические режимы, обеспечивающие передачу тепловой энергии от источника </w:t>
      </w:r>
      <w:r w:rsidRPr="00F272C8">
        <w:rPr>
          <w:rFonts w:ascii="Times New Roman" w:hAnsi="Times New Roman" w:cs="Times New Roman"/>
          <w:b w:val="0"/>
          <w:i/>
          <w:color w:val="000000" w:themeColor="text1"/>
          <w:sz w:val="24"/>
          <w:szCs w:val="24"/>
        </w:rPr>
        <w:br/>
        <w:t xml:space="preserve">тепловой энергии до самого удаленного потребителя и характеризующих существующие </w:t>
      </w:r>
      <w:r w:rsidRPr="00F272C8">
        <w:rPr>
          <w:rFonts w:ascii="Times New Roman" w:hAnsi="Times New Roman" w:cs="Times New Roman"/>
          <w:b w:val="0"/>
          <w:i/>
          <w:color w:val="000000" w:themeColor="text1"/>
          <w:sz w:val="24"/>
          <w:szCs w:val="24"/>
        </w:rPr>
        <w:br/>
        <w:t>возможности (резервы и дефициты по пропускной способности) передачи тепловой энергии от источника к потребителю</w:t>
      </w:r>
      <w:bookmarkEnd w:id="263"/>
      <w:bookmarkEnd w:id="264"/>
    </w:p>
    <w:p w:rsidR="00AA2290" w:rsidRPr="00F272C8" w:rsidRDefault="00AA2290" w:rsidP="00215BB4">
      <w:pPr>
        <w:spacing w:after="0"/>
        <w:ind w:firstLine="709"/>
        <w:jc w:val="both"/>
        <w:rPr>
          <w:rFonts w:ascii="Times New Roman" w:hAnsi="Times New Roman" w:cs="Times New Roman"/>
          <w:color w:val="000000" w:themeColor="text1"/>
          <w:sz w:val="24"/>
          <w:highlight w:val="yellow"/>
        </w:rPr>
      </w:pPr>
    </w:p>
    <w:p w:rsidR="00B43071" w:rsidRPr="00F272C8" w:rsidRDefault="00B43071"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Расчетные гидравлические режимы, обеспечивающие передачу тепловой энергии от источника тепловой энергии до самого удаленного потребителя, при</w:t>
      </w:r>
      <w:r w:rsidR="00004190" w:rsidRPr="00F272C8">
        <w:rPr>
          <w:rFonts w:ascii="Times New Roman" w:hAnsi="Times New Roman" w:cs="Times New Roman"/>
          <w:color w:val="000000" w:themeColor="text1"/>
          <w:sz w:val="24"/>
        </w:rPr>
        <w:t>ведены в таблице 2.</w:t>
      </w:r>
      <w:r w:rsidR="0054165D" w:rsidRPr="00F272C8">
        <w:rPr>
          <w:rFonts w:ascii="Times New Roman" w:hAnsi="Times New Roman" w:cs="Times New Roman"/>
          <w:color w:val="000000" w:themeColor="text1"/>
          <w:sz w:val="24"/>
        </w:rPr>
        <w:t>3</w:t>
      </w:r>
      <w:r w:rsidR="009D4704" w:rsidRPr="00F272C8">
        <w:rPr>
          <w:rFonts w:ascii="Times New Roman" w:hAnsi="Times New Roman" w:cs="Times New Roman"/>
          <w:color w:val="000000" w:themeColor="text1"/>
          <w:sz w:val="24"/>
        </w:rPr>
        <w:t>1</w:t>
      </w:r>
      <w:r w:rsidRPr="00F272C8">
        <w:rPr>
          <w:rFonts w:ascii="Times New Roman" w:hAnsi="Times New Roman" w:cs="Times New Roman"/>
          <w:color w:val="000000" w:themeColor="text1"/>
          <w:sz w:val="24"/>
        </w:rPr>
        <w:t>.</w:t>
      </w:r>
    </w:p>
    <w:p w:rsidR="00CD73BE" w:rsidRPr="00F272C8" w:rsidRDefault="00CD73BE" w:rsidP="00215BB4">
      <w:pPr>
        <w:spacing w:after="0" w:line="300" w:lineRule="auto"/>
        <w:jc w:val="both"/>
        <w:rPr>
          <w:rFonts w:ascii="Times New Roman" w:hAnsi="Times New Roman" w:cs="Times New Roman"/>
          <w:color w:val="000000" w:themeColor="text1"/>
          <w:sz w:val="24"/>
        </w:rPr>
      </w:pPr>
    </w:p>
    <w:p w:rsidR="002720DF" w:rsidRPr="00F272C8" w:rsidRDefault="00004190" w:rsidP="00215BB4">
      <w:pPr>
        <w:spacing w:after="0" w:line="300" w:lineRule="auto"/>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Таблица 2.</w:t>
      </w:r>
      <w:r w:rsidR="0054165D" w:rsidRPr="00F272C8">
        <w:rPr>
          <w:rFonts w:ascii="Times New Roman" w:hAnsi="Times New Roman" w:cs="Times New Roman"/>
          <w:color w:val="000000" w:themeColor="text1"/>
          <w:sz w:val="24"/>
        </w:rPr>
        <w:t>3</w:t>
      </w:r>
      <w:r w:rsidR="009D4704" w:rsidRPr="00F272C8">
        <w:rPr>
          <w:rFonts w:ascii="Times New Roman" w:hAnsi="Times New Roman" w:cs="Times New Roman"/>
          <w:color w:val="000000" w:themeColor="text1"/>
          <w:sz w:val="24"/>
        </w:rPr>
        <w:t>1</w:t>
      </w:r>
      <w:r w:rsidR="00456073" w:rsidRPr="00F272C8">
        <w:rPr>
          <w:rFonts w:ascii="Times New Roman" w:hAnsi="Times New Roman" w:cs="Times New Roman"/>
          <w:color w:val="000000" w:themeColor="text1"/>
          <w:sz w:val="24"/>
        </w:rPr>
        <w:t xml:space="preserve"> </w:t>
      </w:r>
      <w:r w:rsidR="002720DF" w:rsidRPr="00F272C8">
        <w:rPr>
          <w:rFonts w:ascii="Times New Roman" w:hAnsi="Times New Roman" w:cs="Times New Roman"/>
          <w:color w:val="000000" w:themeColor="text1"/>
          <w:sz w:val="24"/>
        </w:rPr>
        <w:t>– Гидравлические режимы тепловых сетей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559"/>
        <w:gridCol w:w="2835"/>
        <w:gridCol w:w="3118"/>
      </w:tblGrid>
      <w:tr w:rsidR="002720DF" w:rsidRPr="00F272C8" w:rsidTr="002D3732">
        <w:tc>
          <w:tcPr>
            <w:tcW w:w="2235" w:type="dxa"/>
          </w:tcPr>
          <w:p w:rsidR="002720DF" w:rsidRPr="00F272C8" w:rsidRDefault="002720DF"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Источник тепловой энергии</w:t>
            </w:r>
          </w:p>
        </w:tc>
        <w:tc>
          <w:tcPr>
            <w:tcW w:w="1559" w:type="dxa"/>
            <w:vAlign w:val="center"/>
          </w:tcPr>
          <w:p w:rsidR="002720DF" w:rsidRPr="00F272C8" w:rsidRDefault="002720DF" w:rsidP="0076492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Трубопровод</w:t>
            </w:r>
          </w:p>
        </w:tc>
        <w:tc>
          <w:tcPr>
            <w:tcW w:w="2835" w:type="dxa"/>
          </w:tcPr>
          <w:p w:rsidR="002720DF" w:rsidRPr="00F272C8" w:rsidRDefault="002720DF"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Напор в начале магис</w:t>
            </w:r>
            <w:r w:rsidRPr="00F272C8">
              <w:rPr>
                <w:rFonts w:ascii="Times New Roman" w:hAnsi="Times New Roman" w:cs="Times New Roman"/>
                <w:b/>
                <w:color w:val="000000" w:themeColor="text1"/>
              </w:rPr>
              <w:t>т</w:t>
            </w:r>
            <w:r w:rsidRPr="00F272C8">
              <w:rPr>
                <w:rFonts w:ascii="Times New Roman" w:hAnsi="Times New Roman" w:cs="Times New Roman"/>
                <w:b/>
                <w:color w:val="000000" w:themeColor="text1"/>
              </w:rPr>
              <w:t>ральной сети, м</w:t>
            </w:r>
          </w:p>
        </w:tc>
        <w:tc>
          <w:tcPr>
            <w:tcW w:w="3118" w:type="dxa"/>
          </w:tcPr>
          <w:p w:rsidR="002720DF" w:rsidRPr="00F272C8" w:rsidRDefault="002720DF"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Напор в конце магистрал</w:t>
            </w:r>
            <w:r w:rsidRPr="00F272C8">
              <w:rPr>
                <w:rFonts w:ascii="Times New Roman" w:hAnsi="Times New Roman" w:cs="Times New Roman"/>
                <w:b/>
                <w:color w:val="000000" w:themeColor="text1"/>
              </w:rPr>
              <w:t>ь</w:t>
            </w:r>
            <w:r w:rsidRPr="00F272C8">
              <w:rPr>
                <w:rFonts w:ascii="Times New Roman" w:hAnsi="Times New Roman" w:cs="Times New Roman"/>
                <w:b/>
                <w:color w:val="000000" w:themeColor="text1"/>
              </w:rPr>
              <w:t>ной сети (самого удаленного потребитель), м</w:t>
            </w:r>
          </w:p>
        </w:tc>
      </w:tr>
      <w:tr w:rsidR="0054165D" w:rsidRPr="00F272C8" w:rsidTr="002D3732">
        <w:trPr>
          <w:trHeight w:val="175"/>
        </w:trPr>
        <w:tc>
          <w:tcPr>
            <w:tcW w:w="2235" w:type="dxa"/>
            <w:vMerge w:val="restart"/>
            <w:vAlign w:val="center"/>
          </w:tcPr>
          <w:p w:rsidR="0054165D" w:rsidRPr="00F272C8" w:rsidRDefault="0054165D" w:rsidP="009D4704">
            <w:pPr>
              <w:spacing w:after="0"/>
              <w:ind w:firstLine="147"/>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w:t>
            </w:r>
            <w:r w:rsidR="009D4704" w:rsidRPr="00F272C8">
              <w:rPr>
                <w:rFonts w:ascii="Times New Roman" w:hAnsi="Times New Roman" w:cs="Times New Roman"/>
                <w:color w:val="000000" w:themeColor="text1"/>
              </w:rPr>
              <w:t>мкр. Звездный</w:t>
            </w:r>
            <w:r w:rsidRPr="00F272C8">
              <w:rPr>
                <w:rFonts w:ascii="Times New Roman" w:hAnsi="Times New Roman" w:cs="Times New Roman"/>
                <w:color w:val="000000" w:themeColor="text1"/>
              </w:rPr>
              <w:t>»</w:t>
            </w:r>
          </w:p>
        </w:tc>
        <w:tc>
          <w:tcPr>
            <w:tcW w:w="1559" w:type="dxa"/>
            <w:vAlign w:val="center"/>
          </w:tcPr>
          <w:p w:rsidR="0054165D" w:rsidRPr="00F272C8" w:rsidRDefault="0054165D" w:rsidP="0054165D">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Прямой</w:t>
            </w:r>
          </w:p>
        </w:tc>
        <w:tc>
          <w:tcPr>
            <w:tcW w:w="2835" w:type="dxa"/>
            <w:vAlign w:val="center"/>
          </w:tcPr>
          <w:p w:rsidR="0054165D" w:rsidRPr="00F272C8" w:rsidRDefault="009D4704" w:rsidP="0054165D">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80</w:t>
            </w:r>
          </w:p>
        </w:tc>
        <w:tc>
          <w:tcPr>
            <w:tcW w:w="3118" w:type="dxa"/>
            <w:vAlign w:val="center"/>
          </w:tcPr>
          <w:p w:rsidR="0054165D" w:rsidRPr="00F272C8" w:rsidRDefault="009D4704" w:rsidP="0054165D">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48,8</w:t>
            </w:r>
          </w:p>
        </w:tc>
      </w:tr>
      <w:tr w:rsidR="0054165D" w:rsidRPr="00F272C8" w:rsidTr="002D3732">
        <w:tc>
          <w:tcPr>
            <w:tcW w:w="2235" w:type="dxa"/>
            <w:vMerge/>
            <w:vAlign w:val="center"/>
          </w:tcPr>
          <w:p w:rsidR="0054165D" w:rsidRPr="00F272C8" w:rsidRDefault="0054165D" w:rsidP="0054165D">
            <w:pPr>
              <w:spacing w:after="0"/>
              <w:jc w:val="center"/>
              <w:rPr>
                <w:rFonts w:ascii="Times New Roman" w:hAnsi="Times New Roman" w:cs="Times New Roman"/>
                <w:color w:val="000000" w:themeColor="text1"/>
              </w:rPr>
            </w:pPr>
          </w:p>
        </w:tc>
        <w:tc>
          <w:tcPr>
            <w:tcW w:w="1559" w:type="dxa"/>
            <w:vAlign w:val="center"/>
          </w:tcPr>
          <w:p w:rsidR="0054165D" w:rsidRPr="00F272C8" w:rsidRDefault="0054165D" w:rsidP="0054165D">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Обратный</w:t>
            </w:r>
          </w:p>
        </w:tc>
        <w:tc>
          <w:tcPr>
            <w:tcW w:w="2835" w:type="dxa"/>
            <w:vAlign w:val="center"/>
          </w:tcPr>
          <w:p w:rsidR="0054165D" w:rsidRPr="00F272C8" w:rsidRDefault="009D4704" w:rsidP="0054165D">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w:t>
            </w:r>
          </w:p>
        </w:tc>
        <w:tc>
          <w:tcPr>
            <w:tcW w:w="3118" w:type="dxa"/>
            <w:vAlign w:val="center"/>
          </w:tcPr>
          <w:p w:rsidR="0054165D" w:rsidRPr="00F272C8" w:rsidRDefault="009D4704" w:rsidP="0054165D">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41,2</w:t>
            </w:r>
          </w:p>
        </w:tc>
      </w:tr>
      <w:tr w:rsidR="009C3E78" w:rsidRPr="00F272C8" w:rsidTr="002D3732">
        <w:trPr>
          <w:trHeight w:val="243"/>
        </w:trPr>
        <w:tc>
          <w:tcPr>
            <w:tcW w:w="2235" w:type="dxa"/>
            <w:vMerge w:val="restart"/>
            <w:vAlign w:val="center"/>
          </w:tcPr>
          <w:p w:rsidR="009C3E78" w:rsidRPr="00F272C8" w:rsidRDefault="009C3E78" w:rsidP="009D4704">
            <w:pPr>
              <w:spacing w:after="0"/>
              <w:ind w:firstLine="147"/>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w:t>
            </w:r>
            <w:r w:rsidR="009D4704" w:rsidRPr="00F272C8">
              <w:rPr>
                <w:rFonts w:ascii="Times New Roman" w:hAnsi="Times New Roman" w:cs="Times New Roman"/>
                <w:color w:val="000000" w:themeColor="text1"/>
              </w:rPr>
              <w:t>мкр. Кленовый</w:t>
            </w:r>
            <w:r w:rsidRPr="00F272C8">
              <w:rPr>
                <w:rFonts w:ascii="Times New Roman" w:hAnsi="Times New Roman" w:cs="Times New Roman"/>
                <w:color w:val="000000" w:themeColor="text1"/>
              </w:rPr>
              <w:t>»</w:t>
            </w:r>
          </w:p>
        </w:tc>
        <w:tc>
          <w:tcPr>
            <w:tcW w:w="1559" w:type="dxa"/>
            <w:vAlign w:val="center"/>
          </w:tcPr>
          <w:p w:rsidR="009C3E78" w:rsidRPr="00F272C8" w:rsidRDefault="009C3E78" w:rsidP="0054165D">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Прямой</w:t>
            </w:r>
          </w:p>
        </w:tc>
        <w:tc>
          <w:tcPr>
            <w:tcW w:w="2835" w:type="dxa"/>
            <w:vAlign w:val="center"/>
          </w:tcPr>
          <w:p w:rsidR="009C3E78" w:rsidRPr="00F272C8" w:rsidRDefault="009D4704"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30</w:t>
            </w:r>
          </w:p>
        </w:tc>
        <w:tc>
          <w:tcPr>
            <w:tcW w:w="3118" w:type="dxa"/>
            <w:vAlign w:val="center"/>
          </w:tcPr>
          <w:p w:rsidR="009C3E78" w:rsidRPr="00F272C8" w:rsidRDefault="009D4704" w:rsidP="0054165D">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23,4</w:t>
            </w:r>
          </w:p>
        </w:tc>
      </w:tr>
      <w:tr w:rsidR="009C3E78" w:rsidRPr="00F272C8" w:rsidTr="002D3732">
        <w:tc>
          <w:tcPr>
            <w:tcW w:w="2235" w:type="dxa"/>
            <w:vMerge/>
            <w:vAlign w:val="center"/>
          </w:tcPr>
          <w:p w:rsidR="009C3E78" w:rsidRPr="00F272C8" w:rsidRDefault="009C3E78" w:rsidP="0054165D">
            <w:pPr>
              <w:spacing w:after="0"/>
              <w:jc w:val="center"/>
              <w:rPr>
                <w:rFonts w:ascii="Times New Roman" w:hAnsi="Times New Roman" w:cs="Times New Roman"/>
                <w:color w:val="000000" w:themeColor="text1"/>
              </w:rPr>
            </w:pPr>
          </w:p>
        </w:tc>
        <w:tc>
          <w:tcPr>
            <w:tcW w:w="1559" w:type="dxa"/>
            <w:vAlign w:val="center"/>
          </w:tcPr>
          <w:p w:rsidR="009C3E78" w:rsidRPr="00F272C8" w:rsidRDefault="009C3E78" w:rsidP="0054165D">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Обратный</w:t>
            </w:r>
          </w:p>
        </w:tc>
        <w:tc>
          <w:tcPr>
            <w:tcW w:w="2835" w:type="dxa"/>
            <w:vAlign w:val="center"/>
          </w:tcPr>
          <w:p w:rsidR="009C3E78" w:rsidRPr="00F272C8" w:rsidRDefault="009D4704"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w:t>
            </w:r>
          </w:p>
        </w:tc>
        <w:tc>
          <w:tcPr>
            <w:tcW w:w="3118" w:type="dxa"/>
            <w:vAlign w:val="center"/>
          </w:tcPr>
          <w:p w:rsidR="009C3E78" w:rsidRPr="00F272C8" w:rsidRDefault="009D4704" w:rsidP="0054165D">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16,6</w:t>
            </w:r>
          </w:p>
        </w:tc>
      </w:tr>
      <w:tr w:rsidR="009C3E78" w:rsidRPr="00F272C8" w:rsidTr="002D3732">
        <w:trPr>
          <w:trHeight w:val="175"/>
        </w:trPr>
        <w:tc>
          <w:tcPr>
            <w:tcW w:w="2235" w:type="dxa"/>
            <w:vMerge w:val="restart"/>
            <w:vAlign w:val="center"/>
          </w:tcPr>
          <w:p w:rsidR="009C3E78" w:rsidRPr="00F272C8" w:rsidRDefault="009C3E78" w:rsidP="0054165D">
            <w:pPr>
              <w:spacing w:after="0"/>
              <w:ind w:firstLine="147"/>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«Центральная»</w:t>
            </w:r>
          </w:p>
        </w:tc>
        <w:tc>
          <w:tcPr>
            <w:tcW w:w="1559" w:type="dxa"/>
            <w:vAlign w:val="center"/>
          </w:tcPr>
          <w:p w:rsidR="009C3E78" w:rsidRPr="00F272C8" w:rsidRDefault="009C3E78" w:rsidP="0054165D">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Прямой</w:t>
            </w:r>
          </w:p>
        </w:tc>
        <w:tc>
          <w:tcPr>
            <w:tcW w:w="2835" w:type="dxa"/>
            <w:vAlign w:val="center"/>
          </w:tcPr>
          <w:p w:rsidR="009C3E78" w:rsidRPr="00F272C8" w:rsidRDefault="009D4704"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40</w:t>
            </w:r>
          </w:p>
        </w:tc>
        <w:tc>
          <w:tcPr>
            <w:tcW w:w="3118" w:type="dxa"/>
            <w:vAlign w:val="center"/>
          </w:tcPr>
          <w:p w:rsidR="009C3E78" w:rsidRPr="00F272C8" w:rsidRDefault="009D4704" w:rsidP="0054165D">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26,7</w:t>
            </w:r>
          </w:p>
        </w:tc>
      </w:tr>
      <w:tr w:rsidR="009C3E78" w:rsidRPr="00F272C8" w:rsidTr="002D3732">
        <w:tc>
          <w:tcPr>
            <w:tcW w:w="2235" w:type="dxa"/>
            <w:vMerge/>
            <w:vAlign w:val="center"/>
          </w:tcPr>
          <w:p w:rsidR="009C3E78" w:rsidRPr="00F272C8" w:rsidRDefault="009C3E78" w:rsidP="0054165D">
            <w:pPr>
              <w:spacing w:after="0"/>
              <w:jc w:val="center"/>
              <w:rPr>
                <w:rFonts w:ascii="Times New Roman" w:hAnsi="Times New Roman" w:cs="Times New Roman"/>
                <w:color w:val="000000" w:themeColor="text1"/>
              </w:rPr>
            </w:pPr>
          </w:p>
        </w:tc>
        <w:tc>
          <w:tcPr>
            <w:tcW w:w="1559" w:type="dxa"/>
            <w:vAlign w:val="center"/>
          </w:tcPr>
          <w:p w:rsidR="009C3E78" w:rsidRPr="00F272C8" w:rsidRDefault="009C3E78" w:rsidP="0054165D">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Обратный</w:t>
            </w:r>
          </w:p>
        </w:tc>
        <w:tc>
          <w:tcPr>
            <w:tcW w:w="2835" w:type="dxa"/>
            <w:vAlign w:val="center"/>
          </w:tcPr>
          <w:p w:rsidR="009C3E78" w:rsidRPr="00F272C8" w:rsidRDefault="009D4704"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w:t>
            </w:r>
          </w:p>
        </w:tc>
        <w:tc>
          <w:tcPr>
            <w:tcW w:w="3118" w:type="dxa"/>
            <w:vAlign w:val="center"/>
          </w:tcPr>
          <w:p w:rsidR="009D4704" w:rsidRPr="00F272C8" w:rsidRDefault="009D4704" w:rsidP="009D470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23,3</w:t>
            </w:r>
          </w:p>
        </w:tc>
      </w:tr>
      <w:tr w:rsidR="009C3E78" w:rsidRPr="00F272C8" w:rsidTr="002D3732">
        <w:trPr>
          <w:trHeight w:val="175"/>
        </w:trPr>
        <w:tc>
          <w:tcPr>
            <w:tcW w:w="2235" w:type="dxa"/>
            <w:vMerge w:val="restart"/>
            <w:vAlign w:val="center"/>
          </w:tcPr>
          <w:p w:rsidR="009C3E78" w:rsidRPr="00F272C8" w:rsidRDefault="009C3E78" w:rsidP="009D4704">
            <w:pPr>
              <w:spacing w:after="0"/>
              <w:ind w:firstLine="147"/>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w:t>
            </w:r>
            <w:r w:rsidR="009D4704" w:rsidRPr="00F272C8">
              <w:rPr>
                <w:rFonts w:ascii="Times New Roman" w:hAnsi="Times New Roman" w:cs="Times New Roman"/>
                <w:color w:val="000000" w:themeColor="text1"/>
              </w:rPr>
              <w:t>мкр. Ивушки</w:t>
            </w:r>
            <w:r w:rsidRPr="00F272C8">
              <w:rPr>
                <w:rFonts w:ascii="Times New Roman" w:hAnsi="Times New Roman" w:cs="Times New Roman"/>
                <w:color w:val="000000" w:themeColor="text1"/>
              </w:rPr>
              <w:t>»</w:t>
            </w:r>
          </w:p>
        </w:tc>
        <w:tc>
          <w:tcPr>
            <w:tcW w:w="1559" w:type="dxa"/>
            <w:vAlign w:val="center"/>
          </w:tcPr>
          <w:p w:rsidR="009C3E78" w:rsidRPr="00F272C8" w:rsidRDefault="009C3E78" w:rsidP="00004190">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Прямой</w:t>
            </w:r>
          </w:p>
        </w:tc>
        <w:tc>
          <w:tcPr>
            <w:tcW w:w="2835" w:type="dxa"/>
            <w:vAlign w:val="center"/>
          </w:tcPr>
          <w:p w:rsidR="009C3E78" w:rsidRPr="00F272C8" w:rsidRDefault="009D4704"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20</w:t>
            </w:r>
          </w:p>
        </w:tc>
        <w:tc>
          <w:tcPr>
            <w:tcW w:w="3118" w:type="dxa"/>
            <w:vAlign w:val="center"/>
          </w:tcPr>
          <w:p w:rsidR="009C3E78" w:rsidRPr="00F272C8" w:rsidRDefault="009D4704" w:rsidP="00004190">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18,5</w:t>
            </w:r>
          </w:p>
        </w:tc>
      </w:tr>
      <w:tr w:rsidR="009C3E78" w:rsidRPr="00F272C8" w:rsidTr="002D3732">
        <w:tc>
          <w:tcPr>
            <w:tcW w:w="2235" w:type="dxa"/>
            <w:vMerge/>
            <w:vAlign w:val="center"/>
          </w:tcPr>
          <w:p w:rsidR="009C3E78" w:rsidRPr="00F272C8" w:rsidRDefault="009C3E78" w:rsidP="00004190">
            <w:pPr>
              <w:spacing w:after="0"/>
              <w:jc w:val="center"/>
              <w:rPr>
                <w:rFonts w:ascii="Times New Roman" w:hAnsi="Times New Roman" w:cs="Times New Roman"/>
                <w:color w:val="000000" w:themeColor="text1"/>
              </w:rPr>
            </w:pPr>
          </w:p>
        </w:tc>
        <w:tc>
          <w:tcPr>
            <w:tcW w:w="1559" w:type="dxa"/>
            <w:vAlign w:val="center"/>
          </w:tcPr>
          <w:p w:rsidR="009C3E78" w:rsidRPr="00F272C8" w:rsidRDefault="009C3E78" w:rsidP="00004190">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Обратный</w:t>
            </w:r>
          </w:p>
        </w:tc>
        <w:tc>
          <w:tcPr>
            <w:tcW w:w="2835" w:type="dxa"/>
            <w:vAlign w:val="center"/>
          </w:tcPr>
          <w:p w:rsidR="009C3E78" w:rsidRPr="00F272C8" w:rsidRDefault="009D4704"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w:t>
            </w:r>
          </w:p>
        </w:tc>
        <w:tc>
          <w:tcPr>
            <w:tcW w:w="3118" w:type="dxa"/>
            <w:vAlign w:val="center"/>
          </w:tcPr>
          <w:p w:rsidR="009C3E78" w:rsidRPr="00F272C8" w:rsidRDefault="009D4704" w:rsidP="005F462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11,5</w:t>
            </w:r>
          </w:p>
        </w:tc>
      </w:tr>
    </w:tbl>
    <w:p w:rsidR="00E538BF" w:rsidRPr="00F272C8" w:rsidRDefault="00E538BF" w:rsidP="00215BB4">
      <w:pPr>
        <w:spacing w:after="0"/>
        <w:ind w:firstLine="709"/>
        <w:jc w:val="both"/>
        <w:rPr>
          <w:rFonts w:ascii="Times New Roman" w:hAnsi="Times New Roman" w:cs="Times New Roman"/>
          <w:color w:val="000000" w:themeColor="text1"/>
          <w:sz w:val="24"/>
        </w:rPr>
      </w:pPr>
    </w:p>
    <w:p w:rsidR="002720DF" w:rsidRPr="00F272C8" w:rsidRDefault="002720DF"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Данные режимы обеспечивают резерв разницы давлений между подающим и обра</w:t>
      </w:r>
      <w:r w:rsidRPr="00F272C8">
        <w:rPr>
          <w:rFonts w:ascii="Times New Roman" w:hAnsi="Times New Roman" w:cs="Times New Roman"/>
          <w:color w:val="000000" w:themeColor="text1"/>
          <w:sz w:val="24"/>
        </w:rPr>
        <w:t>т</w:t>
      </w:r>
      <w:r w:rsidRPr="00F272C8">
        <w:rPr>
          <w:rFonts w:ascii="Times New Roman" w:hAnsi="Times New Roman" w:cs="Times New Roman"/>
          <w:color w:val="000000" w:themeColor="text1"/>
          <w:sz w:val="24"/>
        </w:rPr>
        <w:t>ным трубопроводом на самом удаленном потребителе.</w:t>
      </w:r>
    </w:p>
    <w:p w:rsidR="002720DF" w:rsidRPr="00F272C8" w:rsidRDefault="002720DF" w:rsidP="00215BB4">
      <w:pPr>
        <w:spacing w:after="0"/>
        <w:ind w:firstLine="709"/>
        <w:jc w:val="both"/>
        <w:rPr>
          <w:rFonts w:ascii="Times New Roman" w:hAnsi="Times New Roman" w:cs="Times New Roman"/>
          <w:color w:val="000000" w:themeColor="text1"/>
          <w:sz w:val="24"/>
          <w:szCs w:val="24"/>
        </w:rPr>
      </w:pPr>
      <w:bookmarkStart w:id="265" w:name="bookmark115"/>
      <w:bookmarkStart w:id="266" w:name="bookmark116"/>
      <w:r w:rsidRPr="00F272C8">
        <w:rPr>
          <w:rFonts w:ascii="Times New Roman" w:hAnsi="Times New Roman" w:cs="Times New Roman"/>
          <w:color w:val="000000" w:themeColor="text1"/>
          <w:sz w:val="24"/>
          <w:szCs w:val="24"/>
        </w:rPr>
        <w:t xml:space="preserve">Система теплоснабжения </w:t>
      </w:r>
      <w:r w:rsidR="009D4704" w:rsidRPr="00F272C8">
        <w:rPr>
          <w:rFonts w:ascii="Times New Roman" w:hAnsi="Times New Roman" w:cs="Times New Roman"/>
          <w:color w:val="000000" w:themeColor="text1"/>
          <w:sz w:val="24"/>
          <w:szCs w:val="24"/>
        </w:rPr>
        <w:t>Краснопольского</w:t>
      </w:r>
      <w:r w:rsidR="00B21C80" w:rsidRPr="00F272C8">
        <w:rPr>
          <w:rFonts w:ascii="Times New Roman" w:hAnsi="Times New Roman" w:cs="Times New Roman"/>
          <w:color w:val="000000" w:themeColor="text1"/>
          <w:sz w:val="24"/>
          <w:szCs w:val="24"/>
        </w:rPr>
        <w:t xml:space="preserve"> </w:t>
      </w:r>
      <w:r w:rsidR="00FB34F6" w:rsidRPr="00F272C8">
        <w:rPr>
          <w:rFonts w:ascii="Times New Roman" w:hAnsi="Times New Roman" w:cs="Times New Roman"/>
          <w:color w:val="000000" w:themeColor="text1"/>
          <w:sz w:val="24"/>
          <w:szCs w:val="24"/>
        </w:rPr>
        <w:t>сельского поселения</w:t>
      </w:r>
      <w:r w:rsidR="00004190" w:rsidRPr="00F272C8">
        <w:rPr>
          <w:rFonts w:ascii="Times New Roman" w:hAnsi="Times New Roman" w:cs="Times New Roman"/>
          <w:color w:val="000000" w:themeColor="text1"/>
          <w:sz w:val="24"/>
          <w:szCs w:val="24"/>
        </w:rPr>
        <w:t xml:space="preserve"> </w:t>
      </w:r>
      <w:r w:rsidRPr="00F272C8">
        <w:rPr>
          <w:rFonts w:ascii="Times New Roman" w:hAnsi="Times New Roman" w:cs="Times New Roman"/>
          <w:color w:val="000000" w:themeColor="text1"/>
          <w:sz w:val="24"/>
          <w:szCs w:val="24"/>
        </w:rPr>
        <w:t>обеспечивается до</w:t>
      </w:r>
      <w:r w:rsidRPr="00F272C8">
        <w:rPr>
          <w:rFonts w:ascii="Times New Roman" w:hAnsi="Times New Roman" w:cs="Times New Roman"/>
          <w:color w:val="000000" w:themeColor="text1"/>
          <w:sz w:val="24"/>
          <w:szCs w:val="24"/>
        </w:rPr>
        <w:t>с</w:t>
      </w:r>
      <w:r w:rsidRPr="00F272C8">
        <w:rPr>
          <w:rFonts w:ascii="Times New Roman" w:hAnsi="Times New Roman" w:cs="Times New Roman"/>
          <w:color w:val="000000" w:themeColor="text1"/>
          <w:sz w:val="24"/>
          <w:szCs w:val="24"/>
        </w:rPr>
        <w:t>таточный напор для подключения наиболее удаленных абонентов по принятой схеме (за</w:t>
      </w:r>
      <w:r w:rsidRPr="00F272C8">
        <w:rPr>
          <w:rFonts w:ascii="Times New Roman" w:hAnsi="Times New Roman" w:cs="Times New Roman"/>
          <w:color w:val="000000" w:themeColor="text1"/>
          <w:sz w:val="24"/>
          <w:szCs w:val="24"/>
        </w:rPr>
        <w:softHyphen/>
        <w:t xml:space="preserve">висимая без смешения). </w:t>
      </w:r>
      <w:bookmarkEnd w:id="265"/>
      <w:bookmarkEnd w:id="266"/>
    </w:p>
    <w:p w:rsidR="00986614" w:rsidRPr="00F272C8" w:rsidRDefault="00986614" w:rsidP="00215BB4">
      <w:pPr>
        <w:spacing w:after="0"/>
        <w:ind w:firstLine="709"/>
        <w:jc w:val="both"/>
        <w:rPr>
          <w:rFonts w:ascii="Times New Roman" w:hAnsi="Times New Roman" w:cs="Times New Roman"/>
          <w:color w:val="000000" w:themeColor="text1"/>
          <w:sz w:val="24"/>
        </w:rPr>
      </w:pPr>
    </w:p>
    <w:p w:rsidR="002720DF" w:rsidRPr="00F272C8" w:rsidRDefault="002720DF" w:rsidP="00215BB4">
      <w:pPr>
        <w:pStyle w:val="3"/>
        <w:spacing w:before="0"/>
        <w:jc w:val="center"/>
        <w:rPr>
          <w:rFonts w:ascii="Times New Roman" w:hAnsi="Times New Roman" w:cs="Times New Roman"/>
          <w:b w:val="0"/>
          <w:i/>
          <w:color w:val="000000" w:themeColor="text1"/>
          <w:sz w:val="24"/>
          <w:szCs w:val="24"/>
        </w:rPr>
      </w:pPr>
      <w:bookmarkStart w:id="267" w:name="_Toc435791284"/>
      <w:bookmarkStart w:id="268" w:name="_Toc6905062"/>
      <w:r w:rsidRPr="00F272C8">
        <w:rPr>
          <w:rFonts w:ascii="Times New Roman" w:hAnsi="Times New Roman" w:cs="Times New Roman"/>
          <w:b w:val="0"/>
          <w:i/>
          <w:color w:val="000000" w:themeColor="text1"/>
          <w:sz w:val="24"/>
          <w:szCs w:val="24"/>
        </w:rPr>
        <w:t>1.6.4. Причины возникновения дефицитов тепловой мощности и последствий влияния деф</w:t>
      </w:r>
      <w:r w:rsidRPr="00F272C8">
        <w:rPr>
          <w:rFonts w:ascii="Times New Roman" w:hAnsi="Times New Roman" w:cs="Times New Roman"/>
          <w:b w:val="0"/>
          <w:i/>
          <w:color w:val="000000" w:themeColor="text1"/>
          <w:sz w:val="24"/>
          <w:szCs w:val="24"/>
        </w:rPr>
        <w:t>и</w:t>
      </w:r>
      <w:r w:rsidRPr="00F272C8">
        <w:rPr>
          <w:rFonts w:ascii="Times New Roman" w:hAnsi="Times New Roman" w:cs="Times New Roman"/>
          <w:b w:val="0"/>
          <w:i/>
          <w:color w:val="000000" w:themeColor="text1"/>
          <w:sz w:val="24"/>
          <w:szCs w:val="24"/>
        </w:rPr>
        <w:t>цитов на качество теплоснабжения</w:t>
      </w:r>
      <w:bookmarkEnd w:id="267"/>
      <w:bookmarkEnd w:id="268"/>
    </w:p>
    <w:p w:rsidR="00986614" w:rsidRPr="00F272C8" w:rsidRDefault="00986614" w:rsidP="00215BB4">
      <w:pPr>
        <w:spacing w:after="0"/>
        <w:ind w:firstLine="709"/>
        <w:jc w:val="both"/>
        <w:rPr>
          <w:rFonts w:ascii="Times New Roman" w:hAnsi="Times New Roman" w:cs="Times New Roman"/>
          <w:color w:val="000000" w:themeColor="text1"/>
          <w:sz w:val="24"/>
        </w:rPr>
      </w:pPr>
    </w:p>
    <w:p w:rsidR="009C3E78" w:rsidRPr="00F272C8" w:rsidRDefault="009C3E78" w:rsidP="009C3E78">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Дефицита тепловой мощности нетто источников тепловой энергии нет, соответстве</w:t>
      </w:r>
      <w:r w:rsidRPr="00F272C8">
        <w:rPr>
          <w:rFonts w:ascii="Times New Roman" w:hAnsi="Times New Roman" w:cs="Times New Roman"/>
          <w:color w:val="000000" w:themeColor="text1"/>
          <w:sz w:val="24"/>
        </w:rPr>
        <w:t>н</w:t>
      </w:r>
      <w:r w:rsidRPr="00F272C8">
        <w:rPr>
          <w:rFonts w:ascii="Times New Roman" w:hAnsi="Times New Roman" w:cs="Times New Roman"/>
          <w:color w:val="000000" w:themeColor="text1"/>
          <w:sz w:val="24"/>
        </w:rPr>
        <w:t>но влияния на качество теплоснабжения нет.</w:t>
      </w:r>
    </w:p>
    <w:p w:rsidR="00986614" w:rsidRPr="00F272C8" w:rsidRDefault="00986614" w:rsidP="00215BB4">
      <w:pPr>
        <w:spacing w:after="0"/>
        <w:ind w:firstLine="709"/>
        <w:jc w:val="both"/>
        <w:rPr>
          <w:rFonts w:ascii="Times New Roman" w:hAnsi="Times New Roman" w:cs="Times New Roman"/>
          <w:color w:val="000000" w:themeColor="text1"/>
          <w:sz w:val="24"/>
        </w:rPr>
      </w:pPr>
    </w:p>
    <w:p w:rsidR="002720DF" w:rsidRPr="00F272C8" w:rsidRDefault="002720DF" w:rsidP="00215BB4">
      <w:pPr>
        <w:pStyle w:val="3"/>
        <w:spacing w:before="0"/>
        <w:jc w:val="center"/>
        <w:rPr>
          <w:rFonts w:ascii="Times New Roman" w:hAnsi="Times New Roman" w:cs="Times New Roman"/>
          <w:b w:val="0"/>
          <w:i/>
          <w:color w:val="000000" w:themeColor="text1"/>
          <w:sz w:val="24"/>
          <w:szCs w:val="24"/>
        </w:rPr>
      </w:pPr>
      <w:bookmarkStart w:id="269" w:name="_Toc435791285"/>
      <w:bookmarkStart w:id="270" w:name="_Toc6905063"/>
      <w:r w:rsidRPr="00F272C8">
        <w:rPr>
          <w:rFonts w:ascii="Times New Roman" w:hAnsi="Times New Roman" w:cs="Times New Roman"/>
          <w:b w:val="0"/>
          <w:i/>
          <w:color w:val="000000" w:themeColor="text1"/>
          <w:sz w:val="24"/>
          <w:szCs w:val="24"/>
        </w:rPr>
        <w:t xml:space="preserve">1.6.5. Резервы тепловой мощности нетто источников тепловой энергии и возможностей </w:t>
      </w:r>
      <w:r w:rsidRPr="00F272C8">
        <w:rPr>
          <w:rFonts w:ascii="Times New Roman" w:hAnsi="Times New Roman" w:cs="Times New Roman"/>
          <w:b w:val="0"/>
          <w:i/>
          <w:color w:val="000000" w:themeColor="text1"/>
          <w:sz w:val="24"/>
          <w:szCs w:val="24"/>
        </w:rPr>
        <w:br/>
        <w:t>расширения технологических зон действия источников с резервами тепловой мощности нетто в зоны действия с дефицитом тепловой мощности</w:t>
      </w:r>
      <w:bookmarkEnd w:id="269"/>
      <w:bookmarkEnd w:id="270"/>
    </w:p>
    <w:p w:rsidR="00986614" w:rsidRPr="00F272C8" w:rsidRDefault="00986614" w:rsidP="00215BB4">
      <w:pPr>
        <w:spacing w:after="0"/>
        <w:ind w:firstLine="709"/>
        <w:jc w:val="both"/>
        <w:rPr>
          <w:rFonts w:ascii="Times New Roman" w:hAnsi="Times New Roman" w:cs="Times New Roman"/>
          <w:color w:val="000000" w:themeColor="text1"/>
          <w:sz w:val="24"/>
        </w:rPr>
      </w:pPr>
    </w:p>
    <w:p w:rsidR="009C3E78" w:rsidRPr="00F272C8" w:rsidRDefault="009C3E78" w:rsidP="009C3E78">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В настоящее время наблюдается резерв тепловой мощности нетто. Однако возможно</w:t>
      </w:r>
      <w:r w:rsidRPr="00F272C8">
        <w:rPr>
          <w:rFonts w:ascii="Times New Roman" w:hAnsi="Times New Roman" w:cs="Times New Roman"/>
          <w:color w:val="000000" w:themeColor="text1"/>
          <w:sz w:val="24"/>
        </w:rPr>
        <w:softHyphen/>
        <w:t>сти расширения технологических зон действия источника нет, т.к. не будет выполняться нор</w:t>
      </w:r>
      <w:r w:rsidRPr="00F272C8">
        <w:rPr>
          <w:rFonts w:ascii="Times New Roman" w:hAnsi="Times New Roman" w:cs="Times New Roman"/>
          <w:color w:val="000000" w:themeColor="text1"/>
          <w:sz w:val="24"/>
        </w:rPr>
        <w:softHyphen/>
        <w:t>мативный уровень резервирования, который в соответствии с СП 89.13330.2012 должен обес</w:t>
      </w:r>
      <w:r w:rsidRPr="00F272C8">
        <w:rPr>
          <w:rFonts w:ascii="Times New Roman" w:hAnsi="Times New Roman" w:cs="Times New Roman"/>
          <w:color w:val="000000" w:themeColor="text1"/>
          <w:sz w:val="24"/>
        </w:rPr>
        <w:softHyphen/>
        <w:t>печить 87% резервирование (при Т</w:t>
      </w:r>
      <w:r w:rsidRPr="00F272C8">
        <w:rPr>
          <w:rFonts w:ascii="Times New Roman" w:hAnsi="Times New Roman" w:cs="Times New Roman"/>
          <w:color w:val="000000" w:themeColor="text1"/>
          <w:sz w:val="24"/>
          <w:vertAlign w:val="subscript"/>
        </w:rPr>
        <w:t>нар</w:t>
      </w:r>
      <w:r w:rsidRPr="00F272C8">
        <w:rPr>
          <w:rFonts w:ascii="Times New Roman" w:hAnsi="Times New Roman" w:cs="Times New Roman"/>
          <w:color w:val="000000" w:themeColor="text1"/>
          <w:sz w:val="24"/>
        </w:rPr>
        <w:t>=-30</w:t>
      </w:r>
      <w:r w:rsidRPr="00F272C8">
        <w:rPr>
          <w:rFonts w:ascii="Times New Roman" w:hAnsi="Times New Roman" w:cs="Times New Roman"/>
          <w:color w:val="000000" w:themeColor="text1"/>
          <w:sz w:val="24"/>
          <w:vertAlign w:val="superscript"/>
        </w:rPr>
        <w:t>0</w:t>
      </w:r>
      <w:r w:rsidRPr="00F272C8">
        <w:rPr>
          <w:rFonts w:ascii="Times New Roman" w:hAnsi="Times New Roman" w:cs="Times New Roman"/>
          <w:color w:val="000000" w:themeColor="text1"/>
          <w:sz w:val="24"/>
        </w:rPr>
        <w:t>С) от расчетной нагрузки систем отопления всех потребителей второй и третей категории.</w:t>
      </w:r>
    </w:p>
    <w:p w:rsidR="001405F6" w:rsidRPr="00F272C8" w:rsidRDefault="001405F6" w:rsidP="00215BB4">
      <w:pPr>
        <w:spacing w:after="0"/>
        <w:ind w:firstLine="709"/>
        <w:jc w:val="both"/>
        <w:rPr>
          <w:rFonts w:ascii="Times New Roman" w:hAnsi="Times New Roman" w:cs="Times New Roman"/>
          <w:color w:val="000000" w:themeColor="text1"/>
          <w:sz w:val="24"/>
        </w:rPr>
      </w:pPr>
    </w:p>
    <w:p w:rsidR="001405F6" w:rsidRPr="00F272C8" w:rsidRDefault="001405F6" w:rsidP="00215BB4">
      <w:pPr>
        <w:pStyle w:val="2"/>
        <w:spacing w:before="0"/>
        <w:ind w:firstLine="709"/>
        <w:jc w:val="both"/>
        <w:rPr>
          <w:rFonts w:ascii="Times New Roman" w:hAnsi="Times New Roman" w:cs="Times New Roman"/>
          <w:color w:val="000000" w:themeColor="text1"/>
          <w:sz w:val="24"/>
          <w:szCs w:val="24"/>
        </w:rPr>
      </w:pPr>
      <w:bookmarkStart w:id="271" w:name="_Toc391732454"/>
      <w:bookmarkStart w:id="272" w:name="_Toc435791286"/>
      <w:bookmarkStart w:id="273" w:name="_Toc6905064"/>
      <w:r w:rsidRPr="00F272C8">
        <w:rPr>
          <w:rFonts w:ascii="Times New Roman" w:hAnsi="Times New Roman" w:cs="Times New Roman"/>
          <w:color w:val="000000" w:themeColor="text1"/>
          <w:sz w:val="24"/>
          <w:szCs w:val="24"/>
        </w:rPr>
        <w:t>Часть 7. Балансы теплоносителя</w:t>
      </w:r>
      <w:bookmarkEnd w:id="271"/>
      <w:bookmarkEnd w:id="272"/>
      <w:bookmarkEnd w:id="273"/>
    </w:p>
    <w:p w:rsidR="00986614" w:rsidRPr="00F272C8" w:rsidRDefault="00986614" w:rsidP="00986614">
      <w:pPr>
        <w:spacing w:after="0"/>
        <w:rPr>
          <w:color w:val="000000" w:themeColor="text1"/>
        </w:rPr>
      </w:pPr>
    </w:p>
    <w:p w:rsidR="001405F6" w:rsidRPr="00F272C8" w:rsidRDefault="001405F6" w:rsidP="00215BB4">
      <w:pPr>
        <w:pStyle w:val="3"/>
        <w:spacing w:before="0"/>
        <w:jc w:val="center"/>
        <w:rPr>
          <w:rFonts w:ascii="Times New Roman" w:hAnsi="Times New Roman" w:cs="Times New Roman"/>
          <w:b w:val="0"/>
          <w:i/>
          <w:color w:val="000000" w:themeColor="text1"/>
          <w:sz w:val="24"/>
          <w:szCs w:val="24"/>
        </w:rPr>
      </w:pPr>
      <w:bookmarkStart w:id="274" w:name="_Toc435791287"/>
      <w:bookmarkStart w:id="275" w:name="_Toc6905065"/>
      <w:r w:rsidRPr="00F272C8">
        <w:rPr>
          <w:rFonts w:ascii="Times New Roman" w:hAnsi="Times New Roman" w:cs="Times New Roman"/>
          <w:b w:val="0"/>
          <w:i/>
          <w:color w:val="000000" w:themeColor="text1"/>
          <w:sz w:val="24"/>
          <w:szCs w:val="24"/>
        </w:rPr>
        <w:lastRenderedPageBreak/>
        <w:t xml:space="preserve">1.7.1 Утвержденные балансы производительности водоподготовительных установок </w:t>
      </w:r>
      <w:r w:rsidRPr="00F272C8">
        <w:rPr>
          <w:rFonts w:ascii="Times New Roman" w:hAnsi="Times New Roman" w:cs="Times New Roman"/>
          <w:b w:val="0"/>
          <w:i/>
          <w:color w:val="000000" w:themeColor="text1"/>
          <w:sz w:val="24"/>
          <w:szCs w:val="24"/>
        </w:rPr>
        <w:br/>
        <w:t xml:space="preserve">теплоносителя для тепловых сетей и максимальное потребление теплоносителя в </w:t>
      </w:r>
      <w:r w:rsidRPr="00F272C8">
        <w:rPr>
          <w:rFonts w:ascii="Times New Roman" w:hAnsi="Times New Roman" w:cs="Times New Roman"/>
          <w:b w:val="0"/>
          <w:i/>
          <w:color w:val="000000" w:themeColor="text1"/>
          <w:sz w:val="24"/>
          <w:szCs w:val="24"/>
        </w:rPr>
        <w:br/>
        <w:t xml:space="preserve">теплоиспользующих установках потребителей в перспективных зонах действия систем </w:t>
      </w:r>
      <w:r w:rsidRPr="00F272C8">
        <w:rPr>
          <w:rFonts w:ascii="Times New Roman" w:hAnsi="Times New Roman" w:cs="Times New Roman"/>
          <w:b w:val="0"/>
          <w:i/>
          <w:color w:val="000000" w:themeColor="text1"/>
          <w:sz w:val="24"/>
          <w:szCs w:val="24"/>
        </w:rPr>
        <w:br/>
        <w:t xml:space="preserve">теплоснабжения и источников тепловой энергии, в том числе работающих на единую </w:t>
      </w:r>
      <w:r w:rsidRPr="00F272C8">
        <w:rPr>
          <w:rFonts w:ascii="Times New Roman" w:hAnsi="Times New Roman" w:cs="Times New Roman"/>
          <w:b w:val="0"/>
          <w:i/>
          <w:color w:val="000000" w:themeColor="text1"/>
          <w:sz w:val="24"/>
          <w:szCs w:val="24"/>
        </w:rPr>
        <w:br/>
        <w:t>тепловую сеть</w:t>
      </w:r>
      <w:bookmarkEnd w:id="274"/>
      <w:bookmarkEnd w:id="275"/>
    </w:p>
    <w:p w:rsidR="00986614" w:rsidRPr="00F272C8" w:rsidRDefault="00986614" w:rsidP="00215BB4">
      <w:pPr>
        <w:spacing w:after="0"/>
        <w:ind w:firstLine="709"/>
        <w:jc w:val="both"/>
        <w:rPr>
          <w:rFonts w:ascii="Times New Roman" w:hAnsi="Times New Roman" w:cs="Times New Roman"/>
          <w:color w:val="000000" w:themeColor="text1"/>
          <w:sz w:val="24"/>
        </w:rPr>
      </w:pPr>
    </w:p>
    <w:p w:rsidR="001405F6" w:rsidRPr="00F272C8" w:rsidRDefault="001405F6"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Все тепловые сети </w:t>
      </w:r>
      <w:r w:rsidR="00603387" w:rsidRPr="00F272C8">
        <w:rPr>
          <w:rFonts w:ascii="Times New Roman" w:hAnsi="Times New Roman" w:cs="Times New Roman"/>
          <w:color w:val="000000" w:themeColor="text1"/>
          <w:sz w:val="24"/>
        </w:rPr>
        <w:t xml:space="preserve">Краснопольского </w:t>
      </w:r>
      <w:r w:rsidR="00FB34F6" w:rsidRPr="00F272C8">
        <w:rPr>
          <w:rFonts w:ascii="Times New Roman" w:hAnsi="Times New Roman" w:cs="Times New Roman"/>
          <w:color w:val="000000" w:themeColor="text1"/>
          <w:sz w:val="24"/>
        </w:rPr>
        <w:t>сельского поселения</w:t>
      </w:r>
      <w:r w:rsidRPr="00F272C8">
        <w:rPr>
          <w:rFonts w:ascii="Times New Roman" w:hAnsi="Times New Roman" w:cs="Times New Roman"/>
          <w:color w:val="000000" w:themeColor="text1"/>
          <w:sz w:val="24"/>
        </w:rPr>
        <w:t xml:space="preserve"> – водяные, закрытые. И</w:t>
      </w:r>
      <w:r w:rsidRPr="00F272C8">
        <w:rPr>
          <w:rFonts w:ascii="Times New Roman" w:hAnsi="Times New Roman" w:cs="Times New Roman"/>
          <w:color w:val="000000" w:themeColor="text1"/>
          <w:sz w:val="24"/>
        </w:rPr>
        <w:t>с</w:t>
      </w:r>
      <w:r w:rsidRPr="00F272C8">
        <w:rPr>
          <w:rFonts w:ascii="Times New Roman" w:hAnsi="Times New Roman" w:cs="Times New Roman"/>
          <w:color w:val="000000" w:themeColor="text1"/>
          <w:sz w:val="24"/>
        </w:rPr>
        <w:t>точником воды для тепловых сетей является вода, поставляемая из существующего водопр</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вода.</w:t>
      </w:r>
    </w:p>
    <w:p w:rsidR="001405F6" w:rsidRPr="00F272C8" w:rsidRDefault="001405F6"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Согласно </w:t>
      </w:r>
      <w:r w:rsidR="008E65A5" w:rsidRPr="00F272C8">
        <w:rPr>
          <w:rFonts w:ascii="Times New Roman" w:hAnsi="Times New Roman" w:cs="Times New Roman"/>
          <w:color w:val="000000" w:themeColor="text1"/>
          <w:sz w:val="24"/>
        </w:rPr>
        <w:t>СП 124.13330.2012</w:t>
      </w:r>
      <w:r w:rsidRPr="00F272C8">
        <w:rPr>
          <w:rFonts w:ascii="Times New Roman" w:hAnsi="Times New Roman" w:cs="Times New Roman"/>
          <w:color w:val="000000" w:themeColor="text1"/>
          <w:sz w:val="24"/>
        </w:rPr>
        <w:t>«Тепловые сети» качество исходной воды для систем т</w:t>
      </w:r>
      <w:r w:rsidRPr="00F272C8">
        <w:rPr>
          <w:rFonts w:ascii="Times New Roman" w:hAnsi="Times New Roman" w:cs="Times New Roman"/>
          <w:color w:val="000000" w:themeColor="text1"/>
          <w:sz w:val="24"/>
        </w:rPr>
        <w:t>е</w:t>
      </w:r>
      <w:r w:rsidRPr="00F272C8">
        <w:rPr>
          <w:rFonts w:ascii="Times New Roman" w:hAnsi="Times New Roman" w:cs="Times New Roman"/>
          <w:color w:val="000000" w:themeColor="text1"/>
          <w:sz w:val="24"/>
        </w:rPr>
        <w:t>п</w:t>
      </w:r>
      <w:r w:rsidRPr="00F272C8">
        <w:rPr>
          <w:rFonts w:ascii="Times New Roman" w:hAnsi="Times New Roman" w:cs="Times New Roman"/>
          <w:color w:val="000000" w:themeColor="text1"/>
          <w:sz w:val="24"/>
        </w:rPr>
        <w:softHyphen/>
        <w:t>лоснабжения должно отвечать требованиям СанПиН 2.1.4.1074 и правилам технической экс</w:t>
      </w:r>
      <w:r w:rsidRPr="00F272C8">
        <w:rPr>
          <w:rFonts w:ascii="Times New Roman" w:hAnsi="Times New Roman" w:cs="Times New Roman"/>
          <w:color w:val="000000" w:themeColor="text1"/>
          <w:sz w:val="24"/>
        </w:rPr>
        <w:softHyphen/>
        <w:t>плуатации электрических станций и сетей Минэнерго России.</w:t>
      </w:r>
    </w:p>
    <w:p w:rsidR="00603387" w:rsidRPr="00F272C8" w:rsidRDefault="00603387" w:rsidP="00603387">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Для восполнения потерь теплосетевой воды в мкр. «Звездный», соответствующей нор</w:t>
      </w:r>
      <w:r w:rsidRPr="00F272C8">
        <w:rPr>
          <w:rFonts w:ascii="Times New Roman" w:hAnsi="Times New Roman" w:cs="Times New Roman"/>
          <w:color w:val="000000" w:themeColor="text1"/>
          <w:sz w:val="24"/>
        </w:rPr>
        <w:softHyphen/>
        <w:t>мам ПТЭТЭ, на котельной установлены две водоподготовительные установки по обработке подпиточной воды. Установка по стабилизационной обработке подпиточной воды реагентом Экостейл-450-1 предназначена для обработки воды, идущей на подпитку теплосети. Обра</w:t>
      </w:r>
      <w:r w:rsidRPr="00F272C8">
        <w:rPr>
          <w:rFonts w:ascii="Times New Roman" w:hAnsi="Times New Roman" w:cs="Times New Roman"/>
          <w:color w:val="000000" w:themeColor="text1"/>
          <w:sz w:val="24"/>
        </w:rPr>
        <w:softHyphen/>
        <w:t>ботка воды реагентом Экостейл позволяет предотвратить образование минеральных отложе</w:t>
      </w:r>
      <w:r w:rsidRPr="00F272C8">
        <w:rPr>
          <w:rFonts w:ascii="Times New Roman" w:hAnsi="Times New Roman" w:cs="Times New Roman"/>
          <w:color w:val="000000" w:themeColor="text1"/>
          <w:sz w:val="24"/>
        </w:rPr>
        <w:softHyphen/>
        <w:t>ний на теплопередающих поверхностях при высокой накипеобразующей способности воды, а также защитить от коррозии, обеспечивая работу оборудования без повреждений вследс</w:t>
      </w:r>
      <w:r w:rsidRPr="00F272C8">
        <w:rPr>
          <w:rFonts w:ascii="Times New Roman" w:hAnsi="Times New Roman" w:cs="Times New Roman"/>
          <w:color w:val="000000" w:themeColor="text1"/>
          <w:sz w:val="24"/>
        </w:rPr>
        <w:t>т</w:t>
      </w:r>
      <w:r w:rsidRPr="00F272C8">
        <w:rPr>
          <w:rFonts w:ascii="Times New Roman" w:hAnsi="Times New Roman" w:cs="Times New Roman"/>
          <w:color w:val="000000" w:themeColor="text1"/>
          <w:sz w:val="24"/>
        </w:rPr>
        <w:t>вие отложений накипи и шлама. В компоновку установки по коррекционной обработке воды реа</w:t>
      </w:r>
      <w:r w:rsidRPr="00F272C8">
        <w:rPr>
          <w:rFonts w:ascii="Times New Roman" w:hAnsi="Times New Roman" w:cs="Times New Roman"/>
          <w:color w:val="000000" w:themeColor="text1"/>
          <w:sz w:val="24"/>
        </w:rPr>
        <w:softHyphen/>
        <w:t>гентом Экостейл 450-1 входит насос-дозатор, водомер, емкость рабочего раствора Эк</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 xml:space="preserve">стейл 450-1, емкость для хранения концентрированного реагента Экостейл 450-1. Обработка воды методом </w:t>
      </w:r>
      <w:r w:rsidRPr="00F272C8">
        <w:rPr>
          <w:rFonts w:ascii="Times New Roman" w:hAnsi="Times New Roman" w:cs="Times New Roman"/>
          <w:color w:val="000000" w:themeColor="text1"/>
          <w:sz w:val="24"/>
          <w:lang w:val="en-US" w:eastAsia="en-US"/>
        </w:rPr>
        <w:t>Na</w:t>
      </w:r>
      <w:r w:rsidRPr="00F272C8">
        <w:rPr>
          <w:rFonts w:ascii="Times New Roman" w:hAnsi="Times New Roman" w:cs="Times New Roman"/>
          <w:color w:val="000000" w:themeColor="text1"/>
          <w:sz w:val="24"/>
        </w:rPr>
        <w:t>-катионирования (ионообмена) заключается в фильтровании ее через слой катио</w:t>
      </w:r>
      <w:r w:rsidRPr="00F272C8">
        <w:rPr>
          <w:rFonts w:ascii="Times New Roman" w:hAnsi="Times New Roman" w:cs="Times New Roman"/>
          <w:color w:val="000000" w:themeColor="text1"/>
          <w:sz w:val="24"/>
        </w:rPr>
        <w:softHyphen/>
        <w:t>нита. При этом накипеобразующие катионы кальция и магния, определяющие жес</w:t>
      </w:r>
      <w:r w:rsidRPr="00F272C8">
        <w:rPr>
          <w:rFonts w:ascii="Times New Roman" w:hAnsi="Times New Roman" w:cs="Times New Roman"/>
          <w:color w:val="000000" w:themeColor="text1"/>
          <w:sz w:val="24"/>
        </w:rPr>
        <w:t>т</w:t>
      </w:r>
      <w:r w:rsidRPr="00F272C8">
        <w:rPr>
          <w:rFonts w:ascii="Times New Roman" w:hAnsi="Times New Roman" w:cs="Times New Roman"/>
          <w:color w:val="000000" w:themeColor="text1"/>
          <w:sz w:val="24"/>
        </w:rPr>
        <w:t>кость воды обмениваются на катионы натрия, обеспечивая работу котельного оборудования без повре</w:t>
      </w:r>
      <w:r w:rsidRPr="00F272C8">
        <w:rPr>
          <w:rFonts w:ascii="Times New Roman" w:hAnsi="Times New Roman" w:cs="Times New Roman"/>
          <w:color w:val="000000" w:themeColor="text1"/>
          <w:sz w:val="24"/>
        </w:rPr>
        <w:softHyphen/>
        <w:t>ждений в следствие отложений накипи и шлама.</w:t>
      </w:r>
    </w:p>
    <w:p w:rsidR="001405F6" w:rsidRPr="00F272C8" w:rsidRDefault="001405F6"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Баланс производительности водоподготовительных установок (ВПУ) теплоносителя для тепловых сетей и максимального потребления теплоносителя в теплоиспользующих у</w:t>
      </w:r>
      <w:r w:rsidRPr="00F272C8">
        <w:rPr>
          <w:rFonts w:ascii="Times New Roman" w:hAnsi="Times New Roman" w:cs="Times New Roman"/>
          <w:color w:val="000000" w:themeColor="text1"/>
          <w:sz w:val="24"/>
        </w:rPr>
        <w:t>с</w:t>
      </w:r>
      <w:r w:rsidRPr="00F272C8">
        <w:rPr>
          <w:rFonts w:ascii="Times New Roman" w:hAnsi="Times New Roman" w:cs="Times New Roman"/>
          <w:color w:val="000000" w:themeColor="text1"/>
          <w:sz w:val="24"/>
        </w:rPr>
        <w:t>та</w:t>
      </w:r>
      <w:r w:rsidRPr="00F272C8">
        <w:rPr>
          <w:rFonts w:ascii="Times New Roman" w:hAnsi="Times New Roman" w:cs="Times New Roman"/>
          <w:color w:val="000000" w:themeColor="text1"/>
          <w:sz w:val="24"/>
        </w:rPr>
        <w:softHyphen/>
        <w:t>новках потребителей в зонах действия источников тепловой энергии за 201</w:t>
      </w:r>
      <w:r w:rsidR="0052670F" w:rsidRPr="00F272C8">
        <w:rPr>
          <w:rFonts w:ascii="Times New Roman" w:hAnsi="Times New Roman" w:cs="Times New Roman"/>
          <w:color w:val="000000" w:themeColor="text1"/>
          <w:sz w:val="24"/>
        </w:rPr>
        <w:t>8</w:t>
      </w:r>
      <w:r w:rsidRPr="00F272C8">
        <w:rPr>
          <w:rFonts w:ascii="Times New Roman" w:hAnsi="Times New Roman" w:cs="Times New Roman"/>
          <w:color w:val="000000" w:themeColor="text1"/>
          <w:sz w:val="24"/>
        </w:rPr>
        <w:t xml:space="preserve"> год предста</w:t>
      </w:r>
      <w:r w:rsidRPr="00F272C8">
        <w:rPr>
          <w:rFonts w:ascii="Times New Roman" w:hAnsi="Times New Roman" w:cs="Times New Roman"/>
          <w:color w:val="000000" w:themeColor="text1"/>
          <w:sz w:val="24"/>
        </w:rPr>
        <w:t>в</w:t>
      </w:r>
      <w:r w:rsidRPr="00F272C8">
        <w:rPr>
          <w:rFonts w:ascii="Times New Roman" w:hAnsi="Times New Roman" w:cs="Times New Roman"/>
          <w:color w:val="000000" w:themeColor="text1"/>
          <w:sz w:val="24"/>
        </w:rPr>
        <w:t>лен в таблице</w:t>
      </w:r>
      <w:hyperlink w:anchor="bookmark124" w:tooltip="Current Document" w:history="1">
        <w:r w:rsidRPr="00F272C8">
          <w:rPr>
            <w:rFonts w:ascii="Times New Roman" w:hAnsi="Times New Roman" w:cs="Times New Roman"/>
            <w:color w:val="000000" w:themeColor="text1"/>
            <w:sz w:val="24"/>
          </w:rPr>
          <w:t xml:space="preserve"> 2.</w:t>
        </w:r>
        <w:r w:rsidR="00603387" w:rsidRPr="00F272C8">
          <w:rPr>
            <w:rFonts w:ascii="Times New Roman" w:hAnsi="Times New Roman" w:cs="Times New Roman"/>
            <w:color w:val="000000" w:themeColor="text1"/>
            <w:sz w:val="24"/>
          </w:rPr>
          <w:t>32</w:t>
        </w:r>
        <w:r w:rsidRPr="00F272C8">
          <w:rPr>
            <w:rFonts w:ascii="Times New Roman" w:hAnsi="Times New Roman" w:cs="Times New Roman"/>
            <w:color w:val="000000" w:themeColor="text1"/>
            <w:sz w:val="24"/>
          </w:rPr>
          <w:t>.</w:t>
        </w:r>
      </w:hyperlink>
    </w:p>
    <w:p w:rsidR="00872882" w:rsidRPr="00F272C8" w:rsidRDefault="00872882" w:rsidP="00215BB4">
      <w:pPr>
        <w:spacing w:after="0"/>
        <w:ind w:firstLine="709"/>
        <w:jc w:val="both"/>
        <w:rPr>
          <w:rFonts w:ascii="Times New Roman" w:hAnsi="Times New Roman" w:cs="Times New Roman"/>
          <w:color w:val="000000" w:themeColor="text1"/>
          <w:sz w:val="24"/>
        </w:rPr>
      </w:pPr>
    </w:p>
    <w:p w:rsidR="00872882" w:rsidRPr="00F272C8" w:rsidRDefault="00872882" w:rsidP="00215BB4">
      <w:pPr>
        <w:spacing w:after="0"/>
        <w:jc w:val="both"/>
        <w:rPr>
          <w:rFonts w:ascii="Times New Roman" w:hAnsi="Times New Roman" w:cs="Times New Roman"/>
          <w:color w:val="000000" w:themeColor="text1"/>
          <w:sz w:val="24"/>
          <w:highlight w:val="green"/>
        </w:rPr>
      </w:pPr>
      <w:r w:rsidRPr="00F272C8">
        <w:rPr>
          <w:rFonts w:ascii="Times New Roman" w:hAnsi="Times New Roman" w:cs="Times New Roman"/>
          <w:color w:val="000000" w:themeColor="text1"/>
          <w:sz w:val="24"/>
        </w:rPr>
        <w:t>Таблица 2.</w:t>
      </w:r>
      <w:r w:rsidR="00603387" w:rsidRPr="00F272C8">
        <w:rPr>
          <w:rFonts w:ascii="Times New Roman" w:hAnsi="Times New Roman" w:cs="Times New Roman"/>
          <w:color w:val="000000" w:themeColor="text1"/>
          <w:sz w:val="24"/>
        </w:rPr>
        <w:t>32</w:t>
      </w:r>
      <w:r w:rsidRPr="00F272C8">
        <w:rPr>
          <w:rFonts w:ascii="Times New Roman" w:hAnsi="Times New Roman" w:cs="Times New Roman"/>
          <w:color w:val="000000" w:themeColor="text1"/>
          <w:sz w:val="24"/>
        </w:rPr>
        <w:t xml:space="preserve"> – Балансы производительности водоподготовительных установок теплоносит</w:t>
      </w:r>
      <w:r w:rsidRPr="00F272C8">
        <w:rPr>
          <w:rFonts w:ascii="Times New Roman" w:hAnsi="Times New Roman" w:cs="Times New Roman"/>
          <w:color w:val="000000" w:themeColor="text1"/>
          <w:sz w:val="24"/>
        </w:rPr>
        <w:t>е</w:t>
      </w:r>
      <w:r w:rsidRPr="00F272C8">
        <w:rPr>
          <w:rFonts w:ascii="Times New Roman" w:hAnsi="Times New Roman" w:cs="Times New Roman"/>
          <w:color w:val="000000" w:themeColor="text1"/>
          <w:sz w:val="24"/>
        </w:rPr>
        <w:t>ля для тепловых сетей и максимальное потребление теплоносителя в теплоиспользующих установках потре</w:t>
      </w:r>
      <w:r w:rsidR="00764926" w:rsidRPr="00F272C8">
        <w:rPr>
          <w:rFonts w:ascii="Times New Roman" w:hAnsi="Times New Roman" w:cs="Times New Roman"/>
          <w:color w:val="000000" w:themeColor="text1"/>
          <w:sz w:val="24"/>
        </w:rPr>
        <w:t xml:space="preserve">бителей в зоне действия </w:t>
      </w:r>
      <w:r w:rsidR="006510BA" w:rsidRPr="00F272C8">
        <w:rPr>
          <w:rFonts w:ascii="Times New Roman" w:hAnsi="Times New Roman" w:cs="Times New Roman"/>
          <w:color w:val="000000" w:themeColor="text1"/>
          <w:sz w:val="24"/>
        </w:rPr>
        <w:t>котельн</w:t>
      </w:r>
      <w:r w:rsidR="0052670F" w:rsidRPr="00F272C8">
        <w:rPr>
          <w:rFonts w:ascii="Times New Roman" w:hAnsi="Times New Roman" w:cs="Times New Roman"/>
          <w:color w:val="000000" w:themeColor="text1"/>
          <w:sz w:val="24"/>
        </w:rPr>
        <w:t>ых</w:t>
      </w:r>
      <w:r w:rsidRPr="00F272C8">
        <w:rPr>
          <w:rFonts w:ascii="Times New Roman" w:hAnsi="Times New Roman" w:cs="Times New Roman"/>
          <w:color w:val="000000" w:themeColor="text1"/>
          <w:sz w:val="24"/>
        </w:rPr>
        <w:t xml:space="preserve"> и тепловой сети </w:t>
      </w:r>
      <w:r w:rsidR="00603387" w:rsidRPr="00F272C8">
        <w:rPr>
          <w:rFonts w:ascii="Times New Roman" w:hAnsi="Times New Roman" w:cs="Times New Roman"/>
          <w:color w:val="000000" w:themeColor="text1"/>
          <w:sz w:val="24"/>
        </w:rPr>
        <w:t>Краснопольского</w:t>
      </w:r>
      <w:r w:rsidR="00FB53F7" w:rsidRPr="00F272C8">
        <w:rPr>
          <w:rFonts w:ascii="Times New Roman" w:hAnsi="Times New Roman" w:cs="Times New Roman"/>
          <w:color w:val="000000" w:themeColor="text1"/>
          <w:sz w:val="24"/>
        </w:rPr>
        <w:t xml:space="preserve"> </w:t>
      </w:r>
      <w:r w:rsidR="00FB34F6" w:rsidRPr="00F272C8">
        <w:rPr>
          <w:rFonts w:ascii="Times New Roman" w:hAnsi="Times New Roman" w:cs="Times New Roman"/>
          <w:bCs/>
          <w:color w:val="000000" w:themeColor="text1"/>
          <w:sz w:val="24"/>
        </w:rPr>
        <w:t>сел</w:t>
      </w:r>
      <w:r w:rsidR="00FB34F6" w:rsidRPr="00F272C8">
        <w:rPr>
          <w:rFonts w:ascii="Times New Roman" w:hAnsi="Times New Roman" w:cs="Times New Roman"/>
          <w:bCs/>
          <w:color w:val="000000" w:themeColor="text1"/>
          <w:sz w:val="24"/>
        </w:rPr>
        <w:t>ь</w:t>
      </w:r>
      <w:r w:rsidR="00FB34F6" w:rsidRPr="00F272C8">
        <w:rPr>
          <w:rFonts w:ascii="Times New Roman" w:hAnsi="Times New Roman" w:cs="Times New Roman"/>
          <w:bCs/>
          <w:color w:val="000000" w:themeColor="text1"/>
          <w:sz w:val="24"/>
        </w:rPr>
        <w:t>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70"/>
        <w:gridCol w:w="1085"/>
      </w:tblGrid>
      <w:tr w:rsidR="00F13594" w:rsidRPr="00F272C8" w:rsidTr="00603387">
        <w:trPr>
          <w:trHeight w:val="395"/>
          <w:tblHeader/>
        </w:trPr>
        <w:tc>
          <w:tcPr>
            <w:tcW w:w="9322" w:type="dxa"/>
            <w:vAlign w:val="center"/>
          </w:tcPr>
          <w:p w:rsidR="00F13594" w:rsidRPr="00F272C8" w:rsidRDefault="00F13594" w:rsidP="00D74247">
            <w:pPr>
              <w:pStyle w:val="Default"/>
              <w:ind w:left="-107" w:right="-37" w:firstLine="107"/>
              <w:jc w:val="center"/>
              <w:rPr>
                <w:b/>
                <w:color w:val="000000" w:themeColor="text1"/>
                <w:sz w:val="22"/>
                <w:szCs w:val="22"/>
              </w:rPr>
            </w:pPr>
            <w:r w:rsidRPr="00F272C8">
              <w:rPr>
                <w:b/>
                <w:color w:val="000000" w:themeColor="text1"/>
                <w:sz w:val="22"/>
                <w:szCs w:val="22"/>
              </w:rPr>
              <w:t>Параметр</w:t>
            </w:r>
          </w:p>
        </w:tc>
        <w:tc>
          <w:tcPr>
            <w:tcW w:w="1099" w:type="dxa"/>
            <w:vAlign w:val="center"/>
          </w:tcPr>
          <w:p w:rsidR="00F13594" w:rsidRPr="00F272C8" w:rsidRDefault="00F13594" w:rsidP="00D74247">
            <w:pPr>
              <w:pStyle w:val="Default"/>
              <w:ind w:left="-107" w:right="-108" w:firstLine="107"/>
              <w:jc w:val="center"/>
              <w:rPr>
                <w:b/>
                <w:color w:val="000000" w:themeColor="text1"/>
                <w:sz w:val="22"/>
                <w:szCs w:val="22"/>
              </w:rPr>
            </w:pPr>
            <w:r w:rsidRPr="00F272C8">
              <w:rPr>
                <w:b/>
                <w:bCs/>
                <w:iCs/>
                <w:color w:val="000000" w:themeColor="text1"/>
                <w:sz w:val="22"/>
                <w:szCs w:val="22"/>
              </w:rPr>
              <w:t>Значение</w:t>
            </w:r>
          </w:p>
        </w:tc>
      </w:tr>
      <w:tr w:rsidR="00117D4A" w:rsidRPr="00F272C8" w:rsidTr="00F13594">
        <w:trPr>
          <w:trHeight w:val="379"/>
          <w:tblHeader/>
        </w:trPr>
        <w:tc>
          <w:tcPr>
            <w:tcW w:w="9322" w:type="dxa"/>
            <w:vAlign w:val="center"/>
          </w:tcPr>
          <w:p w:rsidR="00117D4A" w:rsidRPr="00F272C8" w:rsidRDefault="00F13594" w:rsidP="00215BB4">
            <w:pPr>
              <w:pStyle w:val="Default"/>
              <w:ind w:left="-107" w:right="-37" w:firstLine="107"/>
              <w:jc w:val="center"/>
              <w:rPr>
                <w:b/>
                <w:color w:val="000000" w:themeColor="text1"/>
                <w:sz w:val="22"/>
                <w:szCs w:val="22"/>
              </w:rPr>
            </w:pPr>
            <w:r w:rsidRPr="00F272C8">
              <w:rPr>
                <w:b/>
                <w:color w:val="000000" w:themeColor="text1"/>
                <w:sz w:val="22"/>
                <w:szCs w:val="22"/>
              </w:rPr>
              <w:t>1</w:t>
            </w:r>
          </w:p>
        </w:tc>
        <w:tc>
          <w:tcPr>
            <w:tcW w:w="1099" w:type="dxa"/>
            <w:vAlign w:val="center"/>
          </w:tcPr>
          <w:p w:rsidR="00117D4A" w:rsidRPr="00F272C8" w:rsidRDefault="00F13594" w:rsidP="00215BB4">
            <w:pPr>
              <w:pStyle w:val="Default"/>
              <w:ind w:left="-107" w:right="-108" w:firstLine="107"/>
              <w:jc w:val="center"/>
              <w:rPr>
                <w:b/>
                <w:color w:val="000000" w:themeColor="text1"/>
                <w:sz w:val="22"/>
                <w:szCs w:val="22"/>
              </w:rPr>
            </w:pPr>
            <w:r w:rsidRPr="00F272C8">
              <w:rPr>
                <w:b/>
                <w:color w:val="000000" w:themeColor="text1"/>
                <w:sz w:val="22"/>
                <w:szCs w:val="22"/>
              </w:rPr>
              <w:t>2</w:t>
            </w:r>
          </w:p>
        </w:tc>
      </w:tr>
      <w:tr w:rsidR="0052670F" w:rsidRPr="00F272C8" w:rsidTr="00230D5F">
        <w:trPr>
          <w:trHeight w:val="227"/>
        </w:trPr>
        <w:tc>
          <w:tcPr>
            <w:tcW w:w="10421" w:type="dxa"/>
            <w:gridSpan w:val="2"/>
            <w:vAlign w:val="center"/>
          </w:tcPr>
          <w:p w:rsidR="0052670F" w:rsidRPr="00F272C8" w:rsidRDefault="00F13594" w:rsidP="0060338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 xml:space="preserve">Котельная </w:t>
            </w:r>
            <w:r w:rsidR="009C3E78" w:rsidRPr="00F272C8">
              <w:rPr>
                <w:rFonts w:ascii="Times New Roman" w:hAnsi="Times New Roman" w:cs="Times New Roman"/>
                <w:b/>
                <w:color w:val="000000" w:themeColor="text1"/>
              </w:rPr>
              <w:t>«</w:t>
            </w:r>
            <w:r w:rsidR="00603387" w:rsidRPr="00F272C8">
              <w:rPr>
                <w:rFonts w:ascii="Times New Roman" w:hAnsi="Times New Roman" w:cs="Times New Roman"/>
                <w:b/>
                <w:color w:val="000000" w:themeColor="text1"/>
              </w:rPr>
              <w:t>мкр. Звездный</w:t>
            </w:r>
            <w:r w:rsidR="009C3E78" w:rsidRPr="00F272C8">
              <w:rPr>
                <w:rFonts w:ascii="Times New Roman" w:hAnsi="Times New Roman" w:cs="Times New Roman"/>
                <w:b/>
                <w:color w:val="000000" w:themeColor="text1"/>
              </w:rPr>
              <w:t>»</w:t>
            </w:r>
          </w:p>
        </w:tc>
      </w:tr>
      <w:tr w:rsidR="003A5D07" w:rsidRPr="00F272C8" w:rsidTr="00230D5F">
        <w:trPr>
          <w:trHeight w:val="227"/>
        </w:trPr>
        <w:tc>
          <w:tcPr>
            <w:tcW w:w="9322" w:type="dxa"/>
            <w:vAlign w:val="center"/>
          </w:tcPr>
          <w:p w:rsidR="003A5D07" w:rsidRPr="00F272C8" w:rsidRDefault="003A5D07" w:rsidP="00215BB4">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Располагаемая производительность водоподготовительных установок, м</w:t>
            </w:r>
            <w:r w:rsidRPr="00F272C8">
              <w:rPr>
                <w:rFonts w:ascii="Times New Roman" w:hAnsi="Times New Roman" w:cs="Times New Roman"/>
                <w:color w:val="000000" w:themeColor="text1"/>
                <w:vertAlign w:val="superscript"/>
              </w:rPr>
              <w:t>3</w:t>
            </w:r>
            <w:r w:rsidRPr="00F272C8">
              <w:rPr>
                <w:rFonts w:ascii="Times New Roman" w:hAnsi="Times New Roman" w:cs="Times New Roman"/>
                <w:color w:val="000000" w:themeColor="text1"/>
              </w:rPr>
              <w:t>/ч</w:t>
            </w:r>
          </w:p>
        </w:tc>
        <w:tc>
          <w:tcPr>
            <w:tcW w:w="1099" w:type="dxa"/>
            <w:vAlign w:val="center"/>
          </w:tcPr>
          <w:p w:rsidR="003A5D07" w:rsidRPr="00F272C8" w:rsidRDefault="00603387" w:rsidP="004C003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3,000</w:t>
            </w:r>
          </w:p>
        </w:tc>
      </w:tr>
      <w:tr w:rsidR="003A5D07" w:rsidRPr="00F272C8" w:rsidTr="00230D5F">
        <w:trPr>
          <w:trHeight w:val="340"/>
        </w:trPr>
        <w:tc>
          <w:tcPr>
            <w:tcW w:w="9322" w:type="dxa"/>
            <w:vAlign w:val="center"/>
          </w:tcPr>
          <w:p w:rsidR="003A5D07" w:rsidRPr="00F272C8" w:rsidRDefault="003A5D07" w:rsidP="00215BB4">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Установленная производительность водоподготовительных установок, м</w:t>
            </w:r>
            <w:r w:rsidRPr="00F272C8">
              <w:rPr>
                <w:rFonts w:ascii="Times New Roman" w:hAnsi="Times New Roman" w:cs="Times New Roman"/>
                <w:color w:val="000000" w:themeColor="text1"/>
                <w:vertAlign w:val="superscript"/>
              </w:rPr>
              <w:t>3</w:t>
            </w:r>
            <w:r w:rsidRPr="00F272C8">
              <w:rPr>
                <w:rFonts w:ascii="Times New Roman" w:hAnsi="Times New Roman" w:cs="Times New Roman"/>
                <w:color w:val="000000" w:themeColor="text1"/>
              </w:rPr>
              <w:t>/ч</w:t>
            </w:r>
          </w:p>
        </w:tc>
        <w:tc>
          <w:tcPr>
            <w:tcW w:w="1099" w:type="dxa"/>
            <w:vAlign w:val="center"/>
          </w:tcPr>
          <w:p w:rsidR="003A5D07" w:rsidRPr="00F272C8" w:rsidRDefault="00603387" w:rsidP="004C003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0,161</w:t>
            </w:r>
          </w:p>
        </w:tc>
      </w:tr>
      <w:tr w:rsidR="00603387" w:rsidRPr="00F272C8" w:rsidTr="00230D5F">
        <w:trPr>
          <w:trHeight w:val="340"/>
        </w:trPr>
        <w:tc>
          <w:tcPr>
            <w:tcW w:w="9322" w:type="dxa"/>
            <w:vAlign w:val="center"/>
          </w:tcPr>
          <w:p w:rsidR="00603387" w:rsidRPr="00F272C8" w:rsidRDefault="00603387" w:rsidP="00215BB4">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Фактическая производительность водоподготовительных установок, м</w:t>
            </w:r>
            <w:r w:rsidRPr="00F272C8">
              <w:rPr>
                <w:rFonts w:ascii="Times New Roman" w:hAnsi="Times New Roman" w:cs="Times New Roman"/>
                <w:color w:val="000000" w:themeColor="text1"/>
                <w:vertAlign w:val="superscript"/>
              </w:rPr>
              <w:t>3</w:t>
            </w:r>
            <w:r w:rsidRPr="00F272C8">
              <w:rPr>
                <w:rFonts w:ascii="Times New Roman" w:hAnsi="Times New Roman" w:cs="Times New Roman"/>
                <w:color w:val="000000" w:themeColor="text1"/>
              </w:rPr>
              <w:t>/ч</w:t>
            </w:r>
          </w:p>
        </w:tc>
        <w:tc>
          <w:tcPr>
            <w:tcW w:w="1099" w:type="dxa"/>
            <w:vAlign w:val="center"/>
          </w:tcPr>
          <w:p w:rsidR="00603387" w:rsidRPr="00F272C8" w:rsidRDefault="00603387" w:rsidP="0060338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0,161</w:t>
            </w:r>
          </w:p>
        </w:tc>
      </w:tr>
      <w:tr w:rsidR="009C3E78" w:rsidRPr="00F272C8" w:rsidTr="00230D5F">
        <w:trPr>
          <w:trHeight w:val="340"/>
        </w:trPr>
        <w:tc>
          <w:tcPr>
            <w:tcW w:w="10421" w:type="dxa"/>
            <w:gridSpan w:val="2"/>
            <w:vAlign w:val="center"/>
          </w:tcPr>
          <w:p w:rsidR="009C3E78" w:rsidRPr="00F272C8" w:rsidRDefault="009C3E78" w:rsidP="0060338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 «</w:t>
            </w:r>
            <w:r w:rsidR="00603387" w:rsidRPr="00F272C8">
              <w:rPr>
                <w:rFonts w:ascii="Times New Roman" w:hAnsi="Times New Roman" w:cs="Times New Roman"/>
                <w:b/>
                <w:color w:val="000000" w:themeColor="text1"/>
              </w:rPr>
              <w:t>мкр. Кленовый</w:t>
            </w:r>
            <w:r w:rsidRPr="00F272C8">
              <w:rPr>
                <w:rFonts w:ascii="Times New Roman" w:hAnsi="Times New Roman" w:cs="Times New Roman"/>
                <w:b/>
                <w:color w:val="000000" w:themeColor="text1"/>
              </w:rPr>
              <w:t>»</w:t>
            </w:r>
          </w:p>
        </w:tc>
      </w:tr>
      <w:tr w:rsidR="009C3E78" w:rsidRPr="00F272C8" w:rsidTr="00230D5F">
        <w:trPr>
          <w:trHeight w:val="283"/>
        </w:trPr>
        <w:tc>
          <w:tcPr>
            <w:tcW w:w="9322" w:type="dxa"/>
            <w:vAlign w:val="center"/>
          </w:tcPr>
          <w:p w:rsidR="009C3E78" w:rsidRPr="00F272C8" w:rsidRDefault="009C3E78" w:rsidP="00F65527">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Располагаемая производительность водоподготовительных установок, м</w:t>
            </w:r>
            <w:r w:rsidRPr="00F272C8">
              <w:rPr>
                <w:rFonts w:ascii="Times New Roman" w:hAnsi="Times New Roman" w:cs="Times New Roman"/>
                <w:color w:val="000000" w:themeColor="text1"/>
                <w:vertAlign w:val="superscript"/>
              </w:rPr>
              <w:t>3</w:t>
            </w:r>
            <w:r w:rsidRPr="00F272C8">
              <w:rPr>
                <w:rFonts w:ascii="Times New Roman" w:hAnsi="Times New Roman" w:cs="Times New Roman"/>
                <w:color w:val="000000" w:themeColor="text1"/>
              </w:rPr>
              <w:t>/ч</w:t>
            </w:r>
          </w:p>
        </w:tc>
        <w:tc>
          <w:tcPr>
            <w:tcW w:w="1099" w:type="dxa"/>
            <w:vAlign w:val="center"/>
          </w:tcPr>
          <w:p w:rsidR="009C3E78" w:rsidRPr="00F272C8" w:rsidRDefault="00603387"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1,000</w:t>
            </w:r>
          </w:p>
        </w:tc>
      </w:tr>
      <w:tr w:rsidR="009C3E78" w:rsidRPr="00F272C8" w:rsidTr="00230D5F">
        <w:trPr>
          <w:trHeight w:val="283"/>
        </w:trPr>
        <w:tc>
          <w:tcPr>
            <w:tcW w:w="9322" w:type="dxa"/>
            <w:vAlign w:val="center"/>
          </w:tcPr>
          <w:p w:rsidR="009C3E78" w:rsidRPr="00F272C8" w:rsidRDefault="009C3E78" w:rsidP="00F65527">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Установленная производительность водоподготовительных установок, м</w:t>
            </w:r>
            <w:r w:rsidRPr="00F272C8">
              <w:rPr>
                <w:rFonts w:ascii="Times New Roman" w:hAnsi="Times New Roman" w:cs="Times New Roman"/>
                <w:color w:val="000000" w:themeColor="text1"/>
                <w:vertAlign w:val="superscript"/>
              </w:rPr>
              <w:t>3</w:t>
            </w:r>
            <w:r w:rsidRPr="00F272C8">
              <w:rPr>
                <w:rFonts w:ascii="Times New Roman" w:hAnsi="Times New Roman" w:cs="Times New Roman"/>
                <w:color w:val="000000" w:themeColor="text1"/>
              </w:rPr>
              <w:t>/ч</w:t>
            </w:r>
          </w:p>
        </w:tc>
        <w:tc>
          <w:tcPr>
            <w:tcW w:w="1099" w:type="dxa"/>
            <w:vAlign w:val="center"/>
          </w:tcPr>
          <w:p w:rsidR="009C3E78" w:rsidRPr="00F272C8" w:rsidRDefault="00603387"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0,022</w:t>
            </w:r>
          </w:p>
        </w:tc>
      </w:tr>
      <w:tr w:rsidR="00603387" w:rsidRPr="00F272C8" w:rsidTr="00230D5F">
        <w:trPr>
          <w:trHeight w:val="283"/>
        </w:trPr>
        <w:tc>
          <w:tcPr>
            <w:tcW w:w="9322" w:type="dxa"/>
            <w:vAlign w:val="center"/>
          </w:tcPr>
          <w:p w:rsidR="00603387" w:rsidRPr="00F272C8" w:rsidRDefault="00603387" w:rsidP="00F65527">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Фактическая производительность водоподготовительных установок, м</w:t>
            </w:r>
            <w:r w:rsidRPr="00F272C8">
              <w:rPr>
                <w:rFonts w:ascii="Times New Roman" w:hAnsi="Times New Roman" w:cs="Times New Roman"/>
                <w:color w:val="000000" w:themeColor="text1"/>
                <w:vertAlign w:val="superscript"/>
              </w:rPr>
              <w:t>3</w:t>
            </w:r>
            <w:r w:rsidRPr="00F272C8">
              <w:rPr>
                <w:rFonts w:ascii="Times New Roman" w:hAnsi="Times New Roman" w:cs="Times New Roman"/>
                <w:color w:val="000000" w:themeColor="text1"/>
              </w:rPr>
              <w:t>/ч</w:t>
            </w:r>
          </w:p>
        </w:tc>
        <w:tc>
          <w:tcPr>
            <w:tcW w:w="1099" w:type="dxa"/>
            <w:vAlign w:val="center"/>
          </w:tcPr>
          <w:p w:rsidR="00603387" w:rsidRPr="00F272C8" w:rsidRDefault="00603387" w:rsidP="0060338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0,022</w:t>
            </w:r>
          </w:p>
        </w:tc>
      </w:tr>
      <w:tr w:rsidR="00603387" w:rsidRPr="00F272C8" w:rsidTr="00230D5F">
        <w:trPr>
          <w:trHeight w:val="283"/>
        </w:trPr>
        <w:tc>
          <w:tcPr>
            <w:tcW w:w="10421" w:type="dxa"/>
            <w:gridSpan w:val="2"/>
            <w:vAlign w:val="center"/>
          </w:tcPr>
          <w:p w:rsidR="00603387" w:rsidRPr="00F272C8" w:rsidRDefault="00603387" w:rsidP="009C3E78">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lastRenderedPageBreak/>
              <w:t>Котельная «Центральная»</w:t>
            </w:r>
          </w:p>
        </w:tc>
      </w:tr>
      <w:tr w:rsidR="00603387" w:rsidRPr="00F272C8" w:rsidTr="00F65527">
        <w:trPr>
          <w:trHeight w:val="180"/>
        </w:trPr>
        <w:tc>
          <w:tcPr>
            <w:tcW w:w="9322" w:type="dxa"/>
            <w:vAlign w:val="center"/>
          </w:tcPr>
          <w:p w:rsidR="00603387" w:rsidRPr="00F272C8" w:rsidRDefault="00603387" w:rsidP="00F65527">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Располагаемая производительность водоподготовительных установок, м</w:t>
            </w:r>
            <w:r w:rsidRPr="00F272C8">
              <w:rPr>
                <w:rFonts w:ascii="Times New Roman" w:hAnsi="Times New Roman" w:cs="Times New Roman"/>
                <w:color w:val="000000" w:themeColor="text1"/>
                <w:vertAlign w:val="superscript"/>
              </w:rPr>
              <w:t>3</w:t>
            </w:r>
            <w:r w:rsidRPr="00F272C8">
              <w:rPr>
                <w:rFonts w:ascii="Times New Roman" w:hAnsi="Times New Roman" w:cs="Times New Roman"/>
                <w:color w:val="000000" w:themeColor="text1"/>
              </w:rPr>
              <w:t>/ч</w:t>
            </w:r>
          </w:p>
        </w:tc>
        <w:tc>
          <w:tcPr>
            <w:tcW w:w="1099" w:type="dxa"/>
            <w:vAlign w:val="center"/>
          </w:tcPr>
          <w:p w:rsidR="00603387" w:rsidRPr="00F272C8" w:rsidRDefault="00603387"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1,000</w:t>
            </w:r>
          </w:p>
        </w:tc>
      </w:tr>
      <w:tr w:rsidR="00603387" w:rsidRPr="00F272C8" w:rsidTr="00F65527">
        <w:trPr>
          <w:trHeight w:val="180"/>
        </w:trPr>
        <w:tc>
          <w:tcPr>
            <w:tcW w:w="9322" w:type="dxa"/>
            <w:vAlign w:val="center"/>
          </w:tcPr>
          <w:p w:rsidR="00603387" w:rsidRPr="00F272C8" w:rsidRDefault="00603387" w:rsidP="00F65527">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Установленная производительность водоподготовительных установок, м</w:t>
            </w:r>
            <w:r w:rsidRPr="00F272C8">
              <w:rPr>
                <w:rFonts w:ascii="Times New Roman" w:hAnsi="Times New Roman" w:cs="Times New Roman"/>
                <w:color w:val="000000" w:themeColor="text1"/>
                <w:vertAlign w:val="superscript"/>
              </w:rPr>
              <w:t>3</w:t>
            </w:r>
            <w:r w:rsidRPr="00F272C8">
              <w:rPr>
                <w:rFonts w:ascii="Times New Roman" w:hAnsi="Times New Roman" w:cs="Times New Roman"/>
                <w:color w:val="000000" w:themeColor="text1"/>
              </w:rPr>
              <w:t>/ч</w:t>
            </w:r>
          </w:p>
        </w:tc>
        <w:tc>
          <w:tcPr>
            <w:tcW w:w="1099" w:type="dxa"/>
            <w:vAlign w:val="center"/>
          </w:tcPr>
          <w:p w:rsidR="00603387" w:rsidRPr="00F272C8" w:rsidRDefault="00603387"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0,045</w:t>
            </w:r>
          </w:p>
        </w:tc>
      </w:tr>
      <w:tr w:rsidR="00603387" w:rsidRPr="00F272C8" w:rsidTr="00F65527">
        <w:trPr>
          <w:trHeight w:val="180"/>
        </w:trPr>
        <w:tc>
          <w:tcPr>
            <w:tcW w:w="9322" w:type="dxa"/>
            <w:vAlign w:val="center"/>
          </w:tcPr>
          <w:p w:rsidR="00603387" w:rsidRPr="00F272C8" w:rsidRDefault="00603387" w:rsidP="00F65527">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Фактическая производительность водоподготовительных установок, м</w:t>
            </w:r>
            <w:r w:rsidRPr="00F272C8">
              <w:rPr>
                <w:rFonts w:ascii="Times New Roman" w:hAnsi="Times New Roman" w:cs="Times New Roman"/>
                <w:color w:val="000000" w:themeColor="text1"/>
                <w:vertAlign w:val="superscript"/>
              </w:rPr>
              <w:t>3</w:t>
            </w:r>
            <w:r w:rsidRPr="00F272C8">
              <w:rPr>
                <w:rFonts w:ascii="Times New Roman" w:hAnsi="Times New Roman" w:cs="Times New Roman"/>
                <w:color w:val="000000" w:themeColor="text1"/>
              </w:rPr>
              <w:t>/ч</w:t>
            </w:r>
          </w:p>
        </w:tc>
        <w:tc>
          <w:tcPr>
            <w:tcW w:w="1099" w:type="dxa"/>
            <w:vAlign w:val="center"/>
          </w:tcPr>
          <w:p w:rsidR="00603387" w:rsidRPr="00F272C8" w:rsidRDefault="00603387" w:rsidP="0060338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0,045</w:t>
            </w:r>
          </w:p>
        </w:tc>
      </w:tr>
      <w:tr w:rsidR="00603387" w:rsidRPr="00F272C8" w:rsidTr="00F65527">
        <w:trPr>
          <w:trHeight w:val="180"/>
        </w:trPr>
        <w:tc>
          <w:tcPr>
            <w:tcW w:w="10421" w:type="dxa"/>
            <w:gridSpan w:val="2"/>
            <w:vAlign w:val="center"/>
          </w:tcPr>
          <w:p w:rsidR="00603387" w:rsidRPr="00F272C8" w:rsidRDefault="00603387" w:rsidP="0060338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 «мкр. Ивушки»</w:t>
            </w:r>
          </w:p>
        </w:tc>
      </w:tr>
      <w:tr w:rsidR="00603387" w:rsidRPr="00F272C8" w:rsidTr="00F65527">
        <w:trPr>
          <w:trHeight w:val="180"/>
        </w:trPr>
        <w:tc>
          <w:tcPr>
            <w:tcW w:w="9322" w:type="dxa"/>
            <w:vAlign w:val="center"/>
          </w:tcPr>
          <w:p w:rsidR="00603387" w:rsidRPr="00F272C8" w:rsidRDefault="00603387" w:rsidP="00F65527">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Располагаемая производительность водоподготовительных установок, м</w:t>
            </w:r>
            <w:r w:rsidRPr="00F272C8">
              <w:rPr>
                <w:rFonts w:ascii="Times New Roman" w:hAnsi="Times New Roman" w:cs="Times New Roman"/>
                <w:color w:val="000000" w:themeColor="text1"/>
                <w:vertAlign w:val="superscript"/>
              </w:rPr>
              <w:t>3</w:t>
            </w:r>
            <w:r w:rsidRPr="00F272C8">
              <w:rPr>
                <w:rFonts w:ascii="Times New Roman" w:hAnsi="Times New Roman" w:cs="Times New Roman"/>
                <w:color w:val="000000" w:themeColor="text1"/>
              </w:rPr>
              <w:t>/ч</w:t>
            </w:r>
          </w:p>
        </w:tc>
        <w:tc>
          <w:tcPr>
            <w:tcW w:w="1099" w:type="dxa"/>
            <w:vAlign w:val="center"/>
          </w:tcPr>
          <w:p w:rsidR="00603387" w:rsidRPr="00F272C8" w:rsidRDefault="00603387"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1,000</w:t>
            </w:r>
          </w:p>
        </w:tc>
      </w:tr>
      <w:tr w:rsidR="00603387" w:rsidRPr="00F272C8" w:rsidTr="00F65527">
        <w:trPr>
          <w:trHeight w:val="180"/>
        </w:trPr>
        <w:tc>
          <w:tcPr>
            <w:tcW w:w="9322" w:type="dxa"/>
            <w:vAlign w:val="center"/>
          </w:tcPr>
          <w:p w:rsidR="00603387" w:rsidRPr="00F272C8" w:rsidRDefault="00603387" w:rsidP="00F65527">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Установленная производительность водоподготовительных установок, м</w:t>
            </w:r>
            <w:r w:rsidRPr="00F272C8">
              <w:rPr>
                <w:rFonts w:ascii="Times New Roman" w:hAnsi="Times New Roman" w:cs="Times New Roman"/>
                <w:color w:val="000000" w:themeColor="text1"/>
                <w:vertAlign w:val="superscript"/>
              </w:rPr>
              <w:t>3</w:t>
            </w:r>
            <w:r w:rsidRPr="00F272C8">
              <w:rPr>
                <w:rFonts w:ascii="Times New Roman" w:hAnsi="Times New Roman" w:cs="Times New Roman"/>
                <w:color w:val="000000" w:themeColor="text1"/>
              </w:rPr>
              <w:t>/ч</w:t>
            </w:r>
          </w:p>
        </w:tc>
        <w:tc>
          <w:tcPr>
            <w:tcW w:w="1099" w:type="dxa"/>
            <w:vAlign w:val="center"/>
          </w:tcPr>
          <w:p w:rsidR="00603387" w:rsidRPr="00F272C8" w:rsidRDefault="00603387"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0,009</w:t>
            </w:r>
          </w:p>
        </w:tc>
      </w:tr>
      <w:tr w:rsidR="00603387" w:rsidRPr="00F272C8" w:rsidTr="00F65527">
        <w:trPr>
          <w:trHeight w:val="180"/>
        </w:trPr>
        <w:tc>
          <w:tcPr>
            <w:tcW w:w="9322" w:type="dxa"/>
            <w:vAlign w:val="center"/>
          </w:tcPr>
          <w:p w:rsidR="00603387" w:rsidRPr="00F272C8" w:rsidRDefault="00603387" w:rsidP="00F65527">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Фактическая производительность водоподготовительных установок, м</w:t>
            </w:r>
            <w:r w:rsidRPr="00F272C8">
              <w:rPr>
                <w:rFonts w:ascii="Times New Roman" w:hAnsi="Times New Roman" w:cs="Times New Roman"/>
                <w:color w:val="000000" w:themeColor="text1"/>
                <w:vertAlign w:val="superscript"/>
              </w:rPr>
              <w:t>3</w:t>
            </w:r>
            <w:r w:rsidRPr="00F272C8">
              <w:rPr>
                <w:rFonts w:ascii="Times New Roman" w:hAnsi="Times New Roman" w:cs="Times New Roman"/>
                <w:color w:val="000000" w:themeColor="text1"/>
              </w:rPr>
              <w:t>/ч</w:t>
            </w:r>
          </w:p>
        </w:tc>
        <w:tc>
          <w:tcPr>
            <w:tcW w:w="1099" w:type="dxa"/>
            <w:vAlign w:val="center"/>
          </w:tcPr>
          <w:p w:rsidR="00603387" w:rsidRPr="00F272C8" w:rsidRDefault="00603387" w:rsidP="0060338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0,009</w:t>
            </w:r>
          </w:p>
        </w:tc>
      </w:tr>
    </w:tbl>
    <w:p w:rsidR="00603387" w:rsidRPr="00F272C8" w:rsidRDefault="00603387" w:rsidP="00215BB4">
      <w:pPr>
        <w:spacing w:after="0"/>
        <w:ind w:firstLine="709"/>
        <w:jc w:val="both"/>
        <w:rPr>
          <w:rFonts w:ascii="Times New Roman" w:hAnsi="Times New Roman" w:cs="Times New Roman"/>
          <w:color w:val="000000" w:themeColor="text1"/>
        </w:rPr>
      </w:pPr>
    </w:p>
    <w:p w:rsidR="009E72F0" w:rsidRPr="00F272C8" w:rsidRDefault="00117D4A" w:rsidP="00215BB4">
      <w:pPr>
        <w:pStyle w:val="3"/>
        <w:spacing w:before="0"/>
        <w:jc w:val="center"/>
        <w:rPr>
          <w:rFonts w:ascii="Times New Roman" w:hAnsi="Times New Roman" w:cs="Times New Roman"/>
          <w:b w:val="0"/>
          <w:i/>
          <w:color w:val="000000" w:themeColor="text1"/>
          <w:sz w:val="24"/>
          <w:szCs w:val="24"/>
        </w:rPr>
      </w:pPr>
      <w:bookmarkStart w:id="276" w:name="_Toc6905066"/>
      <w:bookmarkStart w:id="277" w:name="_Toc435791288"/>
      <w:r w:rsidRPr="00F272C8">
        <w:rPr>
          <w:rFonts w:ascii="Times New Roman" w:hAnsi="Times New Roman" w:cs="Times New Roman"/>
          <w:b w:val="0"/>
          <w:i/>
          <w:color w:val="000000" w:themeColor="text1"/>
          <w:sz w:val="24"/>
          <w:szCs w:val="24"/>
        </w:rPr>
        <w:t>1.7.2 Утвержденные балансы производительности</w:t>
      </w:r>
      <w:r w:rsidR="009E72F0" w:rsidRPr="00F272C8">
        <w:rPr>
          <w:rFonts w:ascii="Times New Roman" w:hAnsi="Times New Roman" w:cs="Times New Roman"/>
          <w:b w:val="0"/>
          <w:i/>
          <w:color w:val="000000" w:themeColor="text1"/>
          <w:sz w:val="24"/>
          <w:szCs w:val="24"/>
        </w:rPr>
        <w:t xml:space="preserve"> водоподготовительных установок</w:t>
      </w:r>
      <w:bookmarkEnd w:id="276"/>
      <w:r w:rsidR="009E72F0" w:rsidRPr="00F272C8">
        <w:rPr>
          <w:rFonts w:ascii="Times New Roman" w:hAnsi="Times New Roman" w:cs="Times New Roman"/>
          <w:b w:val="0"/>
          <w:i/>
          <w:color w:val="000000" w:themeColor="text1"/>
          <w:sz w:val="24"/>
          <w:szCs w:val="24"/>
        </w:rPr>
        <w:t xml:space="preserve"> </w:t>
      </w:r>
    </w:p>
    <w:p w:rsidR="00117D4A" w:rsidRPr="00F272C8" w:rsidRDefault="00117D4A" w:rsidP="00215BB4">
      <w:pPr>
        <w:pStyle w:val="3"/>
        <w:spacing w:before="0"/>
        <w:jc w:val="center"/>
        <w:rPr>
          <w:rFonts w:ascii="Times New Roman" w:hAnsi="Times New Roman" w:cs="Times New Roman"/>
          <w:b w:val="0"/>
          <w:i/>
          <w:color w:val="000000" w:themeColor="text1"/>
          <w:sz w:val="24"/>
          <w:szCs w:val="24"/>
        </w:rPr>
      </w:pPr>
      <w:bookmarkStart w:id="278" w:name="_Toc6905067"/>
      <w:r w:rsidRPr="00F272C8">
        <w:rPr>
          <w:rFonts w:ascii="Times New Roman" w:hAnsi="Times New Roman" w:cs="Times New Roman"/>
          <w:b w:val="0"/>
          <w:i/>
          <w:color w:val="000000" w:themeColor="text1"/>
          <w:sz w:val="24"/>
          <w:szCs w:val="24"/>
        </w:rPr>
        <w:t>теплоносителя для тепловых сетей и максимальное потреблени</w:t>
      </w:r>
      <w:r w:rsidR="0073389E" w:rsidRPr="00F272C8">
        <w:rPr>
          <w:rFonts w:ascii="Times New Roman" w:hAnsi="Times New Roman" w:cs="Times New Roman"/>
          <w:b w:val="0"/>
          <w:i/>
          <w:color w:val="000000" w:themeColor="text1"/>
          <w:sz w:val="24"/>
          <w:szCs w:val="24"/>
        </w:rPr>
        <w:t>е</w:t>
      </w:r>
      <w:r w:rsidRPr="00F272C8">
        <w:rPr>
          <w:rFonts w:ascii="Times New Roman" w:hAnsi="Times New Roman" w:cs="Times New Roman"/>
          <w:b w:val="0"/>
          <w:i/>
          <w:color w:val="000000" w:themeColor="text1"/>
          <w:sz w:val="24"/>
          <w:szCs w:val="24"/>
        </w:rPr>
        <w:t xml:space="preserve"> теплоносителя в авари</w:t>
      </w:r>
      <w:r w:rsidRPr="00F272C8">
        <w:rPr>
          <w:rFonts w:ascii="Times New Roman" w:hAnsi="Times New Roman" w:cs="Times New Roman"/>
          <w:b w:val="0"/>
          <w:i/>
          <w:color w:val="000000" w:themeColor="text1"/>
          <w:sz w:val="24"/>
          <w:szCs w:val="24"/>
        </w:rPr>
        <w:t>й</w:t>
      </w:r>
      <w:r w:rsidRPr="00F272C8">
        <w:rPr>
          <w:rFonts w:ascii="Times New Roman" w:hAnsi="Times New Roman" w:cs="Times New Roman"/>
          <w:b w:val="0"/>
          <w:i/>
          <w:color w:val="000000" w:themeColor="text1"/>
          <w:sz w:val="24"/>
          <w:szCs w:val="24"/>
        </w:rPr>
        <w:t>ных режимах систем теплоснабжения</w:t>
      </w:r>
      <w:bookmarkEnd w:id="277"/>
      <w:bookmarkEnd w:id="278"/>
    </w:p>
    <w:p w:rsidR="00986614" w:rsidRPr="00F272C8" w:rsidRDefault="00986614" w:rsidP="00215BB4">
      <w:pPr>
        <w:spacing w:after="0"/>
        <w:jc w:val="both"/>
        <w:rPr>
          <w:rFonts w:ascii="Times New Roman" w:hAnsi="Times New Roman" w:cs="Times New Roman"/>
          <w:color w:val="000000" w:themeColor="text1"/>
          <w:sz w:val="24"/>
        </w:rPr>
      </w:pPr>
    </w:p>
    <w:p w:rsidR="00117D4A" w:rsidRPr="00F272C8" w:rsidRDefault="00117D4A" w:rsidP="00215BB4">
      <w:pPr>
        <w:spacing w:after="0"/>
        <w:jc w:val="both"/>
        <w:rPr>
          <w:rFonts w:ascii="Times New Roman" w:hAnsi="Times New Roman" w:cs="Times New Roman"/>
          <w:color w:val="000000" w:themeColor="text1"/>
          <w:sz w:val="24"/>
          <w:highlight w:val="green"/>
        </w:rPr>
      </w:pPr>
      <w:r w:rsidRPr="00F272C8">
        <w:rPr>
          <w:rFonts w:ascii="Times New Roman" w:hAnsi="Times New Roman" w:cs="Times New Roman"/>
          <w:color w:val="000000" w:themeColor="text1"/>
          <w:sz w:val="24"/>
        </w:rPr>
        <w:t>Таблица 2.</w:t>
      </w:r>
      <w:r w:rsidR="009C3E78" w:rsidRPr="00F272C8">
        <w:rPr>
          <w:rFonts w:ascii="Times New Roman" w:hAnsi="Times New Roman" w:cs="Times New Roman"/>
          <w:color w:val="000000" w:themeColor="text1"/>
          <w:sz w:val="24"/>
        </w:rPr>
        <w:t>3</w:t>
      </w:r>
      <w:r w:rsidR="00603387" w:rsidRPr="00F272C8">
        <w:rPr>
          <w:rFonts w:ascii="Times New Roman" w:hAnsi="Times New Roman" w:cs="Times New Roman"/>
          <w:color w:val="000000" w:themeColor="text1"/>
          <w:sz w:val="24"/>
        </w:rPr>
        <w:t>3</w:t>
      </w:r>
      <w:r w:rsidRPr="00F272C8">
        <w:rPr>
          <w:rFonts w:ascii="Times New Roman" w:hAnsi="Times New Roman" w:cs="Times New Roman"/>
          <w:color w:val="000000" w:themeColor="text1"/>
          <w:sz w:val="24"/>
        </w:rPr>
        <w:t xml:space="preserve"> – Балансы производительности водоподготовительных установок теплоносит</w:t>
      </w:r>
      <w:r w:rsidRPr="00F272C8">
        <w:rPr>
          <w:rFonts w:ascii="Times New Roman" w:hAnsi="Times New Roman" w:cs="Times New Roman"/>
          <w:color w:val="000000" w:themeColor="text1"/>
          <w:sz w:val="24"/>
        </w:rPr>
        <w:t>е</w:t>
      </w:r>
      <w:r w:rsidRPr="00F272C8">
        <w:rPr>
          <w:rFonts w:ascii="Times New Roman" w:hAnsi="Times New Roman" w:cs="Times New Roman"/>
          <w:color w:val="000000" w:themeColor="text1"/>
          <w:sz w:val="24"/>
        </w:rPr>
        <w:t>ля для тепловых сетей и максимальное потребление теплоносителя в аварийных режимах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6"/>
        <w:gridCol w:w="2277"/>
        <w:gridCol w:w="3136"/>
        <w:gridCol w:w="3936"/>
      </w:tblGrid>
      <w:tr w:rsidR="00117D4A" w:rsidRPr="00F272C8" w:rsidTr="00117D4A">
        <w:trPr>
          <w:trHeight w:val="80"/>
        </w:trPr>
        <w:tc>
          <w:tcPr>
            <w:tcW w:w="257" w:type="pct"/>
            <w:vAlign w:val="center"/>
          </w:tcPr>
          <w:p w:rsidR="00117D4A" w:rsidRPr="00F272C8" w:rsidRDefault="00117D4A" w:rsidP="00215BB4">
            <w:pPr>
              <w:pStyle w:val="Default"/>
              <w:ind w:left="-107" w:right="-107" w:hanging="35"/>
              <w:jc w:val="center"/>
              <w:rPr>
                <w:b/>
                <w:color w:val="000000" w:themeColor="text1"/>
                <w:sz w:val="22"/>
                <w:szCs w:val="22"/>
              </w:rPr>
            </w:pPr>
            <w:r w:rsidRPr="00F272C8">
              <w:rPr>
                <w:b/>
                <w:color w:val="000000" w:themeColor="text1"/>
                <w:sz w:val="22"/>
                <w:szCs w:val="22"/>
              </w:rPr>
              <w:t>№</w:t>
            </w:r>
          </w:p>
          <w:p w:rsidR="00117D4A" w:rsidRPr="00F272C8" w:rsidRDefault="00117D4A" w:rsidP="00215BB4">
            <w:pPr>
              <w:pStyle w:val="Default"/>
              <w:ind w:left="-107" w:right="-107" w:hanging="35"/>
              <w:jc w:val="center"/>
              <w:rPr>
                <w:b/>
                <w:color w:val="000000" w:themeColor="text1"/>
                <w:sz w:val="22"/>
                <w:szCs w:val="22"/>
              </w:rPr>
            </w:pPr>
            <w:r w:rsidRPr="00F272C8">
              <w:rPr>
                <w:b/>
                <w:color w:val="000000" w:themeColor="text1"/>
                <w:sz w:val="22"/>
                <w:szCs w:val="22"/>
              </w:rPr>
              <w:t>п/п</w:t>
            </w:r>
          </w:p>
        </w:tc>
        <w:tc>
          <w:tcPr>
            <w:tcW w:w="1155" w:type="pct"/>
            <w:vAlign w:val="center"/>
          </w:tcPr>
          <w:p w:rsidR="00117D4A" w:rsidRPr="00F272C8" w:rsidRDefault="00117D4A" w:rsidP="00215BB4">
            <w:pPr>
              <w:pStyle w:val="Default"/>
              <w:ind w:left="-107" w:right="-37" w:firstLine="107"/>
              <w:jc w:val="center"/>
              <w:rPr>
                <w:b/>
                <w:color w:val="000000" w:themeColor="text1"/>
                <w:sz w:val="22"/>
                <w:szCs w:val="22"/>
              </w:rPr>
            </w:pPr>
            <w:r w:rsidRPr="00F272C8">
              <w:rPr>
                <w:b/>
                <w:color w:val="000000" w:themeColor="text1"/>
                <w:sz w:val="22"/>
                <w:szCs w:val="22"/>
              </w:rPr>
              <w:t>Тепловая сеть</w:t>
            </w:r>
          </w:p>
        </w:tc>
        <w:tc>
          <w:tcPr>
            <w:tcW w:w="1591" w:type="pct"/>
            <w:vAlign w:val="center"/>
          </w:tcPr>
          <w:p w:rsidR="00117D4A" w:rsidRPr="00F272C8" w:rsidRDefault="00117D4A" w:rsidP="00215BB4">
            <w:pPr>
              <w:pStyle w:val="Default"/>
              <w:ind w:left="-107" w:right="-37" w:firstLine="107"/>
              <w:jc w:val="center"/>
              <w:rPr>
                <w:b/>
                <w:color w:val="000000" w:themeColor="text1"/>
                <w:sz w:val="22"/>
                <w:szCs w:val="22"/>
              </w:rPr>
            </w:pPr>
            <w:r w:rsidRPr="00F272C8">
              <w:rPr>
                <w:b/>
                <w:color w:val="000000" w:themeColor="text1"/>
                <w:sz w:val="22"/>
                <w:szCs w:val="22"/>
              </w:rPr>
              <w:t>Производительность вод</w:t>
            </w:r>
            <w:r w:rsidRPr="00F272C8">
              <w:rPr>
                <w:b/>
                <w:color w:val="000000" w:themeColor="text1"/>
                <w:sz w:val="22"/>
                <w:szCs w:val="22"/>
              </w:rPr>
              <w:t>о</w:t>
            </w:r>
            <w:r w:rsidRPr="00F272C8">
              <w:rPr>
                <w:b/>
                <w:color w:val="000000" w:themeColor="text1"/>
                <w:sz w:val="22"/>
                <w:szCs w:val="22"/>
              </w:rPr>
              <w:t>подготовительных установок, м</w:t>
            </w:r>
            <w:r w:rsidRPr="00F272C8">
              <w:rPr>
                <w:b/>
                <w:color w:val="000000" w:themeColor="text1"/>
                <w:sz w:val="22"/>
                <w:szCs w:val="22"/>
                <w:vertAlign w:val="superscript"/>
              </w:rPr>
              <w:t>3</w:t>
            </w:r>
            <w:r w:rsidRPr="00F272C8">
              <w:rPr>
                <w:b/>
                <w:color w:val="000000" w:themeColor="text1"/>
                <w:sz w:val="22"/>
                <w:szCs w:val="22"/>
              </w:rPr>
              <w:t>/ч</w:t>
            </w:r>
          </w:p>
        </w:tc>
        <w:tc>
          <w:tcPr>
            <w:tcW w:w="1997" w:type="pct"/>
            <w:vAlign w:val="center"/>
          </w:tcPr>
          <w:p w:rsidR="00117D4A" w:rsidRPr="00F272C8" w:rsidRDefault="00117D4A" w:rsidP="00215BB4">
            <w:pPr>
              <w:pStyle w:val="Default"/>
              <w:ind w:left="-107" w:right="-37" w:firstLine="107"/>
              <w:jc w:val="center"/>
              <w:rPr>
                <w:b/>
                <w:color w:val="000000" w:themeColor="text1"/>
                <w:sz w:val="22"/>
                <w:szCs w:val="22"/>
              </w:rPr>
            </w:pPr>
            <w:r w:rsidRPr="00F272C8">
              <w:rPr>
                <w:b/>
                <w:color w:val="000000" w:themeColor="text1"/>
                <w:sz w:val="22"/>
                <w:szCs w:val="22"/>
              </w:rPr>
              <w:t>Максимальное потребление тепл</w:t>
            </w:r>
            <w:r w:rsidRPr="00F272C8">
              <w:rPr>
                <w:b/>
                <w:color w:val="000000" w:themeColor="text1"/>
                <w:sz w:val="22"/>
                <w:szCs w:val="22"/>
              </w:rPr>
              <w:t>о</w:t>
            </w:r>
            <w:r w:rsidRPr="00F272C8">
              <w:rPr>
                <w:b/>
                <w:color w:val="000000" w:themeColor="text1"/>
                <w:sz w:val="22"/>
                <w:szCs w:val="22"/>
              </w:rPr>
              <w:t>носителя в аварийных режимах си</w:t>
            </w:r>
            <w:r w:rsidRPr="00F272C8">
              <w:rPr>
                <w:b/>
                <w:color w:val="000000" w:themeColor="text1"/>
                <w:sz w:val="22"/>
                <w:szCs w:val="22"/>
              </w:rPr>
              <w:t>с</w:t>
            </w:r>
            <w:r w:rsidRPr="00F272C8">
              <w:rPr>
                <w:b/>
                <w:color w:val="000000" w:themeColor="text1"/>
                <w:sz w:val="22"/>
                <w:szCs w:val="22"/>
              </w:rPr>
              <w:t>тем теплоснабжения, не более м</w:t>
            </w:r>
            <w:r w:rsidRPr="00F272C8">
              <w:rPr>
                <w:b/>
                <w:color w:val="000000" w:themeColor="text1"/>
                <w:sz w:val="22"/>
                <w:szCs w:val="22"/>
                <w:vertAlign w:val="superscript"/>
              </w:rPr>
              <w:t>3</w:t>
            </w:r>
            <w:r w:rsidRPr="00F272C8">
              <w:rPr>
                <w:b/>
                <w:color w:val="000000" w:themeColor="text1"/>
                <w:sz w:val="22"/>
                <w:szCs w:val="22"/>
              </w:rPr>
              <w:t>/ч</w:t>
            </w:r>
          </w:p>
        </w:tc>
      </w:tr>
      <w:tr w:rsidR="009C3E78" w:rsidRPr="00F272C8" w:rsidTr="00D74247">
        <w:trPr>
          <w:trHeight w:val="180"/>
        </w:trPr>
        <w:tc>
          <w:tcPr>
            <w:tcW w:w="257" w:type="pct"/>
            <w:vAlign w:val="center"/>
          </w:tcPr>
          <w:p w:rsidR="009C3E78" w:rsidRPr="00F272C8" w:rsidRDefault="009C3E78" w:rsidP="00D74247">
            <w:pPr>
              <w:spacing w:after="0"/>
              <w:jc w:val="center"/>
              <w:rPr>
                <w:rFonts w:ascii="Times New Roman" w:hAnsi="Times New Roman" w:cs="Times New Roman"/>
                <w:bCs/>
                <w:color w:val="000000" w:themeColor="text1"/>
              </w:rPr>
            </w:pPr>
            <w:r w:rsidRPr="00F272C8">
              <w:rPr>
                <w:rFonts w:ascii="Times New Roman" w:hAnsi="Times New Roman" w:cs="Times New Roman"/>
                <w:bCs/>
                <w:color w:val="000000" w:themeColor="text1"/>
              </w:rPr>
              <w:t>1</w:t>
            </w:r>
          </w:p>
        </w:tc>
        <w:tc>
          <w:tcPr>
            <w:tcW w:w="1155" w:type="pct"/>
            <w:vAlign w:val="center"/>
          </w:tcPr>
          <w:p w:rsidR="009C3E78" w:rsidRPr="00F272C8" w:rsidRDefault="009C3E78" w:rsidP="00603387">
            <w:pPr>
              <w:spacing w:after="0"/>
              <w:ind w:firstLine="147"/>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w:t>
            </w:r>
            <w:r w:rsidR="00603387" w:rsidRPr="00F272C8">
              <w:rPr>
                <w:rFonts w:ascii="Times New Roman" w:hAnsi="Times New Roman" w:cs="Times New Roman"/>
                <w:color w:val="000000" w:themeColor="text1"/>
              </w:rPr>
              <w:t>мкр. Звездный</w:t>
            </w:r>
            <w:r w:rsidRPr="00F272C8">
              <w:rPr>
                <w:rFonts w:ascii="Times New Roman" w:hAnsi="Times New Roman" w:cs="Times New Roman"/>
                <w:color w:val="000000" w:themeColor="text1"/>
              </w:rPr>
              <w:t>»</w:t>
            </w:r>
          </w:p>
        </w:tc>
        <w:tc>
          <w:tcPr>
            <w:tcW w:w="1591" w:type="pct"/>
            <w:vAlign w:val="center"/>
          </w:tcPr>
          <w:p w:rsidR="009C3E78" w:rsidRPr="00F272C8" w:rsidRDefault="009C3E78" w:rsidP="00D7424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w:t>
            </w:r>
          </w:p>
        </w:tc>
        <w:tc>
          <w:tcPr>
            <w:tcW w:w="1997" w:type="pct"/>
            <w:vAlign w:val="center"/>
          </w:tcPr>
          <w:p w:rsidR="009C3E78" w:rsidRPr="00F272C8" w:rsidRDefault="009C3E78" w:rsidP="00D7424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w:t>
            </w:r>
          </w:p>
        </w:tc>
      </w:tr>
      <w:tr w:rsidR="009C3E78" w:rsidRPr="00F272C8" w:rsidTr="00F65527">
        <w:trPr>
          <w:trHeight w:val="180"/>
        </w:trPr>
        <w:tc>
          <w:tcPr>
            <w:tcW w:w="257" w:type="pct"/>
            <w:vAlign w:val="center"/>
          </w:tcPr>
          <w:p w:rsidR="009C3E78" w:rsidRPr="00F272C8" w:rsidRDefault="009C3E78" w:rsidP="00F65527">
            <w:pPr>
              <w:spacing w:after="0"/>
              <w:jc w:val="center"/>
              <w:rPr>
                <w:rFonts w:ascii="Times New Roman" w:hAnsi="Times New Roman" w:cs="Times New Roman"/>
                <w:bCs/>
                <w:color w:val="000000" w:themeColor="text1"/>
              </w:rPr>
            </w:pPr>
            <w:r w:rsidRPr="00F272C8">
              <w:rPr>
                <w:rFonts w:ascii="Times New Roman" w:hAnsi="Times New Roman" w:cs="Times New Roman"/>
                <w:bCs/>
                <w:color w:val="000000" w:themeColor="text1"/>
              </w:rPr>
              <w:t>2</w:t>
            </w:r>
          </w:p>
        </w:tc>
        <w:tc>
          <w:tcPr>
            <w:tcW w:w="1155" w:type="pct"/>
            <w:vAlign w:val="center"/>
          </w:tcPr>
          <w:p w:rsidR="009C3E78" w:rsidRPr="00F272C8" w:rsidRDefault="009C3E78" w:rsidP="00603387">
            <w:pPr>
              <w:spacing w:after="0"/>
              <w:ind w:firstLine="147"/>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w:t>
            </w:r>
            <w:r w:rsidR="00603387" w:rsidRPr="00F272C8">
              <w:rPr>
                <w:rFonts w:ascii="Times New Roman" w:hAnsi="Times New Roman" w:cs="Times New Roman"/>
                <w:color w:val="000000" w:themeColor="text1"/>
              </w:rPr>
              <w:t>мкр. Кленовый</w:t>
            </w:r>
            <w:r w:rsidRPr="00F272C8">
              <w:rPr>
                <w:rFonts w:ascii="Times New Roman" w:hAnsi="Times New Roman" w:cs="Times New Roman"/>
                <w:color w:val="000000" w:themeColor="text1"/>
              </w:rPr>
              <w:t>»</w:t>
            </w:r>
          </w:p>
        </w:tc>
        <w:tc>
          <w:tcPr>
            <w:tcW w:w="1591" w:type="pct"/>
            <w:vAlign w:val="center"/>
          </w:tcPr>
          <w:p w:rsidR="009C3E78" w:rsidRPr="00F272C8" w:rsidRDefault="009C3E78"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w:t>
            </w:r>
          </w:p>
        </w:tc>
        <w:tc>
          <w:tcPr>
            <w:tcW w:w="1997" w:type="pct"/>
            <w:vAlign w:val="center"/>
          </w:tcPr>
          <w:p w:rsidR="009C3E78" w:rsidRPr="00F272C8" w:rsidRDefault="009C3E78"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w:t>
            </w:r>
          </w:p>
        </w:tc>
      </w:tr>
      <w:tr w:rsidR="009C3E78" w:rsidRPr="00F272C8" w:rsidTr="00F65527">
        <w:trPr>
          <w:trHeight w:val="180"/>
        </w:trPr>
        <w:tc>
          <w:tcPr>
            <w:tcW w:w="257" w:type="pct"/>
            <w:vAlign w:val="center"/>
          </w:tcPr>
          <w:p w:rsidR="009C3E78" w:rsidRPr="00F272C8" w:rsidRDefault="009C3E78" w:rsidP="00F65527">
            <w:pPr>
              <w:spacing w:after="0"/>
              <w:jc w:val="center"/>
              <w:rPr>
                <w:rFonts w:ascii="Times New Roman" w:hAnsi="Times New Roman" w:cs="Times New Roman"/>
                <w:bCs/>
                <w:color w:val="000000" w:themeColor="text1"/>
              </w:rPr>
            </w:pPr>
            <w:r w:rsidRPr="00F272C8">
              <w:rPr>
                <w:rFonts w:ascii="Times New Roman" w:hAnsi="Times New Roman" w:cs="Times New Roman"/>
                <w:bCs/>
                <w:color w:val="000000" w:themeColor="text1"/>
              </w:rPr>
              <w:t>3</w:t>
            </w:r>
          </w:p>
        </w:tc>
        <w:tc>
          <w:tcPr>
            <w:tcW w:w="1155" w:type="pct"/>
            <w:vAlign w:val="center"/>
          </w:tcPr>
          <w:p w:rsidR="009C3E78" w:rsidRPr="00F272C8" w:rsidRDefault="009C3E78" w:rsidP="009C3E78">
            <w:pPr>
              <w:spacing w:after="0"/>
              <w:ind w:firstLine="147"/>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«Центральная»</w:t>
            </w:r>
          </w:p>
        </w:tc>
        <w:tc>
          <w:tcPr>
            <w:tcW w:w="1591" w:type="pct"/>
            <w:vAlign w:val="center"/>
          </w:tcPr>
          <w:p w:rsidR="009C3E78" w:rsidRPr="00F272C8" w:rsidRDefault="009C3E78"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w:t>
            </w:r>
          </w:p>
        </w:tc>
        <w:tc>
          <w:tcPr>
            <w:tcW w:w="1997" w:type="pct"/>
            <w:vAlign w:val="center"/>
          </w:tcPr>
          <w:p w:rsidR="009C3E78" w:rsidRPr="00F272C8" w:rsidRDefault="009C3E78"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w:t>
            </w:r>
          </w:p>
        </w:tc>
      </w:tr>
      <w:tr w:rsidR="009C3E78" w:rsidRPr="00F272C8" w:rsidTr="00F65527">
        <w:trPr>
          <w:trHeight w:val="180"/>
        </w:trPr>
        <w:tc>
          <w:tcPr>
            <w:tcW w:w="257" w:type="pct"/>
            <w:vAlign w:val="center"/>
          </w:tcPr>
          <w:p w:rsidR="009C3E78" w:rsidRPr="00F272C8" w:rsidRDefault="009C3E78" w:rsidP="00F65527">
            <w:pPr>
              <w:spacing w:after="0"/>
              <w:jc w:val="center"/>
              <w:rPr>
                <w:rFonts w:ascii="Times New Roman" w:hAnsi="Times New Roman" w:cs="Times New Roman"/>
                <w:bCs/>
                <w:color w:val="000000" w:themeColor="text1"/>
              </w:rPr>
            </w:pPr>
            <w:r w:rsidRPr="00F272C8">
              <w:rPr>
                <w:rFonts w:ascii="Times New Roman" w:hAnsi="Times New Roman" w:cs="Times New Roman"/>
                <w:bCs/>
                <w:color w:val="000000" w:themeColor="text1"/>
              </w:rPr>
              <w:t>4</w:t>
            </w:r>
          </w:p>
        </w:tc>
        <w:tc>
          <w:tcPr>
            <w:tcW w:w="1155" w:type="pct"/>
            <w:vAlign w:val="center"/>
          </w:tcPr>
          <w:p w:rsidR="009C3E78" w:rsidRPr="00F272C8" w:rsidRDefault="009C3E78" w:rsidP="00603387">
            <w:pPr>
              <w:spacing w:after="0"/>
              <w:ind w:firstLine="147"/>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w:t>
            </w:r>
            <w:r w:rsidR="00603387" w:rsidRPr="00F272C8">
              <w:rPr>
                <w:rFonts w:ascii="Times New Roman" w:hAnsi="Times New Roman" w:cs="Times New Roman"/>
                <w:color w:val="000000" w:themeColor="text1"/>
              </w:rPr>
              <w:t>мкр. Ивушки</w:t>
            </w:r>
            <w:r w:rsidRPr="00F272C8">
              <w:rPr>
                <w:rFonts w:ascii="Times New Roman" w:hAnsi="Times New Roman" w:cs="Times New Roman"/>
                <w:color w:val="000000" w:themeColor="text1"/>
              </w:rPr>
              <w:t>»</w:t>
            </w:r>
          </w:p>
        </w:tc>
        <w:tc>
          <w:tcPr>
            <w:tcW w:w="1591" w:type="pct"/>
            <w:vAlign w:val="center"/>
          </w:tcPr>
          <w:p w:rsidR="009C3E78" w:rsidRPr="00F272C8" w:rsidRDefault="009C3E78"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w:t>
            </w:r>
          </w:p>
        </w:tc>
        <w:tc>
          <w:tcPr>
            <w:tcW w:w="1997" w:type="pct"/>
            <w:vAlign w:val="center"/>
          </w:tcPr>
          <w:p w:rsidR="009C3E78" w:rsidRPr="00F272C8" w:rsidRDefault="009C3E78"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w:t>
            </w:r>
          </w:p>
        </w:tc>
      </w:tr>
    </w:tbl>
    <w:p w:rsidR="00AF583B" w:rsidRPr="00F272C8" w:rsidRDefault="00AF583B" w:rsidP="00215BB4">
      <w:pPr>
        <w:spacing w:after="0"/>
        <w:ind w:firstLine="709"/>
        <w:jc w:val="both"/>
        <w:rPr>
          <w:rFonts w:ascii="Times New Roman" w:hAnsi="Times New Roman" w:cs="Times New Roman"/>
          <w:color w:val="000000" w:themeColor="text1"/>
          <w:sz w:val="24"/>
        </w:rPr>
      </w:pPr>
    </w:p>
    <w:p w:rsidR="00117D4A" w:rsidRPr="00F272C8" w:rsidRDefault="00117D4A"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Баланс производительности водоподготовительных установок (ВПУ) теплоносителя для тепловых сетей и максимального потребления теплоносителя в аварийных режимах не утверждён.</w:t>
      </w:r>
    </w:p>
    <w:p w:rsidR="00117D4A" w:rsidRPr="00F272C8" w:rsidRDefault="00117D4A" w:rsidP="00215BB4">
      <w:pPr>
        <w:spacing w:after="0"/>
        <w:ind w:firstLine="709"/>
        <w:jc w:val="both"/>
        <w:rPr>
          <w:rFonts w:ascii="Times New Roman" w:hAnsi="Times New Roman" w:cs="Times New Roman"/>
          <w:color w:val="000000" w:themeColor="text1"/>
          <w:sz w:val="28"/>
        </w:rPr>
      </w:pPr>
    </w:p>
    <w:p w:rsidR="006E0FBA" w:rsidRPr="00F272C8" w:rsidRDefault="006E0FBA" w:rsidP="00215BB4">
      <w:pPr>
        <w:pStyle w:val="2"/>
        <w:spacing w:before="0"/>
        <w:ind w:firstLine="709"/>
        <w:jc w:val="both"/>
        <w:rPr>
          <w:rFonts w:ascii="Times New Roman" w:hAnsi="Times New Roman" w:cs="Times New Roman"/>
          <w:color w:val="000000" w:themeColor="text1"/>
          <w:sz w:val="24"/>
          <w:szCs w:val="24"/>
        </w:rPr>
      </w:pPr>
      <w:bookmarkStart w:id="279" w:name="_Toc391732455"/>
      <w:bookmarkStart w:id="280" w:name="_Toc435791289"/>
      <w:bookmarkStart w:id="281" w:name="_Toc6905068"/>
      <w:r w:rsidRPr="00F272C8">
        <w:rPr>
          <w:rFonts w:ascii="Times New Roman" w:hAnsi="Times New Roman" w:cs="Times New Roman"/>
          <w:color w:val="000000" w:themeColor="text1"/>
          <w:sz w:val="24"/>
          <w:szCs w:val="24"/>
        </w:rPr>
        <w:t>Часть 8. Топливные балансы источников тепловой энергии и система обеспеч</w:t>
      </w:r>
      <w:r w:rsidRPr="00F272C8">
        <w:rPr>
          <w:rFonts w:ascii="Times New Roman" w:hAnsi="Times New Roman" w:cs="Times New Roman"/>
          <w:color w:val="000000" w:themeColor="text1"/>
          <w:sz w:val="24"/>
          <w:szCs w:val="24"/>
        </w:rPr>
        <w:t>е</w:t>
      </w:r>
      <w:r w:rsidRPr="00F272C8">
        <w:rPr>
          <w:rFonts w:ascii="Times New Roman" w:hAnsi="Times New Roman" w:cs="Times New Roman"/>
          <w:color w:val="000000" w:themeColor="text1"/>
          <w:sz w:val="24"/>
          <w:szCs w:val="24"/>
        </w:rPr>
        <w:t>ния топливом</w:t>
      </w:r>
      <w:bookmarkEnd w:id="279"/>
      <w:bookmarkEnd w:id="280"/>
      <w:bookmarkEnd w:id="281"/>
    </w:p>
    <w:p w:rsidR="00986614" w:rsidRPr="00F272C8" w:rsidRDefault="00986614" w:rsidP="00986614">
      <w:pPr>
        <w:spacing w:after="0"/>
        <w:rPr>
          <w:color w:val="000000" w:themeColor="text1"/>
        </w:rPr>
      </w:pPr>
    </w:p>
    <w:p w:rsidR="006E0FBA" w:rsidRPr="00F272C8" w:rsidRDefault="006E0FBA" w:rsidP="00215BB4">
      <w:pPr>
        <w:pStyle w:val="3"/>
        <w:spacing w:before="0"/>
        <w:jc w:val="center"/>
        <w:rPr>
          <w:rFonts w:ascii="Times New Roman" w:hAnsi="Times New Roman" w:cs="Times New Roman"/>
          <w:b w:val="0"/>
          <w:i/>
          <w:color w:val="000000" w:themeColor="text1"/>
          <w:sz w:val="24"/>
          <w:szCs w:val="24"/>
        </w:rPr>
      </w:pPr>
      <w:bookmarkStart w:id="282" w:name="_Toc435791290"/>
      <w:bookmarkStart w:id="283" w:name="_Toc6905069"/>
      <w:r w:rsidRPr="00F272C8">
        <w:rPr>
          <w:rFonts w:ascii="Times New Roman" w:hAnsi="Times New Roman" w:cs="Times New Roman"/>
          <w:b w:val="0"/>
          <w:i/>
          <w:color w:val="000000" w:themeColor="text1"/>
          <w:sz w:val="24"/>
          <w:szCs w:val="24"/>
        </w:rPr>
        <w:t>1.8.1 Описание видов и количества используемого основного топлива для каждого источн</w:t>
      </w:r>
      <w:r w:rsidRPr="00F272C8">
        <w:rPr>
          <w:rFonts w:ascii="Times New Roman" w:hAnsi="Times New Roman" w:cs="Times New Roman"/>
          <w:b w:val="0"/>
          <w:i/>
          <w:color w:val="000000" w:themeColor="text1"/>
          <w:sz w:val="24"/>
          <w:szCs w:val="24"/>
        </w:rPr>
        <w:t>и</w:t>
      </w:r>
      <w:r w:rsidRPr="00F272C8">
        <w:rPr>
          <w:rFonts w:ascii="Times New Roman" w:hAnsi="Times New Roman" w:cs="Times New Roman"/>
          <w:b w:val="0"/>
          <w:i/>
          <w:color w:val="000000" w:themeColor="text1"/>
          <w:sz w:val="24"/>
          <w:szCs w:val="24"/>
        </w:rPr>
        <w:t>ка тепловой энергии</w:t>
      </w:r>
      <w:bookmarkEnd w:id="282"/>
      <w:bookmarkEnd w:id="283"/>
    </w:p>
    <w:p w:rsidR="00986614" w:rsidRPr="00F272C8" w:rsidRDefault="00986614" w:rsidP="00215BB4">
      <w:pPr>
        <w:spacing w:after="0"/>
        <w:ind w:firstLine="709"/>
        <w:jc w:val="both"/>
        <w:rPr>
          <w:rFonts w:ascii="Times New Roman" w:hAnsi="Times New Roman" w:cs="Times New Roman"/>
          <w:color w:val="000000" w:themeColor="text1"/>
          <w:sz w:val="24"/>
        </w:rPr>
      </w:pPr>
    </w:p>
    <w:p w:rsidR="00230D5F" w:rsidRPr="00F272C8" w:rsidRDefault="00230D5F" w:rsidP="00230D5F">
      <w:pPr>
        <w:spacing w:after="0"/>
        <w:ind w:firstLine="709"/>
        <w:jc w:val="both"/>
        <w:rPr>
          <w:rFonts w:ascii="Times New Roman" w:hAnsi="Times New Roman" w:cs="Times New Roman"/>
          <w:color w:val="000000" w:themeColor="text1"/>
          <w:sz w:val="24"/>
        </w:rPr>
      </w:pPr>
      <w:bookmarkStart w:id="284" w:name="bookmark130"/>
      <w:r w:rsidRPr="00F272C8">
        <w:rPr>
          <w:rFonts w:ascii="Times New Roman" w:hAnsi="Times New Roman" w:cs="Times New Roman"/>
          <w:color w:val="000000" w:themeColor="text1"/>
          <w:sz w:val="24"/>
        </w:rPr>
        <w:t>Основным видом используемого топлива для котельной является природный газ. По химическому составу природный газ представляет смесь углеводородных соединений аром</w:t>
      </w:r>
      <w:r w:rsidRPr="00F272C8">
        <w:rPr>
          <w:rFonts w:ascii="Times New Roman" w:hAnsi="Times New Roman" w:cs="Times New Roman"/>
          <w:color w:val="000000" w:themeColor="text1"/>
          <w:sz w:val="24"/>
        </w:rPr>
        <w:t>а</w:t>
      </w:r>
      <w:r w:rsidRPr="00F272C8">
        <w:rPr>
          <w:rFonts w:ascii="Times New Roman" w:hAnsi="Times New Roman" w:cs="Times New Roman"/>
          <w:color w:val="000000" w:themeColor="text1"/>
          <w:sz w:val="24"/>
        </w:rPr>
        <w:t xml:space="preserve">тических соединений с высокой массовой долей углерода, а также другие </w:t>
      </w:r>
      <w:r w:rsidR="003E3A56" w:rsidRPr="00F272C8">
        <w:rPr>
          <w:rFonts w:ascii="Times New Roman" w:hAnsi="Times New Roman" w:cs="Times New Roman"/>
          <w:color w:val="000000" w:themeColor="text1"/>
          <w:sz w:val="24"/>
        </w:rPr>
        <w:t>вещества,</w:t>
      </w:r>
      <w:r w:rsidRPr="00F272C8">
        <w:rPr>
          <w:rFonts w:ascii="Times New Roman" w:hAnsi="Times New Roman" w:cs="Times New Roman"/>
          <w:color w:val="000000" w:themeColor="text1"/>
          <w:sz w:val="24"/>
        </w:rPr>
        <w:t xml:space="preserve"> не я</w:t>
      </w:r>
      <w:r w:rsidRPr="00F272C8">
        <w:rPr>
          <w:rFonts w:ascii="Times New Roman" w:hAnsi="Times New Roman" w:cs="Times New Roman"/>
          <w:color w:val="000000" w:themeColor="text1"/>
          <w:sz w:val="24"/>
        </w:rPr>
        <w:t>в</w:t>
      </w:r>
      <w:r w:rsidRPr="00F272C8">
        <w:rPr>
          <w:rFonts w:ascii="Times New Roman" w:hAnsi="Times New Roman" w:cs="Times New Roman"/>
          <w:color w:val="000000" w:themeColor="text1"/>
          <w:sz w:val="24"/>
        </w:rPr>
        <w:t>ляющиеся углеводородами.</w:t>
      </w:r>
    </w:p>
    <w:p w:rsidR="00BE6387" w:rsidRPr="00F272C8" w:rsidRDefault="00BE6387" w:rsidP="00BE6387">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Для каждого котлоагрегата утверждена собственная режимная карта при сжигании </w:t>
      </w:r>
      <w:r w:rsidR="00712A95" w:rsidRPr="00F272C8">
        <w:rPr>
          <w:rFonts w:ascii="Times New Roman" w:hAnsi="Times New Roman" w:cs="Times New Roman"/>
          <w:color w:val="000000" w:themeColor="text1"/>
          <w:sz w:val="24"/>
        </w:rPr>
        <w:t>топлива</w:t>
      </w:r>
      <w:r w:rsidRPr="00F272C8">
        <w:rPr>
          <w:rFonts w:ascii="Times New Roman" w:hAnsi="Times New Roman" w:cs="Times New Roman"/>
          <w:color w:val="000000" w:themeColor="text1"/>
          <w:sz w:val="24"/>
        </w:rPr>
        <w:t>.</w:t>
      </w:r>
    </w:p>
    <w:p w:rsidR="006E0FBA" w:rsidRPr="00F272C8" w:rsidRDefault="006E0FBA" w:rsidP="00D7483F">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lastRenderedPageBreak/>
        <w:t xml:space="preserve">Динамика потребления котельно-печного топлива источниками тепловой энергии </w:t>
      </w:r>
      <w:bookmarkEnd w:id="284"/>
      <w:r w:rsidRPr="00F272C8">
        <w:rPr>
          <w:rFonts w:ascii="Times New Roman" w:hAnsi="Times New Roman" w:cs="Times New Roman"/>
          <w:color w:val="000000" w:themeColor="text1"/>
          <w:sz w:val="24"/>
        </w:rPr>
        <w:t>предоставлена в таблице 2.</w:t>
      </w:r>
      <w:r w:rsidR="00230D5F" w:rsidRPr="00F272C8">
        <w:rPr>
          <w:rFonts w:ascii="Times New Roman" w:hAnsi="Times New Roman" w:cs="Times New Roman"/>
          <w:color w:val="000000" w:themeColor="text1"/>
          <w:sz w:val="24"/>
        </w:rPr>
        <w:t>34</w:t>
      </w:r>
      <w:r w:rsidRPr="00F272C8">
        <w:rPr>
          <w:rFonts w:ascii="Times New Roman" w:hAnsi="Times New Roman" w:cs="Times New Roman"/>
          <w:color w:val="000000" w:themeColor="text1"/>
          <w:sz w:val="24"/>
        </w:rPr>
        <w:t>.</w:t>
      </w:r>
    </w:p>
    <w:p w:rsidR="006E0FBA" w:rsidRPr="00F272C8" w:rsidRDefault="006E0FBA" w:rsidP="00215BB4">
      <w:pPr>
        <w:spacing w:after="0"/>
        <w:jc w:val="both"/>
        <w:rPr>
          <w:rFonts w:ascii="Times New Roman" w:hAnsi="Times New Roman" w:cs="Times New Roman"/>
          <w:color w:val="000000" w:themeColor="text1"/>
          <w:sz w:val="24"/>
        </w:rPr>
      </w:pPr>
    </w:p>
    <w:p w:rsidR="006E0FBA" w:rsidRPr="00F272C8" w:rsidRDefault="006E0FBA" w:rsidP="00215BB4">
      <w:pPr>
        <w:spacing w:after="0"/>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Таблица 2.</w:t>
      </w:r>
      <w:r w:rsidR="009C3E78" w:rsidRPr="00F272C8">
        <w:rPr>
          <w:rFonts w:ascii="Times New Roman" w:hAnsi="Times New Roman" w:cs="Times New Roman"/>
          <w:color w:val="000000" w:themeColor="text1"/>
          <w:sz w:val="24"/>
        </w:rPr>
        <w:t>3</w:t>
      </w:r>
      <w:r w:rsidR="00230D5F" w:rsidRPr="00F272C8">
        <w:rPr>
          <w:rFonts w:ascii="Times New Roman" w:hAnsi="Times New Roman" w:cs="Times New Roman"/>
          <w:color w:val="000000" w:themeColor="text1"/>
          <w:sz w:val="24"/>
        </w:rPr>
        <w:t>4</w:t>
      </w:r>
      <w:r w:rsidRPr="00F272C8">
        <w:rPr>
          <w:rFonts w:ascii="Times New Roman" w:hAnsi="Times New Roman" w:cs="Times New Roman"/>
          <w:color w:val="000000" w:themeColor="text1"/>
          <w:sz w:val="24"/>
        </w:rPr>
        <w:t xml:space="preserve"> </w:t>
      </w:r>
      <w:r w:rsidR="002110C0" w:rsidRPr="00F272C8">
        <w:rPr>
          <w:rFonts w:ascii="Times New Roman" w:hAnsi="Times New Roman" w:cs="Times New Roman"/>
          <w:color w:val="000000" w:themeColor="text1"/>
          <w:sz w:val="24"/>
        </w:rPr>
        <w:t>–</w:t>
      </w:r>
      <w:r w:rsidRPr="00F272C8">
        <w:rPr>
          <w:rFonts w:ascii="Times New Roman" w:hAnsi="Times New Roman" w:cs="Times New Roman"/>
          <w:color w:val="000000" w:themeColor="text1"/>
          <w:sz w:val="24"/>
        </w:rPr>
        <w:t xml:space="preserve"> Динамика потребления котельно-печного топлива</w:t>
      </w:r>
    </w:p>
    <w:tbl>
      <w:tblPr>
        <w:tblW w:w="0" w:type="auto"/>
        <w:tblLayout w:type="fixed"/>
        <w:tblCellMar>
          <w:left w:w="0" w:type="dxa"/>
          <w:right w:w="0" w:type="dxa"/>
        </w:tblCellMar>
        <w:tblLook w:val="0000"/>
      </w:tblPr>
      <w:tblGrid>
        <w:gridCol w:w="3398"/>
        <w:gridCol w:w="2006"/>
        <w:gridCol w:w="1642"/>
        <w:gridCol w:w="2598"/>
      </w:tblGrid>
      <w:tr w:rsidR="006E0FBA" w:rsidRPr="00F272C8" w:rsidTr="002D3732">
        <w:trPr>
          <w:trHeight w:val="566"/>
        </w:trPr>
        <w:tc>
          <w:tcPr>
            <w:tcW w:w="3398" w:type="dxa"/>
            <w:vMerge w:val="restart"/>
            <w:tcBorders>
              <w:top w:val="single" w:sz="4" w:space="0" w:color="auto"/>
              <w:left w:val="single" w:sz="4" w:space="0" w:color="auto"/>
              <w:bottom w:val="nil"/>
              <w:right w:val="nil"/>
            </w:tcBorders>
            <w:shd w:val="clear" w:color="auto" w:fill="FFFFFF"/>
            <w:vAlign w:val="center"/>
          </w:tcPr>
          <w:p w:rsidR="006E0FBA" w:rsidRPr="00F272C8" w:rsidRDefault="006E0FBA"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Наименование источника</w:t>
            </w:r>
          </w:p>
        </w:tc>
        <w:tc>
          <w:tcPr>
            <w:tcW w:w="2006" w:type="dxa"/>
            <w:vMerge w:val="restart"/>
            <w:tcBorders>
              <w:top w:val="single" w:sz="4" w:space="0" w:color="auto"/>
              <w:left w:val="single" w:sz="4" w:space="0" w:color="auto"/>
              <w:bottom w:val="nil"/>
              <w:right w:val="nil"/>
            </w:tcBorders>
            <w:shd w:val="clear" w:color="auto" w:fill="FFFFFF"/>
            <w:vAlign w:val="center"/>
          </w:tcPr>
          <w:p w:rsidR="006E0FBA" w:rsidRPr="00F272C8" w:rsidRDefault="006E0FBA"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Вид топлива</w:t>
            </w:r>
          </w:p>
        </w:tc>
        <w:tc>
          <w:tcPr>
            <w:tcW w:w="1642" w:type="dxa"/>
            <w:vMerge w:val="restart"/>
            <w:tcBorders>
              <w:top w:val="single" w:sz="4" w:space="0" w:color="auto"/>
              <w:left w:val="single" w:sz="4" w:space="0" w:color="auto"/>
              <w:bottom w:val="nil"/>
              <w:right w:val="nil"/>
            </w:tcBorders>
            <w:shd w:val="clear" w:color="auto" w:fill="FFFFFF"/>
            <w:vAlign w:val="center"/>
          </w:tcPr>
          <w:p w:rsidR="006E0FBA" w:rsidRPr="00F272C8" w:rsidRDefault="006E0FBA"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Ед. измерения</w:t>
            </w:r>
          </w:p>
        </w:tc>
        <w:tc>
          <w:tcPr>
            <w:tcW w:w="2598" w:type="dxa"/>
            <w:tcBorders>
              <w:top w:val="single" w:sz="4" w:space="0" w:color="auto"/>
              <w:left w:val="single" w:sz="4" w:space="0" w:color="auto"/>
              <w:bottom w:val="nil"/>
              <w:right w:val="single" w:sz="4" w:space="0" w:color="auto"/>
            </w:tcBorders>
            <w:shd w:val="clear" w:color="auto" w:fill="FFFFFF"/>
            <w:vAlign w:val="center"/>
          </w:tcPr>
          <w:p w:rsidR="006E0FBA" w:rsidRPr="00F272C8" w:rsidRDefault="006E0FBA"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Расход котельно</w:t>
            </w:r>
            <w:r w:rsidRPr="00F272C8">
              <w:rPr>
                <w:rFonts w:ascii="Times New Roman" w:hAnsi="Times New Roman" w:cs="Times New Roman"/>
                <w:b/>
                <w:color w:val="000000" w:themeColor="text1"/>
              </w:rPr>
              <w:softHyphen/>
              <w:t>печного топлива</w:t>
            </w:r>
          </w:p>
        </w:tc>
      </w:tr>
      <w:tr w:rsidR="002110C0" w:rsidRPr="00F272C8" w:rsidTr="002D3732">
        <w:trPr>
          <w:trHeight w:val="283"/>
        </w:trPr>
        <w:tc>
          <w:tcPr>
            <w:tcW w:w="3398" w:type="dxa"/>
            <w:vMerge/>
            <w:tcBorders>
              <w:top w:val="nil"/>
              <w:left w:val="single" w:sz="4" w:space="0" w:color="auto"/>
              <w:bottom w:val="single" w:sz="4" w:space="0" w:color="auto"/>
              <w:right w:val="nil"/>
            </w:tcBorders>
            <w:shd w:val="clear" w:color="auto" w:fill="FFFFFF"/>
            <w:vAlign w:val="center"/>
          </w:tcPr>
          <w:p w:rsidR="002110C0" w:rsidRPr="00F272C8" w:rsidRDefault="002110C0" w:rsidP="00215BB4">
            <w:pPr>
              <w:spacing w:after="0"/>
              <w:jc w:val="center"/>
              <w:rPr>
                <w:rFonts w:ascii="Times New Roman" w:hAnsi="Times New Roman" w:cs="Times New Roman"/>
                <w:b/>
                <w:color w:val="000000" w:themeColor="text1"/>
              </w:rPr>
            </w:pPr>
          </w:p>
        </w:tc>
        <w:tc>
          <w:tcPr>
            <w:tcW w:w="2006" w:type="dxa"/>
            <w:vMerge/>
            <w:tcBorders>
              <w:top w:val="nil"/>
              <w:left w:val="single" w:sz="4" w:space="0" w:color="auto"/>
              <w:bottom w:val="single" w:sz="4" w:space="0" w:color="auto"/>
              <w:right w:val="nil"/>
            </w:tcBorders>
            <w:shd w:val="clear" w:color="auto" w:fill="FFFFFF"/>
            <w:vAlign w:val="center"/>
          </w:tcPr>
          <w:p w:rsidR="002110C0" w:rsidRPr="00F272C8" w:rsidRDefault="002110C0" w:rsidP="00215BB4">
            <w:pPr>
              <w:spacing w:after="0"/>
              <w:jc w:val="center"/>
              <w:rPr>
                <w:rFonts w:ascii="Times New Roman" w:hAnsi="Times New Roman" w:cs="Times New Roman"/>
                <w:b/>
                <w:color w:val="000000" w:themeColor="text1"/>
              </w:rPr>
            </w:pPr>
          </w:p>
        </w:tc>
        <w:tc>
          <w:tcPr>
            <w:tcW w:w="1642" w:type="dxa"/>
            <w:vMerge/>
            <w:tcBorders>
              <w:top w:val="nil"/>
              <w:left w:val="single" w:sz="4" w:space="0" w:color="auto"/>
              <w:bottom w:val="single" w:sz="4" w:space="0" w:color="auto"/>
              <w:right w:val="nil"/>
            </w:tcBorders>
            <w:shd w:val="clear" w:color="auto" w:fill="FFFFFF"/>
            <w:vAlign w:val="center"/>
          </w:tcPr>
          <w:p w:rsidR="002110C0" w:rsidRPr="00F272C8" w:rsidRDefault="002110C0" w:rsidP="00215BB4">
            <w:pPr>
              <w:spacing w:after="0"/>
              <w:jc w:val="center"/>
              <w:rPr>
                <w:rFonts w:ascii="Times New Roman" w:hAnsi="Times New Roman" w:cs="Times New Roman"/>
                <w:b/>
                <w:color w:val="000000" w:themeColor="text1"/>
              </w:rPr>
            </w:pPr>
          </w:p>
        </w:tc>
        <w:tc>
          <w:tcPr>
            <w:tcW w:w="2598" w:type="dxa"/>
            <w:tcBorders>
              <w:top w:val="single" w:sz="4" w:space="0" w:color="auto"/>
              <w:left w:val="single" w:sz="4" w:space="0" w:color="auto"/>
              <w:bottom w:val="single" w:sz="4" w:space="0" w:color="auto"/>
              <w:right w:val="single" w:sz="4" w:space="0" w:color="auto"/>
            </w:tcBorders>
            <w:shd w:val="clear" w:color="auto" w:fill="FFFFFF"/>
            <w:vAlign w:val="center"/>
          </w:tcPr>
          <w:p w:rsidR="002110C0" w:rsidRPr="00F272C8" w:rsidRDefault="002110C0" w:rsidP="0098661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201</w:t>
            </w:r>
            <w:r w:rsidR="001A23A4" w:rsidRPr="00F272C8">
              <w:rPr>
                <w:rFonts w:ascii="Times New Roman" w:hAnsi="Times New Roman" w:cs="Times New Roman"/>
                <w:b/>
                <w:color w:val="000000" w:themeColor="text1"/>
              </w:rPr>
              <w:t>8</w:t>
            </w:r>
          </w:p>
        </w:tc>
      </w:tr>
      <w:tr w:rsidR="00230D5F" w:rsidRPr="00F272C8" w:rsidTr="002D3732">
        <w:trPr>
          <w:trHeight w:val="592"/>
        </w:trPr>
        <w:tc>
          <w:tcPr>
            <w:tcW w:w="3398" w:type="dxa"/>
            <w:tcBorders>
              <w:top w:val="single" w:sz="4" w:space="0" w:color="auto"/>
              <w:left w:val="single" w:sz="4" w:space="0" w:color="auto"/>
              <w:right w:val="nil"/>
            </w:tcBorders>
            <w:shd w:val="clear" w:color="auto" w:fill="FFFFFF"/>
            <w:vAlign w:val="center"/>
          </w:tcPr>
          <w:p w:rsidR="00230D5F" w:rsidRPr="00F272C8" w:rsidRDefault="00230D5F" w:rsidP="00230D5F">
            <w:pPr>
              <w:spacing w:after="0"/>
              <w:ind w:firstLine="147"/>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«мкр. Звездный»</w:t>
            </w:r>
          </w:p>
        </w:tc>
        <w:tc>
          <w:tcPr>
            <w:tcW w:w="2006" w:type="dxa"/>
            <w:tcBorders>
              <w:top w:val="single" w:sz="4" w:space="0" w:color="auto"/>
              <w:left w:val="single" w:sz="4" w:space="0" w:color="auto"/>
              <w:bottom w:val="single" w:sz="4" w:space="0" w:color="auto"/>
              <w:right w:val="nil"/>
            </w:tcBorders>
            <w:shd w:val="clear" w:color="auto" w:fill="FFFFFF"/>
            <w:vAlign w:val="center"/>
          </w:tcPr>
          <w:p w:rsidR="00230D5F" w:rsidRPr="00F272C8" w:rsidRDefault="00230D5F"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Природный газ</w:t>
            </w:r>
          </w:p>
        </w:tc>
        <w:tc>
          <w:tcPr>
            <w:tcW w:w="1642" w:type="dxa"/>
            <w:tcBorders>
              <w:top w:val="single" w:sz="4" w:space="0" w:color="auto"/>
              <w:left w:val="single" w:sz="4" w:space="0" w:color="auto"/>
              <w:bottom w:val="single" w:sz="4" w:space="0" w:color="auto"/>
              <w:right w:val="nil"/>
            </w:tcBorders>
            <w:shd w:val="clear" w:color="auto" w:fill="FFFFFF"/>
            <w:vAlign w:val="center"/>
          </w:tcPr>
          <w:p w:rsidR="00230D5F" w:rsidRPr="00F272C8" w:rsidRDefault="00230D5F"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 м</w:t>
            </w:r>
            <w:r w:rsidRPr="00F272C8">
              <w:rPr>
                <w:rFonts w:ascii="Times New Roman" w:hAnsi="Times New Roman" w:cs="Times New Roman"/>
                <w:color w:val="000000" w:themeColor="text1"/>
                <w:vertAlign w:val="superscript"/>
              </w:rPr>
              <w:t>3</w:t>
            </w:r>
          </w:p>
        </w:tc>
        <w:tc>
          <w:tcPr>
            <w:tcW w:w="2598" w:type="dxa"/>
            <w:tcBorders>
              <w:top w:val="single" w:sz="4" w:space="0" w:color="auto"/>
              <w:left w:val="single" w:sz="4" w:space="0" w:color="auto"/>
              <w:bottom w:val="single" w:sz="4" w:space="0" w:color="auto"/>
              <w:right w:val="single" w:sz="4" w:space="0" w:color="auto"/>
            </w:tcBorders>
            <w:shd w:val="clear" w:color="auto" w:fill="FFFFFF"/>
            <w:vAlign w:val="center"/>
          </w:tcPr>
          <w:p w:rsidR="00230D5F" w:rsidRPr="00F272C8" w:rsidRDefault="00230D5F" w:rsidP="00230D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1374,60</w:t>
            </w:r>
          </w:p>
        </w:tc>
      </w:tr>
      <w:tr w:rsidR="00230D5F" w:rsidRPr="00F272C8" w:rsidTr="002D3732">
        <w:trPr>
          <w:trHeight w:val="592"/>
        </w:trPr>
        <w:tc>
          <w:tcPr>
            <w:tcW w:w="3398" w:type="dxa"/>
            <w:tcBorders>
              <w:top w:val="single" w:sz="4" w:space="0" w:color="auto"/>
              <w:left w:val="single" w:sz="4" w:space="0" w:color="auto"/>
              <w:right w:val="nil"/>
            </w:tcBorders>
            <w:shd w:val="clear" w:color="auto" w:fill="FFFFFF"/>
            <w:vAlign w:val="center"/>
          </w:tcPr>
          <w:p w:rsidR="00230D5F" w:rsidRPr="00F272C8" w:rsidRDefault="00230D5F" w:rsidP="00230D5F">
            <w:pPr>
              <w:spacing w:after="0"/>
              <w:ind w:firstLine="147"/>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«мкр. Кленовый»</w:t>
            </w:r>
          </w:p>
        </w:tc>
        <w:tc>
          <w:tcPr>
            <w:tcW w:w="2006" w:type="dxa"/>
            <w:tcBorders>
              <w:top w:val="single" w:sz="4" w:space="0" w:color="auto"/>
              <w:left w:val="single" w:sz="4" w:space="0" w:color="auto"/>
              <w:bottom w:val="single" w:sz="4" w:space="0" w:color="auto"/>
              <w:right w:val="nil"/>
            </w:tcBorders>
            <w:shd w:val="clear" w:color="auto" w:fill="FFFFFF"/>
            <w:vAlign w:val="center"/>
          </w:tcPr>
          <w:p w:rsidR="00230D5F" w:rsidRPr="00F272C8" w:rsidRDefault="00230D5F"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Природный газ</w:t>
            </w:r>
          </w:p>
        </w:tc>
        <w:tc>
          <w:tcPr>
            <w:tcW w:w="1642" w:type="dxa"/>
            <w:tcBorders>
              <w:top w:val="single" w:sz="4" w:space="0" w:color="auto"/>
              <w:left w:val="single" w:sz="4" w:space="0" w:color="auto"/>
              <w:bottom w:val="single" w:sz="4" w:space="0" w:color="auto"/>
              <w:right w:val="nil"/>
            </w:tcBorders>
            <w:shd w:val="clear" w:color="auto" w:fill="FFFFFF"/>
            <w:vAlign w:val="center"/>
          </w:tcPr>
          <w:p w:rsidR="00230D5F" w:rsidRPr="00F272C8" w:rsidRDefault="00230D5F"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 м</w:t>
            </w:r>
            <w:r w:rsidRPr="00F272C8">
              <w:rPr>
                <w:rFonts w:ascii="Times New Roman" w:hAnsi="Times New Roman" w:cs="Times New Roman"/>
                <w:color w:val="000000" w:themeColor="text1"/>
                <w:vertAlign w:val="superscript"/>
              </w:rPr>
              <w:t>3</w:t>
            </w:r>
          </w:p>
        </w:tc>
        <w:tc>
          <w:tcPr>
            <w:tcW w:w="2598" w:type="dxa"/>
            <w:tcBorders>
              <w:top w:val="single" w:sz="4" w:space="0" w:color="auto"/>
              <w:left w:val="single" w:sz="4" w:space="0" w:color="auto"/>
              <w:bottom w:val="single" w:sz="4" w:space="0" w:color="auto"/>
              <w:right w:val="single" w:sz="4" w:space="0" w:color="auto"/>
            </w:tcBorders>
            <w:shd w:val="clear" w:color="auto" w:fill="FFFFFF"/>
            <w:vAlign w:val="center"/>
          </w:tcPr>
          <w:p w:rsidR="00230D5F" w:rsidRPr="00F272C8" w:rsidRDefault="00230D5F" w:rsidP="00230D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389,40</w:t>
            </w:r>
          </w:p>
        </w:tc>
      </w:tr>
      <w:tr w:rsidR="00230D5F" w:rsidRPr="00F272C8" w:rsidTr="002D3732">
        <w:trPr>
          <w:trHeight w:val="592"/>
        </w:trPr>
        <w:tc>
          <w:tcPr>
            <w:tcW w:w="3398" w:type="dxa"/>
            <w:tcBorders>
              <w:top w:val="single" w:sz="4" w:space="0" w:color="auto"/>
              <w:left w:val="single" w:sz="4" w:space="0" w:color="auto"/>
              <w:bottom w:val="single" w:sz="4" w:space="0" w:color="auto"/>
              <w:right w:val="nil"/>
            </w:tcBorders>
            <w:shd w:val="clear" w:color="auto" w:fill="FFFFFF"/>
            <w:vAlign w:val="center"/>
          </w:tcPr>
          <w:p w:rsidR="00230D5F" w:rsidRPr="00F272C8" w:rsidRDefault="00230D5F" w:rsidP="009C3E78">
            <w:pPr>
              <w:spacing w:after="0"/>
              <w:ind w:firstLine="147"/>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«Центральная»</w:t>
            </w:r>
          </w:p>
        </w:tc>
        <w:tc>
          <w:tcPr>
            <w:tcW w:w="2006" w:type="dxa"/>
            <w:tcBorders>
              <w:top w:val="single" w:sz="4" w:space="0" w:color="auto"/>
              <w:left w:val="single" w:sz="4" w:space="0" w:color="auto"/>
              <w:bottom w:val="single" w:sz="4" w:space="0" w:color="auto"/>
              <w:right w:val="nil"/>
            </w:tcBorders>
            <w:shd w:val="clear" w:color="auto" w:fill="FFFFFF"/>
            <w:vAlign w:val="center"/>
          </w:tcPr>
          <w:p w:rsidR="00230D5F" w:rsidRPr="00F272C8" w:rsidRDefault="00230D5F"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Природный газ</w:t>
            </w:r>
          </w:p>
        </w:tc>
        <w:tc>
          <w:tcPr>
            <w:tcW w:w="1642" w:type="dxa"/>
            <w:tcBorders>
              <w:top w:val="single" w:sz="4" w:space="0" w:color="auto"/>
              <w:left w:val="single" w:sz="4" w:space="0" w:color="auto"/>
              <w:bottom w:val="single" w:sz="4" w:space="0" w:color="auto"/>
              <w:right w:val="nil"/>
            </w:tcBorders>
            <w:shd w:val="clear" w:color="auto" w:fill="FFFFFF"/>
            <w:vAlign w:val="center"/>
          </w:tcPr>
          <w:p w:rsidR="00230D5F" w:rsidRPr="00F272C8" w:rsidRDefault="00230D5F"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 м</w:t>
            </w:r>
            <w:r w:rsidRPr="00F272C8">
              <w:rPr>
                <w:rFonts w:ascii="Times New Roman" w:hAnsi="Times New Roman" w:cs="Times New Roman"/>
                <w:color w:val="000000" w:themeColor="text1"/>
                <w:vertAlign w:val="superscript"/>
              </w:rPr>
              <w:t>3</w:t>
            </w:r>
          </w:p>
        </w:tc>
        <w:tc>
          <w:tcPr>
            <w:tcW w:w="2598" w:type="dxa"/>
            <w:tcBorders>
              <w:top w:val="single" w:sz="4" w:space="0" w:color="auto"/>
              <w:left w:val="single" w:sz="4" w:space="0" w:color="auto"/>
              <w:bottom w:val="single" w:sz="4" w:space="0" w:color="auto"/>
              <w:right w:val="single" w:sz="4" w:space="0" w:color="auto"/>
            </w:tcBorders>
            <w:shd w:val="clear" w:color="auto" w:fill="FFFFFF"/>
            <w:vAlign w:val="center"/>
          </w:tcPr>
          <w:p w:rsidR="00230D5F" w:rsidRPr="00F272C8" w:rsidRDefault="00230D5F" w:rsidP="00230D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536,61</w:t>
            </w:r>
          </w:p>
        </w:tc>
      </w:tr>
      <w:tr w:rsidR="00230D5F" w:rsidRPr="00F272C8" w:rsidTr="002D3732">
        <w:trPr>
          <w:trHeight w:val="592"/>
        </w:trPr>
        <w:tc>
          <w:tcPr>
            <w:tcW w:w="3398" w:type="dxa"/>
            <w:tcBorders>
              <w:top w:val="single" w:sz="4" w:space="0" w:color="auto"/>
              <w:left w:val="single" w:sz="4" w:space="0" w:color="auto"/>
              <w:bottom w:val="single" w:sz="4" w:space="0" w:color="auto"/>
              <w:right w:val="nil"/>
            </w:tcBorders>
            <w:shd w:val="clear" w:color="auto" w:fill="FFFFFF"/>
            <w:vAlign w:val="center"/>
          </w:tcPr>
          <w:p w:rsidR="00230D5F" w:rsidRPr="00F272C8" w:rsidRDefault="00230D5F" w:rsidP="00230D5F">
            <w:pPr>
              <w:spacing w:after="0"/>
              <w:ind w:firstLine="147"/>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«мкр. Ивушки»</w:t>
            </w:r>
          </w:p>
        </w:tc>
        <w:tc>
          <w:tcPr>
            <w:tcW w:w="2006" w:type="dxa"/>
            <w:tcBorders>
              <w:top w:val="single" w:sz="4" w:space="0" w:color="auto"/>
              <w:left w:val="single" w:sz="4" w:space="0" w:color="auto"/>
              <w:bottom w:val="single" w:sz="4" w:space="0" w:color="auto"/>
              <w:right w:val="nil"/>
            </w:tcBorders>
            <w:shd w:val="clear" w:color="auto" w:fill="FFFFFF"/>
            <w:vAlign w:val="center"/>
          </w:tcPr>
          <w:p w:rsidR="00230D5F" w:rsidRPr="00F272C8" w:rsidRDefault="00230D5F"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Природный газ</w:t>
            </w:r>
          </w:p>
        </w:tc>
        <w:tc>
          <w:tcPr>
            <w:tcW w:w="1642" w:type="dxa"/>
            <w:tcBorders>
              <w:top w:val="single" w:sz="4" w:space="0" w:color="auto"/>
              <w:left w:val="single" w:sz="4" w:space="0" w:color="auto"/>
              <w:bottom w:val="single" w:sz="4" w:space="0" w:color="auto"/>
              <w:right w:val="nil"/>
            </w:tcBorders>
            <w:shd w:val="clear" w:color="auto" w:fill="FFFFFF"/>
            <w:vAlign w:val="center"/>
          </w:tcPr>
          <w:p w:rsidR="00230D5F" w:rsidRPr="00F272C8" w:rsidRDefault="00230D5F"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 м</w:t>
            </w:r>
            <w:r w:rsidRPr="00F272C8">
              <w:rPr>
                <w:rFonts w:ascii="Times New Roman" w:hAnsi="Times New Roman" w:cs="Times New Roman"/>
                <w:color w:val="000000" w:themeColor="text1"/>
                <w:vertAlign w:val="superscript"/>
              </w:rPr>
              <w:t>3</w:t>
            </w:r>
          </w:p>
        </w:tc>
        <w:tc>
          <w:tcPr>
            <w:tcW w:w="2598" w:type="dxa"/>
            <w:tcBorders>
              <w:top w:val="single" w:sz="4" w:space="0" w:color="auto"/>
              <w:left w:val="single" w:sz="4" w:space="0" w:color="auto"/>
              <w:bottom w:val="single" w:sz="4" w:space="0" w:color="auto"/>
              <w:right w:val="single" w:sz="4" w:space="0" w:color="auto"/>
            </w:tcBorders>
            <w:shd w:val="clear" w:color="auto" w:fill="FFFFFF"/>
            <w:vAlign w:val="center"/>
          </w:tcPr>
          <w:p w:rsidR="00230D5F" w:rsidRPr="00F272C8" w:rsidRDefault="00230D5F" w:rsidP="00230D5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432,24</w:t>
            </w:r>
          </w:p>
        </w:tc>
      </w:tr>
    </w:tbl>
    <w:p w:rsidR="006E0FBA" w:rsidRPr="00F272C8" w:rsidRDefault="006E0FBA" w:rsidP="00215BB4">
      <w:pPr>
        <w:spacing w:after="0"/>
        <w:ind w:firstLine="360"/>
        <w:rPr>
          <w:rFonts w:ascii="Times New Roman" w:hAnsi="Times New Roman" w:cs="Times New Roman"/>
          <w:color w:val="000000" w:themeColor="text1"/>
        </w:rPr>
      </w:pPr>
    </w:p>
    <w:p w:rsidR="002110C0" w:rsidRPr="00F272C8" w:rsidRDefault="002110C0" w:rsidP="00215BB4">
      <w:pPr>
        <w:pStyle w:val="3"/>
        <w:spacing w:before="0"/>
        <w:jc w:val="center"/>
        <w:rPr>
          <w:rFonts w:ascii="Times New Roman" w:hAnsi="Times New Roman" w:cs="Times New Roman"/>
          <w:b w:val="0"/>
          <w:i/>
          <w:color w:val="000000" w:themeColor="text1"/>
          <w:sz w:val="24"/>
          <w:szCs w:val="24"/>
        </w:rPr>
      </w:pPr>
      <w:bookmarkStart w:id="285" w:name="bookmark131"/>
      <w:bookmarkStart w:id="286" w:name="_Toc6905070"/>
      <w:r w:rsidRPr="00F272C8">
        <w:rPr>
          <w:rFonts w:ascii="Times New Roman" w:hAnsi="Times New Roman" w:cs="Times New Roman"/>
          <w:b w:val="0"/>
          <w:i/>
          <w:color w:val="000000" w:themeColor="text1"/>
          <w:sz w:val="24"/>
          <w:szCs w:val="24"/>
        </w:rPr>
        <w:t>1.8.2. Описание видов резервного и аварийного топлива и возможности их обеспечения в</w:t>
      </w:r>
      <w:bookmarkEnd w:id="285"/>
      <w:bookmarkEnd w:id="286"/>
    </w:p>
    <w:p w:rsidR="002110C0" w:rsidRPr="00F272C8" w:rsidRDefault="002110C0" w:rsidP="00215BB4">
      <w:pPr>
        <w:pStyle w:val="3"/>
        <w:spacing w:before="0"/>
        <w:jc w:val="center"/>
        <w:rPr>
          <w:rFonts w:ascii="Times New Roman" w:hAnsi="Times New Roman" w:cs="Times New Roman"/>
          <w:b w:val="0"/>
          <w:i/>
          <w:color w:val="000000" w:themeColor="text1"/>
          <w:sz w:val="24"/>
          <w:szCs w:val="24"/>
        </w:rPr>
      </w:pPr>
      <w:bookmarkStart w:id="287" w:name="_Toc6905071"/>
      <w:r w:rsidRPr="00F272C8">
        <w:rPr>
          <w:rFonts w:ascii="Times New Roman" w:hAnsi="Times New Roman" w:cs="Times New Roman"/>
          <w:b w:val="0"/>
          <w:i/>
          <w:color w:val="000000" w:themeColor="text1"/>
          <w:sz w:val="24"/>
          <w:szCs w:val="24"/>
        </w:rPr>
        <w:t>соответствии с нормативными требованиями</w:t>
      </w:r>
      <w:bookmarkEnd w:id="287"/>
    </w:p>
    <w:p w:rsidR="00986614" w:rsidRPr="00F272C8" w:rsidRDefault="00986614" w:rsidP="00215BB4">
      <w:pPr>
        <w:spacing w:after="0"/>
        <w:ind w:firstLine="709"/>
        <w:jc w:val="both"/>
        <w:rPr>
          <w:rFonts w:ascii="Times New Roman" w:hAnsi="Times New Roman" w:cs="Times New Roman"/>
          <w:color w:val="000000" w:themeColor="text1"/>
          <w:sz w:val="24"/>
        </w:rPr>
      </w:pPr>
      <w:bookmarkStart w:id="288" w:name="bookmark132"/>
    </w:p>
    <w:bookmarkEnd w:id="288"/>
    <w:p w:rsidR="00230D5F" w:rsidRPr="00F272C8" w:rsidRDefault="00230D5F" w:rsidP="00230D5F">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Резервное топливо отсутствует, что не соответствует нормативным требованиям.</w:t>
      </w:r>
    </w:p>
    <w:p w:rsidR="003A5D07" w:rsidRPr="00F272C8" w:rsidRDefault="003A5D07" w:rsidP="00215BB4">
      <w:pPr>
        <w:spacing w:after="0"/>
        <w:ind w:firstLine="709"/>
        <w:jc w:val="both"/>
        <w:rPr>
          <w:rFonts w:ascii="Times New Roman" w:hAnsi="Times New Roman" w:cs="Times New Roman"/>
          <w:color w:val="000000" w:themeColor="text1"/>
          <w:sz w:val="24"/>
        </w:rPr>
      </w:pPr>
    </w:p>
    <w:p w:rsidR="002110C0" w:rsidRPr="00F272C8" w:rsidRDefault="002110C0" w:rsidP="00215BB4">
      <w:pPr>
        <w:pStyle w:val="3"/>
        <w:spacing w:before="0"/>
        <w:jc w:val="center"/>
        <w:rPr>
          <w:rFonts w:ascii="Times New Roman" w:hAnsi="Times New Roman" w:cs="Times New Roman"/>
          <w:b w:val="0"/>
          <w:i/>
          <w:color w:val="000000" w:themeColor="text1"/>
          <w:sz w:val="24"/>
          <w:szCs w:val="24"/>
        </w:rPr>
      </w:pPr>
      <w:bookmarkStart w:id="289" w:name="_Toc6905072"/>
      <w:r w:rsidRPr="00F272C8">
        <w:rPr>
          <w:rFonts w:ascii="Times New Roman" w:hAnsi="Times New Roman" w:cs="Times New Roman"/>
          <w:b w:val="0"/>
          <w:i/>
          <w:color w:val="000000" w:themeColor="text1"/>
          <w:sz w:val="24"/>
          <w:szCs w:val="24"/>
        </w:rPr>
        <w:t>1.8.3. Описание особенностей характеристики топлив в зависимости от мест поставки</w:t>
      </w:r>
      <w:bookmarkEnd w:id="289"/>
    </w:p>
    <w:p w:rsidR="00C1631E" w:rsidRPr="00F272C8" w:rsidRDefault="00C1631E" w:rsidP="00215BB4">
      <w:pPr>
        <w:spacing w:after="0"/>
        <w:ind w:firstLine="709"/>
        <w:jc w:val="both"/>
        <w:rPr>
          <w:rFonts w:ascii="Times New Roman" w:hAnsi="Times New Roman" w:cs="Times New Roman"/>
          <w:color w:val="000000" w:themeColor="text1"/>
          <w:sz w:val="24"/>
        </w:rPr>
      </w:pPr>
      <w:bookmarkStart w:id="290" w:name="bookmark133"/>
    </w:p>
    <w:p w:rsidR="002110C0" w:rsidRPr="00F272C8" w:rsidRDefault="002110C0"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Основные характеристики топлива (основного и резервного), поставляемого на источ</w:t>
      </w:r>
      <w:r w:rsidRPr="00F272C8">
        <w:rPr>
          <w:rFonts w:ascii="Times New Roman" w:hAnsi="Times New Roman" w:cs="Times New Roman"/>
          <w:color w:val="000000" w:themeColor="text1"/>
          <w:sz w:val="24"/>
        </w:rPr>
        <w:softHyphen/>
        <w:t>ники тепла, представлены в таблице</w:t>
      </w:r>
      <w:hyperlink w:anchor="bookmark133" w:tooltip="Current Document" w:history="1">
        <w:r w:rsidR="00C1631E" w:rsidRPr="00F272C8">
          <w:rPr>
            <w:rFonts w:ascii="Times New Roman" w:hAnsi="Times New Roman" w:cs="Times New Roman"/>
            <w:color w:val="000000" w:themeColor="text1"/>
            <w:sz w:val="24"/>
          </w:rPr>
          <w:t xml:space="preserve"> 2.</w:t>
        </w:r>
        <w:r w:rsidR="009C3E78" w:rsidRPr="00F272C8">
          <w:rPr>
            <w:rFonts w:ascii="Times New Roman" w:hAnsi="Times New Roman" w:cs="Times New Roman"/>
            <w:color w:val="000000" w:themeColor="text1"/>
            <w:sz w:val="24"/>
          </w:rPr>
          <w:t>3</w:t>
        </w:r>
        <w:r w:rsidR="00230D5F" w:rsidRPr="00F272C8">
          <w:rPr>
            <w:rFonts w:ascii="Times New Roman" w:hAnsi="Times New Roman" w:cs="Times New Roman"/>
            <w:color w:val="000000" w:themeColor="text1"/>
            <w:sz w:val="24"/>
          </w:rPr>
          <w:t>5</w:t>
        </w:r>
        <w:r w:rsidRPr="00F272C8">
          <w:rPr>
            <w:rFonts w:ascii="Times New Roman" w:hAnsi="Times New Roman" w:cs="Times New Roman"/>
            <w:color w:val="000000" w:themeColor="text1"/>
            <w:sz w:val="24"/>
          </w:rPr>
          <w:t>.</w:t>
        </w:r>
        <w:bookmarkEnd w:id="290"/>
      </w:hyperlink>
    </w:p>
    <w:p w:rsidR="00C1631E" w:rsidRPr="00F272C8" w:rsidRDefault="00C1631E" w:rsidP="00215BB4">
      <w:pPr>
        <w:spacing w:after="0"/>
        <w:jc w:val="both"/>
        <w:rPr>
          <w:rFonts w:ascii="Times New Roman" w:hAnsi="Times New Roman" w:cs="Times New Roman"/>
          <w:color w:val="000000" w:themeColor="text1"/>
          <w:sz w:val="24"/>
        </w:rPr>
      </w:pPr>
    </w:p>
    <w:p w:rsidR="002110C0" w:rsidRPr="00F272C8" w:rsidRDefault="002110C0" w:rsidP="00215BB4">
      <w:pPr>
        <w:spacing w:after="0"/>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Таблица </w:t>
      </w:r>
      <w:r w:rsidR="00C1631E" w:rsidRPr="00F272C8">
        <w:rPr>
          <w:rFonts w:ascii="Times New Roman" w:hAnsi="Times New Roman" w:cs="Times New Roman"/>
          <w:color w:val="000000" w:themeColor="text1"/>
          <w:sz w:val="24"/>
        </w:rPr>
        <w:t>2.</w:t>
      </w:r>
      <w:r w:rsidR="00230D5F" w:rsidRPr="00F272C8">
        <w:rPr>
          <w:rFonts w:ascii="Times New Roman" w:hAnsi="Times New Roman" w:cs="Times New Roman"/>
          <w:color w:val="000000" w:themeColor="text1"/>
          <w:sz w:val="24"/>
        </w:rPr>
        <w:t>35</w:t>
      </w:r>
      <w:r w:rsidRPr="00F272C8">
        <w:rPr>
          <w:rFonts w:ascii="Times New Roman" w:hAnsi="Times New Roman" w:cs="Times New Roman"/>
          <w:color w:val="000000" w:themeColor="text1"/>
          <w:sz w:val="24"/>
        </w:rPr>
        <w:t xml:space="preserve"> – Основные характеристики топлива, поставляемого на источник тепла</w:t>
      </w:r>
    </w:p>
    <w:tbl>
      <w:tblPr>
        <w:tblW w:w="0" w:type="auto"/>
        <w:tblLayout w:type="fixed"/>
        <w:tblCellMar>
          <w:left w:w="0" w:type="dxa"/>
          <w:right w:w="0" w:type="dxa"/>
        </w:tblCellMar>
        <w:tblLook w:val="0000"/>
      </w:tblPr>
      <w:tblGrid>
        <w:gridCol w:w="2415"/>
        <w:gridCol w:w="1418"/>
        <w:gridCol w:w="3685"/>
        <w:gridCol w:w="1276"/>
        <w:gridCol w:w="850"/>
      </w:tblGrid>
      <w:tr w:rsidR="002533AD" w:rsidRPr="00F272C8" w:rsidTr="002D3732">
        <w:trPr>
          <w:trHeight w:val="566"/>
          <w:tblHeader/>
        </w:trPr>
        <w:tc>
          <w:tcPr>
            <w:tcW w:w="2415" w:type="dxa"/>
            <w:tcBorders>
              <w:top w:val="single" w:sz="4" w:space="0" w:color="auto"/>
              <w:left w:val="single" w:sz="4" w:space="0" w:color="auto"/>
              <w:bottom w:val="single" w:sz="4" w:space="0" w:color="auto"/>
              <w:right w:val="nil"/>
            </w:tcBorders>
            <w:shd w:val="clear" w:color="auto" w:fill="FFFFFF"/>
            <w:vAlign w:val="center"/>
          </w:tcPr>
          <w:p w:rsidR="002533AD" w:rsidRPr="00F272C8" w:rsidRDefault="002533AD" w:rsidP="00D7424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Наименование</w:t>
            </w:r>
          </w:p>
          <w:p w:rsidR="002533AD" w:rsidRPr="00F272C8" w:rsidRDefault="002533AD" w:rsidP="00D7424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источника</w:t>
            </w:r>
          </w:p>
        </w:tc>
        <w:tc>
          <w:tcPr>
            <w:tcW w:w="1418" w:type="dxa"/>
            <w:tcBorders>
              <w:top w:val="single" w:sz="4" w:space="0" w:color="auto"/>
              <w:left w:val="single" w:sz="4" w:space="0" w:color="auto"/>
              <w:bottom w:val="single" w:sz="4" w:space="0" w:color="auto"/>
              <w:right w:val="nil"/>
            </w:tcBorders>
            <w:shd w:val="clear" w:color="auto" w:fill="FFFFFF"/>
            <w:vAlign w:val="center"/>
          </w:tcPr>
          <w:p w:rsidR="002533AD" w:rsidRPr="00F272C8" w:rsidRDefault="002533AD" w:rsidP="00D7424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Вид топ</w:t>
            </w:r>
            <w:r w:rsidRPr="00F272C8">
              <w:rPr>
                <w:rFonts w:ascii="Times New Roman" w:hAnsi="Times New Roman" w:cs="Times New Roman"/>
                <w:b/>
                <w:color w:val="000000" w:themeColor="text1"/>
              </w:rPr>
              <w:softHyphen/>
              <w:t>лива</w:t>
            </w:r>
          </w:p>
        </w:tc>
        <w:tc>
          <w:tcPr>
            <w:tcW w:w="3685" w:type="dxa"/>
            <w:tcBorders>
              <w:top w:val="single" w:sz="4" w:space="0" w:color="auto"/>
              <w:left w:val="single" w:sz="4" w:space="0" w:color="auto"/>
              <w:bottom w:val="single" w:sz="4" w:space="0" w:color="auto"/>
              <w:right w:val="nil"/>
            </w:tcBorders>
            <w:shd w:val="clear" w:color="auto" w:fill="FFFFFF"/>
            <w:vAlign w:val="center"/>
          </w:tcPr>
          <w:p w:rsidR="002533AD" w:rsidRPr="00F272C8" w:rsidRDefault="002533AD" w:rsidP="00D7424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Показатель</w:t>
            </w:r>
          </w:p>
        </w:tc>
        <w:tc>
          <w:tcPr>
            <w:tcW w:w="1276" w:type="dxa"/>
            <w:tcBorders>
              <w:top w:val="single" w:sz="4" w:space="0" w:color="auto"/>
              <w:left w:val="single" w:sz="4" w:space="0" w:color="auto"/>
              <w:bottom w:val="single" w:sz="4" w:space="0" w:color="auto"/>
              <w:right w:val="nil"/>
            </w:tcBorders>
            <w:shd w:val="clear" w:color="auto" w:fill="FFFFFF"/>
            <w:vAlign w:val="center"/>
          </w:tcPr>
          <w:p w:rsidR="002533AD" w:rsidRPr="00F272C8" w:rsidRDefault="002533AD" w:rsidP="00D7424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Значение</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533AD" w:rsidRPr="00F272C8" w:rsidRDefault="002533AD" w:rsidP="00D7424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Размер</w:t>
            </w:r>
            <w:r w:rsidRPr="00F272C8">
              <w:rPr>
                <w:rFonts w:ascii="Times New Roman" w:hAnsi="Times New Roman" w:cs="Times New Roman"/>
                <w:b/>
                <w:color w:val="000000" w:themeColor="text1"/>
              </w:rPr>
              <w:softHyphen/>
              <w:t>ность</w:t>
            </w:r>
          </w:p>
        </w:tc>
      </w:tr>
      <w:tr w:rsidR="002110C0" w:rsidRPr="00F272C8" w:rsidTr="002D3732">
        <w:trPr>
          <w:trHeight w:val="60"/>
          <w:tblHeader/>
        </w:trPr>
        <w:tc>
          <w:tcPr>
            <w:tcW w:w="2415" w:type="dxa"/>
            <w:tcBorders>
              <w:top w:val="single" w:sz="4" w:space="0" w:color="auto"/>
              <w:left w:val="single" w:sz="4" w:space="0" w:color="auto"/>
              <w:bottom w:val="single" w:sz="4" w:space="0" w:color="auto"/>
              <w:right w:val="nil"/>
            </w:tcBorders>
            <w:shd w:val="clear" w:color="auto" w:fill="FFFFFF"/>
            <w:vAlign w:val="center"/>
          </w:tcPr>
          <w:p w:rsidR="002110C0" w:rsidRPr="00F272C8" w:rsidRDefault="002533AD"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w:t>
            </w:r>
          </w:p>
        </w:tc>
        <w:tc>
          <w:tcPr>
            <w:tcW w:w="1418" w:type="dxa"/>
            <w:tcBorders>
              <w:top w:val="single" w:sz="4" w:space="0" w:color="auto"/>
              <w:left w:val="single" w:sz="4" w:space="0" w:color="auto"/>
              <w:bottom w:val="single" w:sz="4" w:space="0" w:color="auto"/>
              <w:right w:val="nil"/>
            </w:tcBorders>
            <w:shd w:val="clear" w:color="auto" w:fill="FFFFFF"/>
            <w:vAlign w:val="center"/>
          </w:tcPr>
          <w:p w:rsidR="002110C0" w:rsidRPr="00F272C8" w:rsidRDefault="002533AD"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w:t>
            </w:r>
          </w:p>
        </w:tc>
        <w:tc>
          <w:tcPr>
            <w:tcW w:w="3685" w:type="dxa"/>
            <w:tcBorders>
              <w:top w:val="single" w:sz="4" w:space="0" w:color="auto"/>
              <w:left w:val="single" w:sz="4" w:space="0" w:color="auto"/>
              <w:bottom w:val="single" w:sz="4" w:space="0" w:color="auto"/>
              <w:right w:val="nil"/>
            </w:tcBorders>
            <w:shd w:val="clear" w:color="auto" w:fill="FFFFFF"/>
            <w:vAlign w:val="center"/>
          </w:tcPr>
          <w:p w:rsidR="002110C0" w:rsidRPr="00F272C8" w:rsidRDefault="002533AD"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3</w:t>
            </w:r>
          </w:p>
        </w:tc>
        <w:tc>
          <w:tcPr>
            <w:tcW w:w="1276" w:type="dxa"/>
            <w:tcBorders>
              <w:top w:val="single" w:sz="4" w:space="0" w:color="auto"/>
              <w:left w:val="single" w:sz="4" w:space="0" w:color="auto"/>
              <w:bottom w:val="single" w:sz="4" w:space="0" w:color="auto"/>
              <w:right w:val="nil"/>
            </w:tcBorders>
            <w:shd w:val="clear" w:color="auto" w:fill="FFFFFF"/>
            <w:vAlign w:val="center"/>
          </w:tcPr>
          <w:p w:rsidR="002110C0" w:rsidRPr="00F272C8" w:rsidRDefault="002533AD"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110C0" w:rsidRPr="00F272C8" w:rsidRDefault="002533AD"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5</w:t>
            </w:r>
          </w:p>
        </w:tc>
      </w:tr>
      <w:tr w:rsidR="00230D5F" w:rsidRPr="00F272C8" w:rsidTr="002D3732">
        <w:trPr>
          <w:trHeight w:val="366"/>
        </w:trPr>
        <w:tc>
          <w:tcPr>
            <w:tcW w:w="2415" w:type="dxa"/>
            <w:vMerge w:val="restart"/>
            <w:tcBorders>
              <w:top w:val="single" w:sz="4" w:space="0" w:color="auto"/>
              <w:left w:val="single" w:sz="4" w:space="0" w:color="auto"/>
              <w:right w:val="nil"/>
            </w:tcBorders>
            <w:shd w:val="clear" w:color="auto" w:fill="FFFFFF"/>
            <w:vAlign w:val="center"/>
          </w:tcPr>
          <w:p w:rsidR="00230D5F" w:rsidRPr="00F272C8" w:rsidRDefault="00230D5F" w:rsidP="00230D5F">
            <w:pPr>
              <w:spacing w:after="0"/>
              <w:ind w:firstLine="147"/>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«мкр. Звездный»</w:t>
            </w:r>
          </w:p>
        </w:tc>
        <w:tc>
          <w:tcPr>
            <w:tcW w:w="1418" w:type="dxa"/>
            <w:vMerge w:val="restart"/>
            <w:tcBorders>
              <w:top w:val="single" w:sz="4" w:space="0" w:color="auto"/>
              <w:left w:val="single" w:sz="4" w:space="0" w:color="auto"/>
              <w:right w:val="nil"/>
            </w:tcBorders>
            <w:shd w:val="clear" w:color="auto" w:fill="FFFFFF"/>
            <w:vAlign w:val="center"/>
          </w:tcPr>
          <w:p w:rsidR="00230D5F" w:rsidRPr="00F272C8" w:rsidRDefault="00230D5F"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Газ</w:t>
            </w:r>
          </w:p>
        </w:tc>
        <w:tc>
          <w:tcPr>
            <w:tcW w:w="3685" w:type="dxa"/>
            <w:tcBorders>
              <w:top w:val="single" w:sz="4" w:space="0" w:color="auto"/>
              <w:left w:val="single" w:sz="4" w:space="0" w:color="auto"/>
              <w:bottom w:val="single" w:sz="4" w:space="0" w:color="auto"/>
              <w:right w:val="nil"/>
            </w:tcBorders>
            <w:shd w:val="clear" w:color="auto" w:fill="FFFFFF"/>
            <w:vAlign w:val="center"/>
          </w:tcPr>
          <w:p w:rsidR="00230D5F" w:rsidRPr="00F272C8" w:rsidRDefault="00230D5F"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Низшая теплота сгорания топлива </w:t>
            </w:r>
            <w:r w:rsidRPr="00F272C8">
              <w:rPr>
                <w:rFonts w:ascii="Times New Roman" w:hAnsi="Times New Roman" w:cs="Times New Roman"/>
                <w:color w:val="000000" w:themeColor="text1"/>
                <w:lang w:val="en-US" w:eastAsia="en-US"/>
              </w:rPr>
              <w:t>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230D5F" w:rsidRPr="00F272C8" w:rsidRDefault="00230D5F"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8020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30D5F" w:rsidRPr="00F272C8" w:rsidRDefault="00230D5F"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ккал/нм</w:t>
            </w:r>
            <w:r w:rsidRPr="00F272C8">
              <w:rPr>
                <w:rFonts w:ascii="Times New Roman" w:hAnsi="Times New Roman" w:cs="Times New Roman"/>
                <w:color w:val="000000" w:themeColor="text1"/>
                <w:vertAlign w:val="superscript"/>
              </w:rPr>
              <w:t>3</w:t>
            </w:r>
          </w:p>
        </w:tc>
      </w:tr>
      <w:tr w:rsidR="00230D5F" w:rsidRPr="00F272C8" w:rsidTr="002D3732">
        <w:trPr>
          <w:trHeight w:val="204"/>
        </w:trPr>
        <w:tc>
          <w:tcPr>
            <w:tcW w:w="2415" w:type="dxa"/>
            <w:vMerge/>
            <w:tcBorders>
              <w:left w:val="single" w:sz="4" w:space="0" w:color="auto"/>
              <w:bottom w:val="single" w:sz="4" w:space="0" w:color="auto"/>
              <w:right w:val="nil"/>
            </w:tcBorders>
            <w:shd w:val="clear" w:color="auto" w:fill="FFFFFF"/>
            <w:vAlign w:val="center"/>
          </w:tcPr>
          <w:p w:rsidR="00230D5F" w:rsidRPr="00F272C8" w:rsidRDefault="00230D5F" w:rsidP="00F65527">
            <w:pPr>
              <w:spacing w:after="0"/>
              <w:jc w:val="center"/>
              <w:rPr>
                <w:rFonts w:ascii="Times New Roman" w:hAnsi="Times New Roman" w:cs="Times New Roman"/>
                <w:color w:val="000000" w:themeColor="text1"/>
              </w:rPr>
            </w:pPr>
          </w:p>
        </w:tc>
        <w:tc>
          <w:tcPr>
            <w:tcW w:w="1418" w:type="dxa"/>
            <w:vMerge/>
            <w:tcBorders>
              <w:left w:val="single" w:sz="4" w:space="0" w:color="auto"/>
              <w:bottom w:val="single" w:sz="4" w:space="0" w:color="auto"/>
              <w:right w:val="nil"/>
            </w:tcBorders>
            <w:shd w:val="clear" w:color="auto" w:fill="FFFFFF"/>
            <w:vAlign w:val="center"/>
          </w:tcPr>
          <w:p w:rsidR="00230D5F" w:rsidRPr="00F272C8" w:rsidRDefault="00230D5F" w:rsidP="00F65527">
            <w:pPr>
              <w:spacing w:after="0"/>
              <w:jc w:val="center"/>
              <w:rPr>
                <w:rFonts w:ascii="Times New Roman" w:hAnsi="Times New Roman" w:cs="Times New Roman"/>
                <w:color w:val="000000" w:themeColor="text1"/>
              </w:rPr>
            </w:pPr>
          </w:p>
        </w:tc>
        <w:tc>
          <w:tcPr>
            <w:tcW w:w="3685" w:type="dxa"/>
            <w:tcBorders>
              <w:top w:val="single" w:sz="4" w:space="0" w:color="auto"/>
              <w:left w:val="single" w:sz="4" w:space="0" w:color="auto"/>
              <w:bottom w:val="single" w:sz="4" w:space="0" w:color="auto"/>
              <w:right w:val="nil"/>
            </w:tcBorders>
            <w:shd w:val="clear" w:color="auto" w:fill="FFFFFF"/>
            <w:vAlign w:val="center"/>
          </w:tcPr>
          <w:p w:rsidR="00230D5F" w:rsidRPr="00F272C8" w:rsidRDefault="00230D5F"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Плотность топлива </w:t>
            </w:r>
            <w:r w:rsidRPr="00F272C8">
              <w:rPr>
                <w:rFonts w:ascii="Times New Roman" w:hAnsi="Times New Roman" w:cs="Times New Roman"/>
                <w:color w:val="000000" w:themeColor="text1"/>
                <w:lang w:val="en-US" w:eastAsia="en-US"/>
              </w:rPr>
              <w:t>P</w:t>
            </w:r>
          </w:p>
        </w:tc>
        <w:tc>
          <w:tcPr>
            <w:tcW w:w="1276" w:type="dxa"/>
            <w:tcBorders>
              <w:top w:val="single" w:sz="4" w:space="0" w:color="auto"/>
              <w:left w:val="single" w:sz="4" w:space="0" w:color="auto"/>
              <w:bottom w:val="single" w:sz="4" w:space="0" w:color="auto"/>
              <w:right w:val="nil"/>
            </w:tcBorders>
            <w:shd w:val="clear" w:color="auto" w:fill="FFFFFF"/>
            <w:vAlign w:val="center"/>
          </w:tcPr>
          <w:p w:rsidR="00230D5F" w:rsidRPr="00F272C8" w:rsidRDefault="00230D5F"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0,6872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30D5F" w:rsidRPr="00F272C8" w:rsidRDefault="00230D5F"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т/м</w:t>
            </w:r>
            <w:r w:rsidRPr="00F272C8">
              <w:rPr>
                <w:rFonts w:ascii="Times New Roman" w:hAnsi="Times New Roman" w:cs="Times New Roman"/>
                <w:color w:val="000000" w:themeColor="text1"/>
                <w:vertAlign w:val="superscript"/>
              </w:rPr>
              <w:t>3</w:t>
            </w:r>
          </w:p>
        </w:tc>
      </w:tr>
      <w:tr w:rsidR="00230D5F" w:rsidRPr="00F272C8" w:rsidTr="002D3732">
        <w:trPr>
          <w:trHeight w:val="366"/>
        </w:trPr>
        <w:tc>
          <w:tcPr>
            <w:tcW w:w="2415" w:type="dxa"/>
            <w:vMerge w:val="restart"/>
            <w:tcBorders>
              <w:top w:val="single" w:sz="4" w:space="0" w:color="auto"/>
              <w:left w:val="single" w:sz="4" w:space="0" w:color="auto"/>
              <w:right w:val="nil"/>
            </w:tcBorders>
            <w:shd w:val="clear" w:color="auto" w:fill="FFFFFF"/>
            <w:vAlign w:val="center"/>
          </w:tcPr>
          <w:p w:rsidR="00230D5F" w:rsidRPr="00F272C8" w:rsidRDefault="00230D5F" w:rsidP="00230D5F">
            <w:pPr>
              <w:spacing w:after="0"/>
              <w:ind w:firstLine="147"/>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«мкр. Кленовый»</w:t>
            </w:r>
          </w:p>
        </w:tc>
        <w:tc>
          <w:tcPr>
            <w:tcW w:w="1418" w:type="dxa"/>
            <w:vMerge w:val="restart"/>
            <w:tcBorders>
              <w:top w:val="single" w:sz="4" w:space="0" w:color="auto"/>
              <w:left w:val="single" w:sz="4" w:space="0" w:color="auto"/>
              <w:right w:val="nil"/>
            </w:tcBorders>
            <w:shd w:val="clear" w:color="auto" w:fill="FFFFFF"/>
            <w:vAlign w:val="center"/>
          </w:tcPr>
          <w:p w:rsidR="00230D5F" w:rsidRPr="00F272C8" w:rsidRDefault="00230D5F"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Газ</w:t>
            </w:r>
          </w:p>
        </w:tc>
        <w:tc>
          <w:tcPr>
            <w:tcW w:w="3685" w:type="dxa"/>
            <w:tcBorders>
              <w:top w:val="single" w:sz="4" w:space="0" w:color="auto"/>
              <w:left w:val="single" w:sz="4" w:space="0" w:color="auto"/>
              <w:bottom w:val="single" w:sz="4" w:space="0" w:color="auto"/>
              <w:right w:val="nil"/>
            </w:tcBorders>
            <w:shd w:val="clear" w:color="auto" w:fill="FFFFFF"/>
            <w:vAlign w:val="center"/>
          </w:tcPr>
          <w:p w:rsidR="00230D5F" w:rsidRPr="00F272C8" w:rsidRDefault="00230D5F"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Низшая теплота сгорания топлива </w:t>
            </w:r>
            <w:r w:rsidRPr="00F272C8">
              <w:rPr>
                <w:rFonts w:ascii="Times New Roman" w:hAnsi="Times New Roman" w:cs="Times New Roman"/>
                <w:color w:val="000000" w:themeColor="text1"/>
                <w:lang w:val="en-US" w:eastAsia="en-US"/>
              </w:rPr>
              <w:t>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230D5F" w:rsidRPr="00F272C8" w:rsidRDefault="00230D5F"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8020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30D5F" w:rsidRPr="00F272C8" w:rsidRDefault="00230D5F"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ккал/нм</w:t>
            </w:r>
            <w:r w:rsidRPr="00F272C8">
              <w:rPr>
                <w:rFonts w:ascii="Times New Roman" w:hAnsi="Times New Roman" w:cs="Times New Roman"/>
                <w:color w:val="000000" w:themeColor="text1"/>
                <w:vertAlign w:val="superscript"/>
              </w:rPr>
              <w:t>3</w:t>
            </w:r>
          </w:p>
        </w:tc>
      </w:tr>
      <w:tr w:rsidR="00230D5F" w:rsidRPr="00F272C8" w:rsidTr="002D3732">
        <w:trPr>
          <w:trHeight w:val="204"/>
        </w:trPr>
        <w:tc>
          <w:tcPr>
            <w:tcW w:w="2415" w:type="dxa"/>
            <w:vMerge/>
            <w:tcBorders>
              <w:left w:val="single" w:sz="4" w:space="0" w:color="auto"/>
              <w:bottom w:val="single" w:sz="4" w:space="0" w:color="auto"/>
              <w:right w:val="nil"/>
            </w:tcBorders>
            <w:shd w:val="clear" w:color="auto" w:fill="FFFFFF"/>
            <w:vAlign w:val="center"/>
          </w:tcPr>
          <w:p w:rsidR="00230D5F" w:rsidRPr="00F272C8" w:rsidRDefault="00230D5F" w:rsidP="00F65527">
            <w:pPr>
              <w:spacing w:after="0"/>
              <w:jc w:val="center"/>
              <w:rPr>
                <w:rFonts w:ascii="Times New Roman" w:hAnsi="Times New Roman" w:cs="Times New Roman"/>
                <w:color w:val="000000" w:themeColor="text1"/>
              </w:rPr>
            </w:pPr>
          </w:p>
        </w:tc>
        <w:tc>
          <w:tcPr>
            <w:tcW w:w="1418" w:type="dxa"/>
            <w:vMerge/>
            <w:tcBorders>
              <w:left w:val="single" w:sz="4" w:space="0" w:color="auto"/>
              <w:bottom w:val="single" w:sz="4" w:space="0" w:color="auto"/>
              <w:right w:val="nil"/>
            </w:tcBorders>
            <w:shd w:val="clear" w:color="auto" w:fill="FFFFFF"/>
            <w:vAlign w:val="center"/>
          </w:tcPr>
          <w:p w:rsidR="00230D5F" w:rsidRPr="00F272C8" w:rsidRDefault="00230D5F" w:rsidP="00F65527">
            <w:pPr>
              <w:spacing w:after="0"/>
              <w:jc w:val="center"/>
              <w:rPr>
                <w:rFonts w:ascii="Times New Roman" w:hAnsi="Times New Roman" w:cs="Times New Roman"/>
                <w:color w:val="000000" w:themeColor="text1"/>
              </w:rPr>
            </w:pPr>
          </w:p>
        </w:tc>
        <w:tc>
          <w:tcPr>
            <w:tcW w:w="3685" w:type="dxa"/>
            <w:tcBorders>
              <w:top w:val="single" w:sz="4" w:space="0" w:color="auto"/>
              <w:left w:val="single" w:sz="4" w:space="0" w:color="auto"/>
              <w:bottom w:val="single" w:sz="4" w:space="0" w:color="auto"/>
              <w:right w:val="nil"/>
            </w:tcBorders>
            <w:shd w:val="clear" w:color="auto" w:fill="FFFFFF"/>
            <w:vAlign w:val="center"/>
          </w:tcPr>
          <w:p w:rsidR="00230D5F" w:rsidRPr="00F272C8" w:rsidRDefault="00230D5F"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Плотность топлива </w:t>
            </w:r>
            <w:r w:rsidRPr="00F272C8">
              <w:rPr>
                <w:rFonts w:ascii="Times New Roman" w:hAnsi="Times New Roman" w:cs="Times New Roman"/>
                <w:color w:val="000000" w:themeColor="text1"/>
                <w:lang w:val="en-US" w:eastAsia="en-US"/>
              </w:rPr>
              <w:t>P</w:t>
            </w:r>
          </w:p>
        </w:tc>
        <w:tc>
          <w:tcPr>
            <w:tcW w:w="1276" w:type="dxa"/>
            <w:tcBorders>
              <w:top w:val="single" w:sz="4" w:space="0" w:color="auto"/>
              <w:left w:val="single" w:sz="4" w:space="0" w:color="auto"/>
              <w:bottom w:val="single" w:sz="4" w:space="0" w:color="auto"/>
              <w:right w:val="nil"/>
            </w:tcBorders>
            <w:shd w:val="clear" w:color="auto" w:fill="FFFFFF"/>
            <w:vAlign w:val="center"/>
          </w:tcPr>
          <w:p w:rsidR="00230D5F" w:rsidRPr="00F272C8" w:rsidRDefault="00230D5F"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0,6872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30D5F" w:rsidRPr="00F272C8" w:rsidRDefault="00230D5F"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т/м</w:t>
            </w:r>
            <w:r w:rsidRPr="00F272C8">
              <w:rPr>
                <w:rFonts w:ascii="Times New Roman" w:hAnsi="Times New Roman" w:cs="Times New Roman"/>
                <w:color w:val="000000" w:themeColor="text1"/>
                <w:vertAlign w:val="superscript"/>
              </w:rPr>
              <w:t>3</w:t>
            </w:r>
          </w:p>
        </w:tc>
      </w:tr>
      <w:tr w:rsidR="00230D5F" w:rsidRPr="00F272C8" w:rsidTr="002D3732">
        <w:trPr>
          <w:trHeight w:val="366"/>
        </w:trPr>
        <w:tc>
          <w:tcPr>
            <w:tcW w:w="2415" w:type="dxa"/>
            <w:vMerge w:val="restart"/>
            <w:tcBorders>
              <w:top w:val="single" w:sz="4" w:space="0" w:color="auto"/>
              <w:left w:val="single" w:sz="4" w:space="0" w:color="auto"/>
              <w:right w:val="nil"/>
            </w:tcBorders>
            <w:shd w:val="clear" w:color="auto" w:fill="FFFFFF"/>
            <w:vAlign w:val="center"/>
          </w:tcPr>
          <w:p w:rsidR="00230D5F" w:rsidRPr="00F272C8" w:rsidRDefault="00230D5F" w:rsidP="00EA544F">
            <w:pPr>
              <w:spacing w:after="0"/>
              <w:ind w:firstLine="147"/>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«Центральная»</w:t>
            </w:r>
          </w:p>
        </w:tc>
        <w:tc>
          <w:tcPr>
            <w:tcW w:w="1418" w:type="dxa"/>
            <w:vMerge w:val="restart"/>
            <w:tcBorders>
              <w:top w:val="single" w:sz="4" w:space="0" w:color="auto"/>
              <w:left w:val="single" w:sz="4" w:space="0" w:color="auto"/>
              <w:right w:val="nil"/>
            </w:tcBorders>
            <w:shd w:val="clear" w:color="auto" w:fill="FFFFFF"/>
            <w:vAlign w:val="center"/>
          </w:tcPr>
          <w:p w:rsidR="00230D5F" w:rsidRPr="00F272C8" w:rsidRDefault="00230D5F"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Газ</w:t>
            </w:r>
          </w:p>
        </w:tc>
        <w:tc>
          <w:tcPr>
            <w:tcW w:w="3685" w:type="dxa"/>
            <w:tcBorders>
              <w:top w:val="single" w:sz="4" w:space="0" w:color="auto"/>
              <w:left w:val="single" w:sz="4" w:space="0" w:color="auto"/>
              <w:bottom w:val="single" w:sz="4" w:space="0" w:color="auto"/>
              <w:right w:val="nil"/>
            </w:tcBorders>
            <w:shd w:val="clear" w:color="auto" w:fill="FFFFFF"/>
            <w:vAlign w:val="center"/>
          </w:tcPr>
          <w:p w:rsidR="00230D5F" w:rsidRPr="00F272C8" w:rsidRDefault="00230D5F"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Низшая теплота сгорания топлива </w:t>
            </w:r>
            <w:r w:rsidRPr="00F272C8">
              <w:rPr>
                <w:rFonts w:ascii="Times New Roman" w:hAnsi="Times New Roman" w:cs="Times New Roman"/>
                <w:color w:val="000000" w:themeColor="text1"/>
                <w:lang w:val="en-US" w:eastAsia="en-US"/>
              </w:rPr>
              <w:t>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230D5F" w:rsidRPr="00F272C8" w:rsidRDefault="00230D5F"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8020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30D5F" w:rsidRPr="00F272C8" w:rsidRDefault="00230D5F"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ккал/нм</w:t>
            </w:r>
            <w:r w:rsidRPr="00F272C8">
              <w:rPr>
                <w:rFonts w:ascii="Times New Roman" w:hAnsi="Times New Roman" w:cs="Times New Roman"/>
                <w:color w:val="000000" w:themeColor="text1"/>
                <w:vertAlign w:val="superscript"/>
              </w:rPr>
              <w:t>3</w:t>
            </w:r>
          </w:p>
        </w:tc>
      </w:tr>
      <w:tr w:rsidR="00230D5F" w:rsidRPr="00F272C8" w:rsidTr="002D3732">
        <w:trPr>
          <w:trHeight w:val="204"/>
        </w:trPr>
        <w:tc>
          <w:tcPr>
            <w:tcW w:w="2415" w:type="dxa"/>
            <w:vMerge/>
            <w:tcBorders>
              <w:left w:val="single" w:sz="4" w:space="0" w:color="auto"/>
              <w:bottom w:val="single" w:sz="4" w:space="0" w:color="auto"/>
              <w:right w:val="nil"/>
            </w:tcBorders>
            <w:shd w:val="clear" w:color="auto" w:fill="FFFFFF"/>
            <w:vAlign w:val="center"/>
          </w:tcPr>
          <w:p w:rsidR="00230D5F" w:rsidRPr="00F272C8" w:rsidRDefault="00230D5F" w:rsidP="00F65527">
            <w:pPr>
              <w:spacing w:after="0"/>
              <w:jc w:val="center"/>
              <w:rPr>
                <w:rFonts w:ascii="Times New Roman" w:hAnsi="Times New Roman" w:cs="Times New Roman"/>
                <w:color w:val="000000" w:themeColor="text1"/>
              </w:rPr>
            </w:pPr>
          </w:p>
        </w:tc>
        <w:tc>
          <w:tcPr>
            <w:tcW w:w="1418" w:type="dxa"/>
            <w:vMerge/>
            <w:tcBorders>
              <w:left w:val="single" w:sz="4" w:space="0" w:color="auto"/>
              <w:bottom w:val="single" w:sz="4" w:space="0" w:color="auto"/>
              <w:right w:val="nil"/>
            </w:tcBorders>
            <w:shd w:val="clear" w:color="auto" w:fill="FFFFFF"/>
            <w:vAlign w:val="center"/>
          </w:tcPr>
          <w:p w:rsidR="00230D5F" w:rsidRPr="00F272C8" w:rsidRDefault="00230D5F" w:rsidP="00F65527">
            <w:pPr>
              <w:spacing w:after="0"/>
              <w:jc w:val="center"/>
              <w:rPr>
                <w:rFonts w:ascii="Times New Roman" w:hAnsi="Times New Roman" w:cs="Times New Roman"/>
                <w:color w:val="000000" w:themeColor="text1"/>
              </w:rPr>
            </w:pPr>
          </w:p>
        </w:tc>
        <w:tc>
          <w:tcPr>
            <w:tcW w:w="3685" w:type="dxa"/>
            <w:tcBorders>
              <w:top w:val="single" w:sz="4" w:space="0" w:color="auto"/>
              <w:left w:val="single" w:sz="4" w:space="0" w:color="auto"/>
              <w:bottom w:val="single" w:sz="4" w:space="0" w:color="auto"/>
              <w:right w:val="nil"/>
            </w:tcBorders>
            <w:shd w:val="clear" w:color="auto" w:fill="FFFFFF"/>
            <w:vAlign w:val="center"/>
          </w:tcPr>
          <w:p w:rsidR="00230D5F" w:rsidRPr="00F272C8" w:rsidRDefault="00230D5F"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Плотность топлива </w:t>
            </w:r>
            <w:r w:rsidRPr="00F272C8">
              <w:rPr>
                <w:rFonts w:ascii="Times New Roman" w:hAnsi="Times New Roman" w:cs="Times New Roman"/>
                <w:color w:val="000000" w:themeColor="text1"/>
                <w:lang w:val="en-US" w:eastAsia="en-US"/>
              </w:rPr>
              <w:t>P</w:t>
            </w:r>
          </w:p>
        </w:tc>
        <w:tc>
          <w:tcPr>
            <w:tcW w:w="1276" w:type="dxa"/>
            <w:tcBorders>
              <w:top w:val="single" w:sz="4" w:space="0" w:color="auto"/>
              <w:left w:val="single" w:sz="4" w:space="0" w:color="auto"/>
              <w:bottom w:val="single" w:sz="4" w:space="0" w:color="auto"/>
              <w:right w:val="nil"/>
            </w:tcBorders>
            <w:shd w:val="clear" w:color="auto" w:fill="FFFFFF"/>
            <w:vAlign w:val="center"/>
          </w:tcPr>
          <w:p w:rsidR="00230D5F" w:rsidRPr="00F272C8" w:rsidRDefault="00230D5F"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0,6872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30D5F" w:rsidRPr="00F272C8" w:rsidRDefault="00230D5F"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т/м</w:t>
            </w:r>
            <w:r w:rsidRPr="00F272C8">
              <w:rPr>
                <w:rFonts w:ascii="Times New Roman" w:hAnsi="Times New Roman" w:cs="Times New Roman"/>
                <w:color w:val="000000" w:themeColor="text1"/>
                <w:vertAlign w:val="superscript"/>
              </w:rPr>
              <w:t>3</w:t>
            </w:r>
          </w:p>
        </w:tc>
      </w:tr>
      <w:tr w:rsidR="00230D5F" w:rsidRPr="00F272C8" w:rsidTr="002D3732">
        <w:trPr>
          <w:trHeight w:val="366"/>
        </w:trPr>
        <w:tc>
          <w:tcPr>
            <w:tcW w:w="2415" w:type="dxa"/>
            <w:vMerge w:val="restart"/>
            <w:tcBorders>
              <w:top w:val="single" w:sz="4" w:space="0" w:color="auto"/>
              <w:left w:val="single" w:sz="4" w:space="0" w:color="auto"/>
              <w:right w:val="nil"/>
            </w:tcBorders>
            <w:shd w:val="clear" w:color="auto" w:fill="FFFFFF"/>
            <w:vAlign w:val="center"/>
          </w:tcPr>
          <w:p w:rsidR="00230D5F" w:rsidRPr="00F272C8" w:rsidRDefault="00230D5F" w:rsidP="00230D5F">
            <w:pPr>
              <w:spacing w:after="0"/>
              <w:ind w:firstLine="147"/>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«мкр. Ивушки»</w:t>
            </w:r>
          </w:p>
        </w:tc>
        <w:tc>
          <w:tcPr>
            <w:tcW w:w="1418" w:type="dxa"/>
            <w:vMerge w:val="restart"/>
            <w:tcBorders>
              <w:top w:val="single" w:sz="4" w:space="0" w:color="auto"/>
              <w:left w:val="single" w:sz="4" w:space="0" w:color="auto"/>
              <w:right w:val="nil"/>
            </w:tcBorders>
            <w:shd w:val="clear" w:color="auto" w:fill="FFFFFF"/>
            <w:vAlign w:val="center"/>
          </w:tcPr>
          <w:p w:rsidR="00230D5F" w:rsidRPr="00F272C8" w:rsidRDefault="00230D5F"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Газ</w:t>
            </w:r>
          </w:p>
        </w:tc>
        <w:tc>
          <w:tcPr>
            <w:tcW w:w="3685" w:type="dxa"/>
            <w:tcBorders>
              <w:top w:val="single" w:sz="4" w:space="0" w:color="auto"/>
              <w:left w:val="single" w:sz="4" w:space="0" w:color="auto"/>
              <w:bottom w:val="single" w:sz="4" w:space="0" w:color="auto"/>
              <w:right w:val="nil"/>
            </w:tcBorders>
            <w:shd w:val="clear" w:color="auto" w:fill="FFFFFF"/>
            <w:vAlign w:val="center"/>
          </w:tcPr>
          <w:p w:rsidR="00230D5F" w:rsidRPr="00F272C8" w:rsidRDefault="00230D5F"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Низшая теплота сгорания топлива </w:t>
            </w:r>
            <w:r w:rsidRPr="00F272C8">
              <w:rPr>
                <w:rFonts w:ascii="Times New Roman" w:hAnsi="Times New Roman" w:cs="Times New Roman"/>
                <w:color w:val="000000" w:themeColor="text1"/>
                <w:lang w:val="en-US" w:eastAsia="en-US"/>
              </w:rPr>
              <w:t>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230D5F" w:rsidRPr="00F272C8" w:rsidRDefault="00230D5F"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8020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30D5F" w:rsidRPr="00F272C8" w:rsidRDefault="00230D5F"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ккал/нм</w:t>
            </w:r>
            <w:r w:rsidRPr="00F272C8">
              <w:rPr>
                <w:rFonts w:ascii="Times New Roman" w:hAnsi="Times New Roman" w:cs="Times New Roman"/>
                <w:color w:val="000000" w:themeColor="text1"/>
                <w:vertAlign w:val="superscript"/>
              </w:rPr>
              <w:t>3</w:t>
            </w:r>
          </w:p>
        </w:tc>
      </w:tr>
      <w:tr w:rsidR="00230D5F" w:rsidRPr="00F272C8" w:rsidTr="002D3732">
        <w:trPr>
          <w:trHeight w:val="204"/>
        </w:trPr>
        <w:tc>
          <w:tcPr>
            <w:tcW w:w="2415" w:type="dxa"/>
            <w:vMerge/>
            <w:tcBorders>
              <w:left w:val="single" w:sz="4" w:space="0" w:color="auto"/>
              <w:bottom w:val="single" w:sz="4" w:space="0" w:color="auto"/>
              <w:right w:val="nil"/>
            </w:tcBorders>
            <w:shd w:val="clear" w:color="auto" w:fill="FFFFFF"/>
            <w:vAlign w:val="center"/>
          </w:tcPr>
          <w:p w:rsidR="00230D5F" w:rsidRPr="00F272C8" w:rsidRDefault="00230D5F" w:rsidP="004C0038">
            <w:pPr>
              <w:spacing w:after="0"/>
              <w:jc w:val="center"/>
              <w:rPr>
                <w:rFonts w:ascii="Times New Roman" w:hAnsi="Times New Roman" w:cs="Times New Roman"/>
                <w:color w:val="000000" w:themeColor="text1"/>
              </w:rPr>
            </w:pPr>
          </w:p>
        </w:tc>
        <w:tc>
          <w:tcPr>
            <w:tcW w:w="1418" w:type="dxa"/>
            <w:vMerge/>
            <w:tcBorders>
              <w:left w:val="single" w:sz="4" w:space="0" w:color="auto"/>
              <w:bottom w:val="single" w:sz="4" w:space="0" w:color="auto"/>
              <w:right w:val="nil"/>
            </w:tcBorders>
            <w:shd w:val="clear" w:color="auto" w:fill="FFFFFF"/>
            <w:vAlign w:val="center"/>
          </w:tcPr>
          <w:p w:rsidR="00230D5F" w:rsidRPr="00F272C8" w:rsidRDefault="00230D5F" w:rsidP="004C0038">
            <w:pPr>
              <w:spacing w:after="0"/>
              <w:jc w:val="center"/>
              <w:rPr>
                <w:rFonts w:ascii="Times New Roman" w:hAnsi="Times New Roman" w:cs="Times New Roman"/>
                <w:color w:val="000000" w:themeColor="text1"/>
              </w:rPr>
            </w:pPr>
          </w:p>
        </w:tc>
        <w:tc>
          <w:tcPr>
            <w:tcW w:w="3685" w:type="dxa"/>
            <w:tcBorders>
              <w:top w:val="single" w:sz="4" w:space="0" w:color="auto"/>
              <w:left w:val="single" w:sz="4" w:space="0" w:color="auto"/>
              <w:bottom w:val="single" w:sz="4" w:space="0" w:color="auto"/>
              <w:right w:val="nil"/>
            </w:tcBorders>
            <w:shd w:val="clear" w:color="auto" w:fill="FFFFFF"/>
            <w:vAlign w:val="center"/>
          </w:tcPr>
          <w:p w:rsidR="00230D5F" w:rsidRPr="00F272C8" w:rsidRDefault="00230D5F" w:rsidP="004C003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Плотность топлива </w:t>
            </w:r>
            <w:r w:rsidRPr="00F272C8">
              <w:rPr>
                <w:rFonts w:ascii="Times New Roman" w:hAnsi="Times New Roman" w:cs="Times New Roman"/>
                <w:color w:val="000000" w:themeColor="text1"/>
                <w:lang w:val="en-US" w:eastAsia="en-US"/>
              </w:rPr>
              <w:t>P</w:t>
            </w:r>
          </w:p>
        </w:tc>
        <w:tc>
          <w:tcPr>
            <w:tcW w:w="1276" w:type="dxa"/>
            <w:tcBorders>
              <w:top w:val="single" w:sz="4" w:space="0" w:color="auto"/>
              <w:left w:val="single" w:sz="4" w:space="0" w:color="auto"/>
              <w:bottom w:val="single" w:sz="4" w:space="0" w:color="auto"/>
              <w:right w:val="nil"/>
            </w:tcBorders>
            <w:shd w:val="clear" w:color="auto" w:fill="FFFFFF"/>
            <w:vAlign w:val="center"/>
          </w:tcPr>
          <w:p w:rsidR="00230D5F" w:rsidRPr="00F272C8" w:rsidRDefault="00230D5F" w:rsidP="004C003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0,6872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30D5F" w:rsidRPr="00F272C8" w:rsidRDefault="00230D5F" w:rsidP="004C003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т/м</w:t>
            </w:r>
            <w:r w:rsidRPr="00F272C8">
              <w:rPr>
                <w:rFonts w:ascii="Times New Roman" w:hAnsi="Times New Roman" w:cs="Times New Roman"/>
                <w:color w:val="000000" w:themeColor="text1"/>
                <w:vertAlign w:val="superscript"/>
              </w:rPr>
              <w:t>3</w:t>
            </w:r>
          </w:p>
        </w:tc>
      </w:tr>
    </w:tbl>
    <w:p w:rsidR="003A5D07" w:rsidRPr="00F272C8" w:rsidRDefault="003A5D07" w:rsidP="00215BB4">
      <w:pPr>
        <w:spacing w:after="0"/>
        <w:ind w:firstLine="709"/>
        <w:jc w:val="both"/>
        <w:rPr>
          <w:rFonts w:ascii="Times New Roman" w:hAnsi="Times New Roman" w:cs="Times New Roman"/>
          <w:color w:val="000000" w:themeColor="text1"/>
          <w:sz w:val="24"/>
        </w:rPr>
      </w:pPr>
    </w:p>
    <w:p w:rsidR="006F2DE6" w:rsidRPr="00F272C8" w:rsidRDefault="006F2DE6" w:rsidP="006F2DE6">
      <w:pPr>
        <w:pStyle w:val="3"/>
        <w:spacing w:before="0"/>
        <w:jc w:val="center"/>
        <w:rPr>
          <w:rFonts w:ascii="Times New Roman" w:hAnsi="Times New Roman" w:cs="Times New Roman"/>
          <w:b w:val="0"/>
          <w:i/>
          <w:color w:val="000000" w:themeColor="text1"/>
          <w:sz w:val="24"/>
          <w:szCs w:val="24"/>
        </w:rPr>
      </w:pPr>
      <w:bookmarkStart w:id="291" w:name="_Toc6905073"/>
      <w:r w:rsidRPr="00F272C8">
        <w:rPr>
          <w:rFonts w:ascii="Times New Roman" w:hAnsi="Times New Roman" w:cs="Times New Roman"/>
          <w:b w:val="0"/>
          <w:i/>
          <w:color w:val="000000" w:themeColor="text1"/>
          <w:sz w:val="24"/>
          <w:szCs w:val="24"/>
        </w:rPr>
        <w:t>1.8.4 Описание использования местных видов топлива</w:t>
      </w:r>
      <w:bookmarkEnd w:id="291"/>
      <w:r w:rsidRPr="00F272C8">
        <w:rPr>
          <w:rFonts w:ascii="Times New Roman" w:hAnsi="Times New Roman" w:cs="Times New Roman"/>
          <w:b w:val="0"/>
          <w:i/>
          <w:color w:val="000000" w:themeColor="text1"/>
          <w:sz w:val="24"/>
          <w:szCs w:val="24"/>
        </w:rPr>
        <w:t xml:space="preserve"> </w:t>
      </w:r>
    </w:p>
    <w:p w:rsidR="006F2DE6" w:rsidRPr="00F272C8" w:rsidRDefault="006F2DE6" w:rsidP="006F2DE6">
      <w:pPr>
        <w:spacing w:after="0"/>
        <w:rPr>
          <w:color w:val="000000" w:themeColor="text1"/>
        </w:rPr>
      </w:pPr>
    </w:p>
    <w:p w:rsidR="007449B8" w:rsidRPr="00F272C8" w:rsidRDefault="006F2DE6"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Местным видом топлива в </w:t>
      </w:r>
      <w:r w:rsidR="00230D5F" w:rsidRPr="00F272C8">
        <w:rPr>
          <w:rFonts w:ascii="Times New Roman" w:hAnsi="Times New Roman" w:cs="Times New Roman"/>
          <w:color w:val="000000" w:themeColor="text1"/>
          <w:sz w:val="24"/>
          <w:szCs w:val="24"/>
        </w:rPr>
        <w:t xml:space="preserve">Краснопольском </w:t>
      </w:r>
      <w:r w:rsidR="000132BE" w:rsidRPr="00F272C8">
        <w:rPr>
          <w:rFonts w:ascii="Times New Roman" w:hAnsi="Times New Roman" w:cs="Times New Roman"/>
          <w:color w:val="000000" w:themeColor="text1"/>
          <w:sz w:val="24"/>
          <w:szCs w:val="24"/>
        </w:rPr>
        <w:t xml:space="preserve">сельском поселении </w:t>
      </w:r>
      <w:r w:rsidRPr="00F272C8">
        <w:rPr>
          <w:rFonts w:ascii="Times New Roman" w:hAnsi="Times New Roman" w:cs="Times New Roman"/>
          <w:color w:val="000000" w:themeColor="text1"/>
          <w:sz w:val="24"/>
        </w:rPr>
        <w:t>являются дрова. С</w:t>
      </w:r>
      <w:r w:rsidRPr="00F272C8">
        <w:rPr>
          <w:rFonts w:ascii="Times New Roman" w:hAnsi="Times New Roman" w:cs="Times New Roman"/>
          <w:color w:val="000000" w:themeColor="text1"/>
          <w:sz w:val="24"/>
        </w:rPr>
        <w:t>у</w:t>
      </w:r>
      <w:r w:rsidRPr="00F272C8">
        <w:rPr>
          <w:rFonts w:ascii="Times New Roman" w:hAnsi="Times New Roman" w:cs="Times New Roman"/>
          <w:color w:val="000000" w:themeColor="text1"/>
          <w:sz w:val="24"/>
        </w:rPr>
        <w:t xml:space="preserve">ществующие источники тепловой энергии </w:t>
      </w:r>
      <w:r w:rsidR="00230D5F" w:rsidRPr="00F272C8">
        <w:rPr>
          <w:rFonts w:ascii="Times New Roman" w:hAnsi="Times New Roman" w:cs="Times New Roman"/>
          <w:color w:val="000000" w:themeColor="text1"/>
          <w:sz w:val="24"/>
          <w:szCs w:val="24"/>
        </w:rPr>
        <w:t xml:space="preserve">Краснопольского </w:t>
      </w:r>
      <w:r w:rsidR="00FB34F6" w:rsidRPr="00F272C8">
        <w:rPr>
          <w:rFonts w:ascii="Times New Roman" w:hAnsi="Times New Roman" w:cs="Times New Roman"/>
          <w:color w:val="000000" w:themeColor="text1"/>
          <w:sz w:val="24"/>
        </w:rPr>
        <w:t>сельского поселения</w:t>
      </w:r>
      <w:r w:rsidRPr="00F272C8">
        <w:rPr>
          <w:rFonts w:ascii="Times New Roman" w:hAnsi="Times New Roman" w:cs="Times New Roman"/>
          <w:color w:val="000000" w:themeColor="text1"/>
          <w:sz w:val="24"/>
        </w:rPr>
        <w:t xml:space="preserve"> не испол</w:t>
      </w:r>
      <w:r w:rsidRPr="00F272C8">
        <w:rPr>
          <w:rFonts w:ascii="Times New Roman" w:hAnsi="Times New Roman" w:cs="Times New Roman"/>
          <w:color w:val="000000" w:themeColor="text1"/>
          <w:sz w:val="24"/>
        </w:rPr>
        <w:t>ь</w:t>
      </w:r>
      <w:r w:rsidRPr="00F272C8">
        <w:rPr>
          <w:rFonts w:ascii="Times New Roman" w:hAnsi="Times New Roman" w:cs="Times New Roman"/>
          <w:color w:val="000000" w:themeColor="text1"/>
          <w:sz w:val="24"/>
        </w:rPr>
        <w:t>зуют местные виды топлива в качестве основного в связи с низким КПД и высокой себ</w:t>
      </w:r>
      <w:r w:rsidRPr="00F272C8">
        <w:rPr>
          <w:rFonts w:ascii="Times New Roman" w:hAnsi="Times New Roman" w:cs="Times New Roman"/>
          <w:color w:val="000000" w:themeColor="text1"/>
          <w:sz w:val="24"/>
        </w:rPr>
        <w:t>е</w:t>
      </w:r>
      <w:r w:rsidRPr="00F272C8">
        <w:rPr>
          <w:rFonts w:ascii="Times New Roman" w:hAnsi="Times New Roman" w:cs="Times New Roman"/>
          <w:color w:val="000000" w:themeColor="text1"/>
          <w:sz w:val="24"/>
        </w:rPr>
        <w:t>стоимостью.</w:t>
      </w:r>
    </w:p>
    <w:p w:rsidR="009F4D60" w:rsidRPr="00F272C8" w:rsidRDefault="009F4D60" w:rsidP="009F4D60">
      <w:pPr>
        <w:spacing w:after="0"/>
        <w:jc w:val="center"/>
        <w:rPr>
          <w:rFonts w:ascii="Times New Roman" w:eastAsiaTheme="majorEastAsia" w:hAnsi="Times New Roman" w:cs="Times New Roman"/>
          <w:bCs/>
          <w:i/>
          <w:color w:val="000000" w:themeColor="text1"/>
          <w:sz w:val="24"/>
          <w:szCs w:val="24"/>
        </w:rPr>
      </w:pPr>
      <w:bookmarkStart w:id="292" w:name="_Toc391732456"/>
      <w:bookmarkStart w:id="293" w:name="_Toc435791292"/>
    </w:p>
    <w:p w:rsidR="009F4D60" w:rsidRPr="00F272C8" w:rsidRDefault="009F4D60" w:rsidP="004A5E86">
      <w:pPr>
        <w:pStyle w:val="3"/>
        <w:spacing w:before="0"/>
        <w:jc w:val="center"/>
        <w:rPr>
          <w:rFonts w:ascii="Times New Roman" w:hAnsi="Times New Roman" w:cs="Times New Roman"/>
          <w:b w:val="0"/>
          <w:i/>
          <w:color w:val="000000" w:themeColor="text1"/>
          <w:sz w:val="24"/>
          <w:szCs w:val="24"/>
        </w:rPr>
      </w:pPr>
      <w:bookmarkStart w:id="294" w:name="_Toc6905074"/>
      <w:r w:rsidRPr="00F272C8">
        <w:rPr>
          <w:rFonts w:ascii="Times New Roman" w:hAnsi="Times New Roman" w:cs="Times New Roman"/>
          <w:b w:val="0"/>
          <w:i/>
          <w:color w:val="000000" w:themeColor="text1"/>
          <w:sz w:val="24"/>
          <w:szCs w:val="24"/>
        </w:rPr>
        <w:lastRenderedPageBreak/>
        <w:t>1.8.5 Виды топлива (в случае, если топливом является уголь, - вид ископаемого угля в соо</w:t>
      </w:r>
      <w:r w:rsidRPr="00F272C8">
        <w:rPr>
          <w:rFonts w:ascii="Times New Roman" w:hAnsi="Times New Roman" w:cs="Times New Roman"/>
          <w:b w:val="0"/>
          <w:i/>
          <w:color w:val="000000" w:themeColor="text1"/>
          <w:sz w:val="24"/>
          <w:szCs w:val="24"/>
        </w:rPr>
        <w:t>т</w:t>
      </w:r>
      <w:r w:rsidRPr="00F272C8">
        <w:rPr>
          <w:rFonts w:ascii="Times New Roman" w:hAnsi="Times New Roman" w:cs="Times New Roman"/>
          <w:b w:val="0"/>
          <w:i/>
          <w:color w:val="000000" w:themeColor="text1"/>
          <w:sz w:val="24"/>
          <w:szCs w:val="24"/>
        </w:rPr>
        <w:t>ветствии с Межгосударственным стандартом </w:t>
      </w:r>
      <w:hyperlink r:id="rId24" w:history="1">
        <w:r w:rsidRPr="00F272C8">
          <w:rPr>
            <w:rFonts w:ascii="Times New Roman" w:hAnsi="Times New Roman" w:cs="Times New Roman"/>
            <w:b w:val="0"/>
            <w:i/>
            <w:color w:val="000000" w:themeColor="text1"/>
            <w:sz w:val="24"/>
            <w:szCs w:val="24"/>
          </w:rPr>
          <w:t>ГОСТ 25543-2013</w:t>
        </w:r>
      </w:hyperlink>
      <w:r w:rsidRPr="00F272C8">
        <w:rPr>
          <w:rFonts w:ascii="Times New Roman" w:hAnsi="Times New Roman" w:cs="Times New Roman"/>
          <w:b w:val="0"/>
          <w:i/>
          <w:color w:val="000000" w:themeColor="text1"/>
          <w:sz w:val="24"/>
          <w:szCs w:val="24"/>
        </w:rPr>
        <w:t xml:space="preserve">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w:t>
      </w:r>
      <w:r w:rsidRPr="00F272C8">
        <w:rPr>
          <w:rFonts w:ascii="Times New Roman" w:hAnsi="Times New Roman" w:cs="Times New Roman"/>
          <w:b w:val="0"/>
          <w:i/>
          <w:color w:val="000000" w:themeColor="text1"/>
          <w:sz w:val="24"/>
          <w:szCs w:val="24"/>
        </w:rPr>
        <w:br/>
        <w:t>по каждой системе теплоснабжения</w:t>
      </w:r>
      <w:bookmarkEnd w:id="294"/>
      <w:r w:rsidRPr="00F272C8">
        <w:rPr>
          <w:rFonts w:ascii="Times New Roman" w:hAnsi="Times New Roman" w:cs="Times New Roman"/>
          <w:b w:val="0"/>
          <w:i/>
          <w:color w:val="000000" w:themeColor="text1"/>
          <w:sz w:val="24"/>
          <w:szCs w:val="24"/>
        </w:rPr>
        <w:br/>
      </w:r>
    </w:p>
    <w:p w:rsidR="00230D5F" w:rsidRPr="00F272C8" w:rsidRDefault="00230D5F" w:rsidP="00230D5F">
      <w:pPr>
        <w:spacing w:after="0"/>
        <w:ind w:firstLine="709"/>
        <w:jc w:val="both"/>
        <w:rPr>
          <w:rFonts w:ascii="Times New Roman" w:hAnsi="Times New Roman" w:cs="Times New Roman"/>
          <w:color w:val="000000" w:themeColor="text1"/>
          <w:sz w:val="24"/>
          <w:szCs w:val="28"/>
        </w:rPr>
      </w:pPr>
      <w:r w:rsidRPr="00F272C8">
        <w:rPr>
          <w:rFonts w:ascii="Times New Roman" w:hAnsi="Times New Roman" w:cs="Times New Roman"/>
          <w:color w:val="000000" w:themeColor="text1"/>
          <w:sz w:val="24"/>
          <w:szCs w:val="28"/>
        </w:rPr>
        <w:t>Для котельных Краснопольского сельского поселения основным и единственным в</w:t>
      </w:r>
      <w:r w:rsidRPr="00F272C8">
        <w:rPr>
          <w:rFonts w:ascii="Times New Roman" w:hAnsi="Times New Roman" w:cs="Times New Roman"/>
          <w:color w:val="000000" w:themeColor="text1"/>
          <w:sz w:val="24"/>
          <w:szCs w:val="28"/>
        </w:rPr>
        <w:t>и</w:t>
      </w:r>
      <w:r w:rsidRPr="00F272C8">
        <w:rPr>
          <w:rFonts w:ascii="Times New Roman" w:hAnsi="Times New Roman" w:cs="Times New Roman"/>
          <w:color w:val="000000" w:themeColor="text1"/>
          <w:sz w:val="24"/>
          <w:szCs w:val="28"/>
        </w:rPr>
        <w:t>дом топлива является газ. Низшая теплота сгорания топлива и его доля в производстве те</w:t>
      </w:r>
      <w:r w:rsidRPr="00F272C8">
        <w:rPr>
          <w:rFonts w:ascii="Times New Roman" w:hAnsi="Times New Roman" w:cs="Times New Roman"/>
          <w:color w:val="000000" w:themeColor="text1"/>
          <w:sz w:val="24"/>
          <w:szCs w:val="28"/>
        </w:rPr>
        <w:t>п</w:t>
      </w:r>
      <w:r w:rsidRPr="00F272C8">
        <w:rPr>
          <w:rFonts w:ascii="Times New Roman" w:hAnsi="Times New Roman" w:cs="Times New Roman"/>
          <w:color w:val="000000" w:themeColor="text1"/>
          <w:sz w:val="24"/>
          <w:szCs w:val="28"/>
        </w:rPr>
        <w:t>ловой энергии по каждой системе теплоснабжения указаны в таблице 2.36.</w:t>
      </w:r>
    </w:p>
    <w:p w:rsidR="00EA544F" w:rsidRPr="00F272C8" w:rsidRDefault="00EA544F" w:rsidP="009F4D60">
      <w:pPr>
        <w:spacing w:after="0"/>
        <w:ind w:firstLine="709"/>
        <w:jc w:val="both"/>
        <w:rPr>
          <w:rFonts w:ascii="Times New Roman" w:hAnsi="Times New Roman" w:cs="Times New Roman"/>
          <w:color w:val="000000" w:themeColor="text1"/>
          <w:sz w:val="24"/>
          <w:szCs w:val="28"/>
        </w:rPr>
      </w:pPr>
    </w:p>
    <w:p w:rsidR="009F4D60" w:rsidRPr="00F272C8" w:rsidRDefault="009F4D60" w:rsidP="009F4D60">
      <w:pPr>
        <w:spacing w:after="0"/>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Таблица 2.</w:t>
      </w:r>
      <w:r w:rsidR="00C40013" w:rsidRPr="00F272C8">
        <w:rPr>
          <w:rFonts w:ascii="Times New Roman" w:hAnsi="Times New Roman" w:cs="Times New Roman"/>
          <w:color w:val="000000" w:themeColor="text1"/>
          <w:sz w:val="24"/>
        </w:rPr>
        <w:t>3</w:t>
      </w:r>
      <w:r w:rsidR="00230D5F" w:rsidRPr="00F272C8">
        <w:rPr>
          <w:rFonts w:ascii="Times New Roman" w:hAnsi="Times New Roman" w:cs="Times New Roman"/>
          <w:color w:val="000000" w:themeColor="text1"/>
          <w:sz w:val="24"/>
        </w:rPr>
        <w:t>6</w:t>
      </w:r>
      <w:r w:rsidRPr="00F272C8">
        <w:rPr>
          <w:rFonts w:ascii="Times New Roman" w:hAnsi="Times New Roman" w:cs="Times New Roman"/>
          <w:color w:val="000000" w:themeColor="text1"/>
          <w:sz w:val="24"/>
        </w:rPr>
        <w:t xml:space="preserve"> – Виды топлива, используемые для производства тепловой энергии</w:t>
      </w:r>
    </w:p>
    <w:tbl>
      <w:tblPr>
        <w:tblW w:w="0" w:type="auto"/>
        <w:tblLayout w:type="fixed"/>
        <w:tblCellMar>
          <w:left w:w="0" w:type="dxa"/>
          <w:right w:w="0" w:type="dxa"/>
        </w:tblCellMar>
        <w:tblLook w:val="0000"/>
      </w:tblPr>
      <w:tblGrid>
        <w:gridCol w:w="2415"/>
        <w:gridCol w:w="1418"/>
        <w:gridCol w:w="3685"/>
        <w:gridCol w:w="1276"/>
        <w:gridCol w:w="850"/>
      </w:tblGrid>
      <w:tr w:rsidR="00EA544F" w:rsidRPr="00F272C8" w:rsidTr="002D3732">
        <w:trPr>
          <w:trHeight w:val="566"/>
          <w:tblHeader/>
        </w:trPr>
        <w:tc>
          <w:tcPr>
            <w:tcW w:w="2415" w:type="dxa"/>
            <w:tcBorders>
              <w:top w:val="single" w:sz="4" w:space="0" w:color="auto"/>
              <w:left w:val="single" w:sz="4" w:space="0" w:color="auto"/>
              <w:bottom w:val="single" w:sz="4" w:space="0" w:color="auto"/>
              <w:right w:val="nil"/>
            </w:tcBorders>
            <w:shd w:val="clear" w:color="auto" w:fill="FFFFFF"/>
            <w:vAlign w:val="center"/>
          </w:tcPr>
          <w:p w:rsidR="00EA544F" w:rsidRPr="00F272C8" w:rsidRDefault="00EA544F" w:rsidP="00F6552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Наименование</w:t>
            </w:r>
          </w:p>
          <w:p w:rsidR="00EA544F" w:rsidRPr="00F272C8" w:rsidRDefault="00EA544F" w:rsidP="00F6552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источника</w:t>
            </w:r>
          </w:p>
        </w:tc>
        <w:tc>
          <w:tcPr>
            <w:tcW w:w="1418" w:type="dxa"/>
            <w:tcBorders>
              <w:top w:val="single" w:sz="4" w:space="0" w:color="auto"/>
              <w:left w:val="single" w:sz="4" w:space="0" w:color="auto"/>
              <w:bottom w:val="single" w:sz="4" w:space="0" w:color="auto"/>
              <w:right w:val="nil"/>
            </w:tcBorders>
            <w:shd w:val="clear" w:color="auto" w:fill="FFFFFF"/>
            <w:vAlign w:val="center"/>
          </w:tcPr>
          <w:p w:rsidR="00EA544F" w:rsidRPr="00F272C8" w:rsidRDefault="00EA544F" w:rsidP="00F6552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Вид топ</w:t>
            </w:r>
            <w:r w:rsidRPr="00F272C8">
              <w:rPr>
                <w:rFonts w:ascii="Times New Roman" w:hAnsi="Times New Roman" w:cs="Times New Roman"/>
                <w:b/>
                <w:color w:val="000000" w:themeColor="text1"/>
              </w:rPr>
              <w:softHyphen/>
              <w:t>лива</w:t>
            </w:r>
          </w:p>
        </w:tc>
        <w:tc>
          <w:tcPr>
            <w:tcW w:w="3685" w:type="dxa"/>
            <w:tcBorders>
              <w:top w:val="single" w:sz="4" w:space="0" w:color="auto"/>
              <w:left w:val="single" w:sz="4" w:space="0" w:color="auto"/>
              <w:bottom w:val="single" w:sz="4" w:space="0" w:color="auto"/>
              <w:right w:val="nil"/>
            </w:tcBorders>
            <w:shd w:val="clear" w:color="auto" w:fill="FFFFFF"/>
            <w:vAlign w:val="center"/>
          </w:tcPr>
          <w:p w:rsidR="00EA544F" w:rsidRPr="00F272C8" w:rsidRDefault="00EA544F" w:rsidP="00F6552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Показатель</w:t>
            </w:r>
          </w:p>
        </w:tc>
        <w:tc>
          <w:tcPr>
            <w:tcW w:w="1276" w:type="dxa"/>
            <w:tcBorders>
              <w:top w:val="single" w:sz="4" w:space="0" w:color="auto"/>
              <w:left w:val="single" w:sz="4" w:space="0" w:color="auto"/>
              <w:bottom w:val="single" w:sz="4" w:space="0" w:color="auto"/>
              <w:right w:val="nil"/>
            </w:tcBorders>
            <w:shd w:val="clear" w:color="auto" w:fill="FFFFFF"/>
            <w:vAlign w:val="center"/>
          </w:tcPr>
          <w:p w:rsidR="00EA544F" w:rsidRPr="00F272C8" w:rsidRDefault="00EA544F" w:rsidP="00F6552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Значение</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A544F" w:rsidRPr="00F272C8" w:rsidRDefault="00EA544F" w:rsidP="00F6552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Размер</w:t>
            </w:r>
            <w:r w:rsidRPr="00F272C8">
              <w:rPr>
                <w:rFonts w:ascii="Times New Roman" w:hAnsi="Times New Roman" w:cs="Times New Roman"/>
                <w:b/>
                <w:color w:val="000000" w:themeColor="text1"/>
              </w:rPr>
              <w:softHyphen/>
              <w:t>ность</w:t>
            </w:r>
          </w:p>
        </w:tc>
      </w:tr>
      <w:tr w:rsidR="00EA544F" w:rsidRPr="00F272C8" w:rsidTr="002D3732">
        <w:trPr>
          <w:trHeight w:val="60"/>
          <w:tblHeader/>
        </w:trPr>
        <w:tc>
          <w:tcPr>
            <w:tcW w:w="2415" w:type="dxa"/>
            <w:tcBorders>
              <w:top w:val="single" w:sz="4" w:space="0" w:color="auto"/>
              <w:left w:val="single" w:sz="4" w:space="0" w:color="auto"/>
              <w:bottom w:val="single" w:sz="4" w:space="0" w:color="auto"/>
              <w:right w:val="nil"/>
            </w:tcBorders>
            <w:shd w:val="clear" w:color="auto" w:fill="FFFFFF"/>
            <w:vAlign w:val="center"/>
          </w:tcPr>
          <w:p w:rsidR="00EA544F" w:rsidRPr="00F272C8" w:rsidRDefault="00EA544F" w:rsidP="00F6552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w:t>
            </w:r>
          </w:p>
        </w:tc>
        <w:tc>
          <w:tcPr>
            <w:tcW w:w="1418" w:type="dxa"/>
            <w:tcBorders>
              <w:top w:val="single" w:sz="4" w:space="0" w:color="auto"/>
              <w:left w:val="single" w:sz="4" w:space="0" w:color="auto"/>
              <w:bottom w:val="single" w:sz="4" w:space="0" w:color="auto"/>
              <w:right w:val="nil"/>
            </w:tcBorders>
            <w:shd w:val="clear" w:color="auto" w:fill="FFFFFF"/>
            <w:vAlign w:val="center"/>
          </w:tcPr>
          <w:p w:rsidR="00EA544F" w:rsidRPr="00F272C8" w:rsidRDefault="00EA544F" w:rsidP="00F6552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w:t>
            </w:r>
          </w:p>
        </w:tc>
        <w:tc>
          <w:tcPr>
            <w:tcW w:w="3685" w:type="dxa"/>
            <w:tcBorders>
              <w:top w:val="single" w:sz="4" w:space="0" w:color="auto"/>
              <w:left w:val="single" w:sz="4" w:space="0" w:color="auto"/>
              <w:bottom w:val="single" w:sz="4" w:space="0" w:color="auto"/>
              <w:right w:val="nil"/>
            </w:tcBorders>
            <w:shd w:val="clear" w:color="auto" w:fill="FFFFFF"/>
            <w:vAlign w:val="center"/>
          </w:tcPr>
          <w:p w:rsidR="00EA544F" w:rsidRPr="00F272C8" w:rsidRDefault="00EA544F" w:rsidP="00F6552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3</w:t>
            </w:r>
          </w:p>
        </w:tc>
        <w:tc>
          <w:tcPr>
            <w:tcW w:w="1276" w:type="dxa"/>
            <w:tcBorders>
              <w:top w:val="single" w:sz="4" w:space="0" w:color="auto"/>
              <w:left w:val="single" w:sz="4" w:space="0" w:color="auto"/>
              <w:bottom w:val="single" w:sz="4" w:space="0" w:color="auto"/>
              <w:right w:val="nil"/>
            </w:tcBorders>
            <w:shd w:val="clear" w:color="auto" w:fill="FFFFFF"/>
            <w:vAlign w:val="center"/>
          </w:tcPr>
          <w:p w:rsidR="00EA544F" w:rsidRPr="00F272C8" w:rsidRDefault="00EA544F" w:rsidP="00F6552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A544F" w:rsidRPr="00F272C8" w:rsidRDefault="00EA544F" w:rsidP="00F6552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5</w:t>
            </w:r>
          </w:p>
        </w:tc>
      </w:tr>
      <w:tr w:rsidR="00230D5F" w:rsidRPr="00F272C8" w:rsidTr="002D3732">
        <w:trPr>
          <w:trHeight w:val="366"/>
        </w:trPr>
        <w:tc>
          <w:tcPr>
            <w:tcW w:w="2415" w:type="dxa"/>
            <w:vMerge w:val="restart"/>
            <w:tcBorders>
              <w:top w:val="single" w:sz="4" w:space="0" w:color="auto"/>
              <w:left w:val="single" w:sz="4" w:space="0" w:color="auto"/>
              <w:right w:val="nil"/>
            </w:tcBorders>
            <w:shd w:val="clear" w:color="auto" w:fill="FFFFFF"/>
            <w:vAlign w:val="center"/>
          </w:tcPr>
          <w:p w:rsidR="00230D5F" w:rsidRPr="00F272C8" w:rsidRDefault="00230D5F" w:rsidP="007E7FCA">
            <w:pPr>
              <w:spacing w:after="0"/>
              <w:ind w:firstLine="147"/>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«мкр. Звездный»</w:t>
            </w:r>
          </w:p>
        </w:tc>
        <w:tc>
          <w:tcPr>
            <w:tcW w:w="1418" w:type="dxa"/>
            <w:vMerge w:val="restart"/>
            <w:tcBorders>
              <w:top w:val="single" w:sz="4" w:space="0" w:color="auto"/>
              <w:left w:val="single" w:sz="4" w:space="0" w:color="auto"/>
              <w:right w:val="nil"/>
            </w:tcBorders>
            <w:shd w:val="clear" w:color="auto" w:fill="FFFFFF"/>
            <w:vAlign w:val="center"/>
          </w:tcPr>
          <w:p w:rsidR="00230D5F" w:rsidRPr="00F272C8" w:rsidRDefault="00230D5F" w:rsidP="007E7FCA">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Газ</w:t>
            </w:r>
          </w:p>
        </w:tc>
        <w:tc>
          <w:tcPr>
            <w:tcW w:w="3685" w:type="dxa"/>
            <w:tcBorders>
              <w:top w:val="single" w:sz="4" w:space="0" w:color="auto"/>
              <w:left w:val="single" w:sz="4" w:space="0" w:color="auto"/>
              <w:bottom w:val="single" w:sz="4" w:space="0" w:color="auto"/>
              <w:right w:val="nil"/>
            </w:tcBorders>
            <w:shd w:val="clear" w:color="auto" w:fill="FFFFFF"/>
            <w:vAlign w:val="center"/>
          </w:tcPr>
          <w:p w:rsidR="00230D5F" w:rsidRPr="00F272C8" w:rsidRDefault="00230D5F" w:rsidP="007E7FCA">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Низшая теплота сгорания топлива </w:t>
            </w:r>
            <w:r w:rsidRPr="00F272C8">
              <w:rPr>
                <w:rFonts w:ascii="Times New Roman" w:hAnsi="Times New Roman" w:cs="Times New Roman"/>
                <w:color w:val="000000" w:themeColor="text1"/>
                <w:lang w:val="en-US" w:eastAsia="en-US"/>
              </w:rPr>
              <w:t>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230D5F" w:rsidRPr="00F272C8" w:rsidRDefault="00230D5F" w:rsidP="007E7FCA">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8020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30D5F" w:rsidRPr="00F272C8" w:rsidRDefault="00230D5F" w:rsidP="007E7FCA">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ккал/нм</w:t>
            </w:r>
            <w:r w:rsidRPr="00F272C8">
              <w:rPr>
                <w:rFonts w:ascii="Times New Roman" w:hAnsi="Times New Roman" w:cs="Times New Roman"/>
                <w:color w:val="000000" w:themeColor="text1"/>
                <w:vertAlign w:val="superscript"/>
              </w:rPr>
              <w:t>3</w:t>
            </w:r>
          </w:p>
        </w:tc>
      </w:tr>
      <w:tr w:rsidR="00230D5F" w:rsidRPr="00F272C8" w:rsidTr="002D3732">
        <w:trPr>
          <w:trHeight w:val="204"/>
        </w:trPr>
        <w:tc>
          <w:tcPr>
            <w:tcW w:w="2415" w:type="dxa"/>
            <w:vMerge/>
            <w:tcBorders>
              <w:left w:val="single" w:sz="4" w:space="0" w:color="auto"/>
              <w:bottom w:val="single" w:sz="4" w:space="0" w:color="auto"/>
              <w:right w:val="nil"/>
            </w:tcBorders>
            <w:shd w:val="clear" w:color="auto" w:fill="FFFFFF"/>
            <w:vAlign w:val="center"/>
          </w:tcPr>
          <w:p w:rsidR="00230D5F" w:rsidRPr="00F272C8" w:rsidRDefault="00230D5F" w:rsidP="00F65527">
            <w:pPr>
              <w:spacing w:after="0"/>
              <w:jc w:val="center"/>
              <w:rPr>
                <w:rFonts w:ascii="Times New Roman" w:hAnsi="Times New Roman" w:cs="Times New Roman"/>
                <w:color w:val="000000" w:themeColor="text1"/>
              </w:rPr>
            </w:pPr>
          </w:p>
        </w:tc>
        <w:tc>
          <w:tcPr>
            <w:tcW w:w="1418" w:type="dxa"/>
            <w:vMerge/>
            <w:tcBorders>
              <w:left w:val="single" w:sz="4" w:space="0" w:color="auto"/>
              <w:bottom w:val="single" w:sz="4" w:space="0" w:color="auto"/>
              <w:right w:val="nil"/>
            </w:tcBorders>
            <w:shd w:val="clear" w:color="auto" w:fill="FFFFFF"/>
            <w:vAlign w:val="center"/>
          </w:tcPr>
          <w:p w:rsidR="00230D5F" w:rsidRPr="00F272C8" w:rsidRDefault="00230D5F" w:rsidP="00F65527">
            <w:pPr>
              <w:spacing w:after="0"/>
              <w:jc w:val="center"/>
              <w:rPr>
                <w:rFonts w:ascii="Times New Roman" w:hAnsi="Times New Roman" w:cs="Times New Roman"/>
                <w:color w:val="000000" w:themeColor="text1"/>
              </w:rPr>
            </w:pPr>
          </w:p>
        </w:tc>
        <w:tc>
          <w:tcPr>
            <w:tcW w:w="3685" w:type="dxa"/>
            <w:tcBorders>
              <w:top w:val="single" w:sz="4" w:space="0" w:color="auto"/>
              <w:left w:val="single" w:sz="4" w:space="0" w:color="auto"/>
              <w:bottom w:val="single" w:sz="4" w:space="0" w:color="auto"/>
              <w:right w:val="nil"/>
            </w:tcBorders>
            <w:shd w:val="clear" w:color="auto" w:fill="FFFFFF"/>
            <w:vAlign w:val="center"/>
          </w:tcPr>
          <w:p w:rsidR="00230D5F" w:rsidRPr="00F272C8" w:rsidRDefault="00230D5F"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Доля топлива, </w:t>
            </w:r>
            <w:r w:rsidRPr="00F272C8">
              <w:rPr>
                <w:rFonts w:ascii="Times New Roman" w:hAnsi="Times New Roman" w:cs="Times New Roman"/>
                <w:color w:val="000000" w:themeColor="text1"/>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230D5F" w:rsidRPr="00F272C8" w:rsidRDefault="00230D5F"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30D5F" w:rsidRPr="00F272C8" w:rsidRDefault="00230D5F"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w:t>
            </w:r>
          </w:p>
        </w:tc>
      </w:tr>
      <w:tr w:rsidR="00230D5F" w:rsidRPr="00F272C8" w:rsidTr="002D3732">
        <w:trPr>
          <w:trHeight w:val="366"/>
        </w:trPr>
        <w:tc>
          <w:tcPr>
            <w:tcW w:w="2415" w:type="dxa"/>
            <w:vMerge w:val="restart"/>
            <w:tcBorders>
              <w:top w:val="single" w:sz="4" w:space="0" w:color="auto"/>
              <w:left w:val="single" w:sz="4" w:space="0" w:color="auto"/>
              <w:right w:val="nil"/>
            </w:tcBorders>
            <w:shd w:val="clear" w:color="auto" w:fill="FFFFFF"/>
            <w:vAlign w:val="center"/>
          </w:tcPr>
          <w:p w:rsidR="00230D5F" w:rsidRPr="00F272C8" w:rsidRDefault="00230D5F" w:rsidP="00230D5F">
            <w:pPr>
              <w:spacing w:after="0"/>
              <w:ind w:firstLine="147"/>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«мкр. Кленовый»</w:t>
            </w:r>
          </w:p>
        </w:tc>
        <w:tc>
          <w:tcPr>
            <w:tcW w:w="1418" w:type="dxa"/>
            <w:vMerge w:val="restart"/>
            <w:tcBorders>
              <w:top w:val="single" w:sz="4" w:space="0" w:color="auto"/>
              <w:left w:val="single" w:sz="4" w:space="0" w:color="auto"/>
              <w:right w:val="nil"/>
            </w:tcBorders>
            <w:shd w:val="clear" w:color="auto" w:fill="FFFFFF"/>
            <w:vAlign w:val="center"/>
          </w:tcPr>
          <w:p w:rsidR="00230D5F" w:rsidRPr="00F272C8" w:rsidRDefault="00230D5F" w:rsidP="007E7FCA">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Газ</w:t>
            </w:r>
          </w:p>
        </w:tc>
        <w:tc>
          <w:tcPr>
            <w:tcW w:w="3685" w:type="dxa"/>
            <w:tcBorders>
              <w:top w:val="single" w:sz="4" w:space="0" w:color="auto"/>
              <w:left w:val="single" w:sz="4" w:space="0" w:color="auto"/>
              <w:bottom w:val="single" w:sz="4" w:space="0" w:color="auto"/>
              <w:right w:val="nil"/>
            </w:tcBorders>
            <w:shd w:val="clear" w:color="auto" w:fill="FFFFFF"/>
            <w:vAlign w:val="center"/>
          </w:tcPr>
          <w:p w:rsidR="00230D5F" w:rsidRPr="00F272C8" w:rsidRDefault="00230D5F" w:rsidP="007E7FCA">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Низшая теплота сгорания топлива </w:t>
            </w:r>
            <w:r w:rsidRPr="00F272C8">
              <w:rPr>
                <w:rFonts w:ascii="Times New Roman" w:hAnsi="Times New Roman" w:cs="Times New Roman"/>
                <w:color w:val="000000" w:themeColor="text1"/>
                <w:lang w:val="en-US" w:eastAsia="en-US"/>
              </w:rPr>
              <w:t>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230D5F" w:rsidRPr="00F272C8" w:rsidRDefault="00230D5F" w:rsidP="007E7FCA">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8020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30D5F" w:rsidRPr="00F272C8" w:rsidRDefault="00230D5F" w:rsidP="007E7FCA">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ккал/нм</w:t>
            </w:r>
            <w:r w:rsidRPr="00F272C8">
              <w:rPr>
                <w:rFonts w:ascii="Times New Roman" w:hAnsi="Times New Roman" w:cs="Times New Roman"/>
                <w:color w:val="000000" w:themeColor="text1"/>
                <w:vertAlign w:val="superscript"/>
              </w:rPr>
              <w:t>3</w:t>
            </w:r>
          </w:p>
        </w:tc>
      </w:tr>
      <w:tr w:rsidR="00230D5F" w:rsidRPr="00F272C8" w:rsidTr="002D3732">
        <w:trPr>
          <w:trHeight w:val="204"/>
        </w:trPr>
        <w:tc>
          <w:tcPr>
            <w:tcW w:w="2415" w:type="dxa"/>
            <w:vMerge/>
            <w:tcBorders>
              <w:left w:val="single" w:sz="4" w:space="0" w:color="auto"/>
              <w:bottom w:val="single" w:sz="4" w:space="0" w:color="auto"/>
              <w:right w:val="nil"/>
            </w:tcBorders>
            <w:shd w:val="clear" w:color="auto" w:fill="FFFFFF"/>
            <w:vAlign w:val="center"/>
          </w:tcPr>
          <w:p w:rsidR="00230D5F" w:rsidRPr="00F272C8" w:rsidRDefault="00230D5F" w:rsidP="00F65527">
            <w:pPr>
              <w:spacing w:after="0"/>
              <w:jc w:val="center"/>
              <w:rPr>
                <w:rFonts w:ascii="Times New Roman" w:hAnsi="Times New Roman" w:cs="Times New Roman"/>
                <w:color w:val="000000" w:themeColor="text1"/>
              </w:rPr>
            </w:pPr>
          </w:p>
        </w:tc>
        <w:tc>
          <w:tcPr>
            <w:tcW w:w="1418" w:type="dxa"/>
            <w:vMerge/>
            <w:tcBorders>
              <w:left w:val="single" w:sz="4" w:space="0" w:color="auto"/>
              <w:bottom w:val="single" w:sz="4" w:space="0" w:color="auto"/>
              <w:right w:val="nil"/>
            </w:tcBorders>
            <w:shd w:val="clear" w:color="auto" w:fill="FFFFFF"/>
            <w:vAlign w:val="center"/>
          </w:tcPr>
          <w:p w:rsidR="00230D5F" w:rsidRPr="00F272C8" w:rsidRDefault="00230D5F" w:rsidP="00F65527">
            <w:pPr>
              <w:spacing w:after="0"/>
              <w:jc w:val="center"/>
              <w:rPr>
                <w:rFonts w:ascii="Times New Roman" w:hAnsi="Times New Roman" w:cs="Times New Roman"/>
                <w:color w:val="000000" w:themeColor="text1"/>
              </w:rPr>
            </w:pPr>
          </w:p>
        </w:tc>
        <w:tc>
          <w:tcPr>
            <w:tcW w:w="3685" w:type="dxa"/>
            <w:tcBorders>
              <w:top w:val="single" w:sz="4" w:space="0" w:color="auto"/>
              <w:left w:val="single" w:sz="4" w:space="0" w:color="auto"/>
              <w:bottom w:val="single" w:sz="4" w:space="0" w:color="auto"/>
              <w:right w:val="nil"/>
            </w:tcBorders>
            <w:shd w:val="clear" w:color="auto" w:fill="FFFFFF"/>
            <w:vAlign w:val="center"/>
          </w:tcPr>
          <w:p w:rsidR="00230D5F" w:rsidRPr="00F272C8" w:rsidRDefault="00230D5F"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Доля топлива, </w:t>
            </w:r>
            <w:r w:rsidRPr="00F272C8">
              <w:rPr>
                <w:rFonts w:ascii="Times New Roman" w:hAnsi="Times New Roman" w:cs="Times New Roman"/>
                <w:color w:val="000000" w:themeColor="text1"/>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230D5F" w:rsidRPr="00F272C8" w:rsidRDefault="00230D5F"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30D5F" w:rsidRPr="00F272C8" w:rsidRDefault="00230D5F"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w:t>
            </w:r>
          </w:p>
        </w:tc>
      </w:tr>
      <w:tr w:rsidR="00230D5F" w:rsidRPr="00F272C8" w:rsidTr="002D3732">
        <w:trPr>
          <w:trHeight w:val="366"/>
        </w:trPr>
        <w:tc>
          <w:tcPr>
            <w:tcW w:w="2415" w:type="dxa"/>
            <w:vMerge w:val="restart"/>
            <w:tcBorders>
              <w:top w:val="single" w:sz="4" w:space="0" w:color="auto"/>
              <w:left w:val="single" w:sz="4" w:space="0" w:color="auto"/>
              <w:right w:val="nil"/>
            </w:tcBorders>
            <w:shd w:val="clear" w:color="auto" w:fill="FFFFFF"/>
            <w:vAlign w:val="center"/>
          </w:tcPr>
          <w:p w:rsidR="00230D5F" w:rsidRPr="00F272C8" w:rsidRDefault="00230D5F" w:rsidP="00F65527">
            <w:pPr>
              <w:spacing w:after="0"/>
              <w:ind w:firstLine="147"/>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«Центральная»</w:t>
            </w:r>
          </w:p>
        </w:tc>
        <w:tc>
          <w:tcPr>
            <w:tcW w:w="1418" w:type="dxa"/>
            <w:vMerge w:val="restart"/>
            <w:tcBorders>
              <w:top w:val="single" w:sz="4" w:space="0" w:color="auto"/>
              <w:left w:val="single" w:sz="4" w:space="0" w:color="auto"/>
              <w:right w:val="nil"/>
            </w:tcBorders>
            <w:shd w:val="clear" w:color="auto" w:fill="FFFFFF"/>
            <w:vAlign w:val="center"/>
          </w:tcPr>
          <w:p w:rsidR="00230D5F" w:rsidRPr="00F272C8" w:rsidRDefault="00230D5F" w:rsidP="007E7FCA">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Газ</w:t>
            </w:r>
          </w:p>
        </w:tc>
        <w:tc>
          <w:tcPr>
            <w:tcW w:w="3685" w:type="dxa"/>
            <w:tcBorders>
              <w:top w:val="single" w:sz="4" w:space="0" w:color="auto"/>
              <w:left w:val="single" w:sz="4" w:space="0" w:color="auto"/>
              <w:bottom w:val="single" w:sz="4" w:space="0" w:color="auto"/>
              <w:right w:val="nil"/>
            </w:tcBorders>
            <w:shd w:val="clear" w:color="auto" w:fill="FFFFFF"/>
            <w:vAlign w:val="center"/>
          </w:tcPr>
          <w:p w:rsidR="00230D5F" w:rsidRPr="00F272C8" w:rsidRDefault="00230D5F" w:rsidP="007E7FCA">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Низшая теплота сгорания топлива </w:t>
            </w:r>
            <w:r w:rsidRPr="00F272C8">
              <w:rPr>
                <w:rFonts w:ascii="Times New Roman" w:hAnsi="Times New Roman" w:cs="Times New Roman"/>
                <w:color w:val="000000" w:themeColor="text1"/>
                <w:lang w:val="en-US" w:eastAsia="en-US"/>
              </w:rPr>
              <w:t>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230D5F" w:rsidRPr="00F272C8" w:rsidRDefault="00230D5F" w:rsidP="007E7FCA">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8020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30D5F" w:rsidRPr="00F272C8" w:rsidRDefault="00230D5F" w:rsidP="007E7FCA">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ккал/нм</w:t>
            </w:r>
            <w:r w:rsidRPr="00F272C8">
              <w:rPr>
                <w:rFonts w:ascii="Times New Roman" w:hAnsi="Times New Roman" w:cs="Times New Roman"/>
                <w:color w:val="000000" w:themeColor="text1"/>
                <w:vertAlign w:val="superscript"/>
              </w:rPr>
              <w:t>3</w:t>
            </w:r>
          </w:p>
        </w:tc>
      </w:tr>
      <w:tr w:rsidR="00230D5F" w:rsidRPr="00F272C8" w:rsidTr="002D3732">
        <w:trPr>
          <w:trHeight w:val="204"/>
        </w:trPr>
        <w:tc>
          <w:tcPr>
            <w:tcW w:w="2415" w:type="dxa"/>
            <w:vMerge/>
            <w:tcBorders>
              <w:left w:val="single" w:sz="4" w:space="0" w:color="auto"/>
              <w:bottom w:val="single" w:sz="4" w:space="0" w:color="auto"/>
              <w:right w:val="nil"/>
            </w:tcBorders>
            <w:shd w:val="clear" w:color="auto" w:fill="FFFFFF"/>
            <w:vAlign w:val="center"/>
          </w:tcPr>
          <w:p w:rsidR="00230D5F" w:rsidRPr="00F272C8" w:rsidRDefault="00230D5F" w:rsidP="00F65527">
            <w:pPr>
              <w:spacing w:after="0"/>
              <w:jc w:val="center"/>
              <w:rPr>
                <w:rFonts w:ascii="Times New Roman" w:hAnsi="Times New Roman" w:cs="Times New Roman"/>
                <w:color w:val="000000" w:themeColor="text1"/>
              </w:rPr>
            </w:pPr>
          </w:p>
        </w:tc>
        <w:tc>
          <w:tcPr>
            <w:tcW w:w="1418" w:type="dxa"/>
            <w:vMerge/>
            <w:tcBorders>
              <w:left w:val="single" w:sz="4" w:space="0" w:color="auto"/>
              <w:bottom w:val="single" w:sz="4" w:space="0" w:color="auto"/>
              <w:right w:val="nil"/>
            </w:tcBorders>
            <w:shd w:val="clear" w:color="auto" w:fill="FFFFFF"/>
            <w:vAlign w:val="center"/>
          </w:tcPr>
          <w:p w:rsidR="00230D5F" w:rsidRPr="00F272C8" w:rsidRDefault="00230D5F" w:rsidP="00F65527">
            <w:pPr>
              <w:spacing w:after="0"/>
              <w:jc w:val="center"/>
              <w:rPr>
                <w:rFonts w:ascii="Times New Roman" w:hAnsi="Times New Roman" w:cs="Times New Roman"/>
                <w:color w:val="000000" w:themeColor="text1"/>
              </w:rPr>
            </w:pPr>
          </w:p>
        </w:tc>
        <w:tc>
          <w:tcPr>
            <w:tcW w:w="3685" w:type="dxa"/>
            <w:tcBorders>
              <w:top w:val="single" w:sz="4" w:space="0" w:color="auto"/>
              <w:left w:val="single" w:sz="4" w:space="0" w:color="auto"/>
              <w:bottom w:val="single" w:sz="4" w:space="0" w:color="auto"/>
              <w:right w:val="nil"/>
            </w:tcBorders>
            <w:shd w:val="clear" w:color="auto" w:fill="FFFFFF"/>
            <w:vAlign w:val="center"/>
          </w:tcPr>
          <w:p w:rsidR="00230D5F" w:rsidRPr="00F272C8" w:rsidRDefault="00230D5F"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Доля топлива, </w:t>
            </w:r>
            <w:r w:rsidRPr="00F272C8">
              <w:rPr>
                <w:rFonts w:ascii="Times New Roman" w:hAnsi="Times New Roman" w:cs="Times New Roman"/>
                <w:color w:val="000000" w:themeColor="text1"/>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230D5F" w:rsidRPr="00F272C8" w:rsidRDefault="00230D5F"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30D5F" w:rsidRPr="00F272C8" w:rsidRDefault="00230D5F"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w:t>
            </w:r>
          </w:p>
        </w:tc>
      </w:tr>
      <w:tr w:rsidR="00230D5F" w:rsidRPr="00F272C8" w:rsidTr="002D3732">
        <w:trPr>
          <w:trHeight w:val="366"/>
        </w:trPr>
        <w:tc>
          <w:tcPr>
            <w:tcW w:w="2415" w:type="dxa"/>
            <w:vMerge w:val="restart"/>
            <w:tcBorders>
              <w:top w:val="single" w:sz="4" w:space="0" w:color="auto"/>
              <w:left w:val="single" w:sz="4" w:space="0" w:color="auto"/>
              <w:right w:val="nil"/>
            </w:tcBorders>
            <w:shd w:val="clear" w:color="auto" w:fill="FFFFFF"/>
            <w:vAlign w:val="center"/>
          </w:tcPr>
          <w:p w:rsidR="00230D5F" w:rsidRPr="00F272C8" w:rsidRDefault="00230D5F" w:rsidP="00230D5F">
            <w:pPr>
              <w:spacing w:after="0"/>
              <w:ind w:firstLine="147"/>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«мкр. Ивушки»</w:t>
            </w:r>
          </w:p>
        </w:tc>
        <w:tc>
          <w:tcPr>
            <w:tcW w:w="1418" w:type="dxa"/>
            <w:vMerge w:val="restart"/>
            <w:tcBorders>
              <w:top w:val="single" w:sz="4" w:space="0" w:color="auto"/>
              <w:left w:val="single" w:sz="4" w:space="0" w:color="auto"/>
              <w:right w:val="nil"/>
            </w:tcBorders>
            <w:shd w:val="clear" w:color="auto" w:fill="FFFFFF"/>
            <w:vAlign w:val="center"/>
          </w:tcPr>
          <w:p w:rsidR="00230D5F" w:rsidRPr="00F272C8" w:rsidRDefault="00230D5F" w:rsidP="007E7FCA">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Газ</w:t>
            </w:r>
          </w:p>
        </w:tc>
        <w:tc>
          <w:tcPr>
            <w:tcW w:w="3685" w:type="dxa"/>
            <w:tcBorders>
              <w:top w:val="single" w:sz="4" w:space="0" w:color="auto"/>
              <w:left w:val="single" w:sz="4" w:space="0" w:color="auto"/>
              <w:bottom w:val="single" w:sz="4" w:space="0" w:color="auto"/>
              <w:right w:val="nil"/>
            </w:tcBorders>
            <w:shd w:val="clear" w:color="auto" w:fill="FFFFFF"/>
            <w:vAlign w:val="center"/>
          </w:tcPr>
          <w:p w:rsidR="00230D5F" w:rsidRPr="00F272C8" w:rsidRDefault="00230D5F" w:rsidP="007E7FCA">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Низшая теплота сгорания топлива </w:t>
            </w:r>
            <w:r w:rsidRPr="00F272C8">
              <w:rPr>
                <w:rFonts w:ascii="Times New Roman" w:hAnsi="Times New Roman" w:cs="Times New Roman"/>
                <w:color w:val="000000" w:themeColor="text1"/>
                <w:lang w:val="en-US" w:eastAsia="en-US"/>
              </w:rPr>
              <w:t>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230D5F" w:rsidRPr="00F272C8" w:rsidRDefault="00230D5F" w:rsidP="007E7FCA">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8020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30D5F" w:rsidRPr="00F272C8" w:rsidRDefault="00230D5F" w:rsidP="007E7FCA">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ккал/нм</w:t>
            </w:r>
            <w:r w:rsidRPr="00F272C8">
              <w:rPr>
                <w:rFonts w:ascii="Times New Roman" w:hAnsi="Times New Roman" w:cs="Times New Roman"/>
                <w:color w:val="000000" w:themeColor="text1"/>
                <w:vertAlign w:val="superscript"/>
              </w:rPr>
              <w:t>3</w:t>
            </w:r>
          </w:p>
        </w:tc>
      </w:tr>
      <w:tr w:rsidR="00230D5F" w:rsidRPr="00F272C8" w:rsidTr="002D3732">
        <w:trPr>
          <w:trHeight w:val="204"/>
        </w:trPr>
        <w:tc>
          <w:tcPr>
            <w:tcW w:w="2415" w:type="dxa"/>
            <w:vMerge/>
            <w:tcBorders>
              <w:left w:val="single" w:sz="4" w:space="0" w:color="auto"/>
              <w:bottom w:val="single" w:sz="4" w:space="0" w:color="auto"/>
              <w:right w:val="nil"/>
            </w:tcBorders>
            <w:shd w:val="clear" w:color="auto" w:fill="FFFFFF"/>
            <w:vAlign w:val="center"/>
          </w:tcPr>
          <w:p w:rsidR="00230D5F" w:rsidRPr="00F272C8" w:rsidRDefault="00230D5F" w:rsidP="00F65527">
            <w:pPr>
              <w:spacing w:after="0"/>
              <w:jc w:val="center"/>
              <w:rPr>
                <w:rFonts w:ascii="Times New Roman" w:hAnsi="Times New Roman" w:cs="Times New Roman"/>
                <w:color w:val="000000" w:themeColor="text1"/>
              </w:rPr>
            </w:pPr>
          </w:p>
        </w:tc>
        <w:tc>
          <w:tcPr>
            <w:tcW w:w="1418" w:type="dxa"/>
            <w:vMerge/>
            <w:tcBorders>
              <w:left w:val="single" w:sz="4" w:space="0" w:color="auto"/>
              <w:bottom w:val="single" w:sz="4" w:space="0" w:color="auto"/>
              <w:right w:val="nil"/>
            </w:tcBorders>
            <w:shd w:val="clear" w:color="auto" w:fill="FFFFFF"/>
            <w:vAlign w:val="center"/>
          </w:tcPr>
          <w:p w:rsidR="00230D5F" w:rsidRPr="00F272C8" w:rsidRDefault="00230D5F" w:rsidP="00F65527">
            <w:pPr>
              <w:spacing w:after="0"/>
              <w:jc w:val="center"/>
              <w:rPr>
                <w:rFonts w:ascii="Times New Roman" w:hAnsi="Times New Roman" w:cs="Times New Roman"/>
                <w:color w:val="000000" w:themeColor="text1"/>
              </w:rPr>
            </w:pPr>
          </w:p>
        </w:tc>
        <w:tc>
          <w:tcPr>
            <w:tcW w:w="3685" w:type="dxa"/>
            <w:tcBorders>
              <w:top w:val="single" w:sz="4" w:space="0" w:color="auto"/>
              <w:left w:val="single" w:sz="4" w:space="0" w:color="auto"/>
              <w:bottom w:val="single" w:sz="4" w:space="0" w:color="auto"/>
              <w:right w:val="nil"/>
            </w:tcBorders>
            <w:shd w:val="clear" w:color="auto" w:fill="FFFFFF"/>
            <w:vAlign w:val="center"/>
          </w:tcPr>
          <w:p w:rsidR="00230D5F" w:rsidRPr="00F272C8" w:rsidRDefault="00230D5F"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Доля топлива, </w:t>
            </w:r>
            <w:r w:rsidRPr="00F272C8">
              <w:rPr>
                <w:rFonts w:ascii="Times New Roman" w:hAnsi="Times New Roman" w:cs="Times New Roman"/>
                <w:color w:val="000000" w:themeColor="text1"/>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230D5F" w:rsidRPr="00F272C8" w:rsidRDefault="00230D5F"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30D5F" w:rsidRPr="00F272C8" w:rsidRDefault="00230D5F"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w:t>
            </w:r>
          </w:p>
        </w:tc>
      </w:tr>
    </w:tbl>
    <w:p w:rsidR="00230D5F" w:rsidRPr="00F272C8" w:rsidRDefault="00230D5F" w:rsidP="004A5E86">
      <w:pPr>
        <w:pStyle w:val="3"/>
        <w:spacing w:before="0"/>
        <w:jc w:val="center"/>
        <w:rPr>
          <w:rFonts w:ascii="Times New Roman" w:hAnsi="Times New Roman" w:cs="Times New Roman"/>
          <w:b w:val="0"/>
          <w:i/>
          <w:color w:val="000000" w:themeColor="text1"/>
          <w:sz w:val="24"/>
          <w:szCs w:val="24"/>
        </w:rPr>
      </w:pPr>
      <w:bookmarkStart w:id="295" w:name="_Toc6905075"/>
    </w:p>
    <w:p w:rsidR="00230D5F" w:rsidRPr="00F272C8" w:rsidRDefault="00230D5F" w:rsidP="00230D5F">
      <w:pPr>
        <w:rPr>
          <w:color w:val="000000" w:themeColor="text1"/>
        </w:rPr>
      </w:pPr>
    </w:p>
    <w:p w:rsidR="009F4D60" w:rsidRPr="00F272C8" w:rsidRDefault="009F4D60" w:rsidP="004A5E86">
      <w:pPr>
        <w:pStyle w:val="3"/>
        <w:spacing w:before="0"/>
        <w:jc w:val="center"/>
        <w:rPr>
          <w:rFonts w:ascii="Times New Roman" w:hAnsi="Times New Roman" w:cs="Times New Roman"/>
          <w:b w:val="0"/>
          <w:i/>
          <w:color w:val="000000" w:themeColor="text1"/>
          <w:sz w:val="24"/>
          <w:szCs w:val="24"/>
        </w:rPr>
      </w:pPr>
      <w:r w:rsidRPr="00F272C8">
        <w:rPr>
          <w:rFonts w:ascii="Times New Roman" w:hAnsi="Times New Roman" w:cs="Times New Roman"/>
          <w:b w:val="0"/>
          <w:i/>
          <w:color w:val="000000" w:themeColor="text1"/>
          <w:sz w:val="24"/>
          <w:szCs w:val="24"/>
        </w:rPr>
        <w:t xml:space="preserve">1.8.6 Преобладающий в поселении вид топлива, определяемый по совокупности всех систем </w:t>
      </w:r>
      <w:r w:rsidRPr="00F272C8">
        <w:rPr>
          <w:rFonts w:ascii="Times New Roman" w:hAnsi="Times New Roman" w:cs="Times New Roman"/>
          <w:b w:val="0"/>
          <w:i/>
          <w:color w:val="000000" w:themeColor="text1"/>
          <w:sz w:val="24"/>
          <w:szCs w:val="24"/>
        </w:rPr>
        <w:br/>
        <w:t>теплоснабжения, находящихся в соответствующем поселении</w:t>
      </w:r>
      <w:bookmarkEnd w:id="295"/>
      <w:r w:rsidRPr="00F272C8">
        <w:rPr>
          <w:rFonts w:ascii="Times New Roman" w:hAnsi="Times New Roman" w:cs="Times New Roman"/>
          <w:b w:val="0"/>
          <w:i/>
          <w:color w:val="000000" w:themeColor="text1"/>
          <w:sz w:val="24"/>
          <w:szCs w:val="24"/>
        </w:rPr>
        <w:br/>
      </w:r>
    </w:p>
    <w:p w:rsidR="00230D5F" w:rsidRPr="00F272C8" w:rsidRDefault="00230D5F" w:rsidP="00230D5F">
      <w:pPr>
        <w:spacing w:after="0"/>
        <w:ind w:firstLine="709"/>
        <w:jc w:val="both"/>
        <w:rPr>
          <w:rFonts w:ascii="Times New Roman" w:hAnsi="Times New Roman" w:cs="Times New Roman"/>
          <w:color w:val="000000" w:themeColor="text1"/>
          <w:sz w:val="24"/>
          <w:szCs w:val="28"/>
        </w:rPr>
      </w:pPr>
      <w:r w:rsidRPr="00F272C8">
        <w:rPr>
          <w:rFonts w:ascii="Times New Roman" w:hAnsi="Times New Roman" w:cs="Times New Roman"/>
          <w:color w:val="000000" w:themeColor="text1"/>
          <w:sz w:val="24"/>
          <w:szCs w:val="28"/>
        </w:rPr>
        <w:t>По совокупности всех систем теплоснабжения Краснопольского сельского поселения, для источников централизованного теплоснабжения поселения преобладающим видом то</w:t>
      </w:r>
      <w:r w:rsidRPr="00F272C8">
        <w:rPr>
          <w:rFonts w:ascii="Times New Roman" w:hAnsi="Times New Roman" w:cs="Times New Roman"/>
          <w:color w:val="000000" w:themeColor="text1"/>
          <w:sz w:val="24"/>
          <w:szCs w:val="28"/>
        </w:rPr>
        <w:t>п</w:t>
      </w:r>
      <w:r w:rsidRPr="00F272C8">
        <w:rPr>
          <w:rFonts w:ascii="Times New Roman" w:hAnsi="Times New Roman" w:cs="Times New Roman"/>
          <w:color w:val="000000" w:themeColor="text1"/>
          <w:sz w:val="24"/>
          <w:szCs w:val="28"/>
        </w:rPr>
        <w:t>лива в поселении является природный газ. В совокупности всех систем теплоснабжения, д</w:t>
      </w:r>
      <w:r w:rsidRPr="00F272C8">
        <w:rPr>
          <w:rFonts w:ascii="Times New Roman" w:hAnsi="Times New Roman" w:cs="Times New Roman"/>
          <w:color w:val="000000" w:themeColor="text1"/>
          <w:sz w:val="24"/>
          <w:szCs w:val="28"/>
        </w:rPr>
        <w:t>о</w:t>
      </w:r>
      <w:r w:rsidRPr="00F272C8">
        <w:rPr>
          <w:rFonts w:ascii="Times New Roman" w:hAnsi="Times New Roman" w:cs="Times New Roman"/>
          <w:color w:val="000000" w:themeColor="text1"/>
          <w:sz w:val="24"/>
          <w:szCs w:val="28"/>
        </w:rPr>
        <w:t>ля тепловой энергии выработанной при сжигании природного газа  составляет 100%</w:t>
      </w:r>
    </w:p>
    <w:p w:rsidR="009F4D60" w:rsidRPr="00F272C8" w:rsidRDefault="009F4D60" w:rsidP="009F4D60">
      <w:pPr>
        <w:spacing w:after="0"/>
        <w:jc w:val="center"/>
        <w:rPr>
          <w:rFonts w:ascii="Times New Roman" w:eastAsiaTheme="majorEastAsia" w:hAnsi="Times New Roman" w:cs="Times New Roman"/>
          <w:b/>
          <w:bCs/>
          <w:color w:val="000000" w:themeColor="text1"/>
          <w:sz w:val="24"/>
          <w:szCs w:val="24"/>
        </w:rPr>
      </w:pPr>
    </w:p>
    <w:p w:rsidR="009F4D60" w:rsidRPr="00F272C8" w:rsidRDefault="009F4D60" w:rsidP="0017229F">
      <w:pPr>
        <w:pStyle w:val="3"/>
        <w:spacing w:before="0"/>
        <w:jc w:val="center"/>
        <w:rPr>
          <w:rFonts w:ascii="Times New Roman" w:hAnsi="Times New Roman" w:cs="Times New Roman"/>
          <w:b w:val="0"/>
          <w:i/>
          <w:color w:val="000000" w:themeColor="text1"/>
          <w:sz w:val="24"/>
          <w:szCs w:val="24"/>
        </w:rPr>
      </w:pPr>
      <w:bookmarkStart w:id="296" w:name="_Toc6905076"/>
      <w:r w:rsidRPr="00F272C8">
        <w:rPr>
          <w:rFonts w:ascii="Times New Roman" w:hAnsi="Times New Roman" w:cs="Times New Roman"/>
          <w:b w:val="0"/>
          <w:i/>
          <w:color w:val="000000" w:themeColor="text1"/>
          <w:sz w:val="24"/>
          <w:szCs w:val="24"/>
        </w:rPr>
        <w:t>1.8.7 Приоритетное направление развития топливного баланса поселения</w:t>
      </w:r>
      <w:bookmarkEnd w:id="296"/>
      <w:r w:rsidRPr="00F272C8">
        <w:rPr>
          <w:rFonts w:ascii="Times New Roman" w:hAnsi="Times New Roman" w:cs="Times New Roman"/>
          <w:b w:val="0"/>
          <w:i/>
          <w:color w:val="000000" w:themeColor="text1"/>
          <w:sz w:val="24"/>
          <w:szCs w:val="24"/>
        </w:rPr>
        <w:t xml:space="preserve"> </w:t>
      </w:r>
    </w:p>
    <w:p w:rsidR="009F4D60" w:rsidRPr="00F272C8" w:rsidRDefault="009F4D60" w:rsidP="009F4D60">
      <w:pPr>
        <w:spacing w:after="0"/>
        <w:jc w:val="center"/>
        <w:rPr>
          <w:rFonts w:ascii="Times New Roman" w:hAnsi="Times New Roman" w:cs="Times New Roman"/>
          <w:color w:val="000000" w:themeColor="text1"/>
          <w:sz w:val="24"/>
          <w:szCs w:val="28"/>
        </w:rPr>
      </w:pPr>
    </w:p>
    <w:p w:rsidR="00230D5F" w:rsidRPr="00F272C8" w:rsidRDefault="00230D5F" w:rsidP="00230D5F">
      <w:pPr>
        <w:spacing w:after="0"/>
        <w:ind w:firstLine="709"/>
        <w:jc w:val="both"/>
        <w:rPr>
          <w:rFonts w:ascii="Times New Roman" w:eastAsiaTheme="majorEastAsia" w:hAnsi="Times New Roman" w:cs="Times New Roman"/>
          <w:b/>
          <w:bCs/>
          <w:color w:val="000000" w:themeColor="text1"/>
          <w:sz w:val="24"/>
          <w:szCs w:val="24"/>
        </w:rPr>
      </w:pPr>
      <w:r w:rsidRPr="00F272C8">
        <w:rPr>
          <w:rFonts w:ascii="Times New Roman" w:hAnsi="Times New Roman" w:cs="Times New Roman"/>
          <w:color w:val="000000" w:themeColor="text1"/>
          <w:sz w:val="24"/>
          <w:szCs w:val="28"/>
        </w:rPr>
        <w:t>В связи с тем, что резервное топливо в котельных Краснопольского сельского посел</w:t>
      </w:r>
      <w:r w:rsidRPr="00F272C8">
        <w:rPr>
          <w:rFonts w:ascii="Times New Roman" w:hAnsi="Times New Roman" w:cs="Times New Roman"/>
          <w:color w:val="000000" w:themeColor="text1"/>
          <w:sz w:val="24"/>
          <w:szCs w:val="28"/>
        </w:rPr>
        <w:t>е</w:t>
      </w:r>
      <w:r w:rsidRPr="00F272C8">
        <w:rPr>
          <w:rFonts w:ascii="Times New Roman" w:hAnsi="Times New Roman" w:cs="Times New Roman"/>
          <w:color w:val="000000" w:themeColor="text1"/>
          <w:sz w:val="24"/>
          <w:szCs w:val="28"/>
        </w:rPr>
        <w:t>ния отсутствует, а газовые котлы не предусматривают использования альтернативного вида топлива, возможным направлением развития топливного баланса, может быть строительство резервных блочно-модульных котельных с использованием в качестве топлива угля, пелл</w:t>
      </w:r>
      <w:r w:rsidRPr="00F272C8">
        <w:rPr>
          <w:rFonts w:ascii="Times New Roman" w:hAnsi="Times New Roman" w:cs="Times New Roman"/>
          <w:color w:val="000000" w:themeColor="text1"/>
          <w:sz w:val="24"/>
          <w:szCs w:val="28"/>
        </w:rPr>
        <w:t>е</w:t>
      </w:r>
      <w:r w:rsidRPr="00F272C8">
        <w:rPr>
          <w:rFonts w:ascii="Times New Roman" w:hAnsi="Times New Roman" w:cs="Times New Roman"/>
          <w:color w:val="000000" w:themeColor="text1"/>
          <w:sz w:val="24"/>
          <w:szCs w:val="28"/>
        </w:rPr>
        <w:t>тов, мазута либо другого вида топлива.</w:t>
      </w:r>
    </w:p>
    <w:p w:rsidR="007449B8" w:rsidRPr="00F272C8" w:rsidRDefault="007449B8" w:rsidP="00215BB4">
      <w:pPr>
        <w:pStyle w:val="2"/>
        <w:spacing w:before="0"/>
        <w:ind w:firstLine="709"/>
        <w:jc w:val="both"/>
        <w:rPr>
          <w:rFonts w:ascii="Times New Roman" w:hAnsi="Times New Roman" w:cs="Times New Roman"/>
          <w:color w:val="000000" w:themeColor="text1"/>
          <w:sz w:val="24"/>
          <w:szCs w:val="24"/>
        </w:rPr>
      </w:pPr>
      <w:bookmarkStart w:id="297" w:name="_Toc6905077"/>
      <w:r w:rsidRPr="00F272C8">
        <w:rPr>
          <w:rFonts w:ascii="Times New Roman" w:hAnsi="Times New Roman" w:cs="Times New Roman"/>
          <w:color w:val="000000" w:themeColor="text1"/>
          <w:sz w:val="24"/>
          <w:szCs w:val="24"/>
        </w:rPr>
        <w:lastRenderedPageBreak/>
        <w:t>Часть 9. Надежность теплоснабжения</w:t>
      </w:r>
      <w:bookmarkEnd w:id="292"/>
      <w:bookmarkEnd w:id="293"/>
      <w:bookmarkEnd w:id="297"/>
    </w:p>
    <w:p w:rsidR="00C1631E" w:rsidRPr="00F272C8" w:rsidRDefault="00C1631E" w:rsidP="00C1631E">
      <w:pPr>
        <w:spacing w:after="0"/>
        <w:rPr>
          <w:color w:val="000000" w:themeColor="text1"/>
        </w:rPr>
      </w:pPr>
    </w:p>
    <w:p w:rsidR="00C47388" w:rsidRPr="00F272C8" w:rsidRDefault="00C47388"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Под надежностью системы теплоснабжения понимают способность проектируемых и действующих источников тепловой энергии, тепловых сетей и в целом системы централизо</w:t>
      </w:r>
      <w:r w:rsidRPr="00F272C8">
        <w:rPr>
          <w:rFonts w:ascii="Times New Roman" w:hAnsi="Times New Roman" w:cs="Times New Roman"/>
          <w:color w:val="000000" w:themeColor="text1"/>
          <w:sz w:val="24"/>
        </w:rPr>
        <w:softHyphen/>
        <w:t>ванного теплоснабжения обеспечивать в течение заданного времени требуемые режимы, па</w:t>
      </w:r>
      <w:r w:rsidRPr="00F272C8">
        <w:rPr>
          <w:rFonts w:ascii="Times New Roman" w:hAnsi="Times New Roman" w:cs="Times New Roman"/>
          <w:color w:val="000000" w:themeColor="text1"/>
          <w:sz w:val="24"/>
        </w:rPr>
        <w:softHyphen/>
        <w:t>раметры и качество теплоснабжения.</w:t>
      </w:r>
    </w:p>
    <w:p w:rsidR="00C47388" w:rsidRPr="00F272C8" w:rsidRDefault="00C47388"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Систем</w:t>
      </w:r>
      <w:r w:rsidR="00AB1E9B" w:rsidRPr="00F272C8">
        <w:rPr>
          <w:rFonts w:ascii="Times New Roman" w:hAnsi="Times New Roman" w:cs="Times New Roman"/>
          <w:color w:val="000000" w:themeColor="text1"/>
          <w:sz w:val="24"/>
        </w:rPr>
        <w:t>а</w:t>
      </w:r>
      <w:r w:rsidRPr="00F272C8">
        <w:rPr>
          <w:rFonts w:ascii="Times New Roman" w:hAnsi="Times New Roman" w:cs="Times New Roman"/>
          <w:color w:val="000000" w:themeColor="text1"/>
          <w:sz w:val="24"/>
        </w:rPr>
        <w:t xml:space="preserve"> теплоснабжения </w:t>
      </w:r>
      <w:r w:rsidR="00230D5F" w:rsidRPr="00F272C8">
        <w:rPr>
          <w:rFonts w:ascii="Times New Roman" w:hAnsi="Times New Roman" w:cs="Times New Roman"/>
          <w:color w:val="000000" w:themeColor="text1"/>
          <w:sz w:val="24"/>
          <w:szCs w:val="28"/>
        </w:rPr>
        <w:t xml:space="preserve">Краснопольского </w:t>
      </w:r>
      <w:r w:rsidR="00FB34F6" w:rsidRPr="00F272C8">
        <w:rPr>
          <w:rFonts w:ascii="Times New Roman" w:hAnsi="Times New Roman" w:cs="Times New Roman"/>
          <w:color w:val="000000" w:themeColor="text1"/>
          <w:sz w:val="24"/>
        </w:rPr>
        <w:t>сельского поселения</w:t>
      </w:r>
      <w:r w:rsidR="00B21C80" w:rsidRPr="00F272C8">
        <w:rPr>
          <w:rFonts w:ascii="Times New Roman" w:hAnsi="Times New Roman" w:cs="Times New Roman"/>
          <w:color w:val="000000" w:themeColor="text1"/>
          <w:sz w:val="24"/>
        </w:rPr>
        <w:t xml:space="preserve"> </w:t>
      </w:r>
      <w:r w:rsidRPr="00F272C8">
        <w:rPr>
          <w:rFonts w:ascii="Times New Roman" w:hAnsi="Times New Roman" w:cs="Times New Roman"/>
          <w:color w:val="000000" w:themeColor="text1"/>
          <w:sz w:val="24"/>
        </w:rPr>
        <w:t>был</w:t>
      </w:r>
      <w:r w:rsidR="00AB1E9B" w:rsidRPr="00F272C8">
        <w:rPr>
          <w:rFonts w:ascii="Times New Roman" w:hAnsi="Times New Roman" w:cs="Times New Roman"/>
          <w:color w:val="000000" w:themeColor="text1"/>
          <w:sz w:val="24"/>
        </w:rPr>
        <w:t>а</w:t>
      </w:r>
      <w:r w:rsidRPr="00F272C8">
        <w:rPr>
          <w:rFonts w:ascii="Times New Roman" w:hAnsi="Times New Roman" w:cs="Times New Roman"/>
          <w:color w:val="000000" w:themeColor="text1"/>
          <w:sz w:val="24"/>
        </w:rPr>
        <w:t xml:space="preserve"> запроектиров</w:t>
      </w:r>
      <w:r w:rsidRPr="00F272C8">
        <w:rPr>
          <w:rFonts w:ascii="Times New Roman" w:hAnsi="Times New Roman" w:cs="Times New Roman"/>
          <w:color w:val="000000" w:themeColor="text1"/>
          <w:sz w:val="24"/>
        </w:rPr>
        <w:t>а</w:t>
      </w:r>
      <w:r w:rsidRPr="00F272C8">
        <w:rPr>
          <w:rFonts w:ascii="Times New Roman" w:hAnsi="Times New Roman" w:cs="Times New Roman"/>
          <w:color w:val="000000" w:themeColor="text1"/>
          <w:sz w:val="24"/>
        </w:rPr>
        <w:t>н</w:t>
      </w:r>
      <w:r w:rsidR="00AB1E9B" w:rsidRPr="00F272C8">
        <w:rPr>
          <w:rFonts w:ascii="Times New Roman" w:hAnsi="Times New Roman" w:cs="Times New Roman"/>
          <w:color w:val="000000" w:themeColor="text1"/>
          <w:sz w:val="24"/>
        </w:rPr>
        <w:t>а</w:t>
      </w:r>
      <w:r w:rsidRPr="00F272C8">
        <w:rPr>
          <w:rFonts w:ascii="Times New Roman" w:hAnsi="Times New Roman" w:cs="Times New Roman"/>
          <w:color w:val="000000" w:themeColor="text1"/>
          <w:sz w:val="24"/>
        </w:rPr>
        <w:t xml:space="preserve"> и построен</w:t>
      </w:r>
      <w:r w:rsidR="00AB1E9B" w:rsidRPr="00F272C8">
        <w:rPr>
          <w:rFonts w:ascii="Times New Roman" w:hAnsi="Times New Roman" w:cs="Times New Roman"/>
          <w:color w:val="000000" w:themeColor="text1"/>
          <w:sz w:val="24"/>
        </w:rPr>
        <w:t>а</w:t>
      </w:r>
      <w:r w:rsidRPr="00F272C8">
        <w:rPr>
          <w:rFonts w:ascii="Times New Roman" w:hAnsi="Times New Roman" w:cs="Times New Roman"/>
          <w:color w:val="000000" w:themeColor="text1"/>
          <w:sz w:val="24"/>
        </w:rPr>
        <w:t xml:space="preserve"> в соот</w:t>
      </w:r>
      <w:r w:rsidRPr="00F272C8">
        <w:rPr>
          <w:rFonts w:ascii="Times New Roman" w:hAnsi="Times New Roman" w:cs="Times New Roman"/>
          <w:color w:val="000000" w:themeColor="text1"/>
          <w:sz w:val="24"/>
        </w:rPr>
        <w:softHyphen/>
        <w:t>ветствии с действовавшими на период проектирования нормативно-техническими докумен</w:t>
      </w:r>
      <w:r w:rsidRPr="00F272C8">
        <w:rPr>
          <w:rFonts w:ascii="Times New Roman" w:hAnsi="Times New Roman" w:cs="Times New Roman"/>
          <w:color w:val="000000" w:themeColor="text1"/>
          <w:sz w:val="24"/>
        </w:rPr>
        <w:softHyphen/>
        <w:t>тами (НТД), в том числе: СНиП 11-35-76, СНиП11-Г.10-62, СНиП 11-36-73, СНиП 2.04-86, ВНТП-81 и др.</w:t>
      </w:r>
    </w:p>
    <w:p w:rsidR="00C47388" w:rsidRPr="00F272C8" w:rsidRDefault="00C47388"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В соответствии с данными НТД котельная запроектирована и построена как котельная второй категории по надежности отпуска тепловой энергии, т.е. она не может гарантировать бесперебойную подачу тепловой энергии потребителям первой категории. При выходе из строя одного котла количество тепловой энергии, отпускаемой потребителям второй катего</w:t>
      </w:r>
      <w:r w:rsidRPr="00F272C8">
        <w:rPr>
          <w:rFonts w:ascii="Times New Roman" w:hAnsi="Times New Roman" w:cs="Times New Roman"/>
          <w:color w:val="000000" w:themeColor="text1"/>
          <w:sz w:val="24"/>
        </w:rPr>
        <w:softHyphen/>
        <w:t>рии, не нормировалось, и принято равным 50% от общей располагаемой мощности котлов, отпускающих нагрузку для систем отопления и вентиляции. Тепловые сети, согласно требо</w:t>
      </w:r>
      <w:r w:rsidRPr="00F272C8">
        <w:rPr>
          <w:rFonts w:ascii="Times New Roman" w:hAnsi="Times New Roman" w:cs="Times New Roman"/>
          <w:color w:val="000000" w:themeColor="text1"/>
          <w:sz w:val="24"/>
        </w:rPr>
        <w:softHyphen/>
        <w:t>ваниям СНиП 11-Г.10-62, введенным в действие с 01.01.1964, проектировались, без резер</w:t>
      </w:r>
      <w:r w:rsidRPr="00F272C8">
        <w:rPr>
          <w:rFonts w:ascii="Times New Roman" w:hAnsi="Times New Roman" w:cs="Times New Roman"/>
          <w:color w:val="000000" w:themeColor="text1"/>
          <w:sz w:val="24"/>
        </w:rPr>
        <w:t>в</w:t>
      </w:r>
      <w:r w:rsidRPr="00F272C8">
        <w:rPr>
          <w:rFonts w:ascii="Times New Roman" w:hAnsi="Times New Roman" w:cs="Times New Roman"/>
          <w:color w:val="000000" w:themeColor="text1"/>
          <w:sz w:val="24"/>
        </w:rPr>
        <w:t>ных связей.</w:t>
      </w:r>
    </w:p>
    <w:p w:rsidR="00C47388" w:rsidRPr="00F272C8" w:rsidRDefault="00C47388"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В соответствии с приказом Министерства регионального развития РФ «Об утвержде</w:t>
      </w:r>
      <w:r w:rsidRPr="00F272C8">
        <w:rPr>
          <w:rFonts w:ascii="Times New Roman" w:hAnsi="Times New Roman" w:cs="Times New Roman"/>
          <w:color w:val="000000" w:themeColor="text1"/>
          <w:sz w:val="24"/>
        </w:rPr>
        <w:softHyphen/>
        <w:t>нии Методических указаний по расчету уровня надёжности и качества поставляемых тов</w:t>
      </w:r>
      <w:r w:rsidRPr="00F272C8">
        <w:rPr>
          <w:rFonts w:ascii="Times New Roman" w:hAnsi="Times New Roman" w:cs="Times New Roman"/>
          <w:color w:val="000000" w:themeColor="text1"/>
          <w:sz w:val="24"/>
        </w:rPr>
        <w:t>а</w:t>
      </w:r>
      <w:r w:rsidRPr="00F272C8">
        <w:rPr>
          <w:rFonts w:ascii="Times New Roman" w:hAnsi="Times New Roman" w:cs="Times New Roman"/>
          <w:color w:val="000000" w:themeColor="text1"/>
          <w:sz w:val="24"/>
        </w:rPr>
        <w:t>ров, оказываемых услуг для организаций, осуществляющих деятельность по производству и (или) передаче тепловой энергии» к показателям уровня надежности относятся следующие:</w:t>
      </w:r>
    </w:p>
    <w:p w:rsidR="00C47388" w:rsidRPr="00F272C8" w:rsidRDefault="00C47388" w:rsidP="00195C3F">
      <w:pPr>
        <w:pStyle w:val="ad"/>
        <w:numPr>
          <w:ilvl w:val="0"/>
          <w:numId w:val="9"/>
        </w:numPr>
        <w:tabs>
          <w:tab w:val="left" w:pos="993"/>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показатели, определяемые числом нарушений в подаче тепловой энергии;</w:t>
      </w:r>
    </w:p>
    <w:p w:rsidR="00C47388" w:rsidRPr="00F272C8" w:rsidRDefault="00C47388" w:rsidP="00195C3F">
      <w:pPr>
        <w:pStyle w:val="ad"/>
        <w:numPr>
          <w:ilvl w:val="0"/>
          <w:numId w:val="9"/>
        </w:numPr>
        <w:tabs>
          <w:tab w:val="left" w:pos="993"/>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показатели, определяемые приведенной продолжительностью прекращений подачи тепловой энергии;</w:t>
      </w:r>
    </w:p>
    <w:p w:rsidR="00C47388" w:rsidRPr="00F272C8" w:rsidRDefault="00C47388" w:rsidP="00195C3F">
      <w:pPr>
        <w:pStyle w:val="ad"/>
        <w:numPr>
          <w:ilvl w:val="0"/>
          <w:numId w:val="9"/>
        </w:numPr>
        <w:tabs>
          <w:tab w:val="left" w:pos="993"/>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показатели, определяемые приведенным объемом неотпуска тепла в результате н</w:t>
      </w:r>
      <w:r w:rsidRPr="00F272C8">
        <w:rPr>
          <w:rFonts w:ascii="Times New Roman" w:hAnsi="Times New Roman" w:cs="Times New Roman"/>
          <w:color w:val="000000" w:themeColor="text1"/>
          <w:sz w:val="24"/>
        </w:rPr>
        <w:t>а</w:t>
      </w:r>
      <w:r w:rsidRPr="00F272C8">
        <w:rPr>
          <w:rFonts w:ascii="Times New Roman" w:hAnsi="Times New Roman" w:cs="Times New Roman"/>
          <w:color w:val="000000" w:themeColor="text1"/>
          <w:sz w:val="24"/>
        </w:rPr>
        <w:t>рушений в подаче тепловой энергии;</w:t>
      </w:r>
    </w:p>
    <w:p w:rsidR="00C47388" w:rsidRPr="00F272C8" w:rsidRDefault="00C47388" w:rsidP="00195C3F">
      <w:pPr>
        <w:pStyle w:val="ad"/>
        <w:numPr>
          <w:ilvl w:val="0"/>
          <w:numId w:val="9"/>
        </w:numPr>
        <w:tabs>
          <w:tab w:val="left" w:pos="993"/>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показатели, определяемые средневзвешенной величиной отклонений температуры теплоносителя, соответствующие отклонениям параметров теплоносителя в результате н</w:t>
      </w:r>
      <w:r w:rsidRPr="00F272C8">
        <w:rPr>
          <w:rFonts w:ascii="Times New Roman" w:hAnsi="Times New Roman" w:cs="Times New Roman"/>
          <w:color w:val="000000" w:themeColor="text1"/>
          <w:sz w:val="24"/>
        </w:rPr>
        <w:t>а</w:t>
      </w:r>
      <w:r w:rsidRPr="00F272C8">
        <w:rPr>
          <w:rFonts w:ascii="Times New Roman" w:hAnsi="Times New Roman" w:cs="Times New Roman"/>
          <w:color w:val="000000" w:themeColor="text1"/>
          <w:sz w:val="24"/>
        </w:rPr>
        <w:t>рушений в подаче тепловой энергии.</w:t>
      </w:r>
    </w:p>
    <w:p w:rsidR="00C47388" w:rsidRPr="00F272C8" w:rsidRDefault="00C47388"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Для дифференциации по видам нарушений в подаче тепловой энергии при определ</w:t>
      </w:r>
      <w:r w:rsidRPr="00F272C8">
        <w:rPr>
          <w:rFonts w:ascii="Times New Roman" w:hAnsi="Times New Roman" w:cs="Times New Roman"/>
          <w:color w:val="000000" w:themeColor="text1"/>
          <w:sz w:val="24"/>
        </w:rPr>
        <w:t>е</w:t>
      </w:r>
      <w:r w:rsidRPr="00F272C8">
        <w:rPr>
          <w:rFonts w:ascii="Times New Roman" w:hAnsi="Times New Roman" w:cs="Times New Roman"/>
          <w:color w:val="000000" w:themeColor="text1"/>
          <w:sz w:val="24"/>
        </w:rPr>
        <w:t>нии характеристик для показателей уровня надежности используется коэффициент вида н</w:t>
      </w:r>
      <w:r w:rsidRPr="00F272C8">
        <w:rPr>
          <w:rFonts w:ascii="Times New Roman" w:hAnsi="Times New Roman" w:cs="Times New Roman"/>
          <w:color w:val="000000" w:themeColor="text1"/>
          <w:sz w:val="24"/>
        </w:rPr>
        <w:t>а</w:t>
      </w:r>
      <w:r w:rsidRPr="00F272C8">
        <w:rPr>
          <w:rFonts w:ascii="Times New Roman" w:hAnsi="Times New Roman" w:cs="Times New Roman"/>
          <w:color w:val="000000" w:themeColor="text1"/>
          <w:sz w:val="24"/>
        </w:rPr>
        <w:t>руше</w:t>
      </w:r>
      <w:r w:rsidRPr="00F272C8">
        <w:rPr>
          <w:rFonts w:ascii="Times New Roman" w:hAnsi="Times New Roman" w:cs="Times New Roman"/>
          <w:color w:val="000000" w:themeColor="text1"/>
          <w:sz w:val="24"/>
        </w:rPr>
        <w:softHyphen/>
        <w:t>ния в подаче тепловой энергии (Кв):</w:t>
      </w:r>
    </w:p>
    <w:p w:rsidR="00C47388" w:rsidRPr="00F272C8" w:rsidRDefault="00C47388" w:rsidP="00195C3F">
      <w:pPr>
        <w:pStyle w:val="ad"/>
        <w:numPr>
          <w:ilvl w:val="0"/>
          <w:numId w:val="10"/>
        </w:numPr>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внезапное нарушение в подаче тепловой энергии из-за несоблюдения регулиру</w:t>
      </w:r>
      <w:r w:rsidRPr="00F272C8">
        <w:rPr>
          <w:rFonts w:ascii="Times New Roman" w:hAnsi="Times New Roman" w:cs="Times New Roman"/>
          <w:color w:val="000000" w:themeColor="text1"/>
          <w:sz w:val="24"/>
        </w:rPr>
        <w:t>е</w:t>
      </w:r>
      <w:r w:rsidRPr="00F272C8">
        <w:rPr>
          <w:rFonts w:ascii="Times New Roman" w:hAnsi="Times New Roman" w:cs="Times New Roman"/>
          <w:color w:val="000000" w:themeColor="text1"/>
          <w:sz w:val="24"/>
        </w:rPr>
        <w:t>мой организацией регламентов эксплуатации объектов и оборудования теплофикационного и (или) теплосетевого хозяйства, происходящее без предварительного уведомления в устано</w:t>
      </w:r>
      <w:r w:rsidRPr="00F272C8">
        <w:rPr>
          <w:rFonts w:ascii="Times New Roman" w:hAnsi="Times New Roman" w:cs="Times New Roman"/>
          <w:color w:val="000000" w:themeColor="text1"/>
          <w:sz w:val="24"/>
        </w:rPr>
        <w:t>в</w:t>
      </w:r>
      <w:r w:rsidRPr="00F272C8">
        <w:rPr>
          <w:rFonts w:ascii="Times New Roman" w:hAnsi="Times New Roman" w:cs="Times New Roman"/>
          <w:color w:val="000000" w:themeColor="text1"/>
          <w:sz w:val="24"/>
        </w:rPr>
        <w:t>ленном порядке потребителя товаров и услуг и приводящее к прекращению подачи тепловой энергии на срок более 8 часов в отопительный сезон или более 24 часов в межотопительный период в силу организационных или технологических причин, вызванных действиями (бе</w:t>
      </w:r>
      <w:r w:rsidRPr="00F272C8">
        <w:rPr>
          <w:rFonts w:ascii="Times New Roman" w:hAnsi="Times New Roman" w:cs="Times New Roman"/>
          <w:color w:val="000000" w:themeColor="text1"/>
          <w:sz w:val="24"/>
        </w:rPr>
        <w:t>з</w:t>
      </w:r>
      <w:r w:rsidRPr="00F272C8">
        <w:rPr>
          <w:rFonts w:ascii="Times New Roman" w:hAnsi="Times New Roman" w:cs="Times New Roman"/>
          <w:color w:val="000000" w:themeColor="text1"/>
          <w:sz w:val="24"/>
        </w:rPr>
        <w:t>действием) данной регулируемой организации, что подтверждается Актом расследования по форме, утверждённой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w:t>
      </w:r>
      <w:r w:rsidRPr="00F272C8">
        <w:rPr>
          <w:rFonts w:ascii="Times New Roman" w:hAnsi="Times New Roman" w:cs="Times New Roman"/>
          <w:color w:val="000000" w:themeColor="text1"/>
          <w:sz w:val="24"/>
        </w:rPr>
        <w:softHyphen/>
        <w:t>энергетического комплекса, в том числе по вопросам те</w:t>
      </w:r>
      <w:r w:rsidRPr="00F272C8">
        <w:rPr>
          <w:rFonts w:ascii="Times New Roman" w:hAnsi="Times New Roman" w:cs="Times New Roman"/>
          <w:color w:val="000000" w:themeColor="text1"/>
          <w:sz w:val="24"/>
        </w:rPr>
        <w:t>п</w:t>
      </w:r>
      <w:r w:rsidRPr="00F272C8">
        <w:rPr>
          <w:rFonts w:ascii="Times New Roman" w:hAnsi="Times New Roman" w:cs="Times New Roman"/>
          <w:color w:val="000000" w:themeColor="text1"/>
          <w:sz w:val="24"/>
        </w:rPr>
        <w:t>лоэнергетики, либо оформленным в порядке, предусмотренном договором теплоснабжения, Актом о фактах и причинах нарушения договорных обязательств по качеству услуг тепл</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 xml:space="preserve">снабжения и режиму отпуска тепловой энергии, Актом о непредоставлении коммунальных </w:t>
      </w:r>
      <w:r w:rsidRPr="00F272C8">
        <w:rPr>
          <w:rFonts w:ascii="Times New Roman" w:hAnsi="Times New Roman" w:cs="Times New Roman"/>
          <w:color w:val="000000" w:themeColor="text1"/>
          <w:sz w:val="24"/>
        </w:rPr>
        <w:lastRenderedPageBreak/>
        <w:t>услуг или предоставлении коммунальных услуг ненадлежащего качества либо другими, пр</w:t>
      </w:r>
      <w:r w:rsidRPr="00F272C8">
        <w:rPr>
          <w:rFonts w:ascii="Times New Roman" w:hAnsi="Times New Roman" w:cs="Times New Roman"/>
          <w:color w:val="000000" w:themeColor="text1"/>
          <w:sz w:val="24"/>
        </w:rPr>
        <w:t>е</w:t>
      </w:r>
      <w:r w:rsidRPr="00F272C8">
        <w:rPr>
          <w:rFonts w:ascii="Times New Roman" w:hAnsi="Times New Roman" w:cs="Times New Roman"/>
          <w:color w:val="000000" w:themeColor="text1"/>
          <w:sz w:val="24"/>
        </w:rPr>
        <w:t>дусмотренными договорными отношениями между регулируемой организацией и соответс</w:t>
      </w:r>
      <w:r w:rsidRPr="00F272C8">
        <w:rPr>
          <w:rFonts w:ascii="Times New Roman" w:hAnsi="Times New Roman" w:cs="Times New Roman"/>
          <w:color w:val="000000" w:themeColor="text1"/>
          <w:sz w:val="24"/>
        </w:rPr>
        <w:t>т</w:t>
      </w:r>
      <w:r w:rsidRPr="00F272C8">
        <w:rPr>
          <w:rFonts w:ascii="Times New Roman" w:hAnsi="Times New Roman" w:cs="Times New Roman"/>
          <w:color w:val="000000" w:themeColor="text1"/>
          <w:sz w:val="24"/>
        </w:rPr>
        <w:t>вующим потребителем товаров и услуг Актами, - Кв = 1,0;</w:t>
      </w:r>
    </w:p>
    <w:p w:rsidR="00C47388" w:rsidRPr="00F272C8" w:rsidRDefault="00C47388" w:rsidP="00195C3F">
      <w:pPr>
        <w:pStyle w:val="ad"/>
        <w:numPr>
          <w:ilvl w:val="0"/>
          <w:numId w:val="10"/>
        </w:numPr>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внезапное прекращение подачи тепловой энергии на срок не более 8 часов в от</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пительный сезон или не более 24 часов в межотопительный период или иное нарушение в подаче тепловой энергии с предварительным уведомлением потребителя товаров и услуг в срок, не меньший установленного, в том числе условиями договора теплоснабжения либо другими договорными отношениями между регулируемой организацией и соответствующим потребителем товаров и услуг, вызванное проведением на оборудовании данной регулиру</w:t>
      </w:r>
      <w:r w:rsidRPr="00F272C8">
        <w:rPr>
          <w:rFonts w:ascii="Times New Roman" w:hAnsi="Times New Roman" w:cs="Times New Roman"/>
          <w:color w:val="000000" w:themeColor="text1"/>
          <w:sz w:val="24"/>
        </w:rPr>
        <w:t>е</w:t>
      </w:r>
      <w:r w:rsidRPr="00F272C8">
        <w:rPr>
          <w:rFonts w:ascii="Times New Roman" w:hAnsi="Times New Roman" w:cs="Times New Roman"/>
          <w:color w:val="000000" w:themeColor="text1"/>
          <w:sz w:val="24"/>
        </w:rPr>
        <w:t>мой организации не относимых к плановым ремонтам и профилактике работ по предотвр</w:t>
      </w:r>
      <w:r w:rsidRPr="00F272C8">
        <w:rPr>
          <w:rFonts w:ascii="Times New Roman" w:hAnsi="Times New Roman" w:cs="Times New Roman"/>
          <w:color w:val="000000" w:themeColor="text1"/>
          <w:sz w:val="24"/>
        </w:rPr>
        <w:t>а</w:t>
      </w:r>
      <w:r w:rsidRPr="00F272C8">
        <w:rPr>
          <w:rFonts w:ascii="Times New Roman" w:hAnsi="Times New Roman" w:cs="Times New Roman"/>
          <w:color w:val="000000" w:themeColor="text1"/>
          <w:sz w:val="24"/>
        </w:rPr>
        <w:t>щению развития технологических нарушений, - Кв = 0,5.</w:t>
      </w:r>
    </w:p>
    <w:p w:rsidR="00C47388" w:rsidRPr="00F272C8" w:rsidRDefault="00C47388"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В соответствии с приказом Министерства регионального развития РФ «Об утвержде</w:t>
      </w:r>
      <w:r w:rsidRPr="00F272C8">
        <w:rPr>
          <w:rFonts w:ascii="Times New Roman" w:hAnsi="Times New Roman" w:cs="Times New Roman"/>
          <w:color w:val="000000" w:themeColor="text1"/>
          <w:sz w:val="24"/>
        </w:rPr>
        <w:softHyphen/>
        <w:t>нии Методических указаний по расчету уровня надёжности и качества поставляемых тов</w:t>
      </w:r>
      <w:r w:rsidRPr="00F272C8">
        <w:rPr>
          <w:rFonts w:ascii="Times New Roman" w:hAnsi="Times New Roman" w:cs="Times New Roman"/>
          <w:color w:val="000000" w:themeColor="text1"/>
          <w:sz w:val="24"/>
        </w:rPr>
        <w:t>а</w:t>
      </w:r>
      <w:r w:rsidRPr="00F272C8">
        <w:rPr>
          <w:rFonts w:ascii="Times New Roman" w:hAnsi="Times New Roman" w:cs="Times New Roman"/>
          <w:color w:val="000000" w:themeColor="text1"/>
          <w:sz w:val="24"/>
        </w:rPr>
        <w:t>ров, оказываемых услуг для организаций, осуществляющих деятельность по производству и (или) передаче тепловой энергии» к показателям уровня качества относятся следующие:</w:t>
      </w:r>
    </w:p>
    <w:p w:rsidR="00C47388" w:rsidRPr="00F272C8" w:rsidRDefault="00C47388" w:rsidP="00195C3F">
      <w:pPr>
        <w:pStyle w:val="ad"/>
        <w:numPr>
          <w:ilvl w:val="0"/>
          <w:numId w:val="11"/>
        </w:numPr>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показатели, характеризующие уровень качества оказания услуг по подключению, т.е. степень выполнения требований потребителей товаров и услуг по подключению стро</w:t>
      </w:r>
      <w:r w:rsidRPr="00F272C8">
        <w:rPr>
          <w:rFonts w:ascii="Times New Roman" w:hAnsi="Times New Roman" w:cs="Times New Roman"/>
          <w:color w:val="000000" w:themeColor="text1"/>
          <w:sz w:val="24"/>
        </w:rPr>
        <w:t>я</w:t>
      </w:r>
      <w:r w:rsidRPr="00F272C8">
        <w:rPr>
          <w:rFonts w:ascii="Times New Roman" w:hAnsi="Times New Roman" w:cs="Times New Roman"/>
          <w:color w:val="000000" w:themeColor="text1"/>
          <w:sz w:val="24"/>
        </w:rPr>
        <w:t>щихся, реконструируемых или построенных, но не подключенных объектов капитального строительства к тепловым сетям или к коллекторам теплоисточников, относящихся к данной организации, а также строящихся (реконструируемых) объектов теплосетевого хозяйства и строящихся (реконструируемых) теплоисточников к тепловым сетям (объектам) соответс</w:t>
      </w:r>
      <w:r w:rsidRPr="00F272C8">
        <w:rPr>
          <w:rFonts w:ascii="Times New Roman" w:hAnsi="Times New Roman" w:cs="Times New Roman"/>
          <w:color w:val="000000" w:themeColor="text1"/>
          <w:sz w:val="24"/>
        </w:rPr>
        <w:t>т</w:t>
      </w:r>
      <w:r w:rsidRPr="00F272C8">
        <w:rPr>
          <w:rFonts w:ascii="Times New Roman" w:hAnsi="Times New Roman" w:cs="Times New Roman"/>
          <w:color w:val="000000" w:themeColor="text1"/>
          <w:sz w:val="24"/>
        </w:rPr>
        <w:t>вующей регулируемой организации, в том числе в части выдачи технических условий на подключение, наличия (отсутствия) технической возможности подключения;</w:t>
      </w:r>
    </w:p>
    <w:p w:rsidR="007449B8" w:rsidRPr="00F272C8" w:rsidRDefault="00C47388" w:rsidP="00195C3F">
      <w:pPr>
        <w:pStyle w:val="ad"/>
        <w:numPr>
          <w:ilvl w:val="0"/>
          <w:numId w:val="11"/>
        </w:numPr>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показатель клиентоориентированности, характеризующий степень выполнения требований потребителей товаров и услуг по аспектам взаимодействия в процессе произво</w:t>
      </w:r>
      <w:r w:rsidRPr="00F272C8">
        <w:rPr>
          <w:rFonts w:ascii="Times New Roman" w:hAnsi="Times New Roman" w:cs="Times New Roman"/>
          <w:color w:val="000000" w:themeColor="text1"/>
          <w:sz w:val="24"/>
        </w:rPr>
        <w:t>д</w:t>
      </w:r>
      <w:r w:rsidRPr="00F272C8">
        <w:rPr>
          <w:rFonts w:ascii="Times New Roman" w:hAnsi="Times New Roman" w:cs="Times New Roman"/>
          <w:color w:val="000000" w:themeColor="text1"/>
          <w:sz w:val="24"/>
        </w:rPr>
        <w:t>ства и (или) оказания услуг по передаче тепловой энергии и (или) осуществлению подкл</w:t>
      </w:r>
      <w:r w:rsidRPr="00F272C8">
        <w:rPr>
          <w:rFonts w:ascii="Times New Roman" w:hAnsi="Times New Roman" w:cs="Times New Roman"/>
          <w:color w:val="000000" w:themeColor="text1"/>
          <w:sz w:val="24"/>
        </w:rPr>
        <w:t>ю</w:t>
      </w:r>
      <w:r w:rsidRPr="00F272C8">
        <w:rPr>
          <w:rFonts w:ascii="Times New Roman" w:hAnsi="Times New Roman" w:cs="Times New Roman"/>
          <w:color w:val="000000" w:themeColor="text1"/>
          <w:sz w:val="24"/>
        </w:rPr>
        <w:t>чения регулируемой организацией, в т.ч. результативность обратной связи с потребителями товаров и услуг, позволяющей в установленные сроки рассматривать и принимать решения по обращениям потребителей товаров и услуг.</w:t>
      </w:r>
    </w:p>
    <w:p w:rsidR="00A52BE6" w:rsidRPr="00F272C8" w:rsidRDefault="00A52BE6" w:rsidP="00A52BE6">
      <w:pPr>
        <w:pStyle w:val="ad"/>
        <w:tabs>
          <w:tab w:val="left" w:pos="1134"/>
        </w:tabs>
        <w:spacing w:after="0"/>
        <w:ind w:left="709"/>
        <w:jc w:val="both"/>
        <w:rPr>
          <w:rFonts w:ascii="Times New Roman" w:hAnsi="Times New Roman" w:cs="Times New Roman"/>
          <w:color w:val="000000" w:themeColor="text1"/>
          <w:sz w:val="24"/>
        </w:rPr>
      </w:pPr>
    </w:p>
    <w:p w:rsidR="00A52BE6" w:rsidRPr="00F272C8" w:rsidRDefault="00A52BE6" w:rsidP="00A52BE6">
      <w:pPr>
        <w:pStyle w:val="3"/>
        <w:spacing w:before="0"/>
        <w:jc w:val="center"/>
        <w:rPr>
          <w:rFonts w:ascii="Times New Roman" w:hAnsi="Times New Roman" w:cs="Times New Roman"/>
          <w:b w:val="0"/>
          <w:i/>
          <w:color w:val="000000" w:themeColor="text1"/>
          <w:sz w:val="24"/>
          <w:szCs w:val="24"/>
        </w:rPr>
      </w:pPr>
      <w:bookmarkStart w:id="298" w:name="_Toc6905078"/>
      <w:bookmarkStart w:id="299" w:name="_Toc435791293"/>
      <w:r w:rsidRPr="00F272C8">
        <w:rPr>
          <w:rFonts w:ascii="Times New Roman" w:hAnsi="Times New Roman" w:cs="Times New Roman"/>
          <w:b w:val="0"/>
          <w:i/>
          <w:color w:val="000000" w:themeColor="text1"/>
          <w:sz w:val="24"/>
          <w:szCs w:val="24"/>
        </w:rPr>
        <w:t>1.9.1 Поток отказов (частота отказов) участков тепловых</w:t>
      </w:r>
      <w:bookmarkEnd w:id="298"/>
      <w:r w:rsidRPr="00F272C8">
        <w:rPr>
          <w:rFonts w:ascii="Times New Roman" w:hAnsi="Times New Roman" w:cs="Times New Roman"/>
          <w:b w:val="0"/>
          <w:i/>
          <w:color w:val="000000" w:themeColor="text1"/>
          <w:sz w:val="24"/>
          <w:szCs w:val="24"/>
        </w:rPr>
        <w:t xml:space="preserve"> </w:t>
      </w:r>
      <w:bookmarkEnd w:id="299"/>
    </w:p>
    <w:p w:rsidR="00A52BE6" w:rsidRPr="00F272C8" w:rsidRDefault="00A52BE6" w:rsidP="00A52BE6">
      <w:pPr>
        <w:spacing w:after="0"/>
        <w:rPr>
          <w:color w:val="000000" w:themeColor="text1"/>
        </w:rPr>
      </w:pPr>
    </w:p>
    <w:p w:rsidR="00A52BE6" w:rsidRPr="00F272C8" w:rsidRDefault="00A52BE6" w:rsidP="00A52BE6">
      <w:pPr>
        <w:pStyle w:val="ad"/>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Уровень надёжности поставляемых товаров и оказываемых услуг регулируемой орг</w:t>
      </w:r>
      <w:r w:rsidRPr="00F272C8">
        <w:rPr>
          <w:rFonts w:ascii="Times New Roman" w:hAnsi="Times New Roman" w:cs="Times New Roman"/>
          <w:color w:val="000000" w:themeColor="text1"/>
          <w:sz w:val="24"/>
        </w:rPr>
        <w:t>а</w:t>
      </w:r>
      <w:r w:rsidRPr="00F272C8">
        <w:rPr>
          <w:rFonts w:ascii="Times New Roman" w:hAnsi="Times New Roman" w:cs="Times New Roman"/>
          <w:color w:val="000000" w:themeColor="text1"/>
          <w:sz w:val="24"/>
        </w:rPr>
        <w:t>низацией определяется исходя из числа возникающих в результате нарушений, аварий, и</w:t>
      </w:r>
      <w:r w:rsidRPr="00F272C8">
        <w:rPr>
          <w:rFonts w:ascii="Times New Roman" w:hAnsi="Times New Roman" w:cs="Times New Roman"/>
          <w:color w:val="000000" w:themeColor="text1"/>
          <w:sz w:val="24"/>
        </w:rPr>
        <w:t>н</w:t>
      </w:r>
      <w:r w:rsidRPr="00F272C8">
        <w:rPr>
          <w:rFonts w:ascii="Times New Roman" w:hAnsi="Times New Roman" w:cs="Times New Roman"/>
          <w:color w:val="000000" w:themeColor="text1"/>
          <w:sz w:val="24"/>
        </w:rPr>
        <w:t>цидентов на объектах данной регулируемой организации. Данные для анализа уровня наде</w:t>
      </w:r>
      <w:r w:rsidRPr="00F272C8">
        <w:rPr>
          <w:rFonts w:ascii="Times New Roman" w:hAnsi="Times New Roman" w:cs="Times New Roman"/>
          <w:color w:val="000000" w:themeColor="text1"/>
          <w:sz w:val="24"/>
        </w:rPr>
        <w:t>ж</w:t>
      </w:r>
      <w:r w:rsidRPr="00F272C8">
        <w:rPr>
          <w:rFonts w:ascii="Times New Roman" w:hAnsi="Times New Roman" w:cs="Times New Roman"/>
          <w:color w:val="000000" w:themeColor="text1"/>
          <w:sz w:val="24"/>
        </w:rPr>
        <w:t>ности не предоставлены. Для определения надежности системы коммунального теплосна</w:t>
      </w:r>
      <w:r w:rsidRPr="00F272C8">
        <w:rPr>
          <w:rFonts w:ascii="Times New Roman" w:hAnsi="Times New Roman" w:cs="Times New Roman"/>
          <w:color w:val="000000" w:themeColor="text1"/>
          <w:sz w:val="24"/>
        </w:rPr>
        <w:t>б</w:t>
      </w:r>
      <w:r w:rsidRPr="00F272C8">
        <w:rPr>
          <w:rFonts w:ascii="Times New Roman" w:hAnsi="Times New Roman" w:cs="Times New Roman"/>
          <w:color w:val="000000" w:themeColor="text1"/>
          <w:sz w:val="24"/>
        </w:rPr>
        <w:t>жения используются критерии, характеризующие состояние электроснабжения, водоснабж</w:t>
      </w:r>
      <w:r w:rsidRPr="00F272C8">
        <w:rPr>
          <w:rFonts w:ascii="Times New Roman" w:hAnsi="Times New Roman" w:cs="Times New Roman"/>
          <w:color w:val="000000" w:themeColor="text1"/>
          <w:sz w:val="24"/>
        </w:rPr>
        <w:t>е</w:t>
      </w:r>
      <w:r w:rsidRPr="00F272C8">
        <w:rPr>
          <w:rFonts w:ascii="Times New Roman" w:hAnsi="Times New Roman" w:cs="Times New Roman"/>
          <w:color w:val="000000" w:themeColor="text1"/>
          <w:sz w:val="24"/>
        </w:rPr>
        <w:t>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стояние и резервирование тепловых сетей.</w:t>
      </w:r>
    </w:p>
    <w:p w:rsidR="0007784B" w:rsidRPr="00F272C8" w:rsidRDefault="0007784B" w:rsidP="00A52BE6">
      <w:pPr>
        <w:pStyle w:val="ad"/>
        <w:tabs>
          <w:tab w:val="left" w:pos="1134"/>
        </w:tabs>
        <w:spacing w:after="0"/>
        <w:ind w:left="0" w:firstLine="709"/>
        <w:jc w:val="both"/>
        <w:rPr>
          <w:rFonts w:ascii="Times New Roman" w:hAnsi="Times New Roman" w:cs="Times New Roman"/>
          <w:color w:val="000000" w:themeColor="text1"/>
          <w:sz w:val="24"/>
        </w:rPr>
      </w:pPr>
    </w:p>
    <w:p w:rsidR="00A52BE6" w:rsidRPr="00F272C8" w:rsidRDefault="0007784B" w:rsidP="00A52BE6">
      <w:pPr>
        <w:pStyle w:val="ad"/>
        <w:tabs>
          <w:tab w:val="left" w:pos="1134"/>
        </w:tabs>
        <w:spacing w:after="0"/>
        <w:ind w:left="0" w:firstLine="709"/>
        <w:jc w:val="both"/>
        <w:rPr>
          <w:rFonts w:ascii="Times New Roman" w:hAnsi="Times New Roman" w:cs="Times New Roman"/>
          <w:color w:val="000000" w:themeColor="text1"/>
          <w:sz w:val="24"/>
        </w:rPr>
      </w:pPr>
      <m:oMathPara>
        <m:oMath>
          <m:r>
            <m:rPr>
              <m:nor/>
            </m:rPr>
            <w:rPr>
              <w:rFonts w:ascii="Times New Roman" w:hAnsi="Times New Roman" w:cs="Times New Roman"/>
              <w:color w:val="000000" w:themeColor="text1"/>
              <w:sz w:val="24"/>
            </w:rPr>
            <m:t>К=</m:t>
          </m:r>
          <m:f>
            <m:fPr>
              <m:ctrlPr>
                <w:rPr>
                  <w:rFonts w:ascii="Cambria Math" w:hAnsi="Cambria Math" w:cs="Times New Roman"/>
                  <w:color w:val="000000" w:themeColor="text1"/>
                  <w:sz w:val="24"/>
                </w:rPr>
              </m:ctrlPr>
            </m:fPr>
            <m:num>
              <m:sSub>
                <m:sSubPr>
                  <m:ctrlPr>
                    <w:rPr>
                      <w:rFonts w:ascii="Cambria Math" w:hAnsi="Cambria Math" w:cs="Times New Roman"/>
                      <w:i/>
                      <w:color w:val="000000" w:themeColor="text1"/>
                      <w:sz w:val="24"/>
                    </w:rPr>
                  </m:ctrlPr>
                </m:sSubPr>
                <m:e>
                  <m:r>
                    <m:rPr>
                      <m:nor/>
                    </m:rPr>
                    <w:rPr>
                      <w:rFonts w:ascii="Times New Roman" w:hAnsi="Times New Roman" w:cs="Times New Roman"/>
                      <w:color w:val="000000" w:themeColor="text1"/>
                      <w:sz w:val="24"/>
                    </w:rPr>
                    <m:t>K</m:t>
                  </m:r>
                </m:e>
                <m:sub>
                  <m:r>
                    <m:rPr>
                      <m:nor/>
                    </m:rPr>
                    <w:rPr>
                      <w:rFonts w:ascii="Times New Roman" w:hAnsi="Times New Roman" w:cs="Times New Roman"/>
                      <w:color w:val="000000" w:themeColor="text1"/>
                      <w:sz w:val="24"/>
                    </w:rPr>
                    <m:t>Э</m:t>
                  </m:r>
                </m:sub>
              </m:sSub>
              <m:r>
                <m:rPr>
                  <m:nor/>
                </m:rPr>
                <w:rPr>
                  <w:rFonts w:ascii="Times New Roman" w:hAnsi="Times New Roman" w:cs="Times New Roman"/>
                  <w:color w:val="000000" w:themeColor="text1"/>
                  <w:sz w:val="24"/>
                </w:rPr>
                <m:t>+</m:t>
              </m:r>
              <m:sSub>
                <m:sSubPr>
                  <m:ctrlPr>
                    <w:rPr>
                      <w:rFonts w:ascii="Cambria Math" w:hAnsi="Cambria Math" w:cs="Times New Roman"/>
                      <w:i/>
                      <w:color w:val="000000" w:themeColor="text1"/>
                      <w:sz w:val="24"/>
                    </w:rPr>
                  </m:ctrlPr>
                </m:sSubPr>
                <m:e>
                  <m:r>
                    <m:rPr>
                      <m:nor/>
                    </m:rPr>
                    <w:rPr>
                      <w:rFonts w:ascii="Times New Roman" w:hAnsi="Times New Roman" w:cs="Times New Roman"/>
                      <w:color w:val="000000" w:themeColor="text1"/>
                      <w:sz w:val="24"/>
                    </w:rPr>
                    <m:t>К</m:t>
                  </m:r>
                </m:e>
                <m:sub>
                  <m:r>
                    <m:rPr>
                      <m:nor/>
                    </m:rPr>
                    <w:rPr>
                      <w:rFonts w:ascii="Times New Roman" w:hAnsi="Times New Roman" w:cs="Times New Roman"/>
                      <w:color w:val="000000" w:themeColor="text1"/>
                      <w:sz w:val="24"/>
                    </w:rPr>
                    <m:t>В</m:t>
                  </m:r>
                </m:sub>
              </m:sSub>
              <m:r>
                <m:rPr>
                  <m:nor/>
                </m:rPr>
                <w:rPr>
                  <w:rFonts w:ascii="Times New Roman" w:hAnsi="Times New Roman" w:cs="Times New Roman"/>
                  <w:color w:val="000000" w:themeColor="text1"/>
                  <w:sz w:val="24"/>
                </w:rPr>
                <m:t>+</m:t>
              </m:r>
              <m:sSub>
                <m:sSubPr>
                  <m:ctrlPr>
                    <w:rPr>
                      <w:rFonts w:ascii="Cambria Math" w:hAnsi="Cambria Math" w:cs="Times New Roman"/>
                      <w:i/>
                      <w:color w:val="000000" w:themeColor="text1"/>
                      <w:sz w:val="24"/>
                    </w:rPr>
                  </m:ctrlPr>
                </m:sSubPr>
                <m:e>
                  <m:r>
                    <m:rPr>
                      <m:nor/>
                    </m:rPr>
                    <w:rPr>
                      <w:rFonts w:ascii="Times New Roman" w:hAnsi="Times New Roman" w:cs="Times New Roman"/>
                      <w:color w:val="000000" w:themeColor="text1"/>
                      <w:sz w:val="24"/>
                    </w:rPr>
                    <m:t>К</m:t>
                  </m:r>
                </m:e>
                <m:sub>
                  <m:r>
                    <m:rPr>
                      <m:nor/>
                    </m:rPr>
                    <w:rPr>
                      <w:rFonts w:ascii="Times New Roman" w:hAnsi="Times New Roman" w:cs="Times New Roman"/>
                      <w:color w:val="000000" w:themeColor="text1"/>
                      <w:sz w:val="24"/>
                    </w:rPr>
                    <m:t>Т</m:t>
                  </m:r>
                </m:sub>
              </m:sSub>
              <m:r>
                <m:rPr>
                  <m:nor/>
                </m:rPr>
                <w:rPr>
                  <w:rFonts w:ascii="Times New Roman" w:hAnsi="Times New Roman" w:cs="Times New Roman"/>
                  <w:color w:val="000000" w:themeColor="text1"/>
                  <w:sz w:val="24"/>
                </w:rPr>
                <m:t>+</m:t>
              </m:r>
              <m:sSub>
                <m:sSubPr>
                  <m:ctrlPr>
                    <w:rPr>
                      <w:rFonts w:ascii="Cambria Math" w:hAnsi="Cambria Math" w:cs="Times New Roman"/>
                      <w:i/>
                      <w:color w:val="000000" w:themeColor="text1"/>
                      <w:sz w:val="24"/>
                    </w:rPr>
                  </m:ctrlPr>
                </m:sSubPr>
                <m:e>
                  <m:r>
                    <m:rPr>
                      <m:nor/>
                    </m:rPr>
                    <w:rPr>
                      <w:rFonts w:ascii="Times New Roman" w:hAnsi="Times New Roman" w:cs="Times New Roman"/>
                      <w:color w:val="000000" w:themeColor="text1"/>
                      <w:sz w:val="24"/>
                    </w:rPr>
                    <m:t>К</m:t>
                  </m:r>
                </m:e>
                <m:sub>
                  <m:r>
                    <m:rPr>
                      <m:nor/>
                    </m:rPr>
                    <w:rPr>
                      <w:rFonts w:ascii="Times New Roman" w:hAnsi="Times New Roman" w:cs="Times New Roman"/>
                      <w:color w:val="000000" w:themeColor="text1"/>
                      <w:sz w:val="24"/>
                    </w:rPr>
                    <m:t>Б</m:t>
                  </m:r>
                </m:sub>
              </m:sSub>
              <m:r>
                <m:rPr>
                  <m:nor/>
                </m:rPr>
                <w:rPr>
                  <w:rFonts w:ascii="Times New Roman" w:hAnsi="Times New Roman" w:cs="Times New Roman"/>
                  <w:color w:val="000000" w:themeColor="text1"/>
                  <w:sz w:val="24"/>
                </w:rPr>
                <m:t>+</m:t>
              </m:r>
              <m:sSub>
                <m:sSubPr>
                  <m:ctrlPr>
                    <w:rPr>
                      <w:rFonts w:ascii="Cambria Math" w:hAnsi="Cambria Math" w:cs="Times New Roman"/>
                      <w:i/>
                      <w:color w:val="000000" w:themeColor="text1"/>
                      <w:sz w:val="24"/>
                    </w:rPr>
                  </m:ctrlPr>
                </m:sSubPr>
                <m:e>
                  <m:r>
                    <m:rPr>
                      <m:nor/>
                    </m:rPr>
                    <w:rPr>
                      <w:rFonts w:ascii="Times New Roman" w:hAnsi="Times New Roman" w:cs="Times New Roman"/>
                      <w:color w:val="000000" w:themeColor="text1"/>
                      <w:sz w:val="24"/>
                    </w:rPr>
                    <m:t>К</m:t>
                  </m:r>
                </m:e>
                <m:sub>
                  <m:r>
                    <m:rPr>
                      <m:nor/>
                    </m:rPr>
                    <w:rPr>
                      <w:rFonts w:ascii="Times New Roman" w:hAnsi="Times New Roman" w:cs="Times New Roman"/>
                      <w:color w:val="000000" w:themeColor="text1"/>
                      <w:sz w:val="24"/>
                    </w:rPr>
                    <m:t>Р</m:t>
                  </m:r>
                </m:sub>
              </m:sSub>
              <m:r>
                <m:rPr>
                  <m:nor/>
                </m:rPr>
                <w:rPr>
                  <w:rFonts w:ascii="Times New Roman" w:hAnsi="Times New Roman" w:cs="Times New Roman"/>
                  <w:color w:val="000000" w:themeColor="text1"/>
                  <w:sz w:val="24"/>
                </w:rPr>
                <m:t>+</m:t>
              </m:r>
              <m:sSub>
                <m:sSubPr>
                  <m:ctrlPr>
                    <w:rPr>
                      <w:rFonts w:ascii="Cambria Math" w:hAnsi="Cambria Math" w:cs="Times New Roman"/>
                      <w:i/>
                      <w:color w:val="000000" w:themeColor="text1"/>
                      <w:sz w:val="24"/>
                    </w:rPr>
                  </m:ctrlPr>
                </m:sSubPr>
                <m:e>
                  <m:r>
                    <m:rPr>
                      <m:nor/>
                    </m:rPr>
                    <w:rPr>
                      <w:rFonts w:ascii="Times New Roman" w:hAnsi="Times New Roman" w:cs="Times New Roman"/>
                      <w:color w:val="000000" w:themeColor="text1"/>
                      <w:sz w:val="24"/>
                    </w:rPr>
                    <m:t>К</m:t>
                  </m:r>
                </m:e>
                <m:sub>
                  <m:r>
                    <m:rPr>
                      <m:nor/>
                    </m:rPr>
                    <w:rPr>
                      <w:rFonts w:ascii="Times New Roman" w:hAnsi="Times New Roman" w:cs="Times New Roman"/>
                      <w:color w:val="000000" w:themeColor="text1"/>
                      <w:sz w:val="24"/>
                    </w:rPr>
                    <m:t>С</m:t>
                  </m:r>
                </m:sub>
              </m:sSub>
            </m:num>
            <m:den>
              <m:r>
                <m:rPr>
                  <m:nor/>
                </m:rPr>
                <w:rPr>
                  <w:rFonts w:ascii="Times New Roman" w:hAnsi="Times New Roman" w:cs="Times New Roman"/>
                  <w:color w:val="000000" w:themeColor="text1"/>
                  <w:sz w:val="24"/>
                  <w:lang w:val="en-US"/>
                </w:rPr>
                <m:t>n</m:t>
              </m:r>
            </m:den>
          </m:f>
        </m:oMath>
      </m:oMathPara>
    </w:p>
    <w:p w:rsidR="00A52BE6" w:rsidRPr="00F272C8" w:rsidRDefault="00A52BE6" w:rsidP="00A52BE6">
      <w:pPr>
        <w:pStyle w:val="ad"/>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где: </w:t>
      </w:r>
    </w:p>
    <w:p w:rsidR="00A52BE6" w:rsidRPr="00F272C8" w:rsidRDefault="00A52BE6" w:rsidP="00A52BE6">
      <w:pPr>
        <w:pStyle w:val="ad"/>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i/>
          <w:color w:val="000000" w:themeColor="text1"/>
          <w:sz w:val="24"/>
        </w:rPr>
        <w:t>K</w:t>
      </w:r>
      <w:r w:rsidRPr="00F272C8">
        <w:rPr>
          <w:rFonts w:ascii="Times New Roman" w:hAnsi="Times New Roman" w:cs="Times New Roman"/>
          <w:i/>
          <w:color w:val="000000" w:themeColor="text1"/>
          <w:sz w:val="24"/>
          <w:vertAlign w:val="subscript"/>
        </w:rPr>
        <w:t>Э</w:t>
      </w:r>
      <w:r w:rsidRPr="00F272C8">
        <w:rPr>
          <w:rFonts w:ascii="Times New Roman" w:hAnsi="Times New Roman" w:cs="Times New Roman"/>
          <w:color w:val="000000" w:themeColor="text1"/>
          <w:sz w:val="24"/>
        </w:rPr>
        <w:t xml:space="preserve"> – надежность электроснабжения источника теплоты; </w:t>
      </w:r>
    </w:p>
    <w:p w:rsidR="00FC2EAF" w:rsidRPr="00F272C8" w:rsidRDefault="00A52BE6" w:rsidP="00A52BE6">
      <w:pPr>
        <w:pStyle w:val="ad"/>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i/>
          <w:color w:val="000000" w:themeColor="text1"/>
          <w:sz w:val="24"/>
        </w:rPr>
        <w:t>K</w:t>
      </w:r>
      <w:r w:rsidRPr="00F272C8">
        <w:rPr>
          <w:rFonts w:ascii="Times New Roman" w:hAnsi="Times New Roman" w:cs="Times New Roman"/>
          <w:i/>
          <w:color w:val="000000" w:themeColor="text1"/>
          <w:sz w:val="24"/>
          <w:vertAlign w:val="subscript"/>
        </w:rPr>
        <w:t>В</w:t>
      </w:r>
      <w:r w:rsidRPr="00F272C8">
        <w:rPr>
          <w:rFonts w:ascii="Times New Roman" w:hAnsi="Times New Roman" w:cs="Times New Roman"/>
          <w:color w:val="000000" w:themeColor="text1"/>
          <w:sz w:val="24"/>
        </w:rPr>
        <w:t xml:space="preserve"> – надежность водоснабжения источника теплоты; </w:t>
      </w:r>
    </w:p>
    <w:p w:rsidR="00FC2EAF" w:rsidRPr="00F272C8" w:rsidRDefault="00A52BE6" w:rsidP="00A52BE6">
      <w:pPr>
        <w:pStyle w:val="ad"/>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i/>
          <w:color w:val="000000" w:themeColor="text1"/>
          <w:sz w:val="24"/>
        </w:rPr>
        <w:lastRenderedPageBreak/>
        <w:t>K</w:t>
      </w:r>
      <w:r w:rsidRPr="00F272C8">
        <w:rPr>
          <w:rFonts w:ascii="Times New Roman" w:hAnsi="Times New Roman" w:cs="Times New Roman"/>
          <w:i/>
          <w:color w:val="000000" w:themeColor="text1"/>
          <w:sz w:val="24"/>
          <w:vertAlign w:val="subscript"/>
        </w:rPr>
        <w:t>Т</w:t>
      </w:r>
      <w:r w:rsidRPr="00F272C8">
        <w:rPr>
          <w:rFonts w:ascii="Times New Roman" w:hAnsi="Times New Roman" w:cs="Times New Roman"/>
          <w:color w:val="000000" w:themeColor="text1"/>
          <w:sz w:val="24"/>
        </w:rPr>
        <w:t xml:space="preserve"> </w:t>
      </w:r>
      <w:r w:rsidR="00FC2EAF" w:rsidRPr="00F272C8">
        <w:rPr>
          <w:rFonts w:ascii="Times New Roman" w:hAnsi="Times New Roman" w:cs="Times New Roman"/>
          <w:color w:val="000000" w:themeColor="text1"/>
          <w:sz w:val="24"/>
        </w:rPr>
        <w:t>–</w:t>
      </w:r>
      <w:r w:rsidRPr="00F272C8">
        <w:rPr>
          <w:rFonts w:ascii="Times New Roman" w:hAnsi="Times New Roman" w:cs="Times New Roman"/>
          <w:color w:val="000000" w:themeColor="text1"/>
          <w:sz w:val="24"/>
        </w:rPr>
        <w:t xml:space="preserve"> надежность топливоснабжения источника теплоты; </w:t>
      </w:r>
    </w:p>
    <w:p w:rsidR="00FC2EAF" w:rsidRPr="00F272C8" w:rsidRDefault="00A52BE6" w:rsidP="00A52BE6">
      <w:pPr>
        <w:pStyle w:val="ad"/>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i/>
          <w:color w:val="000000" w:themeColor="text1"/>
          <w:sz w:val="24"/>
        </w:rPr>
        <w:t>K</w:t>
      </w:r>
      <w:r w:rsidRPr="00F272C8">
        <w:rPr>
          <w:rFonts w:ascii="Times New Roman" w:hAnsi="Times New Roman" w:cs="Times New Roman"/>
          <w:i/>
          <w:color w:val="000000" w:themeColor="text1"/>
          <w:sz w:val="24"/>
          <w:vertAlign w:val="subscript"/>
        </w:rPr>
        <w:t>Б</w:t>
      </w:r>
      <w:r w:rsidRPr="00F272C8">
        <w:rPr>
          <w:rFonts w:ascii="Times New Roman" w:hAnsi="Times New Roman" w:cs="Times New Roman"/>
          <w:color w:val="000000" w:themeColor="text1"/>
          <w:sz w:val="24"/>
        </w:rPr>
        <w:t xml:space="preserve"> </w:t>
      </w:r>
      <w:r w:rsidR="00FC2EAF" w:rsidRPr="00F272C8">
        <w:rPr>
          <w:rFonts w:ascii="Times New Roman" w:hAnsi="Times New Roman" w:cs="Times New Roman"/>
          <w:color w:val="000000" w:themeColor="text1"/>
          <w:sz w:val="24"/>
        </w:rPr>
        <w:t>–</w:t>
      </w:r>
      <w:r w:rsidRPr="00F272C8">
        <w:rPr>
          <w:rFonts w:ascii="Times New Roman" w:hAnsi="Times New Roman" w:cs="Times New Roman"/>
          <w:color w:val="000000" w:themeColor="text1"/>
          <w:sz w:val="24"/>
        </w:rPr>
        <w:t xml:space="preserve"> размер дефицита (соответствие тепловой мощности источников теплоты и пр</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 xml:space="preserve">пускной способности тепловых сетей расчетным тепловым нагрузкам потребителей); </w:t>
      </w:r>
    </w:p>
    <w:p w:rsidR="00FC2EAF" w:rsidRPr="00F272C8" w:rsidRDefault="00A52BE6" w:rsidP="00A52BE6">
      <w:pPr>
        <w:pStyle w:val="ad"/>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i/>
          <w:color w:val="000000" w:themeColor="text1"/>
          <w:sz w:val="24"/>
        </w:rPr>
        <w:t>K</w:t>
      </w:r>
      <w:r w:rsidRPr="00F272C8">
        <w:rPr>
          <w:rFonts w:ascii="Times New Roman" w:hAnsi="Times New Roman" w:cs="Times New Roman"/>
          <w:i/>
          <w:color w:val="000000" w:themeColor="text1"/>
          <w:sz w:val="24"/>
          <w:vertAlign w:val="subscript"/>
        </w:rPr>
        <w:t>Р</w:t>
      </w:r>
      <w:r w:rsidRPr="00F272C8">
        <w:rPr>
          <w:rFonts w:ascii="Times New Roman" w:hAnsi="Times New Roman" w:cs="Times New Roman"/>
          <w:color w:val="000000" w:themeColor="text1"/>
          <w:sz w:val="24"/>
        </w:rPr>
        <w:t xml:space="preserve"> </w:t>
      </w:r>
      <w:r w:rsidR="00FC2EAF" w:rsidRPr="00F272C8">
        <w:rPr>
          <w:rFonts w:ascii="Times New Roman" w:hAnsi="Times New Roman" w:cs="Times New Roman"/>
          <w:color w:val="000000" w:themeColor="text1"/>
          <w:sz w:val="24"/>
        </w:rPr>
        <w:t>–</w:t>
      </w:r>
      <w:r w:rsidRPr="00F272C8">
        <w:rPr>
          <w:rFonts w:ascii="Times New Roman" w:hAnsi="Times New Roman" w:cs="Times New Roman"/>
          <w:color w:val="000000" w:themeColor="text1"/>
          <w:sz w:val="24"/>
        </w:rPr>
        <w:t xml:space="preserve"> 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w:t>
      </w:r>
      <w:r w:rsidRPr="00F272C8">
        <w:rPr>
          <w:rFonts w:ascii="Times New Roman" w:hAnsi="Times New Roman" w:cs="Times New Roman"/>
          <w:color w:val="000000" w:themeColor="text1"/>
          <w:sz w:val="24"/>
        </w:rPr>
        <w:t>а</w:t>
      </w:r>
      <w:r w:rsidRPr="00F272C8">
        <w:rPr>
          <w:rFonts w:ascii="Times New Roman" w:hAnsi="Times New Roman" w:cs="Times New Roman"/>
          <w:color w:val="000000" w:themeColor="text1"/>
          <w:sz w:val="24"/>
        </w:rPr>
        <w:t xml:space="preserve">грузи к сумме расчетных тепловых нагрузок подлежащих резервированию потребителей, подключенных к данному тепловому пункту; </w:t>
      </w:r>
    </w:p>
    <w:p w:rsidR="000E75BD" w:rsidRPr="00F272C8" w:rsidRDefault="00A52BE6" w:rsidP="00A52BE6">
      <w:pPr>
        <w:pStyle w:val="ad"/>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i/>
          <w:color w:val="000000" w:themeColor="text1"/>
          <w:sz w:val="24"/>
        </w:rPr>
        <w:t>K</w:t>
      </w:r>
      <w:r w:rsidRPr="00F272C8">
        <w:rPr>
          <w:rFonts w:ascii="Times New Roman" w:hAnsi="Times New Roman" w:cs="Times New Roman"/>
          <w:i/>
          <w:color w:val="000000" w:themeColor="text1"/>
          <w:sz w:val="24"/>
          <w:vertAlign w:val="subscript"/>
        </w:rPr>
        <w:t>С</w:t>
      </w:r>
      <w:r w:rsidRPr="00F272C8">
        <w:rPr>
          <w:rFonts w:ascii="Times New Roman" w:hAnsi="Times New Roman" w:cs="Times New Roman"/>
          <w:color w:val="000000" w:themeColor="text1"/>
          <w:sz w:val="24"/>
        </w:rPr>
        <w:t xml:space="preserve"> </w:t>
      </w:r>
      <w:r w:rsidR="00FC2EAF" w:rsidRPr="00F272C8">
        <w:rPr>
          <w:rFonts w:ascii="Times New Roman" w:hAnsi="Times New Roman" w:cs="Times New Roman"/>
          <w:color w:val="000000" w:themeColor="text1"/>
          <w:sz w:val="24"/>
        </w:rPr>
        <w:t>–</w:t>
      </w:r>
      <w:r w:rsidRPr="00F272C8">
        <w:rPr>
          <w:rFonts w:ascii="Times New Roman" w:hAnsi="Times New Roman" w:cs="Times New Roman"/>
          <w:color w:val="000000" w:themeColor="text1"/>
          <w:sz w:val="24"/>
        </w:rPr>
        <w:t xml:space="preserve"> коэффициент состояния тепловых сетей, характеризуемый наличием ветхих, подлежащих замене трубопроводов. </w:t>
      </w:r>
    </w:p>
    <w:p w:rsidR="00FC2EAF" w:rsidRPr="00F272C8" w:rsidRDefault="00A52BE6" w:rsidP="00A52BE6">
      <w:pPr>
        <w:pStyle w:val="ad"/>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Данные критерии зависят от наличия резервного электро-, водо-, топливоснабжения, состояния тепловых сетей и пр., и определяются индивидуально для каждой системы тепл</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снабжения в соответствие с «Организационно-методическими рекомендациями по подгото</w:t>
      </w:r>
      <w:r w:rsidRPr="00F272C8">
        <w:rPr>
          <w:rFonts w:ascii="Times New Roman" w:hAnsi="Times New Roman" w:cs="Times New Roman"/>
          <w:color w:val="000000" w:themeColor="text1"/>
          <w:sz w:val="24"/>
        </w:rPr>
        <w:t>в</w:t>
      </w:r>
      <w:r w:rsidRPr="00F272C8">
        <w:rPr>
          <w:rFonts w:ascii="Times New Roman" w:hAnsi="Times New Roman" w:cs="Times New Roman"/>
          <w:color w:val="000000" w:themeColor="text1"/>
          <w:sz w:val="24"/>
        </w:rPr>
        <w:t xml:space="preserve">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(утвержден приказом Госстроя РФ от 6 сентября 2000 г. №203). </w:t>
      </w:r>
    </w:p>
    <w:p w:rsidR="00FC2EAF" w:rsidRPr="00F272C8" w:rsidRDefault="00A52BE6" w:rsidP="00A52BE6">
      <w:pPr>
        <w:pStyle w:val="ad"/>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Существует несколько степеней надежности системы теплоснабжения: </w:t>
      </w:r>
    </w:p>
    <w:p w:rsidR="00FC2EAF" w:rsidRPr="00F272C8" w:rsidRDefault="00A52BE6" w:rsidP="00487E63">
      <w:pPr>
        <w:pStyle w:val="ad"/>
        <w:numPr>
          <w:ilvl w:val="0"/>
          <w:numId w:val="34"/>
        </w:numPr>
        <w:tabs>
          <w:tab w:val="left" w:pos="993"/>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высоконадежные </w:t>
      </w:r>
      <w:r w:rsidR="00FC2EAF" w:rsidRPr="00F272C8">
        <w:rPr>
          <w:rFonts w:ascii="Times New Roman" w:hAnsi="Times New Roman" w:cs="Times New Roman"/>
          <w:color w:val="000000" w:themeColor="text1"/>
          <w:sz w:val="24"/>
        </w:rPr>
        <w:t>–</w:t>
      </w:r>
      <w:r w:rsidR="0007784B" w:rsidRPr="00F272C8">
        <w:rPr>
          <w:rFonts w:ascii="Times New Roman" w:hAnsi="Times New Roman" w:cs="Times New Roman"/>
          <w:color w:val="000000" w:themeColor="text1"/>
          <w:sz w:val="24"/>
        </w:rPr>
        <w:t xml:space="preserve"> K &gt; 0,9;</w:t>
      </w:r>
    </w:p>
    <w:p w:rsidR="00FC2EAF" w:rsidRPr="00F272C8" w:rsidRDefault="00A52BE6" w:rsidP="00487E63">
      <w:pPr>
        <w:pStyle w:val="ad"/>
        <w:numPr>
          <w:ilvl w:val="0"/>
          <w:numId w:val="33"/>
        </w:numPr>
        <w:tabs>
          <w:tab w:val="left" w:pos="993"/>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надежные</w:t>
      </w:r>
      <w:r w:rsidR="00FC2EAF" w:rsidRPr="00F272C8">
        <w:rPr>
          <w:rFonts w:ascii="Times New Roman" w:hAnsi="Times New Roman" w:cs="Times New Roman"/>
          <w:color w:val="000000" w:themeColor="text1"/>
          <w:sz w:val="24"/>
        </w:rPr>
        <w:t>–</w:t>
      </w:r>
      <w:r w:rsidR="0007784B" w:rsidRPr="00F272C8">
        <w:rPr>
          <w:rFonts w:ascii="Times New Roman" w:hAnsi="Times New Roman" w:cs="Times New Roman"/>
          <w:color w:val="000000" w:themeColor="text1"/>
          <w:sz w:val="24"/>
        </w:rPr>
        <w:t xml:space="preserve"> 0,75 &lt; K &lt; 0,89;</w:t>
      </w:r>
    </w:p>
    <w:p w:rsidR="00FC2EAF" w:rsidRPr="00F272C8" w:rsidRDefault="00A52BE6" w:rsidP="00487E63">
      <w:pPr>
        <w:pStyle w:val="ad"/>
        <w:numPr>
          <w:ilvl w:val="0"/>
          <w:numId w:val="32"/>
        </w:numPr>
        <w:tabs>
          <w:tab w:val="left" w:pos="993"/>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малонадежные </w:t>
      </w:r>
      <w:r w:rsidR="00FC2EAF" w:rsidRPr="00F272C8">
        <w:rPr>
          <w:rFonts w:ascii="Times New Roman" w:hAnsi="Times New Roman" w:cs="Times New Roman"/>
          <w:color w:val="000000" w:themeColor="text1"/>
          <w:sz w:val="24"/>
        </w:rPr>
        <w:t>–</w:t>
      </w:r>
      <w:r w:rsidRPr="00F272C8">
        <w:rPr>
          <w:rFonts w:ascii="Times New Roman" w:hAnsi="Times New Roman" w:cs="Times New Roman"/>
          <w:color w:val="000000" w:themeColor="text1"/>
          <w:sz w:val="24"/>
        </w:rPr>
        <w:t xml:space="preserve"> 0,5 </w:t>
      </w:r>
      <w:r w:rsidR="0007784B" w:rsidRPr="00F272C8">
        <w:rPr>
          <w:rFonts w:ascii="Times New Roman" w:hAnsi="Times New Roman" w:cs="Times New Roman"/>
          <w:color w:val="000000" w:themeColor="text1"/>
          <w:sz w:val="24"/>
        </w:rPr>
        <w:t xml:space="preserve">&lt; K &lt; </w:t>
      </w:r>
      <w:r w:rsidRPr="00F272C8">
        <w:rPr>
          <w:rFonts w:ascii="Times New Roman" w:hAnsi="Times New Roman" w:cs="Times New Roman"/>
          <w:color w:val="000000" w:themeColor="text1"/>
          <w:sz w:val="24"/>
        </w:rPr>
        <w:t>0,74</w:t>
      </w:r>
      <w:r w:rsidR="0007784B" w:rsidRPr="00F272C8">
        <w:rPr>
          <w:rFonts w:ascii="Times New Roman" w:hAnsi="Times New Roman" w:cs="Times New Roman"/>
          <w:color w:val="000000" w:themeColor="text1"/>
          <w:sz w:val="24"/>
        </w:rPr>
        <w:t>;</w:t>
      </w:r>
    </w:p>
    <w:p w:rsidR="00A52BE6" w:rsidRPr="00F272C8" w:rsidRDefault="00A52BE6" w:rsidP="00487E63">
      <w:pPr>
        <w:pStyle w:val="ad"/>
        <w:numPr>
          <w:ilvl w:val="0"/>
          <w:numId w:val="31"/>
        </w:numPr>
        <w:tabs>
          <w:tab w:val="left" w:pos="993"/>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ненадежные </w:t>
      </w:r>
      <w:r w:rsidR="00FC2EAF" w:rsidRPr="00F272C8">
        <w:rPr>
          <w:rFonts w:ascii="Times New Roman" w:hAnsi="Times New Roman" w:cs="Times New Roman"/>
          <w:color w:val="000000" w:themeColor="text1"/>
          <w:sz w:val="24"/>
        </w:rPr>
        <w:t xml:space="preserve">– </w:t>
      </w:r>
      <w:r w:rsidRPr="00F272C8">
        <w:rPr>
          <w:rFonts w:ascii="Times New Roman" w:hAnsi="Times New Roman" w:cs="Times New Roman"/>
          <w:color w:val="000000" w:themeColor="text1"/>
          <w:sz w:val="24"/>
        </w:rPr>
        <w:t>K &lt; 0,5 .</w:t>
      </w:r>
    </w:p>
    <w:p w:rsidR="00A52BE6" w:rsidRPr="00F272C8" w:rsidRDefault="0007784B"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Критерии надежности систем теплоснабжения </w:t>
      </w:r>
      <w:r w:rsidR="00230D5F" w:rsidRPr="00F272C8">
        <w:rPr>
          <w:rFonts w:ascii="Times New Roman" w:hAnsi="Times New Roman" w:cs="Times New Roman"/>
          <w:color w:val="000000" w:themeColor="text1"/>
          <w:sz w:val="24"/>
          <w:szCs w:val="28"/>
        </w:rPr>
        <w:t xml:space="preserve">Краснопольского </w:t>
      </w:r>
      <w:r w:rsidR="00FB34F6" w:rsidRPr="00F272C8">
        <w:rPr>
          <w:rFonts w:ascii="Times New Roman" w:hAnsi="Times New Roman" w:cs="Times New Roman"/>
          <w:color w:val="000000" w:themeColor="text1"/>
          <w:sz w:val="24"/>
        </w:rPr>
        <w:t>сельского поселения</w:t>
      </w:r>
      <w:r w:rsidRPr="00F272C8">
        <w:rPr>
          <w:rFonts w:ascii="Times New Roman" w:hAnsi="Times New Roman" w:cs="Times New Roman"/>
          <w:color w:val="000000" w:themeColor="text1"/>
          <w:sz w:val="24"/>
        </w:rPr>
        <w:t xml:space="preserve"> приведены в таблице 2.</w:t>
      </w:r>
      <w:r w:rsidR="00C40013" w:rsidRPr="00F272C8">
        <w:rPr>
          <w:rFonts w:ascii="Times New Roman" w:hAnsi="Times New Roman" w:cs="Times New Roman"/>
          <w:color w:val="000000" w:themeColor="text1"/>
          <w:sz w:val="24"/>
        </w:rPr>
        <w:t>3</w:t>
      </w:r>
      <w:r w:rsidR="00230D5F" w:rsidRPr="00F272C8">
        <w:rPr>
          <w:rFonts w:ascii="Times New Roman" w:hAnsi="Times New Roman" w:cs="Times New Roman"/>
          <w:color w:val="000000" w:themeColor="text1"/>
          <w:sz w:val="24"/>
        </w:rPr>
        <w:t>7</w:t>
      </w:r>
      <w:r w:rsidRPr="00F272C8">
        <w:rPr>
          <w:rFonts w:ascii="Times New Roman" w:hAnsi="Times New Roman" w:cs="Times New Roman"/>
          <w:color w:val="000000" w:themeColor="text1"/>
          <w:sz w:val="24"/>
        </w:rPr>
        <w:t>.</w:t>
      </w:r>
    </w:p>
    <w:p w:rsidR="00C1631E" w:rsidRPr="00F272C8" w:rsidRDefault="00C1631E" w:rsidP="00215BB4">
      <w:pPr>
        <w:spacing w:after="0"/>
        <w:jc w:val="both"/>
        <w:rPr>
          <w:rFonts w:ascii="Times New Roman" w:hAnsi="Times New Roman" w:cs="Times New Roman"/>
          <w:color w:val="000000" w:themeColor="text1"/>
          <w:sz w:val="24"/>
        </w:rPr>
      </w:pPr>
    </w:p>
    <w:p w:rsidR="009E6306" w:rsidRPr="00F272C8" w:rsidRDefault="00C1631E" w:rsidP="00215BB4">
      <w:pPr>
        <w:spacing w:after="0"/>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Таблица 2.</w:t>
      </w:r>
      <w:r w:rsidR="00C40013" w:rsidRPr="00F272C8">
        <w:rPr>
          <w:rFonts w:ascii="Times New Roman" w:hAnsi="Times New Roman" w:cs="Times New Roman"/>
          <w:color w:val="000000" w:themeColor="text1"/>
          <w:sz w:val="24"/>
        </w:rPr>
        <w:t>3</w:t>
      </w:r>
      <w:r w:rsidR="00230D5F" w:rsidRPr="00F272C8">
        <w:rPr>
          <w:rFonts w:ascii="Times New Roman" w:hAnsi="Times New Roman" w:cs="Times New Roman"/>
          <w:color w:val="000000" w:themeColor="text1"/>
          <w:sz w:val="24"/>
        </w:rPr>
        <w:t>7</w:t>
      </w:r>
      <w:r w:rsidR="009E6306" w:rsidRPr="00F272C8">
        <w:rPr>
          <w:rFonts w:ascii="Times New Roman" w:hAnsi="Times New Roman" w:cs="Times New Roman"/>
          <w:color w:val="000000" w:themeColor="text1"/>
          <w:sz w:val="24"/>
        </w:rPr>
        <w:t xml:space="preserve"> – </w:t>
      </w:r>
      <w:r w:rsidR="0007784B" w:rsidRPr="00F272C8">
        <w:rPr>
          <w:rFonts w:ascii="Times New Roman" w:hAnsi="Times New Roman" w:cs="Times New Roman"/>
          <w:color w:val="000000" w:themeColor="text1"/>
          <w:sz w:val="24"/>
        </w:rPr>
        <w:t xml:space="preserve">Критерии надежности системы теплоснабжения </w:t>
      </w:r>
      <w:r w:rsidR="00230D5F" w:rsidRPr="00F272C8">
        <w:rPr>
          <w:rFonts w:ascii="Times New Roman" w:hAnsi="Times New Roman" w:cs="Times New Roman"/>
          <w:color w:val="000000" w:themeColor="text1"/>
          <w:sz w:val="24"/>
          <w:szCs w:val="28"/>
        </w:rPr>
        <w:t xml:space="preserve">Краснопольского </w:t>
      </w:r>
      <w:r w:rsidR="00FB34F6" w:rsidRPr="00F272C8">
        <w:rPr>
          <w:rFonts w:ascii="Times New Roman" w:hAnsi="Times New Roman" w:cs="Times New Roman"/>
          <w:color w:val="000000" w:themeColor="text1"/>
          <w:sz w:val="24"/>
        </w:rPr>
        <w:t>сельского поселения</w:t>
      </w:r>
    </w:p>
    <w:tbl>
      <w:tblPr>
        <w:tblStyle w:val="aa"/>
        <w:tblW w:w="0" w:type="auto"/>
        <w:tblLook w:val="04A0"/>
      </w:tblPr>
      <w:tblGrid>
        <w:gridCol w:w="1822"/>
        <w:gridCol w:w="908"/>
        <w:gridCol w:w="903"/>
        <w:gridCol w:w="907"/>
        <w:gridCol w:w="901"/>
        <w:gridCol w:w="907"/>
        <w:gridCol w:w="909"/>
        <w:gridCol w:w="909"/>
        <w:gridCol w:w="1689"/>
      </w:tblGrid>
      <w:tr w:rsidR="0007784B" w:rsidRPr="00F272C8" w:rsidTr="0007784B">
        <w:tc>
          <w:tcPr>
            <w:tcW w:w="1822" w:type="dxa"/>
            <w:vAlign w:val="center"/>
          </w:tcPr>
          <w:p w:rsidR="0007784B" w:rsidRPr="00F272C8" w:rsidRDefault="0007784B" w:rsidP="0007784B">
            <w:pPr>
              <w:jc w:val="center"/>
              <w:rPr>
                <w:rFonts w:ascii="Times New Roman" w:hAnsi="Times New Roman" w:cs="Times New Roman"/>
                <w:b/>
                <w:color w:val="000000" w:themeColor="text1"/>
                <w:sz w:val="24"/>
              </w:rPr>
            </w:pPr>
            <w:bookmarkStart w:id="300" w:name="bookmark141"/>
            <w:r w:rsidRPr="00F272C8">
              <w:rPr>
                <w:rFonts w:ascii="Times New Roman" w:hAnsi="Times New Roman" w:cs="Times New Roman"/>
                <w:b/>
                <w:color w:val="000000" w:themeColor="text1"/>
                <w:sz w:val="24"/>
              </w:rPr>
              <w:t>Наименование котельной</w:t>
            </w:r>
          </w:p>
        </w:tc>
        <w:tc>
          <w:tcPr>
            <w:tcW w:w="987" w:type="dxa"/>
            <w:vAlign w:val="center"/>
          </w:tcPr>
          <w:p w:rsidR="0007784B" w:rsidRPr="00F272C8" w:rsidRDefault="0007784B" w:rsidP="0007784B">
            <w:pPr>
              <w:jc w:val="center"/>
              <w:rPr>
                <w:rFonts w:ascii="Times New Roman" w:hAnsi="Times New Roman" w:cs="Times New Roman"/>
                <w:b/>
                <w:color w:val="000000" w:themeColor="text1"/>
                <w:sz w:val="24"/>
              </w:rPr>
            </w:pPr>
            <w:r w:rsidRPr="00F272C8">
              <w:rPr>
                <w:rFonts w:ascii="Times New Roman" w:hAnsi="Times New Roman" w:cs="Times New Roman"/>
                <w:b/>
                <w:i/>
                <w:color w:val="000000" w:themeColor="text1"/>
                <w:sz w:val="24"/>
              </w:rPr>
              <w:t>K</w:t>
            </w:r>
            <w:r w:rsidRPr="00F272C8">
              <w:rPr>
                <w:rFonts w:ascii="Times New Roman" w:hAnsi="Times New Roman" w:cs="Times New Roman"/>
                <w:b/>
                <w:i/>
                <w:color w:val="000000" w:themeColor="text1"/>
                <w:sz w:val="24"/>
                <w:vertAlign w:val="subscript"/>
              </w:rPr>
              <w:t>Э</w:t>
            </w:r>
          </w:p>
        </w:tc>
        <w:tc>
          <w:tcPr>
            <w:tcW w:w="988" w:type="dxa"/>
            <w:vAlign w:val="center"/>
          </w:tcPr>
          <w:p w:rsidR="0007784B" w:rsidRPr="00F272C8" w:rsidRDefault="0007784B" w:rsidP="0007784B">
            <w:pPr>
              <w:jc w:val="center"/>
              <w:rPr>
                <w:rFonts w:ascii="Times New Roman" w:hAnsi="Times New Roman" w:cs="Times New Roman"/>
                <w:b/>
                <w:color w:val="000000" w:themeColor="text1"/>
                <w:sz w:val="24"/>
              </w:rPr>
            </w:pPr>
            <w:r w:rsidRPr="00F272C8">
              <w:rPr>
                <w:rFonts w:ascii="Times New Roman" w:hAnsi="Times New Roman" w:cs="Times New Roman"/>
                <w:b/>
                <w:i/>
                <w:color w:val="000000" w:themeColor="text1"/>
                <w:sz w:val="24"/>
              </w:rPr>
              <w:t>K</w:t>
            </w:r>
            <w:r w:rsidRPr="00F272C8">
              <w:rPr>
                <w:rFonts w:ascii="Times New Roman" w:hAnsi="Times New Roman" w:cs="Times New Roman"/>
                <w:b/>
                <w:i/>
                <w:color w:val="000000" w:themeColor="text1"/>
                <w:sz w:val="24"/>
                <w:vertAlign w:val="subscript"/>
              </w:rPr>
              <w:t>В</w:t>
            </w:r>
          </w:p>
        </w:tc>
        <w:tc>
          <w:tcPr>
            <w:tcW w:w="986" w:type="dxa"/>
            <w:vAlign w:val="center"/>
          </w:tcPr>
          <w:p w:rsidR="0007784B" w:rsidRPr="00F272C8" w:rsidRDefault="0007784B" w:rsidP="0007784B">
            <w:pPr>
              <w:jc w:val="center"/>
              <w:rPr>
                <w:rFonts w:ascii="Times New Roman" w:hAnsi="Times New Roman" w:cs="Times New Roman"/>
                <w:b/>
                <w:color w:val="000000" w:themeColor="text1"/>
                <w:sz w:val="24"/>
              </w:rPr>
            </w:pPr>
            <w:r w:rsidRPr="00F272C8">
              <w:rPr>
                <w:rFonts w:ascii="Times New Roman" w:hAnsi="Times New Roman" w:cs="Times New Roman"/>
                <w:b/>
                <w:i/>
                <w:color w:val="000000" w:themeColor="text1"/>
                <w:sz w:val="24"/>
              </w:rPr>
              <w:t>K</w:t>
            </w:r>
            <w:r w:rsidRPr="00F272C8">
              <w:rPr>
                <w:rFonts w:ascii="Times New Roman" w:hAnsi="Times New Roman" w:cs="Times New Roman"/>
                <w:b/>
                <w:i/>
                <w:color w:val="000000" w:themeColor="text1"/>
                <w:sz w:val="24"/>
                <w:vertAlign w:val="subscript"/>
              </w:rPr>
              <w:t>Т</w:t>
            </w:r>
          </w:p>
        </w:tc>
        <w:tc>
          <w:tcPr>
            <w:tcW w:w="987" w:type="dxa"/>
            <w:vAlign w:val="center"/>
          </w:tcPr>
          <w:p w:rsidR="0007784B" w:rsidRPr="00F272C8" w:rsidRDefault="0007784B" w:rsidP="0007784B">
            <w:pPr>
              <w:jc w:val="center"/>
              <w:rPr>
                <w:rFonts w:ascii="Times New Roman" w:hAnsi="Times New Roman" w:cs="Times New Roman"/>
                <w:b/>
                <w:color w:val="000000" w:themeColor="text1"/>
                <w:sz w:val="24"/>
              </w:rPr>
            </w:pPr>
            <w:r w:rsidRPr="00F272C8">
              <w:rPr>
                <w:rFonts w:ascii="Times New Roman" w:hAnsi="Times New Roman" w:cs="Times New Roman"/>
                <w:b/>
                <w:i/>
                <w:color w:val="000000" w:themeColor="text1"/>
                <w:sz w:val="24"/>
              </w:rPr>
              <w:t>K</w:t>
            </w:r>
            <w:r w:rsidRPr="00F272C8">
              <w:rPr>
                <w:rFonts w:ascii="Times New Roman" w:hAnsi="Times New Roman" w:cs="Times New Roman"/>
                <w:b/>
                <w:i/>
                <w:color w:val="000000" w:themeColor="text1"/>
                <w:sz w:val="24"/>
                <w:vertAlign w:val="subscript"/>
              </w:rPr>
              <w:t>Б</w:t>
            </w:r>
          </w:p>
        </w:tc>
        <w:tc>
          <w:tcPr>
            <w:tcW w:w="986" w:type="dxa"/>
            <w:vAlign w:val="center"/>
          </w:tcPr>
          <w:p w:rsidR="0007784B" w:rsidRPr="00F272C8" w:rsidRDefault="0007784B" w:rsidP="0007784B">
            <w:pPr>
              <w:jc w:val="center"/>
              <w:rPr>
                <w:rFonts w:ascii="Times New Roman" w:hAnsi="Times New Roman" w:cs="Times New Roman"/>
                <w:b/>
                <w:color w:val="000000" w:themeColor="text1"/>
                <w:sz w:val="24"/>
              </w:rPr>
            </w:pPr>
            <w:r w:rsidRPr="00F272C8">
              <w:rPr>
                <w:rFonts w:ascii="Times New Roman" w:hAnsi="Times New Roman" w:cs="Times New Roman"/>
                <w:b/>
                <w:i/>
                <w:color w:val="000000" w:themeColor="text1"/>
                <w:sz w:val="24"/>
              </w:rPr>
              <w:t>K</w:t>
            </w:r>
            <w:r w:rsidRPr="00F272C8">
              <w:rPr>
                <w:rFonts w:ascii="Times New Roman" w:hAnsi="Times New Roman" w:cs="Times New Roman"/>
                <w:b/>
                <w:i/>
                <w:color w:val="000000" w:themeColor="text1"/>
                <w:sz w:val="24"/>
                <w:vertAlign w:val="subscript"/>
              </w:rPr>
              <w:t>Р</w:t>
            </w:r>
          </w:p>
        </w:tc>
        <w:tc>
          <w:tcPr>
            <w:tcW w:w="988" w:type="dxa"/>
            <w:vAlign w:val="center"/>
          </w:tcPr>
          <w:p w:rsidR="0007784B" w:rsidRPr="00F272C8" w:rsidRDefault="0007784B" w:rsidP="0007784B">
            <w:pPr>
              <w:jc w:val="center"/>
              <w:rPr>
                <w:rFonts w:ascii="Times New Roman" w:hAnsi="Times New Roman" w:cs="Times New Roman"/>
                <w:b/>
                <w:color w:val="000000" w:themeColor="text1"/>
                <w:sz w:val="24"/>
              </w:rPr>
            </w:pPr>
            <w:r w:rsidRPr="00F272C8">
              <w:rPr>
                <w:rFonts w:ascii="Times New Roman" w:hAnsi="Times New Roman" w:cs="Times New Roman"/>
                <w:b/>
                <w:i/>
                <w:color w:val="000000" w:themeColor="text1"/>
                <w:sz w:val="24"/>
              </w:rPr>
              <w:t>K</w:t>
            </w:r>
            <w:r w:rsidRPr="00F272C8">
              <w:rPr>
                <w:rFonts w:ascii="Times New Roman" w:hAnsi="Times New Roman" w:cs="Times New Roman"/>
                <w:b/>
                <w:i/>
                <w:color w:val="000000" w:themeColor="text1"/>
                <w:sz w:val="24"/>
                <w:vertAlign w:val="subscript"/>
              </w:rPr>
              <w:t>С</w:t>
            </w:r>
          </w:p>
        </w:tc>
        <w:tc>
          <w:tcPr>
            <w:tcW w:w="988" w:type="dxa"/>
            <w:vAlign w:val="center"/>
          </w:tcPr>
          <w:p w:rsidR="0007784B" w:rsidRPr="00F272C8" w:rsidRDefault="0007784B" w:rsidP="0007784B">
            <w:pPr>
              <w:jc w:val="center"/>
              <w:rPr>
                <w:rFonts w:ascii="Times New Roman" w:hAnsi="Times New Roman" w:cs="Times New Roman"/>
                <w:b/>
                <w:color w:val="000000" w:themeColor="text1"/>
                <w:sz w:val="24"/>
              </w:rPr>
            </w:pPr>
            <w:r w:rsidRPr="00F272C8">
              <w:rPr>
                <w:rFonts w:ascii="Times New Roman" w:hAnsi="Times New Roman" w:cs="Times New Roman"/>
                <w:b/>
                <w:i/>
                <w:color w:val="000000" w:themeColor="text1"/>
                <w:sz w:val="24"/>
              </w:rPr>
              <w:t>K</w:t>
            </w:r>
          </w:p>
        </w:tc>
        <w:tc>
          <w:tcPr>
            <w:tcW w:w="1689" w:type="dxa"/>
            <w:vAlign w:val="center"/>
          </w:tcPr>
          <w:p w:rsidR="0007784B" w:rsidRPr="00F272C8" w:rsidRDefault="0007784B" w:rsidP="0007784B">
            <w:pPr>
              <w:jc w:val="center"/>
              <w:rPr>
                <w:rFonts w:ascii="Times New Roman" w:hAnsi="Times New Roman" w:cs="Times New Roman"/>
                <w:b/>
                <w:color w:val="000000" w:themeColor="text1"/>
                <w:sz w:val="24"/>
              </w:rPr>
            </w:pPr>
            <w:r w:rsidRPr="00F272C8">
              <w:rPr>
                <w:rFonts w:ascii="Times New Roman" w:hAnsi="Times New Roman" w:cs="Times New Roman"/>
                <w:b/>
                <w:color w:val="000000" w:themeColor="text1"/>
                <w:sz w:val="24"/>
              </w:rPr>
              <w:t>Оценки н</w:t>
            </w:r>
            <w:r w:rsidRPr="00F272C8">
              <w:rPr>
                <w:rFonts w:ascii="Times New Roman" w:hAnsi="Times New Roman" w:cs="Times New Roman"/>
                <w:b/>
                <w:color w:val="000000" w:themeColor="text1"/>
                <w:sz w:val="24"/>
              </w:rPr>
              <w:t>а</w:t>
            </w:r>
            <w:r w:rsidRPr="00F272C8">
              <w:rPr>
                <w:rFonts w:ascii="Times New Roman" w:hAnsi="Times New Roman" w:cs="Times New Roman"/>
                <w:b/>
                <w:color w:val="000000" w:themeColor="text1"/>
                <w:sz w:val="24"/>
              </w:rPr>
              <w:t>дежности</w:t>
            </w:r>
          </w:p>
        </w:tc>
      </w:tr>
      <w:tr w:rsidR="0007784B" w:rsidRPr="00F272C8" w:rsidTr="000E75BD">
        <w:tc>
          <w:tcPr>
            <w:tcW w:w="1822" w:type="dxa"/>
            <w:vAlign w:val="center"/>
          </w:tcPr>
          <w:p w:rsidR="0007784B" w:rsidRPr="00F272C8" w:rsidRDefault="00FB0254" w:rsidP="00323F5D">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p>
          <w:p w:rsidR="00FB0254" w:rsidRPr="00F272C8" w:rsidRDefault="00FB0254" w:rsidP="00230D5F">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w:t>
            </w:r>
            <w:r w:rsidR="00230D5F" w:rsidRPr="00F272C8">
              <w:rPr>
                <w:rFonts w:ascii="Times New Roman" w:hAnsi="Times New Roman" w:cs="Times New Roman"/>
                <w:color w:val="000000" w:themeColor="text1"/>
              </w:rPr>
              <w:t>мкр. Звездный</w:t>
            </w:r>
            <w:r w:rsidRPr="00F272C8">
              <w:rPr>
                <w:rFonts w:ascii="Times New Roman" w:hAnsi="Times New Roman" w:cs="Times New Roman"/>
                <w:color w:val="000000" w:themeColor="text1"/>
              </w:rPr>
              <w:t>»</w:t>
            </w:r>
          </w:p>
        </w:tc>
        <w:tc>
          <w:tcPr>
            <w:tcW w:w="987" w:type="dxa"/>
            <w:vAlign w:val="center"/>
          </w:tcPr>
          <w:p w:rsidR="0007784B" w:rsidRPr="00F272C8" w:rsidRDefault="00FB0254" w:rsidP="0007784B">
            <w:pPr>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0,6</w:t>
            </w:r>
          </w:p>
        </w:tc>
        <w:tc>
          <w:tcPr>
            <w:tcW w:w="988" w:type="dxa"/>
            <w:vAlign w:val="center"/>
          </w:tcPr>
          <w:p w:rsidR="0007784B" w:rsidRPr="00F272C8" w:rsidRDefault="0007784B" w:rsidP="0007784B">
            <w:pPr>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1</w:t>
            </w:r>
          </w:p>
        </w:tc>
        <w:tc>
          <w:tcPr>
            <w:tcW w:w="986" w:type="dxa"/>
            <w:vAlign w:val="center"/>
          </w:tcPr>
          <w:p w:rsidR="0007784B" w:rsidRPr="00F272C8" w:rsidRDefault="00142432" w:rsidP="0007784B">
            <w:pPr>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0,5</w:t>
            </w:r>
          </w:p>
        </w:tc>
        <w:tc>
          <w:tcPr>
            <w:tcW w:w="987" w:type="dxa"/>
            <w:vAlign w:val="center"/>
          </w:tcPr>
          <w:p w:rsidR="0007784B" w:rsidRPr="00F272C8" w:rsidRDefault="0007784B" w:rsidP="0007784B">
            <w:pPr>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1</w:t>
            </w:r>
          </w:p>
        </w:tc>
        <w:tc>
          <w:tcPr>
            <w:tcW w:w="986" w:type="dxa"/>
            <w:vAlign w:val="center"/>
          </w:tcPr>
          <w:p w:rsidR="0007784B" w:rsidRPr="00F272C8" w:rsidRDefault="00C40013" w:rsidP="000E75BD">
            <w:pPr>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0,5</w:t>
            </w:r>
          </w:p>
        </w:tc>
        <w:tc>
          <w:tcPr>
            <w:tcW w:w="988" w:type="dxa"/>
            <w:vAlign w:val="center"/>
          </w:tcPr>
          <w:p w:rsidR="0007784B" w:rsidRPr="00F272C8" w:rsidRDefault="003C34BD" w:rsidP="00C40013">
            <w:pPr>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0,</w:t>
            </w:r>
            <w:r w:rsidR="00C40013" w:rsidRPr="00F272C8">
              <w:rPr>
                <w:rFonts w:ascii="Times New Roman" w:hAnsi="Times New Roman" w:cs="Times New Roman"/>
                <w:color w:val="000000" w:themeColor="text1"/>
                <w:sz w:val="24"/>
              </w:rPr>
              <w:t>6</w:t>
            </w:r>
          </w:p>
        </w:tc>
        <w:tc>
          <w:tcPr>
            <w:tcW w:w="988" w:type="dxa"/>
            <w:vAlign w:val="center"/>
          </w:tcPr>
          <w:p w:rsidR="0007784B" w:rsidRPr="00F272C8" w:rsidRDefault="00C40013" w:rsidP="002F5C1B">
            <w:pPr>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0,</w:t>
            </w:r>
            <w:r w:rsidR="00142432" w:rsidRPr="00F272C8">
              <w:rPr>
                <w:rFonts w:ascii="Times New Roman" w:hAnsi="Times New Roman" w:cs="Times New Roman"/>
                <w:color w:val="000000" w:themeColor="text1"/>
                <w:sz w:val="24"/>
              </w:rPr>
              <w:t>7</w:t>
            </w:r>
          </w:p>
        </w:tc>
        <w:tc>
          <w:tcPr>
            <w:tcW w:w="1689" w:type="dxa"/>
            <w:vAlign w:val="center"/>
          </w:tcPr>
          <w:p w:rsidR="0007784B" w:rsidRPr="00F272C8" w:rsidRDefault="00142432" w:rsidP="0007784B">
            <w:pPr>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мало</w:t>
            </w:r>
            <w:r w:rsidR="003C34BD" w:rsidRPr="00F272C8">
              <w:rPr>
                <w:rFonts w:ascii="Times New Roman" w:hAnsi="Times New Roman" w:cs="Times New Roman"/>
                <w:color w:val="000000" w:themeColor="text1"/>
                <w:sz w:val="24"/>
              </w:rPr>
              <w:t>надежная</w:t>
            </w:r>
          </w:p>
        </w:tc>
      </w:tr>
      <w:tr w:rsidR="00142432" w:rsidRPr="00F272C8" w:rsidTr="00F65527">
        <w:tc>
          <w:tcPr>
            <w:tcW w:w="1822" w:type="dxa"/>
            <w:vAlign w:val="center"/>
          </w:tcPr>
          <w:p w:rsidR="00142432" w:rsidRPr="00F272C8" w:rsidRDefault="00142432" w:rsidP="00230D5F">
            <w:pPr>
              <w:ind w:left="-142" w:right="-95"/>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p>
          <w:p w:rsidR="00142432" w:rsidRPr="00F272C8" w:rsidRDefault="00142432" w:rsidP="00230D5F">
            <w:pPr>
              <w:ind w:left="-142" w:right="-95"/>
              <w:jc w:val="center"/>
              <w:rPr>
                <w:rFonts w:ascii="Times New Roman" w:hAnsi="Times New Roman" w:cs="Times New Roman"/>
                <w:color w:val="000000" w:themeColor="text1"/>
              </w:rPr>
            </w:pPr>
            <w:r w:rsidRPr="00F272C8">
              <w:rPr>
                <w:rFonts w:ascii="Times New Roman" w:hAnsi="Times New Roman" w:cs="Times New Roman"/>
                <w:color w:val="000000" w:themeColor="text1"/>
              </w:rPr>
              <w:t>«мкр. Кленовый»</w:t>
            </w:r>
          </w:p>
        </w:tc>
        <w:tc>
          <w:tcPr>
            <w:tcW w:w="987" w:type="dxa"/>
            <w:vAlign w:val="center"/>
          </w:tcPr>
          <w:p w:rsidR="00142432" w:rsidRPr="00F272C8" w:rsidRDefault="00142432" w:rsidP="00F65527">
            <w:pPr>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0,6</w:t>
            </w:r>
          </w:p>
        </w:tc>
        <w:tc>
          <w:tcPr>
            <w:tcW w:w="988" w:type="dxa"/>
            <w:vAlign w:val="center"/>
          </w:tcPr>
          <w:p w:rsidR="00142432" w:rsidRPr="00F272C8" w:rsidRDefault="00142432" w:rsidP="00F65527">
            <w:pPr>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1</w:t>
            </w:r>
          </w:p>
        </w:tc>
        <w:tc>
          <w:tcPr>
            <w:tcW w:w="986" w:type="dxa"/>
            <w:vAlign w:val="center"/>
          </w:tcPr>
          <w:p w:rsidR="00142432" w:rsidRPr="00F272C8" w:rsidRDefault="00142432" w:rsidP="00F65527">
            <w:pPr>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0,5</w:t>
            </w:r>
          </w:p>
        </w:tc>
        <w:tc>
          <w:tcPr>
            <w:tcW w:w="987" w:type="dxa"/>
            <w:vAlign w:val="center"/>
          </w:tcPr>
          <w:p w:rsidR="00142432" w:rsidRPr="00F272C8" w:rsidRDefault="00142432" w:rsidP="00F65527">
            <w:pPr>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1</w:t>
            </w:r>
          </w:p>
        </w:tc>
        <w:tc>
          <w:tcPr>
            <w:tcW w:w="986" w:type="dxa"/>
            <w:vAlign w:val="center"/>
          </w:tcPr>
          <w:p w:rsidR="00142432" w:rsidRPr="00F272C8" w:rsidRDefault="00142432" w:rsidP="00F65527">
            <w:pPr>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0,5</w:t>
            </w:r>
          </w:p>
        </w:tc>
        <w:tc>
          <w:tcPr>
            <w:tcW w:w="988" w:type="dxa"/>
            <w:vAlign w:val="center"/>
          </w:tcPr>
          <w:p w:rsidR="00142432" w:rsidRPr="00F272C8" w:rsidRDefault="00142432" w:rsidP="00F65527">
            <w:pPr>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0,6</w:t>
            </w:r>
          </w:p>
        </w:tc>
        <w:tc>
          <w:tcPr>
            <w:tcW w:w="988" w:type="dxa"/>
            <w:vAlign w:val="center"/>
          </w:tcPr>
          <w:p w:rsidR="00142432" w:rsidRPr="00F272C8" w:rsidRDefault="00142432" w:rsidP="007E7FCA">
            <w:pPr>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0,7</w:t>
            </w:r>
          </w:p>
        </w:tc>
        <w:tc>
          <w:tcPr>
            <w:tcW w:w="1689" w:type="dxa"/>
            <w:vAlign w:val="center"/>
          </w:tcPr>
          <w:p w:rsidR="00142432" w:rsidRPr="00F272C8" w:rsidRDefault="00142432" w:rsidP="007E7FCA">
            <w:pPr>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малонадежная</w:t>
            </w:r>
          </w:p>
        </w:tc>
      </w:tr>
      <w:tr w:rsidR="00142432" w:rsidRPr="00F272C8" w:rsidTr="00F65527">
        <w:tc>
          <w:tcPr>
            <w:tcW w:w="1822" w:type="dxa"/>
            <w:vAlign w:val="center"/>
          </w:tcPr>
          <w:p w:rsidR="00142432" w:rsidRPr="00F272C8" w:rsidRDefault="00142432" w:rsidP="00F65527">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p>
          <w:p w:rsidR="00142432" w:rsidRPr="00F272C8" w:rsidRDefault="00142432" w:rsidP="00FB0254">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«Центральная»</w:t>
            </w:r>
          </w:p>
        </w:tc>
        <w:tc>
          <w:tcPr>
            <w:tcW w:w="987" w:type="dxa"/>
            <w:vAlign w:val="center"/>
          </w:tcPr>
          <w:p w:rsidR="00142432" w:rsidRPr="00F272C8" w:rsidRDefault="00142432" w:rsidP="00F65527">
            <w:pPr>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0,6</w:t>
            </w:r>
          </w:p>
        </w:tc>
        <w:tc>
          <w:tcPr>
            <w:tcW w:w="988" w:type="dxa"/>
            <w:vAlign w:val="center"/>
          </w:tcPr>
          <w:p w:rsidR="00142432" w:rsidRPr="00F272C8" w:rsidRDefault="00142432" w:rsidP="00F65527">
            <w:pPr>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1</w:t>
            </w:r>
          </w:p>
        </w:tc>
        <w:tc>
          <w:tcPr>
            <w:tcW w:w="986" w:type="dxa"/>
            <w:vAlign w:val="center"/>
          </w:tcPr>
          <w:p w:rsidR="00142432" w:rsidRPr="00F272C8" w:rsidRDefault="00142432" w:rsidP="00F65527">
            <w:pPr>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0,5</w:t>
            </w:r>
          </w:p>
        </w:tc>
        <w:tc>
          <w:tcPr>
            <w:tcW w:w="987" w:type="dxa"/>
            <w:vAlign w:val="center"/>
          </w:tcPr>
          <w:p w:rsidR="00142432" w:rsidRPr="00F272C8" w:rsidRDefault="00142432" w:rsidP="00F65527">
            <w:pPr>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1</w:t>
            </w:r>
          </w:p>
        </w:tc>
        <w:tc>
          <w:tcPr>
            <w:tcW w:w="986" w:type="dxa"/>
            <w:vAlign w:val="center"/>
          </w:tcPr>
          <w:p w:rsidR="00142432" w:rsidRPr="00F272C8" w:rsidRDefault="00142432" w:rsidP="00F65527">
            <w:pPr>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0,5</w:t>
            </w:r>
          </w:p>
        </w:tc>
        <w:tc>
          <w:tcPr>
            <w:tcW w:w="988" w:type="dxa"/>
            <w:vAlign w:val="center"/>
          </w:tcPr>
          <w:p w:rsidR="00142432" w:rsidRPr="00F272C8" w:rsidRDefault="00142432" w:rsidP="00F65527">
            <w:pPr>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0,6</w:t>
            </w:r>
          </w:p>
        </w:tc>
        <w:tc>
          <w:tcPr>
            <w:tcW w:w="988" w:type="dxa"/>
            <w:vAlign w:val="center"/>
          </w:tcPr>
          <w:p w:rsidR="00142432" w:rsidRPr="00F272C8" w:rsidRDefault="00142432" w:rsidP="007E7FCA">
            <w:pPr>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0,7</w:t>
            </w:r>
          </w:p>
        </w:tc>
        <w:tc>
          <w:tcPr>
            <w:tcW w:w="1689" w:type="dxa"/>
            <w:vAlign w:val="center"/>
          </w:tcPr>
          <w:p w:rsidR="00142432" w:rsidRPr="00F272C8" w:rsidRDefault="00142432" w:rsidP="007E7FCA">
            <w:pPr>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малонадежная</w:t>
            </w:r>
          </w:p>
        </w:tc>
      </w:tr>
      <w:tr w:rsidR="00142432" w:rsidRPr="00F272C8" w:rsidTr="00F65527">
        <w:tc>
          <w:tcPr>
            <w:tcW w:w="1822" w:type="dxa"/>
            <w:vAlign w:val="center"/>
          </w:tcPr>
          <w:p w:rsidR="00142432" w:rsidRPr="00F272C8" w:rsidRDefault="00142432" w:rsidP="00F65527">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p>
          <w:p w:rsidR="00142432" w:rsidRPr="00F272C8" w:rsidRDefault="00142432" w:rsidP="00230D5F">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«мкр. Ивушки»</w:t>
            </w:r>
          </w:p>
        </w:tc>
        <w:tc>
          <w:tcPr>
            <w:tcW w:w="987" w:type="dxa"/>
            <w:vAlign w:val="center"/>
          </w:tcPr>
          <w:p w:rsidR="00142432" w:rsidRPr="00F272C8" w:rsidRDefault="00142432" w:rsidP="00F65527">
            <w:pPr>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0,6</w:t>
            </w:r>
          </w:p>
        </w:tc>
        <w:tc>
          <w:tcPr>
            <w:tcW w:w="988" w:type="dxa"/>
            <w:vAlign w:val="center"/>
          </w:tcPr>
          <w:p w:rsidR="00142432" w:rsidRPr="00F272C8" w:rsidRDefault="00142432" w:rsidP="00F65527">
            <w:pPr>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1</w:t>
            </w:r>
          </w:p>
        </w:tc>
        <w:tc>
          <w:tcPr>
            <w:tcW w:w="986" w:type="dxa"/>
            <w:vAlign w:val="center"/>
          </w:tcPr>
          <w:p w:rsidR="00142432" w:rsidRPr="00F272C8" w:rsidRDefault="00142432" w:rsidP="00F65527">
            <w:pPr>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0,5</w:t>
            </w:r>
          </w:p>
        </w:tc>
        <w:tc>
          <w:tcPr>
            <w:tcW w:w="987" w:type="dxa"/>
            <w:vAlign w:val="center"/>
          </w:tcPr>
          <w:p w:rsidR="00142432" w:rsidRPr="00F272C8" w:rsidRDefault="00142432" w:rsidP="00F65527">
            <w:pPr>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1</w:t>
            </w:r>
          </w:p>
        </w:tc>
        <w:tc>
          <w:tcPr>
            <w:tcW w:w="986" w:type="dxa"/>
            <w:vAlign w:val="center"/>
          </w:tcPr>
          <w:p w:rsidR="00142432" w:rsidRPr="00F272C8" w:rsidRDefault="00142432" w:rsidP="00F65527">
            <w:pPr>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0,5</w:t>
            </w:r>
          </w:p>
        </w:tc>
        <w:tc>
          <w:tcPr>
            <w:tcW w:w="988" w:type="dxa"/>
            <w:vAlign w:val="center"/>
          </w:tcPr>
          <w:p w:rsidR="00142432" w:rsidRPr="00F272C8" w:rsidRDefault="00142432" w:rsidP="00F65527">
            <w:pPr>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0,6</w:t>
            </w:r>
          </w:p>
        </w:tc>
        <w:tc>
          <w:tcPr>
            <w:tcW w:w="988" w:type="dxa"/>
            <w:vAlign w:val="center"/>
          </w:tcPr>
          <w:p w:rsidR="00142432" w:rsidRPr="00F272C8" w:rsidRDefault="00142432" w:rsidP="007E7FCA">
            <w:pPr>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0,7</w:t>
            </w:r>
          </w:p>
        </w:tc>
        <w:tc>
          <w:tcPr>
            <w:tcW w:w="1689" w:type="dxa"/>
            <w:vAlign w:val="center"/>
          </w:tcPr>
          <w:p w:rsidR="00142432" w:rsidRPr="00F272C8" w:rsidRDefault="00142432" w:rsidP="007E7FCA">
            <w:pPr>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малонадежная</w:t>
            </w:r>
          </w:p>
        </w:tc>
      </w:tr>
    </w:tbl>
    <w:p w:rsidR="00C1631E" w:rsidRPr="00F272C8" w:rsidRDefault="00C1631E" w:rsidP="00215BB4">
      <w:pPr>
        <w:spacing w:after="0"/>
        <w:ind w:firstLine="709"/>
        <w:jc w:val="both"/>
        <w:rPr>
          <w:rFonts w:ascii="Times New Roman" w:hAnsi="Times New Roman" w:cs="Times New Roman"/>
          <w:color w:val="000000" w:themeColor="text1"/>
          <w:sz w:val="24"/>
        </w:rPr>
      </w:pPr>
    </w:p>
    <w:p w:rsidR="009E6306" w:rsidRPr="00F272C8" w:rsidRDefault="009E6306"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Таким образом, на основе полученных показателей система теплоснабжения </w:t>
      </w:r>
      <w:r w:rsidR="00142432" w:rsidRPr="00F272C8">
        <w:rPr>
          <w:rFonts w:ascii="Times New Roman" w:hAnsi="Times New Roman" w:cs="Times New Roman"/>
          <w:color w:val="000000" w:themeColor="text1"/>
          <w:sz w:val="24"/>
          <w:szCs w:val="28"/>
        </w:rPr>
        <w:t>Красн</w:t>
      </w:r>
      <w:r w:rsidR="00142432" w:rsidRPr="00F272C8">
        <w:rPr>
          <w:rFonts w:ascii="Times New Roman" w:hAnsi="Times New Roman" w:cs="Times New Roman"/>
          <w:color w:val="000000" w:themeColor="text1"/>
          <w:sz w:val="24"/>
          <w:szCs w:val="28"/>
        </w:rPr>
        <w:t>о</w:t>
      </w:r>
      <w:r w:rsidR="00142432" w:rsidRPr="00F272C8">
        <w:rPr>
          <w:rFonts w:ascii="Times New Roman" w:hAnsi="Times New Roman" w:cs="Times New Roman"/>
          <w:color w:val="000000" w:themeColor="text1"/>
          <w:sz w:val="24"/>
          <w:szCs w:val="28"/>
        </w:rPr>
        <w:t xml:space="preserve">польского </w:t>
      </w:r>
      <w:r w:rsidR="00FB34F6" w:rsidRPr="00F272C8">
        <w:rPr>
          <w:rFonts w:ascii="Times New Roman" w:hAnsi="Times New Roman" w:cs="Times New Roman"/>
          <w:color w:val="000000" w:themeColor="text1"/>
          <w:sz w:val="24"/>
        </w:rPr>
        <w:t>сельского поселения</w:t>
      </w:r>
      <w:r w:rsidR="00F5713D" w:rsidRPr="00F272C8">
        <w:rPr>
          <w:rFonts w:ascii="Times New Roman" w:hAnsi="Times New Roman" w:cs="Times New Roman"/>
          <w:color w:val="000000" w:themeColor="text1"/>
          <w:sz w:val="24"/>
        </w:rPr>
        <w:t xml:space="preserve"> </w:t>
      </w:r>
      <w:r w:rsidRPr="00F272C8">
        <w:rPr>
          <w:rFonts w:ascii="Times New Roman" w:hAnsi="Times New Roman" w:cs="Times New Roman"/>
          <w:color w:val="000000" w:themeColor="text1"/>
          <w:sz w:val="24"/>
        </w:rPr>
        <w:t xml:space="preserve">оценена как: </w:t>
      </w:r>
      <w:r w:rsidR="00142432" w:rsidRPr="00F272C8">
        <w:rPr>
          <w:rFonts w:ascii="Times New Roman" w:hAnsi="Times New Roman" w:cs="Times New Roman"/>
          <w:color w:val="000000" w:themeColor="text1"/>
          <w:sz w:val="24"/>
        </w:rPr>
        <w:t>мало</w:t>
      </w:r>
      <w:r w:rsidRPr="00F272C8">
        <w:rPr>
          <w:rFonts w:ascii="Times New Roman" w:hAnsi="Times New Roman" w:cs="Times New Roman"/>
          <w:color w:val="000000" w:themeColor="text1"/>
          <w:sz w:val="24"/>
        </w:rPr>
        <w:t>надежная.</w:t>
      </w:r>
      <w:bookmarkEnd w:id="300"/>
      <w:r w:rsidR="00142432" w:rsidRPr="00F272C8">
        <w:rPr>
          <w:rFonts w:ascii="Times New Roman" w:hAnsi="Times New Roman" w:cs="Times New Roman"/>
          <w:color w:val="000000" w:themeColor="text1"/>
          <w:sz w:val="24"/>
        </w:rPr>
        <w:t xml:space="preserve"> </w:t>
      </w:r>
    </w:p>
    <w:p w:rsidR="009E6306" w:rsidRPr="00F272C8" w:rsidRDefault="009E6306" w:rsidP="00215BB4">
      <w:pPr>
        <w:spacing w:after="0"/>
        <w:jc w:val="both"/>
        <w:rPr>
          <w:color w:val="000000" w:themeColor="text1"/>
          <w:sz w:val="24"/>
        </w:rPr>
      </w:pPr>
    </w:p>
    <w:p w:rsidR="003C34BD" w:rsidRPr="00F272C8" w:rsidRDefault="003C34BD" w:rsidP="003C34BD">
      <w:pPr>
        <w:pStyle w:val="3"/>
        <w:spacing w:before="0"/>
        <w:jc w:val="center"/>
        <w:rPr>
          <w:rFonts w:ascii="Times New Roman" w:hAnsi="Times New Roman" w:cs="Times New Roman"/>
          <w:b w:val="0"/>
          <w:i/>
          <w:color w:val="000000" w:themeColor="text1"/>
          <w:sz w:val="24"/>
          <w:szCs w:val="24"/>
        </w:rPr>
      </w:pPr>
      <w:bookmarkStart w:id="301" w:name="_Toc6905079"/>
      <w:r w:rsidRPr="00F272C8">
        <w:rPr>
          <w:rFonts w:ascii="Times New Roman" w:hAnsi="Times New Roman" w:cs="Times New Roman"/>
          <w:b w:val="0"/>
          <w:i/>
          <w:color w:val="000000" w:themeColor="text1"/>
          <w:sz w:val="24"/>
          <w:szCs w:val="24"/>
        </w:rPr>
        <w:t>1.9.2 Частота отключений потребителей</w:t>
      </w:r>
      <w:bookmarkEnd w:id="301"/>
    </w:p>
    <w:p w:rsidR="003C34BD" w:rsidRPr="00F272C8" w:rsidRDefault="003C34BD" w:rsidP="00215BB4">
      <w:pPr>
        <w:spacing w:after="0"/>
        <w:jc w:val="both"/>
        <w:rPr>
          <w:color w:val="000000" w:themeColor="text1"/>
          <w:sz w:val="24"/>
        </w:rPr>
      </w:pPr>
    </w:p>
    <w:p w:rsidR="003C34BD" w:rsidRPr="00F272C8" w:rsidRDefault="003C34BD" w:rsidP="003C34BD">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Аварийные отключения потребителей за последние 5 лет не наблюдались. Перерывы прекращения подачи тепловой энергии не превышали величины 54 ч, что соответствует вт</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рой категории потребителей согласно СП.124.13330.2012 «Тепловые сети»</w:t>
      </w:r>
    </w:p>
    <w:p w:rsidR="003C34BD" w:rsidRPr="00F272C8" w:rsidRDefault="003C34BD" w:rsidP="00215BB4">
      <w:pPr>
        <w:spacing w:after="0"/>
        <w:jc w:val="both"/>
        <w:rPr>
          <w:color w:val="000000" w:themeColor="text1"/>
          <w:sz w:val="24"/>
        </w:rPr>
      </w:pPr>
    </w:p>
    <w:p w:rsidR="003C34BD" w:rsidRPr="00F272C8" w:rsidRDefault="003C34BD" w:rsidP="003C34BD">
      <w:pPr>
        <w:pStyle w:val="3"/>
        <w:spacing w:before="0"/>
        <w:jc w:val="center"/>
        <w:rPr>
          <w:rFonts w:ascii="Times New Roman" w:hAnsi="Times New Roman" w:cs="Times New Roman"/>
          <w:b w:val="0"/>
          <w:i/>
          <w:color w:val="000000" w:themeColor="text1"/>
          <w:sz w:val="24"/>
          <w:szCs w:val="24"/>
        </w:rPr>
      </w:pPr>
      <w:bookmarkStart w:id="302" w:name="_Toc6905080"/>
      <w:bookmarkStart w:id="303" w:name="_Toc435791294"/>
      <w:r w:rsidRPr="00F272C8">
        <w:rPr>
          <w:rFonts w:ascii="Times New Roman" w:hAnsi="Times New Roman" w:cs="Times New Roman"/>
          <w:b w:val="0"/>
          <w:i/>
          <w:color w:val="000000" w:themeColor="text1"/>
          <w:sz w:val="24"/>
          <w:szCs w:val="24"/>
        </w:rPr>
        <w:lastRenderedPageBreak/>
        <w:t xml:space="preserve">1.9.3 Поток (частота) и время восстановления теплоснабжения потребителей после </w:t>
      </w:r>
      <w:r w:rsidRPr="00F272C8">
        <w:rPr>
          <w:rFonts w:ascii="Times New Roman" w:hAnsi="Times New Roman" w:cs="Times New Roman"/>
          <w:b w:val="0"/>
          <w:i/>
          <w:color w:val="000000" w:themeColor="text1"/>
          <w:sz w:val="24"/>
          <w:szCs w:val="24"/>
        </w:rPr>
        <w:br/>
        <w:t>отключений</w:t>
      </w:r>
      <w:bookmarkEnd w:id="302"/>
    </w:p>
    <w:p w:rsidR="003C34BD" w:rsidRPr="00F272C8" w:rsidRDefault="003C34BD" w:rsidP="00215BB4">
      <w:pPr>
        <w:pStyle w:val="3"/>
        <w:spacing w:before="0"/>
        <w:jc w:val="center"/>
        <w:rPr>
          <w:rFonts w:ascii="Times New Roman" w:hAnsi="Times New Roman" w:cs="Times New Roman"/>
          <w:b w:val="0"/>
          <w:i/>
          <w:color w:val="000000" w:themeColor="text1"/>
          <w:sz w:val="24"/>
          <w:szCs w:val="24"/>
        </w:rPr>
      </w:pPr>
    </w:p>
    <w:p w:rsidR="003C34BD" w:rsidRPr="00F272C8" w:rsidRDefault="003C34BD" w:rsidP="003C34BD">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Среднее время восстановления теплоснабжения потребителей после аварийных о</w:t>
      </w:r>
      <w:r w:rsidRPr="00F272C8">
        <w:rPr>
          <w:rFonts w:ascii="Times New Roman" w:hAnsi="Times New Roman" w:cs="Times New Roman"/>
          <w:color w:val="000000" w:themeColor="text1"/>
          <w:sz w:val="24"/>
        </w:rPr>
        <w:t>т</w:t>
      </w:r>
      <w:r w:rsidRPr="00F272C8">
        <w:rPr>
          <w:rFonts w:ascii="Times New Roman" w:hAnsi="Times New Roman" w:cs="Times New Roman"/>
          <w:color w:val="000000" w:themeColor="text1"/>
          <w:sz w:val="24"/>
        </w:rPr>
        <w:t>ключений не превышает 15 ч, что соответствует требованиям п.6.10 СП.124.13330.2012 «Т</w:t>
      </w:r>
      <w:r w:rsidRPr="00F272C8">
        <w:rPr>
          <w:rFonts w:ascii="Times New Roman" w:hAnsi="Times New Roman" w:cs="Times New Roman"/>
          <w:color w:val="000000" w:themeColor="text1"/>
          <w:sz w:val="24"/>
        </w:rPr>
        <w:t>е</w:t>
      </w:r>
      <w:r w:rsidRPr="00F272C8">
        <w:rPr>
          <w:rFonts w:ascii="Times New Roman" w:hAnsi="Times New Roman" w:cs="Times New Roman"/>
          <w:color w:val="000000" w:themeColor="text1"/>
          <w:sz w:val="24"/>
        </w:rPr>
        <w:t>пловые сети».</w:t>
      </w:r>
    </w:p>
    <w:p w:rsidR="003C34BD" w:rsidRPr="00F272C8" w:rsidRDefault="003C34BD" w:rsidP="003C34BD">
      <w:pPr>
        <w:spacing w:after="0"/>
        <w:ind w:firstLine="709"/>
        <w:jc w:val="both"/>
        <w:rPr>
          <w:rFonts w:ascii="Times New Roman" w:hAnsi="Times New Roman" w:cs="Times New Roman"/>
          <w:color w:val="000000" w:themeColor="text1"/>
          <w:sz w:val="24"/>
        </w:rPr>
      </w:pPr>
    </w:p>
    <w:p w:rsidR="003C34BD" w:rsidRPr="00F272C8" w:rsidRDefault="003C34BD" w:rsidP="003C34BD">
      <w:pPr>
        <w:pStyle w:val="3"/>
        <w:spacing w:before="0"/>
        <w:jc w:val="center"/>
        <w:rPr>
          <w:rFonts w:ascii="Times New Roman" w:hAnsi="Times New Roman" w:cs="Times New Roman"/>
          <w:b w:val="0"/>
          <w:i/>
          <w:color w:val="000000" w:themeColor="text1"/>
          <w:sz w:val="24"/>
          <w:szCs w:val="24"/>
        </w:rPr>
      </w:pPr>
      <w:bookmarkStart w:id="304" w:name="_Toc6905081"/>
      <w:r w:rsidRPr="00F272C8">
        <w:rPr>
          <w:rFonts w:ascii="Times New Roman" w:hAnsi="Times New Roman" w:cs="Times New Roman"/>
          <w:b w:val="0"/>
          <w:i/>
          <w:color w:val="000000" w:themeColor="text1"/>
          <w:sz w:val="24"/>
          <w:szCs w:val="24"/>
        </w:rPr>
        <w:t>1.9.4 Графические материалы (карты-схемы тепловых сетей и зон ненормативной наде</w:t>
      </w:r>
      <w:r w:rsidRPr="00F272C8">
        <w:rPr>
          <w:rFonts w:ascii="Times New Roman" w:hAnsi="Times New Roman" w:cs="Times New Roman"/>
          <w:b w:val="0"/>
          <w:i/>
          <w:color w:val="000000" w:themeColor="text1"/>
          <w:sz w:val="24"/>
          <w:szCs w:val="24"/>
        </w:rPr>
        <w:t>ж</w:t>
      </w:r>
      <w:r w:rsidRPr="00F272C8">
        <w:rPr>
          <w:rFonts w:ascii="Times New Roman" w:hAnsi="Times New Roman" w:cs="Times New Roman"/>
          <w:b w:val="0"/>
          <w:i/>
          <w:color w:val="000000" w:themeColor="text1"/>
          <w:sz w:val="24"/>
          <w:szCs w:val="24"/>
        </w:rPr>
        <w:t>ности и безопасности теплоснабжения)</w:t>
      </w:r>
      <w:bookmarkEnd w:id="304"/>
    </w:p>
    <w:p w:rsidR="003C34BD" w:rsidRPr="00F272C8" w:rsidRDefault="003C34BD" w:rsidP="003C34BD">
      <w:pPr>
        <w:spacing w:after="0"/>
        <w:ind w:firstLine="709"/>
        <w:jc w:val="both"/>
        <w:rPr>
          <w:rFonts w:ascii="Times New Roman" w:hAnsi="Times New Roman" w:cs="Times New Roman"/>
          <w:color w:val="000000" w:themeColor="text1"/>
          <w:sz w:val="24"/>
        </w:rPr>
      </w:pPr>
    </w:p>
    <w:p w:rsidR="003C34BD" w:rsidRPr="00F272C8" w:rsidRDefault="003C34BD" w:rsidP="003C34BD">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Карты-схемы тепловых сетей приведены в приложении. Зон ненормативной надёжн</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сти и безопасности в системе теплоснабжения не выяв</w:t>
      </w:r>
      <w:r w:rsidRPr="00F272C8">
        <w:rPr>
          <w:rFonts w:ascii="Times New Roman" w:hAnsi="Times New Roman" w:cs="Times New Roman"/>
          <w:color w:val="000000" w:themeColor="text1"/>
          <w:sz w:val="24"/>
        </w:rPr>
        <w:softHyphen/>
        <w:t>лено.</w:t>
      </w:r>
    </w:p>
    <w:p w:rsidR="003C34BD" w:rsidRPr="00F272C8" w:rsidRDefault="003C34BD" w:rsidP="00215BB4">
      <w:pPr>
        <w:pStyle w:val="3"/>
        <w:spacing w:before="0"/>
        <w:jc w:val="center"/>
        <w:rPr>
          <w:rFonts w:ascii="Times New Roman" w:hAnsi="Times New Roman" w:cs="Times New Roman"/>
          <w:b w:val="0"/>
          <w:i/>
          <w:color w:val="000000" w:themeColor="text1"/>
          <w:sz w:val="24"/>
          <w:szCs w:val="24"/>
        </w:rPr>
      </w:pPr>
    </w:p>
    <w:p w:rsidR="003C34BD" w:rsidRPr="00F272C8" w:rsidRDefault="009A53C6" w:rsidP="003C34BD">
      <w:pPr>
        <w:pStyle w:val="3"/>
        <w:spacing w:before="0"/>
        <w:jc w:val="center"/>
        <w:rPr>
          <w:rFonts w:ascii="Times New Roman" w:hAnsi="Times New Roman" w:cs="Times New Roman"/>
          <w:color w:val="000000" w:themeColor="text1"/>
          <w:sz w:val="24"/>
        </w:rPr>
      </w:pPr>
      <w:bookmarkStart w:id="305" w:name="_Toc6905082"/>
      <w:r w:rsidRPr="00F272C8">
        <w:rPr>
          <w:rFonts w:ascii="Times New Roman" w:hAnsi="Times New Roman" w:cs="Times New Roman"/>
          <w:b w:val="0"/>
          <w:i/>
          <w:color w:val="000000" w:themeColor="text1"/>
          <w:sz w:val="24"/>
          <w:szCs w:val="24"/>
        </w:rPr>
        <w:t>1.9.</w:t>
      </w:r>
      <w:r w:rsidR="003C34BD" w:rsidRPr="00F272C8">
        <w:rPr>
          <w:rFonts w:ascii="Times New Roman" w:hAnsi="Times New Roman" w:cs="Times New Roman"/>
          <w:b w:val="0"/>
          <w:i/>
          <w:color w:val="000000" w:themeColor="text1"/>
          <w:sz w:val="24"/>
          <w:szCs w:val="24"/>
        </w:rPr>
        <w:t>5</w:t>
      </w:r>
      <w:r w:rsidRPr="00F272C8">
        <w:rPr>
          <w:rFonts w:ascii="Times New Roman" w:hAnsi="Times New Roman" w:cs="Times New Roman"/>
          <w:b w:val="0"/>
          <w:i/>
          <w:color w:val="000000" w:themeColor="text1"/>
          <w:sz w:val="24"/>
          <w:szCs w:val="24"/>
        </w:rPr>
        <w:t> </w:t>
      </w:r>
      <w:bookmarkEnd w:id="303"/>
      <w:r w:rsidR="003C34BD" w:rsidRPr="00F272C8">
        <w:rPr>
          <w:rFonts w:ascii="Times New Roman" w:hAnsi="Times New Roman" w:cs="Times New Roman"/>
          <w:b w:val="0"/>
          <w:i/>
          <w:color w:val="000000" w:themeColor="text1"/>
          <w:sz w:val="24"/>
          <w:szCs w:val="24"/>
        </w:rPr>
        <w:t xml:space="preserve">Результаты анализа аварийных ситуаций при теплоснабжении, расследование причин </w:t>
      </w:r>
      <w:r w:rsidR="003C34BD" w:rsidRPr="00F272C8">
        <w:rPr>
          <w:rFonts w:ascii="Times New Roman" w:hAnsi="Times New Roman" w:cs="Times New Roman"/>
          <w:b w:val="0"/>
          <w:i/>
          <w:color w:val="000000" w:themeColor="text1"/>
          <w:sz w:val="24"/>
          <w:szCs w:val="24"/>
        </w:rPr>
        <w:br/>
        <w:t>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w:t>
      </w:r>
      <w:r w:rsidR="003C34BD" w:rsidRPr="00F272C8">
        <w:rPr>
          <w:rFonts w:ascii="Times New Roman" w:hAnsi="Times New Roman" w:cs="Times New Roman"/>
          <w:b w:val="0"/>
          <w:i/>
          <w:color w:val="000000" w:themeColor="text1"/>
          <w:sz w:val="24"/>
          <w:szCs w:val="24"/>
        </w:rPr>
        <w:t>т</w:t>
      </w:r>
      <w:r w:rsidR="003C34BD" w:rsidRPr="00F272C8">
        <w:rPr>
          <w:rFonts w:ascii="Times New Roman" w:hAnsi="Times New Roman" w:cs="Times New Roman"/>
          <w:b w:val="0"/>
          <w:i/>
          <w:color w:val="000000" w:themeColor="text1"/>
          <w:sz w:val="24"/>
          <w:szCs w:val="24"/>
        </w:rPr>
        <w:t>вии с </w:t>
      </w:r>
      <w:hyperlink r:id="rId25" w:anchor="block_1000" w:history="1">
        <w:r w:rsidR="003C34BD" w:rsidRPr="00F272C8">
          <w:rPr>
            <w:rFonts w:ascii="Times New Roman" w:hAnsi="Times New Roman" w:cs="Times New Roman"/>
            <w:b w:val="0"/>
            <w:i/>
            <w:color w:val="000000" w:themeColor="text1"/>
            <w:sz w:val="24"/>
            <w:szCs w:val="24"/>
          </w:rPr>
          <w:t>Правилами</w:t>
        </w:r>
      </w:hyperlink>
      <w:r w:rsidR="003C34BD" w:rsidRPr="00F272C8">
        <w:rPr>
          <w:rFonts w:ascii="Times New Roman" w:hAnsi="Times New Roman" w:cs="Times New Roman"/>
          <w:b w:val="0"/>
          <w:i/>
          <w:color w:val="000000" w:themeColor="text1"/>
          <w:sz w:val="24"/>
          <w:szCs w:val="24"/>
        </w:rPr>
        <w:t xml:space="preserve"> расследования причин аварийных ситуаций при теплоснабжении, </w:t>
      </w:r>
      <w:r w:rsidR="003C34BD" w:rsidRPr="00F272C8">
        <w:rPr>
          <w:rFonts w:ascii="Times New Roman" w:hAnsi="Times New Roman" w:cs="Times New Roman"/>
          <w:b w:val="0"/>
          <w:i/>
          <w:color w:val="000000" w:themeColor="text1"/>
          <w:sz w:val="24"/>
          <w:szCs w:val="24"/>
        </w:rPr>
        <w:br/>
        <w:t>утвержденными </w:t>
      </w:r>
      <w:hyperlink r:id="rId26" w:history="1">
        <w:r w:rsidR="003C34BD" w:rsidRPr="00F272C8">
          <w:rPr>
            <w:rFonts w:ascii="Times New Roman" w:hAnsi="Times New Roman" w:cs="Times New Roman"/>
            <w:b w:val="0"/>
            <w:i/>
            <w:color w:val="000000" w:themeColor="text1"/>
            <w:sz w:val="24"/>
            <w:szCs w:val="24"/>
          </w:rPr>
          <w:t>постановлением</w:t>
        </w:r>
      </w:hyperlink>
      <w:r w:rsidR="003C34BD" w:rsidRPr="00F272C8">
        <w:rPr>
          <w:rFonts w:ascii="Times New Roman" w:hAnsi="Times New Roman" w:cs="Times New Roman"/>
          <w:b w:val="0"/>
          <w:i/>
          <w:color w:val="000000" w:themeColor="text1"/>
          <w:sz w:val="24"/>
          <w:szCs w:val="24"/>
        </w:rPr>
        <w:t> Правительства Российской Федерации от 17 октября 2015 г. N 1114 "О расследовании причин аварийных ситуаций при теплоснабжении и о пр</w:t>
      </w:r>
      <w:r w:rsidR="003C34BD" w:rsidRPr="00F272C8">
        <w:rPr>
          <w:rFonts w:ascii="Times New Roman" w:hAnsi="Times New Roman" w:cs="Times New Roman"/>
          <w:b w:val="0"/>
          <w:i/>
          <w:color w:val="000000" w:themeColor="text1"/>
          <w:sz w:val="24"/>
          <w:szCs w:val="24"/>
        </w:rPr>
        <w:t>и</w:t>
      </w:r>
      <w:r w:rsidR="003C34BD" w:rsidRPr="00F272C8">
        <w:rPr>
          <w:rFonts w:ascii="Times New Roman" w:hAnsi="Times New Roman" w:cs="Times New Roman"/>
          <w:b w:val="0"/>
          <w:i/>
          <w:color w:val="000000" w:themeColor="text1"/>
          <w:sz w:val="24"/>
          <w:szCs w:val="24"/>
        </w:rPr>
        <w:t xml:space="preserve">знании </w:t>
      </w:r>
      <w:r w:rsidR="003C34BD" w:rsidRPr="00F272C8">
        <w:rPr>
          <w:rFonts w:ascii="Times New Roman" w:hAnsi="Times New Roman" w:cs="Times New Roman"/>
          <w:b w:val="0"/>
          <w:i/>
          <w:color w:val="000000" w:themeColor="text1"/>
          <w:sz w:val="24"/>
          <w:szCs w:val="24"/>
        </w:rPr>
        <w:br/>
        <w:t xml:space="preserve">утратившими силу отдельных положений Правил расследования причин аварий </w:t>
      </w:r>
      <w:r w:rsidR="003C34BD" w:rsidRPr="00F272C8">
        <w:rPr>
          <w:rFonts w:ascii="Times New Roman" w:hAnsi="Times New Roman" w:cs="Times New Roman"/>
          <w:b w:val="0"/>
          <w:i/>
          <w:color w:val="000000" w:themeColor="text1"/>
          <w:sz w:val="24"/>
          <w:szCs w:val="24"/>
        </w:rPr>
        <w:br/>
        <w:t>в электроэнергетике"</w:t>
      </w:r>
      <w:bookmarkEnd w:id="305"/>
      <w:r w:rsidR="003C34BD" w:rsidRPr="00F272C8">
        <w:rPr>
          <w:rFonts w:ascii="Times New Roman" w:hAnsi="Times New Roman" w:cs="Times New Roman"/>
          <w:b w:val="0"/>
          <w:i/>
          <w:color w:val="000000" w:themeColor="text1"/>
          <w:sz w:val="24"/>
          <w:szCs w:val="24"/>
        </w:rPr>
        <w:br/>
      </w:r>
    </w:p>
    <w:p w:rsidR="009A53C6" w:rsidRPr="00F272C8" w:rsidRDefault="003C34BD" w:rsidP="003C34BD">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Аварийные ситуации при теплоснабжении, расследование причин которых осущест</w:t>
      </w:r>
      <w:r w:rsidRPr="00F272C8">
        <w:rPr>
          <w:rFonts w:ascii="Times New Roman" w:hAnsi="Times New Roman" w:cs="Times New Roman"/>
          <w:color w:val="000000" w:themeColor="text1"/>
          <w:sz w:val="24"/>
        </w:rPr>
        <w:t>в</w:t>
      </w:r>
      <w:r w:rsidRPr="00F272C8">
        <w:rPr>
          <w:rFonts w:ascii="Times New Roman" w:hAnsi="Times New Roman" w:cs="Times New Roman"/>
          <w:color w:val="000000" w:themeColor="text1"/>
          <w:sz w:val="24"/>
        </w:rPr>
        <w:t>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w:t>
      </w:r>
      <w:r w:rsidRPr="00F272C8">
        <w:rPr>
          <w:rFonts w:ascii="Times New Roman" w:hAnsi="Times New Roman" w:cs="Times New Roman"/>
          <w:color w:val="000000" w:themeColor="text1"/>
          <w:sz w:val="24"/>
        </w:rPr>
        <w:t>с</w:t>
      </w:r>
      <w:r w:rsidRPr="00F272C8">
        <w:rPr>
          <w:rFonts w:ascii="Times New Roman" w:hAnsi="Times New Roman" w:cs="Times New Roman"/>
          <w:color w:val="000000" w:themeColor="text1"/>
          <w:sz w:val="24"/>
        </w:rPr>
        <w:t>следования причин аварийных ситуаций при теплоснабжении, утвержденными постановл</w:t>
      </w:r>
      <w:r w:rsidRPr="00F272C8">
        <w:rPr>
          <w:rFonts w:ascii="Times New Roman" w:hAnsi="Times New Roman" w:cs="Times New Roman"/>
          <w:color w:val="000000" w:themeColor="text1"/>
          <w:sz w:val="24"/>
        </w:rPr>
        <w:t>е</w:t>
      </w:r>
      <w:r w:rsidRPr="00F272C8">
        <w:rPr>
          <w:rFonts w:ascii="Times New Roman" w:hAnsi="Times New Roman" w:cs="Times New Roman"/>
          <w:color w:val="000000" w:themeColor="text1"/>
          <w:sz w:val="24"/>
        </w:rPr>
        <w:t xml:space="preserve">нием Правительства Российской Федерации от 17 октября 2015 г. </w:t>
      </w:r>
      <w:r w:rsidR="00142432" w:rsidRPr="00F272C8">
        <w:rPr>
          <w:rFonts w:ascii="Times New Roman" w:hAnsi="Times New Roman" w:cs="Times New Roman"/>
          <w:color w:val="000000" w:themeColor="text1"/>
          <w:sz w:val="24"/>
        </w:rPr>
        <w:t>№</w:t>
      </w:r>
      <w:r w:rsidRPr="00F272C8">
        <w:rPr>
          <w:rFonts w:ascii="Times New Roman" w:hAnsi="Times New Roman" w:cs="Times New Roman"/>
          <w:color w:val="000000" w:themeColor="text1"/>
          <w:sz w:val="24"/>
        </w:rPr>
        <w:t>1114 "О расследовании причин аварийных ситуаций при теплоснабжении и о признании утратившими силу отдел</w:t>
      </w:r>
      <w:r w:rsidRPr="00F272C8">
        <w:rPr>
          <w:rFonts w:ascii="Times New Roman" w:hAnsi="Times New Roman" w:cs="Times New Roman"/>
          <w:color w:val="000000" w:themeColor="text1"/>
          <w:sz w:val="24"/>
        </w:rPr>
        <w:t>ь</w:t>
      </w:r>
      <w:r w:rsidRPr="00F272C8">
        <w:rPr>
          <w:rFonts w:ascii="Times New Roman" w:hAnsi="Times New Roman" w:cs="Times New Roman"/>
          <w:color w:val="000000" w:themeColor="text1"/>
          <w:sz w:val="24"/>
        </w:rPr>
        <w:t xml:space="preserve">ных положений Правил расследования причин аварий в электроэнергетике", за последние 5 лет в </w:t>
      </w:r>
      <w:r w:rsidR="00142432" w:rsidRPr="00F272C8">
        <w:rPr>
          <w:rFonts w:ascii="Times New Roman" w:hAnsi="Times New Roman" w:cs="Times New Roman"/>
          <w:color w:val="000000" w:themeColor="text1"/>
          <w:sz w:val="24"/>
        </w:rPr>
        <w:t>Краснопольском</w:t>
      </w:r>
      <w:r w:rsidRPr="00F272C8">
        <w:rPr>
          <w:rFonts w:ascii="Times New Roman" w:hAnsi="Times New Roman" w:cs="Times New Roman"/>
          <w:color w:val="000000" w:themeColor="text1"/>
          <w:sz w:val="24"/>
        </w:rPr>
        <w:t xml:space="preserve"> </w:t>
      </w:r>
      <w:r w:rsidR="002F5C1B" w:rsidRPr="00F272C8">
        <w:rPr>
          <w:rFonts w:ascii="Times New Roman" w:hAnsi="Times New Roman" w:cs="Times New Roman"/>
          <w:color w:val="000000" w:themeColor="text1"/>
          <w:sz w:val="24"/>
        </w:rPr>
        <w:t>сельском поселении</w:t>
      </w:r>
      <w:r w:rsidRPr="00F272C8">
        <w:rPr>
          <w:rFonts w:ascii="Times New Roman" w:hAnsi="Times New Roman" w:cs="Times New Roman"/>
          <w:color w:val="000000" w:themeColor="text1"/>
          <w:sz w:val="24"/>
        </w:rPr>
        <w:t xml:space="preserve"> не зафиксированы.</w:t>
      </w:r>
    </w:p>
    <w:p w:rsidR="00C1631E" w:rsidRPr="00F272C8" w:rsidRDefault="00C1631E" w:rsidP="00C1631E">
      <w:pPr>
        <w:pStyle w:val="ad"/>
        <w:tabs>
          <w:tab w:val="left" w:pos="1134"/>
        </w:tabs>
        <w:spacing w:after="0"/>
        <w:ind w:left="709"/>
        <w:jc w:val="both"/>
        <w:rPr>
          <w:rFonts w:ascii="Times New Roman" w:hAnsi="Times New Roman" w:cs="Times New Roman"/>
          <w:color w:val="000000" w:themeColor="text1"/>
          <w:sz w:val="24"/>
        </w:rPr>
      </w:pPr>
    </w:p>
    <w:p w:rsidR="009A53C6" w:rsidRPr="00F272C8" w:rsidRDefault="009A53C6" w:rsidP="00215BB4">
      <w:pPr>
        <w:pStyle w:val="3"/>
        <w:spacing w:before="0"/>
        <w:jc w:val="center"/>
        <w:rPr>
          <w:rFonts w:ascii="Times New Roman" w:hAnsi="Times New Roman" w:cs="Times New Roman"/>
          <w:b w:val="0"/>
          <w:i/>
          <w:color w:val="000000" w:themeColor="text1"/>
          <w:sz w:val="24"/>
          <w:szCs w:val="24"/>
        </w:rPr>
      </w:pPr>
      <w:bookmarkStart w:id="306" w:name="_Toc435791295"/>
      <w:bookmarkStart w:id="307" w:name="_Toc6905083"/>
      <w:r w:rsidRPr="00F272C8">
        <w:rPr>
          <w:rFonts w:ascii="Times New Roman" w:hAnsi="Times New Roman" w:cs="Times New Roman"/>
          <w:b w:val="0"/>
          <w:i/>
          <w:color w:val="000000" w:themeColor="text1"/>
          <w:sz w:val="24"/>
          <w:szCs w:val="24"/>
        </w:rPr>
        <w:t>1.9.</w:t>
      </w:r>
      <w:r w:rsidR="003C34BD" w:rsidRPr="00F272C8">
        <w:rPr>
          <w:rFonts w:ascii="Times New Roman" w:hAnsi="Times New Roman" w:cs="Times New Roman"/>
          <w:b w:val="0"/>
          <w:i/>
          <w:color w:val="000000" w:themeColor="text1"/>
          <w:sz w:val="24"/>
          <w:szCs w:val="24"/>
        </w:rPr>
        <w:t>6</w:t>
      </w:r>
      <w:r w:rsidRPr="00F272C8">
        <w:rPr>
          <w:rFonts w:ascii="Times New Roman" w:hAnsi="Times New Roman" w:cs="Times New Roman"/>
          <w:b w:val="0"/>
          <w:i/>
          <w:color w:val="000000" w:themeColor="text1"/>
          <w:sz w:val="24"/>
          <w:szCs w:val="24"/>
        </w:rPr>
        <w:t> </w:t>
      </w:r>
      <w:bookmarkEnd w:id="306"/>
      <w:r w:rsidR="003C34BD" w:rsidRPr="00F272C8">
        <w:rPr>
          <w:rFonts w:ascii="Times New Roman" w:hAnsi="Times New Roman" w:cs="Times New Roman"/>
          <w:b w:val="0"/>
          <w:i/>
          <w:color w:val="000000" w:themeColor="text1"/>
          <w:sz w:val="24"/>
          <w:szCs w:val="24"/>
        </w:rPr>
        <w:t>Результаты анализа времени восстановления теплоснабжения потребителей, откл</w:t>
      </w:r>
      <w:r w:rsidR="003C34BD" w:rsidRPr="00F272C8">
        <w:rPr>
          <w:rFonts w:ascii="Times New Roman" w:hAnsi="Times New Roman" w:cs="Times New Roman"/>
          <w:b w:val="0"/>
          <w:i/>
          <w:color w:val="000000" w:themeColor="text1"/>
          <w:sz w:val="24"/>
          <w:szCs w:val="24"/>
        </w:rPr>
        <w:t>ю</w:t>
      </w:r>
      <w:r w:rsidR="003C34BD" w:rsidRPr="00F272C8">
        <w:rPr>
          <w:rFonts w:ascii="Times New Roman" w:hAnsi="Times New Roman" w:cs="Times New Roman"/>
          <w:b w:val="0"/>
          <w:i/>
          <w:color w:val="000000" w:themeColor="text1"/>
          <w:sz w:val="24"/>
          <w:szCs w:val="24"/>
        </w:rPr>
        <w:t>ченных в результате аварийных ситуаций при теплоснабжении</w:t>
      </w:r>
      <w:bookmarkEnd w:id="307"/>
    </w:p>
    <w:p w:rsidR="00C1631E" w:rsidRPr="00F272C8" w:rsidRDefault="00C1631E" w:rsidP="00215BB4">
      <w:pPr>
        <w:spacing w:after="0"/>
        <w:ind w:firstLine="709"/>
        <w:jc w:val="both"/>
        <w:rPr>
          <w:rFonts w:ascii="Times New Roman" w:hAnsi="Times New Roman" w:cs="Times New Roman"/>
          <w:color w:val="000000" w:themeColor="text1"/>
          <w:sz w:val="24"/>
        </w:rPr>
      </w:pPr>
    </w:p>
    <w:p w:rsidR="009A53C6" w:rsidRPr="00F272C8" w:rsidRDefault="009A53C6"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Время, затраченное на восстановление теплоснабжения потребителей после авари</w:t>
      </w:r>
      <w:r w:rsidRPr="00F272C8">
        <w:rPr>
          <w:rFonts w:ascii="Times New Roman" w:hAnsi="Times New Roman" w:cs="Times New Roman"/>
          <w:color w:val="000000" w:themeColor="text1"/>
          <w:sz w:val="24"/>
        </w:rPr>
        <w:t>й</w:t>
      </w:r>
      <w:r w:rsidRPr="00F272C8">
        <w:rPr>
          <w:rFonts w:ascii="Times New Roman" w:hAnsi="Times New Roman" w:cs="Times New Roman"/>
          <w:color w:val="000000" w:themeColor="text1"/>
          <w:sz w:val="24"/>
        </w:rPr>
        <w:t>ных отключений, зависит от следующих факторов: диаметр трубопровода, тип прокладки, объем дренирования и заполнения тепловой сети.</w:t>
      </w:r>
    </w:p>
    <w:p w:rsidR="009A53C6" w:rsidRPr="00F272C8" w:rsidRDefault="009A53C6"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w:t>
      </w:r>
      <w:r w:rsidRPr="00F272C8">
        <w:rPr>
          <w:rFonts w:ascii="Times New Roman" w:hAnsi="Times New Roman" w:cs="Times New Roman"/>
          <w:color w:val="000000" w:themeColor="text1"/>
          <w:sz w:val="24"/>
        </w:rPr>
        <w:softHyphen/>
        <w:t>ключаемой теплосети.</w:t>
      </w:r>
    </w:p>
    <w:p w:rsidR="009A53C6" w:rsidRPr="00F272C8" w:rsidRDefault="009A53C6" w:rsidP="00215BB4">
      <w:pPr>
        <w:spacing w:after="0"/>
        <w:ind w:firstLine="709"/>
        <w:jc w:val="both"/>
        <w:rPr>
          <w:rFonts w:ascii="Times New Roman" w:hAnsi="Times New Roman" w:cs="Times New Roman"/>
          <w:color w:val="000000" w:themeColor="text1"/>
          <w:sz w:val="24"/>
        </w:rPr>
      </w:pPr>
      <w:bookmarkStart w:id="308" w:name="bookmark145"/>
      <w:r w:rsidRPr="00F272C8">
        <w:rPr>
          <w:rFonts w:ascii="Times New Roman" w:hAnsi="Times New Roman" w:cs="Times New Roman"/>
          <w:color w:val="000000" w:themeColor="text1"/>
          <w:sz w:val="24"/>
        </w:rPr>
        <w:t>С учётом времени обнаружения аварии, вскрытия канала и локализации дефекта вр</w:t>
      </w:r>
      <w:r w:rsidRPr="00F272C8">
        <w:rPr>
          <w:rFonts w:ascii="Times New Roman" w:hAnsi="Times New Roman" w:cs="Times New Roman"/>
          <w:color w:val="000000" w:themeColor="text1"/>
          <w:sz w:val="24"/>
        </w:rPr>
        <w:t>е</w:t>
      </w:r>
      <w:r w:rsidRPr="00F272C8">
        <w:rPr>
          <w:rFonts w:ascii="Times New Roman" w:hAnsi="Times New Roman" w:cs="Times New Roman"/>
          <w:color w:val="000000" w:themeColor="text1"/>
          <w:sz w:val="24"/>
        </w:rPr>
        <w:t>мя восстановления теплоснабжения увеличивается примерно в 2,5 раза. В случае отсутствия до</w:t>
      </w:r>
      <w:r w:rsidRPr="00F272C8">
        <w:rPr>
          <w:rFonts w:ascii="Times New Roman" w:hAnsi="Times New Roman" w:cs="Times New Roman"/>
          <w:color w:val="000000" w:themeColor="text1"/>
          <w:sz w:val="24"/>
        </w:rPr>
        <w:softHyphen/>
        <w:t>стоверных данных о времени восстановления теплоснабжения потребителей используются данные норм времени на ликвидацию повреждений, разработанные ВН</w:t>
      </w:r>
      <w:r w:rsidR="00640944" w:rsidRPr="00F272C8">
        <w:rPr>
          <w:rFonts w:ascii="Times New Roman" w:hAnsi="Times New Roman" w:cs="Times New Roman"/>
          <w:color w:val="000000" w:themeColor="text1"/>
          <w:sz w:val="24"/>
        </w:rPr>
        <w:t xml:space="preserve">ИПИ Энергопромом и </w:t>
      </w:r>
      <w:r w:rsidR="00640944" w:rsidRPr="00F272C8">
        <w:rPr>
          <w:rFonts w:ascii="Times New Roman" w:hAnsi="Times New Roman" w:cs="Times New Roman"/>
          <w:color w:val="000000" w:themeColor="text1"/>
          <w:sz w:val="24"/>
        </w:rPr>
        <w:lastRenderedPageBreak/>
        <w:t>АКХ им. К. Д.</w:t>
      </w:r>
      <w:r w:rsidRPr="00F272C8">
        <w:rPr>
          <w:rFonts w:ascii="Times New Roman" w:hAnsi="Times New Roman" w:cs="Times New Roman"/>
          <w:color w:val="000000" w:themeColor="text1"/>
          <w:sz w:val="24"/>
        </w:rPr>
        <w:t xml:space="preserve"> Памфилова, а также в С</w:t>
      </w:r>
      <w:r w:rsidR="003C34BD" w:rsidRPr="00F272C8">
        <w:rPr>
          <w:rFonts w:ascii="Times New Roman" w:hAnsi="Times New Roman" w:cs="Times New Roman"/>
          <w:color w:val="000000" w:themeColor="text1"/>
          <w:sz w:val="24"/>
        </w:rPr>
        <w:t xml:space="preserve">П.124.13330.2012 «Тепловые сети» </w:t>
      </w:r>
      <w:r w:rsidRPr="00F272C8">
        <w:rPr>
          <w:rFonts w:ascii="Times New Roman" w:hAnsi="Times New Roman" w:cs="Times New Roman"/>
          <w:color w:val="000000" w:themeColor="text1"/>
          <w:sz w:val="24"/>
        </w:rPr>
        <w:t>и представленные в таблице</w:t>
      </w:r>
      <w:hyperlink w:anchor="bookmark145" w:tooltip="Current Document" w:history="1">
        <w:r w:rsidR="00C1631E" w:rsidRPr="00F272C8">
          <w:rPr>
            <w:rFonts w:ascii="Times New Roman" w:hAnsi="Times New Roman" w:cs="Times New Roman"/>
            <w:color w:val="000000" w:themeColor="text1"/>
            <w:sz w:val="24"/>
          </w:rPr>
          <w:t xml:space="preserve"> 2.</w:t>
        </w:r>
        <w:r w:rsidR="00142432" w:rsidRPr="00F272C8">
          <w:rPr>
            <w:rFonts w:ascii="Times New Roman" w:hAnsi="Times New Roman" w:cs="Times New Roman"/>
            <w:color w:val="000000" w:themeColor="text1"/>
            <w:sz w:val="24"/>
          </w:rPr>
          <w:t>38</w:t>
        </w:r>
        <w:r w:rsidRPr="00F272C8">
          <w:rPr>
            <w:rFonts w:ascii="Times New Roman" w:hAnsi="Times New Roman" w:cs="Times New Roman"/>
            <w:color w:val="000000" w:themeColor="text1"/>
            <w:sz w:val="24"/>
          </w:rPr>
          <w:t>.</w:t>
        </w:r>
        <w:bookmarkEnd w:id="308"/>
      </w:hyperlink>
    </w:p>
    <w:p w:rsidR="009A53C6" w:rsidRPr="00F272C8" w:rsidRDefault="009A53C6" w:rsidP="00215BB4">
      <w:pPr>
        <w:spacing w:after="0"/>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Таблица </w:t>
      </w:r>
      <w:r w:rsidR="00C1631E" w:rsidRPr="00F272C8">
        <w:rPr>
          <w:rFonts w:ascii="Times New Roman" w:hAnsi="Times New Roman" w:cs="Times New Roman"/>
          <w:color w:val="000000" w:themeColor="text1"/>
          <w:sz w:val="24"/>
        </w:rPr>
        <w:t>2.</w:t>
      </w:r>
      <w:r w:rsidR="00142432" w:rsidRPr="00F272C8">
        <w:rPr>
          <w:rFonts w:ascii="Times New Roman" w:hAnsi="Times New Roman" w:cs="Times New Roman"/>
          <w:color w:val="000000" w:themeColor="text1"/>
          <w:sz w:val="24"/>
        </w:rPr>
        <w:t>38</w:t>
      </w:r>
      <w:r w:rsidR="00640944" w:rsidRPr="00F272C8">
        <w:rPr>
          <w:rFonts w:ascii="Times New Roman" w:hAnsi="Times New Roman" w:cs="Times New Roman"/>
          <w:color w:val="000000" w:themeColor="text1"/>
          <w:sz w:val="24"/>
        </w:rPr>
        <w:t xml:space="preserve"> –</w:t>
      </w:r>
      <w:r w:rsidRPr="00F272C8">
        <w:rPr>
          <w:rFonts w:ascii="Times New Roman" w:hAnsi="Times New Roman" w:cs="Times New Roman"/>
          <w:color w:val="000000" w:themeColor="text1"/>
          <w:sz w:val="24"/>
        </w:rPr>
        <w:t xml:space="preserve"> Среднее время на восстановление теплоснабжения в зависимости от диаметра трубопровода после локализации аварии</w:t>
      </w:r>
    </w:p>
    <w:tbl>
      <w:tblPr>
        <w:tblW w:w="0" w:type="auto"/>
        <w:tblLayout w:type="fixed"/>
        <w:tblCellMar>
          <w:left w:w="0" w:type="dxa"/>
          <w:right w:w="0" w:type="dxa"/>
        </w:tblCellMar>
        <w:tblLook w:val="0000"/>
      </w:tblPr>
      <w:tblGrid>
        <w:gridCol w:w="4790"/>
        <w:gridCol w:w="4854"/>
      </w:tblGrid>
      <w:tr w:rsidR="009A53C6" w:rsidRPr="00F272C8" w:rsidTr="002D3732">
        <w:trPr>
          <w:trHeight w:val="566"/>
        </w:trPr>
        <w:tc>
          <w:tcPr>
            <w:tcW w:w="4790" w:type="dxa"/>
            <w:tcBorders>
              <w:top w:val="single" w:sz="4" w:space="0" w:color="auto"/>
              <w:left w:val="single" w:sz="4" w:space="0" w:color="auto"/>
              <w:bottom w:val="nil"/>
              <w:right w:val="nil"/>
            </w:tcBorders>
            <w:shd w:val="clear" w:color="auto" w:fill="FFFFFF"/>
            <w:vAlign w:val="center"/>
          </w:tcPr>
          <w:p w:rsidR="009A53C6" w:rsidRPr="00F272C8" w:rsidRDefault="009A53C6"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Условный диаметр трубопровода, мм</w:t>
            </w:r>
          </w:p>
        </w:tc>
        <w:tc>
          <w:tcPr>
            <w:tcW w:w="4854" w:type="dxa"/>
            <w:tcBorders>
              <w:top w:val="single" w:sz="4" w:space="0" w:color="auto"/>
              <w:left w:val="single" w:sz="4" w:space="0" w:color="auto"/>
              <w:bottom w:val="nil"/>
              <w:right w:val="single" w:sz="4" w:space="0" w:color="auto"/>
            </w:tcBorders>
            <w:shd w:val="clear" w:color="auto" w:fill="FFFFFF"/>
            <w:vAlign w:val="center"/>
          </w:tcPr>
          <w:p w:rsidR="009A53C6" w:rsidRPr="00F272C8" w:rsidRDefault="009A53C6" w:rsidP="00215BB4">
            <w:pPr>
              <w:spacing w:after="0"/>
              <w:ind w:left="360" w:hanging="36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Среднее время на восстановление теплоснабж</w:t>
            </w:r>
            <w:r w:rsidRPr="00F272C8">
              <w:rPr>
                <w:rFonts w:ascii="Times New Roman" w:hAnsi="Times New Roman" w:cs="Times New Roman"/>
                <w:b/>
                <w:color w:val="000000" w:themeColor="text1"/>
              </w:rPr>
              <w:t>е</w:t>
            </w:r>
            <w:r w:rsidRPr="00F272C8">
              <w:rPr>
                <w:rFonts w:ascii="Times New Roman" w:hAnsi="Times New Roman" w:cs="Times New Roman"/>
                <w:b/>
                <w:color w:val="000000" w:themeColor="text1"/>
              </w:rPr>
              <w:t>ния, час</w:t>
            </w:r>
          </w:p>
        </w:tc>
      </w:tr>
      <w:tr w:rsidR="009A53C6" w:rsidRPr="00F272C8" w:rsidTr="002D3732">
        <w:trPr>
          <w:trHeight w:val="288"/>
        </w:trPr>
        <w:tc>
          <w:tcPr>
            <w:tcW w:w="4790" w:type="dxa"/>
            <w:tcBorders>
              <w:top w:val="single" w:sz="4" w:space="0" w:color="auto"/>
              <w:left w:val="single" w:sz="4" w:space="0" w:color="auto"/>
              <w:bottom w:val="nil"/>
              <w:right w:val="nil"/>
            </w:tcBorders>
            <w:shd w:val="clear" w:color="auto" w:fill="FFFFFF"/>
            <w:vAlign w:val="center"/>
          </w:tcPr>
          <w:p w:rsidR="009A53C6" w:rsidRPr="00F272C8" w:rsidRDefault="009A53C6" w:rsidP="00215BB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50-70</w:t>
            </w:r>
          </w:p>
        </w:tc>
        <w:tc>
          <w:tcPr>
            <w:tcW w:w="4854" w:type="dxa"/>
            <w:tcBorders>
              <w:top w:val="single" w:sz="4" w:space="0" w:color="auto"/>
              <w:left w:val="single" w:sz="4" w:space="0" w:color="auto"/>
              <w:bottom w:val="nil"/>
              <w:right w:val="single" w:sz="4" w:space="0" w:color="auto"/>
            </w:tcBorders>
            <w:shd w:val="clear" w:color="auto" w:fill="FFFFFF"/>
            <w:vAlign w:val="center"/>
          </w:tcPr>
          <w:p w:rsidR="009A53C6" w:rsidRPr="00F272C8" w:rsidRDefault="009A53C6" w:rsidP="00215BB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w:t>
            </w:r>
          </w:p>
        </w:tc>
      </w:tr>
      <w:tr w:rsidR="009A53C6" w:rsidRPr="00F272C8" w:rsidTr="002D3732">
        <w:trPr>
          <w:trHeight w:val="283"/>
        </w:trPr>
        <w:tc>
          <w:tcPr>
            <w:tcW w:w="4790" w:type="dxa"/>
            <w:tcBorders>
              <w:top w:val="single" w:sz="4" w:space="0" w:color="auto"/>
              <w:left w:val="single" w:sz="4" w:space="0" w:color="auto"/>
              <w:bottom w:val="nil"/>
              <w:right w:val="nil"/>
            </w:tcBorders>
            <w:shd w:val="clear" w:color="auto" w:fill="FFFFFF"/>
            <w:vAlign w:val="center"/>
          </w:tcPr>
          <w:p w:rsidR="009A53C6" w:rsidRPr="00F272C8" w:rsidRDefault="009A53C6" w:rsidP="00215BB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80</w:t>
            </w:r>
          </w:p>
        </w:tc>
        <w:tc>
          <w:tcPr>
            <w:tcW w:w="4854" w:type="dxa"/>
            <w:tcBorders>
              <w:top w:val="single" w:sz="4" w:space="0" w:color="auto"/>
              <w:left w:val="single" w:sz="4" w:space="0" w:color="auto"/>
              <w:bottom w:val="nil"/>
              <w:right w:val="single" w:sz="4" w:space="0" w:color="auto"/>
            </w:tcBorders>
            <w:shd w:val="clear" w:color="auto" w:fill="FFFFFF"/>
            <w:vAlign w:val="center"/>
          </w:tcPr>
          <w:p w:rsidR="009A53C6" w:rsidRPr="00F272C8" w:rsidRDefault="009A53C6" w:rsidP="00215BB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9,5</w:t>
            </w:r>
          </w:p>
        </w:tc>
      </w:tr>
      <w:tr w:rsidR="009A53C6" w:rsidRPr="00F272C8" w:rsidTr="002D3732">
        <w:trPr>
          <w:trHeight w:val="288"/>
        </w:trPr>
        <w:tc>
          <w:tcPr>
            <w:tcW w:w="4790" w:type="dxa"/>
            <w:tcBorders>
              <w:top w:val="single" w:sz="4" w:space="0" w:color="auto"/>
              <w:left w:val="single" w:sz="4" w:space="0" w:color="auto"/>
              <w:bottom w:val="nil"/>
              <w:right w:val="nil"/>
            </w:tcBorders>
            <w:shd w:val="clear" w:color="auto" w:fill="FFFFFF"/>
            <w:vAlign w:val="center"/>
          </w:tcPr>
          <w:p w:rsidR="009A53C6" w:rsidRPr="00F272C8" w:rsidRDefault="009A53C6" w:rsidP="00215BB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4854" w:type="dxa"/>
            <w:tcBorders>
              <w:top w:val="single" w:sz="4" w:space="0" w:color="auto"/>
              <w:left w:val="single" w:sz="4" w:space="0" w:color="auto"/>
              <w:bottom w:val="nil"/>
              <w:right w:val="single" w:sz="4" w:space="0" w:color="auto"/>
            </w:tcBorders>
            <w:shd w:val="clear" w:color="auto" w:fill="FFFFFF"/>
            <w:vAlign w:val="center"/>
          </w:tcPr>
          <w:p w:rsidR="009A53C6" w:rsidRPr="00F272C8" w:rsidRDefault="009A53C6" w:rsidP="00215BB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w:t>
            </w:r>
          </w:p>
        </w:tc>
      </w:tr>
      <w:tr w:rsidR="009A53C6" w:rsidRPr="00F272C8" w:rsidTr="002D3732">
        <w:trPr>
          <w:trHeight w:val="288"/>
        </w:trPr>
        <w:tc>
          <w:tcPr>
            <w:tcW w:w="4790" w:type="dxa"/>
            <w:tcBorders>
              <w:top w:val="single" w:sz="4" w:space="0" w:color="auto"/>
              <w:left w:val="single" w:sz="4" w:space="0" w:color="auto"/>
              <w:bottom w:val="nil"/>
              <w:right w:val="nil"/>
            </w:tcBorders>
            <w:shd w:val="clear" w:color="auto" w:fill="FFFFFF"/>
            <w:vAlign w:val="center"/>
          </w:tcPr>
          <w:p w:rsidR="009A53C6" w:rsidRPr="00F272C8" w:rsidRDefault="009A53C6" w:rsidP="00215BB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150</w:t>
            </w:r>
          </w:p>
        </w:tc>
        <w:tc>
          <w:tcPr>
            <w:tcW w:w="4854" w:type="dxa"/>
            <w:tcBorders>
              <w:top w:val="single" w:sz="4" w:space="0" w:color="auto"/>
              <w:left w:val="single" w:sz="4" w:space="0" w:color="auto"/>
              <w:bottom w:val="nil"/>
              <w:right w:val="single" w:sz="4" w:space="0" w:color="auto"/>
            </w:tcBorders>
            <w:shd w:val="clear" w:color="auto" w:fill="FFFFFF"/>
            <w:vAlign w:val="center"/>
          </w:tcPr>
          <w:p w:rsidR="009A53C6" w:rsidRPr="00F272C8" w:rsidRDefault="009A53C6" w:rsidP="00215BB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11,3</w:t>
            </w:r>
          </w:p>
        </w:tc>
      </w:tr>
      <w:tr w:rsidR="009A53C6" w:rsidRPr="00F272C8" w:rsidTr="002D3732">
        <w:trPr>
          <w:trHeight w:val="283"/>
        </w:trPr>
        <w:tc>
          <w:tcPr>
            <w:tcW w:w="4790" w:type="dxa"/>
            <w:tcBorders>
              <w:top w:val="single" w:sz="4" w:space="0" w:color="auto"/>
              <w:left w:val="single" w:sz="4" w:space="0" w:color="auto"/>
              <w:bottom w:val="nil"/>
              <w:right w:val="nil"/>
            </w:tcBorders>
            <w:shd w:val="clear" w:color="auto" w:fill="FFFFFF"/>
            <w:vAlign w:val="center"/>
          </w:tcPr>
          <w:p w:rsidR="009A53C6" w:rsidRPr="00F272C8" w:rsidRDefault="009A53C6" w:rsidP="00215BB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200</w:t>
            </w:r>
          </w:p>
        </w:tc>
        <w:tc>
          <w:tcPr>
            <w:tcW w:w="4854" w:type="dxa"/>
            <w:tcBorders>
              <w:top w:val="single" w:sz="4" w:space="0" w:color="auto"/>
              <w:left w:val="single" w:sz="4" w:space="0" w:color="auto"/>
              <w:bottom w:val="nil"/>
              <w:right w:val="single" w:sz="4" w:space="0" w:color="auto"/>
            </w:tcBorders>
            <w:shd w:val="clear" w:color="auto" w:fill="FFFFFF"/>
            <w:vAlign w:val="center"/>
          </w:tcPr>
          <w:p w:rsidR="009A53C6" w:rsidRPr="00F272C8" w:rsidRDefault="009A53C6" w:rsidP="00215BB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12,5</w:t>
            </w:r>
          </w:p>
        </w:tc>
      </w:tr>
      <w:tr w:rsidR="009A53C6" w:rsidRPr="00F272C8" w:rsidTr="002D3732">
        <w:trPr>
          <w:trHeight w:val="288"/>
        </w:trPr>
        <w:tc>
          <w:tcPr>
            <w:tcW w:w="4790" w:type="dxa"/>
            <w:tcBorders>
              <w:top w:val="single" w:sz="4" w:space="0" w:color="auto"/>
              <w:left w:val="single" w:sz="4" w:space="0" w:color="auto"/>
              <w:bottom w:val="nil"/>
              <w:right w:val="nil"/>
            </w:tcBorders>
            <w:shd w:val="clear" w:color="auto" w:fill="FFFFFF"/>
            <w:vAlign w:val="center"/>
          </w:tcPr>
          <w:p w:rsidR="009A53C6" w:rsidRPr="00F272C8" w:rsidRDefault="009A53C6" w:rsidP="00215BB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300</w:t>
            </w:r>
          </w:p>
        </w:tc>
        <w:tc>
          <w:tcPr>
            <w:tcW w:w="4854" w:type="dxa"/>
            <w:tcBorders>
              <w:top w:val="single" w:sz="4" w:space="0" w:color="auto"/>
              <w:left w:val="single" w:sz="4" w:space="0" w:color="auto"/>
              <w:bottom w:val="nil"/>
              <w:right w:val="single" w:sz="4" w:space="0" w:color="auto"/>
            </w:tcBorders>
            <w:shd w:val="clear" w:color="auto" w:fill="FFFFFF"/>
            <w:vAlign w:val="center"/>
          </w:tcPr>
          <w:p w:rsidR="009A53C6" w:rsidRPr="00F272C8" w:rsidRDefault="009A53C6" w:rsidP="00215BB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15</w:t>
            </w:r>
          </w:p>
        </w:tc>
      </w:tr>
      <w:tr w:rsidR="009A53C6" w:rsidRPr="00F272C8" w:rsidTr="002D3732">
        <w:trPr>
          <w:trHeight w:val="293"/>
        </w:trPr>
        <w:tc>
          <w:tcPr>
            <w:tcW w:w="4790" w:type="dxa"/>
            <w:tcBorders>
              <w:top w:val="single" w:sz="4" w:space="0" w:color="auto"/>
              <w:left w:val="single" w:sz="4" w:space="0" w:color="auto"/>
              <w:bottom w:val="single" w:sz="4" w:space="0" w:color="auto"/>
              <w:right w:val="nil"/>
            </w:tcBorders>
            <w:shd w:val="clear" w:color="auto" w:fill="FFFFFF"/>
            <w:vAlign w:val="center"/>
          </w:tcPr>
          <w:p w:rsidR="009A53C6" w:rsidRPr="00F272C8" w:rsidRDefault="009A53C6" w:rsidP="00215BB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400</w:t>
            </w:r>
          </w:p>
        </w:tc>
        <w:tc>
          <w:tcPr>
            <w:tcW w:w="4854" w:type="dxa"/>
            <w:tcBorders>
              <w:top w:val="single" w:sz="4" w:space="0" w:color="auto"/>
              <w:left w:val="single" w:sz="4" w:space="0" w:color="auto"/>
              <w:bottom w:val="single" w:sz="4" w:space="0" w:color="auto"/>
              <w:right w:val="single" w:sz="4" w:space="0" w:color="auto"/>
            </w:tcBorders>
            <w:shd w:val="clear" w:color="auto" w:fill="FFFFFF"/>
            <w:vAlign w:val="center"/>
          </w:tcPr>
          <w:p w:rsidR="009A53C6" w:rsidRPr="00F272C8" w:rsidRDefault="009A53C6" w:rsidP="00215BB4">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18</w:t>
            </w:r>
          </w:p>
        </w:tc>
      </w:tr>
    </w:tbl>
    <w:p w:rsidR="00640944" w:rsidRPr="00F272C8" w:rsidRDefault="00640944" w:rsidP="00215BB4">
      <w:pPr>
        <w:spacing w:after="0"/>
        <w:ind w:firstLine="360"/>
        <w:jc w:val="both"/>
        <w:rPr>
          <w:rFonts w:ascii="Times New Roman" w:hAnsi="Times New Roman" w:cs="Times New Roman"/>
          <w:color w:val="000000" w:themeColor="text1"/>
          <w:sz w:val="24"/>
        </w:rPr>
      </w:pPr>
    </w:p>
    <w:p w:rsidR="009A53C6" w:rsidRPr="00F272C8" w:rsidRDefault="009A53C6"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Существенных отклонений от нормативного времени восстановления теплоснабжения за 5-летний период не наблюдалось и не приводило к снижению температуры внутреннего воздуха в отапливаемых зданиях ниже нормативной по </w:t>
      </w:r>
      <w:r w:rsidR="008E65A5" w:rsidRPr="00F272C8">
        <w:rPr>
          <w:rFonts w:ascii="Times New Roman" w:hAnsi="Times New Roman" w:cs="Times New Roman"/>
          <w:color w:val="000000" w:themeColor="text1"/>
          <w:sz w:val="24"/>
        </w:rPr>
        <w:t>СП 124.13330.2012</w:t>
      </w:r>
      <w:r w:rsidRPr="00F272C8">
        <w:rPr>
          <w:rFonts w:ascii="Times New Roman" w:hAnsi="Times New Roman" w:cs="Times New Roman"/>
          <w:color w:val="000000" w:themeColor="text1"/>
          <w:sz w:val="24"/>
        </w:rPr>
        <w:t>«Тепловые сети» (для жилых и общественных зданий не ниже 12°С, для промышленных сооружений - +8°С).</w:t>
      </w:r>
    </w:p>
    <w:p w:rsidR="009A53C6" w:rsidRPr="00F272C8" w:rsidRDefault="009A53C6" w:rsidP="00215BB4">
      <w:pPr>
        <w:spacing w:after="0"/>
        <w:ind w:firstLine="709"/>
        <w:jc w:val="both"/>
        <w:rPr>
          <w:rFonts w:ascii="Times New Roman" w:hAnsi="Times New Roman" w:cs="Times New Roman"/>
          <w:color w:val="000000" w:themeColor="text1"/>
          <w:sz w:val="24"/>
        </w:rPr>
      </w:pPr>
    </w:p>
    <w:p w:rsidR="00640944" w:rsidRPr="00F272C8" w:rsidRDefault="00640944" w:rsidP="00215BB4">
      <w:pPr>
        <w:pStyle w:val="2"/>
        <w:spacing w:before="0"/>
        <w:ind w:firstLine="709"/>
        <w:jc w:val="both"/>
        <w:rPr>
          <w:rFonts w:ascii="Times New Roman" w:hAnsi="Times New Roman" w:cs="Times New Roman"/>
          <w:color w:val="000000" w:themeColor="text1"/>
          <w:sz w:val="24"/>
          <w:szCs w:val="24"/>
        </w:rPr>
      </w:pPr>
      <w:bookmarkStart w:id="309" w:name="_Toc391732457"/>
      <w:bookmarkStart w:id="310" w:name="_Toc435791297"/>
      <w:bookmarkStart w:id="311" w:name="_Toc6905084"/>
      <w:r w:rsidRPr="00F272C8">
        <w:rPr>
          <w:rFonts w:ascii="Times New Roman" w:hAnsi="Times New Roman" w:cs="Times New Roman"/>
          <w:color w:val="000000" w:themeColor="text1"/>
          <w:sz w:val="24"/>
          <w:szCs w:val="24"/>
        </w:rPr>
        <w:t>Часть 10. </w:t>
      </w:r>
      <w:bookmarkEnd w:id="309"/>
      <w:r w:rsidRPr="00F272C8">
        <w:rPr>
          <w:rFonts w:ascii="Times New Roman" w:hAnsi="Times New Roman" w:cs="Times New Roman"/>
          <w:color w:val="000000" w:themeColor="text1"/>
          <w:sz w:val="24"/>
          <w:szCs w:val="24"/>
        </w:rPr>
        <w:t xml:space="preserve">Технико-экономические показатели теплоснабжающих и теплосетевых </w:t>
      </w:r>
      <w:r w:rsidRPr="00F272C8">
        <w:rPr>
          <w:rFonts w:ascii="Times New Roman" w:hAnsi="Times New Roman" w:cs="Times New Roman"/>
          <w:color w:val="000000" w:themeColor="text1"/>
          <w:sz w:val="24"/>
          <w:szCs w:val="24"/>
        </w:rPr>
        <w:br/>
        <w:t>организаций</w:t>
      </w:r>
      <w:bookmarkEnd w:id="310"/>
      <w:bookmarkEnd w:id="311"/>
    </w:p>
    <w:p w:rsidR="00C1631E" w:rsidRPr="00F272C8" w:rsidRDefault="00C1631E" w:rsidP="00215BB4">
      <w:pPr>
        <w:spacing w:after="0"/>
        <w:ind w:firstLine="709"/>
        <w:jc w:val="both"/>
        <w:rPr>
          <w:rFonts w:ascii="Times New Roman" w:hAnsi="Times New Roman" w:cs="Times New Roman"/>
          <w:color w:val="000000" w:themeColor="text1"/>
          <w:sz w:val="24"/>
        </w:rPr>
      </w:pPr>
      <w:bookmarkStart w:id="312" w:name="bookmark149"/>
    </w:p>
    <w:p w:rsidR="00A879AA" w:rsidRPr="00F272C8" w:rsidRDefault="00A879AA"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Информация об основных технико-экономических показателях деятельности тепло</w:t>
      </w:r>
      <w:r w:rsidRPr="00F272C8">
        <w:rPr>
          <w:rFonts w:ascii="Times New Roman" w:hAnsi="Times New Roman" w:cs="Times New Roman"/>
          <w:color w:val="000000" w:themeColor="text1"/>
          <w:sz w:val="24"/>
        </w:rPr>
        <w:softHyphen/>
        <w:t>снабжающ</w:t>
      </w:r>
      <w:r w:rsidR="00471BAF" w:rsidRPr="00F272C8">
        <w:rPr>
          <w:rFonts w:ascii="Times New Roman" w:hAnsi="Times New Roman" w:cs="Times New Roman"/>
          <w:color w:val="000000" w:themeColor="text1"/>
          <w:sz w:val="24"/>
        </w:rPr>
        <w:t>их</w:t>
      </w:r>
      <w:r w:rsidRPr="00F272C8">
        <w:rPr>
          <w:rFonts w:ascii="Times New Roman" w:hAnsi="Times New Roman" w:cs="Times New Roman"/>
          <w:color w:val="000000" w:themeColor="text1"/>
          <w:sz w:val="24"/>
        </w:rPr>
        <w:t xml:space="preserve"> организаци</w:t>
      </w:r>
      <w:r w:rsidR="00471BAF" w:rsidRPr="00F272C8">
        <w:rPr>
          <w:rFonts w:ascii="Times New Roman" w:hAnsi="Times New Roman" w:cs="Times New Roman"/>
          <w:color w:val="000000" w:themeColor="text1"/>
          <w:sz w:val="24"/>
        </w:rPr>
        <w:t>й</w:t>
      </w:r>
      <w:r w:rsidRPr="00F272C8">
        <w:rPr>
          <w:rFonts w:ascii="Times New Roman" w:hAnsi="Times New Roman" w:cs="Times New Roman"/>
          <w:color w:val="000000" w:themeColor="text1"/>
          <w:sz w:val="24"/>
        </w:rPr>
        <w:t xml:space="preserve"> </w:t>
      </w:r>
      <w:r w:rsidR="007E7FCA" w:rsidRPr="00F272C8">
        <w:rPr>
          <w:rFonts w:ascii="Times New Roman" w:hAnsi="Times New Roman" w:cs="Times New Roman"/>
          <w:color w:val="000000" w:themeColor="text1"/>
          <w:sz w:val="24"/>
        </w:rPr>
        <w:t xml:space="preserve">ООО ТГК «Восход» </w:t>
      </w:r>
      <w:r w:rsidRPr="00F272C8">
        <w:rPr>
          <w:rFonts w:ascii="Times New Roman" w:hAnsi="Times New Roman" w:cs="Times New Roman"/>
          <w:color w:val="000000" w:themeColor="text1"/>
          <w:sz w:val="24"/>
        </w:rPr>
        <w:t>за 201</w:t>
      </w:r>
      <w:r w:rsidR="007E7FCA" w:rsidRPr="00F272C8">
        <w:rPr>
          <w:rFonts w:ascii="Times New Roman" w:hAnsi="Times New Roman" w:cs="Times New Roman"/>
          <w:color w:val="000000" w:themeColor="text1"/>
          <w:sz w:val="24"/>
        </w:rPr>
        <w:t>5</w:t>
      </w:r>
      <w:r w:rsidR="00F5713D" w:rsidRPr="00F272C8">
        <w:rPr>
          <w:rFonts w:ascii="Times New Roman" w:hAnsi="Times New Roman" w:cs="Times New Roman"/>
          <w:color w:val="000000" w:themeColor="text1"/>
          <w:sz w:val="24"/>
        </w:rPr>
        <w:t xml:space="preserve"> </w:t>
      </w:r>
      <w:r w:rsidRPr="00F272C8">
        <w:rPr>
          <w:rFonts w:ascii="Times New Roman" w:hAnsi="Times New Roman" w:cs="Times New Roman"/>
          <w:color w:val="000000" w:themeColor="text1"/>
          <w:sz w:val="24"/>
        </w:rPr>
        <w:t>год</w:t>
      </w:r>
      <w:bookmarkEnd w:id="312"/>
      <w:r w:rsidR="007E7FCA" w:rsidRPr="00F272C8">
        <w:rPr>
          <w:rFonts w:ascii="Times New Roman" w:hAnsi="Times New Roman" w:cs="Times New Roman"/>
          <w:color w:val="000000" w:themeColor="text1"/>
          <w:sz w:val="24"/>
        </w:rPr>
        <w:t xml:space="preserve"> представлена в таблице 2.39</w:t>
      </w:r>
      <w:r w:rsidR="00744ED4" w:rsidRPr="00F272C8">
        <w:rPr>
          <w:rFonts w:ascii="Times New Roman" w:hAnsi="Times New Roman" w:cs="Times New Roman"/>
          <w:color w:val="000000" w:themeColor="text1"/>
          <w:sz w:val="24"/>
        </w:rPr>
        <w:t>.</w:t>
      </w:r>
    </w:p>
    <w:p w:rsidR="00C1631E" w:rsidRPr="00F272C8" w:rsidRDefault="00C1631E" w:rsidP="00215BB4">
      <w:pPr>
        <w:spacing w:after="0"/>
        <w:jc w:val="both"/>
        <w:rPr>
          <w:rFonts w:ascii="Times New Roman" w:hAnsi="Times New Roman" w:cs="Times New Roman"/>
          <w:color w:val="000000" w:themeColor="text1"/>
          <w:sz w:val="24"/>
        </w:rPr>
      </w:pPr>
    </w:p>
    <w:p w:rsidR="00A879AA" w:rsidRPr="00F272C8" w:rsidRDefault="00C1631E" w:rsidP="00215BB4">
      <w:pPr>
        <w:spacing w:after="0"/>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Таблица 2.</w:t>
      </w:r>
      <w:r w:rsidR="007E7FCA" w:rsidRPr="00F272C8">
        <w:rPr>
          <w:rFonts w:ascii="Times New Roman" w:hAnsi="Times New Roman" w:cs="Times New Roman"/>
          <w:color w:val="000000" w:themeColor="text1"/>
          <w:sz w:val="24"/>
        </w:rPr>
        <w:t>39</w:t>
      </w:r>
      <w:r w:rsidR="00A879AA" w:rsidRPr="00F272C8">
        <w:rPr>
          <w:rFonts w:ascii="Times New Roman" w:hAnsi="Times New Roman" w:cs="Times New Roman"/>
          <w:color w:val="000000" w:themeColor="text1"/>
          <w:sz w:val="24"/>
        </w:rPr>
        <w:t xml:space="preserve"> – Технико-экономические показатели деятельнос</w:t>
      </w:r>
      <w:r w:rsidR="003B2E2F" w:rsidRPr="00F272C8">
        <w:rPr>
          <w:rFonts w:ascii="Times New Roman" w:hAnsi="Times New Roman" w:cs="Times New Roman"/>
          <w:color w:val="000000" w:themeColor="text1"/>
          <w:sz w:val="24"/>
        </w:rPr>
        <w:t>ти теплоснабжающей органи</w:t>
      </w:r>
      <w:r w:rsidR="003B2E2F" w:rsidRPr="00F272C8">
        <w:rPr>
          <w:rFonts w:ascii="Times New Roman" w:hAnsi="Times New Roman" w:cs="Times New Roman"/>
          <w:color w:val="000000" w:themeColor="text1"/>
          <w:sz w:val="24"/>
        </w:rPr>
        <w:softHyphen/>
        <w:t>зации</w:t>
      </w:r>
      <w:r w:rsidR="00DE3E78" w:rsidRPr="00F272C8">
        <w:rPr>
          <w:rFonts w:ascii="Times New Roman" w:hAnsi="Times New Roman" w:cs="Times New Roman"/>
          <w:color w:val="000000" w:themeColor="text1"/>
          <w:sz w:val="24"/>
        </w:rPr>
        <w:t xml:space="preserve"> ООО ТГК «Восход»</w:t>
      </w:r>
    </w:p>
    <w:tbl>
      <w:tblPr>
        <w:tblW w:w="0" w:type="auto"/>
        <w:tblLayout w:type="fixed"/>
        <w:tblCellMar>
          <w:left w:w="0" w:type="dxa"/>
          <w:right w:w="0" w:type="dxa"/>
        </w:tblCellMar>
        <w:tblLook w:val="0000"/>
      </w:tblPr>
      <w:tblGrid>
        <w:gridCol w:w="714"/>
        <w:gridCol w:w="2709"/>
        <w:gridCol w:w="3386"/>
        <w:gridCol w:w="1134"/>
        <w:gridCol w:w="1701"/>
      </w:tblGrid>
      <w:tr w:rsidR="007E7FCA" w:rsidRPr="00F272C8" w:rsidTr="002D3732">
        <w:trPr>
          <w:trHeight w:val="614"/>
          <w:tblHeader/>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b/>
                <w:color w:val="000000" w:themeColor="text1"/>
              </w:rPr>
            </w:pPr>
            <w:bookmarkStart w:id="313" w:name="_Toc391732458"/>
            <w:bookmarkStart w:id="314" w:name="_Toc435791298"/>
            <w:r w:rsidRPr="00F272C8">
              <w:rPr>
                <w:rFonts w:ascii="Times New Roman" w:hAnsi="Times New Roman" w:cs="Times New Roman"/>
                <w:b/>
                <w:color w:val="000000" w:themeColor="text1"/>
              </w:rPr>
              <w:t xml:space="preserve">№ </w:t>
            </w:r>
            <w:r w:rsidRPr="00F272C8">
              <w:rPr>
                <w:rFonts w:ascii="Times New Roman" w:hAnsi="Times New Roman" w:cs="Times New Roman"/>
                <w:b/>
                <w:color w:val="000000" w:themeColor="text1"/>
              </w:rPr>
              <w:br/>
              <w:t>п/п</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Наименование показателя</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Единица из</w:t>
            </w:r>
            <w:r w:rsidRPr="00F272C8">
              <w:rPr>
                <w:rFonts w:ascii="Times New Roman" w:hAnsi="Times New Roman" w:cs="Times New Roman"/>
                <w:b/>
                <w:color w:val="000000" w:themeColor="text1"/>
              </w:rPr>
              <w:softHyphen/>
              <w:t>мерения</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Значение</w:t>
            </w:r>
          </w:p>
        </w:tc>
      </w:tr>
      <w:tr w:rsidR="007E7FCA" w:rsidRPr="00F272C8" w:rsidTr="002D3732">
        <w:trPr>
          <w:trHeight w:val="293"/>
          <w:tblHeader/>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3</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4</w:t>
            </w:r>
          </w:p>
        </w:tc>
      </w:tr>
      <w:tr w:rsidR="007E7FCA" w:rsidRPr="00F272C8" w:rsidTr="002D3732">
        <w:trPr>
          <w:trHeight w:val="1166"/>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Вид регулируемой деятельности (производство, передача и сбыт тепловой энергии)</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lang w:val="en-US" w:eastAsia="en-US"/>
              </w:rPr>
              <w:t>x</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Теплоснабжение (производство, передача и сбыт тепловой энер</w:t>
            </w:r>
            <w:r w:rsidRPr="00F272C8">
              <w:rPr>
                <w:rFonts w:ascii="Times New Roman" w:hAnsi="Times New Roman" w:cs="Times New Roman"/>
                <w:color w:val="000000" w:themeColor="text1"/>
              </w:rPr>
              <w:softHyphen/>
              <w:t>гии)</w:t>
            </w:r>
          </w:p>
        </w:tc>
      </w:tr>
      <w:tr w:rsidR="007E7FCA" w:rsidRPr="00F272C8" w:rsidTr="002D3732">
        <w:trPr>
          <w:trHeight w:val="288"/>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Выручка от регулируемой деятельности</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6395,37</w:t>
            </w:r>
          </w:p>
        </w:tc>
      </w:tr>
      <w:tr w:rsidR="007E7FCA" w:rsidRPr="00F272C8" w:rsidTr="002D3732">
        <w:trPr>
          <w:trHeight w:val="835"/>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Себестоимость производимых товаров (оказы</w:t>
            </w:r>
            <w:r w:rsidRPr="00F272C8">
              <w:rPr>
                <w:rFonts w:ascii="Times New Roman" w:hAnsi="Times New Roman" w:cs="Times New Roman"/>
                <w:color w:val="000000" w:themeColor="text1"/>
              </w:rPr>
              <w:softHyphen/>
              <w:t>ваемых услуг) по регулируемому виду деятель</w:t>
            </w:r>
            <w:r w:rsidRPr="00F272C8">
              <w:rPr>
                <w:rFonts w:ascii="Times New Roman" w:hAnsi="Times New Roman" w:cs="Times New Roman"/>
                <w:color w:val="000000" w:themeColor="text1"/>
              </w:rPr>
              <w:softHyphen/>
              <w:t>ности, в том числе:</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6134,78</w:t>
            </w:r>
          </w:p>
        </w:tc>
      </w:tr>
      <w:tr w:rsidR="007E7FCA" w:rsidRPr="00F272C8" w:rsidTr="002D3732">
        <w:trPr>
          <w:trHeight w:val="562"/>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3.1</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Расходы на покупаемую тепловую энергию (мощность)</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sz w:val="10"/>
                <w:szCs w:val="10"/>
              </w:rPr>
            </w:pPr>
          </w:p>
        </w:tc>
      </w:tr>
      <w:tr w:rsidR="007E7FCA" w:rsidRPr="00F272C8" w:rsidTr="002D3732">
        <w:trPr>
          <w:trHeight w:val="288"/>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3.2</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Расходы на топливо</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1683,22</w:t>
            </w:r>
          </w:p>
        </w:tc>
      </w:tr>
      <w:tr w:rsidR="007E7FCA" w:rsidRPr="00F272C8" w:rsidTr="002D3732">
        <w:trPr>
          <w:trHeight w:val="283"/>
        </w:trPr>
        <w:tc>
          <w:tcPr>
            <w:tcW w:w="714" w:type="dxa"/>
            <w:vMerge w:val="restart"/>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3.2.1</w:t>
            </w:r>
          </w:p>
        </w:tc>
        <w:tc>
          <w:tcPr>
            <w:tcW w:w="2709" w:type="dxa"/>
            <w:vMerge w:val="restart"/>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Газ природный</w:t>
            </w:r>
          </w:p>
        </w:tc>
        <w:tc>
          <w:tcPr>
            <w:tcW w:w="3386"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Стоимость доставки</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0,54</w:t>
            </w:r>
          </w:p>
        </w:tc>
      </w:tr>
      <w:tr w:rsidR="007E7FCA" w:rsidRPr="00F272C8" w:rsidTr="002D3732">
        <w:trPr>
          <w:trHeight w:val="288"/>
        </w:trPr>
        <w:tc>
          <w:tcPr>
            <w:tcW w:w="714" w:type="dxa"/>
            <w:vMerge/>
            <w:tcBorders>
              <w:top w:val="nil"/>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p>
        </w:tc>
        <w:tc>
          <w:tcPr>
            <w:tcW w:w="2709" w:type="dxa"/>
            <w:vMerge/>
            <w:tcBorders>
              <w:top w:val="nil"/>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p>
        </w:tc>
        <w:tc>
          <w:tcPr>
            <w:tcW w:w="3386"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Объем</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 м</w:t>
            </w:r>
            <w:r w:rsidRPr="00F272C8">
              <w:rPr>
                <w:rFonts w:ascii="Times New Roman" w:hAnsi="Times New Roman" w:cs="Times New Roman"/>
                <w:color w:val="000000" w:themeColor="text1"/>
                <w:vertAlign w:val="superscript"/>
              </w:rPr>
              <w:t>3</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462,89</w:t>
            </w:r>
          </w:p>
        </w:tc>
      </w:tr>
      <w:tr w:rsidR="007E7FCA" w:rsidRPr="00F272C8" w:rsidTr="002D3732">
        <w:trPr>
          <w:trHeight w:val="562"/>
        </w:trPr>
        <w:tc>
          <w:tcPr>
            <w:tcW w:w="714" w:type="dxa"/>
            <w:vMerge/>
            <w:tcBorders>
              <w:top w:val="nil"/>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p>
        </w:tc>
        <w:tc>
          <w:tcPr>
            <w:tcW w:w="2709" w:type="dxa"/>
            <w:vMerge/>
            <w:tcBorders>
              <w:top w:val="nil"/>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p>
        </w:tc>
        <w:tc>
          <w:tcPr>
            <w:tcW w:w="3386"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Стоимость 1-й единицы объема</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3,64</w:t>
            </w:r>
          </w:p>
        </w:tc>
      </w:tr>
      <w:tr w:rsidR="007E7FCA" w:rsidRPr="00F272C8" w:rsidTr="002D3732">
        <w:trPr>
          <w:trHeight w:val="562"/>
        </w:trPr>
        <w:tc>
          <w:tcPr>
            <w:tcW w:w="714" w:type="dxa"/>
            <w:vMerge/>
            <w:tcBorders>
              <w:top w:val="nil"/>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p>
        </w:tc>
        <w:tc>
          <w:tcPr>
            <w:tcW w:w="2709" w:type="dxa"/>
            <w:vMerge/>
            <w:tcBorders>
              <w:top w:val="nil"/>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p>
        </w:tc>
        <w:tc>
          <w:tcPr>
            <w:tcW w:w="3386"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Способ приобретения</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lang w:val="en-US" w:eastAsia="en-US"/>
              </w:rPr>
              <w:t>x</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Прямые дого</w:t>
            </w:r>
            <w:r w:rsidRPr="00F272C8">
              <w:rPr>
                <w:rFonts w:ascii="Times New Roman" w:hAnsi="Times New Roman" w:cs="Times New Roman"/>
                <w:color w:val="000000" w:themeColor="text1"/>
              </w:rPr>
              <w:softHyphen/>
              <w:t>вора</w:t>
            </w:r>
          </w:p>
        </w:tc>
      </w:tr>
      <w:tr w:rsidR="007E7FCA" w:rsidRPr="00F272C8" w:rsidTr="002D3732">
        <w:trPr>
          <w:trHeight w:val="840"/>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lastRenderedPageBreak/>
              <w:t>3.3</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Расходы на покупаемую электрическую энер</w:t>
            </w:r>
            <w:r w:rsidRPr="00F272C8">
              <w:rPr>
                <w:rFonts w:ascii="Times New Roman" w:hAnsi="Times New Roman" w:cs="Times New Roman"/>
                <w:color w:val="000000" w:themeColor="text1"/>
              </w:rPr>
              <w:softHyphen/>
              <w:t>гию (мощность), потребляемую оборудованием, используемым в технологич</w:t>
            </w:r>
            <w:r w:rsidRPr="00F272C8">
              <w:rPr>
                <w:rFonts w:ascii="Times New Roman" w:hAnsi="Times New Roman" w:cs="Times New Roman"/>
                <w:color w:val="000000" w:themeColor="text1"/>
              </w:rPr>
              <w:t>е</w:t>
            </w:r>
            <w:r w:rsidRPr="00F272C8">
              <w:rPr>
                <w:rFonts w:ascii="Times New Roman" w:hAnsi="Times New Roman" w:cs="Times New Roman"/>
                <w:color w:val="000000" w:themeColor="text1"/>
              </w:rPr>
              <w:t>ском процессе:</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752,73</w:t>
            </w:r>
          </w:p>
        </w:tc>
      </w:tr>
      <w:tr w:rsidR="007E7FCA" w:rsidRPr="00F272C8" w:rsidTr="002D3732">
        <w:trPr>
          <w:trHeight w:val="562"/>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3.3.1</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Средневзвешенная стоимость 1 кВт*ч (с учетом мощности)</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ру</w:t>
            </w:r>
            <w:r w:rsidRPr="00F272C8">
              <w:rPr>
                <w:rFonts w:ascii="Times New Roman" w:hAnsi="Times New Roman" w:cs="Times New Roman"/>
                <w:color w:val="000000" w:themeColor="text1"/>
                <w:vertAlign w:val="superscript"/>
              </w:rPr>
              <w:t>б</w:t>
            </w:r>
            <w:r w:rsidRPr="00F272C8">
              <w:rPr>
                <w:rFonts w:ascii="Times New Roman" w:hAnsi="Times New Roman" w:cs="Times New Roman"/>
                <w:color w:val="000000" w:themeColor="text1"/>
              </w:rPr>
              <w:t>.</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3,56</w:t>
            </w:r>
          </w:p>
        </w:tc>
      </w:tr>
      <w:tr w:rsidR="007E7FCA" w:rsidRPr="00F272C8" w:rsidTr="002D3732">
        <w:trPr>
          <w:trHeight w:val="283"/>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3.3.2</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Объем приобретенной электрической энергии</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 кВт*ч</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211,15</w:t>
            </w:r>
          </w:p>
        </w:tc>
      </w:tr>
      <w:tr w:rsidR="007E7FCA" w:rsidRPr="00F272C8" w:rsidTr="002D3732">
        <w:trPr>
          <w:trHeight w:val="566"/>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3.4</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Расходы на приобретение холодной воды, ис</w:t>
            </w:r>
            <w:r w:rsidRPr="00F272C8">
              <w:rPr>
                <w:rFonts w:ascii="Times New Roman" w:hAnsi="Times New Roman" w:cs="Times New Roman"/>
                <w:color w:val="000000" w:themeColor="text1"/>
              </w:rPr>
              <w:softHyphen/>
              <w:t>пользуемой в те</w:t>
            </w:r>
            <w:r w:rsidRPr="00F272C8">
              <w:rPr>
                <w:rFonts w:ascii="Times New Roman" w:hAnsi="Times New Roman" w:cs="Times New Roman"/>
                <w:color w:val="000000" w:themeColor="text1"/>
              </w:rPr>
              <w:t>х</w:t>
            </w:r>
            <w:r w:rsidRPr="00F272C8">
              <w:rPr>
                <w:rFonts w:ascii="Times New Roman" w:hAnsi="Times New Roman" w:cs="Times New Roman"/>
                <w:color w:val="000000" w:themeColor="text1"/>
              </w:rPr>
              <w:t>нологическом процессе</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66,27</w:t>
            </w:r>
          </w:p>
        </w:tc>
      </w:tr>
      <w:tr w:rsidR="007E7FCA" w:rsidRPr="00F272C8" w:rsidTr="002D3732">
        <w:trPr>
          <w:trHeight w:val="562"/>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3.5</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Расходы на химреагенты, используемые в тех</w:t>
            </w:r>
            <w:r w:rsidRPr="00F272C8">
              <w:rPr>
                <w:rFonts w:ascii="Times New Roman" w:hAnsi="Times New Roman" w:cs="Times New Roman"/>
                <w:color w:val="000000" w:themeColor="text1"/>
              </w:rPr>
              <w:softHyphen/>
              <w:t>нологическом процессе</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r>
      <w:tr w:rsidR="007E7FCA" w:rsidRPr="00F272C8" w:rsidTr="002D3732">
        <w:trPr>
          <w:trHeight w:val="562"/>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3.6</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Расходы на оплату труда основного производ</w:t>
            </w:r>
            <w:r w:rsidRPr="00F272C8">
              <w:rPr>
                <w:rFonts w:ascii="Times New Roman" w:hAnsi="Times New Roman" w:cs="Times New Roman"/>
                <w:color w:val="000000" w:themeColor="text1"/>
              </w:rPr>
              <w:softHyphen/>
              <w:t>ственного перс</w:t>
            </w:r>
            <w:r w:rsidRPr="00F272C8">
              <w:rPr>
                <w:rFonts w:ascii="Times New Roman" w:hAnsi="Times New Roman" w:cs="Times New Roman"/>
                <w:color w:val="000000" w:themeColor="text1"/>
              </w:rPr>
              <w:t>о</w:t>
            </w:r>
            <w:r w:rsidRPr="00F272C8">
              <w:rPr>
                <w:rFonts w:ascii="Times New Roman" w:hAnsi="Times New Roman" w:cs="Times New Roman"/>
                <w:color w:val="000000" w:themeColor="text1"/>
              </w:rPr>
              <w:t>нала</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500,65</w:t>
            </w:r>
          </w:p>
        </w:tc>
      </w:tr>
      <w:tr w:rsidR="007E7FCA" w:rsidRPr="00F272C8" w:rsidTr="002D3732">
        <w:trPr>
          <w:trHeight w:val="562"/>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3.7</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Отчисления на социальные нужды основного производственн</w:t>
            </w:r>
            <w:r w:rsidRPr="00F272C8">
              <w:rPr>
                <w:rFonts w:ascii="Times New Roman" w:hAnsi="Times New Roman" w:cs="Times New Roman"/>
                <w:color w:val="000000" w:themeColor="text1"/>
              </w:rPr>
              <w:t>о</w:t>
            </w:r>
            <w:r w:rsidRPr="00F272C8">
              <w:rPr>
                <w:rFonts w:ascii="Times New Roman" w:hAnsi="Times New Roman" w:cs="Times New Roman"/>
                <w:color w:val="000000" w:themeColor="text1"/>
              </w:rPr>
              <w:t>го персонала</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151,20</w:t>
            </w:r>
          </w:p>
        </w:tc>
      </w:tr>
      <w:tr w:rsidR="007E7FCA" w:rsidRPr="00F272C8" w:rsidTr="002D3732">
        <w:trPr>
          <w:trHeight w:val="835"/>
        </w:trPr>
        <w:tc>
          <w:tcPr>
            <w:tcW w:w="714" w:type="dxa"/>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3.8</w:t>
            </w:r>
          </w:p>
        </w:tc>
        <w:tc>
          <w:tcPr>
            <w:tcW w:w="6095" w:type="dxa"/>
            <w:gridSpan w:val="2"/>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Расходы на амортизацию основных производ</w:t>
            </w:r>
            <w:r w:rsidRPr="00F272C8">
              <w:rPr>
                <w:rFonts w:ascii="Times New Roman" w:hAnsi="Times New Roman" w:cs="Times New Roman"/>
                <w:color w:val="000000" w:themeColor="text1"/>
              </w:rPr>
              <w:softHyphen/>
              <w:t>ственных средств, используемых в технологиче</w:t>
            </w:r>
            <w:r w:rsidRPr="00F272C8">
              <w:rPr>
                <w:rFonts w:ascii="Times New Roman" w:hAnsi="Times New Roman" w:cs="Times New Roman"/>
                <w:color w:val="000000" w:themeColor="text1"/>
              </w:rPr>
              <w:softHyphen/>
              <w:t>ском процессе</w:t>
            </w:r>
          </w:p>
        </w:tc>
        <w:tc>
          <w:tcPr>
            <w:tcW w:w="1134" w:type="dxa"/>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1867,85</w:t>
            </w:r>
          </w:p>
        </w:tc>
      </w:tr>
      <w:tr w:rsidR="007E7FCA" w:rsidRPr="00F272C8" w:rsidTr="002D3732">
        <w:trPr>
          <w:trHeight w:val="562"/>
        </w:trPr>
        <w:tc>
          <w:tcPr>
            <w:tcW w:w="714"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3.9</w:t>
            </w:r>
          </w:p>
        </w:tc>
        <w:tc>
          <w:tcPr>
            <w:tcW w:w="60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Расходы на аренду имущества, используемого в технологич</w:t>
            </w:r>
            <w:r w:rsidRPr="00F272C8">
              <w:rPr>
                <w:rFonts w:ascii="Times New Roman" w:hAnsi="Times New Roman" w:cs="Times New Roman"/>
                <w:color w:val="000000" w:themeColor="text1"/>
              </w:rPr>
              <w:t>е</w:t>
            </w:r>
            <w:r w:rsidRPr="00F272C8">
              <w:rPr>
                <w:rFonts w:ascii="Times New Roman" w:hAnsi="Times New Roman" w:cs="Times New Roman"/>
                <w:color w:val="000000" w:themeColor="text1"/>
              </w:rPr>
              <w:t>ском процессе</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36</w:t>
            </w:r>
          </w:p>
        </w:tc>
      </w:tr>
      <w:tr w:rsidR="007E7FCA" w:rsidRPr="00F272C8" w:rsidTr="002D3732">
        <w:trPr>
          <w:trHeight w:val="576"/>
        </w:trPr>
        <w:tc>
          <w:tcPr>
            <w:tcW w:w="714" w:type="dxa"/>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3.10</w:t>
            </w:r>
          </w:p>
        </w:tc>
        <w:tc>
          <w:tcPr>
            <w:tcW w:w="6095" w:type="dxa"/>
            <w:gridSpan w:val="2"/>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Общепроизводственные (цеховые) расходы, в том числе:</w:t>
            </w:r>
          </w:p>
        </w:tc>
        <w:tc>
          <w:tcPr>
            <w:tcW w:w="1134" w:type="dxa"/>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sz w:val="10"/>
                <w:szCs w:val="10"/>
              </w:rPr>
            </w:pPr>
          </w:p>
        </w:tc>
      </w:tr>
      <w:tr w:rsidR="007E7FCA" w:rsidRPr="00F272C8" w:rsidTr="002D3732">
        <w:trPr>
          <w:trHeight w:val="293"/>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3.10.1</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Расходы на оплату труда</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sz w:val="10"/>
                <w:szCs w:val="10"/>
              </w:rPr>
            </w:pPr>
          </w:p>
        </w:tc>
      </w:tr>
      <w:tr w:rsidR="007E7FCA" w:rsidRPr="00F272C8" w:rsidTr="002D3732">
        <w:trPr>
          <w:trHeight w:val="283"/>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3.10.2</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Отчисления на социальные нужды</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sz w:val="10"/>
                <w:szCs w:val="10"/>
              </w:rPr>
            </w:pPr>
          </w:p>
        </w:tc>
      </w:tr>
      <w:tr w:rsidR="007E7FCA" w:rsidRPr="00F272C8" w:rsidTr="002D3732">
        <w:trPr>
          <w:trHeight w:val="288"/>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3.11</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Общехозяйственные (управленческие) расходы</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sz w:val="10"/>
                <w:szCs w:val="10"/>
              </w:rPr>
            </w:pPr>
          </w:p>
        </w:tc>
      </w:tr>
      <w:tr w:rsidR="007E7FCA" w:rsidRPr="00F272C8" w:rsidTr="002D3732">
        <w:trPr>
          <w:trHeight w:val="283"/>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3.11.1</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Расходы на оплату труда</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sz w:val="10"/>
                <w:szCs w:val="10"/>
              </w:rPr>
            </w:pPr>
          </w:p>
        </w:tc>
      </w:tr>
      <w:tr w:rsidR="007E7FCA" w:rsidRPr="00F272C8" w:rsidTr="002D3732">
        <w:trPr>
          <w:trHeight w:val="288"/>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3.11.2</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Отчисления на социальные нужды</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sz w:val="10"/>
                <w:szCs w:val="10"/>
              </w:rPr>
            </w:pPr>
          </w:p>
        </w:tc>
      </w:tr>
      <w:tr w:rsidR="007E7FCA" w:rsidRPr="00F272C8" w:rsidTr="002D3732">
        <w:trPr>
          <w:trHeight w:val="562"/>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3.12</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Расходы на ремонт (капитальный и текущий) основных прои</w:t>
            </w:r>
            <w:r w:rsidRPr="00F272C8">
              <w:rPr>
                <w:rFonts w:ascii="Times New Roman" w:hAnsi="Times New Roman" w:cs="Times New Roman"/>
                <w:color w:val="000000" w:themeColor="text1"/>
              </w:rPr>
              <w:t>з</w:t>
            </w:r>
            <w:r w:rsidRPr="00F272C8">
              <w:rPr>
                <w:rFonts w:ascii="Times New Roman" w:hAnsi="Times New Roman" w:cs="Times New Roman"/>
                <w:color w:val="000000" w:themeColor="text1"/>
              </w:rPr>
              <w:t>водственных средств</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16,17</w:t>
            </w:r>
          </w:p>
        </w:tc>
      </w:tr>
      <w:tr w:rsidR="007E7FCA" w:rsidRPr="00F272C8" w:rsidTr="002D3732">
        <w:trPr>
          <w:trHeight w:val="1114"/>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3.13</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Расходы на услуги производственного харак</w:t>
            </w:r>
            <w:r w:rsidRPr="00F272C8">
              <w:rPr>
                <w:rFonts w:ascii="Times New Roman" w:hAnsi="Times New Roman" w:cs="Times New Roman"/>
                <w:color w:val="000000" w:themeColor="text1"/>
              </w:rPr>
              <w:softHyphen/>
              <w:t>тера, выполняемые по договорам с организаци</w:t>
            </w:r>
            <w:r w:rsidRPr="00F272C8">
              <w:rPr>
                <w:rFonts w:ascii="Times New Roman" w:hAnsi="Times New Roman" w:cs="Times New Roman"/>
                <w:color w:val="000000" w:themeColor="text1"/>
              </w:rPr>
              <w:softHyphen/>
              <w:t>ями на проведение регламентных работ в рам</w:t>
            </w:r>
            <w:r w:rsidRPr="00F272C8">
              <w:rPr>
                <w:rFonts w:ascii="Times New Roman" w:hAnsi="Times New Roman" w:cs="Times New Roman"/>
                <w:color w:val="000000" w:themeColor="text1"/>
              </w:rPr>
              <w:softHyphen/>
              <w:t>ках технологического процесса</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292,89</w:t>
            </w:r>
          </w:p>
        </w:tc>
      </w:tr>
      <w:tr w:rsidR="007E7FCA" w:rsidRPr="00F272C8" w:rsidTr="002D3732">
        <w:trPr>
          <w:trHeight w:val="840"/>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Валовая прибыль от продажи товаров и услуг по регулируем</w:t>
            </w:r>
            <w:r w:rsidRPr="00F272C8">
              <w:rPr>
                <w:rFonts w:ascii="Times New Roman" w:hAnsi="Times New Roman" w:cs="Times New Roman"/>
                <w:color w:val="000000" w:themeColor="text1"/>
              </w:rPr>
              <w:t>о</w:t>
            </w:r>
            <w:r w:rsidRPr="00F272C8">
              <w:rPr>
                <w:rFonts w:ascii="Times New Roman" w:hAnsi="Times New Roman" w:cs="Times New Roman"/>
                <w:color w:val="000000" w:themeColor="text1"/>
              </w:rPr>
              <w:t>му виду деятельности (теплоснаб</w:t>
            </w:r>
            <w:r w:rsidRPr="00F272C8">
              <w:rPr>
                <w:rFonts w:ascii="Times New Roman" w:hAnsi="Times New Roman" w:cs="Times New Roman"/>
                <w:color w:val="000000" w:themeColor="text1"/>
              </w:rPr>
              <w:softHyphen/>
              <w:t>жение и передача тепловой энергии)</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260,59</w:t>
            </w:r>
          </w:p>
        </w:tc>
      </w:tr>
      <w:tr w:rsidR="007E7FCA" w:rsidRPr="00F272C8" w:rsidTr="002D3732">
        <w:trPr>
          <w:trHeight w:val="562"/>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Чистая прибыль от регулируемого вида деятель</w:t>
            </w:r>
            <w:r w:rsidRPr="00F272C8">
              <w:rPr>
                <w:rFonts w:ascii="Times New Roman" w:hAnsi="Times New Roman" w:cs="Times New Roman"/>
                <w:color w:val="000000" w:themeColor="text1"/>
              </w:rPr>
              <w:softHyphen/>
              <w:t>ности, в том числе:</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208,47</w:t>
            </w:r>
          </w:p>
        </w:tc>
      </w:tr>
      <w:tr w:rsidR="007E7FCA" w:rsidRPr="00F272C8" w:rsidTr="002D3732">
        <w:trPr>
          <w:trHeight w:val="835"/>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5.1</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Чистая прибыль на финансирование мероприя</w:t>
            </w:r>
            <w:r w:rsidRPr="00F272C8">
              <w:rPr>
                <w:rFonts w:ascii="Times New Roman" w:hAnsi="Times New Roman" w:cs="Times New Roman"/>
                <w:color w:val="000000" w:themeColor="text1"/>
              </w:rPr>
              <w:softHyphen/>
              <w:t>тий, предусмо</w:t>
            </w:r>
            <w:r w:rsidRPr="00F272C8">
              <w:rPr>
                <w:rFonts w:ascii="Times New Roman" w:hAnsi="Times New Roman" w:cs="Times New Roman"/>
                <w:color w:val="000000" w:themeColor="text1"/>
              </w:rPr>
              <w:t>т</w:t>
            </w:r>
            <w:r w:rsidRPr="00F272C8">
              <w:rPr>
                <w:rFonts w:ascii="Times New Roman" w:hAnsi="Times New Roman" w:cs="Times New Roman"/>
                <w:color w:val="000000" w:themeColor="text1"/>
              </w:rPr>
              <w:t>ренных инвестиционной про</w:t>
            </w:r>
            <w:r w:rsidRPr="00F272C8">
              <w:rPr>
                <w:rFonts w:ascii="Times New Roman" w:hAnsi="Times New Roman" w:cs="Times New Roman"/>
                <w:color w:val="000000" w:themeColor="text1"/>
              </w:rPr>
              <w:softHyphen/>
              <w:t>граммой по развитию системы те</w:t>
            </w:r>
            <w:r w:rsidRPr="00F272C8">
              <w:rPr>
                <w:rFonts w:ascii="Times New Roman" w:hAnsi="Times New Roman" w:cs="Times New Roman"/>
                <w:color w:val="000000" w:themeColor="text1"/>
              </w:rPr>
              <w:t>п</w:t>
            </w:r>
            <w:r w:rsidRPr="00F272C8">
              <w:rPr>
                <w:rFonts w:ascii="Times New Roman" w:hAnsi="Times New Roman" w:cs="Times New Roman"/>
                <w:color w:val="000000" w:themeColor="text1"/>
              </w:rPr>
              <w:t>лоснабжения</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sz w:val="10"/>
                <w:szCs w:val="10"/>
              </w:rPr>
            </w:pPr>
          </w:p>
        </w:tc>
      </w:tr>
      <w:tr w:rsidR="007E7FCA" w:rsidRPr="00F272C8" w:rsidTr="002D3732">
        <w:trPr>
          <w:trHeight w:val="288"/>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Установленная тепловая мощность</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Гкал/ч</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9,46</w:t>
            </w:r>
          </w:p>
        </w:tc>
      </w:tr>
      <w:tr w:rsidR="007E7FCA" w:rsidRPr="00F272C8" w:rsidTr="002D3732">
        <w:trPr>
          <w:trHeight w:val="283"/>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Присоединенная нагрузка</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Гкал/ч</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1,04</w:t>
            </w:r>
          </w:p>
        </w:tc>
      </w:tr>
      <w:tr w:rsidR="007E7FCA" w:rsidRPr="00F272C8" w:rsidTr="002D3732">
        <w:trPr>
          <w:trHeight w:val="566"/>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Объем вырабатываемой регулируемой организа</w:t>
            </w:r>
            <w:r w:rsidRPr="00F272C8">
              <w:rPr>
                <w:rFonts w:ascii="Times New Roman" w:hAnsi="Times New Roman" w:cs="Times New Roman"/>
                <w:color w:val="000000" w:themeColor="text1"/>
              </w:rPr>
              <w:softHyphen/>
              <w:t>цией тепловой энергии</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 Гкал</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4,59</w:t>
            </w:r>
          </w:p>
        </w:tc>
      </w:tr>
      <w:tr w:rsidR="007E7FCA" w:rsidRPr="00F272C8" w:rsidTr="002D3732">
        <w:trPr>
          <w:trHeight w:val="562"/>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8.1</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Справочно: объем тепловой энергии на техноло</w:t>
            </w:r>
            <w:r w:rsidRPr="00F272C8">
              <w:rPr>
                <w:rFonts w:ascii="Times New Roman" w:hAnsi="Times New Roman" w:cs="Times New Roman"/>
                <w:color w:val="000000" w:themeColor="text1"/>
              </w:rPr>
              <w:softHyphen/>
              <w:t>гические нужды производства</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 Гкал</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sz w:val="10"/>
                <w:szCs w:val="10"/>
              </w:rPr>
            </w:pPr>
          </w:p>
        </w:tc>
      </w:tr>
      <w:tr w:rsidR="007E7FCA" w:rsidRPr="00F272C8" w:rsidTr="002D3732">
        <w:trPr>
          <w:trHeight w:val="562"/>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lastRenderedPageBreak/>
              <w:t>9</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Объем покупаемой регулируемой организацией тепловой эне</w:t>
            </w:r>
            <w:r w:rsidRPr="00F272C8">
              <w:rPr>
                <w:rFonts w:ascii="Times New Roman" w:hAnsi="Times New Roman" w:cs="Times New Roman"/>
                <w:color w:val="000000" w:themeColor="text1"/>
              </w:rPr>
              <w:t>р</w:t>
            </w:r>
            <w:r w:rsidRPr="00F272C8">
              <w:rPr>
                <w:rFonts w:ascii="Times New Roman" w:hAnsi="Times New Roman" w:cs="Times New Roman"/>
                <w:color w:val="000000" w:themeColor="text1"/>
              </w:rPr>
              <w:t>гии</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 Гкал</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sz w:val="10"/>
                <w:szCs w:val="10"/>
              </w:rPr>
            </w:pPr>
          </w:p>
        </w:tc>
      </w:tr>
      <w:tr w:rsidR="007E7FCA" w:rsidRPr="00F272C8" w:rsidTr="002D3732">
        <w:trPr>
          <w:trHeight w:val="562"/>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Объем тепловой энергии, отпускаемой потреби</w:t>
            </w:r>
            <w:r w:rsidRPr="00F272C8">
              <w:rPr>
                <w:rFonts w:ascii="Times New Roman" w:hAnsi="Times New Roman" w:cs="Times New Roman"/>
                <w:color w:val="000000" w:themeColor="text1"/>
              </w:rPr>
              <w:softHyphen/>
              <w:t>телям, в том числе:</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 Гкал</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4,1773</w:t>
            </w:r>
          </w:p>
        </w:tc>
      </w:tr>
      <w:tr w:rsidR="007E7FCA" w:rsidRPr="00F272C8" w:rsidTr="002D3732">
        <w:trPr>
          <w:trHeight w:val="283"/>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10.1</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По приборам учета</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 Гкал</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3,0228</w:t>
            </w:r>
          </w:p>
        </w:tc>
      </w:tr>
      <w:tr w:rsidR="007E7FCA" w:rsidRPr="00F272C8" w:rsidTr="002D3732">
        <w:trPr>
          <w:trHeight w:val="288"/>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10.2</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По нормативам потребления</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 Гкал</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1,1546</w:t>
            </w:r>
          </w:p>
        </w:tc>
      </w:tr>
      <w:tr w:rsidR="007E7FCA" w:rsidRPr="00F272C8" w:rsidTr="002D3732">
        <w:trPr>
          <w:trHeight w:val="562"/>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Технологические потери тепловой энергии при передаче по т</w:t>
            </w:r>
            <w:r w:rsidRPr="00F272C8">
              <w:rPr>
                <w:rFonts w:ascii="Times New Roman" w:hAnsi="Times New Roman" w:cs="Times New Roman"/>
                <w:color w:val="000000" w:themeColor="text1"/>
              </w:rPr>
              <w:t>е</w:t>
            </w:r>
            <w:r w:rsidRPr="00F272C8">
              <w:rPr>
                <w:rFonts w:ascii="Times New Roman" w:hAnsi="Times New Roman" w:cs="Times New Roman"/>
                <w:color w:val="000000" w:themeColor="text1"/>
              </w:rPr>
              <w:t>пловым сетям</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 Гкал</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0,4128</w:t>
            </w:r>
          </w:p>
        </w:tc>
      </w:tr>
      <w:tr w:rsidR="007E7FCA" w:rsidRPr="00F272C8" w:rsidTr="002D3732">
        <w:trPr>
          <w:trHeight w:val="288"/>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12</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Справочно: потери тепла, ВСЕГО (факт)</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 Гкал</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sz w:val="10"/>
                <w:szCs w:val="10"/>
              </w:rPr>
            </w:pPr>
          </w:p>
        </w:tc>
      </w:tr>
      <w:tr w:rsidR="007E7FCA" w:rsidRPr="00F272C8" w:rsidTr="002D3732">
        <w:trPr>
          <w:trHeight w:val="562"/>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13</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Протяженность магистральных сетей и тепло</w:t>
            </w:r>
            <w:r w:rsidRPr="00F272C8">
              <w:rPr>
                <w:rFonts w:ascii="Times New Roman" w:hAnsi="Times New Roman" w:cs="Times New Roman"/>
                <w:color w:val="000000" w:themeColor="text1"/>
              </w:rPr>
              <w:softHyphen/>
              <w:t>вых вводов (в о</w:t>
            </w:r>
            <w:r w:rsidRPr="00F272C8">
              <w:rPr>
                <w:rFonts w:ascii="Times New Roman" w:hAnsi="Times New Roman" w:cs="Times New Roman"/>
                <w:color w:val="000000" w:themeColor="text1"/>
              </w:rPr>
              <w:t>д</w:t>
            </w:r>
            <w:r w:rsidRPr="00F272C8">
              <w:rPr>
                <w:rFonts w:ascii="Times New Roman" w:hAnsi="Times New Roman" w:cs="Times New Roman"/>
                <w:color w:val="000000" w:themeColor="text1"/>
              </w:rPr>
              <w:t>нотрубном исчислении)</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км</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sz w:val="10"/>
                <w:szCs w:val="10"/>
              </w:rPr>
            </w:pPr>
          </w:p>
        </w:tc>
      </w:tr>
      <w:tr w:rsidR="007E7FCA" w:rsidRPr="00F272C8" w:rsidTr="002D3732">
        <w:trPr>
          <w:trHeight w:val="562"/>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14</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Протяженность разводящих сетей (в однотруб</w:t>
            </w:r>
            <w:r w:rsidRPr="00F272C8">
              <w:rPr>
                <w:rFonts w:ascii="Times New Roman" w:hAnsi="Times New Roman" w:cs="Times New Roman"/>
                <w:color w:val="000000" w:themeColor="text1"/>
              </w:rPr>
              <w:softHyphen/>
              <w:t>ном исчислении)</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км</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sz w:val="10"/>
                <w:szCs w:val="10"/>
              </w:rPr>
            </w:pPr>
          </w:p>
        </w:tc>
      </w:tr>
      <w:tr w:rsidR="007E7FCA" w:rsidRPr="00F272C8" w:rsidTr="002D3732">
        <w:trPr>
          <w:trHeight w:val="283"/>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15</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Количество теплоэлектростанций</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ед.</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sz w:val="10"/>
                <w:szCs w:val="10"/>
              </w:rPr>
            </w:pPr>
          </w:p>
        </w:tc>
      </w:tr>
      <w:tr w:rsidR="007E7FCA" w:rsidRPr="00F272C8" w:rsidTr="002D3732">
        <w:trPr>
          <w:trHeight w:val="288"/>
        </w:trPr>
        <w:tc>
          <w:tcPr>
            <w:tcW w:w="714" w:type="dxa"/>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16</w:t>
            </w:r>
          </w:p>
        </w:tc>
        <w:tc>
          <w:tcPr>
            <w:tcW w:w="6095" w:type="dxa"/>
            <w:gridSpan w:val="2"/>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Количество тепловых станций и котельных</w:t>
            </w:r>
          </w:p>
        </w:tc>
        <w:tc>
          <w:tcPr>
            <w:tcW w:w="1134" w:type="dxa"/>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ед.</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w:t>
            </w:r>
          </w:p>
        </w:tc>
      </w:tr>
      <w:tr w:rsidR="007E7FCA" w:rsidRPr="00F272C8" w:rsidTr="002D3732">
        <w:trPr>
          <w:trHeight w:val="283"/>
        </w:trPr>
        <w:tc>
          <w:tcPr>
            <w:tcW w:w="714"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17</w:t>
            </w:r>
          </w:p>
        </w:tc>
        <w:tc>
          <w:tcPr>
            <w:tcW w:w="60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Количество тепловых пунктов</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ед.</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sz w:val="10"/>
                <w:szCs w:val="10"/>
              </w:rPr>
            </w:pPr>
          </w:p>
        </w:tc>
      </w:tr>
      <w:tr w:rsidR="007E7FCA" w:rsidRPr="00F272C8" w:rsidTr="002D3732">
        <w:trPr>
          <w:trHeight w:val="562"/>
        </w:trPr>
        <w:tc>
          <w:tcPr>
            <w:tcW w:w="714"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18</w:t>
            </w:r>
          </w:p>
        </w:tc>
        <w:tc>
          <w:tcPr>
            <w:tcW w:w="60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Среднесписочная численность основного произ</w:t>
            </w:r>
            <w:r w:rsidRPr="00F272C8">
              <w:rPr>
                <w:rFonts w:ascii="Times New Roman" w:hAnsi="Times New Roman" w:cs="Times New Roman"/>
                <w:color w:val="000000" w:themeColor="text1"/>
              </w:rPr>
              <w:softHyphen/>
              <w:t>водственного персонала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чел.</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w:t>
            </w:r>
          </w:p>
        </w:tc>
      </w:tr>
      <w:tr w:rsidR="007E7FCA" w:rsidRPr="00F272C8" w:rsidTr="002D3732">
        <w:trPr>
          <w:trHeight w:val="840"/>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19</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Удельный расход условного топлива на еди</w:t>
            </w:r>
            <w:r w:rsidRPr="00F272C8">
              <w:rPr>
                <w:rFonts w:ascii="Times New Roman" w:hAnsi="Times New Roman" w:cs="Times New Roman"/>
                <w:color w:val="000000" w:themeColor="text1"/>
              </w:rPr>
              <w:softHyphen/>
              <w:t>ницу тепловой эне</w:t>
            </w:r>
            <w:r w:rsidRPr="00F272C8">
              <w:rPr>
                <w:rFonts w:ascii="Times New Roman" w:hAnsi="Times New Roman" w:cs="Times New Roman"/>
                <w:color w:val="000000" w:themeColor="text1"/>
              </w:rPr>
              <w:t>р</w:t>
            </w:r>
            <w:r w:rsidRPr="00F272C8">
              <w:rPr>
                <w:rFonts w:ascii="Times New Roman" w:hAnsi="Times New Roman" w:cs="Times New Roman"/>
                <w:color w:val="000000" w:themeColor="text1"/>
              </w:rPr>
              <w:t>гии, отпускаемой в тепло</w:t>
            </w:r>
            <w:r w:rsidRPr="00F272C8">
              <w:rPr>
                <w:rFonts w:ascii="Times New Roman" w:hAnsi="Times New Roman" w:cs="Times New Roman"/>
                <w:color w:val="000000" w:themeColor="text1"/>
              </w:rPr>
              <w:softHyphen/>
              <w:t>вую сеть</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кг у.т./Гкал</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sz w:val="10"/>
                <w:szCs w:val="10"/>
              </w:rPr>
            </w:pPr>
          </w:p>
        </w:tc>
      </w:tr>
      <w:tr w:rsidR="007E7FCA" w:rsidRPr="00F272C8" w:rsidTr="002D3732">
        <w:trPr>
          <w:trHeight w:val="840"/>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20</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Удельный расход электрической энергии на единицу тепловой энергии, отпускаемой в теп</w:t>
            </w:r>
            <w:r w:rsidRPr="00F272C8">
              <w:rPr>
                <w:rFonts w:ascii="Times New Roman" w:hAnsi="Times New Roman" w:cs="Times New Roman"/>
                <w:color w:val="000000" w:themeColor="text1"/>
              </w:rPr>
              <w:softHyphen/>
              <w:t>ловую сеть</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кВт*ч/Г кал</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sz w:val="10"/>
                <w:szCs w:val="10"/>
              </w:rPr>
            </w:pPr>
          </w:p>
        </w:tc>
      </w:tr>
      <w:tr w:rsidR="007E7FCA" w:rsidRPr="00F272C8" w:rsidTr="002D3732">
        <w:trPr>
          <w:trHeight w:val="571"/>
        </w:trPr>
        <w:tc>
          <w:tcPr>
            <w:tcW w:w="714" w:type="dxa"/>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21</w:t>
            </w:r>
          </w:p>
        </w:tc>
        <w:tc>
          <w:tcPr>
            <w:tcW w:w="6095" w:type="dxa"/>
            <w:gridSpan w:val="2"/>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Удельный расход холодной воды на единицу тепловой энергии, отпускаемой в тепловую сеть</w:t>
            </w:r>
          </w:p>
        </w:tc>
        <w:tc>
          <w:tcPr>
            <w:tcW w:w="1134" w:type="dxa"/>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куб. м/Гкал</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0,14</w:t>
            </w:r>
          </w:p>
        </w:tc>
      </w:tr>
    </w:tbl>
    <w:p w:rsidR="00BE12EE" w:rsidRPr="00F272C8" w:rsidRDefault="00BE12EE" w:rsidP="00D74247">
      <w:pPr>
        <w:spacing w:after="0"/>
        <w:jc w:val="both"/>
        <w:rPr>
          <w:rFonts w:ascii="Times New Roman" w:eastAsiaTheme="majorEastAsia" w:hAnsi="Times New Roman" w:cs="Times New Roman"/>
          <w:b/>
          <w:bCs/>
          <w:color w:val="000000" w:themeColor="text1"/>
          <w:sz w:val="24"/>
          <w:szCs w:val="24"/>
        </w:rPr>
      </w:pPr>
    </w:p>
    <w:p w:rsidR="007E7FCA" w:rsidRPr="00F272C8" w:rsidRDefault="007E7FCA" w:rsidP="007E7FCA">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Информация об основных технико-экономических показателях деятельности тепло</w:t>
      </w:r>
      <w:r w:rsidRPr="00F272C8">
        <w:rPr>
          <w:rFonts w:ascii="Times New Roman" w:hAnsi="Times New Roman" w:cs="Times New Roman"/>
          <w:color w:val="000000" w:themeColor="text1"/>
          <w:sz w:val="24"/>
        </w:rPr>
        <w:softHyphen/>
        <w:t>снабжающих организаций ООО «Теплосервис» за 2018 год не была предоставлена.</w:t>
      </w:r>
    </w:p>
    <w:p w:rsidR="007E7FCA" w:rsidRPr="00F272C8" w:rsidRDefault="007E7FCA" w:rsidP="007E7FCA">
      <w:pPr>
        <w:spacing w:after="0"/>
        <w:jc w:val="both"/>
        <w:rPr>
          <w:rFonts w:ascii="Times New Roman" w:hAnsi="Times New Roman" w:cs="Times New Roman"/>
          <w:color w:val="000000" w:themeColor="text1"/>
          <w:sz w:val="24"/>
        </w:rPr>
      </w:pPr>
    </w:p>
    <w:p w:rsidR="007E7FCA" w:rsidRPr="00F272C8" w:rsidRDefault="007E7FCA" w:rsidP="007E7FCA">
      <w:pPr>
        <w:spacing w:after="0"/>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Таблица 2.40 – Технико-экономические показатели деятельности теплоснабжающей органи</w:t>
      </w:r>
      <w:r w:rsidRPr="00F272C8">
        <w:rPr>
          <w:rFonts w:ascii="Times New Roman" w:hAnsi="Times New Roman" w:cs="Times New Roman"/>
          <w:color w:val="000000" w:themeColor="text1"/>
          <w:sz w:val="24"/>
        </w:rPr>
        <w:softHyphen/>
        <w:t>зации</w:t>
      </w:r>
      <w:r w:rsidR="00DE3E78" w:rsidRPr="00F272C8">
        <w:rPr>
          <w:rFonts w:ascii="Times New Roman" w:hAnsi="Times New Roman" w:cs="Times New Roman"/>
          <w:color w:val="000000" w:themeColor="text1"/>
          <w:sz w:val="24"/>
        </w:rPr>
        <w:t xml:space="preserve"> ООО «Теплосервис»</w:t>
      </w:r>
    </w:p>
    <w:tbl>
      <w:tblPr>
        <w:tblW w:w="0" w:type="auto"/>
        <w:tblLayout w:type="fixed"/>
        <w:tblCellMar>
          <w:left w:w="0" w:type="dxa"/>
          <w:right w:w="0" w:type="dxa"/>
        </w:tblCellMar>
        <w:tblLook w:val="0000"/>
      </w:tblPr>
      <w:tblGrid>
        <w:gridCol w:w="714"/>
        <w:gridCol w:w="2709"/>
        <w:gridCol w:w="3386"/>
        <w:gridCol w:w="1134"/>
        <w:gridCol w:w="1701"/>
      </w:tblGrid>
      <w:tr w:rsidR="007E7FCA" w:rsidRPr="00F272C8" w:rsidTr="002D3732">
        <w:trPr>
          <w:trHeight w:val="614"/>
          <w:tblHeader/>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 xml:space="preserve">№ </w:t>
            </w:r>
            <w:r w:rsidRPr="00F272C8">
              <w:rPr>
                <w:rFonts w:ascii="Times New Roman" w:hAnsi="Times New Roman" w:cs="Times New Roman"/>
                <w:b/>
                <w:color w:val="000000" w:themeColor="text1"/>
              </w:rPr>
              <w:br/>
              <w:t>п/п</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Наименование показателя</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Единица из</w:t>
            </w:r>
            <w:r w:rsidRPr="00F272C8">
              <w:rPr>
                <w:rFonts w:ascii="Times New Roman" w:hAnsi="Times New Roman" w:cs="Times New Roman"/>
                <w:b/>
                <w:color w:val="000000" w:themeColor="text1"/>
              </w:rPr>
              <w:softHyphen/>
              <w:t>мерения</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Значение</w:t>
            </w:r>
          </w:p>
        </w:tc>
      </w:tr>
      <w:tr w:rsidR="007E7FCA" w:rsidRPr="00F272C8" w:rsidTr="002D3732">
        <w:trPr>
          <w:trHeight w:val="293"/>
          <w:tblHeader/>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3</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4</w:t>
            </w:r>
          </w:p>
        </w:tc>
      </w:tr>
      <w:tr w:rsidR="007E7FCA" w:rsidRPr="00F272C8" w:rsidTr="002D3732">
        <w:trPr>
          <w:trHeight w:val="1166"/>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Вид регулируемой деятельности (производство, передача и сбыт тепловой энергии)</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lang w:val="en-US" w:eastAsia="en-US"/>
              </w:rPr>
              <w:t>x</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Теплоснабжение (производство, передача и сбыт тепловой энер</w:t>
            </w:r>
            <w:r w:rsidRPr="00F272C8">
              <w:rPr>
                <w:rFonts w:ascii="Times New Roman" w:hAnsi="Times New Roman" w:cs="Times New Roman"/>
                <w:color w:val="000000" w:themeColor="text1"/>
              </w:rPr>
              <w:softHyphen/>
              <w:t>гии)</w:t>
            </w:r>
          </w:p>
        </w:tc>
      </w:tr>
      <w:tr w:rsidR="007E7FCA" w:rsidRPr="00F272C8" w:rsidTr="002D3732">
        <w:trPr>
          <w:trHeight w:val="288"/>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Выручка от регулируемой деятельности</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w:t>
            </w:r>
          </w:p>
        </w:tc>
      </w:tr>
      <w:tr w:rsidR="007E7FCA" w:rsidRPr="00F272C8" w:rsidTr="002D3732">
        <w:trPr>
          <w:trHeight w:val="835"/>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Себестоимость производимых товаров (оказы</w:t>
            </w:r>
            <w:r w:rsidRPr="00F272C8">
              <w:rPr>
                <w:rFonts w:ascii="Times New Roman" w:hAnsi="Times New Roman" w:cs="Times New Roman"/>
                <w:color w:val="000000" w:themeColor="text1"/>
              </w:rPr>
              <w:softHyphen/>
              <w:t>ваемых услуг) по регулируемому виду деятель</w:t>
            </w:r>
            <w:r w:rsidRPr="00F272C8">
              <w:rPr>
                <w:rFonts w:ascii="Times New Roman" w:hAnsi="Times New Roman" w:cs="Times New Roman"/>
                <w:color w:val="000000" w:themeColor="text1"/>
              </w:rPr>
              <w:softHyphen/>
              <w:t>ности, в том числе:</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562"/>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3.1</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Расходы на покупаемую тепловую энергию (мощность)</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288"/>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lastRenderedPageBreak/>
              <w:t>3.2</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Расходы на топливо</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283"/>
        </w:trPr>
        <w:tc>
          <w:tcPr>
            <w:tcW w:w="714" w:type="dxa"/>
            <w:vMerge w:val="restart"/>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3.2.1</w:t>
            </w:r>
          </w:p>
        </w:tc>
        <w:tc>
          <w:tcPr>
            <w:tcW w:w="2709" w:type="dxa"/>
            <w:vMerge w:val="restart"/>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Газ природный</w:t>
            </w:r>
          </w:p>
        </w:tc>
        <w:tc>
          <w:tcPr>
            <w:tcW w:w="3386"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Стоимость доставки</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p>
        </w:tc>
      </w:tr>
      <w:tr w:rsidR="007E7FCA" w:rsidRPr="00F272C8" w:rsidTr="002D3732">
        <w:trPr>
          <w:trHeight w:val="288"/>
        </w:trPr>
        <w:tc>
          <w:tcPr>
            <w:tcW w:w="714" w:type="dxa"/>
            <w:vMerge/>
            <w:tcBorders>
              <w:top w:val="nil"/>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p>
        </w:tc>
        <w:tc>
          <w:tcPr>
            <w:tcW w:w="2709" w:type="dxa"/>
            <w:vMerge/>
            <w:tcBorders>
              <w:top w:val="nil"/>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p>
        </w:tc>
        <w:tc>
          <w:tcPr>
            <w:tcW w:w="3386"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Объем</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p>
        </w:tc>
      </w:tr>
      <w:tr w:rsidR="007E7FCA" w:rsidRPr="00F272C8" w:rsidTr="002D3732">
        <w:trPr>
          <w:trHeight w:val="562"/>
        </w:trPr>
        <w:tc>
          <w:tcPr>
            <w:tcW w:w="714" w:type="dxa"/>
            <w:vMerge/>
            <w:tcBorders>
              <w:top w:val="nil"/>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p>
        </w:tc>
        <w:tc>
          <w:tcPr>
            <w:tcW w:w="2709" w:type="dxa"/>
            <w:vMerge/>
            <w:tcBorders>
              <w:top w:val="nil"/>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p>
        </w:tc>
        <w:tc>
          <w:tcPr>
            <w:tcW w:w="3386"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Стоимость 1-й единицы объема</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p>
        </w:tc>
      </w:tr>
      <w:tr w:rsidR="007E7FCA" w:rsidRPr="00F272C8" w:rsidTr="002D3732">
        <w:trPr>
          <w:trHeight w:val="562"/>
        </w:trPr>
        <w:tc>
          <w:tcPr>
            <w:tcW w:w="714" w:type="dxa"/>
            <w:vMerge/>
            <w:tcBorders>
              <w:top w:val="nil"/>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p>
        </w:tc>
        <w:tc>
          <w:tcPr>
            <w:tcW w:w="2709" w:type="dxa"/>
            <w:vMerge/>
            <w:tcBorders>
              <w:top w:val="nil"/>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p>
        </w:tc>
        <w:tc>
          <w:tcPr>
            <w:tcW w:w="3386"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Способ приобретения</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p>
        </w:tc>
      </w:tr>
      <w:tr w:rsidR="007E7FCA" w:rsidRPr="00F272C8" w:rsidTr="002D3732">
        <w:trPr>
          <w:trHeight w:val="840"/>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3.3</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Расходы на покупаемую электрическую энер</w:t>
            </w:r>
            <w:r w:rsidRPr="00F272C8">
              <w:rPr>
                <w:rFonts w:ascii="Times New Roman" w:hAnsi="Times New Roman" w:cs="Times New Roman"/>
                <w:color w:val="000000" w:themeColor="text1"/>
              </w:rPr>
              <w:softHyphen/>
              <w:t>гию (мощность), потребляемую оборудованием, используемым в технологич</w:t>
            </w:r>
            <w:r w:rsidRPr="00F272C8">
              <w:rPr>
                <w:rFonts w:ascii="Times New Roman" w:hAnsi="Times New Roman" w:cs="Times New Roman"/>
                <w:color w:val="000000" w:themeColor="text1"/>
              </w:rPr>
              <w:t>е</w:t>
            </w:r>
            <w:r w:rsidRPr="00F272C8">
              <w:rPr>
                <w:rFonts w:ascii="Times New Roman" w:hAnsi="Times New Roman" w:cs="Times New Roman"/>
                <w:color w:val="000000" w:themeColor="text1"/>
              </w:rPr>
              <w:t>ском процессе:</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562"/>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3.3.1</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Средневзвешенная стоимость 1 кВт*ч (с учетом мощности)</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ру</w:t>
            </w:r>
            <w:r w:rsidRPr="00F272C8">
              <w:rPr>
                <w:rFonts w:ascii="Times New Roman" w:hAnsi="Times New Roman" w:cs="Times New Roman"/>
                <w:color w:val="000000" w:themeColor="text1"/>
                <w:vertAlign w:val="superscript"/>
              </w:rPr>
              <w:t>б</w:t>
            </w:r>
            <w:r w:rsidRPr="00F272C8">
              <w:rPr>
                <w:rFonts w:ascii="Times New Roman" w:hAnsi="Times New Roman" w:cs="Times New Roman"/>
                <w:color w:val="000000" w:themeColor="text1"/>
              </w:rPr>
              <w:t>.</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283"/>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3.3.2</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Объем приобретенной электрической энергии</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 кВт*ч</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566"/>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3.4</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Расходы на приобретение холодной воды, ис</w:t>
            </w:r>
            <w:r w:rsidRPr="00F272C8">
              <w:rPr>
                <w:rFonts w:ascii="Times New Roman" w:hAnsi="Times New Roman" w:cs="Times New Roman"/>
                <w:color w:val="000000" w:themeColor="text1"/>
              </w:rPr>
              <w:softHyphen/>
              <w:t>пользуемой в те</w:t>
            </w:r>
            <w:r w:rsidRPr="00F272C8">
              <w:rPr>
                <w:rFonts w:ascii="Times New Roman" w:hAnsi="Times New Roman" w:cs="Times New Roman"/>
                <w:color w:val="000000" w:themeColor="text1"/>
              </w:rPr>
              <w:t>х</w:t>
            </w:r>
            <w:r w:rsidRPr="00F272C8">
              <w:rPr>
                <w:rFonts w:ascii="Times New Roman" w:hAnsi="Times New Roman" w:cs="Times New Roman"/>
                <w:color w:val="000000" w:themeColor="text1"/>
              </w:rPr>
              <w:t>нологическом процессе</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562"/>
        </w:trPr>
        <w:tc>
          <w:tcPr>
            <w:tcW w:w="714" w:type="dxa"/>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3.5</w:t>
            </w:r>
          </w:p>
        </w:tc>
        <w:tc>
          <w:tcPr>
            <w:tcW w:w="6095" w:type="dxa"/>
            <w:gridSpan w:val="2"/>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Расходы на химреагенты, используемые в тех</w:t>
            </w:r>
            <w:r w:rsidRPr="00F272C8">
              <w:rPr>
                <w:rFonts w:ascii="Times New Roman" w:hAnsi="Times New Roman" w:cs="Times New Roman"/>
                <w:color w:val="000000" w:themeColor="text1"/>
              </w:rPr>
              <w:softHyphen/>
              <w:t>нологическом процессе</w:t>
            </w:r>
          </w:p>
        </w:tc>
        <w:tc>
          <w:tcPr>
            <w:tcW w:w="1134" w:type="dxa"/>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562"/>
        </w:trPr>
        <w:tc>
          <w:tcPr>
            <w:tcW w:w="714"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3.6</w:t>
            </w:r>
          </w:p>
        </w:tc>
        <w:tc>
          <w:tcPr>
            <w:tcW w:w="60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Расходы на оплату труда основного производ</w:t>
            </w:r>
            <w:r w:rsidRPr="00F272C8">
              <w:rPr>
                <w:rFonts w:ascii="Times New Roman" w:hAnsi="Times New Roman" w:cs="Times New Roman"/>
                <w:color w:val="000000" w:themeColor="text1"/>
              </w:rPr>
              <w:softHyphen/>
              <w:t>ственного перс</w:t>
            </w:r>
            <w:r w:rsidRPr="00F272C8">
              <w:rPr>
                <w:rFonts w:ascii="Times New Roman" w:hAnsi="Times New Roman" w:cs="Times New Roman"/>
                <w:color w:val="000000" w:themeColor="text1"/>
              </w:rPr>
              <w:t>о</w:t>
            </w:r>
            <w:r w:rsidRPr="00F272C8">
              <w:rPr>
                <w:rFonts w:ascii="Times New Roman" w:hAnsi="Times New Roman" w:cs="Times New Roman"/>
                <w:color w:val="000000" w:themeColor="text1"/>
              </w:rPr>
              <w:t>нала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562"/>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3.7</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Отчисления на социальные нужды основного производственн</w:t>
            </w:r>
            <w:r w:rsidRPr="00F272C8">
              <w:rPr>
                <w:rFonts w:ascii="Times New Roman" w:hAnsi="Times New Roman" w:cs="Times New Roman"/>
                <w:color w:val="000000" w:themeColor="text1"/>
              </w:rPr>
              <w:t>о</w:t>
            </w:r>
            <w:r w:rsidRPr="00F272C8">
              <w:rPr>
                <w:rFonts w:ascii="Times New Roman" w:hAnsi="Times New Roman" w:cs="Times New Roman"/>
                <w:color w:val="000000" w:themeColor="text1"/>
              </w:rPr>
              <w:t>го персонала</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835"/>
        </w:trPr>
        <w:tc>
          <w:tcPr>
            <w:tcW w:w="714" w:type="dxa"/>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3.8</w:t>
            </w:r>
          </w:p>
        </w:tc>
        <w:tc>
          <w:tcPr>
            <w:tcW w:w="6095" w:type="dxa"/>
            <w:gridSpan w:val="2"/>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Расходы на амортизацию основных производ</w:t>
            </w:r>
            <w:r w:rsidRPr="00F272C8">
              <w:rPr>
                <w:rFonts w:ascii="Times New Roman" w:hAnsi="Times New Roman" w:cs="Times New Roman"/>
                <w:color w:val="000000" w:themeColor="text1"/>
              </w:rPr>
              <w:softHyphen/>
              <w:t>ственных средств, используемых в технологиче</w:t>
            </w:r>
            <w:r w:rsidRPr="00F272C8">
              <w:rPr>
                <w:rFonts w:ascii="Times New Roman" w:hAnsi="Times New Roman" w:cs="Times New Roman"/>
                <w:color w:val="000000" w:themeColor="text1"/>
              </w:rPr>
              <w:softHyphen/>
              <w:t>ском процессе</w:t>
            </w:r>
          </w:p>
        </w:tc>
        <w:tc>
          <w:tcPr>
            <w:tcW w:w="1134" w:type="dxa"/>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562"/>
        </w:trPr>
        <w:tc>
          <w:tcPr>
            <w:tcW w:w="714"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3.9</w:t>
            </w:r>
          </w:p>
        </w:tc>
        <w:tc>
          <w:tcPr>
            <w:tcW w:w="60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Расходы на аренду имущества, используемого в технологич</w:t>
            </w:r>
            <w:r w:rsidRPr="00F272C8">
              <w:rPr>
                <w:rFonts w:ascii="Times New Roman" w:hAnsi="Times New Roman" w:cs="Times New Roman"/>
                <w:color w:val="000000" w:themeColor="text1"/>
              </w:rPr>
              <w:t>е</w:t>
            </w:r>
            <w:r w:rsidRPr="00F272C8">
              <w:rPr>
                <w:rFonts w:ascii="Times New Roman" w:hAnsi="Times New Roman" w:cs="Times New Roman"/>
                <w:color w:val="000000" w:themeColor="text1"/>
              </w:rPr>
              <w:t>ском процессе</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576"/>
        </w:trPr>
        <w:tc>
          <w:tcPr>
            <w:tcW w:w="714" w:type="dxa"/>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3.10</w:t>
            </w:r>
          </w:p>
        </w:tc>
        <w:tc>
          <w:tcPr>
            <w:tcW w:w="6095" w:type="dxa"/>
            <w:gridSpan w:val="2"/>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Общепроизводственные (цеховые) расходы, в том числе:</w:t>
            </w:r>
          </w:p>
        </w:tc>
        <w:tc>
          <w:tcPr>
            <w:tcW w:w="1134" w:type="dxa"/>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293"/>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3.10.1</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Расходы на оплату труда</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283"/>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3.10.2</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Отчисления на социальные нужды</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288"/>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3.11</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Общехозяйственные (управленческие) расходы</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283"/>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3.11.1</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Расходы на оплату труда</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288"/>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3.11.2</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Отчисления на социальные нужды</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562"/>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3.12</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Расходы на ремонт (капитальный и текущий) основных прои</w:t>
            </w:r>
            <w:r w:rsidRPr="00F272C8">
              <w:rPr>
                <w:rFonts w:ascii="Times New Roman" w:hAnsi="Times New Roman" w:cs="Times New Roman"/>
                <w:color w:val="000000" w:themeColor="text1"/>
              </w:rPr>
              <w:t>з</w:t>
            </w:r>
            <w:r w:rsidRPr="00F272C8">
              <w:rPr>
                <w:rFonts w:ascii="Times New Roman" w:hAnsi="Times New Roman" w:cs="Times New Roman"/>
                <w:color w:val="000000" w:themeColor="text1"/>
              </w:rPr>
              <w:t>водственных средств</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1114"/>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3.13</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Расходы на услуги производственного харак</w:t>
            </w:r>
            <w:r w:rsidRPr="00F272C8">
              <w:rPr>
                <w:rFonts w:ascii="Times New Roman" w:hAnsi="Times New Roman" w:cs="Times New Roman"/>
                <w:color w:val="000000" w:themeColor="text1"/>
              </w:rPr>
              <w:softHyphen/>
              <w:t>тера, выполняемые по договорам с организаци</w:t>
            </w:r>
            <w:r w:rsidRPr="00F272C8">
              <w:rPr>
                <w:rFonts w:ascii="Times New Roman" w:hAnsi="Times New Roman" w:cs="Times New Roman"/>
                <w:color w:val="000000" w:themeColor="text1"/>
              </w:rPr>
              <w:softHyphen/>
              <w:t>ями на проведение регламентных работ в рам</w:t>
            </w:r>
            <w:r w:rsidRPr="00F272C8">
              <w:rPr>
                <w:rFonts w:ascii="Times New Roman" w:hAnsi="Times New Roman" w:cs="Times New Roman"/>
                <w:color w:val="000000" w:themeColor="text1"/>
              </w:rPr>
              <w:softHyphen/>
              <w:t>ках технологического процесса</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840"/>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Валовая прибыль от продажи товаров и услуг по регулируем</w:t>
            </w:r>
            <w:r w:rsidRPr="00F272C8">
              <w:rPr>
                <w:rFonts w:ascii="Times New Roman" w:hAnsi="Times New Roman" w:cs="Times New Roman"/>
                <w:color w:val="000000" w:themeColor="text1"/>
              </w:rPr>
              <w:t>о</w:t>
            </w:r>
            <w:r w:rsidRPr="00F272C8">
              <w:rPr>
                <w:rFonts w:ascii="Times New Roman" w:hAnsi="Times New Roman" w:cs="Times New Roman"/>
                <w:color w:val="000000" w:themeColor="text1"/>
              </w:rPr>
              <w:t>му виду деятельности (теплоснаб</w:t>
            </w:r>
            <w:r w:rsidRPr="00F272C8">
              <w:rPr>
                <w:rFonts w:ascii="Times New Roman" w:hAnsi="Times New Roman" w:cs="Times New Roman"/>
                <w:color w:val="000000" w:themeColor="text1"/>
              </w:rPr>
              <w:softHyphen/>
              <w:t>жение и передача тепловой энергии)</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562"/>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Чистая прибыль от регулируемого вида деятель</w:t>
            </w:r>
            <w:r w:rsidRPr="00F272C8">
              <w:rPr>
                <w:rFonts w:ascii="Times New Roman" w:hAnsi="Times New Roman" w:cs="Times New Roman"/>
                <w:color w:val="000000" w:themeColor="text1"/>
              </w:rPr>
              <w:softHyphen/>
              <w:t>ности, в том числе:</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835"/>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5.1</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Чистая прибыль на финансирование мероприя</w:t>
            </w:r>
            <w:r w:rsidRPr="00F272C8">
              <w:rPr>
                <w:rFonts w:ascii="Times New Roman" w:hAnsi="Times New Roman" w:cs="Times New Roman"/>
                <w:color w:val="000000" w:themeColor="text1"/>
              </w:rPr>
              <w:softHyphen/>
              <w:t>тий, предусмо</w:t>
            </w:r>
            <w:r w:rsidRPr="00F272C8">
              <w:rPr>
                <w:rFonts w:ascii="Times New Roman" w:hAnsi="Times New Roman" w:cs="Times New Roman"/>
                <w:color w:val="000000" w:themeColor="text1"/>
              </w:rPr>
              <w:t>т</w:t>
            </w:r>
            <w:r w:rsidRPr="00F272C8">
              <w:rPr>
                <w:rFonts w:ascii="Times New Roman" w:hAnsi="Times New Roman" w:cs="Times New Roman"/>
                <w:color w:val="000000" w:themeColor="text1"/>
              </w:rPr>
              <w:t>ренных инвестиционной про</w:t>
            </w:r>
            <w:r w:rsidRPr="00F272C8">
              <w:rPr>
                <w:rFonts w:ascii="Times New Roman" w:hAnsi="Times New Roman" w:cs="Times New Roman"/>
                <w:color w:val="000000" w:themeColor="text1"/>
              </w:rPr>
              <w:softHyphen/>
              <w:t>граммой по развитию системы те</w:t>
            </w:r>
            <w:r w:rsidRPr="00F272C8">
              <w:rPr>
                <w:rFonts w:ascii="Times New Roman" w:hAnsi="Times New Roman" w:cs="Times New Roman"/>
                <w:color w:val="000000" w:themeColor="text1"/>
              </w:rPr>
              <w:t>п</w:t>
            </w:r>
            <w:r w:rsidRPr="00F272C8">
              <w:rPr>
                <w:rFonts w:ascii="Times New Roman" w:hAnsi="Times New Roman" w:cs="Times New Roman"/>
                <w:color w:val="000000" w:themeColor="text1"/>
              </w:rPr>
              <w:t>лоснабжения</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288"/>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lastRenderedPageBreak/>
              <w:t>6</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Установленная тепловая мощность</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Гкал/ч</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283"/>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Присоединенная нагрузка</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Гкал/ч</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566"/>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Объем вырабатываемой регулируемой организа</w:t>
            </w:r>
            <w:r w:rsidRPr="00F272C8">
              <w:rPr>
                <w:rFonts w:ascii="Times New Roman" w:hAnsi="Times New Roman" w:cs="Times New Roman"/>
                <w:color w:val="000000" w:themeColor="text1"/>
              </w:rPr>
              <w:softHyphen/>
              <w:t>цией тепловой энергии</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 Гкал</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562"/>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8.1</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Справочно: объем тепловой энергии на техноло</w:t>
            </w:r>
            <w:r w:rsidRPr="00F272C8">
              <w:rPr>
                <w:rFonts w:ascii="Times New Roman" w:hAnsi="Times New Roman" w:cs="Times New Roman"/>
                <w:color w:val="000000" w:themeColor="text1"/>
              </w:rPr>
              <w:softHyphen/>
              <w:t>гические нужды производства</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 Гкал</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562"/>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9</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Объем покупаемой регулируемой организацией тепловой эне</w:t>
            </w:r>
            <w:r w:rsidRPr="00F272C8">
              <w:rPr>
                <w:rFonts w:ascii="Times New Roman" w:hAnsi="Times New Roman" w:cs="Times New Roman"/>
                <w:color w:val="000000" w:themeColor="text1"/>
              </w:rPr>
              <w:t>р</w:t>
            </w:r>
            <w:r w:rsidRPr="00F272C8">
              <w:rPr>
                <w:rFonts w:ascii="Times New Roman" w:hAnsi="Times New Roman" w:cs="Times New Roman"/>
                <w:color w:val="000000" w:themeColor="text1"/>
              </w:rPr>
              <w:t>гии</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 Гкал</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562"/>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Объем тепловой энергии, отпускаемой потреби</w:t>
            </w:r>
            <w:r w:rsidRPr="00F272C8">
              <w:rPr>
                <w:rFonts w:ascii="Times New Roman" w:hAnsi="Times New Roman" w:cs="Times New Roman"/>
                <w:color w:val="000000" w:themeColor="text1"/>
              </w:rPr>
              <w:softHyphen/>
              <w:t>телям, в том числе:</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 Гкал</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283"/>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10.1</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По приборам учета</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 Гкал</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288"/>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10.2</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По нормативам потребления</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 Гкал</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562"/>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Технологические потери тепловой энергии при передаче по т</w:t>
            </w:r>
            <w:r w:rsidRPr="00F272C8">
              <w:rPr>
                <w:rFonts w:ascii="Times New Roman" w:hAnsi="Times New Roman" w:cs="Times New Roman"/>
                <w:color w:val="000000" w:themeColor="text1"/>
              </w:rPr>
              <w:t>е</w:t>
            </w:r>
            <w:r w:rsidRPr="00F272C8">
              <w:rPr>
                <w:rFonts w:ascii="Times New Roman" w:hAnsi="Times New Roman" w:cs="Times New Roman"/>
                <w:color w:val="000000" w:themeColor="text1"/>
              </w:rPr>
              <w:t>пловым сетям</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 Гкал</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288"/>
        </w:trPr>
        <w:tc>
          <w:tcPr>
            <w:tcW w:w="714" w:type="dxa"/>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12</w:t>
            </w:r>
          </w:p>
        </w:tc>
        <w:tc>
          <w:tcPr>
            <w:tcW w:w="6095" w:type="dxa"/>
            <w:gridSpan w:val="2"/>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Справочно: потери тепла, ВСЕГО (факт)</w:t>
            </w:r>
          </w:p>
        </w:tc>
        <w:tc>
          <w:tcPr>
            <w:tcW w:w="1134" w:type="dxa"/>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 Гкал</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562"/>
        </w:trPr>
        <w:tc>
          <w:tcPr>
            <w:tcW w:w="714"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13</w:t>
            </w:r>
          </w:p>
        </w:tc>
        <w:tc>
          <w:tcPr>
            <w:tcW w:w="60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Протяженность магистральных сетей и тепло</w:t>
            </w:r>
            <w:r w:rsidRPr="00F272C8">
              <w:rPr>
                <w:rFonts w:ascii="Times New Roman" w:hAnsi="Times New Roman" w:cs="Times New Roman"/>
                <w:color w:val="000000" w:themeColor="text1"/>
              </w:rPr>
              <w:softHyphen/>
              <w:t>вых вводов (в о</w:t>
            </w:r>
            <w:r w:rsidRPr="00F272C8">
              <w:rPr>
                <w:rFonts w:ascii="Times New Roman" w:hAnsi="Times New Roman" w:cs="Times New Roman"/>
                <w:color w:val="000000" w:themeColor="text1"/>
              </w:rPr>
              <w:t>д</w:t>
            </w:r>
            <w:r w:rsidRPr="00F272C8">
              <w:rPr>
                <w:rFonts w:ascii="Times New Roman" w:hAnsi="Times New Roman" w:cs="Times New Roman"/>
                <w:color w:val="000000" w:themeColor="text1"/>
              </w:rPr>
              <w:t>нотрубном исчислении)</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км</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562"/>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14</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Протяженность разводящих сетей (в однотруб</w:t>
            </w:r>
            <w:r w:rsidRPr="00F272C8">
              <w:rPr>
                <w:rFonts w:ascii="Times New Roman" w:hAnsi="Times New Roman" w:cs="Times New Roman"/>
                <w:color w:val="000000" w:themeColor="text1"/>
              </w:rPr>
              <w:softHyphen/>
              <w:t>ном исчислении)</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км</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283"/>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15</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Количество теплоэлектростанций</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ед.</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288"/>
        </w:trPr>
        <w:tc>
          <w:tcPr>
            <w:tcW w:w="714" w:type="dxa"/>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16</w:t>
            </w:r>
          </w:p>
        </w:tc>
        <w:tc>
          <w:tcPr>
            <w:tcW w:w="6095" w:type="dxa"/>
            <w:gridSpan w:val="2"/>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Количество тепловых станций и котельных</w:t>
            </w:r>
          </w:p>
        </w:tc>
        <w:tc>
          <w:tcPr>
            <w:tcW w:w="1134" w:type="dxa"/>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ед.</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283"/>
        </w:trPr>
        <w:tc>
          <w:tcPr>
            <w:tcW w:w="714"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17</w:t>
            </w:r>
          </w:p>
        </w:tc>
        <w:tc>
          <w:tcPr>
            <w:tcW w:w="60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Количество тепловых пунктов</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ед.</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562"/>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18</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Среднесписочная численность основного произ</w:t>
            </w:r>
            <w:r w:rsidRPr="00F272C8">
              <w:rPr>
                <w:rFonts w:ascii="Times New Roman" w:hAnsi="Times New Roman" w:cs="Times New Roman"/>
                <w:color w:val="000000" w:themeColor="text1"/>
              </w:rPr>
              <w:softHyphen/>
              <w:t>водственного персонала</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чел.</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840"/>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19</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Удельный расход условного топлива на еди</w:t>
            </w:r>
            <w:r w:rsidRPr="00F272C8">
              <w:rPr>
                <w:rFonts w:ascii="Times New Roman" w:hAnsi="Times New Roman" w:cs="Times New Roman"/>
                <w:color w:val="000000" w:themeColor="text1"/>
              </w:rPr>
              <w:softHyphen/>
              <w:t>ницу тепловой эне</w:t>
            </w:r>
            <w:r w:rsidRPr="00F272C8">
              <w:rPr>
                <w:rFonts w:ascii="Times New Roman" w:hAnsi="Times New Roman" w:cs="Times New Roman"/>
                <w:color w:val="000000" w:themeColor="text1"/>
              </w:rPr>
              <w:t>р</w:t>
            </w:r>
            <w:r w:rsidRPr="00F272C8">
              <w:rPr>
                <w:rFonts w:ascii="Times New Roman" w:hAnsi="Times New Roman" w:cs="Times New Roman"/>
                <w:color w:val="000000" w:themeColor="text1"/>
              </w:rPr>
              <w:t>гии, отпускаемой в тепло</w:t>
            </w:r>
            <w:r w:rsidRPr="00F272C8">
              <w:rPr>
                <w:rFonts w:ascii="Times New Roman" w:hAnsi="Times New Roman" w:cs="Times New Roman"/>
                <w:color w:val="000000" w:themeColor="text1"/>
              </w:rPr>
              <w:softHyphen/>
              <w:t>вую сеть</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кг у.т./Гкал</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840"/>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20</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Удельный расход электрической энергии на единицу тепловой энергии, отпускаемой в теп</w:t>
            </w:r>
            <w:r w:rsidRPr="00F272C8">
              <w:rPr>
                <w:rFonts w:ascii="Times New Roman" w:hAnsi="Times New Roman" w:cs="Times New Roman"/>
                <w:color w:val="000000" w:themeColor="text1"/>
              </w:rPr>
              <w:softHyphen/>
              <w:t>ловую сеть</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кВт*ч/Г кал</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571"/>
        </w:trPr>
        <w:tc>
          <w:tcPr>
            <w:tcW w:w="714" w:type="dxa"/>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21</w:t>
            </w:r>
          </w:p>
        </w:tc>
        <w:tc>
          <w:tcPr>
            <w:tcW w:w="6095" w:type="dxa"/>
            <w:gridSpan w:val="2"/>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Удельный расход холодной воды на единицу тепловой энергии, отпускаемой в тепловую сеть</w:t>
            </w:r>
          </w:p>
        </w:tc>
        <w:tc>
          <w:tcPr>
            <w:tcW w:w="1134" w:type="dxa"/>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куб. м/Гкал</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bl>
    <w:p w:rsidR="007E7FCA" w:rsidRPr="00F272C8" w:rsidRDefault="007E7FCA" w:rsidP="007E7FCA">
      <w:pPr>
        <w:spacing w:after="0"/>
        <w:ind w:firstLine="709"/>
        <w:jc w:val="both"/>
        <w:rPr>
          <w:rFonts w:ascii="Times New Roman" w:hAnsi="Times New Roman" w:cs="Times New Roman"/>
          <w:color w:val="000000" w:themeColor="text1"/>
          <w:sz w:val="24"/>
        </w:rPr>
      </w:pPr>
    </w:p>
    <w:p w:rsidR="007E7FCA" w:rsidRPr="00F272C8" w:rsidRDefault="007E7FCA" w:rsidP="007E7FCA">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Информация об основных технико-экономических показателях деятельности тепло</w:t>
      </w:r>
      <w:r w:rsidRPr="00F272C8">
        <w:rPr>
          <w:rFonts w:ascii="Times New Roman" w:hAnsi="Times New Roman" w:cs="Times New Roman"/>
          <w:color w:val="000000" w:themeColor="text1"/>
          <w:sz w:val="24"/>
        </w:rPr>
        <w:softHyphen/>
        <w:t>снабжающих организаций ООО «Теплый дом» за 2018 год не предоставлена.</w:t>
      </w:r>
    </w:p>
    <w:p w:rsidR="007E7FCA" w:rsidRPr="00F272C8" w:rsidRDefault="007E7FCA" w:rsidP="007E7FCA">
      <w:pPr>
        <w:spacing w:after="0"/>
        <w:jc w:val="both"/>
        <w:rPr>
          <w:rFonts w:ascii="Times New Roman" w:hAnsi="Times New Roman" w:cs="Times New Roman"/>
          <w:color w:val="000000" w:themeColor="text1"/>
          <w:sz w:val="24"/>
        </w:rPr>
      </w:pPr>
    </w:p>
    <w:p w:rsidR="007E7FCA" w:rsidRPr="00F272C8" w:rsidRDefault="007E7FCA" w:rsidP="007E7FCA">
      <w:pPr>
        <w:spacing w:after="0"/>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Таблица 2.41 – Технико-экономические показатели деятельности теплоснабжающей органи</w:t>
      </w:r>
      <w:r w:rsidRPr="00F272C8">
        <w:rPr>
          <w:rFonts w:ascii="Times New Roman" w:hAnsi="Times New Roman" w:cs="Times New Roman"/>
          <w:color w:val="000000" w:themeColor="text1"/>
          <w:sz w:val="24"/>
        </w:rPr>
        <w:softHyphen/>
        <w:t>зации</w:t>
      </w:r>
      <w:r w:rsidR="00DE3E78" w:rsidRPr="00F272C8">
        <w:rPr>
          <w:rFonts w:ascii="Times New Roman" w:hAnsi="Times New Roman" w:cs="Times New Roman"/>
          <w:color w:val="000000" w:themeColor="text1"/>
          <w:sz w:val="24"/>
        </w:rPr>
        <w:t xml:space="preserve"> ООО «Теплый дом»</w:t>
      </w:r>
    </w:p>
    <w:tbl>
      <w:tblPr>
        <w:tblW w:w="0" w:type="auto"/>
        <w:tblLayout w:type="fixed"/>
        <w:tblCellMar>
          <w:left w:w="0" w:type="dxa"/>
          <w:right w:w="0" w:type="dxa"/>
        </w:tblCellMar>
        <w:tblLook w:val="0000"/>
      </w:tblPr>
      <w:tblGrid>
        <w:gridCol w:w="714"/>
        <w:gridCol w:w="2709"/>
        <w:gridCol w:w="3386"/>
        <w:gridCol w:w="1134"/>
        <w:gridCol w:w="1701"/>
      </w:tblGrid>
      <w:tr w:rsidR="007E7FCA" w:rsidRPr="00F272C8" w:rsidTr="002D3732">
        <w:trPr>
          <w:trHeight w:val="614"/>
          <w:tblHeader/>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 xml:space="preserve">№ </w:t>
            </w:r>
            <w:r w:rsidRPr="00F272C8">
              <w:rPr>
                <w:rFonts w:ascii="Times New Roman" w:hAnsi="Times New Roman" w:cs="Times New Roman"/>
                <w:b/>
                <w:color w:val="000000" w:themeColor="text1"/>
              </w:rPr>
              <w:br/>
              <w:t>п/п</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Наименование показателя</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Единица из</w:t>
            </w:r>
            <w:r w:rsidRPr="00F272C8">
              <w:rPr>
                <w:rFonts w:ascii="Times New Roman" w:hAnsi="Times New Roman" w:cs="Times New Roman"/>
                <w:b/>
                <w:color w:val="000000" w:themeColor="text1"/>
              </w:rPr>
              <w:softHyphen/>
              <w:t>мерения</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Значение</w:t>
            </w:r>
          </w:p>
        </w:tc>
      </w:tr>
      <w:tr w:rsidR="007E7FCA" w:rsidRPr="00F272C8" w:rsidTr="002D3732">
        <w:trPr>
          <w:trHeight w:val="293"/>
          <w:tblHeader/>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3</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4</w:t>
            </w:r>
          </w:p>
        </w:tc>
      </w:tr>
      <w:tr w:rsidR="007E7FCA" w:rsidRPr="00F272C8" w:rsidTr="002D3732">
        <w:trPr>
          <w:trHeight w:val="1166"/>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Вид регулируемой деятельности (производство, передача и сбыт тепловой энергии)</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lang w:val="en-US" w:eastAsia="en-US"/>
              </w:rPr>
              <w:t>x</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Теплоснабжение (производство, передача и сбыт тепловой энер</w:t>
            </w:r>
            <w:r w:rsidRPr="00F272C8">
              <w:rPr>
                <w:rFonts w:ascii="Times New Roman" w:hAnsi="Times New Roman" w:cs="Times New Roman"/>
                <w:color w:val="000000" w:themeColor="text1"/>
              </w:rPr>
              <w:softHyphen/>
              <w:t>гии)</w:t>
            </w:r>
          </w:p>
        </w:tc>
      </w:tr>
      <w:tr w:rsidR="007E7FCA" w:rsidRPr="00F272C8" w:rsidTr="002D3732">
        <w:trPr>
          <w:trHeight w:val="288"/>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lastRenderedPageBreak/>
              <w:t>2</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Выручка от регулируемой деятельности</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w:t>
            </w:r>
          </w:p>
        </w:tc>
      </w:tr>
      <w:tr w:rsidR="007E7FCA" w:rsidRPr="00F272C8" w:rsidTr="002D3732">
        <w:trPr>
          <w:trHeight w:val="835"/>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Себестоимость производимых товаров (оказы</w:t>
            </w:r>
            <w:r w:rsidRPr="00F272C8">
              <w:rPr>
                <w:rFonts w:ascii="Times New Roman" w:hAnsi="Times New Roman" w:cs="Times New Roman"/>
                <w:color w:val="000000" w:themeColor="text1"/>
              </w:rPr>
              <w:softHyphen/>
              <w:t>ваемых услуг) по регулируемому виду деятель</w:t>
            </w:r>
            <w:r w:rsidRPr="00F272C8">
              <w:rPr>
                <w:rFonts w:ascii="Times New Roman" w:hAnsi="Times New Roman" w:cs="Times New Roman"/>
                <w:color w:val="000000" w:themeColor="text1"/>
              </w:rPr>
              <w:softHyphen/>
              <w:t>ности, в том числе:</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562"/>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3.1</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Расходы на покупаемую тепловую энергию (мощность)</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288"/>
        </w:trPr>
        <w:tc>
          <w:tcPr>
            <w:tcW w:w="714" w:type="dxa"/>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3.2</w:t>
            </w:r>
          </w:p>
        </w:tc>
        <w:tc>
          <w:tcPr>
            <w:tcW w:w="6095" w:type="dxa"/>
            <w:gridSpan w:val="2"/>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Расходы на топливо</w:t>
            </w:r>
          </w:p>
        </w:tc>
        <w:tc>
          <w:tcPr>
            <w:tcW w:w="1134" w:type="dxa"/>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283"/>
        </w:trPr>
        <w:tc>
          <w:tcPr>
            <w:tcW w:w="714" w:type="dxa"/>
            <w:vMerge w:val="restart"/>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3.2.1</w:t>
            </w:r>
          </w:p>
        </w:tc>
        <w:tc>
          <w:tcPr>
            <w:tcW w:w="2709" w:type="dxa"/>
            <w:vMerge w:val="restart"/>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Газ природный</w:t>
            </w:r>
          </w:p>
        </w:tc>
        <w:tc>
          <w:tcPr>
            <w:tcW w:w="3386" w:type="dxa"/>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Стоимость доставки</w:t>
            </w:r>
          </w:p>
        </w:tc>
        <w:tc>
          <w:tcPr>
            <w:tcW w:w="1134" w:type="dxa"/>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288"/>
        </w:trPr>
        <w:tc>
          <w:tcPr>
            <w:tcW w:w="714" w:type="dxa"/>
            <w:vMerge/>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p>
        </w:tc>
        <w:tc>
          <w:tcPr>
            <w:tcW w:w="2709" w:type="dxa"/>
            <w:vMerge/>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p>
        </w:tc>
        <w:tc>
          <w:tcPr>
            <w:tcW w:w="3386" w:type="dxa"/>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Объем</w:t>
            </w:r>
          </w:p>
        </w:tc>
        <w:tc>
          <w:tcPr>
            <w:tcW w:w="1134" w:type="dxa"/>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562"/>
        </w:trPr>
        <w:tc>
          <w:tcPr>
            <w:tcW w:w="714" w:type="dxa"/>
            <w:vMerge/>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p>
        </w:tc>
        <w:tc>
          <w:tcPr>
            <w:tcW w:w="2709" w:type="dxa"/>
            <w:vMerge/>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p>
        </w:tc>
        <w:tc>
          <w:tcPr>
            <w:tcW w:w="3386" w:type="dxa"/>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Стоимость 1-й единицы объема</w:t>
            </w:r>
          </w:p>
        </w:tc>
        <w:tc>
          <w:tcPr>
            <w:tcW w:w="1134" w:type="dxa"/>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562"/>
        </w:trPr>
        <w:tc>
          <w:tcPr>
            <w:tcW w:w="714" w:type="dxa"/>
            <w:vMerge/>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p>
        </w:tc>
        <w:tc>
          <w:tcPr>
            <w:tcW w:w="2709" w:type="dxa"/>
            <w:vMerge/>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p>
        </w:tc>
        <w:tc>
          <w:tcPr>
            <w:tcW w:w="3386" w:type="dxa"/>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Способ приобретения</w:t>
            </w:r>
          </w:p>
        </w:tc>
        <w:tc>
          <w:tcPr>
            <w:tcW w:w="1134" w:type="dxa"/>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840"/>
        </w:trPr>
        <w:tc>
          <w:tcPr>
            <w:tcW w:w="714" w:type="dxa"/>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3.3</w:t>
            </w:r>
          </w:p>
        </w:tc>
        <w:tc>
          <w:tcPr>
            <w:tcW w:w="6095" w:type="dxa"/>
            <w:gridSpan w:val="2"/>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Расходы на покупаемую электрическую энер</w:t>
            </w:r>
            <w:r w:rsidRPr="00F272C8">
              <w:rPr>
                <w:rFonts w:ascii="Times New Roman" w:hAnsi="Times New Roman" w:cs="Times New Roman"/>
                <w:color w:val="000000" w:themeColor="text1"/>
              </w:rPr>
              <w:softHyphen/>
              <w:t>гию (мощность), потребляемую оборудованием, используемым в технологич</w:t>
            </w:r>
            <w:r w:rsidRPr="00F272C8">
              <w:rPr>
                <w:rFonts w:ascii="Times New Roman" w:hAnsi="Times New Roman" w:cs="Times New Roman"/>
                <w:color w:val="000000" w:themeColor="text1"/>
              </w:rPr>
              <w:t>е</w:t>
            </w:r>
            <w:r w:rsidRPr="00F272C8">
              <w:rPr>
                <w:rFonts w:ascii="Times New Roman" w:hAnsi="Times New Roman" w:cs="Times New Roman"/>
                <w:color w:val="000000" w:themeColor="text1"/>
              </w:rPr>
              <w:t>ском процессе:</w:t>
            </w:r>
          </w:p>
        </w:tc>
        <w:tc>
          <w:tcPr>
            <w:tcW w:w="1134" w:type="dxa"/>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562"/>
        </w:trPr>
        <w:tc>
          <w:tcPr>
            <w:tcW w:w="714"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3.3.1</w:t>
            </w:r>
          </w:p>
        </w:tc>
        <w:tc>
          <w:tcPr>
            <w:tcW w:w="60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Средневзвешенная стоимость 1 кВт*ч (с учетом мощности)</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ру</w:t>
            </w:r>
            <w:r w:rsidRPr="00F272C8">
              <w:rPr>
                <w:rFonts w:ascii="Times New Roman" w:hAnsi="Times New Roman" w:cs="Times New Roman"/>
                <w:color w:val="000000" w:themeColor="text1"/>
                <w:vertAlign w:val="superscript"/>
              </w:rPr>
              <w:t>б</w:t>
            </w:r>
            <w:r w:rsidRPr="00F272C8">
              <w:rPr>
                <w:rFonts w:ascii="Times New Roman" w:hAnsi="Times New Roman" w:cs="Times New Roman"/>
                <w:color w:val="000000" w:themeColor="text1"/>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283"/>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3.3.2</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Объем приобретенной электрической энергии</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 кВт*ч</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566"/>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3.4</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Расходы на приобретение холодной воды, ис</w:t>
            </w:r>
            <w:r w:rsidRPr="00F272C8">
              <w:rPr>
                <w:rFonts w:ascii="Times New Roman" w:hAnsi="Times New Roman" w:cs="Times New Roman"/>
                <w:color w:val="000000" w:themeColor="text1"/>
              </w:rPr>
              <w:softHyphen/>
              <w:t>пользуемой в те</w:t>
            </w:r>
            <w:r w:rsidRPr="00F272C8">
              <w:rPr>
                <w:rFonts w:ascii="Times New Roman" w:hAnsi="Times New Roman" w:cs="Times New Roman"/>
                <w:color w:val="000000" w:themeColor="text1"/>
              </w:rPr>
              <w:t>х</w:t>
            </w:r>
            <w:r w:rsidRPr="00F272C8">
              <w:rPr>
                <w:rFonts w:ascii="Times New Roman" w:hAnsi="Times New Roman" w:cs="Times New Roman"/>
                <w:color w:val="000000" w:themeColor="text1"/>
              </w:rPr>
              <w:t>нологическом процессе</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562"/>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3.5</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Расходы на химреагенты, используемые в тех</w:t>
            </w:r>
            <w:r w:rsidRPr="00F272C8">
              <w:rPr>
                <w:rFonts w:ascii="Times New Roman" w:hAnsi="Times New Roman" w:cs="Times New Roman"/>
                <w:color w:val="000000" w:themeColor="text1"/>
              </w:rPr>
              <w:softHyphen/>
              <w:t>нологическом процессе</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562"/>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3.6</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Расходы на оплату труда основного производ</w:t>
            </w:r>
            <w:r w:rsidRPr="00F272C8">
              <w:rPr>
                <w:rFonts w:ascii="Times New Roman" w:hAnsi="Times New Roman" w:cs="Times New Roman"/>
                <w:color w:val="000000" w:themeColor="text1"/>
              </w:rPr>
              <w:softHyphen/>
              <w:t>ственного перс</w:t>
            </w:r>
            <w:r w:rsidRPr="00F272C8">
              <w:rPr>
                <w:rFonts w:ascii="Times New Roman" w:hAnsi="Times New Roman" w:cs="Times New Roman"/>
                <w:color w:val="000000" w:themeColor="text1"/>
              </w:rPr>
              <w:t>о</w:t>
            </w:r>
            <w:r w:rsidRPr="00F272C8">
              <w:rPr>
                <w:rFonts w:ascii="Times New Roman" w:hAnsi="Times New Roman" w:cs="Times New Roman"/>
                <w:color w:val="000000" w:themeColor="text1"/>
              </w:rPr>
              <w:t>нала</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562"/>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3.7</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Отчисления на социальные нужды основного производственн</w:t>
            </w:r>
            <w:r w:rsidRPr="00F272C8">
              <w:rPr>
                <w:rFonts w:ascii="Times New Roman" w:hAnsi="Times New Roman" w:cs="Times New Roman"/>
                <w:color w:val="000000" w:themeColor="text1"/>
              </w:rPr>
              <w:t>о</w:t>
            </w:r>
            <w:r w:rsidRPr="00F272C8">
              <w:rPr>
                <w:rFonts w:ascii="Times New Roman" w:hAnsi="Times New Roman" w:cs="Times New Roman"/>
                <w:color w:val="000000" w:themeColor="text1"/>
              </w:rPr>
              <w:t>го персонала</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835"/>
        </w:trPr>
        <w:tc>
          <w:tcPr>
            <w:tcW w:w="714" w:type="dxa"/>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3.8</w:t>
            </w:r>
          </w:p>
        </w:tc>
        <w:tc>
          <w:tcPr>
            <w:tcW w:w="6095" w:type="dxa"/>
            <w:gridSpan w:val="2"/>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Расходы на амортизацию основных производ</w:t>
            </w:r>
            <w:r w:rsidRPr="00F272C8">
              <w:rPr>
                <w:rFonts w:ascii="Times New Roman" w:hAnsi="Times New Roman" w:cs="Times New Roman"/>
                <w:color w:val="000000" w:themeColor="text1"/>
              </w:rPr>
              <w:softHyphen/>
              <w:t>ственных средств, используемых в технологиче</w:t>
            </w:r>
            <w:r w:rsidRPr="00F272C8">
              <w:rPr>
                <w:rFonts w:ascii="Times New Roman" w:hAnsi="Times New Roman" w:cs="Times New Roman"/>
                <w:color w:val="000000" w:themeColor="text1"/>
              </w:rPr>
              <w:softHyphen/>
              <w:t>ском процессе</w:t>
            </w:r>
          </w:p>
        </w:tc>
        <w:tc>
          <w:tcPr>
            <w:tcW w:w="1134" w:type="dxa"/>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562"/>
        </w:trPr>
        <w:tc>
          <w:tcPr>
            <w:tcW w:w="714"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3.9</w:t>
            </w:r>
          </w:p>
        </w:tc>
        <w:tc>
          <w:tcPr>
            <w:tcW w:w="60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Расходы на аренду имущества, используемого в технологич</w:t>
            </w:r>
            <w:r w:rsidRPr="00F272C8">
              <w:rPr>
                <w:rFonts w:ascii="Times New Roman" w:hAnsi="Times New Roman" w:cs="Times New Roman"/>
                <w:color w:val="000000" w:themeColor="text1"/>
              </w:rPr>
              <w:t>е</w:t>
            </w:r>
            <w:r w:rsidRPr="00F272C8">
              <w:rPr>
                <w:rFonts w:ascii="Times New Roman" w:hAnsi="Times New Roman" w:cs="Times New Roman"/>
                <w:color w:val="000000" w:themeColor="text1"/>
              </w:rPr>
              <w:t>ском процессе</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576"/>
        </w:trPr>
        <w:tc>
          <w:tcPr>
            <w:tcW w:w="714" w:type="dxa"/>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3.10</w:t>
            </w:r>
          </w:p>
        </w:tc>
        <w:tc>
          <w:tcPr>
            <w:tcW w:w="6095" w:type="dxa"/>
            <w:gridSpan w:val="2"/>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Общепроизводственные (цеховые) расходы, в том числе:</w:t>
            </w:r>
          </w:p>
        </w:tc>
        <w:tc>
          <w:tcPr>
            <w:tcW w:w="1134" w:type="dxa"/>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293"/>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3.10.1</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Расходы на оплату труда</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283"/>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3.10.2</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Отчисления на социальные нужды</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288"/>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3.11</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Общехозяйственные (управленческие) расходы</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283"/>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3.11.1</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Расходы на оплату труда</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288"/>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3.11.2</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Отчисления на социальные нужды</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562"/>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3.12</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Расходы на ремонт (капитальный и текущий) основных прои</w:t>
            </w:r>
            <w:r w:rsidRPr="00F272C8">
              <w:rPr>
                <w:rFonts w:ascii="Times New Roman" w:hAnsi="Times New Roman" w:cs="Times New Roman"/>
                <w:color w:val="000000" w:themeColor="text1"/>
              </w:rPr>
              <w:t>з</w:t>
            </w:r>
            <w:r w:rsidRPr="00F272C8">
              <w:rPr>
                <w:rFonts w:ascii="Times New Roman" w:hAnsi="Times New Roman" w:cs="Times New Roman"/>
                <w:color w:val="000000" w:themeColor="text1"/>
              </w:rPr>
              <w:t>водственных средств</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1114"/>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3.13</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Расходы на услуги производственного харак</w:t>
            </w:r>
            <w:r w:rsidRPr="00F272C8">
              <w:rPr>
                <w:rFonts w:ascii="Times New Roman" w:hAnsi="Times New Roman" w:cs="Times New Roman"/>
                <w:color w:val="000000" w:themeColor="text1"/>
              </w:rPr>
              <w:softHyphen/>
              <w:t>тера, выполняемые по договорам с организаци</w:t>
            </w:r>
            <w:r w:rsidRPr="00F272C8">
              <w:rPr>
                <w:rFonts w:ascii="Times New Roman" w:hAnsi="Times New Roman" w:cs="Times New Roman"/>
                <w:color w:val="000000" w:themeColor="text1"/>
              </w:rPr>
              <w:softHyphen/>
              <w:t>ями на проведение регламентных работ в рам</w:t>
            </w:r>
            <w:r w:rsidRPr="00F272C8">
              <w:rPr>
                <w:rFonts w:ascii="Times New Roman" w:hAnsi="Times New Roman" w:cs="Times New Roman"/>
                <w:color w:val="000000" w:themeColor="text1"/>
              </w:rPr>
              <w:softHyphen/>
              <w:t>ках технологического процесса</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840"/>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lastRenderedPageBreak/>
              <w:t>4</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Валовая прибыль от продажи товаров и услуг по регулируем</w:t>
            </w:r>
            <w:r w:rsidRPr="00F272C8">
              <w:rPr>
                <w:rFonts w:ascii="Times New Roman" w:hAnsi="Times New Roman" w:cs="Times New Roman"/>
                <w:color w:val="000000" w:themeColor="text1"/>
              </w:rPr>
              <w:t>о</w:t>
            </w:r>
            <w:r w:rsidRPr="00F272C8">
              <w:rPr>
                <w:rFonts w:ascii="Times New Roman" w:hAnsi="Times New Roman" w:cs="Times New Roman"/>
                <w:color w:val="000000" w:themeColor="text1"/>
              </w:rPr>
              <w:t>му виду деятельности (теплоснаб</w:t>
            </w:r>
            <w:r w:rsidRPr="00F272C8">
              <w:rPr>
                <w:rFonts w:ascii="Times New Roman" w:hAnsi="Times New Roman" w:cs="Times New Roman"/>
                <w:color w:val="000000" w:themeColor="text1"/>
              </w:rPr>
              <w:softHyphen/>
              <w:t>жение и передача тепловой энергии)</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562"/>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Чистая прибыль от регулируемого вида деятель</w:t>
            </w:r>
            <w:r w:rsidRPr="00F272C8">
              <w:rPr>
                <w:rFonts w:ascii="Times New Roman" w:hAnsi="Times New Roman" w:cs="Times New Roman"/>
                <w:color w:val="000000" w:themeColor="text1"/>
              </w:rPr>
              <w:softHyphen/>
              <w:t>ности, в том числе:</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835"/>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5.1</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Чистая прибыль на финансирование мероприя</w:t>
            </w:r>
            <w:r w:rsidRPr="00F272C8">
              <w:rPr>
                <w:rFonts w:ascii="Times New Roman" w:hAnsi="Times New Roman" w:cs="Times New Roman"/>
                <w:color w:val="000000" w:themeColor="text1"/>
              </w:rPr>
              <w:softHyphen/>
              <w:t>тий, предусмо</w:t>
            </w:r>
            <w:r w:rsidRPr="00F272C8">
              <w:rPr>
                <w:rFonts w:ascii="Times New Roman" w:hAnsi="Times New Roman" w:cs="Times New Roman"/>
                <w:color w:val="000000" w:themeColor="text1"/>
              </w:rPr>
              <w:t>т</w:t>
            </w:r>
            <w:r w:rsidRPr="00F272C8">
              <w:rPr>
                <w:rFonts w:ascii="Times New Roman" w:hAnsi="Times New Roman" w:cs="Times New Roman"/>
                <w:color w:val="000000" w:themeColor="text1"/>
              </w:rPr>
              <w:t>ренных инвестиционной про</w:t>
            </w:r>
            <w:r w:rsidRPr="00F272C8">
              <w:rPr>
                <w:rFonts w:ascii="Times New Roman" w:hAnsi="Times New Roman" w:cs="Times New Roman"/>
                <w:color w:val="000000" w:themeColor="text1"/>
              </w:rPr>
              <w:softHyphen/>
              <w:t>граммой по развитию системы те</w:t>
            </w:r>
            <w:r w:rsidRPr="00F272C8">
              <w:rPr>
                <w:rFonts w:ascii="Times New Roman" w:hAnsi="Times New Roman" w:cs="Times New Roman"/>
                <w:color w:val="000000" w:themeColor="text1"/>
              </w:rPr>
              <w:t>п</w:t>
            </w:r>
            <w:r w:rsidRPr="00F272C8">
              <w:rPr>
                <w:rFonts w:ascii="Times New Roman" w:hAnsi="Times New Roman" w:cs="Times New Roman"/>
                <w:color w:val="000000" w:themeColor="text1"/>
              </w:rPr>
              <w:t>лоснабжения</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тыс.руб.</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288"/>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Установленная тепловая мощность</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Гкал/ч</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283"/>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Присоединенная нагрузка</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Гкал/ч</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566"/>
        </w:trPr>
        <w:tc>
          <w:tcPr>
            <w:tcW w:w="714" w:type="dxa"/>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w:t>
            </w:r>
          </w:p>
        </w:tc>
        <w:tc>
          <w:tcPr>
            <w:tcW w:w="6095" w:type="dxa"/>
            <w:gridSpan w:val="2"/>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Объем вырабатываемой регулируемой организа</w:t>
            </w:r>
            <w:r w:rsidRPr="00F272C8">
              <w:rPr>
                <w:rFonts w:ascii="Times New Roman" w:hAnsi="Times New Roman" w:cs="Times New Roman"/>
                <w:color w:val="000000" w:themeColor="text1"/>
              </w:rPr>
              <w:softHyphen/>
              <w:t>цией тепловой энергии</w:t>
            </w:r>
          </w:p>
        </w:tc>
        <w:tc>
          <w:tcPr>
            <w:tcW w:w="1134" w:type="dxa"/>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 Гкал</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562"/>
        </w:trPr>
        <w:tc>
          <w:tcPr>
            <w:tcW w:w="714"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8.1</w:t>
            </w:r>
          </w:p>
        </w:tc>
        <w:tc>
          <w:tcPr>
            <w:tcW w:w="60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Справочно: объем тепловой энергии на техноло</w:t>
            </w:r>
            <w:r w:rsidRPr="00F272C8">
              <w:rPr>
                <w:rFonts w:ascii="Times New Roman" w:hAnsi="Times New Roman" w:cs="Times New Roman"/>
                <w:color w:val="000000" w:themeColor="text1"/>
              </w:rPr>
              <w:softHyphen/>
              <w:t>гические нужды производства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 Гкал</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562"/>
        </w:trPr>
        <w:tc>
          <w:tcPr>
            <w:tcW w:w="714" w:type="dxa"/>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9</w:t>
            </w:r>
          </w:p>
        </w:tc>
        <w:tc>
          <w:tcPr>
            <w:tcW w:w="6095" w:type="dxa"/>
            <w:gridSpan w:val="2"/>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Объем покупаемой регулируемой организацией тепловой эне</w:t>
            </w:r>
            <w:r w:rsidRPr="00F272C8">
              <w:rPr>
                <w:rFonts w:ascii="Times New Roman" w:hAnsi="Times New Roman" w:cs="Times New Roman"/>
                <w:color w:val="000000" w:themeColor="text1"/>
              </w:rPr>
              <w:t>р</w:t>
            </w:r>
            <w:r w:rsidRPr="00F272C8">
              <w:rPr>
                <w:rFonts w:ascii="Times New Roman" w:hAnsi="Times New Roman" w:cs="Times New Roman"/>
                <w:color w:val="000000" w:themeColor="text1"/>
              </w:rPr>
              <w:t>гии</w:t>
            </w:r>
          </w:p>
        </w:tc>
        <w:tc>
          <w:tcPr>
            <w:tcW w:w="1134" w:type="dxa"/>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 Гкал</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562"/>
        </w:trPr>
        <w:tc>
          <w:tcPr>
            <w:tcW w:w="714"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w:t>
            </w:r>
          </w:p>
        </w:tc>
        <w:tc>
          <w:tcPr>
            <w:tcW w:w="60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Объем тепловой энергии, отпускаемой потреби</w:t>
            </w:r>
            <w:r w:rsidRPr="00F272C8">
              <w:rPr>
                <w:rFonts w:ascii="Times New Roman" w:hAnsi="Times New Roman" w:cs="Times New Roman"/>
                <w:color w:val="000000" w:themeColor="text1"/>
              </w:rPr>
              <w:softHyphen/>
              <w:t>телям, в том числе:</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 Гкал</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283"/>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10.1</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По приборам учета</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 Гкал</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288"/>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10.2</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По нормативам потребления</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 Гкал</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562"/>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Технологические потери тепловой энергии при передаче по т</w:t>
            </w:r>
            <w:r w:rsidRPr="00F272C8">
              <w:rPr>
                <w:rFonts w:ascii="Times New Roman" w:hAnsi="Times New Roman" w:cs="Times New Roman"/>
                <w:color w:val="000000" w:themeColor="text1"/>
              </w:rPr>
              <w:t>е</w:t>
            </w:r>
            <w:r w:rsidRPr="00F272C8">
              <w:rPr>
                <w:rFonts w:ascii="Times New Roman" w:hAnsi="Times New Roman" w:cs="Times New Roman"/>
                <w:color w:val="000000" w:themeColor="text1"/>
              </w:rPr>
              <w:t>пловым сетям</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 Гкал</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288"/>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12</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Справочно: потери тепла, ВСЕГО (факт)</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тыс. Гкал</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562"/>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13</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Протяженность магистральных сетей и тепло</w:t>
            </w:r>
            <w:r w:rsidRPr="00F272C8">
              <w:rPr>
                <w:rFonts w:ascii="Times New Roman" w:hAnsi="Times New Roman" w:cs="Times New Roman"/>
                <w:color w:val="000000" w:themeColor="text1"/>
              </w:rPr>
              <w:softHyphen/>
              <w:t>вых вводов (в о</w:t>
            </w:r>
            <w:r w:rsidRPr="00F272C8">
              <w:rPr>
                <w:rFonts w:ascii="Times New Roman" w:hAnsi="Times New Roman" w:cs="Times New Roman"/>
                <w:color w:val="000000" w:themeColor="text1"/>
              </w:rPr>
              <w:t>д</w:t>
            </w:r>
            <w:r w:rsidRPr="00F272C8">
              <w:rPr>
                <w:rFonts w:ascii="Times New Roman" w:hAnsi="Times New Roman" w:cs="Times New Roman"/>
                <w:color w:val="000000" w:themeColor="text1"/>
              </w:rPr>
              <w:t>нотрубном исчислении)</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км</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562"/>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14</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Протяженность разводящих сетей (в однотруб</w:t>
            </w:r>
            <w:r w:rsidRPr="00F272C8">
              <w:rPr>
                <w:rFonts w:ascii="Times New Roman" w:hAnsi="Times New Roman" w:cs="Times New Roman"/>
                <w:color w:val="000000" w:themeColor="text1"/>
              </w:rPr>
              <w:softHyphen/>
              <w:t>ном исчислении)</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км</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283"/>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15</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Количество теплоэлектростанций</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ед.</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288"/>
        </w:trPr>
        <w:tc>
          <w:tcPr>
            <w:tcW w:w="714" w:type="dxa"/>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16</w:t>
            </w:r>
          </w:p>
        </w:tc>
        <w:tc>
          <w:tcPr>
            <w:tcW w:w="6095" w:type="dxa"/>
            <w:gridSpan w:val="2"/>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Количество тепловых станций и котельных</w:t>
            </w:r>
          </w:p>
        </w:tc>
        <w:tc>
          <w:tcPr>
            <w:tcW w:w="1134" w:type="dxa"/>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ед.</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283"/>
        </w:trPr>
        <w:tc>
          <w:tcPr>
            <w:tcW w:w="714"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17</w:t>
            </w:r>
          </w:p>
        </w:tc>
        <w:tc>
          <w:tcPr>
            <w:tcW w:w="60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Количество тепловых пунктов</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ед.</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562"/>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18</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Среднесписочная численность основного произ</w:t>
            </w:r>
            <w:r w:rsidRPr="00F272C8">
              <w:rPr>
                <w:rFonts w:ascii="Times New Roman" w:hAnsi="Times New Roman" w:cs="Times New Roman"/>
                <w:color w:val="000000" w:themeColor="text1"/>
              </w:rPr>
              <w:softHyphen/>
              <w:t>водственного персонала</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чел.</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840"/>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19</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Удельный расход условного топлива на еди</w:t>
            </w:r>
            <w:r w:rsidRPr="00F272C8">
              <w:rPr>
                <w:rFonts w:ascii="Times New Roman" w:hAnsi="Times New Roman" w:cs="Times New Roman"/>
                <w:color w:val="000000" w:themeColor="text1"/>
              </w:rPr>
              <w:softHyphen/>
              <w:t>ницу тепловой эне</w:t>
            </w:r>
            <w:r w:rsidRPr="00F272C8">
              <w:rPr>
                <w:rFonts w:ascii="Times New Roman" w:hAnsi="Times New Roman" w:cs="Times New Roman"/>
                <w:color w:val="000000" w:themeColor="text1"/>
              </w:rPr>
              <w:t>р</w:t>
            </w:r>
            <w:r w:rsidRPr="00F272C8">
              <w:rPr>
                <w:rFonts w:ascii="Times New Roman" w:hAnsi="Times New Roman" w:cs="Times New Roman"/>
                <w:color w:val="000000" w:themeColor="text1"/>
              </w:rPr>
              <w:t>гии, отпускаемой в тепло</w:t>
            </w:r>
            <w:r w:rsidRPr="00F272C8">
              <w:rPr>
                <w:rFonts w:ascii="Times New Roman" w:hAnsi="Times New Roman" w:cs="Times New Roman"/>
                <w:color w:val="000000" w:themeColor="text1"/>
              </w:rPr>
              <w:softHyphen/>
              <w:t>вую сеть</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кг у.т./Гкал</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840"/>
        </w:trPr>
        <w:tc>
          <w:tcPr>
            <w:tcW w:w="71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20</w:t>
            </w:r>
          </w:p>
        </w:tc>
        <w:tc>
          <w:tcPr>
            <w:tcW w:w="6095" w:type="dxa"/>
            <w:gridSpan w:val="2"/>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Удельный расход электрической энергии на единицу тепловой энергии, отпускаемой в теп</w:t>
            </w:r>
            <w:r w:rsidRPr="00F272C8">
              <w:rPr>
                <w:rFonts w:ascii="Times New Roman" w:hAnsi="Times New Roman" w:cs="Times New Roman"/>
                <w:color w:val="000000" w:themeColor="text1"/>
              </w:rPr>
              <w:softHyphen/>
              <w:t>ловую сеть</w:t>
            </w:r>
          </w:p>
        </w:tc>
        <w:tc>
          <w:tcPr>
            <w:tcW w:w="1134" w:type="dxa"/>
            <w:tcBorders>
              <w:top w:val="single" w:sz="4" w:space="0" w:color="auto"/>
              <w:left w:val="single" w:sz="4" w:space="0" w:color="auto"/>
              <w:bottom w:val="nil"/>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кВт*ч/Г кал</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r w:rsidR="007E7FCA" w:rsidRPr="00F272C8" w:rsidTr="002D3732">
        <w:trPr>
          <w:trHeight w:val="571"/>
        </w:trPr>
        <w:tc>
          <w:tcPr>
            <w:tcW w:w="714" w:type="dxa"/>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21</w:t>
            </w:r>
          </w:p>
        </w:tc>
        <w:tc>
          <w:tcPr>
            <w:tcW w:w="6095" w:type="dxa"/>
            <w:gridSpan w:val="2"/>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Удельный расход холодной воды на единицу тепловой энергии, отпускаемой в тепловую сеть</w:t>
            </w:r>
          </w:p>
        </w:tc>
        <w:tc>
          <w:tcPr>
            <w:tcW w:w="1134" w:type="dxa"/>
            <w:tcBorders>
              <w:top w:val="single" w:sz="4" w:space="0" w:color="auto"/>
              <w:left w:val="single" w:sz="4" w:space="0" w:color="auto"/>
              <w:bottom w:val="single" w:sz="4" w:space="0" w:color="auto"/>
              <w:right w:val="nil"/>
            </w:tcBorders>
            <w:shd w:val="clear" w:color="auto" w:fill="FFFFFF"/>
            <w:vAlign w:val="center"/>
          </w:tcPr>
          <w:p w:rsidR="007E7FCA" w:rsidRPr="00F272C8" w:rsidRDefault="007E7FCA" w:rsidP="007E7FC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куб. м/Гкал</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E7FCA" w:rsidRPr="00F272C8" w:rsidRDefault="007E7FCA" w:rsidP="007E7FCA">
            <w:pPr>
              <w:spacing w:after="0"/>
              <w:jc w:val="center"/>
              <w:rPr>
                <w:color w:val="000000" w:themeColor="text1"/>
              </w:rPr>
            </w:pPr>
            <w:r w:rsidRPr="00F272C8">
              <w:rPr>
                <w:rFonts w:ascii="Times New Roman" w:hAnsi="Times New Roman" w:cs="Times New Roman"/>
                <w:color w:val="000000" w:themeColor="text1"/>
              </w:rPr>
              <w:t>-</w:t>
            </w:r>
          </w:p>
        </w:tc>
      </w:tr>
    </w:tbl>
    <w:p w:rsidR="00471BAF" w:rsidRPr="00F272C8" w:rsidRDefault="00471BAF">
      <w:pPr>
        <w:rPr>
          <w:rFonts w:ascii="Times New Roman" w:eastAsiaTheme="majorEastAsia" w:hAnsi="Times New Roman" w:cs="Times New Roman"/>
          <w:b/>
          <w:bCs/>
          <w:color w:val="000000" w:themeColor="text1"/>
          <w:sz w:val="24"/>
          <w:szCs w:val="24"/>
        </w:rPr>
      </w:pPr>
    </w:p>
    <w:p w:rsidR="00640944" w:rsidRPr="00F272C8" w:rsidRDefault="00640944" w:rsidP="00215BB4">
      <w:pPr>
        <w:pStyle w:val="2"/>
        <w:spacing w:before="0"/>
        <w:ind w:firstLine="709"/>
        <w:jc w:val="both"/>
        <w:rPr>
          <w:rFonts w:ascii="Times New Roman" w:hAnsi="Times New Roman" w:cs="Times New Roman"/>
          <w:color w:val="000000" w:themeColor="text1"/>
          <w:sz w:val="24"/>
          <w:szCs w:val="24"/>
        </w:rPr>
      </w:pPr>
      <w:bookmarkStart w:id="315" w:name="_Toc6905085"/>
      <w:r w:rsidRPr="00F272C8">
        <w:rPr>
          <w:rFonts w:ascii="Times New Roman" w:hAnsi="Times New Roman" w:cs="Times New Roman"/>
          <w:color w:val="000000" w:themeColor="text1"/>
          <w:sz w:val="24"/>
          <w:szCs w:val="24"/>
        </w:rPr>
        <w:t>Часть 11. Цены (тарифы) в сфере теплоснабжения</w:t>
      </w:r>
      <w:bookmarkEnd w:id="313"/>
      <w:bookmarkEnd w:id="314"/>
      <w:bookmarkEnd w:id="315"/>
    </w:p>
    <w:p w:rsidR="00C1631E" w:rsidRPr="00F272C8" w:rsidRDefault="00C1631E" w:rsidP="00C1631E">
      <w:pPr>
        <w:spacing w:after="0"/>
        <w:rPr>
          <w:color w:val="000000" w:themeColor="text1"/>
        </w:rPr>
      </w:pPr>
    </w:p>
    <w:p w:rsidR="00640944" w:rsidRPr="00F272C8" w:rsidRDefault="00640944" w:rsidP="00215BB4">
      <w:pPr>
        <w:pStyle w:val="3"/>
        <w:spacing w:before="0"/>
        <w:jc w:val="center"/>
        <w:rPr>
          <w:rFonts w:ascii="Times New Roman" w:hAnsi="Times New Roman" w:cs="Times New Roman"/>
          <w:b w:val="0"/>
          <w:i/>
          <w:color w:val="000000" w:themeColor="text1"/>
          <w:sz w:val="24"/>
          <w:szCs w:val="24"/>
        </w:rPr>
      </w:pPr>
      <w:bookmarkStart w:id="316" w:name="_Toc435791299"/>
      <w:bookmarkStart w:id="317" w:name="_Toc6905086"/>
      <w:r w:rsidRPr="00F272C8">
        <w:rPr>
          <w:rFonts w:ascii="Times New Roman" w:hAnsi="Times New Roman" w:cs="Times New Roman"/>
          <w:b w:val="0"/>
          <w:i/>
          <w:color w:val="000000" w:themeColor="text1"/>
          <w:sz w:val="24"/>
          <w:szCs w:val="24"/>
        </w:rPr>
        <w:lastRenderedPageBreak/>
        <w:t xml:space="preserve">1.11.1 Динамика утвержденных тарифов, устанавливаемых органами исполнительной </w:t>
      </w:r>
      <w:r w:rsidRPr="00F272C8">
        <w:rPr>
          <w:rFonts w:ascii="Times New Roman" w:hAnsi="Times New Roman" w:cs="Times New Roman"/>
          <w:b w:val="0"/>
          <w:i/>
          <w:color w:val="000000" w:themeColor="text1"/>
          <w:sz w:val="24"/>
          <w:szCs w:val="24"/>
        </w:rPr>
        <w:br/>
        <w:t xml:space="preserve">власти субъекта Российской Федерации в области государственного регулирования цен </w:t>
      </w:r>
      <w:r w:rsidRPr="00F272C8">
        <w:rPr>
          <w:rFonts w:ascii="Times New Roman" w:hAnsi="Times New Roman" w:cs="Times New Roman"/>
          <w:b w:val="0"/>
          <w:i/>
          <w:color w:val="000000" w:themeColor="text1"/>
          <w:sz w:val="24"/>
          <w:szCs w:val="24"/>
        </w:rPr>
        <w:br/>
        <w:t xml:space="preserve">(тарифов) по каждому из регулируемых видов деятельности и по каждой теплосетевой и </w:t>
      </w:r>
      <w:r w:rsidRPr="00F272C8">
        <w:rPr>
          <w:rFonts w:ascii="Times New Roman" w:hAnsi="Times New Roman" w:cs="Times New Roman"/>
          <w:b w:val="0"/>
          <w:i/>
          <w:color w:val="000000" w:themeColor="text1"/>
          <w:sz w:val="24"/>
          <w:szCs w:val="24"/>
        </w:rPr>
        <w:br/>
        <w:t>теплоснабжающей организации с учетом последних 3 лет</w:t>
      </w:r>
      <w:bookmarkEnd w:id="316"/>
      <w:bookmarkEnd w:id="317"/>
    </w:p>
    <w:p w:rsidR="00C1631E" w:rsidRPr="00F272C8" w:rsidRDefault="00C1631E" w:rsidP="00215BB4">
      <w:pPr>
        <w:spacing w:after="0"/>
        <w:ind w:firstLine="709"/>
        <w:jc w:val="both"/>
        <w:rPr>
          <w:rFonts w:ascii="Times New Roman" w:hAnsi="Times New Roman" w:cs="Times New Roman"/>
          <w:color w:val="000000" w:themeColor="text1"/>
          <w:sz w:val="24"/>
        </w:rPr>
      </w:pPr>
    </w:p>
    <w:p w:rsidR="00640944" w:rsidRPr="00F272C8" w:rsidRDefault="00640944"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Регулирующим органом, принимающим решение об утверждении тарифов на произ</w:t>
      </w:r>
      <w:r w:rsidRPr="00F272C8">
        <w:rPr>
          <w:rFonts w:ascii="Times New Roman" w:hAnsi="Times New Roman" w:cs="Times New Roman"/>
          <w:color w:val="000000" w:themeColor="text1"/>
          <w:sz w:val="24"/>
        </w:rPr>
        <w:softHyphen/>
        <w:t xml:space="preserve">водство и передачу тепловой энергии, является </w:t>
      </w:r>
      <w:r w:rsidR="001533A8" w:rsidRPr="00F272C8">
        <w:rPr>
          <w:rFonts w:ascii="Times New Roman" w:hAnsi="Times New Roman" w:cs="Times New Roman"/>
          <w:color w:val="000000" w:themeColor="text1"/>
          <w:sz w:val="24"/>
        </w:rPr>
        <w:t>Министерство тарифного регулирования и энергетики.</w:t>
      </w:r>
    </w:p>
    <w:p w:rsidR="00640944" w:rsidRPr="00F272C8" w:rsidRDefault="00640944" w:rsidP="00215BB4">
      <w:pPr>
        <w:spacing w:after="0"/>
        <w:ind w:firstLine="709"/>
        <w:jc w:val="both"/>
        <w:rPr>
          <w:rFonts w:ascii="Times New Roman" w:hAnsi="Times New Roman" w:cs="Times New Roman"/>
          <w:color w:val="000000" w:themeColor="text1"/>
          <w:sz w:val="24"/>
        </w:rPr>
      </w:pPr>
      <w:bookmarkStart w:id="318" w:name="bookmark153"/>
      <w:r w:rsidRPr="00F272C8">
        <w:rPr>
          <w:rFonts w:ascii="Times New Roman" w:hAnsi="Times New Roman" w:cs="Times New Roman"/>
          <w:color w:val="000000" w:themeColor="text1"/>
          <w:sz w:val="24"/>
        </w:rPr>
        <w:t xml:space="preserve">Динамика утверждённых тарифов на тепловую энергию в горячей воде для населения </w:t>
      </w:r>
      <w:r w:rsidR="00F55BF0" w:rsidRPr="00F272C8">
        <w:rPr>
          <w:rFonts w:ascii="Times New Roman" w:hAnsi="Times New Roman" w:cs="Times New Roman"/>
          <w:color w:val="000000" w:themeColor="text1"/>
          <w:sz w:val="24"/>
          <w:szCs w:val="28"/>
        </w:rPr>
        <w:t>Краснопольского</w:t>
      </w:r>
      <w:r w:rsidR="00E42993" w:rsidRPr="00F272C8">
        <w:rPr>
          <w:rFonts w:ascii="Times New Roman" w:hAnsi="Times New Roman" w:cs="Times New Roman"/>
          <w:color w:val="000000" w:themeColor="text1"/>
          <w:sz w:val="24"/>
          <w:szCs w:val="28"/>
        </w:rPr>
        <w:t xml:space="preserve"> </w:t>
      </w:r>
      <w:r w:rsidR="00FB34F6" w:rsidRPr="00F272C8">
        <w:rPr>
          <w:rFonts w:ascii="Times New Roman" w:hAnsi="Times New Roman" w:cs="Times New Roman"/>
          <w:color w:val="000000" w:themeColor="text1"/>
          <w:sz w:val="24"/>
        </w:rPr>
        <w:t>сельского поселения</w:t>
      </w:r>
      <w:r w:rsidRPr="00F272C8">
        <w:rPr>
          <w:rFonts w:ascii="Times New Roman" w:hAnsi="Times New Roman" w:cs="Times New Roman"/>
          <w:color w:val="000000" w:themeColor="text1"/>
          <w:sz w:val="24"/>
        </w:rPr>
        <w:t xml:space="preserve">, установленных </w:t>
      </w:r>
      <w:r w:rsidR="001533A8" w:rsidRPr="00F272C8">
        <w:rPr>
          <w:rFonts w:ascii="Times New Roman" w:hAnsi="Times New Roman" w:cs="Times New Roman"/>
          <w:color w:val="000000" w:themeColor="text1"/>
          <w:sz w:val="24"/>
        </w:rPr>
        <w:t>Министерством тарифного регулир</w:t>
      </w:r>
      <w:r w:rsidR="001533A8" w:rsidRPr="00F272C8">
        <w:rPr>
          <w:rFonts w:ascii="Times New Roman" w:hAnsi="Times New Roman" w:cs="Times New Roman"/>
          <w:color w:val="000000" w:themeColor="text1"/>
          <w:sz w:val="24"/>
        </w:rPr>
        <w:t>о</w:t>
      </w:r>
      <w:r w:rsidR="001533A8" w:rsidRPr="00F272C8">
        <w:rPr>
          <w:rFonts w:ascii="Times New Roman" w:hAnsi="Times New Roman" w:cs="Times New Roman"/>
          <w:color w:val="000000" w:themeColor="text1"/>
          <w:sz w:val="24"/>
        </w:rPr>
        <w:t>вания и энергетики</w:t>
      </w:r>
      <w:r w:rsidRPr="00F272C8">
        <w:rPr>
          <w:rFonts w:ascii="Times New Roman" w:hAnsi="Times New Roman" w:cs="Times New Roman"/>
          <w:color w:val="000000" w:themeColor="text1"/>
          <w:sz w:val="24"/>
        </w:rPr>
        <w:t>, представлена в таблиц</w:t>
      </w:r>
      <w:r w:rsidR="006E1C29" w:rsidRPr="00F272C8">
        <w:rPr>
          <w:rFonts w:ascii="Times New Roman" w:hAnsi="Times New Roman" w:cs="Times New Roman"/>
          <w:color w:val="000000" w:themeColor="text1"/>
          <w:sz w:val="24"/>
        </w:rPr>
        <w:t>ах</w:t>
      </w:r>
      <w:hyperlink w:anchor="bookmark153" w:tooltip="Current Document" w:history="1">
        <w:r w:rsidR="00AB1E9B" w:rsidRPr="00F272C8">
          <w:rPr>
            <w:rFonts w:ascii="Times New Roman" w:hAnsi="Times New Roman" w:cs="Times New Roman"/>
            <w:color w:val="000000" w:themeColor="text1"/>
            <w:sz w:val="24"/>
          </w:rPr>
          <w:t xml:space="preserve"> 2.</w:t>
        </w:r>
        <w:r w:rsidR="00275ED8" w:rsidRPr="00F272C8">
          <w:rPr>
            <w:rFonts w:ascii="Times New Roman" w:hAnsi="Times New Roman" w:cs="Times New Roman"/>
            <w:color w:val="000000" w:themeColor="text1"/>
            <w:sz w:val="24"/>
          </w:rPr>
          <w:t>42</w:t>
        </w:r>
        <w:r w:rsidR="006E1C29" w:rsidRPr="00F272C8">
          <w:rPr>
            <w:rFonts w:ascii="Times New Roman" w:hAnsi="Times New Roman" w:cs="Times New Roman"/>
            <w:color w:val="000000" w:themeColor="text1"/>
            <w:sz w:val="24"/>
          </w:rPr>
          <w:t>-2.44</w:t>
        </w:r>
        <w:r w:rsidRPr="00F272C8">
          <w:rPr>
            <w:rFonts w:ascii="Times New Roman" w:hAnsi="Times New Roman" w:cs="Times New Roman"/>
            <w:color w:val="000000" w:themeColor="text1"/>
            <w:sz w:val="24"/>
          </w:rPr>
          <w:t>.</w:t>
        </w:r>
        <w:bookmarkEnd w:id="318"/>
      </w:hyperlink>
    </w:p>
    <w:p w:rsidR="00C1631E" w:rsidRPr="00F272C8" w:rsidRDefault="00C1631E" w:rsidP="00215BB4">
      <w:pPr>
        <w:spacing w:after="0"/>
        <w:jc w:val="both"/>
        <w:rPr>
          <w:rFonts w:ascii="Times New Roman" w:hAnsi="Times New Roman" w:cs="Times New Roman"/>
          <w:color w:val="000000" w:themeColor="text1"/>
          <w:sz w:val="24"/>
        </w:rPr>
      </w:pPr>
    </w:p>
    <w:p w:rsidR="00EB7924" w:rsidRPr="00F272C8" w:rsidRDefault="00EB7924" w:rsidP="00EB7924">
      <w:pPr>
        <w:spacing w:after="0"/>
        <w:jc w:val="both"/>
        <w:rPr>
          <w:rFonts w:ascii="Times New Roman" w:hAnsi="Times New Roman" w:cs="Times New Roman"/>
          <w:color w:val="000000" w:themeColor="text1"/>
          <w:sz w:val="24"/>
        </w:rPr>
      </w:pPr>
      <w:bookmarkStart w:id="319" w:name="_Toc435791300"/>
      <w:r w:rsidRPr="00F272C8">
        <w:rPr>
          <w:rFonts w:ascii="Times New Roman" w:hAnsi="Times New Roman" w:cs="Times New Roman"/>
          <w:color w:val="000000" w:themeColor="text1"/>
          <w:sz w:val="24"/>
        </w:rPr>
        <w:t>Таблица 2.42 – Динамика тарифов потребителей тепловой энергии котельных ООО «ТГК Восход»</w:t>
      </w:r>
    </w:p>
    <w:tbl>
      <w:tblPr>
        <w:tblStyle w:val="aa"/>
        <w:tblW w:w="0" w:type="auto"/>
        <w:tblLook w:val="04A0"/>
      </w:tblPr>
      <w:tblGrid>
        <w:gridCol w:w="3080"/>
        <w:gridCol w:w="6775"/>
      </w:tblGrid>
      <w:tr w:rsidR="00EB7924" w:rsidRPr="00F272C8" w:rsidTr="00EF7C88">
        <w:tc>
          <w:tcPr>
            <w:tcW w:w="3227" w:type="dxa"/>
          </w:tcPr>
          <w:p w:rsidR="00EB7924" w:rsidRPr="00F272C8" w:rsidRDefault="00EB7924" w:rsidP="00EF7C88">
            <w:pPr>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Период</w:t>
            </w:r>
          </w:p>
        </w:tc>
        <w:tc>
          <w:tcPr>
            <w:tcW w:w="7194" w:type="dxa"/>
          </w:tcPr>
          <w:p w:rsidR="00EB7924" w:rsidRPr="00F272C8" w:rsidRDefault="00EB7924" w:rsidP="00EF7C88">
            <w:pPr>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Тариф на тепловую энергию (мощность), руб./Гкал</w:t>
            </w:r>
          </w:p>
        </w:tc>
      </w:tr>
      <w:tr w:rsidR="00EB7924" w:rsidRPr="00F272C8" w:rsidTr="00EF7C88">
        <w:tc>
          <w:tcPr>
            <w:tcW w:w="3227" w:type="dxa"/>
          </w:tcPr>
          <w:p w:rsidR="00EB7924" w:rsidRPr="00F272C8" w:rsidRDefault="00EB7924" w:rsidP="00EF7C88">
            <w:pPr>
              <w:jc w:val="both"/>
              <w:rPr>
                <w:rFonts w:ascii="Times New Roman" w:hAnsi="Times New Roman" w:cs="Times New Roman"/>
                <w:color w:val="000000" w:themeColor="text1"/>
              </w:rPr>
            </w:pPr>
            <w:r w:rsidRPr="00F272C8">
              <w:rPr>
                <w:rFonts w:ascii="Times New Roman" w:hAnsi="Times New Roman" w:cs="Times New Roman"/>
                <w:color w:val="000000" w:themeColor="text1"/>
              </w:rPr>
              <w:t>с 01.01.2016 по 30.06.2016 г.</w:t>
            </w:r>
          </w:p>
        </w:tc>
        <w:tc>
          <w:tcPr>
            <w:tcW w:w="7194" w:type="dxa"/>
          </w:tcPr>
          <w:p w:rsidR="00EB7924" w:rsidRPr="00F272C8" w:rsidRDefault="00EB7924" w:rsidP="00EF7C88">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1 152,53</w:t>
            </w:r>
          </w:p>
        </w:tc>
      </w:tr>
      <w:tr w:rsidR="00EB7924" w:rsidRPr="00F272C8" w:rsidTr="00EF7C88">
        <w:tc>
          <w:tcPr>
            <w:tcW w:w="3227" w:type="dxa"/>
          </w:tcPr>
          <w:p w:rsidR="00EB7924" w:rsidRPr="00F272C8" w:rsidRDefault="00EB7924" w:rsidP="00EF7C88">
            <w:pPr>
              <w:jc w:val="both"/>
              <w:rPr>
                <w:rFonts w:ascii="Times New Roman" w:hAnsi="Times New Roman" w:cs="Times New Roman"/>
                <w:color w:val="000000" w:themeColor="text1"/>
              </w:rPr>
            </w:pPr>
            <w:r w:rsidRPr="00F272C8">
              <w:rPr>
                <w:rFonts w:ascii="Times New Roman" w:hAnsi="Times New Roman" w:cs="Times New Roman"/>
                <w:color w:val="000000" w:themeColor="text1"/>
              </w:rPr>
              <w:t>с 01.07.2016 по 31.12.2016 г.</w:t>
            </w:r>
          </w:p>
        </w:tc>
        <w:tc>
          <w:tcPr>
            <w:tcW w:w="7194" w:type="dxa"/>
          </w:tcPr>
          <w:p w:rsidR="00EB7924" w:rsidRPr="00F272C8" w:rsidRDefault="00EB7924" w:rsidP="00EF7C88">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1 213,19</w:t>
            </w:r>
          </w:p>
        </w:tc>
      </w:tr>
      <w:tr w:rsidR="00EB7924" w:rsidRPr="00F272C8" w:rsidTr="00EF7C88">
        <w:tc>
          <w:tcPr>
            <w:tcW w:w="3227" w:type="dxa"/>
          </w:tcPr>
          <w:p w:rsidR="00EB7924" w:rsidRPr="00F272C8" w:rsidRDefault="00EB7924" w:rsidP="00EF7C88">
            <w:pPr>
              <w:jc w:val="both"/>
              <w:rPr>
                <w:rFonts w:ascii="Times New Roman" w:hAnsi="Times New Roman" w:cs="Times New Roman"/>
                <w:color w:val="000000" w:themeColor="text1"/>
              </w:rPr>
            </w:pPr>
            <w:r w:rsidRPr="00F272C8">
              <w:rPr>
                <w:rFonts w:ascii="Times New Roman" w:hAnsi="Times New Roman" w:cs="Times New Roman"/>
                <w:color w:val="000000" w:themeColor="text1"/>
              </w:rPr>
              <w:t>с 01.01.2017 по 30.06.2017 г.</w:t>
            </w:r>
          </w:p>
        </w:tc>
        <w:tc>
          <w:tcPr>
            <w:tcW w:w="7194" w:type="dxa"/>
          </w:tcPr>
          <w:p w:rsidR="00EB7924" w:rsidRPr="00F272C8" w:rsidRDefault="00EB7924" w:rsidP="00EF7C88">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1 213,19</w:t>
            </w:r>
          </w:p>
        </w:tc>
      </w:tr>
      <w:tr w:rsidR="00EB7924" w:rsidRPr="00F272C8" w:rsidTr="00EF7C88">
        <w:tc>
          <w:tcPr>
            <w:tcW w:w="3227" w:type="dxa"/>
          </w:tcPr>
          <w:p w:rsidR="00EB7924" w:rsidRPr="00F272C8" w:rsidRDefault="00EB7924" w:rsidP="00EF7C88">
            <w:pPr>
              <w:jc w:val="both"/>
              <w:rPr>
                <w:rFonts w:ascii="Times New Roman" w:hAnsi="Times New Roman" w:cs="Times New Roman"/>
                <w:color w:val="000000" w:themeColor="text1"/>
              </w:rPr>
            </w:pPr>
            <w:r w:rsidRPr="00F272C8">
              <w:rPr>
                <w:rFonts w:ascii="Times New Roman" w:hAnsi="Times New Roman" w:cs="Times New Roman"/>
                <w:color w:val="000000" w:themeColor="text1"/>
              </w:rPr>
              <w:t>с 01.07.2017 по 31.12.2017 г.</w:t>
            </w:r>
          </w:p>
        </w:tc>
        <w:tc>
          <w:tcPr>
            <w:tcW w:w="7194" w:type="dxa"/>
          </w:tcPr>
          <w:p w:rsidR="00EB7924" w:rsidRPr="00F272C8" w:rsidRDefault="00EB7924" w:rsidP="00EF7C88">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1 273,54</w:t>
            </w:r>
          </w:p>
        </w:tc>
      </w:tr>
      <w:tr w:rsidR="00EB7924" w:rsidRPr="00F272C8" w:rsidTr="00EF7C88">
        <w:tc>
          <w:tcPr>
            <w:tcW w:w="3227" w:type="dxa"/>
          </w:tcPr>
          <w:p w:rsidR="00EB7924" w:rsidRPr="00F272C8" w:rsidRDefault="00EB7924" w:rsidP="00EF7C88">
            <w:pPr>
              <w:jc w:val="both"/>
              <w:rPr>
                <w:rFonts w:ascii="Times New Roman" w:hAnsi="Times New Roman" w:cs="Times New Roman"/>
                <w:color w:val="000000" w:themeColor="text1"/>
              </w:rPr>
            </w:pPr>
            <w:r w:rsidRPr="00F272C8">
              <w:rPr>
                <w:rFonts w:ascii="Times New Roman" w:hAnsi="Times New Roman" w:cs="Times New Roman"/>
                <w:color w:val="000000" w:themeColor="text1"/>
              </w:rPr>
              <w:t>с 01.01.2018 по 30.06.2018 г.</w:t>
            </w:r>
          </w:p>
        </w:tc>
        <w:tc>
          <w:tcPr>
            <w:tcW w:w="7194" w:type="dxa"/>
          </w:tcPr>
          <w:p w:rsidR="00EB7924" w:rsidRPr="00F272C8" w:rsidRDefault="00EB7924" w:rsidP="00EF7C88">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1 273,54</w:t>
            </w:r>
          </w:p>
        </w:tc>
      </w:tr>
      <w:tr w:rsidR="00EB7924" w:rsidRPr="00F272C8" w:rsidTr="00EF7C88">
        <w:tc>
          <w:tcPr>
            <w:tcW w:w="3227" w:type="dxa"/>
          </w:tcPr>
          <w:p w:rsidR="00EB7924" w:rsidRPr="00F272C8" w:rsidRDefault="00EB7924" w:rsidP="00EF7C88">
            <w:pPr>
              <w:jc w:val="both"/>
              <w:rPr>
                <w:rFonts w:ascii="Times New Roman" w:hAnsi="Times New Roman" w:cs="Times New Roman"/>
                <w:color w:val="000000" w:themeColor="text1"/>
              </w:rPr>
            </w:pPr>
            <w:r w:rsidRPr="00F272C8">
              <w:rPr>
                <w:rFonts w:ascii="Times New Roman" w:hAnsi="Times New Roman" w:cs="Times New Roman"/>
                <w:color w:val="000000" w:themeColor="text1"/>
              </w:rPr>
              <w:t>с 01.07.2018 по 31.12.2018 г.</w:t>
            </w:r>
          </w:p>
        </w:tc>
        <w:tc>
          <w:tcPr>
            <w:tcW w:w="7194" w:type="dxa"/>
          </w:tcPr>
          <w:p w:rsidR="00EB7924" w:rsidRPr="00F272C8" w:rsidRDefault="00EB7924" w:rsidP="00EF7C88">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1 320,36</w:t>
            </w:r>
          </w:p>
        </w:tc>
      </w:tr>
      <w:tr w:rsidR="00EB7924" w:rsidRPr="00F272C8" w:rsidTr="00EF7C88">
        <w:tc>
          <w:tcPr>
            <w:tcW w:w="3227" w:type="dxa"/>
          </w:tcPr>
          <w:p w:rsidR="00EB7924" w:rsidRPr="00F272C8" w:rsidRDefault="00EB7924" w:rsidP="00EF7C88">
            <w:pPr>
              <w:jc w:val="both"/>
              <w:rPr>
                <w:rFonts w:ascii="Times New Roman" w:hAnsi="Times New Roman" w:cs="Times New Roman"/>
                <w:color w:val="000000" w:themeColor="text1"/>
              </w:rPr>
            </w:pPr>
            <w:r w:rsidRPr="00F272C8">
              <w:rPr>
                <w:rFonts w:ascii="Times New Roman" w:hAnsi="Times New Roman" w:cs="Times New Roman"/>
                <w:color w:val="000000" w:themeColor="text1"/>
              </w:rPr>
              <w:t>с 01.01.2019 по 30.06.2019 г.</w:t>
            </w:r>
          </w:p>
        </w:tc>
        <w:tc>
          <w:tcPr>
            <w:tcW w:w="7194" w:type="dxa"/>
          </w:tcPr>
          <w:p w:rsidR="00EB7924" w:rsidRPr="00F272C8" w:rsidRDefault="00EB7924" w:rsidP="00EF7C88">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1 320,36</w:t>
            </w:r>
          </w:p>
        </w:tc>
      </w:tr>
    </w:tbl>
    <w:p w:rsidR="00EB7924" w:rsidRPr="00F272C8" w:rsidRDefault="00EB7924" w:rsidP="00EB7924">
      <w:pPr>
        <w:spacing w:after="0"/>
        <w:jc w:val="both"/>
        <w:rPr>
          <w:rFonts w:ascii="Times New Roman" w:hAnsi="Times New Roman" w:cs="Times New Roman"/>
          <w:color w:val="000000" w:themeColor="text1"/>
          <w:sz w:val="24"/>
        </w:rPr>
      </w:pPr>
    </w:p>
    <w:p w:rsidR="00EB7924" w:rsidRPr="00F272C8" w:rsidRDefault="00EB7924" w:rsidP="00EB7924">
      <w:pPr>
        <w:spacing w:after="0"/>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Таблица 2.43 – Динамика тарифов потребителей тепловой энергии котельных ООО «Тепл</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сервис»</w:t>
      </w:r>
    </w:p>
    <w:tbl>
      <w:tblPr>
        <w:tblStyle w:val="aa"/>
        <w:tblW w:w="0" w:type="auto"/>
        <w:tblLook w:val="04A0"/>
      </w:tblPr>
      <w:tblGrid>
        <w:gridCol w:w="3080"/>
        <w:gridCol w:w="6775"/>
      </w:tblGrid>
      <w:tr w:rsidR="00EB7924" w:rsidRPr="00F272C8" w:rsidTr="00EF7C88">
        <w:tc>
          <w:tcPr>
            <w:tcW w:w="3227" w:type="dxa"/>
          </w:tcPr>
          <w:p w:rsidR="00EB7924" w:rsidRPr="00F272C8" w:rsidRDefault="00EB7924" w:rsidP="00EF7C88">
            <w:pPr>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Период</w:t>
            </w:r>
          </w:p>
        </w:tc>
        <w:tc>
          <w:tcPr>
            <w:tcW w:w="7194" w:type="dxa"/>
          </w:tcPr>
          <w:p w:rsidR="00EB7924" w:rsidRPr="00F272C8" w:rsidRDefault="00EB7924" w:rsidP="00EF7C88">
            <w:pPr>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Тариф на тепловую энергию (мощность), руб./Гкал</w:t>
            </w:r>
          </w:p>
        </w:tc>
      </w:tr>
      <w:tr w:rsidR="00EB7924" w:rsidRPr="00F272C8" w:rsidTr="00EF7C88">
        <w:tc>
          <w:tcPr>
            <w:tcW w:w="3227" w:type="dxa"/>
          </w:tcPr>
          <w:p w:rsidR="00EB7924" w:rsidRPr="00F272C8" w:rsidRDefault="00EB7924" w:rsidP="00EF7C88">
            <w:pPr>
              <w:jc w:val="both"/>
              <w:rPr>
                <w:rFonts w:ascii="Times New Roman" w:hAnsi="Times New Roman" w:cs="Times New Roman"/>
                <w:color w:val="000000" w:themeColor="text1"/>
              </w:rPr>
            </w:pPr>
            <w:r w:rsidRPr="00F272C8">
              <w:rPr>
                <w:rFonts w:ascii="Times New Roman" w:hAnsi="Times New Roman" w:cs="Times New Roman"/>
                <w:color w:val="000000" w:themeColor="text1"/>
              </w:rPr>
              <w:t>с 01.01.2016 по 30.06.2016 г.</w:t>
            </w:r>
          </w:p>
        </w:tc>
        <w:tc>
          <w:tcPr>
            <w:tcW w:w="7194" w:type="dxa"/>
          </w:tcPr>
          <w:p w:rsidR="00EB7924" w:rsidRPr="00F272C8" w:rsidRDefault="00EB7924" w:rsidP="00EF7C88">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1 152,53</w:t>
            </w:r>
          </w:p>
        </w:tc>
      </w:tr>
      <w:tr w:rsidR="00EB7924" w:rsidRPr="00F272C8" w:rsidTr="00EF7C88">
        <w:tc>
          <w:tcPr>
            <w:tcW w:w="3227" w:type="dxa"/>
          </w:tcPr>
          <w:p w:rsidR="00EB7924" w:rsidRPr="00F272C8" w:rsidRDefault="00EB7924" w:rsidP="00EF7C88">
            <w:pPr>
              <w:jc w:val="both"/>
              <w:rPr>
                <w:rFonts w:ascii="Times New Roman" w:hAnsi="Times New Roman" w:cs="Times New Roman"/>
                <w:color w:val="000000" w:themeColor="text1"/>
              </w:rPr>
            </w:pPr>
            <w:r w:rsidRPr="00F272C8">
              <w:rPr>
                <w:rFonts w:ascii="Times New Roman" w:hAnsi="Times New Roman" w:cs="Times New Roman"/>
                <w:color w:val="000000" w:themeColor="text1"/>
              </w:rPr>
              <w:t>с 01.07.2016 по 31.12.2016 г.</w:t>
            </w:r>
          </w:p>
        </w:tc>
        <w:tc>
          <w:tcPr>
            <w:tcW w:w="7194" w:type="dxa"/>
          </w:tcPr>
          <w:p w:rsidR="00EB7924" w:rsidRPr="00F272C8" w:rsidRDefault="00EB7924" w:rsidP="00EF7C88">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1 213,19</w:t>
            </w:r>
          </w:p>
        </w:tc>
      </w:tr>
      <w:tr w:rsidR="00EB7924" w:rsidRPr="00F272C8" w:rsidTr="00EF7C88">
        <w:tc>
          <w:tcPr>
            <w:tcW w:w="3227" w:type="dxa"/>
          </w:tcPr>
          <w:p w:rsidR="00EB7924" w:rsidRPr="00F272C8" w:rsidRDefault="00EB7924" w:rsidP="00EF7C88">
            <w:pPr>
              <w:jc w:val="both"/>
              <w:rPr>
                <w:rFonts w:ascii="Times New Roman" w:hAnsi="Times New Roman" w:cs="Times New Roman"/>
                <w:color w:val="000000" w:themeColor="text1"/>
              </w:rPr>
            </w:pPr>
            <w:r w:rsidRPr="00F272C8">
              <w:rPr>
                <w:rFonts w:ascii="Times New Roman" w:hAnsi="Times New Roman" w:cs="Times New Roman"/>
                <w:color w:val="000000" w:themeColor="text1"/>
              </w:rPr>
              <w:t>с 01.01.2017 по 30.06.2017 г.</w:t>
            </w:r>
          </w:p>
        </w:tc>
        <w:tc>
          <w:tcPr>
            <w:tcW w:w="7194" w:type="dxa"/>
          </w:tcPr>
          <w:p w:rsidR="00EB7924" w:rsidRPr="00F272C8" w:rsidRDefault="00EB7924" w:rsidP="00EF7C88">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1 213,19</w:t>
            </w:r>
          </w:p>
        </w:tc>
      </w:tr>
      <w:tr w:rsidR="00EB7924" w:rsidRPr="00F272C8" w:rsidTr="00EF7C88">
        <w:tc>
          <w:tcPr>
            <w:tcW w:w="3227" w:type="dxa"/>
          </w:tcPr>
          <w:p w:rsidR="00EB7924" w:rsidRPr="00F272C8" w:rsidRDefault="00EB7924" w:rsidP="00EF7C88">
            <w:pPr>
              <w:jc w:val="both"/>
              <w:rPr>
                <w:rFonts w:ascii="Times New Roman" w:hAnsi="Times New Roman" w:cs="Times New Roman"/>
                <w:color w:val="000000" w:themeColor="text1"/>
              </w:rPr>
            </w:pPr>
            <w:r w:rsidRPr="00F272C8">
              <w:rPr>
                <w:rFonts w:ascii="Times New Roman" w:hAnsi="Times New Roman" w:cs="Times New Roman"/>
                <w:color w:val="000000" w:themeColor="text1"/>
              </w:rPr>
              <w:t>с 01.07.2017 по 31.12.2017 г.</w:t>
            </w:r>
          </w:p>
        </w:tc>
        <w:tc>
          <w:tcPr>
            <w:tcW w:w="7194" w:type="dxa"/>
          </w:tcPr>
          <w:p w:rsidR="00EB7924" w:rsidRPr="00F272C8" w:rsidRDefault="00EB7924" w:rsidP="00EF7C88">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1 273,54</w:t>
            </w:r>
          </w:p>
        </w:tc>
      </w:tr>
      <w:tr w:rsidR="00EB7924" w:rsidRPr="00F272C8" w:rsidTr="00EF7C88">
        <w:tc>
          <w:tcPr>
            <w:tcW w:w="3227" w:type="dxa"/>
          </w:tcPr>
          <w:p w:rsidR="00EB7924" w:rsidRPr="00F272C8" w:rsidRDefault="00EB7924" w:rsidP="00EF7C88">
            <w:pPr>
              <w:jc w:val="both"/>
              <w:rPr>
                <w:rFonts w:ascii="Times New Roman" w:hAnsi="Times New Roman" w:cs="Times New Roman"/>
                <w:color w:val="000000" w:themeColor="text1"/>
              </w:rPr>
            </w:pPr>
            <w:r w:rsidRPr="00F272C8">
              <w:rPr>
                <w:rFonts w:ascii="Times New Roman" w:hAnsi="Times New Roman" w:cs="Times New Roman"/>
                <w:color w:val="000000" w:themeColor="text1"/>
              </w:rPr>
              <w:t>с 01.01.2018 по 30.06.2018 г.</w:t>
            </w:r>
          </w:p>
        </w:tc>
        <w:tc>
          <w:tcPr>
            <w:tcW w:w="7194" w:type="dxa"/>
          </w:tcPr>
          <w:p w:rsidR="00EB7924" w:rsidRPr="00F272C8" w:rsidRDefault="00EB7924" w:rsidP="00EF7C88">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1 273,54</w:t>
            </w:r>
          </w:p>
        </w:tc>
      </w:tr>
      <w:tr w:rsidR="00EB7924" w:rsidRPr="00F272C8" w:rsidTr="00EF7C88">
        <w:tc>
          <w:tcPr>
            <w:tcW w:w="3227" w:type="dxa"/>
          </w:tcPr>
          <w:p w:rsidR="00EB7924" w:rsidRPr="00F272C8" w:rsidRDefault="00EB7924" w:rsidP="00EF7C88">
            <w:pPr>
              <w:jc w:val="both"/>
              <w:rPr>
                <w:rFonts w:ascii="Times New Roman" w:hAnsi="Times New Roman" w:cs="Times New Roman"/>
                <w:color w:val="000000" w:themeColor="text1"/>
              </w:rPr>
            </w:pPr>
            <w:r w:rsidRPr="00F272C8">
              <w:rPr>
                <w:rFonts w:ascii="Times New Roman" w:hAnsi="Times New Roman" w:cs="Times New Roman"/>
                <w:color w:val="000000" w:themeColor="text1"/>
              </w:rPr>
              <w:t>с 01.07.2018 по 31.12.2018 г.</w:t>
            </w:r>
          </w:p>
        </w:tc>
        <w:tc>
          <w:tcPr>
            <w:tcW w:w="7194" w:type="dxa"/>
          </w:tcPr>
          <w:p w:rsidR="00EB7924" w:rsidRPr="00F272C8" w:rsidRDefault="00EB7924" w:rsidP="00EF7C88">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1 320,36</w:t>
            </w:r>
          </w:p>
        </w:tc>
      </w:tr>
      <w:tr w:rsidR="00EB7924" w:rsidRPr="00F272C8" w:rsidTr="00EF7C88">
        <w:tc>
          <w:tcPr>
            <w:tcW w:w="3227" w:type="dxa"/>
          </w:tcPr>
          <w:p w:rsidR="00EB7924" w:rsidRPr="00F272C8" w:rsidRDefault="00EB7924" w:rsidP="00EF7C88">
            <w:pPr>
              <w:jc w:val="both"/>
              <w:rPr>
                <w:rFonts w:ascii="Times New Roman" w:hAnsi="Times New Roman" w:cs="Times New Roman"/>
                <w:color w:val="000000" w:themeColor="text1"/>
              </w:rPr>
            </w:pPr>
            <w:r w:rsidRPr="00F272C8">
              <w:rPr>
                <w:rFonts w:ascii="Times New Roman" w:hAnsi="Times New Roman" w:cs="Times New Roman"/>
                <w:color w:val="000000" w:themeColor="text1"/>
              </w:rPr>
              <w:t>с 01.01.2019 по 30.06.2019 г.</w:t>
            </w:r>
          </w:p>
        </w:tc>
        <w:tc>
          <w:tcPr>
            <w:tcW w:w="7194" w:type="dxa"/>
          </w:tcPr>
          <w:p w:rsidR="00EB7924" w:rsidRPr="00F272C8" w:rsidRDefault="00EB7924" w:rsidP="00EF7C88">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1 320,36</w:t>
            </w:r>
          </w:p>
        </w:tc>
      </w:tr>
    </w:tbl>
    <w:p w:rsidR="00EB7924" w:rsidRPr="00F272C8" w:rsidRDefault="00EB7924" w:rsidP="00EB7924">
      <w:pPr>
        <w:spacing w:after="0"/>
        <w:jc w:val="both"/>
        <w:rPr>
          <w:rFonts w:ascii="Times New Roman" w:hAnsi="Times New Roman" w:cs="Times New Roman"/>
          <w:color w:val="000000" w:themeColor="text1"/>
          <w:sz w:val="24"/>
        </w:rPr>
      </w:pPr>
    </w:p>
    <w:p w:rsidR="00EB7924" w:rsidRPr="00F272C8" w:rsidRDefault="00EB7924" w:rsidP="00EB7924">
      <w:pPr>
        <w:spacing w:after="0"/>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Таблица 2.44 – Динамика тарифов потребителей тепловой энергии котельных ООО «Теплый дом»</w:t>
      </w:r>
    </w:p>
    <w:tbl>
      <w:tblPr>
        <w:tblStyle w:val="aa"/>
        <w:tblW w:w="0" w:type="auto"/>
        <w:tblLook w:val="04A0"/>
      </w:tblPr>
      <w:tblGrid>
        <w:gridCol w:w="3080"/>
        <w:gridCol w:w="6775"/>
      </w:tblGrid>
      <w:tr w:rsidR="00EB7924" w:rsidRPr="00F272C8" w:rsidTr="00EF7C88">
        <w:tc>
          <w:tcPr>
            <w:tcW w:w="3227" w:type="dxa"/>
          </w:tcPr>
          <w:p w:rsidR="00EB7924" w:rsidRPr="00F272C8" w:rsidRDefault="00EB7924" w:rsidP="00EF7C88">
            <w:pPr>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Период</w:t>
            </w:r>
          </w:p>
        </w:tc>
        <w:tc>
          <w:tcPr>
            <w:tcW w:w="7194" w:type="dxa"/>
          </w:tcPr>
          <w:p w:rsidR="00EB7924" w:rsidRPr="00F272C8" w:rsidRDefault="00EB7924" w:rsidP="00EF7C88">
            <w:pPr>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Тариф на тепловую энергию (мощность), руб./Гкал</w:t>
            </w:r>
          </w:p>
        </w:tc>
      </w:tr>
      <w:tr w:rsidR="00EB7924" w:rsidRPr="00F272C8" w:rsidTr="00EF7C88">
        <w:tc>
          <w:tcPr>
            <w:tcW w:w="3227" w:type="dxa"/>
          </w:tcPr>
          <w:p w:rsidR="00EB7924" w:rsidRPr="00F272C8" w:rsidRDefault="00EB7924" w:rsidP="00EF7C88">
            <w:pPr>
              <w:jc w:val="both"/>
              <w:rPr>
                <w:rFonts w:ascii="Times New Roman" w:hAnsi="Times New Roman" w:cs="Times New Roman"/>
                <w:color w:val="000000" w:themeColor="text1"/>
              </w:rPr>
            </w:pPr>
            <w:r w:rsidRPr="00F272C8">
              <w:rPr>
                <w:rFonts w:ascii="Times New Roman" w:hAnsi="Times New Roman" w:cs="Times New Roman"/>
                <w:color w:val="000000" w:themeColor="text1"/>
              </w:rPr>
              <w:t>с 01.01.2016 по 30.06.2016 г.</w:t>
            </w:r>
          </w:p>
        </w:tc>
        <w:tc>
          <w:tcPr>
            <w:tcW w:w="7194" w:type="dxa"/>
          </w:tcPr>
          <w:p w:rsidR="00EB7924" w:rsidRPr="00F272C8" w:rsidRDefault="00EB7924" w:rsidP="00EF7C88">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1 152,53</w:t>
            </w:r>
          </w:p>
        </w:tc>
      </w:tr>
      <w:tr w:rsidR="00EB7924" w:rsidRPr="00F272C8" w:rsidTr="00EF7C88">
        <w:tc>
          <w:tcPr>
            <w:tcW w:w="3227" w:type="dxa"/>
          </w:tcPr>
          <w:p w:rsidR="00EB7924" w:rsidRPr="00F272C8" w:rsidRDefault="00EB7924" w:rsidP="00EF7C88">
            <w:pPr>
              <w:jc w:val="both"/>
              <w:rPr>
                <w:rFonts w:ascii="Times New Roman" w:hAnsi="Times New Roman" w:cs="Times New Roman"/>
                <w:color w:val="000000" w:themeColor="text1"/>
              </w:rPr>
            </w:pPr>
            <w:r w:rsidRPr="00F272C8">
              <w:rPr>
                <w:rFonts w:ascii="Times New Roman" w:hAnsi="Times New Roman" w:cs="Times New Roman"/>
                <w:color w:val="000000" w:themeColor="text1"/>
              </w:rPr>
              <w:t>с 01.07.2016 по 31.12.2016 г.</w:t>
            </w:r>
          </w:p>
        </w:tc>
        <w:tc>
          <w:tcPr>
            <w:tcW w:w="7194" w:type="dxa"/>
          </w:tcPr>
          <w:p w:rsidR="00EB7924" w:rsidRPr="00F272C8" w:rsidRDefault="00EB7924" w:rsidP="00EF7C88">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1 213,19</w:t>
            </w:r>
          </w:p>
        </w:tc>
      </w:tr>
      <w:tr w:rsidR="00EB7924" w:rsidRPr="00F272C8" w:rsidTr="00EF7C88">
        <w:tc>
          <w:tcPr>
            <w:tcW w:w="3227" w:type="dxa"/>
          </w:tcPr>
          <w:p w:rsidR="00EB7924" w:rsidRPr="00F272C8" w:rsidRDefault="00EB7924" w:rsidP="00EF7C88">
            <w:pPr>
              <w:jc w:val="both"/>
              <w:rPr>
                <w:rFonts w:ascii="Times New Roman" w:hAnsi="Times New Roman" w:cs="Times New Roman"/>
                <w:color w:val="000000" w:themeColor="text1"/>
              </w:rPr>
            </w:pPr>
            <w:r w:rsidRPr="00F272C8">
              <w:rPr>
                <w:rFonts w:ascii="Times New Roman" w:hAnsi="Times New Roman" w:cs="Times New Roman"/>
                <w:color w:val="000000" w:themeColor="text1"/>
              </w:rPr>
              <w:t>с 01.01.2017 по 30.06.2017 г.</w:t>
            </w:r>
          </w:p>
        </w:tc>
        <w:tc>
          <w:tcPr>
            <w:tcW w:w="7194" w:type="dxa"/>
          </w:tcPr>
          <w:p w:rsidR="00EB7924" w:rsidRPr="00F272C8" w:rsidRDefault="00EB7924" w:rsidP="00EF7C88">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1 213,19</w:t>
            </w:r>
          </w:p>
        </w:tc>
      </w:tr>
      <w:tr w:rsidR="00EB7924" w:rsidRPr="00F272C8" w:rsidTr="00EF7C88">
        <w:tc>
          <w:tcPr>
            <w:tcW w:w="3227" w:type="dxa"/>
          </w:tcPr>
          <w:p w:rsidR="00EB7924" w:rsidRPr="00F272C8" w:rsidRDefault="00EB7924" w:rsidP="00EF7C88">
            <w:pPr>
              <w:jc w:val="both"/>
              <w:rPr>
                <w:rFonts w:ascii="Times New Roman" w:hAnsi="Times New Roman" w:cs="Times New Roman"/>
                <w:color w:val="000000" w:themeColor="text1"/>
              </w:rPr>
            </w:pPr>
            <w:r w:rsidRPr="00F272C8">
              <w:rPr>
                <w:rFonts w:ascii="Times New Roman" w:hAnsi="Times New Roman" w:cs="Times New Roman"/>
                <w:color w:val="000000" w:themeColor="text1"/>
              </w:rPr>
              <w:t>с 01.07.2017 по 31.12.2017 г.</w:t>
            </w:r>
          </w:p>
        </w:tc>
        <w:tc>
          <w:tcPr>
            <w:tcW w:w="7194" w:type="dxa"/>
          </w:tcPr>
          <w:p w:rsidR="00EB7924" w:rsidRPr="00F272C8" w:rsidRDefault="00EB7924" w:rsidP="00EF7C88">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1 273,54</w:t>
            </w:r>
          </w:p>
        </w:tc>
      </w:tr>
      <w:tr w:rsidR="00EB7924" w:rsidRPr="00F272C8" w:rsidTr="00EF7C88">
        <w:tc>
          <w:tcPr>
            <w:tcW w:w="3227" w:type="dxa"/>
          </w:tcPr>
          <w:p w:rsidR="00EB7924" w:rsidRPr="00F272C8" w:rsidRDefault="00EB7924" w:rsidP="00EF7C88">
            <w:pPr>
              <w:jc w:val="both"/>
              <w:rPr>
                <w:rFonts w:ascii="Times New Roman" w:hAnsi="Times New Roman" w:cs="Times New Roman"/>
                <w:color w:val="000000" w:themeColor="text1"/>
              </w:rPr>
            </w:pPr>
            <w:r w:rsidRPr="00F272C8">
              <w:rPr>
                <w:rFonts w:ascii="Times New Roman" w:hAnsi="Times New Roman" w:cs="Times New Roman"/>
                <w:color w:val="000000" w:themeColor="text1"/>
              </w:rPr>
              <w:t>с 01.01.2018 по 30.06.2018 г.</w:t>
            </w:r>
          </w:p>
        </w:tc>
        <w:tc>
          <w:tcPr>
            <w:tcW w:w="7194" w:type="dxa"/>
          </w:tcPr>
          <w:p w:rsidR="00EB7924" w:rsidRPr="00F272C8" w:rsidRDefault="00EB7924" w:rsidP="00EF7C88">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1 273,54</w:t>
            </w:r>
          </w:p>
        </w:tc>
      </w:tr>
      <w:tr w:rsidR="00EB7924" w:rsidRPr="00F272C8" w:rsidTr="00EF7C88">
        <w:tc>
          <w:tcPr>
            <w:tcW w:w="3227" w:type="dxa"/>
          </w:tcPr>
          <w:p w:rsidR="00EB7924" w:rsidRPr="00F272C8" w:rsidRDefault="00EB7924" w:rsidP="00EF7C88">
            <w:pPr>
              <w:jc w:val="both"/>
              <w:rPr>
                <w:rFonts w:ascii="Times New Roman" w:hAnsi="Times New Roman" w:cs="Times New Roman"/>
                <w:color w:val="000000" w:themeColor="text1"/>
              </w:rPr>
            </w:pPr>
            <w:r w:rsidRPr="00F272C8">
              <w:rPr>
                <w:rFonts w:ascii="Times New Roman" w:hAnsi="Times New Roman" w:cs="Times New Roman"/>
                <w:color w:val="000000" w:themeColor="text1"/>
              </w:rPr>
              <w:t>с 01.07.2018 по 31.12.2018 г.</w:t>
            </w:r>
          </w:p>
        </w:tc>
        <w:tc>
          <w:tcPr>
            <w:tcW w:w="7194" w:type="dxa"/>
          </w:tcPr>
          <w:p w:rsidR="00EB7924" w:rsidRPr="00F272C8" w:rsidRDefault="00EB7924" w:rsidP="00EF7C88">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1 320,36</w:t>
            </w:r>
          </w:p>
        </w:tc>
      </w:tr>
      <w:tr w:rsidR="00EB7924" w:rsidRPr="00F272C8" w:rsidTr="00EF7C88">
        <w:tc>
          <w:tcPr>
            <w:tcW w:w="3227" w:type="dxa"/>
          </w:tcPr>
          <w:p w:rsidR="00EB7924" w:rsidRPr="00F272C8" w:rsidRDefault="00EB7924" w:rsidP="00EF7C88">
            <w:pPr>
              <w:jc w:val="both"/>
              <w:rPr>
                <w:rFonts w:ascii="Times New Roman" w:hAnsi="Times New Roman" w:cs="Times New Roman"/>
                <w:color w:val="000000" w:themeColor="text1"/>
              </w:rPr>
            </w:pPr>
            <w:r w:rsidRPr="00F272C8">
              <w:rPr>
                <w:rFonts w:ascii="Times New Roman" w:hAnsi="Times New Roman" w:cs="Times New Roman"/>
                <w:color w:val="000000" w:themeColor="text1"/>
              </w:rPr>
              <w:t>с 01.01.2019 по 30.06.2019 г.</w:t>
            </w:r>
          </w:p>
        </w:tc>
        <w:tc>
          <w:tcPr>
            <w:tcW w:w="7194" w:type="dxa"/>
          </w:tcPr>
          <w:p w:rsidR="00EB7924" w:rsidRPr="00F272C8" w:rsidRDefault="00EB7924" w:rsidP="00EF7C88">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1 320,36</w:t>
            </w:r>
          </w:p>
        </w:tc>
      </w:tr>
    </w:tbl>
    <w:p w:rsidR="00C871F7" w:rsidRPr="00F272C8" w:rsidRDefault="00C871F7" w:rsidP="00DE349B">
      <w:pPr>
        <w:spacing w:after="0"/>
        <w:jc w:val="both"/>
        <w:rPr>
          <w:rFonts w:ascii="Times New Roman" w:hAnsi="Times New Roman" w:cs="Times New Roman"/>
          <w:color w:val="000000" w:themeColor="text1"/>
          <w:sz w:val="24"/>
        </w:rPr>
      </w:pPr>
    </w:p>
    <w:p w:rsidR="00640944" w:rsidRPr="00F272C8" w:rsidRDefault="00640944" w:rsidP="00215BB4">
      <w:pPr>
        <w:pStyle w:val="3"/>
        <w:spacing w:before="0"/>
        <w:jc w:val="center"/>
        <w:rPr>
          <w:rFonts w:ascii="Times New Roman" w:hAnsi="Times New Roman" w:cs="Times New Roman"/>
          <w:b w:val="0"/>
          <w:i/>
          <w:color w:val="000000" w:themeColor="text1"/>
          <w:sz w:val="24"/>
          <w:szCs w:val="24"/>
        </w:rPr>
      </w:pPr>
      <w:bookmarkStart w:id="320" w:name="_Toc6905087"/>
      <w:r w:rsidRPr="00F272C8">
        <w:rPr>
          <w:rFonts w:ascii="Times New Roman" w:hAnsi="Times New Roman" w:cs="Times New Roman"/>
          <w:b w:val="0"/>
          <w:i/>
          <w:color w:val="000000" w:themeColor="text1"/>
          <w:sz w:val="24"/>
          <w:szCs w:val="24"/>
        </w:rPr>
        <w:t xml:space="preserve">1.11.2 Структура цен (тарифов), установленных на момент разработки схемы </w:t>
      </w:r>
      <w:r w:rsidR="00DE3575" w:rsidRPr="00F272C8">
        <w:rPr>
          <w:rFonts w:ascii="Times New Roman" w:hAnsi="Times New Roman" w:cs="Times New Roman"/>
          <w:b w:val="0"/>
          <w:i/>
          <w:color w:val="000000" w:themeColor="text1"/>
          <w:sz w:val="24"/>
          <w:szCs w:val="24"/>
        </w:rPr>
        <w:br/>
      </w:r>
      <w:r w:rsidRPr="00F272C8">
        <w:rPr>
          <w:rFonts w:ascii="Times New Roman" w:hAnsi="Times New Roman" w:cs="Times New Roman"/>
          <w:b w:val="0"/>
          <w:i/>
          <w:color w:val="000000" w:themeColor="text1"/>
          <w:sz w:val="24"/>
          <w:szCs w:val="24"/>
        </w:rPr>
        <w:t>теплоснабжения</w:t>
      </w:r>
      <w:bookmarkEnd w:id="319"/>
      <w:bookmarkEnd w:id="320"/>
    </w:p>
    <w:p w:rsidR="00C1631E" w:rsidRPr="00F272C8" w:rsidRDefault="00C1631E" w:rsidP="00215BB4">
      <w:pPr>
        <w:spacing w:after="0"/>
        <w:ind w:firstLine="709"/>
        <w:jc w:val="both"/>
        <w:rPr>
          <w:rFonts w:ascii="Times New Roman" w:hAnsi="Times New Roman" w:cs="Times New Roman"/>
          <w:color w:val="000000" w:themeColor="text1"/>
          <w:sz w:val="24"/>
        </w:rPr>
      </w:pPr>
    </w:p>
    <w:p w:rsidR="00DE3575" w:rsidRPr="00F272C8" w:rsidRDefault="00DE3575"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Структура тарифа на тепловую энергию в полном объёме отражает структуру необхо</w:t>
      </w:r>
      <w:r w:rsidRPr="00F272C8">
        <w:rPr>
          <w:rFonts w:ascii="Times New Roman" w:hAnsi="Times New Roman" w:cs="Times New Roman"/>
          <w:color w:val="000000" w:themeColor="text1"/>
          <w:sz w:val="24"/>
        </w:rPr>
        <w:softHyphen/>
        <w:t xml:space="preserve">димой валовой выручки (НВВ). Необходимая валовая выручка является итоговой цифрой, </w:t>
      </w:r>
      <w:r w:rsidRPr="00F272C8">
        <w:rPr>
          <w:rFonts w:ascii="Times New Roman" w:hAnsi="Times New Roman" w:cs="Times New Roman"/>
          <w:color w:val="000000" w:themeColor="text1"/>
          <w:sz w:val="24"/>
        </w:rPr>
        <w:lastRenderedPageBreak/>
        <w:t>ко</w:t>
      </w:r>
      <w:r w:rsidRPr="00F272C8">
        <w:rPr>
          <w:rFonts w:ascii="Times New Roman" w:hAnsi="Times New Roman" w:cs="Times New Roman"/>
          <w:color w:val="000000" w:themeColor="text1"/>
          <w:sz w:val="24"/>
        </w:rPr>
        <w:softHyphen/>
        <w:t xml:space="preserve">торая утверждается государственным комитетом </w:t>
      </w:r>
      <w:r w:rsidR="00240506" w:rsidRPr="00F272C8">
        <w:rPr>
          <w:rFonts w:ascii="Times New Roman" w:hAnsi="Times New Roman" w:cs="Times New Roman"/>
          <w:color w:val="000000" w:themeColor="text1"/>
          <w:sz w:val="24"/>
        </w:rPr>
        <w:t>Министерством тарифного регулиров</w:t>
      </w:r>
      <w:r w:rsidR="00240506" w:rsidRPr="00F272C8">
        <w:rPr>
          <w:rFonts w:ascii="Times New Roman" w:hAnsi="Times New Roman" w:cs="Times New Roman"/>
          <w:color w:val="000000" w:themeColor="text1"/>
          <w:sz w:val="24"/>
        </w:rPr>
        <w:t>а</w:t>
      </w:r>
      <w:r w:rsidR="00240506" w:rsidRPr="00F272C8">
        <w:rPr>
          <w:rFonts w:ascii="Times New Roman" w:hAnsi="Times New Roman" w:cs="Times New Roman"/>
          <w:color w:val="000000" w:themeColor="text1"/>
          <w:sz w:val="24"/>
        </w:rPr>
        <w:t xml:space="preserve">ния и энергетики </w:t>
      </w:r>
      <w:r w:rsidRPr="00F272C8">
        <w:rPr>
          <w:rFonts w:ascii="Times New Roman" w:hAnsi="Times New Roman" w:cs="Times New Roman"/>
          <w:color w:val="000000" w:themeColor="text1"/>
          <w:sz w:val="24"/>
        </w:rPr>
        <w:t>для теплоснабжающей организации и определяет сумму, которую должно получить предприятие за весь объём тепловой энергии, поставленной потребителям в теч</w:t>
      </w:r>
      <w:r w:rsidRPr="00F272C8">
        <w:rPr>
          <w:rFonts w:ascii="Times New Roman" w:hAnsi="Times New Roman" w:cs="Times New Roman"/>
          <w:color w:val="000000" w:themeColor="text1"/>
          <w:sz w:val="24"/>
        </w:rPr>
        <w:t>е</w:t>
      </w:r>
      <w:r w:rsidRPr="00F272C8">
        <w:rPr>
          <w:rFonts w:ascii="Times New Roman" w:hAnsi="Times New Roman" w:cs="Times New Roman"/>
          <w:color w:val="000000" w:themeColor="text1"/>
          <w:sz w:val="24"/>
        </w:rPr>
        <w:t>ние года.</w:t>
      </w:r>
    </w:p>
    <w:p w:rsidR="00410EA0" w:rsidRPr="00F272C8" w:rsidRDefault="00410EA0" w:rsidP="00215BB4">
      <w:pPr>
        <w:spacing w:after="0"/>
        <w:ind w:firstLine="709"/>
        <w:jc w:val="both"/>
        <w:rPr>
          <w:rFonts w:ascii="Times New Roman" w:hAnsi="Times New Roman" w:cs="Times New Roman"/>
          <w:color w:val="000000" w:themeColor="text1"/>
          <w:sz w:val="24"/>
        </w:rPr>
      </w:pPr>
    </w:p>
    <w:p w:rsidR="00640944" w:rsidRPr="00F272C8" w:rsidRDefault="00640944" w:rsidP="00215BB4">
      <w:pPr>
        <w:pStyle w:val="3"/>
        <w:spacing w:before="0"/>
        <w:jc w:val="center"/>
        <w:rPr>
          <w:rFonts w:ascii="Times New Roman" w:hAnsi="Times New Roman" w:cs="Times New Roman"/>
          <w:b w:val="0"/>
          <w:i/>
          <w:color w:val="000000" w:themeColor="text1"/>
          <w:sz w:val="24"/>
          <w:szCs w:val="24"/>
        </w:rPr>
      </w:pPr>
      <w:bookmarkStart w:id="321" w:name="_Toc435791301"/>
      <w:bookmarkStart w:id="322" w:name="_Toc6905088"/>
      <w:r w:rsidRPr="00F272C8">
        <w:rPr>
          <w:rFonts w:ascii="Times New Roman" w:hAnsi="Times New Roman" w:cs="Times New Roman"/>
          <w:b w:val="0"/>
          <w:i/>
          <w:color w:val="000000" w:themeColor="text1"/>
          <w:sz w:val="24"/>
          <w:szCs w:val="24"/>
        </w:rPr>
        <w:t>1.11.3 Плата за подключение к системе теплоснабжения и поступления денежных средств от осуществления указанной деятельности</w:t>
      </w:r>
      <w:bookmarkEnd w:id="321"/>
      <w:bookmarkEnd w:id="322"/>
    </w:p>
    <w:p w:rsidR="00C1631E" w:rsidRPr="00F272C8" w:rsidRDefault="00C1631E" w:rsidP="00215BB4">
      <w:pPr>
        <w:spacing w:after="0"/>
        <w:ind w:firstLine="709"/>
        <w:jc w:val="both"/>
        <w:rPr>
          <w:rFonts w:ascii="Times New Roman" w:hAnsi="Times New Roman" w:cs="Times New Roman"/>
          <w:color w:val="000000" w:themeColor="text1"/>
          <w:sz w:val="24"/>
        </w:rPr>
      </w:pPr>
      <w:bookmarkStart w:id="323" w:name="bookmark159"/>
    </w:p>
    <w:p w:rsidR="00DE3575" w:rsidRPr="00F272C8" w:rsidRDefault="00DE3575"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Для теплоснабжающих организаций, функционирующих на территории </w:t>
      </w:r>
      <w:r w:rsidR="00F55BF0" w:rsidRPr="00F272C8">
        <w:rPr>
          <w:rFonts w:ascii="Times New Roman" w:hAnsi="Times New Roman" w:cs="Times New Roman"/>
          <w:color w:val="000000" w:themeColor="text1"/>
          <w:sz w:val="24"/>
          <w:szCs w:val="28"/>
        </w:rPr>
        <w:t>Краснопол</w:t>
      </w:r>
      <w:r w:rsidR="00F55BF0" w:rsidRPr="00F272C8">
        <w:rPr>
          <w:rFonts w:ascii="Times New Roman" w:hAnsi="Times New Roman" w:cs="Times New Roman"/>
          <w:color w:val="000000" w:themeColor="text1"/>
          <w:sz w:val="24"/>
          <w:szCs w:val="28"/>
        </w:rPr>
        <w:t>ь</w:t>
      </w:r>
      <w:r w:rsidR="00F55BF0" w:rsidRPr="00F272C8">
        <w:rPr>
          <w:rFonts w:ascii="Times New Roman" w:hAnsi="Times New Roman" w:cs="Times New Roman"/>
          <w:color w:val="000000" w:themeColor="text1"/>
          <w:sz w:val="24"/>
          <w:szCs w:val="28"/>
        </w:rPr>
        <w:t xml:space="preserve">ского </w:t>
      </w:r>
      <w:r w:rsidR="00FB34F6" w:rsidRPr="00F272C8">
        <w:rPr>
          <w:rFonts w:ascii="Times New Roman" w:hAnsi="Times New Roman" w:cs="Times New Roman"/>
          <w:color w:val="000000" w:themeColor="text1"/>
          <w:sz w:val="24"/>
        </w:rPr>
        <w:t>сельского поселения</w:t>
      </w:r>
      <w:r w:rsidRPr="00F272C8">
        <w:rPr>
          <w:rFonts w:ascii="Times New Roman" w:hAnsi="Times New Roman" w:cs="Times New Roman"/>
          <w:color w:val="000000" w:themeColor="text1"/>
          <w:sz w:val="24"/>
        </w:rPr>
        <w:t>, плата за подключение к системе теплоснабжения не установлена. При подключении новых абонентов к тепловым сетям взимается плата за проводимые мон</w:t>
      </w:r>
      <w:r w:rsidRPr="00F272C8">
        <w:rPr>
          <w:rFonts w:ascii="Times New Roman" w:hAnsi="Times New Roman" w:cs="Times New Roman"/>
          <w:color w:val="000000" w:themeColor="text1"/>
          <w:sz w:val="24"/>
        </w:rPr>
        <w:softHyphen/>
        <w:t>тажные и наладочные работы.</w:t>
      </w:r>
      <w:bookmarkEnd w:id="323"/>
    </w:p>
    <w:p w:rsidR="007E585B" w:rsidRPr="00F272C8" w:rsidRDefault="007E585B" w:rsidP="00DE349B">
      <w:pPr>
        <w:spacing w:after="0"/>
        <w:rPr>
          <w:color w:val="000000" w:themeColor="text1"/>
        </w:rPr>
      </w:pPr>
      <w:bookmarkStart w:id="324" w:name="_Toc435791302"/>
    </w:p>
    <w:p w:rsidR="00640944" w:rsidRPr="00F272C8" w:rsidRDefault="00640944" w:rsidP="00215BB4">
      <w:pPr>
        <w:pStyle w:val="3"/>
        <w:spacing w:before="0"/>
        <w:jc w:val="center"/>
        <w:rPr>
          <w:rFonts w:ascii="Times New Roman" w:hAnsi="Times New Roman" w:cs="Times New Roman"/>
          <w:b w:val="0"/>
          <w:i/>
          <w:color w:val="000000" w:themeColor="text1"/>
          <w:sz w:val="24"/>
          <w:szCs w:val="24"/>
        </w:rPr>
      </w:pPr>
      <w:bookmarkStart w:id="325" w:name="_Toc6905089"/>
      <w:r w:rsidRPr="00F272C8">
        <w:rPr>
          <w:rFonts w:ascii="Times New Roman" w:hAnsi="Times New Roman" w:cs="Times New Roman"/>
          <w:b w:val="0"/>
          <w:i/>
          <w:color w:val="000000" w:themeColor="text1"/>
          <w:sz w:val="24"/>
          <w:szCs w:val="24"/>
        </w:rPr>
        <w:t xml:space="preserve">1.11.4 Плата за услуги по поддержанию резервной тепловой мощности, в том числе для </w:t>
      </w:r>
      <w:r w:rsidR="00A879AA" w:rsidRPr="00F272C8">
        <w:rPr>
          <w:rFonts w:ascii="Times New Roman" w:hAnsi="Times New Roman" w:cs="Times New Roman"/>
          <w:b w:val="0"/>
          <w:i/>
          <w:color w:val="000000" w:themeColor="text1"/>
          <w:sz w:val="24"/>
          <w:szCs w:val="24"/>
        </w:rPr>
        <w:br/>
      </w:r>
      <w:r w:rsidRPr="00F272C8">
        <w:rPr>
          <w:rFonts w:ascii="Times New Roman" w:hAnsi="Times New Roman" w:cs="Times New Roman"/>
          <w:b w:val="0"/>
          <w:i/>
          <w:color w:val="000000" w:themeColor="text1"/>
          <w:sz w:val="24"/>
          <w:szCs w:val="24"/>
        </w:rPr>
        <w:t>социально значимых категорий потребителей</w:t>
      </w:r>
      <w:bookmarkEnd w:id="324"/>
      <w:bookmarkEnd w:id="325"/>
    </w:p>
    <w:p w:rsidR="00C1631E" w:rsidRPr="00F272C8" w:rsidRDefault="00C1631E" w:rsidP="00215BB4">
      <w:pPr>
        <w:spacing w:after="0"/>
        <w:ind w:firstLine="709"/>
        <w:jc w:val="both"/>
        <w:rPr>
          <w:rFonts w:ascii="Times New Roman" w:hAnsi="Times New Roman" w:cs="Times New Roman"/>
          <w:color w:val="000000" w:themeColor="text1"/>
          <w:sz w:val="24"/>
        </w:rPr>
      </w:pPr>
    </w:p>
    <w:p w:rsidR="00A47E7A" w:rsidRPr="00F272C8" w:rsidRDefault="00DE3575" w:rsidP="007E585B">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Плата за услуги по поддержанию резервной тепловой мощности, в том числе для с</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ци</w:t>
      </w:r>
      <w:r w:rsidRPr="00F272C8">
        <w:rPr>
          <w:rFonts w:ascii="Times New Roman" w:hAnsi="Times New Roman" w:cs="Times New Roman"/>
          <w:color w:val="000000" w:themeColor="text1"/>
          <w:sz w:val="24"/>
        </w:rPr>
        <w:softHyphen/>
        <w:t xml:space="preserve">ально значимых категорий потребителей </w:t>
      </w:r>
      <w:r w:rsidR="00F55BF0" w:rsidRPr="00F272C8">
        <w:rPr>
          <w:rFonts w:ascii="Times New Roman" w:hAnsi="Times New Roman" w:cs="Times New Roman"/>
          <w:color w:val="000000" w:themeColor="text1"/>
          <w:sz w:val="24"/>
          <w:szCs w:val="28"/>
        </w:rPr>
        <w:t xml:space="preserve">Краснопольского </w:t>
      </w:r>
      <w:r w:rsidR="00FB34F6" w:rsidRPr="00F272C8">
        <w:rPr>
          <w:rFonts w:ascii="Times New Roman" w:hAnsi="Times New Roman" w:cs="Times New Roman"/>
          <w:color w:val="000000" w:themeColor="text1"/>
          <w:sz w:val="24"/>
        </w:rPr>
        <w:t>сельского поселения</w:t>
      </w:r>
      <w:r w:rsidRPr="00F272C8">
        <w:rPr>
          <w:rFonts w:ascii="Times New Roman" w:hAnsi="Times New Roman" w:cs="Times New Roman"/>
          <w:color w:val="000000" w:themeColor="text1"/>
          <w:sz w:val="24"/>
        </w:rPr>
        <w:t>, не уст</w:t>
      </w:r>
      <w:r w:rsidRPr="00F272C8">
        <w:rPr>
          <w:rFonts w:ascii="Times New Roman" w:hAnsi="Times New Roman" w:cs="Times New Roman"/>
          <w:color w:val="000000" w:themeColor="text1"/>
          <w:sz w:val="24"/>
        </w:rPr>
        <w:t>а</w:t>
      </w:r>
      <w:r w:rsidRPr="00F272C8">
        <w:rPr>
          <w:rFonts w:ascii="Times New Roman" w:hAnsi="Times New Roman" w:cs="Times New Roman"/>
          <w:color w:val="000000" w:themeColor="text1"/>
          <w:sz w:val="24"/>
        </w:rPr>
        <w:t>нов</w:t>
      </w:r>
      <w:r w:rsidRPr="00F272C8">
        <w:rPr>
          <w:rFonts w:ascii="Times New Roman" w:hAnsi="Times New Roman" w:cs="Times New Roman"/>
          <w:color w:val="000000" w:themeColor="text1"/>
          <w:sz w:val="24"/>
        </w:rPr>
        <w:softHyphen/>
        <w:t>лена.</w:t>
      </w:r>
      <w:bookmarkStart w:id="326" w:name="_Toc391732459"/>
      <w:bookmarkStart w:id="327" w:name="_Toc435791303"/>
    </w:p>
    <w:p w:rsidR="00A47E7A" w:rsidRPr="00F272C8" w:rsidRDefault="00A47E7A" w:rsidP="007E585B">
      <w:pPr>
        <w:spacing w:after="0"/>
        <w:ind w:firstLine="709"/>
        <w:jc w:val="both"/>
        <w:rPr>
          <w:rFonts w:ascii="Times New Roman" w:hAnsi="Times New Roman" w:cs="Times New Roman"/>
          <w:color w:val="000000" w:themeColor="text1"/>
          <w:sz w:val="24"/>
        </w:rPr>
      </w:pPr>
    </w:p>
    <w:p w:rsidR="00A47E7A" w:rsidRPr="00F272C8" w:rsidRDefault="00A47E7A" w:rsidP="00A47E7A">
      <w:pPr>
        <w:pStyle w:val="3"/>
        <w:spacing w:before="0"/>
        <w:jc w:val="center"/>
        <w:rPr>
          <w:rFonts w:ascii="Times New Roman" w:hAnsi="Times New Roman" w:cs="Times New Roman"/>
          <w:b w:val="0"/>
          <w:i/>
          <w:color w:val="000000" w:themeColor="text1"/>
          <w:sz w:val="24"/>
          <w:szCs w:val="24"/>
        </w:rPr>
      </w:pPr>
      <w:bookmarkStart w:id="328" w:name="_Toc6905090"/>
      <w:r w:rsidRPr="00F272C8">
        <w:rPr>
          <w:rFonts w:ascii="Times New Roman" w:hAnsi="Times New Roman" w:cs="Times New Roman"/>
          <w:b w:val="0"/>
          <w:i/>
          <w:color w:val="000000" w:themeColor="text1"/>
          <w:sz w:val="24"/>
          <w:szCs w:val="24"/>
        </w:rPr>
        <w:t xml:space="preserve">1.11.5 Описание динамики предельных уровней цен на тепловую энергию (мощность), </w:t>
      </w:r>
      <w:r w:rsidRPr="00F272C8">
        <w:rPr>
          <w:rFonts w:ascii="Times New Roman" w:hAnsi="Times New Roman" w:cs="Times New Roman"/>
          <w:b w:val="0"/>
          <w:i/>
          <w:color w:val="000000" w:themeColor="text1"/>
          <w:sz w:val="24"/>
          <w:szCs w:val="24"/>
        </w:rPr>
        <w:br/>
        <w:t xml:space="preserve">поставляемую потребителям, утверждаемых в ценовых зонах теплоснабжения с учетом </w:t>
      </w:r>
      <w:r w:rsidRPr="00F272C8">
        <w:rPr>
          <w:rFonts w:ascii="Times New Roman" w:hAnsi="Times New Roman" w:cs="Times New Roman"/>
          <w:b w:val="0"/>
          <w:i/>
          <w:color w:val="000000" w:themeColor="text1"/>
          <w:sz w:val="24"/>
          <w:szCs w:val="24"/>
        </w:rPr>
        <w:br/>
        <w:t>последних 3 лет</w:t>
      </w:r>
      <w:bookmarkEnd w:id="328"/>
    </w:p>
    <w:p w:rsidR="00707D78" w:rsidRPr="00F272C8" w:rsidRDefault="00707D78" w:rsidP="00A47E7A">
      <w:pPr>
        <w:pStyle w:val="3"/>
        <w:spacing w:before="0"/>
        <w:jc w:val="center"/>
        <w:rPr>
          <w:rFonts w:ascii="Arial" w:hAnsi="Arial" w:cs="Arial"/>
          <w:b w:val="0"/>
          <w:bCs w:val="0"/>
          <w:color w:val="000000" w:themeColor="text1"/>
          <w:sz w:val="18"/>
          <w:szCs w:val="18"/>
        </w:rPr>
      </w:pPr>
    </w:p>
    <w:p w:rsidR="00BF6994" w:rsidRPr="00F272C8" w:rsidRDefault="00BF6994" w:rsidP="00BF6994">
      <w:pPr>
        <w:pStyle w:val="ad"/>
        <w:tabs>
          <w:tab w:val="left" w:pos="360"/>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Основные параметры формирования тарифов:</w:t>
      </w:r>
    </w:p>
    <w:p w:rsidR="00BF6994" w:rsidRPr="00F272C8" w:rsidRDefault="00BF6994" w:rsidP="004C4326">
      <w:pPr>
        <w:pStyle w:val="ad"/>
        <w:numPr>
          <w:ilvl w:val="0"/>
          <w:numId w:val="19"/>
        </w:numPr>
        <w:tabs>
          <w:tab w:val="left" w:pos="360"/>
          <w:tab w:val="left" w:pos="993"/>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тариф устанавливается на основе долгосрочных параметров регулирования;</w:t>
      </w:r>
    </w:p>
    <w:p w:rsidR="00BF6994" w:rsidRPr="00F272C8" w:rsidRDefault="00BF6994" w:rsidP="004C4326">
      <w:pPr>
        <w:pStyle w:val="ad"/>
        <w:numPr>
          <w:ilvl w:val="0"/>
          <w:numId w:val="19"/>
        </w:numPr>
        <w:tabs>
          <w:tab w:val="left" w:pos="360"/>
          <w:tab w:val="left" w:pos="993"/>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в необходимую валовую выручку для расчета тарифа включаются экономически обоснованные эксплуатационные затраты;</w:t>
      </w:r>
    </w:p>
    <w:p w:rsidR="00BF6994" w:rsidRPr="00F272C8" w:rsidRDefault="00BF6994" w:rsidP="004C4326">
      <w:pPr>
        <w:pStyle w:val="ad"/>
        <w:numPr>
          <w:ilvl w:val="0"/>
          <w:numId w:val="20"/>
        </w:numPr>
        <w:tabs>
          <w:tab w:val="left" w:pos="360"/>
          <w:tab w:val="left" w:pos="993"/>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ставляющая,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rsidR="00BF6994" w:rsidRPr="00F272C8" w:rsidRDefault="00BF6994" w:rsidP="004C4326">
      <w:pPr>
        <w:pStyle w:val="ad"/>
        <w:numPr>
          <w:ilvl w:val="0"/>
          <w:numId w:val="20"/>
        </w:numPr>
        <w:tabs>
          <w:tab w:val="left" w:pos="360"/>
          <w:tab w:val="left" w:pos="993"/>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w:t>
      </w:r>
      <w:r w:rsidRPr="00F272C8">
        <w:rPr>
          <w:rFonts w:ascii="Times New Roman" w:hAnsi="Times New Roman" w:cs="Times New Roman"/>
          <w:color w:val="000000" w:themeColor="text1"/>
          <w:sz w:val="24"/>
        </w:rPr>
        <w:t>р</w:t>
      </w:r>
      <w:r w:rsidRPr="00F272C8">
        <w:rPr>
          <w:rFonts w:ascii="Times New Roman" w:hAnsi="Times New Roman" w:cs="Times New Roman"/>
          <w:color w:val="000000" w:themeColor="text1"/>
          <w:sz w:val="24"/>
        </w:rPr>
        <w:t>ганизациями;</w:t>
      </w:r>
    </w:p>
    <w:p w:rsidR="00BF6994" w:rsidRPr="00F272C8" w:rsidRDefault="00BF6994" w:rsidP="004C4326">
      <w:pPr>
        <w:pStyle w:val="ad"/>
        <w:numPr>
          <w:ilvl w:val="0"/>
          <w:numId w:val="21"/>
        </w:numPr>
        <w:tabs>
          <w:tab w:val="left" w:pos="360"/>
          <w:tab w:val="left" w:pos="993"/>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для обеспечения доступности услуг потребителям должны быть выработаны меры сглаживания роста тарифов при инвестировании.</w:t>
      </w:r>
    </w:p>
    <w:p w:rsidR="00DE3575" w:rsidRPr="00F272C8" w:rsidRDefault="00A47E7A" w:rsidP="00A47E7A">
      <w:pPr>
        <w:pStyle w:val="3"/>
        <w:spacing w:before="0"/>
        <w:jc w:val="center"/>
        <w:rPr>
          <w:rFonts w:ascii="Times New Roman" w:hAnsi="Times New Roman" w:cs="Times New Roman"/>
          <w:b w:val="0"/>
          <w:bCs w:val="0"/>
          <w:color w:val="000000" w:themeColor="text1"/>
          <w:sz w:val="24"/>
          <w:szCs w:val="24"/>
        </w:rPr>
      </w:pPr>
      <w:r w:rsidRPr="00F272C8">
        <w:rPr>
          <w:rFonts w:ascii="Arial" w:hAnsi="Arial" w:cs="Arial"/>
          <w:b w:val="0"/>
          <w:bCs w:val="0"/>
          <w:color w:val="000000" w:themeColor="text1"/>
          <w:sz w:val="18"/>
          <w:szCs w:val="18"/>
        </w:rPr>
        <w:br/>
      </w:r>
      <w:bookmarkStart w:id="329" w:name="_Toc6905091"/>
      <w:r w:rsidRPr="00F272C8">
        <w:rPr>
          <w:rFonts w:ascii="Times New Roman" w:hAnsi="Times New Roman" w:cs="Times New Roman"/>
          <w:b w:val="0"/>
          <w:i/>
          <w:color w:val="000000" w:themeColor="text1"/>
          <w:sz w:val="24"/>
          <w:szCs w:val="24"/>
        </w:rPr>
        <w:t>1.11.</w:t>
      </w:r>
      <w:r w:rsidR="00323F5D" w:rsidRPr="00F272C8">
        <w:rPr>
          <w:rFonts w:ascii="Times New Roman" w:hAnsi="Times New Roman" w:cs="Times New Roman"/>
          <w:b w:val="0"/>
          <w:i/>
          <w:color w:val="000000" w:themeColor="text1"/>
          <w:sz w:val="24"/>
          <w:szCs w:val="24"/>
        </w:rPr>
        <w:t>6</w:t>
      </w:r>
      <w:r w:rsidRPr="00F272C8">
        <w:rPr>
          <w:rFonts w:ascii="Times New Roman" w:hAnsi="Times New Roman" w:cs="Times New Roman"/>
          <w:b w:val="0"/>
          <w:i/>
          <w:color w:val="000000" w:themeColor="text1"/>
          <w:sz w:val="24"/>
          <w:szCs w:val="24"/>
        </w:rPr>
        <w:t> Описание средневзвешенного уровня сложившихся за последние 3 года цен на тепл</w:t>
      </w:r>
      <w:r w:rsidRPr="00F272C8">
        <w:rPr>
          <w:rFonts w:ascii="Times New Roman" w:hAnsi="Times New Roman" w:cs="Times New Roman"/>
          <w:b w:val="0"/>
          <w:i/>
          <w:color w:val="000000" w:themeColor="text1"/>
          <w:sz w:val="24"/>
          <w:szCs w:val="24"/>
        </w:rPr>
        <w:t>о</w:t>
      </w:r>
      <w:r w:rsidRPr="00F272C8">
        <w:rPr>
          <w:rFonts w:ascii="Times New Roman" w:hAnsi="Times New Roman" w:cs="Times New Roman"/>
          <w:b w:val="0"/>
          <w:i/>
          <w:color w:val="000000" w:themeColor="text1"/>
          <w:sz w:val="24"/>
          <w:szCs w:val="24"/>
        </w:rPr>
        <w:t>вую энергию (мощность), поставляемую единой теплоснабжающей организацией потреб</w:t>
      </w:r>
      <w:r w:rsidRPr="00F272C8">
        <w:rPr>
          <w:rFonts w:ascii="Times New Roman" w:hAnsi="Times New Roman" w:cs="Times New Roman"/>
          <w:b w:val="0"/>
          <w:i/>
          <w:color w:val="000000" w:themeColor="text1"/>
          <w:sz w:val="24"/>
          <w:szCs w:val="24"/>
        </w:rPr>
        <w:t>и</w:t>
      </w:r>
      <w:r w:rsidRPr="00F272C8">
        <w:rPr>
          <w:rFonts w:ascii="Times New Roman" w:hAnsi="Times New Roman" w:cs="Times New Roman"/>
          <w:b w:val="0"/>
          <w:i/>
          <w:color w:val="000000" w:themeColor="text1"/>
          <w:sz w:val="24"/>
          <w:szCs w:val="24"/>
        </w:rPr>
        <w:t xml:space="preserve">телям </w:t>
      </w:r>
      <w:r w:rsidRPr="00F272C8">
        <w:rPr>
          <w:rFonts w:ascii="Times New Roman" w:hAnsi="Times New Roman" w:cs="Times New Roman"/>
          <w:b w:val="0"/>
          <w:i/>
          <w:color w:val="000000" w:themeColor="text1"/>
          <w:sz w:val="24"/>
          <w:szCs w:val="24"/>
        </w:rPr>
        <w:br/>
        <w:t>в ценовых зонах теплоснабжения</w:t>
      </w:r>
      <w:bookmarkEnd w:id="329"/>
      <w:r w:rsidRPr="00F272C8">
        <w:rPr>
          <w:rFonts w:ascii="Times New Roman" w:hAnsi="Times New Roman" w:cs="Times New Roman"/>
          <w:b w:val="0"/>
          <w:i/>
          <w:color w:val="000000" w:themeColor="text1"/>
          <w:sz w:val="24"/>
          <w:szCs w:val="24"/>
        </w:rPr>
        <w:br/>
      </w:r>
    </w:p>
    <w:p w:rsidR="00BF6994" w:rsidRPr="00F272C8" w:rsidRDefault="00BF6994" w:rsidP="00BF699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Тарифы формируются Министерством тарифного регулирования и энергетики для т</w:t>
      </w:r>
      <w:r w:rsidRPr="00F272C8">
        <w:rPr>
          <w:rFonts w:ascii="Times New Roman" w:hAnsi="Times New Roman" w:cs="Times New Roman"/>
          <w:color w:val="000000" w:themeColor="text1"/>
          <w:sz w:val="24"/>
        </w:rPr>
        <w:t>е</w:t>
      </w:r>
      <w:r w:rsidRPr="00F272C8">
        <w:rPr>
          <w:rFonts w:ascii="Times New Roman" w:hAnsi="Times New Roman" w:cs="Times New Roman"/>
          <w:color w:val="000000" w:themeColor="text1"/>
          <w:sz w:val="24"/>
        </w:rPr>
        <w:t>плоснабжающей организации и определяет сумму, которую должно получить предприятие за весь объём тепловой энергии, поставленной потребителям в течение года.</w:t>
      </w:r>
    </w:p>
    <w:p w:rsidR="00BF6994" w:rsidRPr="00F272C8" w:rsidRDefault="00BF6994" w:rsidP="00BF6994">
      <w:pPr>
        <w:ind w:firstLine="709"/>
        <w:rPr>
          <w:color w:val="000000" w:themeColor="text1"/>
        </w:rPr>
      </w:pPr>
    </w:p>
    <w:p w:rsidR="00640944" w:rsidRPr="00F272C8" w:rsidRDefault="00640944" w:rsidP="00215BB4">
      <w:pPr>
        <w:pStyle w:val="2"/>
        <w:spacing w:before="0"/>
        <w:ind w:firstLine="709"/>
        <w:jc w:val="both"/>
        <w:rPr>
          <w:rFonts w:ascii="Times New Roman" w:hAnsi="Times New Roman" w:cs="Times New Roman"/>
          <w:color w:val="000000" w:themeColor="text1"/>
          <w:sz w:val="24"/>
          <w:szCs w:val="24"/>
        </w:rPr>
      </w:pPr>
      <w:bookmarkStart w:id="330" w:name="_Toc6905092"/>
      <w:r w:rsidRPr="00F272C8">
        <w:rPr>
          <w:rFonts w:ascii="Times New Roman" w:hAnsi="Times New Roman" w:cs="Times New Roman"/>
          <w:color w:val="000000" w:themeColor="text1"/>
          <w:sz w:val="24"/>
          <w:szCs w:val="24"/>
        </w:rPr>
        <w:t xml:space="preserve">Часть 12. Описание существующих технических и технологических проблем в </w:t>
      </w:r>
      <w:r w:rsidR="00DE3575" w:rsidRPr="00F272C8">
        <w:rPr>
          <w:rFonts w:ascii="Times New Roman" w:hAnsi="Times New Roman" w:cs="Times New Roman"/>
          <w:color w:val="000000" w:themeColor="text1"/>
          <w:sz w:val="24"/>
          <w:szCs w:val="24"/>
        </w:rPr>
        <w:br/>
      </w:r>
      <w:r w:rsidRPr="00F272C8">
        <w:rPr>
          <w:rFonts w:ascii="Times New Roman" w:hAnsi="Times New Roman" w:cs="Times New Roman"/>
          <w:color w:val="000000" w:themeColor="text1"/>
          <w:sz w:val="24"/>
          <w:szCs w:val="24"/>
        </w:rPr>
        <w:t>системах теплоснабжения поселения</w:t>
      </w:r>
      <w:bookmarkEnd w:id="326"/>
      <w:bookmarkEnd w:id="327"/>
      <w:bookmarkEnd w:id="330"/>
    </w:p>
    <w:p w:rsidR="009702FC" w:rsidRPr="00F272C8" w:rsidRDefault="009702FC" w:rsidP="009702FC">
      <w:pPr>
        <w:spacing w:after="0"/>
        <w:rPr>
          <w:color w:val="000000" w:themeColor="text1"/>
        </w:rPr>
      </w:pPr>
    </w:p>
    <w:p w:rsidR="00640944" w:rsidRPr="00F272C8" w:rsidRDefault="00640944" w:rsidP="00215BB4">
      <w:pPr>
        <w:pStyle w:val="3"/>
        <w:spacing w:before="0"/>
        <w:jc w:val="center"/>
        <w:rPr>
          <w:rFonts w:ascii="Times New Roman" w:hAnsi="Times New Roman" w:cs="Times New Roman"/>
          <w:b w:val="0"/>
          <w:i/>
          <w:color w:val="000000" w:themeColor="text1"/>
          <w:sz w:val="24"/>
          <w:szCs w:val="24"/>
        </w:rPr>
      </w:pPr>
      <w:bookmarkStart w:id="331" w:name="_Toc435791304"/>
      <w:bookmarkStart w:id="332" w:name="_Toc6905093"/>
      <w:r w:rsidRPr="00F272C8">
        <w:rPr>
          <w:rFonts w:ascii="Times New Roman" w:hAnsi="Times New Roman" w:cs="Times New Roman"/>
          <w:b w:val="0"/>
          <w:i/>
          <w:color w:val="000000" w:themeColor="text1"/>
          <w:sz w:val="24"/>
          <w:szCs w:val="24"/>
        </w:rPr>
        <w:t xml:space="preserve">1.12.1 Описание существующих проблем организации качественного теплоснабжения </w:t>
      </w:r>
      <w:r w:rsidR="00DE3575" w:rsidRPr="00F272C8">
        <w:rPr>
          <w:rFonts w:ascii="Times New Roman" w:hAnsi="Times New Roman" w:cs="Times New Roman"/>
          <w:b w:val="0"/>
          <w:i/>
          <w:color w:val="000000" w:themeColor="text1"/>
          <w:sz w:val="24"/>
          <w:szCs w:val="24"/>
        </w:rPr>
        <w:br/>
      </w:r>
      <w:r w:rsidRPr="00F272C8">
        <w:rPr>
          <w:rFonts w:ascii="Times New Roman" w:hAnsi="Times New Roman" w:cs="Times New Roman"/>
          <w:b w:val="0"/>
          <w:i/>
          <w:color w:val="000000" w:themeColor="text1"/>
          <w:sz w:val="24"/>
          <w:szCs w:val="24"/>
        </w:rPr>
        <w:t xml:space="preserve">(перечень причин, приводящих к снижению качества теплоснабжения, включая проблемы в </w:t>
      </w:r>
      <w:r w:rsidR="00DE3575" w:rsidRPr="00F272C8">
        <w:rPr>
          <w:rFonts w:ascii="Times New Roman" w:hAnsi="Times New Roman" w:cs="Times New Roman"/>
          <w:b w:val="0"/>
          <w:i/>
          <w:color w:val="000000" w:themeColor="text1"/>
          <w:sz w:val="24"/>
          <w:szCs w:val="24"/>
        </w:rPr>
        <w:br/>
      </w:r>
      <w:r w:rsidRPr="00F272C8">
        <w:rPr>
          <w:rFonts w:ascii="Times New Roman" w:hAnsi="Times New Roman" w:cs="Times New Roman"/>
          <w:b w:val="0"/>
          <w:i/>
          <w:color w:val="000000" w:themeColor="text1"/>
          <w:sz w:val="24"/>
          <w:szCs w:val="24"/>
        </w:rPr>
        <w:t>работе теплопотребляющих установок потребителей)</w:t>
      </w:r>
      <w:bookmarkEnd w:id="331"/>
      <w:bookmarkEnd w:id="332"/>
    </w:p>
    <w:p w:rsidR="009702FC" w:rsidRPr="00F272C8" w:rsidRDefault="009702FC" w:rsidP="00215BB4">
      <w:pPr>
        <w:spacing w:after="0"/>
        <w:ind w:firstLine="709"/>
        <w:jc w:val="both"/>
        <w:rPr>
          <w:rFonts w:ascii="Times New Roman" w:hAnsi="Times New Roman" w:cs="Times New Roman"/>
          <w:color w:val="000000" w:themeColor="text1"/>
          <w:sz w:val="24"/>
        </w:rPr>
      </w:pPr>
    </w:p>
    <w:p w:rsidR="00FD6098" w:rsidRPr="00F272C8" w:rsidRDefault="00FD6098" w:rsidP="00FD6098">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Существующие проблемы организации качественного теплоснабжения вызваны р</w:t>
      </w:r>
      <w:r w:rsidRPr="00F272C8">
        <w:rPr>
          <w:rFonts w:ascii="Times New Roman" w:hAnsi="Times New Roman" w:cs="Times New Roman"/>
          <w:color w:val="000000" w:themeColor="text1"/>
          <w:sz w:val="24"/>
        </w:rPr>
        <w:t>я</w:t>
      </w:r>
      <w:r w:rsidRPr="00F272C8">
        <w:rPr>
          <w:rFonts w:ascii="Times New Roman" w:hAnsi="Times New Roman" w:cs="Times New Roman"/>
          <w:color w:val="000000" w:themeColor="text1"/>
          <w:sz w:val="24"/>
        </w:rPr>
        <w:t>дом финансовых, технических и технологических причин:</w:t>
      </w:r>
    </w:p>
    <w:p w:rsidR="00FD6098" w:rsidRPr="00F272C8" w:rsidRDefault="00FD6098" w:rsidP="004C4326">
      <w:pPr>
        <w:pStyle w:val="ad"/>
        <w:numPr>
          <w:ilvl w:val="0"/>
          <w:numId w:val="12"/>
        </w:numPr>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Отсутствие приборов коммерческого учёта тепловой энергии на источнике и у потребителей не позволяет получить реальную картину баланса потребляемой тепловой энергии и оценить фактическое значение тепловых потерь в тепловых сетях и с утечками т</w:t>
      </w:r>
      <w:r w:rsidRPr="00F272C8">
        <w:rPr>
          <w:rFonts w:ascii="Times New Roman" w:hAnsi="Times New Roman" w:cs="Times New Roman"/>
          <w:color w:val="000000" w:themeColor="text1"/>
          <w:sz w:val="24"/>
        </w:rPr>
        <w:t>е</w:t>
      </w:r>
      <w:r w:rsidRPr="00F272C8">
        <w:rPr>
          <w:rFonts w:ascii="Times New Roman" w:hAnsi="Times New Roman" w:cs="Times New Roman"/>
          <w:color w:val="000000" w:themeColor="text1"/>
          <w:sz w:val="24"/>
        </w:rPr>
        <w:t>плоносителя.</w:t>
      </w:r>
    </w:p>
    <w:p w:rsidR="00FD6098" w:rsidRPr="00F272C8" w:rsidRDefault="00FD6098" w:rsidP="004C4326">
      <w:pPr>
        <w:pStyle w:val="ad"/>
        <w:numPr>
          <w:ilvl w:val="0"/>
          <w:numId w:val="12"/>
        </w:numPr>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В тепловых узлах потребителей отсутствует автоматическое регулирование пар</w:t>
      </w:r>
      <w:r w:rsidRPr="00F272C8">
        <w:rPr>
          <w:rFonts w:ascii="Times New Roman" w:hAnsi="Times New Roman" w:cs="Times New Roman"/>
          <w:color w:val="000000" w:themeColor="text1"/>
          <w:sz w:val="24"/>
        </w:rPr>
        <w:t>а</w:t>
      </w:r>
      <w:r w:rsidRPr="00F272C8">
        <w:rPr>
          <w:rFonts w:ascii="Times New Roman" w:hAnsi="Times New Roman" w:cs="Times New Roman"/>
          <w:color w:val="000000" w:themeColor="text1"/>
          <w:sz w:val="24"/>
        </w:rPr>
        <w:t>метров теплоносителя и гидравлическая балансировка системы отопления, что приводит к перетопам в переходные периоды отопительного сезона и разбалансировке системы тепл</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снабжения потребителей и внутридомовых систем отопления абонентов.</w:t>
      </w:r>
    </w:p>
    <w:p w:rsidR="009702FC" w:rsidRPr="00F272C8" w:rsidRDefault="009702FC" w:rsidP="009702FC">
      <w:pPr>
        <w:pStyle w:val="ad"/>
        <w:tabs>
          <w:tab w:val="left" w:pos="1134"/>
        </w:tabs>
        <w:spacing w:after="0"/>
        <w:ind w:left="709"/>
        <w:jc w:val="both"/>
        <w:rPr>
          <w:rFonts w:ascii="Times New Roman" w:hAnsi="Times New Roman" w:cs="Times New Roman"/>
          <w:color w:val="000000" w:themeColor="text1"/>
          <w:sz w:val="24"/>
        </w:rPr>
      </w:pPr>
    </w:p>
    <w:p w:rsidR="00640944" w:rsidRPr="00F272C8" w:rsidRDefault="00640944" w:rsidP="00215BB4">
      <w:pPr>
        <w:pStyle w:val="3"/>
        <w:spacing w:before="0"/>
        <w:jc w:val="center"/>
        <w:rPr>
          <w:rFonts w:ascii="Times New Roman" w:hAnsi="Times New Roman" w:cs="Times New Roman"/>
          <w:b w:val="0"/>
          <w:i/>
          <w:color w:val="000000" w:themeColor="text1"/>
          <w:sz w:val="24"/>
          <w:szCs w:val="24"/>
        </w:rPr>
      </w:pPr>
      <w:bookmarkStart w:id="333" w:name="_Toc435791305"/>
      <w:bookmarkStart w:id="334" w:name="_Toc6905094"/>
      <w:r w:rsidRPr="00F272C8">
        <w:rPr>
          <w:rFonts w:ascii="Times New Roman" w:hAnsi="Times New Roman" w:cs="Times New Roman"/>
          <w:b w:val="0"/>
          <w:i/>
          <w:color w:val="000000" w:themeColor="text1"/>
          <w:sz w:val="24"/>
          <w:szCs w:val="24"/>
        </w:rPr>
        <w:t>1.12.2 Описание существующих проблем организации надежного и безопасного теплосна</w:t>
      </w:r>
      <w:r w:rsidRPr="00F272C8">
        <w:rPr>
          <w:rFonts w:ascii="Times New Roman" w:hAnsi="Times New Roman" w:cs="Times New Roman"/>
          <w:b w:val="0"/>
          <w:i/>
          <w:color w:val="000000" w:themeColor="text1"/>
          <w:sz w:val="24"/>
          <w:szCs w:val="24"/>
        </w:rPr>
        <w:t>б</w:t>
      </w:r>
      <w:r w:rsidRPr="00F272C8">
        <w:rPr>
          <w:rFonts w:ascii="Times New Roman" w:hAnsi="Times New Roman" w:cs="Times New Roman"/>
          <w:b w:val="0"/>
          <w:i/>
          <w:color w:val="000000" w:themeColor="text1"/>
          <w:sz w:val="24"/>
          <w:szCs w:val="24"/>
        </w:rPr>
        <w:t xml:space="preserve">жения поселения (перечень причин, приводящих к снижению надежного теплоснабжения, включая </w:t>
      </w:r>
      <w:r w:rsidR="00A879AA" w:rsidRPr="00F272C8">
        <w:rPr>
          <w:rFonts w:ascii="Times New Roman" w:hAnsi="Times New Roman" w:cs="Times New Roman"/>
          <w:b w:val="0"/>
          <w:i/>
          <w:color w:val="000000" w:themeColor="text1"/>
          <w:sz w:val="24"/>
          <w:szCs w:val="24"/>
        </w:rPr>
        <w:br/>
      </w:r>
      <w:r w:rsidRPr="00F272C8">
        <w:rPr>
          <w:rFonts w:ascii="Times New Roman" w:hAnsi="Times New Roman" w:cs="Times New Roman"/>
          <w:b w:val="0"/>
          <w:i/>
          <w:color w:val="000000" w:themeColor="text1"/>
          <w:sz w:val="24"/>
          <w:szCs w:val="24"/>
        </w:rPr>
        <w:t>проблемы в работе теплопотребляющих установок потребителей)</w:t>
      </w:r>
      <w:bookmarkEnd w:id="333"/>
      <w:bookmarkEnd w:id="334"/>
    </w:p>
    <w:p w:rsidR="009702FC" w:rsidRPr="00F272C8" w:rsidRDefault="009702FC" w:rsidP="00215BB4">
      <w:pPr>
        <w:spacing w:after="0"/>
        <w:ind w:firstLine="709"/>
        <w:jc w:val="both"/>
        <w:rPr>
          <w:rFonts w:ascii="Times New Roman" w:hAnsi="Times New Roman" w:cs="Times New Roman"/>
          <w:color w:val="000000" w:themeColor="text1"/>
          <w:sz w:val="24"/>
        </w:rPr>
      </w:pPr>
      <w:bookmarkStart w:id="335" w:name="_Toc435791306"/>
    </w:p>
    <w:p w:rsidR="00FD6098" w:rsidRPr="00F272C8" w:rsidRDefault="00FD6098" w:rsidP="00FD6098">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Существующие проблемы организации надёжного и безопасного теплоснабжения вы</w:t>
      </w:r>
      <w:r w:rsidRPr="00F272C8">
        <w:rPr>
          <w:rFonts w:ascii="Times New Roman" w:hAnsi="Times New Roman" w:cs="Times New Roman"/>
          <w:color w:val="000000" w:themeColor="text1"/>
          <w:sz w:val="24"/>
        </w:rPr>
        <w:softHyphen/>
        <w:t>званы следующими факторами:</w:t>
      </w:r>
    </w:p>
    <w:p w:rsidR="00FD6098" w:rsidRPr="00F272C8" w:rsidRDefault="00FD6098" w:rsidP="004C4326">
      <w:pPr>
        <w:pStyle w:val="ad"/>
        <w:numPr>
          <w:ilvl w:val="0"/>
          <w:numId w:val="13"/>
        </w:numPr>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Малый объем реконструкции тепловых пунктов зданий и оснащённости против</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аварийным оборудованием.</w:t>
      </w:r>
    </w:p>
    <w:p w:rsidR="00FD6098" w:rsidRPr="00F272C8" w:rsidRDefault="00FD6098" w:rsidP="004C4326">
      <w:pPr>
        <w:pStyle w:val="ad"/>
        <w:numPr>
          <w:ilvl w:val="0"/>
          <w:numId w:val="13"/>
        </w:numPr>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Низкий уровень резервирования энергоснабжения и водоснабжения котельной.</w:t>
      </w:r>
    </w:p>
    <w:p w:rsidR="00FD6098" w:rsidRPr="00F272C8" w:rsidRDefault="00FD6098" w:rsidP="004C4326">
      <w:pPr>
        <w:pStyle w:val="ad"/>
        <w:numPr>
          <w:ilvl w:val="0"/>
          <w:numId w:val="13"/>
        </w:numPr>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Тепловые сети не имеют аварийных перемычек.</w:t>
      </w:r>
    </w:p>
    <w:p w:rsidR="009702FC" w:rsidRPr="00F272C8" w:rsidRDefault="009702FC" w:rsidP="009702FC">
      <w:pPr>
        <w:pStyle w:val="ad"/>
        <w:tabs>
          <w:tab w:val="left" w:pos="1134"/>
        </w:tabs>
        <w:spacing w:after="0"/>
        <w:ind w:left="709"/>
        <w:jc w:val="both"/>
        <w:rPr>
          <w:rFonts w:ascii="Times New Roman" w:hAnsi="Times New Roman" w:cs="Times New Roman"/>
          <w:color w:val="000000" w:themeColor="text1"/>
          <w:sz w:val="24"/>
        </w:rPr>
      </w:pPr>
    </w:p>
    <w:p w:rsidR="00640944" w:rsidRPr="00F272C8" w:rsidRDefault="00640944" w:rsidP="00215BB4">
      <w:pPr>
        <w:pStyle w:val="3"/>
        <w:spacing w:before="0"/>
        <w:jc w:val="center"/>
        <w:rPr>
          <w:rFonts w:ascii="Times New Roman" w:hAnsi="Times New Roman" w:cs="Times New Roman"/>
          <w:b w:val="0"/>
          <w:i/>
          <w:color w:val="000000" w:themeColor="text1"/>
          <w:sz w:val="24"/>
          <w:szCs w:val="24"/>
        </w:rPr>
      </w:pPr>
      <w:bookmarkStart w:id="336" w:name="_Toc6905095"/>
      <w:r w:rsidRPr="00F272C8">
        <w:rPr>
          <w:rFonts w:ascii="Times New Roman" w:hAnsi="Times New Roman" w:cs="Times New Roman"/>
          <w:b w:val="0"/>
          <w:i/>
          <w:color w:val="000000" w:themeColor="text1"/>
          <w:sz w:val="24"/>
          <w:szCs w:val="24"/>
        </w:rPr>
        <w:t>1.12.3 Описание существующих проблем развития систем теплоснабжения</w:t>
      </w:r>
      <w:bookmarkEnd w:id="335"/>
      <w:bookmarkEnd w:id="336"/>
    </w:p>
    <w:p w:rsidR="009702FC" w:rsidRPr="00F272C8" w:rsidRDefault="009702FC" w:rsidP="00215BB4">
      <w:pPr>
        <w:spacing w:after="0"/>
        <w:ind w:firstLine="709"/>
        <w:jc w:val="both"/>
        <w:rPr>
          <w:rFonts w:ascii="Times New Roman" w:hAnsi="Times New Roman" w:cs="Times New Roman"/>
          <w:color w:val="000000" w:themeColor="text1"/>
          <w:sz w:val="24"/>
        </w:rPr>
      </w:pPr>
      <w:bookmarkStart w:id="337" w:name="bookmark168"/>
    </w:p>
    <w:bookmarkEnd w:id="337"/>
    <w:p w:rsidR="00FD6098" w:rsidRPr="00F272C8" w:rsidRDefault="00FD6098" w:rsidP="00FD6098">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Все проблемы развития систем теплоснабжения </w:t>
      </w:r>
      <w:r w:rsidR="00095E5E" w:rsidRPr="00F272C8">
        <w:rPr>
          <w:rFonts w:ascii="Times New Roman" w:hAnsi="Times New Roman" w:cs="Times New Roman"/>
          <w:color w:val="000000" w:themeColor="text1"/>
          <w:sz w:val="24"/>
        </w:rPr>
        <w:t xml:space="preserve">Краснопольского </w:t>
      </w:r>
      <w:r w:rsidR="00FB34F6" w:rsidRPr="00F272C8">
        <w:rPr>
          <w:rFonts w:ascii="Times New Roman" w:hAnsi="Times New Roman" w:cs="Times New Roman"/>
          <w:color w:val="000000" w:themeColor="text1"/>
          <w:sz w:val="24"/>
        </w:rPr>
        <w:t>сельского посел</w:t>
      </w:r>
      <w:r w:rsidR="00FB34F6" w:rsidRPr="00F272C8">
        <w:rPr>
          <w:rFonts w:ascii="Times New Roman" w:hAnsi="Times New Roman" w:cs="Times New Roman"/>
          <w:color w:val="000000" w:themeColor="text1"/>
          <w:sz w:val="24"/>
        </w:rPr>
        <w:t>е</w:t>
      </w:r>
      <w:r w:rsidR="00FB34F6" w:rsidRPr="00F272C8">
        <w:rPr>
          <w:rFonts w:ascii="Times New Roman" w:hAnsi="Times New Roman" w:cs="Times New Roman"/>
          <w:color w:val="000000" w:themeColor="text1"/>
          <w:sz w:val="24"/>
        </w:rPr>
        <w:t>ния</w:t>
      </w:r>
      <w:r w:rsidRPr="00F272C8">
        <w:rPr>
          <w:rFonts w:ascii="Times New Roman" w:hAnsi="Times New Roman" w:cs="Times New Roman"/>
          <w:color w:val="000000" w:themeColor="text1"/>
          <w:sz w:val="24"/>
        </w:rPr>
        <w:t xml:space="preserve"> связаны с финансовыми ограничениями, а также отсутствием фактических данных по распре</w:t>
      </w:r>
      <w:r w:rsidRPr="00F272C8">
        <w:rPr>
          <w:rFonts w:ascii="Times New Roman" w:hAnsi="Times New Roman" w:cs="Times New Roman"/>
          <w:color w:val="000000" w:themeColor="text1"/>
          <w:sz w:val="24"/>
        </w:rPr>
        <w:softHyphen/>
        <w:t>делению тепловых потоков между абонентами.</w:t>
      </w:r>
    </w:p>
    <w:p w:rsidR="009702FC" w:rsidRPr="00F272C8" w:rsidRDefault="009702FC" w:rsidP="00215BB4">
      <w:pPr>
        <w:spacing w:after="0"/>
        <w:ind w:firstLine="709"/>
        <w:jc w:val="both"/>
        <w:rPr>
          <w:rFonts w:ascii="Times New Roman" w:hAnsi="Times New Roman" w:cs="Times New Roman"/>
          <w:color w:val="000000" w:themeColor="text1"/>
          <w:sz w:val="24"/>
        </w:rPr>
      </w:pPr>
    </w:p>
    <w:p w:rsidR="00640944" w:rsidRPr="00F272C8" w:rsidRDefault="00640944" w:rsidP="00215BB4">
      <w:pPr>
        <w:pStyle w:val="3"/>
        <w:spacing w:before="0"/>
        <w:jc w:val="center"/>
        <w:rPr>
          <w:rFonts w:ascii="Times New Roman" w:hAnsi="Times New Roman" w:cs="Times New Roman"/>
          <w:b w:val="0"/>
          <w:i/>
          <w:color w:val="000000" w:themeColor="text1"/>
          <w:sz w:val="24"/>
          <w:szCs w:val="24"/>
        </w:rPr>
      </w:pPr>
      <w:bookmarkStart w:id="338" w:name="_Toc435791307"/>
      <w:bookmarkStart w:id="339" w:name="_Toc6905096"/>
      <w:r w:rsidRPr="00F272C8">
        <w:rPr>
          <w:rFonts w:ascii="Times New Roman" w:hAnsi="Times New Roman" w:cs="Times New Roman"/>
          <w:b w:val="0"/>
          <w:i/>
          <w:color w:val="000000" w:themeColor="text1"/>
          <w:sz w:val="24"/>
          <w:szCs w:val="24"/>
        </w:rPr>
        <w:t xml:space="preserve">1.12.4 Описание существующих проблем надежного и эффективного снабжения топливом </w:t>
      </w:r>
      <w:r w:rsidR="00A879AA" w:rsidRPr="00F272C8">
        <w:rPr>
          <w:rFonts w:ascii="Times New Roman" w:hAnsi="Times New Roman" w:cs="Times New Roman"/>
          <w:b w:val="0"/>
          <w:i/>
          <w:color w:val="000000" w:themeColor="text1"/>
          <w:sz w:val="24"/>
          <w:szCs w:val="24"/>
        </w:rPr>
        <w:br/>
      </w:r>
      <w:r w:rsidRPr="00F272C8">
        <w:rPr>
          <w:rFonts w:ascii="Times New Roman" w:hAnsi="Times New Roman" w:cs="Times New Roman"/>
          <w:b w:val="0"/>
          <w:i/>
          <w:color w:val="000000" w:themeColor="text1"/>
          <w:sz w:val="24"/>
          <w:szCs w:val="24"/>
        </w:rPr>
        <w:t>действующих систем теплоснабжения</w:t>
      </w:r>
      <w:bookmarkEnd w:id="338"/>
      <w:bookmarkEnd w:id="339"/>
    </w:p>
    <w:p w:rsidR="009702FC" w:rsidRPr="00F272C8" w:rsidRDefault="009702FC" w:rsidP="00215BB4">
      <w:pPr>
        <w:spacing w:after="0"/>
        <w:ind w:firstLine="709"/>
        <w:jc w:val="both"/>
        <w:rPr>
          <w:rFonts w:ascii="Times New Roman" w:hAnsi="Times New Roman" w:cs="Times New Roman"/>
          <w:color w:val="000000" w:themeColor="text1"/>
          <w:sz w:val="24"/>
        </w:rPr>
      </w:pPr>
    </w:p>
    <w:p w:rsidR="00095E5E" w:rsidRPr="00F272C8" w:rsidRDefault="00095E5E" w:rsidP="00095E5E">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Проблемой надёжного и эффективного снабжения топливом действующей системы теплоснабжения является отсутствие резервного топлива. Газоснабжение осуществляется на основании заключённого с поставщиком. Нарушений в поставке природного газа не выявл</w:t>
      </w:r>
      <w:r w:rsidRPr="00F272C8">
        <w:rPr>
          <w:rFonts w:ascii="Times New Roman" w:hAnsi="Times New Roman" w:cs="Times New Roman"/>
          <w:color w:val="000000" w:themeColor="text1"/>
          <w:sz w:val="24"/>
        </w:rPr>
        <w:t>е</w:t>
      </w:r>
      <w:r w:rsidRPr="00F272C8">
        <w:rPr>
          <w:rFonts w:ascii="Times New Roman" w:hAnsi="Times New Roman" w:cs="Times New Roman"/>
          <w:color w:val="000000" w:themeColor="text1"/>
          <w:sz w:val="24"/>
        </w:rPr>
        <w:t>но.</w:t>
      </w:r>
    </w:p>
    <w:p w:rsidR="009702FC" w:rsidRPr="00F272C8" w:rsidRDefault="009702FC" w:rsidP="00215BB4">
      <w:pPr>
        <w:spacing w:after="0"/>
        <w:ind w:firstLine="709"/>
        <w:jc w:val="both"/>
        <w:rPr>
          <w:rFonts w:ascii="Times New Roman" w:hAnsi="Times New Roman" w:cs="Times New Roman"/>
          <w:color w:val="000000" w:themeColor="text1"/>
          <w:sz w:val="24"/>
        </w:rPr>
      </w:pPr>
    </w:p>
    <w:p w:rsidR="00640944" w:rsidRPr="00F272C8" w:rsidRDefault="00640944" w:rsidP="00215BB4">
      <w:pPr>
        <w:pStyle w:val="3"/>
        <w:spacing w:before="0"/>
        <w:jc w:val="center"/>
        <w:rPr>
          <w:rFonts w:ascii="Times New Roman" w:hAnsi="Times New Roman" w:cs="Times New Roman"/>
          <w:b w:val="0"/>
          <w:i/>
          <w:color w:val="000000" w:themeColor="text1"/>
          <w:sz w:val="24"/>
          <w:szCs w:val="24"/>
        </w:rPr>
      </w:pPr>
      <w:bookmarkStart w:id="340" w:name="_Toc435791308"/>
      <w:bookmarkStart w:id="341" w:name="_Toc6905097"/>
      <w:r w:rsidRPr="00F272C8">
        <w:rPr>
          <w:rFonts w:ascii="Times New Roman" w:hAnsi="Times New Roman" w:cs="Times New Roman"/>
          <w:b w:val="0"/>
          <w:i/>
          <w:color w:val="000000" w:themeColor="text1"/>
          <w:sz w:val="24"/>
          <w:szCs w:val="24"/>
        </w:rPr>
        <w:lastRenderedPageBreak/>
        <w:t>1.12.5 </w:t>
      </w:r>
      <w:r w:rsidR="00A879AA" w:rsidRPr="00F272C8">
        <w:rPr>
          <w:rFonts w:ascii="Times New Roman" w:hAnsi="Times New Roman" w:cs="Times New Roman"/>
          <w:b w:val="0"/>
          <w:i/>
          <w:color w:val="000000" w:themeColor="text1"/>
          <w:sz w:val="24"/>
          <w:szCs w:val="24"/>
        </w:rPr>
        <w:t>А</w:t>
      </w:r>
      <w:r w:rsidRPr="00F272C8">
        <w:rPr>
          <w:rFonts w:ascii="Times New Roman" w:hAnsi="Times New Roman" w:cs="Times New Roman"/>
          <w:b w:val="0"/>
          <w:i/>
          <w:color w:val="000000" w:themeColor="text1"/>
          <w:sz w:val="24"/>
          <w:szCs w:val="24"/>
        </w:rPr>
        <w:t xml:space="preserve">нализ предписаний надзорных органов об устранении нарушений, влияющих на </w:t>
      </w:r>
      <w:r w:rsidR="00A879AA" w:rsidRPr="00F272C8">
        <w:rPr>
          <w:rFonts w:ascii="Times New Roman" w:hAnsi="Times New Roman" w:cs="Times New Roman"/>
          <w:b w:val="0"/>
          <w:i/>
          <w:color w:val="000000" w:themeColor="text1"/>
          <w:sz w:val="24"/>
          <w:szCs w:val="24"/>
        </w:rPr>
        <w:br/>
      </w:r>
      <w:r w:rsidRPr="00F272C8">
        <w:rPr>
          <w:rFonts w:ascii="Times New Roman" w:hAnsi="Times New Roman" w:cs="Times New Roman"/>
          <w:b w:val="0"/>
          <w:i/>
          <w:color w:val="000000" w:themeColor="text1"/>
          <w:sz w:val="24"/>
          <w:szCs w:val="24"/>
        </w:rPr>
        <w:t>безопасность и надежность системы теплоснабжения</w:t>
      </w:r>
      <w:bookmarkEnd w:id="340"/>
      <w:bookmarkEnd w:id="341"/>
    </w:p>
    <w:p w:rsidR="009702FC" w:rsidRPr="00F272C8" w:rsidRDefault="009702FC" w:rsidP="00215BB4">
      <w:pPr>
        <w:spacing w:after="0"/>
        <w:ind w:firstLine="709"/>
        <w:jc w:val="both"/>
        <w:rPr>
          <w:rFonts w:ascii="Times New Roman" w:hAnsi="Times New Roman" w:cs="Times New Roman"/>
          <w:color w:val="000000" w:themeColor="text1"/>
          <w:sz w:val="24"/>
        </w:rPr>
      </w:pPr>
    </w:p>
    <w:p w:rsidR="002D3732" w:rsidRDefault="00640944" w:rsidP="00FD6098">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Предписания надзорных органов об устранении нарушений, влияющих на безопа</w:t>
      </w:r>
      <w:r w:rsidRPr="00F272C8">
        <w:rPr>
          <w:rFonts w:ascii="Times New Roman" w:hAnsi="Times New Roman" w:cs="Times New Roman"/>
          <w:color w:val="000000" w:themeColor="text1"/>
          <w:sz w:val="24"/>
        </w:rPr>
        <w:t>с</w:t>
      </w:r>
      <w:r w:rsidRPr="00F272C8">
        <w:rPr>
          <w:rFonts w:ascii="Times New Roman" w:hAnsi="Times New Roman" w:cs="Times New Roman"/>
          <w:color w:val="000000" w:themeColor="text1"/>
          <w:sz w:val="24"/>
        </w:rPr>
        <w:t>ность и надежность системы теплоснабжения, отсутствуют.</w:t>
      </w:r>
      <w:bookmarkStart w:id="342" w:name="_Toc435791309"/>
    </w:p>
    <w:p w:rsidR="002D3732" w:rsidRDefault="002D3732" w:rsidP="00FD6098">
      <w:pPr>
        <w:spacing w:after="0"/>
        <w:ind w:firstLine="709"/>
        <w:jc w:val="both"/>
        <w:rPr>
          <w:rFonts w:ascii="Times New Roman" w:hAnsi="Times New Roman" w:cs="Times New Roman"/>
          <w:color w:val="000000" w:themeColor="text1"/>
          <w:sz w:val="24"/>
        </w:rPr>
      </w:pPr>
    </w:p>
    <w:p w:rsidR="00A879AA" w:rsidRPr="00F272C8" w:rsidRDefault="00A879AA" w:rsidP="00215BB4">
      <w:pPr>
        <w:pStyle w:val="2"/>
        <w:spacing w:before="0"/>
        <w:ind w:firstLine="709"/>
        <w:jc w:val="both"/>
        <w:rPr>
          <w:rFonts w:ascii="Times New Roman" w:hAnsi="Times New Roman" w:cs="Times New Roman"/>
          <w:color w:val="000000" w:themeColor="text1"/>
          <w:sz w:val="24"/>
          <w:szCs w:val="24"/>
        </w:rPr>
      </w:pPr>
      <w:bookmarkStart w:id="343" w:name="_Toc6905098"/>
      <w:r w:rsidRPr="00F272C8">
        <w:rPr>
          <w:rFonts w:ascii="Times New Roman" w:hAnsi="Times New Roman" w:cs="Times New Roman"/>
          <w:color w:val="000000" w:themeColor="text1"/>
          <w:sz w:val="24"/>
          <w:szCs w:val="24"/>
        </w:rPr>
        <w:t>ГЛАВА 2. </w:t>
      </w:r>
      <w:r w:rsidR="00C41048" w:rsidRPr="00F272C8">
        <w:rPr>
          <w:rFonts w:ascii="Times New Roman" w:hAnsi="Times New Roman" w:cs="Times New Roman"/>
          <w:color w:val="000000" w:themeColor="text1"/>
          <w:sz w:val="24"/>
          <w:szCs w:val="24"/>
        </w:rPr>
        <w:t>Существующее и п</w:t>
      </w:r>
      <w:r w:rsidRPr="00F272C8">
        <w:rPr>
          <w:rFonts w:ascii="Times New Roman" w:hAnsi="Times New Roman" w:cs="Times New Roman"/>
          <w:color w:val="000000" w:themeColor="text1"/>
          <w:sz w:val="24"/>
          <w:szCs w:val="24"/>
        </w:rPr>
        <w:t>ерспективн</w:t>
      </w:r>
      <w:r w:rsidR="00C41048"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е потребление тепловой энергии на ц</w:t>
      </w:r>
      <w:r w:rsidRPr="00F272C8">
        <w:rPr>
          <w:rFonts w:ascii="Times New Roman" w:hAnsi="Times New Roman" w:cs="Times New Roman"/>
          <w:color w:val="000000" w:themeColor="text1"/>
          <w:sz w:val="24"/>
          <w:szCs w:val="24"/>
        </w:rPr>
        <w:t>е</w:t>
      </w:r>
      <w:r w:rsidRPr="00F272C8">
        <w:rPr>
          <w:rFonts w:ascii="Times New Roman" w:hAnsi="Times New Roman" w:cs="Times New Roman"/>
          <w:color w:val="000000" w:themeColor="text1"/>
          <w:sz w:val="24"/>
          <w:szCs w:val="24"/>
        </w:rPr>
        <w:t>ли теплоснабжения</w:t>
      </w:r>
      <w:bookmarkEnd w:id="342"/>
      <w:bookmarkEnd w:id="343"/>
    </w:p>
    <w:p w:rsidR="009702FC" w:rsidRPr="00F272C8" w:rsidRDefault="009702FC" w:rsidP="009702FC">
      <w:pPr>
        <w:spacing w:after="0"/>
        <w:rPr>
          <w:color w:val="000000" w:themeColor="text1"/>
        </w:rPr>
      </w:pPr>
    </w:p>
    <w:p w:rsidR="00A879AA" w:rsidRPr="00F272C8" w:rsidRDefault="00A879AA" w:rsidP="009702FC">
      <w:pPr>
        <w:pStyle w:val="3"/>
        <w:spacing w:before="0"/>
        <w:jc w:val="center"/>
        <w:rPr>
          <w:rFonts w:ascii="Times New Roman" w:hAnsi="Times New Roman" w:cs="Times New Roman"/>
          <w:b w:val="0"/>
          <w:i/>
          <w:color w:val="000000" w:themeColor="text1"/>
          <w:sz w:val="24"/>
          <w:szCs w:val="24"/>
        </w:rPr>
      </w:pPr>
      <w:bookmarkStart w:id="344" w:name="_Toc435791310"/>
      <w:bookmarkStart w:id="345" w:name="_Toc6905099"/>
      <w:r w:rsidRPr="00F272C8">
        <w:rPr>
          <w:rFonts w:ascii="Times New Roman" w:hAnsi="Times New Roman" w:cs="Times New Roman"/>
          <w:b w:val="0"/>
          <w:i/>
          <w:color w:val="000000" w:themeColor="text1"/>
          <w:sz w:val="24"/>
          <w:szCs w:val="24"/>
        </w:rPr>
        <w:t>2.1 Данные базового уровня потребления тепла на цели теплоснабжения</w:t>
      </w:r>
      <w:bookmarkEnd w:id="344"/>
      <w:bookmarkEnd w:id="345"/>
    </w:p>
    <w:p w:rsidR="009702FC" w:rsidRPr="00F272C8" w:rsidRDefault="009702FC" w:rsidP="009702FC">
      <w:pPr>
        <w:spacing w:after="0"/>
        <w:rPr>
          <w:color w:val="000000" w:themeColor="text1"/>
        </w:rPr>
      </w:pPr>
    </w:p>
    <w:p w:rsidR="00DC0C0D" w:rsidRPr="00F272C8" w:rsidRDefault="00DC0C0D"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Базовый уровень потребления тепла на цели теплоснабжения от котельн</w:t>
      </w:r>
      <w:r w:rsidR="009702FC" w:rsidRPr="00F272C8">
        <w:rPr>
          <w:rFonts w:ascii="Times New Roman" w:hAnsi="Times New Roman" w:cs="Times New Roman"/>
          <w:color w:val="000000" w:themeColor="text1"/>
          <w:sz w:val="24"/>
        </w:rPr>
        <w:t>ой</w:t>
      </w:r>
      <w:r w:rsidR="00122148" w:rsidRPr="00F272C8">
        <w:rPr>
          <w:rFonts w:ascii="Times New Roman" w:hAnsi="Times New Roman" w:cs="Times New Roman"/>
          <w:color w:val="000000" w:themeColor="text1"/>
          <w:sz w:val="24"/>
        </w:rPr>
        <w:t xml:space="preserve"> </w:t>
      </w:r>
      <w:r w:rsidR="00695AC0" w:rsidRPr="00F272C8">
        <w:rPr>
          <w:rFonts w:ascii="Times New Roman" w:hAnsi="Times New Roman" w:cs="Times New Roman"/>
          <w:color w:val="000000" w:themeColor="text1"/>
          <w:sz w:val="24"/>
        </w:rPr>
        <w:t>«</w:t>
      </w:r>
      <w:r w:rsidR="006E1C29" w:rsidRPr="00F272C8">
        <w:rPr>
          <w:rFonts w:ascii="Times New Roman" w:hAnsi="Times New Roman" w:cs="Times New Roman"/>
          <w:color w:val="000000" w:themeColor="text1"/>
          <w:sz w:val="24"/>
        </w:rPr>
        <w:t>мкр. Звездный</w:t>
      </w:r>
      <w:r w:rsidR="00695AC0" w:rsidRPr="00F272C8">
        <w:rPr>
          <w:rFonts w:ascii="Times New Roman" w:hAnsi="Times New Roman" w:cs="Times New Roman"/>
          <w:color w:val="000000" w:themeColor="text1"/>
          <w:sz w:val="24"/>
        </w:rPr>
        <w:t>»</w:t>
      </w:r>
      <w:r w:rsidR="00893303" w:rsidRPr="00F272C8">
        <w:rPr>
          <w:rFonts w:ascii="Times New Roman" w:hAnsi="Times New Roman" w:cs="Times New Roman"/>
          <w:color w:val="000000" w:themeColor="text1"/>
          <w:sz w:val="24"/>
        </w:rPr>
        <w:t xml:space="preserve"> </w:t>
      </w:r>
      <w:r w:rsidRPr="00F272C8">
        <w:rPr>
          <w:rFonts w:ascii="Times New Roman" w:hAnsi="Times New Roman" w:cs="Times New Roman"/>
          <w:color w:val="000000" w:themeColor="text1"/>
          <w:sz w:val="24"/>
        </w:rPr>
        <w:t xml:space="preserve">составляет </w:t>
      </w:r>
      <w:r w:rsidR="006E1C29" w:rsidRPr="00F272C8">
        <w:rPr>
          <w:rFonts w:ascii="Times New Roman" w:hAnsi="Times New Roman" w:cs="Times New Roman"/>
          <w:color w:val="000000" w:themeColor="text1"/>
          <w:sz w:val="24"/>
        </w:rPr>
        <w:t>31 779</w:t>
      </w:r>
      <w:r w:rsidR="00FD6098" w:rsidRPr="00F272C8">
        <w:rPr>
          <w:rFonts w:ascii="Times New Roman" w:hAnsi="Times New Roman" w:cs="Times New Roman"/>
          <w:color w:val="000000" w:themeColor="text1"/>
          <w:sz w:val="24"/>
        </w:rPr>
        <w:t xml:space="preserve"> </w:t>
      </w:r>
      <w:r w:rsidR="003A1DA1" w:rsidRPr="00F272C8">
        <w:rPr>
          <w:rFonts w:ascii="Times New Roman" w:hAnsi="Times New Roman" w:cs="Times New Roman"/>
          <w:color w:val="000000" w:themeColor="text1"/>
          <w:sz w:val="24"/>
        </w:rPr>
        <w:t xml:space="preserve"> </w:t>
      </w:r>
      <w:r w:rsidRPr="00F272C8">
        <w:rPr>
          <w:rFonts w:ascii="Times New Roman" w:hAnsi="Times New Roman" w:cs="Times New Roman"/>
          <w:color w:val="000000" w:themeColor="text1"/>
          <w:sz w:val="24"/>
        </w:rPr>
        <w:t>Гкал/год.</w:t>
      </w:r>
    </w:p>
    <w:p w:rsidR="00695AC0" w:rsidRPr="00F272C8" w:rsidRDefault="00695AC0" w:rsidP="00695AC0">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Базовый уровень потребления тепла на цели теплоснабжения от котельной «</w:t>
      </w:r>
      <w:r w:rsidR="006E1C29" w:rsidRPr="00F272C8">
        <w:rPr>
          <w:rFonts w:ascii="Times New Roman" w:hAnsi="Times New Roman" w:cs="Times New Roman"/>
          <w:color w:val="000000" w:themeColor="text1"/>
          <w:sz w:val="24"/>
        </w:rPr>
        <w:t>мкр. Кл</w:t>
      </w:r>
      <w:r w:rsidR="006E1C29" w:rsidRPr="00F272C8">
        <w:rPr>
          <w:rFonts w:ascii="Times New Roman" w:hAnsi="Times New Roman" w:cs="Times New Roman"/>
          <w:color w:val="000000" w:themeColor="text1"/>
          <w:sz w:val="24"/>
        </w:rPr>
        <w:t>е</w:t>
      </w:r>
      <w:r w:rsidR="006E1C29" w:rsidRPr="00F272C8">
        <w:rPr>
          <w:rFonts w:ascii="Times New Roman" w:hAnsi="Times New Roman" w:cs="Times New Roman"/>
          <w:color w:val="000000" w:themeColor="text1"/>
          <w:sz w:val="24"/>
        </w:rPr>
        <w:t>новый</w:t>
      </w:r>
      <w:r w:rsidRPr="00F272C8">
        <w:rPr>
          <w:rFonts w:ascii="Times New Roman" w:hAnsi="Times New Roman" w:cs="Times New Roman"/>
          <w:color w:val="000000" w:themeColor="text1"/>
          <w:sz w:val="24"/>
        </w:rPr>
        <w:t xml:space="preserve">» составляет </w:t>
      </w:r>
      <w:r w:rsidR="006E1C29" w:rsidRPr="00F272C8">
        <w:rPr>
          <w:rFonts w:ascii="Times New Roman" w:hAnsi="Times New Roman" w:cs="Times New Roman"/>
          <w:color w:val="000000" w:themeColor="text1"/>
          <w:sz w:val="24"/>
        </w:rPr>
        <w:t>4 758,57</w:t>
      </w:r>
      <w:r w:rsidRPr="00F272C8">
        <w:rPr>
          <w:rFonts w:ascii="Times New Roman" w:hAnsi="Times New Roman" w:cs="Times New Roman"/>
          <w:color w:val="000000" w:themeColor="text1"/>
          <w:sz w:val="24"/>
        </w:rPr>
        <w:t xml:space="preserve">  Гкал/год.</w:t>
      </w:r>
    </w:p>
    <w:p w:rsidR="00695AC0" w:rsidRPr="00F272C8" w:rsidRDefault="00695AC0" w:rsidP="00695AC0">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Базовый уровень потребления тепла на цели теплоснабжения от котельной «Це</w:t>
      </w:r>
      <w:r w:rsidRPr="00F272C8">
        <w:rPr>
          <w:rFonts w:ascii="Times New Roman" w:hAnsi="Times New Roman" w:cs="Times New Roman"/>
          <w:color w:val="000000" w:themeColor="text1"/>
          <w:sz w:val="24"/>
        </w:rPr>
        <w:t>н</w:t>
      </w:r>
      <w:r w:rsidRPr="00F272C8">
        <w:rPr>
          <w:rFonts w:ascii="Times New Roman" w:hAnsi="Times New Roman" w:cs="Times New Roman"/>
          <w:color w:val="000000" w:themeColor="text1"/>
          <w:sz w:val="24"/>
        </w:rPr>
        <w:t xml:space="preserve">тральная» составляет </w:t>
      </w:r>
      <w:r w:rsidR="006E1C29" w:rsidRPr="00F272C8">
        <w:rPr>
          <w:rFonts w:ascii="Times New Roman" w:hAnsi="Times New Roman" w:cs="Times New Roman"/>
          <w:color w:val="000000" w:themeColor="text1"/>
          <w:sz w:val="24"/>
        </w:rPr>
        <w:t>5 989,68</w:t>
      </w:r>
      <w:r w:rsidRPr="00F272C8">
        <w:rPr>
          <w:rFonts w:ascii="Times New Roman" w:hAnsi="Times New Roman" w:cs="Times New Roman"/>
          <w:color w:val="000000" w:themeColor="text1"/>
          <w:sz w:val="24"/>
        </w:rPr>
        <w:t xml:space="preserve">  Гкал/год.</w:t>
      </w:r>
    </w:p>
    <w:p w:rsidR="00695AC0" w:rsidRPr="00F272C8" w:rsidRDefault="00695AC0" w:rsidP="00695AC0">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Базовый уровень потребления тепла на цели теплоснабжения от котельной «</w:t>
      </w:r>
      <w:r w:rsidR="006E1C29" w:rsidRPr="00F272C8">
        <w:rPr>
          <w:rFonts w:ascii="Times New Roman" w:hAnsi="Times New Roman" w:cs="Times New Roman"/>
          <w:color w:val="000000" w:themeColor="text1"/>
          <w:sz w:val="24"/>
        </w:rPr>
        <w:t>мкр. Ивушки</w:t>
      </w:r>
      <w:r w:rsidRPr="00F272C8">
        <w:rPr>
          <w:rFonts w:ascii="Times New Roman" w:hAnsi="Times New Roman" w:cs="Times New Roman"/>
          <w:color w:val="000000" w:themeColor="text1"/>
          <w:sz w:val="24"/>
        </w:rPr>
        <w:t>» составляет</w:t>
      </w:r>
      <w:r w:rsidR="006E1C29" w:rsidRPr="00F272C8">
        <w:rPr>
          <w:rFonts w:ascii="Times New Roman" w:hAnsi="Times New Roman" w:cs="Times New Roman"/>
          <w:color w:val="000000" w:themeColor="text1"/>
          <w:sz w:val="24"/>
        </w:rPr>
        <w:t xml:space="preserve"> 2 404,19 </w:t>
      </w:r>
      <w:r w:rsidRPr="00F272C8">
        <w:rPr>
          <w:rFonts w:ascii="Times New Roman" w:hAnsi="Times New Roman" w:cs="Times New Roman"/>
          <w:color w:val="000000" w:themeColor="text1"/>
          <w:sz w:val="24"/>
        </w:rPr>
        <w:t>Гкал/год.</w:t>
      </w:r>
    </w:p>
    <w:p w:rsidR="009702FC" w:rsidRPr="00F272C8" w:rsidRDefault="009702FC" w:rsidP="00215BB4">
      <w:pPr>
        <w:spacing w:after="0"/>
        <w:ind w:firstLine="709"/>
        <w:jc w:val="both"/>
        <w:rPr>
          <w:rFonts w:ascii="Times New Roman" w:hAnsi="Times New Roman" w:cs="Times New Roman"/>
          <w:color w:val="000000" w:themeColor="text1"/>
          <w:sz w:val="24"/>
        </w:rPr>
      </w:pPr>
    </w:p>
    <w:p w:rsidR="00DC0C0D" w:rsidRPr="00F272C8" w:rsidRDefault="00DC0C0D" w:rsidP="00215BB4">
      <w:pPr>
        <w:pStyle w:val="3"/>
        <w:spacing w:before="0"/>
        <w:jc w:val="center"/>
        <w:rPr>
          <w:rFonts w:ascii="Times New Roman" w:hAnsi="Times New Roman" w:cs="Times New Roman"/>
          <w:b w:val="0"/>
          <w:i/>
          <w:color w:val="000000" w:themeColor="text1"/>
          <w:sz w:val="24"/>
          <w:szCs w:val="24"/>
        </w:rPr>
      </w:pPr>
      <w:bookmarkStart w:id="346" w:name="_Toc435791311"/>
      <w:bookmarkStart w:id="347" w:name="_Toc6905100"/>
      <w:r w:rsidRPr="00F272C8">
        <w:rPr>
          <w:rFonts w:ascii="Times New Roman" w:hAnsi="Times New Roman" w:cs="Times New Roman"/>
          <w:b w:val="0"/>
          <w:i/>
          <w:color w:val="000000" w:themeColor="text1"/>
          <w:sz w:val="24"/>
          <w:szCs w:val="24"/>
        </w:rPr>
        <w:t>2.2 Прогнозы приростов на каждом этапе площади строительных фондов, сгруппирова</w:t>
      </w:r>
      <w:r w:rsidRPr="00F272C8">
        <w:rPr>
          <w:rFonts w:ascii="Times New Roman" w:hAnsi="Times New Roman" w:cs="Times New Roman"/>
          <w:b w:val="0"/>
          <w:i/>
          <w:color w:val="000000" w:themeColor="text1"/>
          <w:sz w:val="24"/>
          <w:szCs w:val="24"/>
        </w:rPr>
        <w:t>н</w:t>
      </w:r>
      <w:r w:rsidRPr="00F272C8">
        <w:rPr>
          <w:rFonts w:ascii="Times New Roman" w:hAnsi="Times New Roman" w:cs="Times New Roman"/>
          <w:b w:val="0"/>
          <w:i/>
          <w:color w:val="000000" w:themeColor="text1"/>
          <w:sz w:val="24"/>
          <w:szCs w:val="24"/>
        </w:rPr>
        <w:t>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w:t>
      </w:r>
      <w:r w:rsidRPr="00F272C8">
        <w:rPr>
          <w:rFonts w:ascii="Times New Roman" w:hAnsi="Times New Roman" w:cs="Times New Roman"/>
          <w:b w:val="0"/>
          <w:i/>
          <w:color w:val="000000" w:themeColor="text1"/>
          <w:sz w:val="24"/>
          <w:szCs w:val="24"/>
        </w:rPr>
        <w:t>и</w:t>
      </w:r>
      <w:r w:rsidRPr="00F272C8">
        <w:rPr>
          <w:rFonts w:ascii="Times New Roman" w:hAnsi="Times New Roman" w:cs="Times New Roman"/>
          <w:b w:val="0"/>
          <w:i/>
          <w:color w:val="000000" w:themeColor="text1"/>
          <w:sz w:val="24"/>
          <w:szCs w:val="24"/>
        </w:rPr>
        <w:t xml:space="preserve">лые дома, </w:t>
      </w:r>
      <w:r w:rsidRPr="00F272C8">
        <w:rPr>
          <w:rFonts w:ascii="Times New Roman" w:hAnsi="Times New Roman" w:cs="Times New Roman"/>
          <w:b w:val="0"/>
          <w:i/>
          <w:color w:val="000000" w:themeColor="text1"/>
          <w:sz w:val="24"/>
          <w:szCs w:val="24"/>
        </w:rPr>
        <w:br/>
        <w:t>общественные здания и производственные здания промышленных предприятий</w:t>
      </w:r>
      <w:bookmarkEnd w:id="346"/>
      <w:bookmarkEnd w:id="347"/>
    </w:p>
    <w:p w:rsidR="009702FC" w:rsidRPr="00F272C8" w:rsidRDefault="009702FC" w:rsidP="00215BB4">
      <w:pPr>
        <w:spacing w:after="0" w:line="240" w:lineRule="auto"/>
        <w:ind w:firstLine="709"/>
        <w:jc w:val="both"/>
        <w:rPr>
          <w:rFonts w:ascii="Times New Roman" w:hAnsi="Times New Roman" w:cs="Times New Roman"/>
          <w:color w:val="000000" w:themeColor="text1"/>
          <w:sz w:val="24"/>
        </w:rPr>
      </w:pPr>
    </w:p>
    <w:p w:rsidR="00B53B54" w:rsidRPr="00F272C8" w:rsidRDefault="00B53B54" w:rsidP="00B53B5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Предусмотрено новое строительство. Сведения о реорганизации производств отсутс</w:t>
      </w:r>
      <w:r w:rsidRPr="00F272C8">
        <w:rPr>
          <w:rFonts w:ascii="Times New Roman" w:hAnsi="Times New Roman" w:cs="Times New Roman"/>
          <w:color w:val="000000" w:themeColor="text1"/>
          <w:sz w:val="24"/>
        </w:rPr>
        <w:t>т</w:t>
      </w:r>
      <w:r w:rsidRPr="00F272C8">
        <w:rPr>
          <w:rFonts w:ascii="Times New Roman" w:hAnsi="Times New Roman" w:cs="Times New Roman"/>
          <w:color w:val="000000" w:themeColor="text1"/>
          <w:sz w:val="24"/>
        </w:rPr>
        <w:t>вует. Капитальные ремонты, снос ветхого жилья и реконструкция объектов не предусмотр</w:t>
      </w:r>
      <w:r w:rsidRPr="00F272C8">
        <w:rPr>
          <w:rFonts w:ascii="Times New Roman" w:hAnsi="Times New Roman" w:cs="Times New Roman"/>
          <w:color w:val="000000" w:themeColor="text1"/>
          <w:sz w:val="24"/>
        </w:rPr>
        <w:t>е</w:t>
      </w:r>
      <w:r w:rsidRPr="00F272C8">
        <w:rPr>
          <w:rFonts w:ascii="Times New Roman" w:hAnsi="Times New Roman" w:cs="Times New Roman"/>
          <w:color w:val="000000" w:themeColor="text1"/>
          <w:sz w:val="24"/>
        </w:rPr>
        <w:t>ны.</w:t>
      </w:r>
    </w:p>
    <w:p w:rsidR="00B53B54" w:rsidRPr="00F272C8" w:rsidRDefault="00B53B54" w:rsidP="00B53B5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Предполагается строительство </w:t>
      </w:r>
      <w:r w:rsidR="00695AC0" w:rsidRPr="00F272C8">
        <w:rPr>
          <w:rFonts w:ascii="Times New Roman" w:hAnsi="Times New Roman" w:cs="Times New Roman"/>
          <w:color w:val="000000" w:themeColor="text1"/>
          <w:sz w:val="24"/>
        </w:rPr>
        <w:t>спортивного комплекса</w:t>
      </w:r>
      <w:r w:rsidRPr="00F272C8">
        <w:rPr>
          <w:rFonts w:ascii="Times New Roman" w:hAnsi="Times New Roman" w:cs="Times New Roman"/>
          <w:color w:val="000000" w:themeColor="text1"/>
          <w:sz w:val="24"/>
        </w:rPr>
        <w:t xml:space="preserve"> с подключением к централиз</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 xml:space="preserve">ванному источнику тепловой энергии. </w:t>
      </w:r>
    </w:p>
    <w:p w:rsidR="00DC0C0D" w:rsidRPr="00F272C8" w:rsidRDefault="0057284C" w:rsidP="009702FC">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В период с 201</w:t>
      </w:r>
      <w:r w:rsidR="00466C7A" w:rsidRPr="00F272C8">
        <w:rPr>
          <w:rFonts w:ascii="Times New Roman" w:hAnsi="Times New Roman" w:cs="Times New Roman"/>
          <w:color w:val="000000" w:themeColor="text1"/>
          <w:sz w:val="24"/>
        </w:rPr>
        <w:t>9</w:t>
      </w:r>
      <w:r w:rsidR="00DC0C0D" w:rsidRPr="00F272C8">
        <w:rPr>
          <w:rFonts w:ascii="Times New Roman" w:hAnsi="Times New Roman" w:cs="Times New Roman"/>
          <w:color w:val="000000" w:themeColor="text1"/>
          <w:sz w:val="24"/>
        </w:rPr>
        <w:t xml:space="preserve"> по 203</w:t>
      </w:r>
      <w:r w:rsidR="00695AC0" w:rsidRPr="00F272C8">
        <w:rPr>
          <w:rFonts w:ascii="Times New Roman" w:hAnsi="Times New Roman" w:cs="Times New Roman"/>
          <w:color w:val="000000" w:themeColor="text1"/>
          <w:sz w:val="24"/>
        </w:rPr>
        <w:t>3</w:t>
      </w:r>
      <w:r w:rsidR="00DC0C0D" w:rsidRPr="00F272C8">
        <w:rPr>
          <w:rFonts w:ascii="Times New Roman" w:hAnsi="Times New Roman" w:cs="Times New Roman"/>
          <w:color w:val="000000" w:themeColor="text1"/>
          <w:sz w:val="24"/>
        </w:rPr>
        <w:t xml:space="preserve"> гг. в существующих населенных пунктах </w:t>
      </w:r>
      <w:r w:rsidR="006E1C29" w:rsidRPr="00F272C8">
        <w:rPr>
          <w:rFonts w:ascii="Times New Roman" w:hAnsi="Times New Roman" w:cs="Times New Roman"/>
          <w:color w:val="000000" w:themeColor="text1"/>
          <w:sz w:val="24"/>
        </w:rPr>
        <w:t>Краснопольского</w:t>
      </w:r>
      <w:r w:rsidR="00FB53F7" w:rsidRPr="00F272C8">
        <w:rPr>
          <w:rFonts w:ascii="Times New Roman" w:hAnsi="Times New Roman" w:cs="Times New Roman"/>
          <w:color w:val="000000" w:themeColor="text1"/>
          <w:sz w:val="24"/>
        </w:rPr>
        <w:t xml:space="preserve"> </w:t>
      </w:r>
      <w:r w:rsidR="00FB34F6" w:rsidRPr="00F272C8">
        <w:rPr>
          <w:rFonts w:ascii="Times New Roman" w:hAnsi="Times New Roman" w:cs="Times New Roman"/>
          <w:color w:val="000000" w:themeColor="text1"/>
          <w:sz w:val="24"/>
        </w:rPr>
        <w:t>сельского поселения</w:t>
      </w:r>
      <w:r w:rsidRPr="00F272C8">
        <w:rPr>
          <w:rFonts w:ascii="Times New Roman" w:hAnsi="Times New Roman" w:cs="Times New Roman"/>
          <w:color w:val="000000" w:themeColor="text1"/>
          <w:sz w:val="24"/>
          <w:szCs w:val="24"/>
        </w:rPr>
        <w:t xml:space="preserve"> </w:t>
      </w:r>
      <w:r w:rsidR="00DC0C0D" w:rsidRPr="00F272C8">
        <w:rPr>
          <w:rFonts w:ascii="Times New Roman" w:hAnsi="Times New Roman" w:cs="Times New Roman"/>
          <w:color w:val="000000" w:themeColor="text1"/>
          <w:sz w:val="24"/>
        </w:rPr>
        <w:t xml:space="preserve">планируется прирост площади строительных фондов за </w:t>
      </w:r>
      <w:r w:rsidR="009702FC" w:rsidRPr="00F272C8">
        <w:rPr>
          <w:rFonts w:ascii="Times New Roman" w:hAnsi="Times New Roman" w:cs="Times New Roman"/>
          <w:color w:val="000000" w:themeColor="text1"/>
          <w:sz w:val="24"/>
        </w:rPr>
        <w:t>счет индивид</w:t>
      </w:r>
      <w:r w:rsidR="009702FC" w:rsidRPr="00F272C8">
        <w:rPr>
          <w:rFonts w:ascii="Times New Roman" w:hAnsi="Times New Roman" w:cs="Times New Roman"/>
          <w:color w:val="000000" w:themeColor="text1"/>
          <w:sz w:val="24"/>
        </w:rPr>
        <w:t>у</w:t>
      </w:r>
      <w:r w:rsidR="009702FC" w:rsidRPr="00F272C8">
        <w:rPr>
          <w:rFonts w:ascii="Times New Roman" w:hAnsi="Times New Roman" w:cs="Times New Roman"/>
          <w:color w:val="000000" w:themeColor="text1"/>
          <w:sz w:val="24"/>
        </w:rPr>
        <w:t>альной застройки 1</w:t>
      </w:r>
      <w:r w:rsidR="00DC0C0D" w:rsidRPr="00F272C8">
        <w:rPr>
          <w:rFonts w:ascii="Times New Roman" w:hAnsi="Times New Roman" w:cs="Times New Roman"/>
          <w:color w:val="000000" w:themeColor="text1"/>
          <w:sz w:val="24"/>
        </w:rPr>
        <w:t>-2-х этажными домами с индивидуальными котлами.</w:t>
      </w:r>
    </w:p>
    <w:p w:rsidR="00DC0C0D" w:rsidRPr="00F272C8" w:rsidRDefault="00DC0C0D" w:rsidP="00215BB4">
      <w:pPr>
        <w:spacing w:after="0"/>
        <w:rPr>
          <w:rFonts w:ascii="Times New Roman" w:hAnsi="Times New Roman" w:cs="Times New Roman"/>
          <w:color w:val="000000" w:themeColor="text1"/>
          <w:sz w:val="24"/>
        </w:rPr>
      </w:pPr>
    </w:p>
    <w:p w:rsidR="00DC0C0D" w:rsidRPr="00F272C8" w:rsidRDefault="009702FC" w:rsidP="00E42993">
      <w:pPr>
        <w:spacing w:after="0"/>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Таблица 2.</w:t>
      </w:r>
      <w:r w:rsidR="00695AC0" w:rsidRPr="00F272C8">
        <w:rPr>
          <w:rFonts w:ascii="Times New Roman" w:hAnsi="Times New Roman" w:cs="Times New Roman"/>
          <w:color w:val="000000" w:themeColor="text1"/>
          <w:sz w:val="24"/>
        </w:rPr>
        <w:t>4</w:t>
      </w:r>
      <w:r w:rsidR="0092250A" w:rsidRPr="00F272C8">
        <w:rPr>
          <w:rFonts w:ascii="Times New Roman" w:hAnsi="Times New Roman" w:cs="Times New Roman"/>
          <w:color w:val="000000" w:themeColor="text1"/>
          <w:sz w:val="24"/>
        </w:rPr>
        <w:t>5</w:t>
      </w:r>
      <w:r w:rsidR="00DC0C0D" w:rsidRPr="00F272C8">
        <w:rPr>
          <w:rFonts w:ascii="Times New Roman" w:hAnsi="Times New Roman" w:cs="Times New Roman"/>
          <w:color w:val="000000" w:themeColor="text1"/>
          <w:sz w:val="24"/>
        </w:rPr>
        <w:t xml:space="preserve"> – Площадь строительных фондов и приросты площади строительных фондов в расчетном элементе в зоне действия источника тепловой энергии </w:t>
      </w:r>
      <w:r w:rsidR="006E1C29" w:rsidRPr="00F272C8">
        <w:rPr>
          <w:rFonts w:ascii="Times New Roman" w:hAnsi="Times New Roman" w:cs="Times New Roman"/>
          <w:color w:val="000000" w:themeColor="text1"/>
          <w:sz w:val="24"/>
        </w:rPr>
        <w:t xml:space="preserve">Краснопольского </w:t>
      </w:r>
      <w:r w:rsidR="00FB34F6" w:rsidRPr="00F272C8">
        <w:rPr>
          <w:rFonts w:ascii="Times New Roman" w:hAnsi="Times New Roman" w:cs="Times New Roman"/>
          <w:color w:val="000000" w:themeColor="text1"/>
          <w:sz w:val="24"/>
          <w:szCs w:val="24"/>
        </w:rPr>
        <w:t>сельского поселения</w:t>
      </w:r>
    </w:p>
    <w:tbl>
      <w:tblPr>
        <w:tblW w:w="501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59"/>
        <w:gridCol w:w="826"/>
        <w:gridCol w:w="826"/>
        <w:gridCol w:w="826"/>
        <w:gridCol w:w="827"/>
        <w:gridCol w:w="827"/>
        <w:gridCol w:w="827"/>
        <w:gridCol w:w="827"/>
        <w:gridCol w:w="827"/>
        <w:gridCol w:w="815"/>
      </w:tblGrid>
      <w:tr w:rsidR="003E3A56" w:rsidRPr="00F272C8" w:rsidTr="0033664A">
        <w:trPr>
          <w:trHeight w:val="324"/>
          <w:tblHeader/>
        </w:trPr>
        <w:tc>
          <w:tcPr>
            <w:tcW w:w="1244" w:type="pct"/>
            <w:vMerge w:val="restart"/>
            <w:vAlign w:val="center"/>
          </w:tcPr>
          <w:p w:rsidR="003E3A56" w:rsidRPr="00F272C8" w:rsidRDefault="003E3A56" w:rsidP="0033664A">
            <w:pPr>
              <w:pStyle w:val="Default"/>
              <w:ind w:right="-108"/>
              <w:jc w:val="center"/>
              <w:rPr>
                <w:b/>
                <w:color w:val="000000" w:themeColor="text1"/>
                <w:sz w:val="22"/>
                <w:szCs w:val="22"/>
              </w:rPr>
            </w:pPr>
            <w:bookmarkStart w:id="348" w:name="_Toc435791312"/>
            <w:r w:rsidRPr="00F272C8">
              <w:rPr>
                <w:b/>
                <w:color w:val="000000" w:themeColor="text1"/>
                <w:sz w:val="22"/>
                <w:szCs w:val="22"/>
              </w:rPr>
              <w:t>Показатель</w:t>
            </w:r>
          </w:p>
        </w:tc>
        <w:tc>
          <w:tcPr>
            <w:tcW w:w="3756" w:type="pct"/>
            <w:gridSpan w:val="9"/>
            <w:vAlign w:val="center"/>
          </w:tcPr>
          <w:p w:rsidR="003E3A56" w:rsidRPr="00F272C8" w:rsidRDefault="003E3A56" w:rsidP="0033664A">
            <w:pPr>
              <w:pStyle w:val="Default"/>
              <w:ind w:right="-2"/>
              <w:jc w:val="center"/>
              <w:rPr>
                <w:b/>
                <w:color w:val="000000" w:themeColor="text1"/>
                <w:sz w:val="22"/>
                <w:szCs w:val="22"/>
              </w:rPr>
            </w:pPr>
            <w:r w:rsidRPr="00F272C8">
              <w:rPr>
                <w:b/>
                <w:color w:val="000000" w:themeColor="text1"/>
                <w:sz w:val="22"/>
                <w:szCs w:val="22"/>
              </w:rPr>
              <w:t>Площадь строительных фондов</w:t>
            </w:r>
          </w:p>
        </w:tc>
      </w:tr>
      <w:tr w:rsidR="003E3A56" w:rsidRPr="00F272C8" w:rsidTr="0033664A">
        <w:trPr>
          <w:trHeight w:val="677"/>
          <w:tblHeader/>
        </w:trPr>
        <w:tc>
          <w:tcPr>
            <w:tcW w:w="1244" w:type="pct"/>
            <w:vMerge/>
            <w:vAlign w:val="center"/>
          </w:tcPr>
          <w:p w:rsidR="003E3A56" w:rsidRPr="00F272C8" w:rsidRDefault="003E3A56" w:rsidP="0033664A">
            <w:pPr>
              <w:pStyle w:val="Default"/>
              <w:ind w:left="-107" w:right="-108" w:firstLine="107"/>
              <w:jc w:val="center"/>
              <w:rPr>
                <w:b/>
                <w:color w:val="000000" w:themeColor="text1"/>
                <w:sz w:val="22"/>
                <w:szCs w:val="22"/>
              </w:rPr>
            </w:pPr>
          </w:p>
        </w:tc>
        <w:tc>
          <w:tcPr>
            <w:tcW w:w="418" w:type="pct"/>
            <w:vAlign w:val="center"/>
          </w:tcPr>
          <w:p w:rsidR="003E3A56" w:rsidRPr="00F272C8" w:rsidRDefault="003E3A56" w:rsidP="0033664A">
            <w:pPr>
              <w:pStyle w:val="Default"/>
              <w:ind w:left="-54" w:right="-108"/>
              <w:jc w:val="center"/>
              <w:rPr>
                <w:b/>
                <w:color w:val="000000" w:themeColor="text1"/>
                <w:sz w:val="22"/>
                <w:szCs w:val="22"/>
              </w:rPr>
            </w:pPr>
            <w:r w:rsidRPr="00F272C8">
              <w:rPr>
                <w:b/>
                <w:color w:val="000000" w:themeColor="text1"/>
                <w:sz w:val="22"/>
                <w:szCs w:val="22"/>
              </w:rPr>
              <w:t>Сущ</w:t>
            </w:r>
            <w:r w:rsidRPr="00F272C8">
              <w:rPr>
                <w:b/>
                <w:color w:val="000000" w:themeColor="text1"/>
                <w:sz w:val="22"/>
                <w:szCs w:val="22"/>
              </w:rPr>
              <w:t>е</w:t>
            </w:r>
            <w:r w:rsidRPr="00F272C8">
              <w:rPr>
                <w:b/>
                <w:color w:val="000000" w:themeColor="text1"/>
                <w:sz w:val="22"/>
                <w:szCs w:val="22"/>
              </w:rPr>
              <w:t>ствующая</w:t>
            </w:r>
          </w:p>
        </w:tc>
        <w:tc>
          <w:tcPr>
            <w:tcW w:w="3338" w:type="pct"/>
            <w:gridSpan w:val="8"/>
            <w:vAlign w:val="center"/>
          </w:tcPr>
          <w:p w:rsidR="003E3A56" w:rsidRPr="00F272C8" w:rsidRDefault="003E3A56" w:rsidP="0033664A">
            <w:pPr>
              <w:pStyle w:val="Default"/>
              <w:ind w:right="-2"/>
              <w:jc w:val="center"/>
              <w:rPr>
                <w:b/>
                <w:color w:val="000000" w:themeColor="text1"/>
                <w:sz w:val="22"/>
                <w:szCs w:val="22"/>
              </w:rPr>
            </w:pPr>
            <w:r w:rsidRPr="00F272C8">
              <w:rPr>
                <w:b/>
                <w:color w:val="000000" w:themeColor="text1"/>
                <w:sz w:val="22"/>
                <w:szCs w:val="22"/>
              </w:rPr>
              <w:t>Перспективная</w:t>
            </w:r>
          </w:p>
        </w:tc>
      </w:tr>
      <w:tr w:rsidR="003E3A56" w:rsidRPr="00F272C8" w:rsidTr="0033664A">
        <w:trPr>
          <w:trHeight w:val="80"/>
          <w:tblHeader/>
        </w:trPr>
        <w:tc>
          <w:tcPr>
            <w:tcW w:w="1244" w:type="pct"/>
            <w:vAlign w:val="center"/>
          </w:tcPr>
          <w:p w:rsidR="003E3A56" w:rsidRPr="00F272C8" w:rsidRDefault="003E3A56" w:rsidP="0033664A">
            <w:pPr>
              <w:pStyle w:val="Default"/>
              <w:ind w:left="-107" w:right="-108" w:firstLine="107"/>
              <w:jc w:val="center"/>
              <w:rPr>
                <w:b/>
                <w:color w:val="000000" w:themeColor="text1"/>
                <w:sz w:val="22"/>
                <w:szCs w:val="22"/>
              </w:rPr>
            </w:pPr>
            <w:r w:rsidRPr="00F272C8">
              <w:rPr>
                <w:b/>
                <w:color w:val="000000" w:themeColor="text1"/>
                <w:sz w:val="22"/>
                <w:szCs w:val="22"/>
              </w:rPr>
              <w:t>Год</w:t>
            </w:r>
          </w:p>
        </w:tc>
        <w:tc>
          <w:tcPr>
            <w:tcW w:w="418" w:type="pct"/>
            <w:vAlign w:val="center"/>
          </w:tcPr>
          <w:p w:rsidR="003E3A56" w:rsidRPr="00F272C8" w:rsidRDefault="003E3A56" w:rsidP="0033664A">
            <w:pPr>
              <w:spacing w:after="0"/>
              <w:jc w:val="center"/>
              <w:rPr>
                <w:rFonts w:ascii="Times New Roman" w:hAnsi="Times New Roman" w:cs="Times New Roman"/>
                <w:b/>
                <w:color w:val="000000" w:themeColor="text1"/>
                <w:lang w:val="en-US"/>
              </w:rPr>
            </w:pPr>
            <w:r w:rsidRPr="00F272C8">
              <w:rPr>
                <w:rFonts w:ascii="Times New Roman" w:hAnsi="Times New Roman" w:cs="Times New Roman"/>
                <w:b/>
                <w:color w:val="000000" w:themeColor="text1"/>
              </w:rPr>
              <w:t>2018</w:t>
            </w:r>
          </w:p>
        </w:tc>
        <w:tc>
          <w:tcPr>
            <w:tcW w:w="418" w:type="pct"/>
            <w:vAlign w:val="center"/>
          </w:tcPr>
          <w:p w:rsidR="003E3A56" w:rsidRPr="00F272C8" w:rsidRDefault="003E3A56" w:rsidP="0033664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2019</w:t>
            </w:r>
          </w:p>
        </w:tc>
        <w:tc>
          <w:tcPr>
            <w:tcW w:w="418" w:type="pct"/>
            <w:vAlign w:val="center"/>
          </w:tcPr>
          <w:p w:rsidR="003E3A56" w:rsidRPr="00F272C8" w:rsidRDefault="003E3A56" w:rsidP="0033664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2020</w:t>
            </w:r>
          </w:p>
        </w:tc>
        <w:tc>
          <w:tcPr>
            <w:tcW w:w="418" w:type="pct"/>
            <w:vAlign w:val="center"/>
          </w:tcPr>
          <w:p w:rsidR="003E3A56" w:rsidRPr="00F272C8" w:rsidRDefault="003E3A56" w:rsidP="0033664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2021</w:t>
            </w:r>
          </w:p>
        </w:tc>
        <w:tc>
          <w:tcPr>
            <w:tcW w:w="418" w:type="pct"/>
            <w:vAlign w:val="center"/>
          </w:tcPr>
          <w:p w:rsidR="003E3A56" w:rsidRPr="00F272C8" w:rsidRDefault="003E3A56" w:rsidP="0033664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2022</w:t>
            </w:r>
          </w:p>
        </w:tc>
        <w:tc>
          <w:tcPr>
            <w:tcW w:w="418" w:type="pct"/>
            <w:vAlign w:val="center"/>
          </w:tcPr>
          <w:p w:rsidR="003E3A56" w:rsidRPr="00F272C8" w:rsidRDefault="003E3A56" w:rsidP="0033664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2023</w:t>
            </w:r>
          </w:p>
        </w:tc>
        <w:tc>
          <w:tcPr>
            <w:tcW w:w="418" w:type="pct"/>
            <w:vAlign w:val="center"/>
          </w:tcPr>
          <w:p w:rsidR="003E3A56" w:rsidRPr="00F272C8" w:rsidRDefault="003E3A56" w:rsidP="0033664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2024</w:t>
            </w:r>
          </w:p>
        </w:tc>
        <w:tc>
          <w:tcPr>
            <w:tcW w:w="418" w:type="pct"/>
            <w:vAlign w:val="center"/>
          </w:tcPr>
          <w:p w:rsidR="003E3A56" w:rsidRPr="00F272C8" w:rsidRDefault="003E3A56" w:rsidP="0033664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2025</w:t>
            </w:r>
          </w:p>
        </w:tc>
        <w:tc>
          <w:tcPr>
            <w:tcW w:w="412" w:type="pct"/>
            <w:vAlign w:val="center"/>
          </w:tcPr>
          <w:p w:rsidR="003E3A56" w:rsidRPr="00F272C8" w:rsidRDefault="003E3A56" w:rsidP="0033664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2026-2033</w:t>
            </w:r>
          </w:p>
        </w:tc>
      </w:tr>
      <w:tr w:rsidR="003E3A56" w:rsidRPr="00F272C8" w:rsidTr="0033664A">
        <w:trPr>
          <w:trHeight w:val="146"/>
          <w:tblHeader/>
        </w:trPr>
        <w:tc>
          <w:tcPr>
            <w:tcW w:w="1244" w:type="pct"/>
            <w:vAlign w:val="center"/>
          </w:tcPr>
          <w:p w:rsidR="003E3A56" w:rsidRPr="00F272C8" w:rsidRDefault="003E3A56" w:rsidP="0033664A">
            <w:pPr>
              <w:spacing w:after="0"/>
              <w:ind w:right="-201"/>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w:t>
            </w:r>
          </w:p>
        </w:tc>
        <w:tc>
          <w:tcPr>
            <w:tcW w:w="418" w:type="pct"/>
            <w:vAlign w:val="center"/>
          </w:tcPr>
          <w:p w:rsidR="003E3A56" w:rsidRPr="00F272C8" w:rsidRDefault="003E3A56" w:rsidP="0033664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w:t>
            </w:r>
          </w:p>
        </w:tc>
        <w:tc>
          <w:tcPr>
            <w:tcW w:w="418" w:type="pct"/>
            <w:vAlign w:val="center"/>
          </w:tcPr>
          <w:p w:rsidR="003E3A56" w:rsidRPr="00F272C8" w:rsidRDefault="003E3A56" w:rsidP="0033664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3</w:t>
            </w:r>
          </w:p>
        </w:tc>
        <w:tc>
          <w:tcPr>
            <w:tcW w:w="418" w:type="pct"/>
            <w:vAlign w:val="center"/>
          </w:tcPr>
          <w:p w:rsidR="003E3A56" w:rsidRPr="00F272C8" w:rsidRDefault="003E3A56" w:rsidP="0033664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4</w:t>
            </w:r>
          </w:p>
        </w:tc>
        <w:tc>
          <w:tcPr>
            <w:tcW w:w="418" w:type="pct"/>
            <w:vAlign w:val="center"/>
          </w:tcPr>
          <w:p w:rsidR="003E3A56" w:rsidRPr="00F272C8" w:rsidRDefault="003E3A56" w:rsidP="0033664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5</w:t>
            </w:r>
          </w:p>
        </w:tc>
        <w:tc>
          <w:tcPr>
            <w:tcW w:w="418" w:type="pct"/>
            <w:vAlign w:val="center"/>
          </w:tcPr>
          <w:p w:rsidR="003E3A56" w:rsidRPr="00F272C8" w:rsidRDefault="003E3A56" w:rsidP="0033664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6</w:t>
            </w:r>
          </w:p>
        </w:tc>
        <w:tc>
          <w:tcPr>
            <w:tcW w:w="418" w:type="pct"/>
            <w:vAlign w:val="center"/>
          </w:tcPr>
          <w:p w:rsidR="003E3A56" w:rsidRPr="00F272C8" w:rsidRDefault="003E3A56" w:rsidP="0033664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7</w:t>
            </w:r>
          </w:p>
        </w:tc>
        <w:tc>
          <w:tcPr>
            <w:tcW w:w="418" w:type="pct"/>
            <w:vAlign w:val="center"/>
          </w:tcPr>
          <w:p w:rsidR="003E3A56" w:rsidRPr="00F272C8" w:rsidRDefault="003E3A56" w:rsidP="0033664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8</w:t>
            </w:r>
          </w:p>
        </w:tc>
        <w:tc>
          <w:tcPr>
            <w:tcW w:w="418" w:type="pct"/>
            <w:vAlign w:val="center"/>
          </w:tcPr>
          <w:p w:rsidR="003E3A56" w:rsidRPr="00F272C8" w:rsidRDefault="003E3A56" w:rsidP="0033664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9</w:t>
            </w:r>
          </w:p>
        </w:tc>
        <w:tc>
          <w:tcPr>
            <w:tcW w:w="412" w:type="pct"/>
            <w:vAlign w:val="center"/>
          </w:tcPr>
          <w:p w:rsidR="003E3A56" w:rsidRPr="00F272C8" w:rsidRDefault="003E3A56" w:rsidP="0033664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10</w:t>
            </w:r>
          </w:p>
        </w:tc>
      </w:tr>
      <w:tr w:rsidR="003E3A56" w:rsidRPr="00F272C8" w:rsidTr="0033664A">
        <w:trPr>
          <w:trHeight w:val="412"/>
        </w:trPr>
        <w:tc>
          <w:tcPr>
            <w:tcW w:w="1244" w:type="pct"/>
            <w:vAlign w:val="center"/>
          </w:tcPr>
          <w:p w:rsidR="003E3A56" w:rsidRPr="00F272C8" w:rsidRDefault="003E3A56" w:rsidP="0033664A">
            <w:pPr>
              <w:spacing w:after="0" w:line="240" w:lineRule="auto"/>
              <w:ind w:right="-201"/>
              <w:rPr>
                <w:rFonts w:ascii="Times New Roman" w:hAnsi="Times New Roman" w:cs="Times New Roman"/>
                <w:color w:val="000000" w:themeColor="text1"/>
              </w:rPr>
            </w:pPr>
            <w:r w:rsidRPr="00F272C8">
              <w:rPr>
                <w:rFonts w:ascii="Times New Roman" w:hAnsi="Times New Roman" w:cs="Times New Roman"/>
                <w:color w:val="000000" w:themeColor="text1"/>
              </w:rPr>
              <w:t>многоквартирные дома, м²</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127 640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127 640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147 440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152 840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165 060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178 900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178 900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178 900</w:t>
            </w:r>
          </w:p>
        </w:tc>
        <w:tc>
          <w:tcPr>
            <w:tcW w:w="412"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178 900</w:t>
            </w:r>
          </w:p>
        </w:tc>
      </w:tr>
      <w:tr w:rsidR="003E3A56" w:rsidRPr="00F272C8" w:rsidTr="0033664A">
        <w:trPr>
          <w:trHeight w:val="412"/>
        </w:trPr>
        <w:tc>
          <w:tcPr>
            <w:tcW w:w="1244" w:type="pct"/>
            <w:vAlign w:val="center"/>
          </w:tcPr>
          <w:p w:rsidR="003E3A56" w:rsidRPr="00F272C8" w:rsidRDefault="003E3A56" w:rsidP="0033664A">
            <w:pPr>
              <w:spacing w:after="0" w:line="240" w:lineRule="auto"/>
              <w:ind w:right="-201"/>
              <w:rPr>
                <w:rFonts w:ascii="Times New Roman" w:hAnsi="Times New Roman" w:cs="Times New Roman"/>
                <w:color w:val="000000" w:themeColor="text1"/>
              </w:rPr>
            </w:pPr>
            <w:r w:rsidRPr="00F272C8">
              <w:rPr>
                <w:rFonts w:ascii="Times New Roman" w:hAnsi="Times New Roman" w:cs="Times New Roman"/>
                <w:color w:val="000000" w:themeColor="text1"/>
              </w:rPr>
              <w:lastRenderedPageBreak/>
              <w:t>многоквартирные дома (прирост), м²</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19 800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5 400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12 220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13 840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2"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r>
      <w:tr w:rsidR="003E3A56" w:rsidRPr="00F272C8" w:rsidTr="0033664A">
        <w:trPr>
          <w:trHeight w:val="412"/>
        </w:trPr>
        <w:tc>
          <w:tcPr>
            <w:tcW w:w="1244" w:type="pct"/>
            <w:vAlign w:val="center"/>
          </w:tcPr>
          <w:p w:rsidR="003E3A56" w:rsidRPr="00F272C8" w:rsidRDefault="003E3A56" w:rsidP="0033664A">
            <w:pPr>
              <w:spacing w:after="0" w:line="240" w:lineRule="auto"/>
              <w:ind w:right="-201"/>
              <w:rPr>
                <w:rFonts w:ascii="Times New Roman" w:hAnsi="Times New Roman" w:cs="Times New Roman"/>
                <w:color w:val="000000" w:themeColor="text1"/>
              </w:rPr>
            </w:pPr>
            <w:r w:rsidRPr="00F272C8">
              <w:rPr>
                <w:rFonts w:ascii="Times New Roman" w:hAnsi="Times New Roman" w:cs="Times New Roman"/>
                <w:color w:val="000000" w:themeColor="text1"/>
              </w:rPr>
              <w:t>жилые дома, м²</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2"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r>
      <w:tr w:rsidR="003E3A56" w:rsidRPr="00F272C8" w:rsidTr="0033664A">
        <w:trPr>
          <w:trHeight w:val="412"/>
        </w:trPr>
        <w:tc>
          <w:tcPr>
            <w:tcW w:w="1244" w:type="pct"/>
            <w:vAlign w:val="center"/>
          </w:tcPr>
          <w:p w:rsidR="003E3A56" w:rsidRPr="00F272C8" w:rsidRDefault="003E3A56" w:rsidP="0033664A">
            <w:pPr>
              <w:spacing w:after="0" w:line="240" w:lineRule="auto"/>
              <w:ind w:right="-201"/>
              <w:rPr>
                <w:rFonts w:ascii="Times New Roman" w:hAnsi="Times New Roman" w:cs="Times New Roman"/>
                <w:color w:val="000000" w:themeColor="text1"/>
              </w:rPr>
            </w:pPr>
            <w:r w:rsidRPr="00F272C8">
              <w:rPr>
                <w:rFonts w:ascii="Times New Roman" w:hAnsi="Times New Roman" w:cs="Times New Roman"/>
                <w:color w:val="000000" w:themeColor="text1"/>
              </w:rPr>
              <w:t>жилые дома (прирост), м²</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2"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r>
      <w:tr w:rsidR="003E3A56" w:rsidRPr="00F272C8" w:rsidTr="0033664A">
        <w:trPr>
          <w:trHeight w:val="412"/>
        </w:trPr>
        <w:tc>
          <w:tcPr>
            <w:tcW w:w="1244" w:type="pct"/>
            <w:vAlign w:val="center"/>
          </w:tcPr>
          <w:p w:rsidR="003E3A56" w:rsidRPr="00F272C8" w:rsidRDefault="003E3A56" w:rsidP="0033664A">
            <w:pPr>
              <w:spacing w:after="0" w:line="240" w:lineRule="auto"/>
              <w:ind w:right="-201"/>
              <w:rPr>
                <w:rFonts w:ascii="Times New Roman" w:hAnsi="Times New Roman" w:cs="Times New Roman"/>
                <w:color w:val="000000" w:themeColor="text1"/>
              </w:rPr>
            </w:pPr>
            <w:r w:rsidRPr="00F272C8">
              <w:rPr>
                <w:rFonts w:ascii="Times New Roman" w:hAnsi="Times New Roman" w:cs="Times New Roman"/>
                <w:color w:val="000000" w:themeColor="text1"/>
              </w:rPr>
              <w:t>общественные здания, м²</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3 670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4 870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4 870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4 870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4 870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4 870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4 870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4 870</w:t>
            </w:r>
          </w:p>
        </w:tc>
        <w:tc>
          <w:tcPr>
            <w:tcW w:w="412"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4 870</w:t>
            </w:r>
          </w:p>
        </w:tc>
      </w:tr>
      <w:tr w:rsidR="003E3A56" w:rsidRPr="00F272C8" w:rsidTr="0033664A">
        <w:trPr>
          <w:trHeight w:val="412"/>
        </w:trPr>
        <w:tc>
          <w:tcPr>
            <w:tcW w:w="1244" w:type="pct"/>
            <w:vAlign w:val="center"/>
          </w:tcPr>
          <w:p w:rsidR="003E3A56" w:rsidRPr="00F272C8" w:rsidRDefault="003E3A56" w:rsidP="0033664A">
            <w:pPr>
              <w:spacing w:after="0" w:line="240" w:lineRule="auto"/>
              <w:ind w:right="-201"/>
              <w:rPr>
                <w:rFonts w:ascii="Times New Roman" w:hAnsi="Times New Roman" w:cs="Times New Roman"/>
                <w:color w:val="000000" w:themeColor="text1"/>
              </w:rPr>
            </w:pPr>
            <w:r w:rsidRPr="00F272C8">
              <w:rPr>
                <w:rFonts w:ascii="Times New Roman" w:hAnsi="Times New Roman" w:cs="Times New Roman"/>
                <w:color w:val="000000" w:themeColor="text1"/>
              </w:rPr>
              <w:t>общественные здания (прирост), м²</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1 200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2"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r>
      <w:tr w:rsidR="003E3A56" w:rsidRPr="00F272C8" w:rsidTr="0033664A">
        <w:trPr>
          <w:trHeight w:val="412"/>
        </w:trPr>
        <w:tc>
          <w:tcPr>
            <w:tcW w:w="1244" w:type="pct"/>
            <w:vAlign w:val="center"/>
          </w:tcPr>
          <w:p w:rsidR="003E3A56" w:rsidRPr="00F272C8" w:rsidRDefault="003E3A56" w:rsidP="0033664A">
            <w:pPr>
              <w:spacing w:after="0" w:line="240" w:lineRule="auto"/>
              <w:ind w:right="-201"/>
              <w:rPr>
                <w:rFonts w:ascii="Times New Roman" w:hAnsi="Times New Roman" w:cs="Times New Roman"/>
                <w:color w:val="000000" w:themeColor="text1"/>
              </w:rPr>
            </w:pPr>
            <w:r w:rsidRPr="00F272C8">
              <w:rPr>
                <w:rFonts w:ascii="Times New Roman" w:hAnsi="Times New Roman" w:cs="Times New Roman"/>
                <w:color w:val="000000" w:themeColor="text1"/>
              </w:rPr>
              <w:t>производственные здания и промышленные пре</w:t>
            </w:r>
            <w:r w:rsidRPr="00F272C8">
              <w:rPr>
                <w:rFonts w:ascii="Times New Roman" w:hAnsi="Times New Roman" w:cs="Times New Roman"/>
                <w:color w:val="000000" w:themeColor="text1"/>
              </w:rPr>
              <w:t>д</w:t>
            </w:r>
            <w:r w:rsidRPr="00F272C8">
              <w:rPr>
                <w:rFonts w:ascii="Times New Roman" w:hAnsi="Times New Roman" w:cs="Times New Roman"/>
                <w:color w:val="000000" w:themeColor="text1"/>
              </w:rPr>
              <w:t>приятия, м²</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200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200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200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200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200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200</w:t>
            </w:r>
          </w:p>
        </w:tc>
        <w:tc>
          <w:tcPr>
            <w:tcW w:w="412"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200</w:t>
            </w:r>
          </w:p>
        </w:tc>
      </w:tr>
      <w:tr w:rsidR="003E3A56" w:rsidRPr="00F272C8" w:rsidTr="0033664A">
        <w:trPr>
          <w:trHeight w:val="412"/>
        </w:trPr>
        <w:tc>
          <w:tcPr>
            <w:tcW w:w="1244" w:type="pct"/>
            <w:vAlign w:val="center"/>
          </w:tcPr>
          <w:p w:rsidR="003E3A56" w:rsidRPr="00F272C8" w:rsidRDefault="003E3A56" w:rsidP="0033664A">
            <w:pPr>
              <w:spacing w:after="0" w:line="240" w:lineRule="auto"/>
              <w:ind w:right="-201"/>
              <w:rPr>
                <w:rFonts w:ascii="Times New Roman" w:hAnsi="Times New Roman" w:cs="Times New Roman"/>
                <w:color w:val="000000" w:themeColor="text1"/>
              </w:rPr>
            </w:pPr>
            <w:r w:rsidRPr="00F272C8">
              <w:rPr>
                <w:rFonts w:ascii="Times New Roman" w:hAnsi="Times New Roman" w:cs="Times New Roman"/>
                <w:color w:val="000000" w:themeColor="text1"/>
              </w:rPr>
              <w:t>производственные здания и промышленные пре</w:t>
            </w:r>
            <w:r w:rsidRPr="00F272C8">
              <w:rPr>
                <w:rFonts w:ascii="Times New Roman" w:hAnsi="Times New Roman" w:cs="Times New Roman"/>
                <w:color w:val="000000" w:themeColor="text1"/>
              </w:rPr>
              <w:t>д</w:t>
            </w:r>
            <w:r w:rsidRPr="00F272C8">
              <w:rPr>
                <w:rFonts w:ascii="Times New Roman" w:hAnsi="Times New Roman" w:cs="Times New Roman"/>
                <w:color w:val="000000" w:themeColor="text1"/>
              </w:rPr>
              <w:t>приятий (прирост), м²</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8"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412" w:type="pct"/>
            <w:vAlign w:val="center"/>
          </w:tcPr>
          <w:p w:rsidR="003E3A56" w:rsidRPr="00F272C8" w:rsidRDefault="003E3A56" w:rsidP="0033664A">
            <w:pPr>
              <w:spacing w:after="0"/>
              <w:ind w:left="-157" w:right="-177"/>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r>
      <w:tr w:rsidR="003E3A56" w:rsidRPr="00F272C8" w:rsidTr="0033664A">
        <w:trPr>
          <w:trHeight w:val="60"/>
        </w:trPr>
        <w:tc>
          <w:tcPr>
            <w:tcW w:w="1244" w:type="pct"/>
            <w:vAlign w:val="center"/>
          </w:tcPr>
          <w:p w:rsidR="003E3A56" w:rsidRPr="00F272C8" w:rsidRDefault="003E3A56" w:rsidP="0033664A">
            <w:pPr>
              <w:spacing w:after="0"/>
              <w:ind w:right="-201"/>
              <w:rPr>
                <w:rFonts w:ascii="Times New Roman" w:hAnsi="Times New Roman" w:cs="Times New Roman"/>
                <w:b/>
                <w:color w:val="000000" w:themeColor="text1"/>
              </w:rPr>
            </w:pPr>
            <w:r w:rsidRPr="00F272C8">
              <w:rPr>
                <w:rFonts w:ascii="Times New Roman" w:hAnsi="Times New Roman" w:cs="Times New Roman"/>
                <w:b/>
                <w:color w:val="000000" w:themeColor="text1"/>
              </w:rPr>
              <w:t xml:space="preserve">Всего строительных </w:t>
            </w:r>
            <w:r w:rsidRPr="00F272C8">
              <w:rPr>
                <w:rFonts w:ascii="Times New Roman" w:hAnsi="Times New Roman" w:cs="Times New Roman"/>
                <w:b/>
                <w:color w:val="000000" w:themeColor="text1"/>
              </w:rPr>
              <w:br/>
              <w:t>фондов, м²</w:t>
            </w:r>
          </w:p>
        </w:tc>
        <w:tc>
          <w:tcPr>
            <w:tcW w:w="418" w:type="pct"/>
            <w:vAlign w:val="center"/>
          </w:tcPr>
          <w:p w:rsidR="003E3A56" w:rsidRPr="00F272C8" w:rsidRDefault="003E3A56" w:rsidP="0033664A">
            <w:pPr>
              <w:spacing w:after="0"/>
              <w:ind w:left="-157" w:right="-177"/>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131 360</w:t>
            </w:r>
          </w:p>
        </w:tc>
        <w:tc>
          <w:tcPr>
            <w:tcW w:w="418" w:type="pct"/>
            <w:vAlign w:val="center"/>
          </w:tcPr>
          <w:p w:rsidR="003E3A56" w:rsidRPr="00F272C8" w:rsidRDefault="003E3A56" w:rsidP="0033664A">
            <w:pPr>
              <w:spacing w:after="0"/>
              <w:ind w:left="-157" w:right="-177"/>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132 560</w:t>
            </w:r>
          </w:p>
        </w:tc>
        <w:tc>
          <w:tcPr>
            <w:tcW w:w="418" w:type="pct"/>
            <w:vAlign w:val="center"/>
          </w:tcPr>
          <w:p w:rsidR="003E3A56" w:rsidRPr="00F272C8" w:rsidRDefault="003E3A56" w:rsidP="0033664A">
            <w:pPr>
              <w:spacing w:after="0"/>
              <w:ind w:left="-157" w:right="-177"/>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152 510</w:t>
            </w:r>
          </w:p>
        </w:tc>
        <w:tc>
          <w:tcPr>
            <w:tcW w:w="418" w:type="pct"/>
            <w:vAlign w:val="center"/>
          </w:tcPr>
          <w:p w:rsidR="003E3A56" w:rsidRPr="00F272C8" w:rsidRDefault="003E3A56" w:rsidP="0033664A">
            <w:pPr>
              <w:spacing w:after="0"/>
              <w:ind w:left="-157" w:right="-177"/>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157 910</w:t>
            </w:r>
          </w:p>
        </w:tc>
        <w:tc>
          <w:tcPr>
            <w:tcW w:w="418" w:type="pct"/>
            <w:vAlign w:val="center"/>
          </w:tcPr>
          <w:p w:rsidR="003E3A56" w:rsidRPr="00F272C8" w:rsidRDefault="003E3A56" w:rsidP="0033664A">
            <w:pPr>
              <w:spacing w:after="0"/>
              <w:ind w:left="-157" w:right="-177"/>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170 130</w:t>
            </w:r>
          </w:p>
        </w:tc>
        <w:tc>
          <w:tcPr>
            <w:tcW w:w="418" w:type="pct"/>
            <w:vAlign w:val="center"/>
          </w:tcPr>
          <w:p w:rsidR="003E3A56" w:rsidRPr="00F272C8" w:rsidRDefault="003E3A56" w:rsidP="0033664A">
            <w:pPr>
              <w:spacing w:after="0"/>
              <w:ind w:left="-157" w:right="-177"/>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183 970</w:t>
            </w:r>
          </w:p>
        </w:tc>
        <w:tc>
          <w:tcPr>
            <w:tcW w:w="418" w:type="pct"/>
            <w:vAlign w:val="center"/>
          </w:tcPr>
          <w:p w:rsidR="003E3A56" w:rsidRPr="00F272C8" w:rsidRDefault="003E3A56" w:rsidP="0033664A">
            <w:pPr>
              <w:spacing w:after="0"/>
              <w:ind w:left="-157" w:right="-177"/>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183 970</w:t>
            </w:r>
          </w:p>
        </w:tc>
        <w:tc>
          <w:tcPr>
            <w:tcW w:w="418" w:type="pct"/>
            <w:vAlign w:val="center"/>
          </w:tcPr>
          <w:p w:rsidR="003E3A56" w:rsidRPr="00F272C8" w:rsidRDefault="003E3A56" w:rsidP="0033664A">
            <w:pPr>
              <w:spacing w:after="0"/>
              <w:ind w:left="-157" w:right="-177"/>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183 970</w:t>
            </w:r>
          </w:p>
        </w:tc>
        <w:tc>
          <w:tcPr>
            <w:tcW w:w="412" w:type="pct"/>
            <w:vAlign w:val="center"/>
          </w:tcPr>
          <w:p w:rsidR="003E3A56" w:rsidRPr="00F272C8" w:rsidRDefault="003E3A56" w:rsidP="0033664A">
            <w:pPr>
              <w:spacing w:after="0"/>
              <w:ind w:left="-157" w:right="-177"/>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183 970</w:t>
            </w:r>
          </w:p>
        </w:tc>
      </w:tr>
    </w:tbl>
    <w:p w:rsidR="007E585B" w:rsidRPr="00F272C8" w:rsidRDefault="007E585B" w:rsidP="00215BB4">
      <w:pPr>
        <w:pStyle w:val="3"/>
        <w:spacing w:before="0"/>
        <w:jc w:val="center"/>
        <w:rPr>
          <w:rFonts w:ascii="Times New Roman" w:hAnsi="Times New Roman" w:cs="Times New Roman"/>
          <w:b w:val="0"/>
          <w:i/>
          <w:color w:val="000000" w:themeColor="text1"/>
          <w:sz w:val="24"/>
          <w:szCs w:val="24"/>
        </w:rPr>
      </w:pPr>
    </w:p>
    <w:p w:rsidR="009E72F0" w:rsidRPr="00F272C8" w:rsidRDefault="00DC0C0D" w:rsidP="00215BB4">
      <w:pPr>
        <w:pStyle w:val="3"/>
        <w:spacing w:before="0"/>
        <w:jc w:val="center"/>
        <w:rPr>
          <w:rFonts w:ascii="Times New Roman" w:hAnsi="Times New Roman" w:cs="Times New Roman"/>
          <w:b w:val="0"/>
          <w:i/>
          <w:color w:val="000000" w:themeColor="text1"/>
          <w:sz w:val="24"/>
          <w:szCs w:val="24"/>
        </w:rPr>
      </w:pPr>
      <w:bookmarkStart w:id="349" w:name="_Toc6905101"/>
      <w:r w:rsidRPr="00F272C8">
        <w:rPr>
          <w:rFonts w:ascii="Times New Roman" w:hAnsi="Times New Roman" w:cs="Times New Roman"/>
          <w:b w:val="0"/>
          <w:i/>
          <w:color w:val="000000" w:themeColor="text1"/>
          <w:sz w:val="24"/>
          <w:szCs w:val="24"/>
        </w:rPr>
        <w:t>2.3 Прогнозы перспективных удельных расходов тепловой энергии на отопление, вентил</w:t>
      </w:r>
      <w:r w:rsidRPr="00F272C8">
        <w:rPr>
          <w:rFonts w:ascii="Times New Roman" w:hAnsi="Times New Roman" w:cs="Times New Roman"/>
          <w:b w:val="0"/>
          <w:i/>
          <w:color w:val="000000" w:themeColor="text1"/>
          <w:sz w:val="24"/>
          <w:szCs w:val="24"/>
        </w:rPr>
        <w:t>я</w:t>
      </w:r>
      <w:r w:rsidRPr="00F272C8">
        <w:rPr>
          <w:rFonts w:ascii="Times New Roman" w:hAnsi="Times New Roman" w:cs="Times New Roman"/>
          <w:b w:val="0"/>
          <w:i/>
          <w:color w:val="000000" w:themeColor="text1"/>
          <w:sz w:val="24"/>
          <w:szCs w:val="24"/>
        </w:rPr>
        <w:t>цию и горячее водоснабжение, согласованных с требованиями к энергетической эффекти</w:t>
      </w:r>
      <w:r w:rsidRPr="00F272C8">
        <w:rPr>
          <w:rFonts w:ascii="Times New Roman" w:hAnsi="Times New Roman" w:cs="Times New Roman"/>
          <w:b w:val="0"/>
          <w:i/>
          <w:color w:val="000000" w:themeColor="text1"/>
          <w:sz w:val="24"/>
          <w:szCs w:val="24"/>
        </w:rPr>
        <w:t>в</w:t>
      </w:r>
      <w:r w:rsidRPr="00F272C8">
        <w:rPr>
          <w:rFonts w:ascii="Times New Roman" w:hAnsi="Times New Roman" w:cs="Times New Roman"/>
          <w:b w:val="0"/>
          <w:i/>
          <w:color w:val="000000" w:themeColor="text1"/>
          <w:sz w:val="24"/>
          <w:szCs w:val="24"/>
        </w:rPr>
        <w:t>ности</w:t>
      </w:r>
      <w:bookmarkEnd w:id="349"/>
      <w:r w:rsidRPr="00F272C8">
        <w:rPr>
          <w:rFonts w:ascii="Times New Roman" w:hAnsi="Times New Roman" w:cs="Times New Roman"/>
          <w:b w:val="0"/>
          <w:i/>
          <w:color w:val="000000" w:themeColor="text1"/>
          <w:sz w:val="24"/>
          <w:szCs w:val="24"/>
        </w:rPr>
        <w:t xml:space="preserve"> </w:t>
      </w:r>
    </w:p>
    <w:p w:rsidR="009E72F0" w:rsidRPr="00F272C8" w:rsidRDefault="00DC0C0D" w:rsidP="00215BB4">
      <w:pPr>
        <w:pStyle w:val="3"/>
        <w:spacing w:before="0"/>
        <w:jc w:val="center"/>
        <w:rPr>
          <w:rFonts w:ascii="Times New Roman" w:hAnsi="Times New Roman" w:cs="Times New Roman"/>
          <w:b w:val="0"/>
          <w:i/>
          <w:color w:val="000000" w:themeColor="text1"/>
          <w:sz w:val="24"/>
          <w:szCs w:val="24"/>
        </w:rPr>
      </w:pPr>
      <w:bookmarkStart w:id="350" w:name="_Toc6905102"/>
      <w:r w:rsidRPr="00F272C8">
        <w:rPr>
          <w:rFonts w:ascii="Times New Roman" w:hAnsi="Times New Roman" w:cs="Times New Roman"/>
          <w:b w:val="0"/>
          <w:i/>
          <w:color w:val="000000" w:themeColor="text1"/>
          <w:sz w:val="24"/>
          <w:szCs w:val="24"/>
        </w:rPr>
        <w:t>объектов теплопотребления, устанавливаемых в соответствии с законодательством</w:t>
      </w:r>
      <w:bookmarkEnd w:id="350"/>
      <w:r w:rsidRPr="00F272C8">
        <w:rPr>
          <w:rFonts w:ascii="Times New Roman" w:hAnsi="Times New Roman" w:cs="Times New Roman"/>
          <w:b w:val="0"/>
          <w:i/>
          <w:color w:val="000000" w:themeColor="text1"/>
          <w:sz w:val="24"/>
          <w:szCs w:val="24"/>
        </w:rPr>
        <w:t xml:space="preserve"> </w:t>
      </w:r>
    </w:p>
    <w:p w:rsidR="00DC0C0D" w:rsidRPr="00F272C8" w:rsidRDefault="00DC0C0D" w:rsidP="00215BB4">
      <w:pPr>
        <w:pStyle w:val="3"/>
        <w:spacing w:before="0"/>
        <w:jc w:val="center"/>
        <w:rPr>
          <w:rFonts w:ascii="Times New Roman" w:hAnsi="Times New Roman" w:cs="Times New Roman"/>
          <w:b w:val="0"/>
          <w:i/>
          <w:color w:val="000000" w:themeColor="text1"/>
          <w:sz w:val="24"/>
          <w:szCs w:val="24"/>
        </w:rPr>
      </w:pPr>
      <w:bookmarkStart w:id="351" w:name="_Toc6905103"/>
      <w:r w:rsidRPr="00F272C8">
        <w:rPr>
          <w:rFonts w:ascii="Times New Roman" w:hAnsi="Times New Roman" w:cs="Times New Roman"/>
          <w:b w:val="0"/>
          <w:i/>
          <w:color w:val="000000" w:themeColor="text1"/>
          <w:sz w:val="24"/>
          <w:szCs w:val="24"/>
        </w:rPr>
        <w:t>Российской Федерации</w:t>
      </w:r>
      <w:bookmarkEnd w:id="348"/>
      <w:bookmarkEnd w:id="351"/>
    </w:p>
    <w:p w:rsidR="009702FC" w:rsidRPr="00F272C8" w:rsidRDefault="006E59C7" w:rsidP="006E59C7">
      <w:pPr>
        <w:tabs>
          <w:tab w:val="left" w:pos="7650"/>
        </w:tabs>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ab/>
      </w:r>
    </w:p>
    <w:p w:rsidR="003B52A8" w:rsidRPr="00F272C8" w:rsidRDefault="003B52A8"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Прогнозы перспективных удельных расходов тепловой энергии </w:t>
      </w:r>
      <w:r w:rsidR="006E59C7" w:rsidRPr="00F272C8">
        <w:rPr>
          <w:rFonts w:ascii="Times New Roman" w:hAnsi="Times New Roman" w:cs="Times New Roman"/>
          <w:color w:val="000000" w:themeColor="text1"/>
          <w:sz w:val="24"/>
        </w:rPr>
        <w:t xml:space="preserve">Краснопольского </w:t>
      </w:r>
      <w:r w:rsidR="00FB34F6" w:rsidRPr="00F272C8">
        <w:rPr>
          <w:rFonts w:ascii="Times New Roman" w:hAnsi="Times New Roman" w:cs="Times New Roman"/>
          <w:color w:val="000000" w:themeColor="text1"/>
          <w:sz w:val="24"/>
        </w:rPr>
        <w:t>сельского поселения</w:t>
      </w:r>
      <w:r w:rsidR="009702FC" w:rsidRPr="00F272C8">
        <w:rPr>
          <w:rFonts w:ascii="Times New Roman" w:hAnsi="Times New Roman" w:cs="Times New Roman"/>
          <w:color w:val="000000" w:themeColor="text1"/>
          <w:sz w:val="24"/>
        </w:rPr>
        <w:t xml:space="preserve"> представлены в таблице 2.</w:t>
      </w:r>
      <w:r w:rsidR="0092250A" w:rsidRPr="00F272C8">
        <w:rPr>
          <w:rFonts w:ascii="Times New Roman" w:hAnsi="Times New Roman" w:cs="Times New Roman"/>
          <w:color w:val="000000" w:themeColor="text1"/>
          <w:sz w:val="24"/>
        </w:rPr>
        <w:t>46</w:t>
      </w:r>
      <w:r w:rsidRPr="00F272C8">
        <w:rPr>
          <w:rFonts w:ascii="Times New Roman" w:hAnsi="Times New Roman" w:cs="Times New Roman"/>
          <w:color w:val="000000" w:themeColor="text1"/>
          <w:sz w:val="24"/>
        </w:rPr>
        <w:t>.</w:t>
      </w:r>
    </w:p>
    <w:p w:rsidR="009702FC" w:rsidRPr="00F272C8" w:rsidRDefault="009702FC" w:rsidP="00215BB4">
      <w:pPr>
        <w:spacing w:after="0"/>
        <w:ind w:firstLine="709"/>
        <w:jc w:val="both"/>
        <w:rPr>
          <w:rFonts w:ascii="Times New Roman" w:hAnsi="Times New Roman" w:cs="Times New Roman"/>
          <w:color w:val="000000" w:themeColor="text1"/>
          <w:sz w:val="24"/>
        </w:rPr>
      </w:pPr>
    </w:p>
    <w:p w:rsidR="00416FE0" w:rsidRPr="00F272C8" w:rsidRDefault="009702FC" w:rsidP="009702FC">
      <w:pPr>
        <w:spacing w:after="0"/>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Таблица 2.</w:t>
      </w:r>
      <w:r w:rsidR="0092250A" w:rsidRPr="00F272C8">
        <w:rPr>
          <w:rFonts w:ascii="Times New Roman" w:hAnsi="Times New Roman" w:cs="Times New Roman"/>
          <w:color w:val="000000" w:themeColor="text1"/>
          <w:sz w:val="24"/>
        </w:rPr>
        <w:t>46</w:t>
      </w:r>
      <w:r w:rsidR="00416FE0" w:rsidRPr="00F272C8">
        <w:rPr>
          <w:rFonts w:ascii="Times New Roman" w:hAnsi="Times New Roman" w:cs="Times New Roman"/>
          <w:color w:val="000000" w:themeColor="text1"/>
          <w:sz w:val="24"/>
        </w:rPr>
        <w:t xml:space="preserve"> </w:t>
      </w:r>
      <w:r w:rsidR="00416FE0" w:rsidRPr="00F272C8">
        <w:rPr>
          <w:rFonts w:ascii="Times New Roman" w:hAnsi="Times New Roman" w:cs="Times New Roman"/>
          <w:color w:val="000000" w:themeColor="text1"/>
          <w:sz w:val="24"/>
        </w:rPr>
        <w:softHyphen/>
        <w:t>– Прогнозы перспективных удельных расходов тепловой энергии</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5"/>
        <w:gridCol w:w="1201"/>
        <w:gridCol w:w="841"/>
        <w:gridCol w:w="841"/>
        <w:gridCol w:w="841"/>
        <w:gridCol w:w="841"/>
        <w:gridCol w:w="841"/>
        <w:gridCol w:w="841"/>
        <w:gridCol w:w="841"/>
        <w:gridCol w:w="841"/>
        <w:gridCol w:w="841"/>
      </w:tblGrid>
      <w:tr w:rsidR="006C5203" w:rsidRPr="00F272C8" w:rsidTr="00695AC0">
        <w:trPr>
          <w:trHeight w:val="19"/>
          <w:tblHeader/>
        </w:trPr>
        <w:tc>
          <w:tcPr>
            <w:tcW w:w="2460" w:type="dxa"/>
            <w:gridSpan w:val="2"/>
            <w:tcBorders>
              <w:tl2br w:val="single" w:sz="4" w:space="0" w:color="auto"/>
            </w:tcBorders>
            <w:vAlign w:val="center"/>
          </w:tcPr>
          <w:p w:rsidR="006C5203" w:rsidRPr="00F272C8" w:rsidRDefault="006C5203" w:rsidP="00215BB4">
            <w:pPr>
              <w:pStyle w:val="Default"/>
              <w:ind w:left="-107" w:right="172" w:firstLine="107"/>
              <w:jc w:val="right"/>
              <w:rPr>
                <w:b/>
                <w:color w:val="000000" w:themeColor="text1"/>
                <w:sz w:val="22"/>
                <w:szCs w:val="22"/>
              </w:rPr>
            </w:pPr>
            <w:r w:rsidRPr="00F272C8">
              <w:rPr>
                <w:b/>
                <w:color w:val="000000" w:themeColor="text1"/>
                <w:sz w:val="22"/>
                <w:szCs w:val="22"/>
              </w:rPr>
              <w:t>Год</w:t>
            </w:r>
          </w:p>
          <w:p w:rsidR="006C5203" w:rsidRPr="00F272C8" w:rsidRDefault="006C5203" w:rsidP="00215BB4">
            <w:pPr>
              <w:pStyle w:val="Default"/>
              <w:ind w:left="-107" w:right="-108" w:firstLine="107"/>
              <w:rPr>
                <w:b/>
                <w:color w:val="000000" w:themeColor="text1"/>
                <w:sz w:val="22"/>
                <w:szCs w:val="22"/>
              </w:rPr>
            </w:pPr>
            <w:r w:rsidRPr="00F272C8">
              <w:rPr>
                <w:b/>
                <w:color w:val="000000" w:themeColor="text1"/>
                <w:sz w:val="22"/>
                <w:szCs w:val="22"/>
              </w:rPr>
              <w:t>Потребление</w:t>
            </w:r>
          </w:p>
        </w:tc>
        <w:tc>
          <w:tcPr>
            <w:tcW w:w="888" w:type="dxa"/>
            <w:vAlign w:val="center"/>
          </w:tcPr>
          <w:p w:rsidR="006C5203" w:rsidRPr="00F272C8" w:rsidRDefault="006C5203" w:rsidP="005F230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2018</w:t>
            </w:r>
          </w:p>
        </w:tc>
        <w:tc>
          <w:tcPr>
            <w:tcW w:w="888" w:type="dxa"/>
            <w:vAlign w:val="center"/>
          </w:tcPr>
          <w:p w:rsidR="006C5203" w:rsidRPr="00F272C8" w:rsidRDefault="006C5203" w:rsidP="005F230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2019</w:t>
            </w:r>
          </w:p>
        </w:tc>
        <w:tc>
          <w:tcPr>
            <w:tcW w:w="888" w:type="dxa"/>
            <w:vAlign w:val="center"/>
          </w:tcPr>
          <w:p w:rsidR="006C5203" w:rsidRPr="00F272C8" w:rsidRDefault="006C5203" w:rsidP="005F230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2020</w:t>
            </w:r>
          </w:p>
        </w:tc>
        <w:tc>
          <w:tcPr>
            <w:tcW w:w="888" w:type="dxa"/>
            <w:vAlign w:val="center"/>
          </w:tcPr>
          <w:p w:rsidR="006C5203" w:rsidRPr="00F272C8" w:rsidRDefault="006C5203" w:rsidP="005F230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2021</w:t>
            </w:r>
          </w:p>
        </w:tc>
        <w:tc>
          <w:tcPr>
            <w:tcW w:w="888" w:type="dxa"/>
            <w:vAlign w:val="center"/>
          </w:tcPr>
          <w:p w:rsidR="006C5203" w:rsidRPr="00F272C8" w:rsidRDefault="006C5203" w:rsidP="005F230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2022</w:t>
            </w:r>
          </w:p>
        </w:tc>
        <w:tc>
          <w:tcPr>
            <w:tcW w:w="888" w:type="dxa"/>
            <w:vAlign w:val="center"/>
          </w:tcPr>
          <w:p w:rsidR="006C5203" w:rsidRPr="00F272C8" w:rsidRDefault="006C5203" w:rsidP="005F230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2023</w:t>
            </w:r>
          </w:p>
        </w:tc>
        <w:tc>
          <w:tcPr>
            <w:tcW w:w="888" w:type="dxa"/>
            <w:vAlign w:val="center"/>
          </w:tcPr>
          <w:p w:rsidR="006C5203" w:rsidRPr="00F272C8" w:rsidRDefault="006C5203" w:rsidP="005F230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2024</w:t>
            </w:r>
          </w:p>
        </w:tc>
        <w:tc>
          <w:tcPr>
            <w:tcW w:w="888" w:type="dxa"/>
            <w:vAlign w:val="center"/>
          </w:tcPr>
          <w:p w:rsidR="006C5203" w:rsidRPr="00F272C8" w:rsidRDefault="006C5203" w:rsidP="005F230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2025</w:t>
            </w:r>
          </w:p>
        </w:tc>
        <w:tc>
          <w:tcPr>
            <w:tcW w:w="888" w:type="dxa"/>
            <w:vAlign w:val="center"/>
          </w:tcPr>
          <w:p w:rsidR="006C5203" w:rsidRPr="00F272C8" w:rsidRDefault="006C5203" w:rsidP="005F230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2026</w:t>
            </w:r>
            <w:r w:rsidR="00695AC0" w:rsidRPr="00F272C8">
              <w:rPr>
                <w:rFonts w:ascii="Times New Roman" w:hAnsi="Times New Roman" w:cs="Times New Roman"/>
                <w:b/>
                <w:color w:val="000000" w:themeColor="text1"/>
              </w:rPr>
              <w:t>-2033</w:t>
            </w:r>
          </w:p>
        </w:tc>
      </w:tr>
      <w:tr w:rsidR="00DE349B" w:rsidRPr="00F272C8" w:rsidTr="0092250A">
        <w:trPr>
          <w:trHeight w:val="340"/>
          <w:tblHeader/>
        </w:trPr>
        <w:tc>
          <w:tcPr>
            <w:tcW w:w="1184" w:type="dxa"/>
            <w:vAlign w:val="center"/>
          </w:tcPr>
          <w:p w:rsidR="00DE349B" w:rsidRPr="00F272C8" w:rsidRDefault="00DE349B" w:rsidP="00DE349B">
            <w:pPr>
              <w:spacing w:after="0"/>
              <w:jc w:val="center"/>
              <w:rPr>
                <w:rFonts w:ascii="Times New Roman" w:hAnsi="Times New Roman" w:cs="Times New Roman"/>
                <w:b/>
                <w:color w:val="000000" w:themeColor="text1"/>
                <w:szCs w:val="24"/>
              </w:rPr>
            </w:pPr>
            <w:r w:rsidRPr="00F272C8">
              <w:rPr>
                <w:rFonts w:ascii="Times New Roman" w:hAnsi="Times New Roman" w:cs="Times New Roman"/>
                <w:b/>
                <w:color w:val="000000" w:themeColor="text1"/>
                <w:szCs w:val="24"/>
              </w:rPr>
              <w:t>1</w:t>
            </w:r>
          </w:p>
        </w:tc>
        <w:tc>
          <w:tcPr>
            <w:tcW w:w="1276" w:type="dxa"/>
            <w:vAlign w:val="center"/>
          </w:tcPr>
          <w:p w:rsidR="00DE349B" w:rsidRPr="00F272C8" w:rsidRDefault="00DE349B" w:rsidP="00DE349B">
            <w:pPr>
              <w:spacing w:after="0"/>
              <w:jc w:val="center"/>
              <w:rPr>
                <w:rFonts w:ascii="Times New Roman" w:hAnsi="Times New Roman" w:cs="Times New Roman"/>
                <w:b/>
                <w:color w:val="000000" w:themeColor="text1"/>
                <w:szCs w:val="24"/>
              </w:rPr>
            </w:pPr>
            <w:r w:rsidRPr="00F272C8">
              <w:rPr>
                <w:rFonts w:ascii="Times New Roman" w:hAnsi="Times New Roman" w:cs="Times New Roman"/>
                <w:b/>
                <w:color w:val="000000" w:themeColor="text1"/>
                <w:szCs w:val="24"/>
              </w:rPr>
              <w:t>2</w:t>
            </w:r>
          </w:p>
        </w:tc>
        <w:tc>
          <w:tcPr>
            <w:tcW w:w="888" w:type="dxa"/>
            <w:vAlign w:val="center"/>
          </w:tcPr>
          <w:p w:rsidR="00DE349B" w:rsidRPr="00F272C8" w:rsidRDefault="00DE349B" w:rsidP="00DE349B">
            <w:pPr>
              <w:spacing w:after="0"/>
              <w:jc w:val="center"/>
              <w:rPr>
                <w:rFonts w:ascii="Times New Roman" w:hAnsi="Times New Roman" w:cs="Times New Roman"/>
                <w:b/>
                <w:color w:val="000000" w:themeColor="text1"/>
                <w:szCs w:val="24"/>
              </w:rPr>
            </w:pPr>
            <w:r w:rsidRPr="00F272C8">
              <w:rPr>
                <w:rFonts w:ascii="Times New Roman" w:hAnsi="Times New Roman" w:cs="Times New Roman"/>
                <w:b/>
                <w:color w:val="000000" w:themeColor="text1"/>
                <w:szCs w:val="24"/>
              </w:rPr>
              <w:t>3</w:t>
            </w:r>
          </w:p>
        </w:tc>
        <w:tc>
          <w:tcPr>
            <w:tcW w:w="888" w:type="dxa"/>
            <w:vAlign w:val="center"/>
          </w:tcPr>
          <w:p w:rsidR="00DE349B" w:rsidRPr="00F272C8" w:rsidRDefault="00DE349B" w:rsidP="00DE349B">
            <w:pPr>
              <w:spacing w:after="0"/>
              <w:jc w:val="center"/>
              <w:rPr>
                <w:rFonts w:ascii="Times New Roman" w:hAnsi="Times New Roman" w:cs="Times New Roman"/>
                <w:b/>
                <w:color w:val="000000" w:themeColor="text1"/>
                <w:szCs w:val="24"/>
              </w:rPr>
            </w:pPr>
            <w:r w:rsidRPr="00F272C8">
              <w:rPr>
                <w:rFonts w:ascii="Times New Roman" w:hAnsi="Times New Roman" w:cs="Times New Roman"/>
                <w:b/>
                <w:color w:val="000000" w:themeColor="text1"/>
                <w:szCs w:val="24"/>
              </w:rPr>
              <w:t>4</w:t>
            </w:r>
          </w:p>
        </w:tc>
        <w:tc>
          <w:tcPr>
            <w:tcW w:w="888" w:type="dxa"/>
            <w:vAlign w:val="center"/>
          </w:tcPr>
          <w:p w:rsidR="00DE349B" w:rsidRPr="00F272C8" w:rsidRDefault="00DE349B" w:rsidP="00DE349B">
            <w:pPr>
              <w:spacing w:after="0"/>
              <w:jc w:val="center"/>
              <w:rPr>
                <w:rFonts w:ascii="Times New Roman" w:hAnsi="Times New Roman" w:cs="Times New Roman"/>
                <w:b/>
                <w:color w:val="000000" w:themeColor="text1"/>
                <w:szCs w:val="24"/>
              </w:rPr>
            </w:pPr>
            <w:r w:rsidRPr="00F272C8">
              <w:rPr>
                <w:rFonts w:ascii="Times New Roman" w:hAnsi="Times New Roman" w:cs="Times New Roman"/>
                <w:b/>
                <w:color w:val="000000" w:themeColor="text1"/>
                <w:szCs w:val="24"/>
              </w:rPr>
              <w:t>5</w:t>
            </w:r>
          </w:p>
        </w:tc>
        <w:tc>
          <w:tcPr>
            <w:tcW w:w="888" w:type="dxa"/>
            <w:vAlign w:val="center"/>
          </w:tcPr>
          <w:p w:rsidR="00DE349B" w:rsidRPr="00F272C8" w:rsidRDefault="00DE349B" w:rsidP="00DE349B">
            <w:pPr>
              <w:spacing w:after="0"/>
              <w:jc w:val="center"/>
              <w:rPr>
                <w:rFonts w:ascii="Times New Roman" w:hAnsi="Times New Roman" w:cs="Times New Roman"/>
                <w:b/>
                <w:color w:val="000000" w:themeColor="text1"/>
                <w:szCs w:val="24"/>
              </w:rPr>
            </w:pPr>
            <w:r w:rsidRPr="00F272C8">
              <w:rPr>
                <w:rFonts w:ascii="Times New Roman" w:hAnsi="Times New Roman" w:cs="Times New Roman"/>
                <w:b/>
                <w:color w:val="000000" w:themeColor="text1"/>
                <w:szCs w:val="24"/>
              </w:rPr>
              <w:t>6</w:t>
            </w:r>
          </w:p>
        </w:tc>
        <w:tc>
          <w:tcPr>
            <w:tcW w:w="888" w:type="dxa"/>
            <w:vAlign w:val="center"/>
          </w:tcPr>
          <w:p w:rsidR="00DE349B" w:rsidRPr="00F272C8" w:rsidRDefault="00DE349B" w:rsidP="00DE349B">
            <w:pPr>
              <w:spacing w:after="0"/>
              <w:jc w:val="center"/>
              <w:rPr>
                <w:rFonts w:ascii="Times New Roman" w:hAnsi="Times New Roman" w:cs="Times New Roman"/>
                <w:b/>
                <w:color w:val="000000" w:themeColor="text1"/>
                <w:szCs w:val="24"/>
              </w:rPr>
            </w:pPr>
            <w:r w:rsidRPr="00F272C8">
              <w:rPr>
                <w:rFonts w:ascii="Times New Roman" w:hAnsi="Times New Roman" w:cs="Times New Roman"/>
                <w:b/>
                <w:color w:val="000000" w:themeColor="text1"/>
                <w:szCs w:val="24"/>
              </w:rPr>
              <w:t>7</w:t>
            </w:r>
          </w:p>
        </w:tc>
        <w:tc>
          <w:tcPr>
            <w:tcW w:w="888" w:type="dxa"/>
            <w:vAlign w:val="center"/>
          </w:tcPr>
          <w:p w:rsidR="00DE349B" w:rsidRPr="00F272C8" w:rsidRDefault="00DE349B" w:rsidP="00DE349B">
            <w:pPr>
              <w:spacing w:after="0"/>
              <w:jc w:val="center"/>
              <w:rPr>
                <w:rFonts w:ascii="Times New Roman" w:hAnsi="Times New Roman" w:cs="Times New Roman"/>
                <w:b/>
                <w:color w:val="000000" w:themeColor="text1"/>
                <w:szCs w:val="24"/>
              </w:rPr>
            </w:pPr>
            <w:r w:rsidRPr="00F272C8">
              <w:rPr>
                <w:rFonts w:ascii="Times New Roman" w:hAnsi="Times New Roman" w:cs="Times New Roman"/>
                <w:b/>
                <w:color w:val="000000" w:themeColor="text1"/>
                <w:szCs w:val="24"/>
              </w:rPr>
              <w:t>8</w:t>
            </w:r>
          </w:p>
        </w:tc>
        <w:tc>
          <w:tcPr>
            <w:tcW w:w="888" w:type="dxa"/>
            <w:vAlign w:val="center"/>
          </w:tcPr>
          <w:p w:rsidR="00DE349B" w:rsidRPr="00F272C8" w:rsidRDefault="00DE349B" w:rsidP="00DE349B">
            <w:pPr>
              <w:spacing w:after="0"/>
              <w:jc w:val="center"/>
              <w:rPr>
                <w:rFonts w:ascii="Times New Roman" w:hAnsi="Times New Roman" w:cs="Times New Roman"/>
                <w:b/>
                <w:color w:val="000000" w:themeColor="text1"/>
                <w:szCs w:val="24"/>
              </w:rPr>
            </w:pPr>
            <w:r w:rsidRPr="00F272C8">
              <w:rPr>
                <w:rFonts w:ascii="Times New Roman" w:hAnsi="Times New Roman" w:cs="Times New Roman"/>
                <w:b/>
                <w:color w:val="000000" w:themeColor="text1"/>
                <w:szCs w:val="24"/>
              </w:rPr>
              <w:t>9</w:t>
            </w:r>
          </w:p>
        </w:tc>
        <w:tc>
          <w:tcPr>
            <w:tcW w:w="888" w:type="dxa"/>
            <w:vAlign w:val="center"/>
          </w:tcPr>
          <w:p w:rsidR="00DE349B" w:rsidRPr="00F272C8" w:rsidRDefault="00DE349B" w:rsidP="00DE349B">
            <w:pPr>
              <w:spacing w:after="0"/>
              <w:jc w:val="center"/>
              <w:rPr>
                <w:rFonts w:ascii="Times New Roman" w:hAnsi="Times New Roman" w:cs="Times New Roman"/>
                <w:b/>
                <w:color w:val="000000" w:themeColor="text1"/>
                <w:szCs w:val="24"/>
              </w:rPr>
            </w:pPr>
            <w:r w:rsidRPr="00F272C8">
              <w:rPr>
                <w:rFonts w:ascii="Times New Roman" w:hAnsi="Times New Roman" w:cs="Times New Roman"/>
                <w:b/>
                <w:color w:val="000000" w:themeColor="text1"/>
                <w:szCs w:val="24"/>
              </w:rPr>
              <w:t>10</w:t>
            </w:r>
          </w:p>
        </w:tc>
        <w:tc>
          <w:tcPr>
            <w:tcW w:w="888" w:type="dxa"/>
            <w:vAlign w:val="center"/>
          </w:tcPr>
          <w:p w:rsidR="00DE349B" w:rsidRPr="00F272C8" w:rsidRDefault="00DE349B" w:rsidP="00DE349B">
            <w:pPr>
              <w:spacing w:after="0"/>
              <w:jc w:val="center"/>
              <w:rPr>
                <w:rFonts w:ascii="Times New Roman" w:hAnsi="Times New Roman" w:cs="Times New Roman"/>
                <w:b/>
                <w:color w:val="000000" w:themeColor="text1"/>
                <w:szCs w:val="24"/>
              </w:rPr>
            </w:pPr>
            <w:r w:rsidRPr="00F272C8">
              <w:rPr>
                <w:rFonts w:ascii="Times New Roman" w:hAnsi="Times New Roman" w:cs="Times New Roman"/>
                <w:b/>
                <w:color w:val="000000" w:themeColor="text1"/>
                <w:szCs w:val="24"/>
              </w:rPr>
              <w:t>11</w:t>
            </w:r>
          </w:p>
        </w:tc>
      </w:tr>
      <w:tr w:rsidR="00DE349B" w:rsidRPr="00F272C8" w:rsidTr="00F15B9D">
        <w:trPr>
          <w:trHeight w:val="19"/>
        </w:trPr>
        <w:tc>
          <w:tcPr>
            <w:tcW w:w="10452" w:type="dxa"/>
            <w:gridSpan w:val="11"/>
            <w:vAlign w:val="center"/>
          </w:tcPr>
          <w:p w:rsidR="00122148" w:rsidRPr="00F272C8" w:rsidRDefault="00122148" w:rsidP="006E1C29">
            <w:pPr>
              <w:spacing w:after="0"/>
              <w:jc w:val="center"/>
              <w:rPr>
                <w:rFonts w:ascii="Times New Roman" w:hAnsi="Times New Roman" w:cs="Times New Roman"/>
                <w:b/>
                <w:color w:val="000000" w:themeColor="text1"/>
                <w:szCs w:val="24"/>
              </w:rPr>
            </w:pPr>
            <w:r w:rsidRPr="00F272C8">
              <w:rPr>
                <w:rFonts w:ascii="Times New Roman" w:hAnsi="Times New Roman" w:cs="Times New Roman"/>
                <w:b/>
                <w:color w:val="000000" w:themeColor="text1"/>
                <w:szCs w:val="24"/>
              </w:rPr>
              <w:t>Котельная</w:t>
            </w:r>
            <w:r w:rsidR="00F64FCE" w:rsidRPr="00F272C8">
              <w:rPr>
                <w:rFonts w:ascii="Times New Roman" w:hAnsi="Times New Roman" w:cs="Times New Roman"/>
                <w:b/>
                <w:color w:val="000000" w:themeColor="text1"/>
                <w:szCs w:val="24"/>
              </w:rPr>
              <w:t xml:space="preserve"> </w:t>
            </w:r>
            <w:r w:rsidR="00695AC0" w:rsidRPr="00F272C8">
              <w:rPr>
                <w:rFonts w:ascii="Times New Roman" w:hAnsi="Times New Roman" w:cs="Times New Roman"/>
                <w:b/>
                <w:color w:val="000000" w:themeColor="text1"/>
                <w:szCs w:val="24"/>
              </w:rPr>
              <w:t>«</w:t>
            </w:r>
            <w:r w:rsidR="006E1C29" w:rsidRPr="00F272C8">
              <w:rPr>
                <w:rFonts w:ascii="Times New Roman" w:hAnsi="Times New Roman" w:cs="Times New Roman"/>
                <w:b/>
                <w:color w:val="000000" w:themeColor="text1"/>
                <w:szCs w:val="24"/>
              </w:rPr>
              <w:t>мкр. Звездный</w:t>
            </w:r>
            <w:r w:rsidR="00695AC0" w:rsidRPr="00F272C8">
              <w:rPr>
                <w:rFonts w:ascii="Times New Roman" w:hAnsi="Times New Roman" w:cs="Times New Roman"/>
                <w:b/>
                <w:color w:val="000000" w:themeColor="text1"/>
                <w:szCs w:val="24"/>
              </w:rPr>
              <w:t>»</w:t>
            </w:r>
          </w:p>
        </w:tc>
      </w:tr>
      <w:tr w:rsidR="003E3A56" w:rsidRPr="00F272C8" w:rsidTr="003E3A56">
        <w:trPr>
          <w:trHeight w:val="20"/>
        </w:trPr>
        <w:tc>
          <w:tcPr>
            <w:tcW w:w="1184" w:type="dxa"/>
            <w:vMerge w:val="restart"/>
            <w:vAlign w:val="center"/>
          </w:tcPr>
          <w:p w:rsidR="003E3A56" w:rsidRPr="00F272C8" w:rsidRDefault="003E3A56" w:rsidP="00B53B54">
            <w:pPr>
              <w:pStyle w:val="Default"/>
              <w:ind w:left="-107" w:right="-108" w:hanging="35"/>
              <w:jc w:val="center"/>
              <w:rPr>
                <w:color w:val="000000" w:themeColor="text1"/>
                <w:sz w:val="22"/>
                <w:szCs w:val="22"/>
              </w:rPr>
            </w:pPr>
            <w:r w:rsidRPr="00F272C8">
              <w:rPr>
                <w:color w:val="000000" w:themeColor="text1"/>
                <w:sz w:val="22"/>
                <w:szCs w:val="22"/>
              </w:rPr>
              <w:t>Тепловая энергия (мощн</w:t>
            </w:r>
            <w:r w:rsidRPr="00F272C8">
              <w:rPr>
                <w:color w:val="000000" w:themeColor="text1"/>
                <w:sz w:val="22"/>
                <w:szCs w:val="22"/>
              </w:rPr>
              <w:t>о</w:t>
            </w:r>
            <w:r w:rsidRPr="00F272C8">
              <w:rPr>
                <w:color w:val="000000" w:themeColor="text1"/>
                <w:sz w:val="22"/>
                <w:szCs w:val="22"/>
              </w:rPr>
              <w:t>сти), Гкал/час</w:t>
            </w:r>
          </w:p>
        </w:tc>
        <w:tc>
          <w:tcPr>
            <w:tcW w:w="1276" w:type="dxa"/>
            <w:vAlign w:val="center"/>
          </w:tcPr>
          <w:p w:rsidR="003E3A56" w:rsidRPr="00F272C8" w:rsidRDefault="003E3A56" w:rsidP="00B53B54">
            <w:pPr>
              <w:pStyle w:val="Default"/>
              <w:ind w:left="-107" w:right="-108" w:firstLine="107"/>
              <w:jc w:val="center"/>
              <w:rPr>
                <w:color w:val="000000" w:themeColor="text1"/>
                <w:sz w:val="21"/>
                <w:szCs w:val="21"/>
              </w:rPr>
            </w:pPr>
            <w:r w:rsidRPr="00F272C8">
              <w:rPr>
                <w:color w:val="000000" w:themeColor="text1"/>
                <w:sz w:val="21"/>
                <w:szCs w:val="21"/>
              </w:rPr>
              <w:t>отопление</w:t>
            </w:r>
          </w:p>
        </w:tc>
        <w:tc>
          <w:tcPr>
            <w:tcW w:w="888" w:type="dxa"/>
            <w:vAlign w:val="center"/>
          </w:tcPr>
          <w:p w:rsidR="003E3A56" w:rsidRPr="00F272C8" w:rsidRDefault="003E3A56" w:rsidP="003E3A56">
            <w:pPr>
              <w:spacing w:after="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7,640</w:t>
            </w:r>
          </w:p>
        </w:tc>
        <w:tc>
          <w:tcPr>
            <w:tcW w:w="888" w:type="dxa"/>
            <w:vAlign w:val="center"/>
          </w:tcPr>
          <w:p w:rsidR="003E3A56" w:rsidRPr="00F272C8" w:rsidRDefault="003E3A56" w:rsidP="003E3A56">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8,210</w:t>
            </w:r>
          </w:p>
        </w:tc>
        <w:tc>
          <w:tcPr>
            <w:tcW w:w="888" w:type="dxa"/>
            <w:vAlign w:val="center"/>
          </w:tcPr>
          <w:p w:rsidR="003E3A56" w:rsidRPr="00F272C8" w:rsidRDefault="003E3A56" w:rsidP="003E3A56">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10,334</w:t>
            </w:r>
          </w:p>
        </w:tc>
        <w:tc>
          <w:tcPr>
            <w:tcW w:w="888" w:type="dxa"/>
            <w:vAlign w:val="center"/>
          </w:tcPr>
          <w:p w:rsidR="003E3A56" w:rsidRPr="00F272C8" w:rsidRDefault="003E3A56" w:rsidP="003E3A56">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10,744</w:t>
            </w:r>
          </w:p>
        </w:tc>
        <w:tc>
          <w:tcPr>
            <w:tcW w:w="888" w:type="dxa"/>
            <w:vAlign w:val="center"/>
          </w:tcPr>
          <w:p w:rsidR="003E3A56" w:rsidRPr="00F272C8" w:rsidRDefault="003E3A56" w:rsidP="003E3A56">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12,384</w:t>
            </w:r>
          </w:p>
        </w:tc>
        <w:tc>
          <w:tcPr>
            <w:tcW w:w="888" w:type="dxa"/>
            <w:vAlign w:val="center"/>
          </w:tcPr>
          <w:p w:rsidR="003E3A56" w:rsidRPr="00F272C8" w:rsidRDefault="003E3A56" w:rsidP="003E3A56">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14,639</w:t>
            </w:r>
          </w:p>
        </w:tc>
        <w:tc>
          <w:tcPr>
            <w:tcW w:w="888" w:type="dxa"/>
            <w:vAlign w:val="center"/>
          </w:tcPr>
          <w:p w:rsidR="003E3A56" w:rsidRPr="00F272C8" w:rsidRDefault="003E3A56" w:rsidP="003E3A56">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14,639</w:t>
            </w:r>
          </w:p>
        </w:tc>
        <w:tc>
          <w:tcPr>
            <w:tcW w:w="888" w:type="dxa"/>
            <w:vAlign w:val="center"/>
          </w:tcPr>
          <w:p w:rsidR="003E3A56" w:rsidRPr="00F272C8" w:rsidRDefault="003E3A56" w:rsidP="003E3A56">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14,639</w:t>
            </w:r>
          </w:p>
        </w:tc>
        <w:tc>
          <w:tcPr>
            <w:tcW w:w="888" w:type="dxa"/>
            <w:vAlign w:val="center"/>
          </w:tcPr>
          <w:p w:rsidR="003E3A56" w:rsidRPr="00F272C8" w:rsidRDefault="003E3A56" w:rsidP="003E3A56">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14,639</w:t>
            </w:r>
          </w:p>
        </w:tc>
      </w:tr>
      <w:tr w:rsidR="0092250A" w:rsidRPr="00F272C8" w:rsidTr="003E3A56">
        <w:trPr>
          <w:trHeight w:val="20"/>
        </w:trPr>
        <w:tc>
          <w:tcPr>
            <w:tcW w:w="1184" w:type="dxa"/>
            <w:vMerge/>
            <w:vAlign w:val="center"/>
          </w:tcPr>
          <w:p w:rsidR="0092250A" w:rsidRPr="00F272C8" w:rsidRDefault="0092250A" w:rsidP="00B53B54">
            <w:pPr>
              <w:pStyle w:val="Default"/>
              <w:rPr>
                <w:bCs/>
                <w:color w:val="000000" w:themeColor="text1"/>
                <w:sz w:val="22"/>
                <w:szCs w:val="22"/>
              </w:rPr>
            </w:pPr>
          </w:p>
        </w:tc>
        <w:tc>
          <w:tcPr>
            <w:tcW w:w="1276" w:type="dxa"/>
            <w:vAlign w:val="center"/>
          </w:tcPr>
          <w:p w:rsidR="0092250A" w:rsidRPr="00F272C8" w:rsidRDefault="0092250A" w:rsidP="00B53B54">
            <w:pPr>
              <w:pStyle w:val="Default"/>
              <w:ind w:left="-107" w:right="-108" w:firstLine="107"/>
              <w:jc w:val="center"/>
              <w:rPr>
                <w:color w:val="000000" w:themeColor="text1"/>
                <w:sz w:val="21"/>
                <w:szCs w:val="21"/>
              </w:rPr>
            </w:pPr>
            <w:r w:rsidRPr="00F272C8">
              <w:rPr>
                <w:color w:val="000000" w:themeColor="text1"/>
                <w:sz w:val="21"/>
                <w:szCs w:val="21"/>
              </w:rPr>
              <w:t>ГВС</w:t>
            </w:r>
          </w:p>
        </w:tc>
        <w:tc>
          <w:tcPr>
            <w:tcW w:w="888" w:type="dxa"/>
            <w:vAlign w:val="center"/>
          </w:tcPr>
          <w:p w:rsidR="0092250A" w:rsidRPr="00F272C8" w:rsidRDefault="0092250A" w:rsidP="003E3A56">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3E3A56">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3E3A56">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3E3A56">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3E3A56">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3E3A56">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3E3A56">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3E3A56">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3E3A56">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r>
      <w:tr w:rsidR="0092250A" w:rsidRPr="00F272C8" w:rsidTr="003E3A56">
        <w:trPr>
          <w:trHeight w:val="20"/>
        </w:trPr>
        <w:tc>
          <w:tcPr>
            <w:tcW w:w="1184" w:type="dxa"/>
            <w:vMerge/>
            <w:vAlign w:val="center"/>
          </w:tcPr>
          <w:p w:rsidR="0092250A" w:rsidRPr="00F272C8" w:rsidRDefault="0092250A" w:rsidP="00B53B54">
            <w:pPr>
              <w:pStyle w:val="Default"/>
              <w:rPr>
                <w:bCs/>
                <w:color w:val="000000" w:themeColor="text1"/>
                <w:sz w:val="22"/>
                <w:szCs w:val="22"/>
              </w:rPr>
            </w:pPr>
          </w:p>
        </w:tc>
        <w:tc>
          <w:tcPr>
            <w:tcW w:w="1276" w:type="dxa"/>
            <w:vAlign w:val="center"/>
          </w:tcPr>
          <w:p w:rsidR="0092250A" w:rsidRPr="00F272C8" w:rsidRDefault="0092250A" w:rsidP="00B53B54">
            <w:pPr>
              <w:pStyle w:val="Default"/>
              <w:ind w:left="-107" w:right="-108" w:firstLine="107"/>
              <w:jc w:val="center"/>
              <w:rPr>
                <w:color w:val="000000" w:themeColor="text1"/>
                <w:sz w:val="21"/>
                <w:szCs w:val="21"/>
              </w:rPr>
            </w:pPr>
            <w:r w:rsidRPr="00F272C8">
              <w:rPr>
                <w:color w:val="000000" w:themeColor="text1"/>
                <w:sz w:val="21"/>
                <w:szCs w:val="21"/>
              </w:rPr>
              <w:t>вентиляция</w:t>
            </w:r>
          </w:p>
        </w:tc>
        <w:tc>
          <w:tcPr>
            <w:tcW w:w="888" w:type="dxa"/>
            <w:vAlign w:val="center"/>
          </w:tcPr>
          <w:p w:rsidR="0092250A" w:rsidRPr="00F272C8" w:rsidRDefault="0092250A" w:rsidP="003E3A56">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3E3A56">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3E3A56">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3E3A56">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3E3A56">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3E3A56">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3E3A56">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3E3A56">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3E3A56">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r>
      <w:tr w:rsidR="003E3A56" w:rsidRPr="00F272C8" w:rsidTr="003E3A56">
        <w:trPr>
          <w:trHeight w:val="20"/>
        </w:trPr>
        <w:tc>
          <w:tcPr>
            <w:tcW w:w="1184" w:type="dxa"/>
            <w:vMerge/>
            <w:vAlign w:val="center"/>
          </w:tcPr>
          <w:p w:rsidR="003E3A56" w:rsidRPr="00F272C8" w:rsidRDefault="003E3A56" w:rsidP="00B53B54">
            <w:pPr>
              <w:pStyle w:val="Default"/>
              <w:rPr>
                <w:bCs/>
                <w:color w:val="000000" w:themeColor="text1"/>
                <w:sz w:val="22"/>
                <w:szCs w:val="22"/>
              </w:rPr>
            </w:pPr>
          </w:p>
        </w:tc>
        <w:tc>
          <w:tcPr>
            <w:tcW w:w="1276" w:type="dxa"/>
            <w:vAlign w:val="center"/>
          </w:tcPr>
          <w:p w:rsidR="003E3A56" w:rsidRPr="00F272C8" w:rsidRDefault="003E3A56" w:rsidP="00B53B54">
            <w:pPr>
              <w:pStyle w:val="Default"/>
              <w:ind w:left="-107" w:right="-108" w:firstLine="107"/>
              <w:jc w:val="center"/>
              <w:rPr>
                <w:color w:val="000000" w:themeColor="text1"/>
                <w:sz w:val="21"/>
                <w:szCs w:val="21"/>
              </w:rPr>
            </w:pPr>
            <w:r w:rsidRPr="00F272C8">
              <w:rPr>
                <w:color w:val="000000" w:themeColor="text1"/>
                <w:sz w:val="21"/>
                <w:szCs w:val="21"/>
              </w:rPr>
              <w:t>тепловые потери</w:t>
            </w:r>
          </w:p>
        </w:tc>
        <w:tc>
          <w:tcPr>
            <w:tcW w:w="888" w:type="dxa"/>
            <w:vAlign w:val="center"/>
          </w:tcPr>
          <w:p w:rsidR="003E3A56" w:rsidRPr="00F272C8" w:rsidRDefault="003E3A56" w:rsidP="003E3A56">
            <w:pPr>
              <w:spacing w:after="0"/>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0,310</w:t>
            </w:r>
          </w:p>
        </w:tc>
        <w:tc>
          <w:tcPr>
            <w:tcW w:w="888" w:type="dxa"/>
            <w:vAlign w:val="center"/>
          </w:tcPr>
          <w:p w:rsidR="003E3A56" w:rsidRPr="00F272C8" w:rsidRDefault="003E3A56" w:rsidP="003E3A56">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0,333</w:t>
            </w:r>
          </w:p>
        </w:tc>
        <w:tc>
          <w:tcPr>
            <w:tcW w:w="888" w:type="dxa"/>
            <w:vAlign w:val="center"/>
          </w:tcPr>
          <w:p w:rsidR="003E3A56" w:rsidRPr="00F272C8" w:rsidRDefault="003E3A56" w:rsidP="003E3A56">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0,419</w:t>
            </w:r>
          </w:p>
        </w:tc>
        <w:tc>
          <w:tcPr>
            <w:tcW w:w="888" w:type="dxa"/>
            <w:vAlign w:val="center"/>
          </w:tcPr>
          <w:p w:rsidR="003E3A56" w:rsidRPr="00F272C8" w:rsidRDefault="003E3A56" w:rsidP="003E3A56">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0,436</w:t>
            </w:r>
          </w:p>
        </w:tc>
        <w:tc>
          <w:tcPr>
            <w:tcW w:w="888" w:type="dxa"/>
            <w:vAlign w:val="center"/>
          </w:tcPr>
          <w:p w:rsidR="003E3A56" w:rsidRPr="00F272C8" w:rsidRDefault="003E3A56" w:rsidP="003E3A56">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0,502</w:t>
            </w:r>
          </w:p>
        </w:tc>
        <w:tc>
          <w:tcPr>
            <w:tcW w:w="888" w:type="dxa"/>
            <w:vAlign w:val="center"/>
          </w:tcPr>
          <w:p w:rsidR="003E3A56" w:rsidRPr="00F272C8" w:rsidRDefault="003E3A56" w:rsidP="003E3A56">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0,594</w:t>
            </w:r>
          </w:p>
        </w:tc>
        <w:tc>
          <w:tcPr>
            <w:tcW w:w="888" w:type="dxa"/>
            <w:vAlign w:val="center"/>
          </w:tcPr>
          <w:p w:rsidR="003E3A56" w:rsidRPr="00F272C8" w:rsidRDefault="003E3A56" w:rsidP="003E3A56">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0,594</w:t>
            </w:r>
          </w:p>
        </w:tc>
        <w:tc>
          <w:tcPr>
            <w:tcW w:w="888" w:type="dxa"/>
            <w:vAlign w:val="center"/>
          </w:tcPr>
          <w:p w:rsidR="003E3A56" w:rsidRPr="00F272C8" w:rsidRDefault="003E3A56" w:rsidP="003E3A56">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0,594</w:t>
            </w:r>
          </w:p>
        </w:tc>
        <w:tc>
          <w:tcPr>
            <w:tcW w:w="888" w:type="dxa"/>
            <w:vAlign w:val="center"/>
          </w:tcPr>
          <w:p w:rsidR="003E3A56" w:rsidRPr="00F272C8" w:rsidRDefault="003E3A56" w:rsidP="003E3A56">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0,594</w:t>
            </w:r>
          </w:p>
        </w:tc>
      </w:tr>
      <w:tr w:rsidR="003E3A56" w:rsidRPr="00F272C8" w:rsidTr="003E3A56">
        <w:trPr>
          <w:trHeight w:val="20"/>
        </w:trPr>
        <w:tc>
          <w:tcPr>
            <w:tcW w:w="2460" w:type="dxa"/>
            <w:gridSpan w:val="2"/>
            <w:vAlign w:val="center"/>
          </w:tcPr>
          <w:p w:rsidR="003E3A56" w:rsidRPr="00F272C8" w:rsidRDefault="003E3A56" w:rsidP="00B53B5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Всего</w:t>
            </w:r>
          </w:p>
        </w:tc>
        <w:tc>
          <w:tcPr>
            <w:tcW w:w="888" w:type="dxa"/>
            <w:vAlign w:val="center"/>
          </w:tcPr>
          <w:p w:rsidR="003E3A56" w:rsidRPr="00F272C8" w:rsidRDefault="003E3A56" w:rsidP="003E3A56">
            <w:pPr>
              <w:spacing w:after="0"/>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7,950</w:t>
            </w:r>
          </w:p>
        </w:tc>
        <w:tc>
          <w:tcPr>
            <w:tcW w:w="888" w:type="dxa"/>
            <w:vAlign w:val="center"/>
          </w:tcPr>
          <w:p w:rsidR="003E3A56" w:rsidRPr="00F272C8" w:rsidRDefault="003E3A56" w:rsidP="003E3A56">
            <w:pPr>
              <w:spacing w:after="0"/>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7,950</w:t>
            </w:r>
          </w:p>
        </w:tc>
        <w:tc>
          <w:tcPr>
            <w:tcW w:w="888" w:type="dxa"/>
            <w:vAlign w:val="center"/>
          </w:tcPr>
          <w:p w:rsidR="003E3A56" w:rsidRPr="00F272C8" w:rsidRDefault="003E3A56" w:rsidP="003E3A56">
            <w:pPr>
              <w:spacing w:after="0"/>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8,543</w:t>
            </w:r>
          </w:p>
        </w:tc>
        <w:tc>
          <w:tcPr>
            <w:tcW w:w="888" w:type="dxa"/>
            <w:vAlign w:val="center"/>
          </w:tcPr>
          <w:p w:rsidR="003E3A56" w:rsidRPr="00F272C8" w:rsidRDefault="003E3A56" w:rsidP="003E3A56">
            <w:pPr>
              <w:spacing w:after="0"/>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10,753</w:t>
            </w:r>
          </w:p>
        </w:tc>
        <w:tc>
          <w:tcPr>
            <w:tcW w:w="888" w:type="dxa"/>
            <w:vAlign w:val="center"/>
          </w:tcPr>
          <w:p w:rsidR="003E3A56" w:rsidRPr="00F272C8" w:rsidRDefault="003E3A56" w:rsidP="003E3A56">
            <w:pPr>
              <w:spacing w:after="0"/>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11,180</w:t>
            </w:r>
          </w:p>
        </w:tc>
        <w:tc>
          <w:tcPr>
            <w:tcW w:w="888" w:type="dxa"/>
            <w:vAlign w:val="center"/>
          </w:tcPr>
          <w:p w:rsidR="003E3A56" w:rsidRPr="00F272C8" w:rsidRDefault="003E3A56" w:rsidP="003E3A56">
            <w:pPr>
              <w:spacing w:after="0"/>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12,886</w:t>
            </w:r>
          </w:p>
        </w:tc>
        <w:tc>
          <w:tcPr>
            <w:tcW w:w="888" w:type="dxa"/>
            <w:vAlign w:val="center"/>
          </w:tcPr>
          <w:p w:rsidR="003E3A56" w:rsidRPr="00F272C8" w:rsidRDefault="003E3A56" w:rsidP="003E3A56">
            <w:pPr>
              <w:spacing w:after="0"/>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15,233</w:t>
            </w:r>
          </w:p>
        </w:tc>
        <w:tc>
          <w:tcPr>
            <w:tcW w:w="888" w:type="dxa"/>
            <w:vAlign w:val="center"/>
          </w:tcPr>
          <w:p w:rsidR="003E3A56" w:rsidRPr="00F272C8" w:rsidRDefault="003E3A56" w:rsidP="003E3A56">
            <w:pPr>
              <w:spacing w:after="0"/>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15,233</w:t>
            </w:r>
          </w:p>
        </w:tc>
        <w:tc>
          <w:tcPr>
            <w:tcW w:w="888" w:type="dxa"/>
            <w:vAlign w:val="center"/>
          </w:tcPr>
          <w:p w:rsidR="003E3A56" w:rsidRPr="00F272C8" w:rsidRDefault="003E3A56" w:rsidP="003E3A56">
            <w:pPr>
              <w:spacing w:after="0"/>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15,233</w:t>
            </w:r>
          </w:p>
        </w:tc>
      </w:tr>
      <w:tr w:rsidR="00695AC0" w:rsidRPr="00F272C8" w:rsidTr="00F65527">
        <w:trPr>
          <w:trHeight w:val="19"/>
          <w:tblHeader/>
        </w:trPr>
        <w:tc>
          <w:tcPr>
            <w:tcW w:w="10452" w:type="dxa"/>
            <w:gridSpan w:val="11"/>
            <w:vAlign w:val="center"/>
          </w:tcPr>
          <w:p w:rsidR="00695AC0" w:rsidRPr="00F272C8" w:rsidRDefault="00695AC0" w:rsidP="006E1C29">
            <w:pPr>
              <w:spacing w:after="0"/>
              <w:jc w:val="center"/>
              <w:rPr>
                <w:rFonts w:ascii="Times New Roman" w:hAnsi="Times New Roman" w:cs="Times New Roman"/>
                <w:b/>
                <w:color w:val="000000" w:themeColor="text1"/>
                <w:szCs w:val="24"/>
              </w:rPr>
            </w:pPr>
            <w:r w:rsidRPr="00F272C8">
              <w:rPr>
                <w:rFonts w:ascii="Times New Roman" w:hAnsi="Times New Roman" w:cs="Times New Roman"/>
                <w:b/>
                <w:color w:val="000000" w:themeColor="text1"/>
                <w:szCs w:val="24"/>
              </w:rPr>
              <w:t>Котельная «</w:t>
            </w:r>
            <w:r w:rsidR="006E1C29" w:rsidRPr="00F272C8">
              <w:rPr>
                <w:rFonts w:ascii="Times New Roman" w:hAnsi="Times New Roman" w:cs="Times New Roman"/>
                <w:b/>
                <w:color w:val="000000" w:themeColor="text1"/>
                <w:szCs w:val="24"/>
              </w:rPr>
              <w:t xml:space="preserve">мкр. </w:t>
            </w:r>
            <w:r w:rsidR="0092250A" w:rsidRPr="00F272C8">
              <w:rPr>
                <w:rFonts w:ascii="Times New Roman" w:hAnsi="Times New Roman" w:cs="Times New Roman"/>
                <w:b/>
                <w:color w:val="000000" w:themeColor="text1"/>
                <w:szCs w:val="24"/>
              </w:rPr>
              <w:t>Кленовый</w:t>
            </w:r>
            <w:r w:rsidRPr="00F272C8">
              <w:rPr>
                <w:rFonts w:ascii="Times New Roman" w:hAnsi="Times New Roman" w:cs="Times New Roman"/>
                <w:b/>
                <w:color w:val="000000" w:themeColor="text1"/>
                <w:szCs w:val="24"/>
              </w:rPr>
              <w:t>»</w:t>
            </w:r>
          </w:p>
        </w:tc>
      </w:tr>
      <w:tr w:rsidR="0092250A" w:rsidRPr="00F272C8" w:rsidTr="00F65527">
        <w:trPr>
          <w:trHeight w:val="20"/>
        </w:trPr>
        <w:tc>
          <w:tcPr>
            <w:tcW w:w="1184" w:type="dxa"/>
            <w:vMerge w:val="restart"/>
            <w:vAlign w:val="center"/>
          </w:tcPr>
          <w:p w:rsidR="0092250A" w:rsidRPr="00F272C8" w:rsidRDefault="0092250A" w:rsidP="00F65527">
            <w:pPr>
              <w:pStyle w:val="Default"/>
              <w:ind w:left="-107" w:right="-108" w:hanging="35"/>
              <w:jc w:val="center"/>
              <w:rPr>
                <w:color w:val="000000" w:themeColor="text1"/>
                <w:sz w:val="22"/>
                <w:szCs w:val="22"/>
              </w:rPr>
            </w:pPr>
            <w:r w:rsidRPr="00F272C8">
              <w:rPr>
                <w:color w:val="000000" w:themeColor="text1"/>
                <w:sz w:val="22"/>
                <w:szCs w:val="22"/>
              </w:rPr>
              <w:t>Тепловая энергия (мощн</w:t>
            </w:r>
            <w:r w:rsidRPr="00F272C8">
              <w:rPr>
                <w:color w:val="000000" w:themeColor="text1"/>
                <w:sz w:val="22"/>
                <w:szCs w:val="22"/>
              </w:rPr>
              <w:t>о</w:t>
            </w:r>
            <w:r w:rsidRPr="00F272C8">
              <w:rPr>
                <w:color w:val="000000" w:themeColor="text1"/>
                <w:sz w:val="22"/>
                <w:szCs w:val="22"/>
              </w:rPr>
              <w:t>сти), Гкал/час</w:t>
            </w:r>
          </w:p>
        </w:tc>
        <w:tc>
          <w:tcPr>
            <w:tcW w:w="1276" w:type="dxa"/>
            <w:vAlign w:val="center"/>
          </w:tcPr>
          <w:p w:rsidR="0092250A" w:rsidRPr="00F272C8" w:rsidRDefault="0092250A" w:rsidP="00F65527">
            <w:pPr>
              <w:pStyle w:val="Default"/>
              <w:ind w:left="-107" w:right="-108" w:firstLine="107"/>
              <w:jc w:val="center"/>
              <w:rPr>
                <w:color w:val="000000" w:themeColor="text1"/>
                <w:sz w:val="21"/>
                <w:szCs w:val="21"/>
              </w:rPr>
            </w:pPr>
            <w:r w:rsidRPr="00F272C8">
              <w:rPr>
                <w:color w:val="000000" w:themeColor="text1"/>
                <w:sz w:val="21"/>
                <w:szCs w:val="21"/>
              </w:rPr>
              <w:t>отопление</w:t>
            </w:r>
          </w:p>
        </w:tc>
        <w:tc>
          <w:tcPr>
            <w:tcW w:w="888" w:type="dxa"/>
            <w:vAlign w:val="bottom"/>
          </w:tcPr>
          <w:p w:rsidR="0092250A" w:rsidRPr="00F272C8" w:rsidRDefault="0092250A" w:rsidP="00F65527">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1,144</w:t>
            </w:r>
          </w:p>
        </w:tc>
        <w:tc>
          <w:tcPr>
            <w:tcW w:w="888" w:type="dxa"/>
            <w:vAlign w:val="bottom"/>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1,144</w:t>
            </w:r>
          </w:p>
        </w:tc>
        <w:tc>
          <w:tcPr>
            <w:tcW w:w="888" w:type="dxa"/>
            <w:vAlign w:val="bottom"/>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1,144</w:t>
            </w:r>
          </w:p>
        </w:tc>
        <w:tc>
          <w:tcPr>
            <w:tcW w:w="888" w:type="dxa"/>
            <w:vAlign w:val="bottom"/>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1,144</w:t>
            </w:r>
          </w:p>
        </w:tc>
        <w:tc>
          <w:tcPr>
            <w:tcW w:w="888" w:type="dxa"/>
            <w:vAlign w:val="bottom"/>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1,144</w:t>
            </w:r>
          </w:p>
        </w:tc>
        <w:tc>
          <w:tcPr>
            <w:tcW w:w="888" w:type="dxa"/>
            <w:vAlign w:val="bottom"/>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1,144</w:t>
            </w:r>
          </w:p>
        </w:tc>
        <w:tc>
          <w:tcPr>
            <w:tcW w:w="888" w:type="dxa"/>
            <w:vAlign w:val="bottom"/>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1,144</w:t>
            </w:r>
          </w:p>
        </w:tc>
        <w:tc>
          <w:tcPr>
            <w:tcW w:w="888" w:type="dxa"/>
            <w:vAlign w:val="bottom"/>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1,144</w:t>
            </w:r>
          </w:p>
        </w:tc>
        <w:tc>
          <w:tcPr>
            <w:tcW w:w="888" w:type="dxa"/>
            <w:vAlign w:val="bottom"/>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1,144</w:t>
            </w:r>
          </w:p>
        </w:tc>
      </w:tr>
      <w:tr w:rsidR="0092250A" w:rsidRPr="00F272C8" w:rsidTr="00F65527">
        <w:trPr>
          <w:trHeight w:val="20"/>
        </w:trPr>
        <w:tc>
          <w:tcPr>
            <w:tcW w:w="1184" w:type="dxa"/>
            <w:vMerge/>
            <w:vAlign w:val="center"/>
          </w:tcPr>
          <w:p w:rsidR="0092250A" w:rsidRPr="00F272C8" w:rsidRDefault="0092250A" w:rsidP="00F65527">
            <w:pPr>
              <w:pStyle w:val="Default"/>
              <w:rPr>
                <w:bCs/>
                <w:color w:val="000000" w:themeColor="text1"/>
                <w:sz w:val="22"/>
                <w:szCs w:val="22"/>
              </w:rPr>
            </w:pPr>
          </w:p>
        </w:tc>
        <w:tc>
          <w:tcPr>
            <w:tcW w:w="1276" w:type="dxa"/>
            <w:vAlign w:val="center"/>
          </w:tcPr>
          <w:p w:rsidR="0092250A" w:rsidRPr="00F272C8" w:rsidRDefault="0092250A" w:rsidP="00F65527">
            <w:pPr>
              <w:pStyle w:val="Default"/>
              <w:ind w:left="-107" w:right="-108" w:firstLine="107"/>
              <w:jc w:val="center"/>
              <w:rPr>
                <w:color w:val="000000" w:themeColor="text1"/>
                <w:sz w:val="21"/>
                <w:szCs w:val="21"/>
              </w:rPr>
            </w:pPr>
            <w:r w:rsidRPr="00F272C8">
              <w:rPr>
                <w:color w:val="000000" w:themeColor="text1"/>
                <w:sz w:val="21"/>
                <w:szCs w:val="21"/>
              </w:rPr>
              <w:t>ГВС</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r>
      <w:tr w:rsidR="0092250A" w:rsidRPr="00F272C8" w:rsidTr="00F65527">
        <w:trPr>
          <w:trHeight w:val="20"/>
        </w:trPr>
        <w:tc>
          <w:tcPr>
            <w:tcW w:w="1184" w:type="dxa"/>
            <w:vMerge/>
            <w:vAlign w:val="center"/>
          </w:tcPr>
          <w:p w:rsidR="0092250A" w:rsidRPr="00F272C8" w:rsidRDefault="0092250A" w:rsidP="00F65527">
            <w:pPr>
              <w:pStyle w:val="Default"/>
              <w:rPr>
                <w:bCs/>
                <w:color w:val="000000" w:themeColor="text1"/>
                <w:sz w:val="22"/>
                <w:szCs w:val="22"/>
              </w:rPr>
            </w:pPr>
          </w:p>
        </w:tc>
        <w:tc>
          <w:tcPr>
            <w:tcW w:w="1276" w:type="dxa"/>
            <w:vAlign w:val="center"/>
          </w:tcPr>
          <w:p w:rsidR="0092250A" w:rsidRPr="00F272C8" w:rsidRDefault="0092250A" w:rsidP="00F65527">
            <w:pPr>
              <w:pStyle w:val="Default"/>
              <w:ind w:left="-107" w:right="-108" w:firstLine="107"/>
              <w:jc w:val="center"/>
              <w:rPr>
                <w:color w:val="000000" w:themeColor="text1"/>
                <w:sz w:val="21"/>
                <w:szCs w:val="21"/>
              </w:rPr>
            </w:pPr>
            <w:r w:rsidRPr="00F272C8">
              <w:rPr>
                <w:color w:val="000000" w:themeColor="text1"/>
                <w:sz w:val="21"/>
                <w:szCs w:val="21"/>
              </w:rPr>
              <w:t>вентиляция</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r>
      <w:tr w:rsidR="0092250A" w:rsidRPr="00F272C8" w:rsidTr="00F65527">
        <w:trPr>
          <w:trHeight w:val="20"/>
        </w:trPr>
        <w:tc>
          <w:tcPr>
            <w:tcW w:w="1184" w:type="dxa"/>
            <w:vMerge/>
            <w:vAlign w:val="center"/>
          </w:tcPr>
          <w:p w:rsidR="0092250A" w:rsidRPr="00F272C8" w:rsidRDefault="0092250A" w:rsidP="00F65527">
            <w:pPr>
              <w:pStyle w:val="Default"/>
              <w:rPr>
                <w:bCs/>
                <w:color w:val="000000" w:themeColor="text1"/>
                <w:sz w:val="22"/>
                <w:szCs w:val="22"/>
              </w:rPr>
            </w:pPr>
          </w:p>
        </w:tc>
        <w:tc>
          <w:tcPr>
            <w:tcW w:w="1276" w:type="dxa"/>
            <w:vAlign w:val="center"/>
          </w:tcPr>
          <w:p w:rsidR="0092250A" w:rsidRPr="00F272C8" w:rsidRDefault="0092250A" w:rsidP="00F65527">
            <w:pPr>
              <w:pStyle w:val="Default"/>
              <w:ind w:left="-107" w:right="-108" w:firstLine="107"/>
              <w:jc w:val="center"/>
              <w:rPr>
                <w:color w:val="000000" w:themeColor="text1"/>
                <w:sz w:val="21"/>
                <w:szCs w:val="21"/>
              </w:rPr>
            </w:pPr>
            <w:r w:rsidRPr="00F272C8">
              <w:rPr>
                <w:color w:val="000000" w:themeColor="text1"/>
                <w:sz w:val="21"/>
                <w:szCs w:val="21"/>
              </w:rPr>
              <w:t>тепловые потери</w:t>
            </w:r>
          </w:p>
        </w:tc>
        <w:tc>
          <w:tcPr>
            <w:tcW w:w="888" w:type="dxa"/>
            <w:vAlign w:val="center"/>
          </w:tcPr>
          <w:p w:rsidR="0092250A" w:rsidRPr="00F272C8" w:rsidRDefault="0092250A" w:rsidP="00F65527">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0,031</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0,031</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0,031</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0,031</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0,031</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0,031</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0,031</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0,031</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0,031</w:t>
            </w:r>
          </w:p>
        </w:tc>
      </w:tr>
      <w:tr w:rsidR="0092250A" w:rsidRPr="00F272C8" w:rsidTr="00F65527">
        <w:trPr>
          <w:trHeight w:val="20"/>
        </w:trPr>
        <w:tc>
          <w:tcPr>
            <w:tcW w:w="2460" w:type="dxa"/>
            <w:gridSpan w:val="2"/>
            <w:vAlign w:val="center"/>
          </w:tcPr>
          <w:p w:rsidR="0092250A" w:rsidRPr="00F272C8" w:rsidRDefault="0092250A" w:rsidP="00F6552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Всего</w:t>
            </w:r>
          </w:p>
        </w:tc>
        <w:tc>
          <w:tcPr>
            <w:tcW w:w="888" w:type="dxa"/>
            <w:vAlign w:val="center"/>
          </w:tcPr>
          <w:p w:rsidR="0092250A" w:rsidRPr="00F272C8" w:rsidRDefault="0092250A" w:rsidP="00F65527">
            <w:pPr>
              <w:spacing w:after="0" w:line="240" w:lineRule="auto"/>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1,175</w:t>
            </w:r>
          </w:p>
        </w:tc>
        <w:tc>
          <w:tcPr>
            <w:tcW w:w="888" w:type="dxa"/>
            <w:vAlign w:val="center"/>
          </w:tcPr>
          <w:p w:rsidR="0092250A" w:rsidRPr="00F272C8" w:rsidRDefault="0092250A" w:rsidP="00EF7C88">
            <w:pPr>
              <w:spacing w:after="0" w:line="240" w:lineRule="auto"/>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1,175</w:t>
            </w:r>
          </w:p>
        </w:tc>
        <w:tc>
          <w:tcPr>
            <w:tcW w:w="888" w:type="dxa"/>
            <w:vAlign w:val="center"/>
          </w:tcPr>
          <w:p w:rsidR="0092250A" w:rsidRPr="00F272C8" w:rsidRDefault="0092250A" w:rsidP="00EF7C88">
            <w:pPr>
              <w:spacing w:after="0" w:line="240" w:lineRule="auto"/>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1,175</w:t>
            </w:r>
          </w:p>
        </w:tc>
        <w:tc>
          <w:tcPr>
            <w:tcW w:w="888" w:type="dxa"/>
            <w:vAlign w:val="center"/>
          </w:tcPr>
          <w:p w:rsidR="0092250A" w:rsidRPr="00F272C8" w:rsidRDefault="0092250A" w:rsidP="00EF7C88">
            <w:pPr>
              <w:spacing w:after="0" w:line="240" w:lineRule="auto"/>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1,175</w:t>
            </w:r>
          </w:p>
        </w:tc>
        <w:tc>
          <w:tcPr>
            <w:tcW w:w="888" w:type="dxa"/>
            <w:vAlign w:val="center"/>
          </w:tcPr>
          <w:p w:rsidR="0092250A" w:rsidRPr="00F272C8" w:rsidRDefault="0092250A" w:rsidP="00EF7C88">
            <w:pPr>
              <w:spacing w:after="0" w:line="240" w:lineRule="auto"/>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1,175</w:t>
            </w:r>
          </w:p>
        </w:tc>
        <w:tc>
          <w:tcPr>
            <w:tcW w:w="888" w:type="dxa"/>
            <w:vAlign w:val="center"/>
          </w:tcPr>
          <w:p w:rsidR="0092250A" w:rsidRPr="00F272C8" w:rsidRDefault="0092250A" w:rsidP="00EF7C88">
            <w:pPr>
              <w:spacing w:after="0" w:line="240" w:lineRule="auto"/>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1,175</w:t>
            </w:r>
          </w:p>
        </w:tc>
        <w:tc>
          <w:tcPr>
            <w:tcW w:w="888" w:type="dxa"/>
            <w:vAlign w:val="center"/>
          </w:tcPr>
          <w:p w:rsidR="0092250A" w:rsidRPr="00F272C8" w:rsidRDefault="0092250A" w:rsidP="00EF7C88">
            <w:pPr>
              <w:spacing w:after="0" w:line="240" w:lineRule="auto"/>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1,175</w:t>
            </w:r>
          </w:p>
        </w:tc>
        <w:tc>
          <w:tcPr>
            <w:tcW w:w="888" w:type="dxa"/>
            <w:vAlign w:val="center"/>
          </w:tcPr>
          <w:p w:rsidR="0092250A" w:rsidRPr="00F272C8" w:rsidRDefault="0092250A" w:rsidP="00EF7C88">
            <w:pPr>
              <w:spacing w:after="0" w:line="240" w:lineRule="auto"/>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1,175</w:t>
            </w:r>
          </w:p>
        </w:tc>
        <w:tc>
          <w:tcPr>
            <w:tcW w:w="888" w:type="dxa"/>
            <w:vAlign w:val="center"/>
          </w:tcPr>
          <w:p w:rsidR="0092250A" w:rsidRPr="00F272C8" w:rsidRDefault="0092250A" w:rsidP="00EF7C88">
            <w:pPr>
              <w:spacing w:after="0" w:line="240" w:lineRule="auto"/>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1,175</w:t>
            </w:r>
          </w:p>
        </w:tc>
      </w:tr>
      <w:tr w:rsidR="00695AC0" w:rsidRPr="00F272C8" w:rsidTr="00F65527">
        <w:trPr>
          <w:trHeight w:val="19"/>
          <w:tblHeader/>
        </w:trPr>
        <w:tc>
          <w:tcPr>
            <w:tcW w:w="10452" w:type="dxa"/>
            <w:gridSpan w:val="11"/>
            <w:vAlign w:val="center"/>
          </w:tcPr>
          <w:p w:rsidR="00695AC0" w:rsidRPr="00F272C8" w:rsidRDefault="00695AC0" w:rsidP="00695AC0">
            <w:pPr>
              <w:spacing w:after="0"/>
              <w:jc w:val="center"/>
              <w:rPr>
                <w:rFonts w:ascii="Times New Roman" w:hAnsi="Times New Roman" w:cs="Times New Roman"/>
                <w:b/>
                <w:color w:val="000000" w:themeColor="text1"/>
                <w:szCs w:val="24"/>
              </w:rPr>
            </w:pPr>
            <w:r w:rsidRPr="00F272C8">
              <w:rPr>
                <w:rFonts w:ascii="Times New Roman" w:hAnsi="Times New Roman" w:cs="Times New Roman"/>
                <w:b/>
                <w:color w:val="000000" w:themeColor="text1"/>
                <w:szCs w:val="24"/>
              </w:rPr>
              <w:lastRenderedPageBreak/>
              <w:t>Котельная «Центральная»</w:t>
            </w:r>
          </w:p>
        </w:tc>
      </w:tr>
      <w:tr w:rsidR="0092250A" w:rsidRPr="00F272C8" w:rsidTr="00F65527">
        <w:trPr>
          <w:trHeight w:val="20"/>
        </w:trPr>
        <w:tc>
          <w:tcPr>
            <w:tcW w:w="1184" w:type="dxa"/>
            <w:vMerge w:val="restart"/>
            <w:vAlign w:val="center"/>
          </w:tcPr>
          <w:p w:rsidR="0092250A" w:rsidRPr="00F272C8" w:rsidRDefault="0092250A" w:rsidP="00F65527">
            <w:pPr>
              <w:pStyle w:val="Default"/>
              <w:ind w:left="-107" w:right="-108" w:hanging="35"/>
              <w:jc w:val="center"/>
              <w:rPr>
                <w:color w:val="000000" w:themeColor="text1"/>
                <w:sz w:val="22"/>
                <w:szCs w:val="22"/>
              </w:rPr>
            </w:pPr>
            <w:r w:rsidRPr="00F272C8">
              <w:rPr>
                <w:color w:val="000000" w:themeColor="text1"/>
                <w:sz w:val="22"/>
                <w:szCs w:val="22"/>
              </w:rPr>
              <w:t>Тепловая энергия (мощн</w:t>
            </w:r>
            <w:r w:rsidRPr="00F272C8">
              <w:rPr>
                <w:color w:val="000000" w:themeColor="text1"/>
                <w:sz w:val="22"/>
                <w:szCs w:val="22"/>
              </w:rPr>
              <w:t>о</w:t>
            </w:r>
            <w:r w:rsidRPr="00F272C8">
              <w:rPr>
                <w:color w:val="000000" w:themeColor="text1"/>
                <w:sz w:val="22"/>
                <w:szCs w:val="22"/>
              </w:rPr>
              <w:t>сти), Гкал/час</w:t>
            </w:r>
          </w:p>
        </w:tc>
        <w:tc>
          <w:tcPr>
            <w:tcW w:w="1276" w:type="dxa"/>
            <w:vAlign w:val="center"/>
          </w:tcPr>
          <w:p w:rsidR="0092250A" w:rsidRPr="00F272C8" w:rsidRDefault="0092250A" w:rsidP="00F65527">
            <w:pPr>
              <w:pStyle w:val="Default"/>
              <w:ind w:left="-107" w:right="-108" w:firstLine="107"/>
              <w:jc w:val="center"/>
              <w:rPr>
                <w:color w:val="000000" w:themeColor="text1"/>
                <w:sz w:val="21"/>
                <w:szCs w:val="21"/>
              </w:rPr>
            </w:pPr>
            <w:r w:rsidRPr="00F272C8">
              <w:rPr>
                <w:color w:val="000000" w:themeColor="text1"/>
                <w:sz w:val="21"/>
                <w:szCs w:val="21"/>
              </w:rPr>
              <w:t>отопление</w:t>
            </w:r>
          </w:p>
        </w:tc>
        <w:tc>
          <w:tcPr>
            <w:tcW w:w="888" w:type="dxa"/>
            <w:vAlign w:val="bottom"/>
          </w:tcPr>
          <w:p w:rsidR="0092250A" w:rsidRPr="00F272C8" w:rsidRDefault="0092250A" w:rsidP="00F65527">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1,440</w:t>
            </w:r>
          </w:p>
        </w:tc>
        <w:tc>
          <w:tcPr>
            <w:tcW w:w="888" w:type="dxa"/>
            <w:vAlign w:val="bottom"/>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1,440</w:t>
            </w:r>
          </w:p>
        </w:tc>
        <w:tc>
          <w:tcPr>
            <w:tcW w:w="888" w:type="dxa"/>
            <w:vAlign w:val="bottom"/>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1,440</w:t>
            </w:r>
          </w:p>
        </w:tc>
        <w:tc>
          <w:tcPr>
            <w:tcW w:w="888" w:type="dxa"/>
            <w:vAlign w:val="bottom"/>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1,440</w:t>
            </w:r>
          </w:p>
        </w:tc>
        <w:tc>
          <w:tcPr>
            <w:tcW w:w="888" w:type="dxa"/>
            <w:vAlign w:val="bottom"/>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1,440</w:t>
            </w:r>
          </w:p>
        </w:tc>
        <w:tc>
          <w:tcPr>
            <w:tcW w:w="888" w:type="dxa"/>
            <w:vAlign w:val="bottom"/>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1,440</w:t>
            </w:r>
          </w:p>
        </w:tc>
        <w:tc>
          <w:tcPr>
            <w:tcW w:w="888" w:type="dxa"/>
            <w:vAlign w:val="bottom"/>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1,440</w:t>
            </w:r>
          </w:p>
        </w:tc>
        <w:tc>
          <w:tcPr>
            <w:tcW w:w="888" w:type="dxa"/>
            <w:vAlign w:val="bottom"/>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1,440</w:t>
            </w:r>
          </w:p>
        </w:tc>
        <w:tc>
          <w:tcPr>
            <w:tcW w:w="888" w:type="dxa"/>
            <w:vAlign w:val="bottom"/>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1,440</w:t>
            </w:r>
          </w:p>
        </w:tc>
      </w:tr>
      <w:tr w:rsidR="0092250A" w:rsidRPr="00F272C8" w:rsidTr="00F65527">
        <w:trPr>
          <w:trHeight w:val="20"/>
        </w:trPr>
        <w:tc>
          <w:tcPr>
            <w:tcW w:w="1184" w:type="dxa"/>
            <w:vMerge/>
            <w:vAlign w:val="center"/>
          </w:tcPr>
          <w:p w:rsidR="0092250A" w:rsidRPr="00F272C8" w:rsidRDefault="0092250A" w:rsidP="00F65527">
            <w:pPr>
              <w:pStyle w:val="Default"/>
              <w:rPr>
                <w:bCs/>
                <w:color w:val="000000" w:themeColor="text1"/>
                <w:sz w:val="22"/>
                <w:szCs w:val="22"/>
              </w:rPr>
            </w:pPr>
          </w:p>
        </w:tc>
        <w:tc>
          <w:tcPr>
            <w:tcW w:w="1276" w:type="dxa"/>
            <w:vAlign w:val="center"/>
          </w:tcPr>
          <w:p w:rsidR="0092250A" w:rsidRPr="00F272C8" w:rsidRDefault="0092250A" w:rsidP="00F65527">
            <w:pPr>
              <w:pStyle w:val="Default"/>
              <w:ind w:left="-107" w:right="-108" w:firstLine="107"/>
              <w:jc w:val="center"/>
              <w:rPr>
                <w:color w:val="000000" w:themeColor="text1"/>
                <w:sz w:val="21"/>
                <w:szCs w:val="21"/>
              </w:rPr>
            </w:pPr>
            <w:r w:rsidRPr="00F272C8">
              <w:rPr>
                <w:color w:val="000000" w:themeColor="text1"/>
                <w:sz w:val="21"/>
                <w:szCs w:val="21"/>
              </w:rPr>
              <w:t>ГВС</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r>
      <w:tr w:rsidR="0092250A" w:rsidRPr="00F272C8" w:rsidTr="00F65527">
        <w:trPr>
          <w:trHeight w:val="20"/>
        </w:trPr>
        <w:tc>
          <w:tcPr>
            <w:tcW w:w="1184" w:type="dxa"/>
            <w:vMerge/>
            <w:vAlign w:val="center"/>
          </w:tcPr>
          <w:p w:rsidR="0092250A" w:rsidRPr="00F272C8" w:rsidRDefault="0092250A" w:rsidP="00F65527">
            <w:pPr>
              <w:pStyle w:val="Default"/>
              <w:rPr>
                <w:bCs/>
                <w:color w:val="000000" w:themeColor="text1"/>
                <w:sz w:val="22"/>
                <w:szCs w:val="22"/>
              </w:rPr>
            </w:pPr>
          </w:p>
        </w:tc>
        <w:tc>
          <w:tcPr>
            <w:tcW w:w="1276" w:type="dxa"/>
            <w:vAlign w:val="center"/>
          </w:tcPr>
          <w:p w:rsidR="0092250A" w:rsidRPr="00F272C8" w:rsidRDefault="0092250A" w:rsidP="00F65527">
            <w:pPr>
              <w:pStyle w:val="Default"/>
              <w:ind w:left="-107" w:right="-108" w:firstLine="107"/>
              <w:jc w:val="center"/>
              <w:rPr>
                <w:color w:val="000000" w:themeColor="text1"/>
                <w:sz w:val="21"/>
                <w:szCs w:val="21"/>
              </w:rPr>
            </w:pPr>
            <w:r w:rsidRPr="00F272C8">
              <w:rPr>
                <w:color w:val="000000" w:themeColor="text1"/>
                <w:sz w:val="21"/>
                <w:szCs w:val="21"/>
              </w:rPr>
              <w:t>вентиляция</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r>
      <w:tr w:rsidR="0092250A" w:rsidRPr="00F272C8" w:rsidTr="00F65527">
        <w:trPr>
          <w:trHeight w:val="20"/>
        </w:trPr>
        <w:tc>
          <w:tcPr>
            <w:tcW w:w="1184" w:type="dxa"/>
            <w:vMerge/>
            <w:vAlign w:val="center"/>
          </w:tcPr>
          <w:p w:rsidR="0092250A" w:rsidRPr="00F272C8" w:rsidRDefault="0092250A" w:rsidP="00F65527">
            <w:pPr>
              <w:pStyle w:val="Default"/>
              <w:rPr>
                <w:bCs/>
                <w:color w:val="000000" w:themeColor="text1"/>
                <w:sz w:val="22"/>
                <w:szCs w:val="22"/>
              </w:rPr>
            </w:pPr>
          </w:p>
        </w:tc>
        <w:tc>
          <w:tcPr>
            <w:tcW w:w="1276" w:type="dxa"/>
            <w:vAlign w:val="center"/>
          </w:tcPr>
          <w:p w:rsidR="0092250A" w:rsidRPr="00F272C8" w:rsidRDefault="0092250A" w:rsidP="00F65527">
            <w:pPr>
              <w:pStyle w:val="Default"/>
              <w:ind w:left="-107" w:right="-108" w:firstLine="107"/>
              <w:jc w:val="center"/>
              <w:rPr>
                <w:color w:val="000000" w:themeColor="text1"/>
                <w:sz w:val="21"/>
                <w:szCs w:val="21"/>
              </w:rPr>
            </w:pPr>
            <w:r w:rsidRPr="00F272C8">
              <w:rPr>
                <w:color w:val="000000" w:themeColor="text1"/>
                <w:sz w:val="21"/>
                <w:szCs w:val="21"/>
              </w:rPr>
              <w:t>тепловые потери</w:t>
            </w:r>
          </w:p>
        </w:tc>
        <w:tc>
          <w:tcPr>
            <w:tcW w:w="888" w:type="dxa"/>
            <w:vAlign w:val="center"/>
          </w:tcPr>
          <w:p w:rsidR="0092250A" w:rsidRPr="00F272C8" w:rsidRDefault="0092250A" w:rsidP="00F65527">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0,122</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0,122</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0,122</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0,122</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0,122</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0,122</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0,122</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0,122</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0,122</w:t>
            </w:r>
          </w:p>
        </w:tc>
      </w:tr>
      <w:tr w:rsidR="0092250A" w:rsidRPr="00F272C8" w:rsidTr="00F65527">
        <w:trPr>
          <w:trHeight w:val="20"/>
        </w:trPr>
        <w:tc>
          <w:tcPr>
            <w:tcW w:w="2460" w:type="dxa"/>
            <w:gridSpan w:val="2"/>
            <w:vAlign w:val="center"/>
          </w:tcPr>
          <w:p w:rsidR="0092250A" w:rsidRPr="00F272C8" w:rsidRDefault="0092250A" w:rsidP="00F6552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Всего</w:t>
            </w:r>
          </w:p>
        </w:tc>
        <w:tc>
          <w:tcPr>
            <w:tcW w:w="888" w:type="dxa"/>
            <w:vAlign w:val="center"/>
          </w:tcPr>
          <w:p w:rsidR="0092250A" w:rsidRPr="00F272C8" w:rsidRDefault="0092250A" w:rsidP="00F65527">
            <w:pPr>
              <w:spacing w:after="0" w:line="240" w:lineRule="auto"/>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1,562</w:t>
            </w:r>
          </w:p>
        </w:tc>
        <w:tc>
          <w:tcPr>
            <w:tcW w:w="888" w:type="dxa"/>
            <w:vAlign w:val="center"/>
          </w:tcPr>
          <w:p w:rsidR="0092250A" w:rsidRPr="00F272C8" w:rsidRDefault="0092250A" w:rsidP="00EF7C88">
            <w:pPr>
              <w:spacing w:after="0" w:line="240" w:lineRule="auto"/>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1,562</w:t>
            </w:r>
          </w:p>
        </w:tc>
        <w:tc>
          <w:tcPr>
            <w:tcW w:w="888" w:type="dxa"/>
            <w:vAlign w:val="center"/>
          </w:tcPr>
          <w:p w:rsidR="0092250A" w:rsidRPr="00F272C8" w:rsidRDefault="0092250A" w:rsidP="00EF7C88">
            <w:pPr>
              <w:spacing w:after="0" w:line="240" w:lineRule="auto"/>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1,562</w:t>
            </w:r>
          </w:p>
        </w:tc>
        <w:tc>
          <w:tcPr>
            <w:tcW w:w="888" w:type="dxa"/>
            <w:vAlign w:val="center"/>
          </w:tcPr>
          <w:p w:rsidR="0092250A" w:rsidRPr="00F272C8" w:rsidRDefault="0092250A" w:rsidP="00EF7C88">
            <w:pPr>
              <w:spacing w:after="0" w:line="240" w:lineRule="auto"/>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1,562</w:t>
            </w:r>
          </w:p>
        </w:tc>
        <w:tc>
          <w:tcPr>
            <w:tcW w:w="888" w:type="dxa"/>
            <w:vAlign w:val="center"/>
          </w:tcPr>
          <w:p w:rsidR="0092250A" w:rsidRPr="00F272C8" w:rsidRDefault="0092250A" w:rsidP="00EF7C88">
            <w:pPr>
              <w:spacing w:after="0" w:line="240" w:lineRule="auto"/>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1,562</w:t>
            </w:r>
          </w:p>
        </w:tc>
        <w:tc>
          <w:tcPr>
            <w:tcW w:w="888" w:type="dxa"/>
            <w:vAlign w:val="center"/>
          </w:tcPr>
          <w:p w:rsidR="0092250A" w:rsidRPr="00F272C8" w:rsidRDefault="0092250A" w:rsidP="00EF7C88">
            <w:pPr>
              <w:spacing w:after="0" w:line="240" w:lineRule="auto"/>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1,562</w:t>
            </w:r>
          </w:p>
        </w:tc>
        <w:tc>
          <w:tcPr>
            <w:tcW w:w="888" w:type="dxa"/>
            <w:vAlign w:val="center"/>
          </w:tcPr>
          <w:p w:rsidR="0092250A" w:rsidRPr="00F272C8" w:rsidRDefault="0092250A" w:rsidP="00EF7C88">
            <w:pPr>
              <w:spacing w:after="0" w:line="240" w:lineRule="auto"/>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1,562</w:t>
            </w:r>
          </w:p>
        </w:tc>
        <w:tc>
          <w:tcPr>
            <w:tcW w:w="888" w:type="dxa"/>
            <w:vAlign w:val="center"/>
          </w:tcPr>
          <w:p w:rsidR="0092250A" w:rsidRPr="00F272C8" w:rsidRDefault="0092250A" w:rsidP="00EF7C88">
            <w:pPr>
              <w:spacing w:after="0" w:line="240" w:lineRule="auto"/>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1,562</w:t>
            </w:r>
          </w:p>
        </w:tc>
        <w:tc>
          <w:tcPr>
            <w:tcW w:w="888" w:type="dxa"/>
            <w:vAlign w:val="center"/>
          </w:tcPr>
          <w:p w:rsidR="0092250A" w:rsidRPr="00F272C8" w:rsidRDefault="0092250A" w:rsidP="00EF7C88">
            <w:pPr>
              <w:spacing w:after="0" w:line="240" w:lineRule="auto"/>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1,562</w:t>
            </w:r>
          </w:p>
        </w:tc>
      </w:tr>
      <w:tr w:rsidR="00695AC0" w:rsidRPr="00F272C8" w:rsidTr="00F65527">
        <w:trPr>
          <w:trHeight w:val="19"/>
          <w:tblHeader/>
        </w:trPr>
        <w:tc>
          <w:tcPr>
            <w:tcW w:w="2460" w:type="dxa"/>
            <w:gridSpan w:val="2"/>
            <w:tcBorders>
              <w:tl2br w:val="single" w:sz="4" w:space="0" w:color="auto"/>
            </w:tcBorders>
            <w:vAlign w:val="center"/>
          </w:tcPr>
          <w:p w:rsidR="00695AC0" w:rsidRPr="00F272C8" w:rsidRDefault="00695AC0" w:rsidP="00F65527">
            <w:pPr>
              <w:pStyle w:val="Default"/>
              <w:ind w:left="-107" w:right="172" w:firstLine="107"/>
              <w:jc w:val="right"/>
              <w:rPr>
                <w:b/>
                <w:color w:val="000000" w:themeColor="text1"/>
                <w:sz w:val="22"/>
                <w:szCs w:val="22"/>
              </w:rPr>
            </w:pPr>
            <w:r w:rsidRPr="00F272C8">
              <w:rPr>
                <w:b/>
                <w:color w:val="000000" w:themeColor="text1"/>
                <w:sz w:val="22"/>
                <w:szCs w:val="22"/>
              </w:rPr>
              <w:t>Год</w:t>
            </w:r>
          </w:p>
          <w:p w:rsidR="00695AC0" w:rsidRPr="00F272C8" w:rsidRDefault="00695AC0" w:rsidP="00F65527">
            <w:pPr>
              <w:pStyle w:val="Default"/>
              <w:ind w:left="-107" w:right="-108" w:firstLine="107"/>
              <w:rPr>
                <w:b/>
                <w:color w:val="000000" w:themeColor="text1"/>
                <w:sz w:val="22"/>
                <w:szCs w:val="22"/>
              </w:rPr>
            </w:pPr>
            <w:r w:rsidRPr="00F272C8">
              <w:rPr>
                <w:b/>
                <w:color w:val="000000" w:themeColor="text1"/>
                <w:sz w:val="22"/>
                <w:szCs w:val="22"/>
              </w:rPr>
              <w:t>Потребление</w:t>
            </w:r>
          </w:p>
        </w:tc>
        <w:tc>
          <w:tcPr>
            <w:tcW w:w="888" w:type="dxa"/>
            <w:vAlign w:val="center"/>
          </w:tcPr>
          <w:p w:rsidR="00695AC0" w:rsidRPr="00F272C8" w:rsidRDefault="00695AC0" w:rsidP="00F6552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2018</w:t>
            </w:r>
          </w:p>
        </w:tc>
        <w:tc>
          <w:tcPr>
            <w:tcW w:w="888" w:type="dxa"/>
            <w:vAlign w:val="center"/>
          </w:tcPr>
          <w:p w:rsidR="00695AC0" w:rsidRPr="00F272C8" w:rsidRDefault="00695AC0" w:rsidP="00F6552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2019</w:t>
            </w:r>
          </w:p>
        </w:tc>
        <w:tc>
          <w:tcPr>
            <w:tcW w:w="888" w:type="dxa"/>
            <w:vAlign w:val="center"/>
          </w:tcPr>
          <w:p w:rsidR="00695AC0" w:rsidRPr="00F272C8" w:rsidRDefault="00695AC0" w:rsidP="00F6552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2020</w:t>
            </w:r>
          </w:p>
        </w:tc>
        <w:tc>
          <w:tcPr>
            <w:tcW w:w="888" w:type="dxa"/>
            <w:vAlign w:val="center"/>
          </w:tcPr>
          <w:p w:rsidR="00695AC0" w:rsidRPr="00F272C8" w:rsidRDefault="00695AC0" w:rsidP="00F6552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2021</w:t>
            </w:r>
          </w:p>
        </w:tc>
        <w:tc>
          <w:tcPr>
            <w:tcW w:w="888" w:type="dxa"/>
            <w:vAlign w:val="center"/>
          </w:tcPr>
          <w:p w:rsidR="00695AC0" w:rsidRPr="00F272C8" w:rsidRDefault="00695AC0" w:rsidP="00F6552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2022</w:t>
            </w:r>
          </w:p>
        </w:tc>
        <w:tc>
          <w:tcPr>
            <w:tcW w:w="888" w:type="dxa"/>
            <w:vAlign w:val="center"/>
          </w:tcPr>
          <w:p w:rsidR="00695AC0" w:rsidRPr="00F272C8" w:rsidRDefault="00695AC0" w:rsidP="00F6552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2023</w:t>
            </w:r>
          </w:p>
        </w:tc>
        <w:tc>
          <w:tcPr>
            <w:tcW w:w="888" w:type="dxa"/>
            <w:vAlign w:val="center"/>
          </w:tcPr>
          <w:p w:rsidR="00695AC0" w:rsidRPr="00F272C8" w:rsidRDefault="00695AC0" w:rsidP="00F6552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2024</w:t>
            </w:r>
          </w:p>
        </w:tc>
        <w:tc>
          <w:tcPr>
            <w:tcW w:w="888" w:type="dxa"/>
            <w:vAlign w:val="center"/>
          </w:tcPr>
          <w:p w:rsidR="00695AC0" w:rsidRPr="00F272C8" w:rsidRDefault="00695AC0" w:rsidP="00F6552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2025</w:t>
            </w:r>
          </w:p>
        </w:tc>
        <w:tc>
          <w:tcPr>
            <w:tcW w:w="888" w:type="dxa"/>
            <w:vAlign w:val="center"/>
          </w:tcPr>
          <w:p w:rsidR="00695AC0" w:rsidRPr="00F272C8" w:rsidRDefault="00695AC0" w:rsidP="00F6552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2026-2033</w:t>
            </w:r>
          </w:p>
        </w:tc>
      </w:tr>
      <w:tr w:rsidR="00695AC0" w:rsidRPr="00F272C8" w:rsidTr="00F65527">
        <w:trPr>
          <w:trHeight w:val="19"/>
          <w:tblHeader/>
        </w:trPr>
        <w:tc>
          <w:tcPr>
            <w:tcW w:w="1184" w:type="dxa"/>
            <w:vAlign w:val="center"/>
          </w:tcPr>
          <w:p w:rsidR="00695AC0" w:rsidRPr="00F272C8" w:rsidRDefault="00695AC0" w:rsidP="00F65527">
            <w:pPr>
              <w:spacing w:after="0"/>
              <w:jc w:val="center"/>
              <w:rPr>
                <w:rFonts w:ascii="Times New Roman" w:hAnsi="Times New Roman" w:cs="Times New Roman"/>
                <w:b/>
                <w:color w:val="000000" w:themeColor="text1"/>
                <w:szCs w:val="24"/>
              </w:rPr>
            </w:pPr>
            <w:r w:rsidRPr="00F272C8">
              <w:rPr>
                <w:rFonts w:ascii="Times New Roman" w:hAnsi="Times New Roman" w:cs="Times New Roman"/>
                <w:b/>
                <w:color w:val="000000" w:themeColor="text1"/>
                <w:szCs w:val="24"/>
              </w:rPr>
              <w:t>1</w:t>
            </w:r>
          </w:p>
        </w:tc>
        <w:tc>
          <w:tcPr>
            <w:tcW w:w="1276" w:type="dxa"/>
            <w:vAlign w:val="center"/>
          </w:tcPr>
          <w:p w:rsidR="00695AC0" w:rsidRPr="00F272C8" w:rsidRDefault="00695AC0" w:rsidP="00F65527">
            <w:pPr>
              <w:spacing w:after="0"/>
              <w:jc w:val="center"/>
              <w:rPr>
                <w:rFonts w:ascii="Times New Roman" w:hAnsi="Times New Roman" w:cs="Times New Roman"/>
                <w:b/>
                <w:color w:val="000000" w:themeColor="text1"/>
                <w:szCs w:val="24"/>
              </w:rPr>
            </w:pPr>
            <w:r w:rsidRPr="00F272C8">
              <w:rPr>
                <w:rFonts w:ascii="Times New Roman" w:hAnsi="Times New Roman" w:cs="Times New Roman"/>
                <w:b/>
                <w:color w:val="000000" w:themeColor="text1"/>
                <w:szCs w:val="24"/>
              </w:rPr>
              <w:t>2</w:t>
            </w:r>
          </w:p>
        </w:tc>
        <w:tc>
          <w:tcPr>
            <w:tcW w:w="888" w:type="dxa"/>
            <w:vAlign w:val="center"/>
          </w:tcPr>
          <w:p w:rsidR="00695AC0" w:rsidRPr="00F272C8" w:rsidRDefault="00695AC0" w:rsidP="00F65527">
            <w:pPr>
              <w:spacing w:after="0"/>
              <w:jc w:val="center"/>
              <w:rPr>
                <w:rFonts w:ascii="Times New Roman" w:hAnsi="Times New Roman" w:cs="Times New Roman"/>
                <w:b/>
                <w:color w:val="000000" w:themeColor="text1"/>
                <w:szCs w:val="24"/>
              </w:rPr>
            </w:pPr>
            <w:r w:rsidRPr="00F272C8">
              <w:rPr>
                <w:rFonts w:ascii="Times New Roman" w:hAnsi="Times New Roman" w:cs="Times New Roman"/>
                <w:b/>
                <w:color w:val="000000" w:themeColor="text1"/>
                <w:szCs w:val="24"/>
              </w:rPr>
              <w:t>3</w:t>
            </w:r>
          </w:p>
        </w:tc>
        <w:tc>
          <w:tcPr>
            <w:tcW w:w="888" w:type="dxa"/>
            <w:vAlign w:val="center"/>
          </w:tcPr>
          <w:p w:rsidR="00695AC0" w:rsidRPr="00F272C8" w:rsidRDefault="00695AC0" w:rsidP="00F65527">
            <w:pPr>
              <w:spacing w:after="0"/>
              <w:jc w:val="center"/>
              <w:rPr>
                <w:rFonts w:ascii="Times New Roman" w:hAnsi="Times New Roman" w:cs="Times New Roman"/>
                <w:b/>
                <w:color w:val="000000" w:themeColor="text1"/>
                <w:szCs w:val="24"/>
              </w:rPr>
            </w:pPr>
            <w:r w:rsidRPr="00F272C8">
              <w:rPr>
                <w:rFonts w:ascii="Times New Roman" w:hAnsi="Times New Roman" w:cs="Times New Roman"/>
                <w:b/>
                <w:color w:val="000000" w:themeColor="text1"/>
                <w:szCs w:val="24"/>
              </w:rPr>
              <w:t>4</w:t>
            </w:r>
          </w:p>
        </w:tc>
        <w:tc>
          <w:tcPr>
            <w:tcW w:w="888" w:type="dxa"/>
            <w:vAlign w:val="center"/>
          </w:tcPr>
          <w:p w:rsidR="00695AC0" w:rsidRPr="00F272C8" w:rsidRDefault="00695AC0" w:rsidP="00F65527">
            <w:pPr>
              <w:spacing w:after="0"/>
              <w:jc w:val="center"/>
              <w:rPr>
                <w:rFonts w:ascii="Times New Roman" w:hAnsi="Times New Roman" w:cs="Times New Roman"/>
                <w:b/>
                <w:color w:val="000000" w:themeColor="text1"/>
                <w:szCs w:val="24"/>
              </w:rPr>
            </w:pPr>
            <w:r w:rsidRPr="00F272C8">
              <w:rPr>
                <w:rFonts w:ascii="Times New Roman" w:hAnsi="Times New Roman" w:cs="Times New Roman"/>
                <w:b/>
                <w:color w:val="000000" w:themeColor="text1"/>
                <w:szCs w:val="24"/>
              </w:rPr>
              <w:t>5</w:t>
            </w:r>
          </w:p>
        </w:tc>
        <w:tc>
          <w:tcPr>
            <w:tcW w:w="888" w:type="dxa"/>
            <w:vAlign w:val="center"/>
          </w:tcPr>
          <w:p w:rsidR="00695AC0" w:rsidRPr="00F272C8" w:rsidRDefault="00695AC0" w:rsidP="00F65527">
            <w:pPr>
              <w:spacing w:after="0"/>
              <w:jc w:val="center"/>
              <w:rPr>
                <w:rFonts w:ascii="Times New Roman" w:hAnsi="Times New Roman" w:cs="Times New Roman"/>
                <w:b/>
                <w:color w:val="000000" w:themeColor="text1"/>
                <w:szCs w:val="24"/>
              </w:rPr>
            </w:pPr>
            <w:r w:rsidRPr="00F272C8">
              <w:rPr>
                <w:rFonts w:ascii="Times New Roman" w:hAnsi="Times New Roman" w:cs="Times New Roman"/>
                <w:b/>
                <w:color w:val="000000" w:themeColor="text1"/>
                <w:szCs w:val="24"/>
              </w:rPr>
              <w:t>6</w:t>
            </w:r>
          </w:p>
        </w:tc>
        <w:tc>
          <w:tcPr>
            <w:tcW w:w="888" w:type="dxa"/>
            <w:vAlign w:val="center"/>
          </w:tcPr>
          <w:p w:rsidR="00695AC0" w:rsidRPr="00F272C8" w:rsidRDefault="00695AC0" w:rsidP="00F65527">
            <w:pPr>
              <w:spacing w:after="0"/>
              <w:jc w:val="center"/>
              <w:rPr>
                <w:rFonts w:ascii="Times New Roman" w:hAnsi="Times New Roman" w:cs="Times New Roman"/>
                <w:b/>
                <w:color w:val="000000" w:themeColor="text1"/>
                <w:szCs w:val="24"/>
              </w:rPr>
            </w:pPr>
            <w:r w:rsidRPr="00F272C8">
              <w:rPr>
                <w:rFonts w:ascii="Times New Roman" w:hAnsi="Times New Roman" w:cs="Times New Roman"/>
                <w:b/>
                <w:color w:val="000000" w:themeColor="text1"/>
                <w:szCs w:val="24"/>
              </w:rPr>
              <w:t>7</w:t>
            </w:r>
          </w:p>
        </w:tc>
        <w:tc>
          <w:tcPr>
            <w:tcW w:w="888" w:type="dxa"/>
            <w:vAlign w:val="center"/>
          </w:tcPr>
          <w:p w:rsidR="00695AC0" w:rsidRPr="00F272C8" w:rsidRDefault="00695AC0" w:rsidP="00F65527">
            <w:pPr>
              <w:spacing w:after="0"/>
              <w:jc w:val="center"/>
              <w:rPr>
                <w:rFonts w:ascii="Times New Roman" w:hAnsi="Times New Roman" w:cs="Times New Roman"/>
                <w:b/>
                <w:color w:val="000000" w:themeColor="text1"/>
                <w:szCs w:val="24"/>
              </w:rPr>
            </w:pPr>
            <w:r w:rsidRPr="00F272C8">
              <w:rPr>
                <w:rFonts w:ascii="Times New Roman" w:hAnsi="Times New Roman" w:cs="Times New Roman"/>
                <w:b/>
                <w:color w:val="000000" w:themeColor="text1"/>
                <w:szCs w:val="24"/>
              </w:rPr>
              <w:t>8</w:t>
            </w:r>
          </w:p>
        </w:tc>
        <w:tc>
          <w:tcPr>
            <w:tcW w:w="888" w:type="dxa"/>
            <w:vAlign w:val="center"/>
          </w:tcPr>
          <w:p w:rsidR="00695AC0" w:rsidRPr="00F272C8" w:rsidRDefault="00695AC0" w:rsidP="00F65527">
            <w:pPr>
              <w:spacing w:after="0"/>
              <w:jc w:val="center"/>
              <w:rPr>
                <w:rFonts w:ascii="Times New Roman" w:hAnsi="Times New Roman" w:cs="Times New Roman"/>
                <w:b/>
                <w:color w:val="000000" w:themeColor="text1"/>
                <w:szCs w:val="24"/>
              </w:rPr>
            </w:pPr>
            <w:r w:rsidRPr="00F272C8">
              <w:rPr>
                <w:rFonts w:ascii="Times New Roman" w:hAnsi="Times New Roman" w:cs="Times New Roman"/>
                <w:b/>
                <w:color w:val="000000" w:themeColor="text1"/>
                <w:szCs w:val="24"/>
              </w:rPr>
              <w:t>9</w:t>
            </w:r>
          </w:p>
        </w:tc>
        <w:tc>
          <w:tcPr>
            <w:tcW w:w="888" w:type="dxa"/>
            <w:vAlign w:val="center"/>
          </w:tcPr>
          <w:p w:rsidR="00695AC0" w:rsidRPr="00F272C8" w:rsidRDefault="00695AC0" w:rsidP="00F65527">
            <w:pPr>
              <w:spacing w:after="0"/>
              <w:jc w:val="center"/>
              <w:rPr>
                <w:rFonts w:ascii="Times New Roman" w:hAnsi="Times New Roman" w:cs="Times New Roman"/>
                <w:b/>
                <w:color w:val="000000" w:themeColor="text1"/>
                <w:szCs w:val="24"/>
              </w:rPr>
            </w:pPr>
            <w:r w:rsidRPr="00F272C8">
              <w:rPr>
                <w:rFonts w:ascii="Times New Roman" w:hAnsi="Times New Roman" w:cs="Times New Roman"/>
                <w:b/>
                <w:color w:val="000000" w:themeColor="text1"/>
                <w:szCs w:val="24"/>
              </w:rPr>
              <w:t>10</w:t>
            </w:r>
          </w:p>
        </w:tc>
        <w:tc>
          <w:tcPr>
            <w:tcW w:w="888" w:type="dxa"/>
            <w:vAlign w:val="center"/>
          </w:tcPr>
          <w:p w:rsidR="00695AC0" w:rsidRPr="00F272C8" w:rsidRDefault="00695AC0" w:rsidP="00F65527">
            <w:pPr>
              <w:spacing w:after="0"/>
              <w:jc w:val="center"/>
              <w:rPr>
                <w:rFonts w:ascii="Times New Roman" w:hAnsi="Times New Roman" w:cs="Times New Roman"/>
                <w:b/>
                <w:color w:val="000000" w:themeColor="text1"/>
                <w:szCs w:val="24"/>
              </w:rPr>
            </w:pPr>
            <w:r w:rsidRPr="00F272C8">
              <w:rPr>
                <w:rFonts w:ascii="Times New Roman" w:hAnsi="Times New Roman" w:cs="Times New Roman"/>
                <w:b/>
                <w:color w:val="000000" w:themeColor="text1"/>
                <w:szCs w:val="24"/>
              </w:rPr>
              <w:t>11</w:t>
            </w:r>
          </w:p>
        </w:tc>
      </w:tr>
      <w:tr w:rsidR="00695AC0" w:rsidRPr="00F272C8" w:rsidTr="00F65527">
        <w:trPr>
          <w:trHeight w:val="19"/>
          <w:tblHeader/>
        </w:trPr>
        <w:tc>
          <w:tcPr>
            <w:tcW w:w="10452" w:type="dxa"/>
            <w:gridSpan w:val="11"/>
            <w:vAlign w:val="center"/>
          </w:tcPr>
          <w:p w:rsidR="00695AC0" w:rsidRPr="00F272C8" w:rsidRDefault="00695AC0" w:rsidP="0092250A">
            <w:pPr>
              <w:spacing w:after="0"/>
              <w:jc w:val="center"/>
              <w:rPr>
                <w:rFonts w:ascii="Times New Roman" w:hAnsi="Times New Roman" w:cs="Times New Roman"/>
                <w:b/>
                <w:color w:val="000000" w:themeColor="text1"/>
                <w:szCs w:val="24"/>
              </w:rPr>
            </w:pPr>
            <w:r w:rsidRPr="00F272C8">
              <w:rPr>
                <w:rFonts w:ascii="Times New Roman" w:hAnsi="Times New Roman" w:cs="Times New Roman"/>
                <w:b/>
                <w:color w:val="000000" w:themeColor="text1"/>
                <w:szCs w:val="24"/>
              </w:rPr>
              <w:t>Котельная «</w:t>
            </w:r>
            <w:r w:rsidR="0092250A" w:rsidRPr="00F272C8">
              <w:rPr>
                <w:rFonts w:ascii="Times New Roman" w:hAnsi="Times New Roman" w:cs="Times New Roman"/>
                <w:b/>
                <w:color w:val="000000" w:themeColor="text1"/>
                <w:szCs w:val="24"/>
              </w:rPr>
              <w:t>мкр. Ивушки</w:t>
            </w:r>
            <w:r w:rsidRPr="00F272C8">
              <w:rPr>
                <w:rFonts w:ascii="Times New Roman" w:hAnsi="Times New Roman" w:cs="Times New Roman"/>
                <w:b/>
                <w:color w:val="000000" w:themeColor="text1"/>
                <w:szCs w:val="24"/>
              </w:rPr>
              <w:t>»</w:t>
            </w:r>
          </w:p>
        </w:tc>
      </w:tr>
      <w:tr w:rsidR="0092250A" w:rsidRPr="00F272C8" w:rsidTr="00F65527">
        <w:trPr>
          <w:trHeight w:val="20"/>
        </w:trPr>
        <w:tc>
          <w:tcPr>
            <w:tcW w:w="1184" w:type="dxa"/>
            <w:vMerge w:val="restart"/>
            <w:vAlign w:val="center"/>
          </w:tcPr>
          <w:p w:rsidR="0092250A" w:rsidRPr="00F272C8" w:rsidRDefault="0092250A" w:rsidP="00F65527">
            <w:pPr>
              <w:pStyle w:val="Default"/>
              <w:ind w:left="-107" w:right="-108" w:hanging="35"/>
              <w:jc w:val="center"/>
              <w:rPr>
                <w:color w:val="000000" w:themeColor="text1"/>
                <w:sz w:val="22"/>
                <w:szCs w:val="22"/>
              </w:rPr>
            </w:pPr>
            <w:r w:rsidRPr="00F272C8">
              <w:rPr>
                <w:color w:val="000000" w:themeColor="text1"/>
                <w:sz w:val="22"/>
                <w:szCs w:val="22"/>
              </w:rPr>
              <w:t>Тепловая энергия (мощн</w:t>
            </w:r>
            <w:r w:rsidRPr="00F272C8">
              <w:rPr>
                <w:color w:val="000000" w:themeColor="text1"/>
                <w:sz w:val="22"/>
                <w:szCs w:val="22"/>
              </w:rPr>
              <w:t>о</w:t>
            </w:r>
            <w:r w:rsidRPr="00F272C8">
              <w:rPr>
                <w:color w:val="000000" w:themeColor="text1"/>
                <w:sz w:val="22"/>
                <w:szCs w:val="22"/>
              </w:rPr>
              <w:t>сти), Гкал/час</w:t>
            </w:r>
          </w:p>
        </w:tc>
        <w:tc>
          <w:tcPr>
            <w:tcW w:w="1276" w:type="dxa"/>
            <w:vAlign w:val="center"/>
          </w:tcPr>
          <w:p w:rsidR="0092250A" w:rsidRPr="00F272C8" w:rsidRDefault="0092250A" w:rsidP="00F65527">
            <w:pPr>
              <w:pStyle w:val="Default"/>
              <w:ind w:left="-107" w:right="-108" w:firstLine="107"/>
              <w:jc w:val="center"/>
              <w:rPr>
                <w:color w:val="000000" w:themeColor="text1"/>
                <w:sz w:val="21"/>
                <w:szCs w:val="21"/>
              </w:rPr>
            </w:pPr>
            <w:r w:rsidRPr="00F272C8">
              <w:rPr>
                <w:color w:val="000000" w:themeColor="text1"/>
                <w:sz w:val="21"/>
                <w:szCs w:val="21"/>
              </w:rPr>
              <w:t>отопление</w:t>
            </w:r>
          </w:p>
        </w:tc>
        <w:tc>
          <w:tcPr>
            <w:tcW w:w="888" w:type="dxa"/>
            <w:vAlign w:val="bottom"/>
          </w:tcPr>
          <w:p w:rsidR="0092250A" w:rsidRPr="00F272C8" w:rsidRDefault="0092250A" w:rsidP="00F65527">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0,578</w:t>
            </w:r>
          </w:p>
        </w:tc>
        <w:tc>
          <w:tcPr>
            <w:tcW w:w="888" w:type="dxa"/>
            <w:vAlign w:val="bottom"/>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0,578</w:t>
            </w:r>
          </w:p>
        </w:tc>
        <w:tc>
          <w:tcPr>
            <w:tcW w:w="888" w:type="dxa"/>
            <w:vAlign w:val="bottom"/>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0,578</w:t>
            </w:r>
          </w:p>
        </w:tc>
        <w:tc>
          <w:tcPr>
            <w:tcW w:w="888" w:type="dxa"/>
            <w:vAlign w:val="bottom"/>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0,578</w:t>
            </w:r>
          </w:p>
        </w:tc>
        <w:tc>
          <w:tcPr>
            <w:tcW w:w="888" w:type="dxa"/>
            <w:vAlign w:val="bottom"/>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0,578</w:t>
            </w:r>
          </w:p>
        </w:tc>
        <w:tc>
          <w:tcPr>
            <w:tcW w:w="888" w:type="dxa"/>
            <w:vAlign w:val="bottom"/>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0,578</w:t>
            </w:r>
          </w:p>
        </w:tc>
        <w:tc>
          <w:tcPr>
            <w:tcW w:w="888" w:type="dxa"/>
            <w:vAlign w:val="bottom"/>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0,578</w:t>
            </w:r>
          </w:p>
        </w:tc>
        <w:tc>
          <w:tcPr>
            <w:tcW w:w="888" w:type="dxa"/>
            <w:vAlign w:val="bottom"/>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0,578</w:t>
            </w:r>
          </w:p>
        </w:tc>
        <w:tc>
          <w:tcPr>
            <w:tcW w:w="888" w:type="dxa"/>
            <w:vAlign w:val="bottom"/>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0,578</w:t>
            </w:r>
          </w:p>
        </w:tc>
      </w:tr>
      <w:tr w:rsidR="0092250A" w:rsidRPr="00F272C8" w:rsidTr="00F65527">
        <w:trPr>
          <w:trHeight w:val="20"/>
        </w:trPr>
        <w:tc>
          <w:tcPr>
            <w:tcW w:w="1184" w:type="dxa"/>
            <w:vMerge/>
            <w:vAlign w:val="center"/>
          </w:tcPr>
          <w:p w:rsidR="0092250A" w:rsidRPr="00F272C8" w:rsidRDefault="0092250A" w:rsidP="00F65527">
            <w:pPr>
              <w:pStyle w:val="Default"/>
              <w:rPr>
                <w:bCs/>
                <w:color w:val="000000" w:themeColor="text1"/>
                <w:sz w:val="22"/>
                <w:szCs w:val="22"/>
              </w:rPr>
            </w:pPr>
          </w:p>
        </w:tc>
        <w:tc>
          <w:tcPr>
            <w:tcW w:w="1276" w:type="dxa"/>
            <w:vAlign w:val="center"/>
          </w:tcPr>
          <w:p w:rsidR="0092250A" w:rsidRPr="00F272C8" w:rsidRDefault="0092250A" w:rsidP="00F65527">
            <w:pPr>
              <w:pStyle w:val="Default"/>
              <w:ind w:left="-107" w:right="-108" w:firstLine="107"/>
              <w:jc w:val="center"/>
              <w:rPr>
                <w:color w:val="000000" w:themeColor="text1"/>
                <w:sz w:val="21"/>
                <w:szCs w:val="21"/>
              </w:rPr>
            </w:pPr>
            <w:r w:rsidRPr="00F272C8">
              <w:rPr>
                <w:color w:val="000000" w:themeColor="text1"/>
                <w:sz w:val="21"/>
                <w:szCs w:val="21"/>
              </w:rPr>
              <w:t>ГВС</w:t>
            </w:r>
          </w:p>
        </w:tc>
        <w:tc>
          <w:tcPr>
            <w:tcW w:w="888" w:type="dxa"/>
            <w:vAlign w:val="center"/>
          </w:tcPr>
          <w:p w:rsidR="0092250A" w:rsidRPr="00F272C8" w:rsidRDefault="0092250A" w:rsidP="00F65527">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r>
      <w:tr w:rsidR="0092250A" w:rsidRPr="00F272C8" w:rsidTr="00F65527">
        <w:trPr>
          <w:trHeight w:val="20"/>
        </w:trPr>
        <w:tc>
          <w:tcPr>
            <w:tcW w:w="1184" w:type="dxa"/>
            <w:vMerge/>
            <w:vAlign w:val="center"/>
          </w:tcPr>
          <w:p w:rsidR="0092250A" w:rsidRPr="00F272C8" w:rsidRDefault="0092250A" w:rsidP="00F65527">
            <w:pPr>
              <w:pStyle w:val="Default"/>
              <w:rPr>
                <w:bCs/>
                <w:color w:val="000000" w:themeColor="text1"/>
                <w:sz w:val="22"/>
                <w:szCs w:val="22"/>
              </w:rPr>
            </w:pPr>
          </w:p>
        </w:tc>
        <w:tc>
          <w:tcPr>
            <w:tcW w:w="1276" w:type="dxa"/>
            <w:vAlign w:val="center"/>
          </w:tcPr>
          <w:p w:rsidR="0092250A" w:rsidRPr="00F272C8" w:rsidRDefault="0092250A" w:rsidP="00F65527">
            <w:pPr>
              <w:pStyle w:val="Default"/>
              <w:ind w:left="-107" w:right="-108" w:firstLine="107"/>
              <w:jc w:val="center"/>
              <w:rPr>
                <w:color w:val="000000" w:themeColor="text1"/>
                <w:sz w:val="21"/>
                <w:szCs w:val="21"/>
              </w:rPr>
            </w:pPr>
            <w:r w:rsidRPr="00F272C8">
              <w:rPr>
                <w:color w:val="000000" w:themeColor="text1"/>
                <w:sz w:val="21"/>
                <w:szCs w:val="21"/>
              </w:rPr>
              <w:t>вентиляция</w:t>
            </w:r>
          </w:p>
        </w:tc>
        <w:tc>
          <w:tcPr>
            <w:tcW w:w="888" w:type="dxa"/>
            <w:vAlign w:val="center"/>
          </w:tcPr>
          <w:p w:rsidR="0092250A" w:rsidRPr="00F272C8" w:rsidRDefault="0092250A" w:rsidP="00F65527">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0,000</w:t>
            </w:r>
          </w:p>
        </w:tc>
      </w:tr>
      <w:tr w:rsidR="0092250A" w:rsidRPr="00F272C8" w:rsidTr="00F65527">
        <w:trPr>
          <w:trHeight w:val="20"/>
        </w:trPr>
        <w:tc>
          <w:tcPr>
            <w:tcW w:w="1184" w:type="dxa"/>
            <w:vMerge/>
            <w:vAlign w:val="center"/>
          </w:tcPr>
          <w:p w:rsidR="0092250A" w:rsidRPr="00F272C8" w:rsidRDefault="0092250A" w:rsidP="00F65527">
            <w:pPr>
              <w:pStyle w:val="Default"/>
              <w:rPr>
                <w:bCs/>
                <w:color w:val="000000" w:themeColor="text1"/>
                <w:sz w:val="22"/>
                <w:szCs w:val="22"/>
              </w:rPr>
            </w:pPr>
          </w:p>
        </w:tc>
        <w:tc>
          <w:tcPr>
            <w:tcW w:w="1276" w:type="dxa"/>
            <w:vAlign w:val="center"/>
          </w:tcPr>
          <w:p w:rsidR="0092250A" w:rsidRPr="00F272C8" w:rsidRDefault="0092250A" w:rsidP="00F65527">
            <w:pPr>
              <w:pStyle w:val="Default"/>
              <w:ind w:left="-107" w:right="-108" w:firstLine="107"/>
              <w:jc w:val="center"/>
              <w:rPr>
                <w:color w:val="000000" w:themeColor="text1"/>
                <w:sz w:val="21"/>
                <w:szCs w:val="21"/>
              </w:rPr>
            </w:pPr>
            <w:r w:rsidRPr="00F272C8">
              <w:rPr>
                <w:color w:val="000000" w:themeColor="text1"/>
                <w:sz w:val="21"/>
                <w:szCs w:val="21"/>
              </w:rPr>
              <w:t>тепловые потери</w:t>
            </w:r>
          </w:p>
        </w:tc>
        <w:tc>
          <w:tcPr>
            <w:tcW w:w="888" w:type="dxa"/>
            <w:vAlign w:val="center"/>
          </w:tcPr>
          <w:p w:rsidR="0092250A" w:rsidRPr="00F272C8" w:rsidRDefault="0092250A" w:rsidP="00F65527">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0,035</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0,035</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0,035</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0,035</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0,035</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0,035</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0,035</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0,035</w:t>
            </w:r>
          </w:p>
        </w:tc>
        <w:tc>
          <w:tcPr>
            <w:tcW w:w="888" w:type="dxa"/>
            <w:vAlign w:val="center"/>
          </w:tcPr>
          <w:p w:rsidR="0092250A" w:rsidRPr="00F272C8" w:rsidRDefault="0092250A" w:rsidP="00EF7C88">
            <w:pPr>
              <w:spacing w:after="0" w:line="240" w:lineRule="auto"/>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0,035</w:t>
            </w:r>
          </w:p>
        </w:tc>
      </w:tr>
      <w:tr w:rsidR="0092250A" w:rsidRPr="00F272C8" w:rsidTr="00F65527">
        <w:trPr>
          <w:trHeight w:val="20"/>
        </w:trPr>
        <w:tc>
          <w:tcPr>
            <w:tcW w:w="2460" w:type="dxa"/>
            <w:gridSpan w:val="2"/>
            <w:vAlign w:val="center"/>
          </w:tcPr>
          <w:p w:rsidR="0092250A" w:rsidRPr="00F272C8" w:rsidRDefault="0092250A" w:rsidP="00F6552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Всего</w:t>
            </w:r>
          </w:p>
        </w:tc>
        <w:tc>
          <w:tcPr>
            <w:tcW w:w="888" w:type="dxa"/>
            <w:vAlign w:val="center"/>
          </w:tcPr>
          <w:p w:rsidR="0092250A" w:rsidRPr="00F272C8" w:rsidRDefault="0092250A" w:rsidP="00F65527">
            <w:pPr>
              <w:spacing w:after="0" w:line="240" w:lineRule="auto"/>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0,613</w:t>
            </w:r>
          </w:p>
        </w:tc>
        <w:tc>
          <w:tcPr>
            <w:tcW w:w="888" w:type="dxa"/>
            <w:vAlign w:val="center"/>
          </w:tcPr>
          <w:p w:rsidR="0092250A" w:rsidRPr="00F272C8" w:rsidRDefault="0092250A" w:rsidP="00EF7C88">
            <w:pPr>
              <w:spacing w:after="0" w:line="240" w:lineRule="auto"/>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0,613</w:t>
            </w:r>
          </w:p>
        </w:tc>
        <w:tc>
          <w:tcPr>
            <w:tcW w:w="888" w:type="dxa"/>
            <w:vAlign w:val="center"/>
          </w:tcPr>
          <w:p w:rsidR="0092250A" w:rsidRPr="00F272C8" w:rsidRDefault="0092250A" w:rsidP="00EF7C88">
            <w:pPr>
              <w:spacing w:after="0" w:line="240" w:lineRule="auto"/>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0,613</w:t>
            </w:r>
          </w:p>
        </w:tc>
        <w:tc>
          <w:tcPr>
            <w:tcW w:w="888" w:type="dxa"/>
            <w:vAlign w:val="center"/>
          </w:tcPr>
          <w:p w:rsidR="0092250A" w:rsidRPr="00F272C8" w:rsidRDefault="0092250A" w:rsidP="00EF7C88">
            <w:pPr>
              <w:spacing w:after="0" w:line="240" w:lineRule="auto"/>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0,613</w:t>
            </w:r>
          </w:p>
        </w:tc>
        <w:tc>
          <w:tcPr>
            <w:tcW w:w="888" w:type="dxa"/>
            <w:vAlign w:val="center"/>
          </w:tcPr>
          <w:p w:rsidR="0092250A" w:rsidRPr="00F272C8" w:rsidRDefault="0092250A" w:rsidP="00EF7C88">
            <w:pPr>
              <w:spacing w:after="0" w:line="240" w:lineRule="auto"/>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0,613</w:t>
            </w:r>
          </w:p>
        </w:tc>
        <w:tc>
          <w:tcPr>
            <w:tcW w:w="888" w:type="dxa"/>
            <w:vAlign w:val="center"/>
          </w:tcPr>
          <w:p w:rsidR="0092250A" w:rsidRPr="00F272C8" w:rsidRDefault="0092250A" w:rsidP="00EF7C88">
            <w:pPr>
              <w:spacing w:after="0" w:line="240" w:lineRule="auto"/>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0,613</w:t>
            </w:r>
          </w:p>
        </w:tc>
        <w:tc>
          <w:tcPr>
            <w:tcW w:w="888" w:type="dxa"/>
            <w:vAlign w:val="center"/>
          </w:tcPr>
          <w:p w:rsidR="0092250A" w:rsidRPr="00F272C8" w:rsidRDefault="0092250A" w:rsidP="00EF7C88">
            <w:pPr>
              <w:spacing w:after="0" w:line="240" w:lineRule="auto"/>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0,613</w:t>
            </w:r>
          </w:p>
        </w:tc>
        <w:tc>
          <w:tcPr>
            <w:tcW w:w="888" w:type="dxa"/>
            <w:vAlign w:val="center"/>
          </w:tcPr>
          <w:p w:rsidR="0092250A" w:rsidRPr="00F272C8" w:rsidRDefault="0092250A" w:rsidP="00EF7C88">
            <w:pPr>
              <w:spacing w:after="0" w:line="240" w:lineRule="auto"/>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0,613</w:t>
            </w:r>
          </w:p>
        </w:tc>
        <w:tc>
          <w:tcPr>
            <w:tcW w:w="888" w:type="dxa"/>
            <w:vAlign w:val="center"/>
          </w:tcPr>
          <w:p w:rsidR="0092250A" w:rsidRPr="00F272C8" w:rsidRDefault="0092250A" w:rsidP="00EF7C88">
            <w:pPr>
              <w:spacing w:after="0" w:line="240" w:lineRule="auto"/>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0,613</w:t>
            </w:r>
          </w:p>
        </w:tc>
      </w:tr>
    </w:tbl>
    <w:p w:rsidR="009702FC" w:rsidRPr="00F272C8" w:rsidRDefault="009702FC" w:rsidP="00215BB4">
      <w:pPr>
        <w:pStyle w:val="3"/>
        <w:spacing w:before="0"/>
        <w:jc w:val="center"/>
        <w:rPr>
          <w:rFonts w:ascii="Times New Roman" w:hAnsi="Times New Roman" w:cs="Times New Roman"/>
          <w:b w:val="0"/>
          <w:i/>
          <w:color w:val="000000" w:themeColor="text1"/>
          <w:sz w:val="24"/>
          <w:szCs w:val="24"/>
        </w:rPr>
      </w:pPr>
      <w:bookmarkStart w:id="352" w:name="_Toc435791313"/>
    </w:p>
    <w:p w:rsidR="00313A7B" w:rsidRPr="00F272C8" w:rsidRDefault="00313A7B" w:rsidP="00215BB4">
      <w:pPr>
        <w:pStyle w:val="3"/>
        <w:spacing w:before="0"/>
        <w:jc w:val="center"/>
        <w:rPr>
          <w:rFonts w:ascii="Times New Roman" w:hAnsi="Times New Roman" w:cs="Times New Roman"/>
          <w:b w:val="0"/>
          <w:i/>
          <w:color w:val="000000" w:themeColor="text1"/>
          <w:sz w:val="24"/>
          <w:szCs w:val="24"/>
        </w:rPr>
      </w:pPr>
      <w:bookmarkStart w:id="353" w:name="_Toc6905104"/>
      <w:r w:rsidRPr="00F272C8">
        <w:rPr>
          <w:rFonts w:ascii="Times New Roman" w:hAnsi="Times New Roman" w:cs="Times New Roman"/>
          <w:b w:val="0"/>
          <w:i/>
          <w:color w:val="000000" w:themeColor="text1"/>
          <w:sz w:val="24"/>
          <w:szCs w:val="24"/>
        </w:rPr>
        <w:t xml:space="preserve">2.4 Прогнозы перспективных удельных расходов тепловой энергии для обеспечения </w:t>
      </w:r>
      <w:r w:rsidRPr="00F272C8">
        <w:rPr>
          <w:rFonts w:ascii="Times New Roman" w:hAnsi="Times New Roman" w:cs="Times New Roman"/>
          <w:b w:val="0"/>
          <w:i/>
          <w:color w:val="000000" w:themeColor="text1"/>
          <w:sz w:val="24"/>
          <w:szCs w:val="24"/>
        </w:rPr>
        <w:br/>
        <w:t>технологических процессов</w:t>
      </w:r>
      <w:bookmarkEnd w:id="352"/>
      <w:bookmarkEnd w:id="353"/>
    </w:p>
    <w:p w:rsidR="009702FC" w:rsidRPr="00F272C8" w:rsidRDefault="009702FC" w:rsidP="00215BB4">
      <w:pPr>
        <w:spacing w:after="0"/>
        <w:ind w:firstLine="709"/>
        <w:jc w:val="both"/>
        <w:rPr>
          <w:rFonts w:ascii="Times New Roman" w:hAnsi="Times New Roman" w:cs="Times New Roman"/>
          <w:color w:val="000000" w:themeColor="text1"/>
          <w:sz w:val="24"/>
        </w:rPr>
      </w:pPr>
      <w:bookmarkStart w:id="354" w:name="bookmark185"/>
    </w:p>
    <w:p w:rsidR="00313A7B" w:rsidRPr="00F272C8" w:rsidRDefault="00313A7B"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Численные значения перспективных удельных расходов тепловой энергии для обе</w:t>
      </w:r>
      <w:r w:rsidRPr="00F272C8">
        <w:rPr>
          <w:rFonts w:ascii="Times New Roman" w:hAnsi="Times New Roman" w:cs="Times New Roman"/>
          <w:color w:val="000000" w:themeColor="text1"/>
          <w:sz w:val="24"/>
        </w:rPr>
        <w:t>с</w:t>
      </w:r>
      <w:r w:rsidRPr="00F272C8">
        <w:rPr>
          <w:rFonts w:ascii="Times New Roman" w:hAnsi="Times New Roman" w:cs="Times New Roman"/>
          <w:color w:val="000000" w:themeColor="text1"/>
          <w:sz w:val="24"/>
        </w:rPr>
        <w:t xml:space="preserve">печения технологических процессов не представлены, т.к. эти показатели не оказывают влияние на теплоснабжение абонентов </w:t>
      </w:r>
      <w:r w:rsidR="0092250A" w:rsidRPr="00F272C8">
        <w:rPr>
          <w:rFonts w:ascii="Times New Roman" w:hAnsi="Times New Roman" w:cs="Times New Roman"/>
          <w:color w:val="000000" w:themeColor="text1"/>
          <w:sz w:val="24"/>
        </w:rPr>
        <w:t>Краснопольского</w:t>
      </w:r>
      <w:r w:rsidR="004B01F6" w:rsidRPr="00F272C8">
        <w:rPr>
          <w:rFonts w:ascii="Times New Roman" w:hAnsi="Times New Roman" w:cs="Times New Roman"/>
          <w:color w:val="000000" w:themeColor="text1"/>
          <w:sz w:val="24"/>
        </w:rPr>
        <w:t xml:space="preserve"> </w:t>
      </w:r>
      <w:r w:rsidR="00FB34F6" w:rsidRPr="00F272C8">
        <w:rPr>
          <w:rFonts w:ascii="Times New Roman" w:hAnsi="Times New Roman" w:cs="Times New Roman"/>
          <w:color w:val="000000" w:themeColor="text1"/>
          <w:sz w:val="24"/>
        </w:rPr>
        <w:t>сельского поселения</w:t>
      </w:r>
      <w:r w:rsidRPr="00F272C8">
        <w:rPr>
          <w:rFonts w:ascii="Times New Roman" w:hAnsi="Times New Roman" w:cs="Times New Roman"/>
          <w:color w:val="000000" w:themeColor="text1"/>
          <w:sz w:val="24"/>
        </w:rPr>
        <w:t>.</w:t>
      </w:r>
      <w:bookmarkEnd w:id="354"/>
    </w:p>
    <w:p w:rsidR="009702FC" w:rsidRPr="00F272C8" w:rsidRDefault="009702FC" w:rsidP="00215BB4">
      <w:pPr>
        <w:spacing w:after="0"/>
        <w:ind w:firstLine="709"/>
        <w:jc w:val="both"/>
        <w:rPr>
          <w:rFonts w:ascii="Times New Roman" w:hAnsi="Times New Roman" w:cs="Times New Roman"/>
          <w:color w:val="000000" w:themeColor="text1"/>
          <w:sz w:val="24"/>
        </w:rPr>
      </w:pPr>
    </w:p>
    <w:p w:rsidR="00416FE0" w:rsidRPr="00F272C8" w:rsidRDefault="00416FE0" w:rsidP="00215BB4">
      <w:pPr>
        <w:pStyle w:val="3"/>
        <w:spacing w:before="0"/>
        <w:jc w:val="center"/>
        <w:rPr>
          <w:rFonts w:ascii="Times New Roman" w:hAnsi="Times New Roman" w:cs="Times New Roman"/>
          <w:b w:val="0"/>
          <w:i/>
          <w:color w:val="000000" w:themeColor="text1"/>
          <w:sz w:val="24"/>
          <w:szCs w:val="24"/>
        </w:rPr>
      </w:pPr>
      <w:bookmarkStart w:id="355" w:name="_Toc435791314"/>
      <w:bookmarkStart w:id="356" w:name="_Toc6905105"/>
      <w:r w:rsidRPr="00F272C8">
        <w:rPr>
          <w:rFonts w:ascii="Times New Roman" w:hAnsi="Times New Roman" w:cs="Times New Roman"/>
          <w:b w:val="0"/>
          <w:i/>
          <w:color w:val="000000" w:themeColor="text1"/>
          <w:sz w:val="24"/>
          <w:szCs w:val="24"/>
        </w:rPr>
        <w:t>2.5 Прогнозы приростов объемов потребления тепловой энергии (мощности) и теплонос</w:t>
      </w:r>
      <w:r w:rsidRPr="00F272C8">
        <w:rPr>
          <w:rFonts w:ascii="Times New Roman" w:hAnsi="Times New Roman" w:cs="Times New Roman"/>
          <w:b w:val="0"/>
          <w:i/>
          <w:color w:val="000000" w:themeColor="text1"/>
          <w:sz w:val="24"/>
          <w:szCs w:val="24"/>
        </w:rPr>
        <w:t>и</w:t>
      </w:r>
      <w:r w:rsidRPr="00F272C8">
        <w:rPr>
          <w:rFonts w:ascii="Times New Roman" w:hAnsi="Times New Roman" w:cs="Times New Roman"/>
          <w:b w:val="0"/>
          <w:i/>
          <w:color w:val="000000" w:themeColor="text1"/>
          <w:sz w:val="24"/>
          <w:szCs w:val="24"/>
        </w:rPr>
        <w:t>теля с разделением по видам теплопотребления в каждом расчетном элементе территор</w:t>
      </w:r>
      <w:r w:rsidRPr="00F272C8">
        <w:rPr>
          <w:rFonts w:ascii="Times New Roman" w:hAnsi="Times New Roman" w:cs="Times New Roman"/>
          <w:b w:val="0"/>
          <w:i/>
          <w:color w:val="000000" w:themeColor="text1"/>
          <w:sz w:val="24"/>
          <w:szCs w:val="24"/>
        </w:rPr>
        <w:t>и</w:t>
      </w:r>
      <w:r w:rsidRPr="00F272C8">
        <w:rPr>
          <w:rFonts w:ascii="Times New Roman" w:hAnsi="Times New Roman" w:cs="Times New Roman"/>
          <w:b w:val="0"/>
          <w:i/>
          <w:color w:val="000000" w:themeColor="text1"/>
          <w:sz w:val="24"/>
          <w:szCs w:val="24"/>
        </w:rPr>
        <w:t xml:space="preserve">ального </w:t>
      </w:r>
      <w:r w:rsidRPr="00F272C8">
        <w:rPr>
          <w:rFonts w:ascii="Times New Roman" w:hAnsi="Times New Roman" w:cs="Times New Roman"/>
          <w:b w:val="0"/>
          <w:i/>
          <w:color w:val="000000" w:themeColor="text1"/>
          <w:sz w:val="24"/>
          <w:szCs w:val="24"/>
        </w:rPr>
        <w:br/>
        <w:t xml:space="preserve">деления и в зоне действия каждого из существующих или предлагаемых для строительства </w:t>
      </w:r>
      <w:r w:rsidRPr="00F272C8">
        <w:rPr>
          <w:rFonts w:ascii="Times New Roman" w:hAnsi="Times New Roman" w:cs="Times New Roman"/>
          <w:b w:val="0"/>
          <w:i/>
          <w:color w:val="000000" w:themeColor="text1"/>
          <w:sz w:val="24"/>
          <w:szCs w:val="24"/>
        </w:rPr>
        <w:br/>
        <w:t>источников тепловой энергии на каждом этапе</w:t>
      </w:r>
      <w:bookmarkEnd w:id="355"/>
      <w:bookmarkEnd w:id="356"/>
    </w:p>
    <w:p w:rsidR="009702FC" w:rsidRPr="00F272C8" w:rsidRDefault="009702FC" w:rsidP="00215BB4">
      <w:pPr>
        <w:spacing w:after="0"/>
        <w:ind w:firstLine="709"/>
        <w:jc w:val="both"/>
        <w:rPr>
          <w:rFonts w:ascii="Times New Roman" w:hAnsi="Times New Roman" w:cs="Times New Roman"/>
          <w:color w:val="000000" w:themeColor="text1"/>
          <w:sz w:val="24"/>
        </w:rPr>
      </w:pPr>
    </w:p>
    <w:p w:rsidR="00416FE0" w:rsidRPr="00F272C8" w:rsidRDefault="00416FE0"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Прогноз прироста объёмов потребления тепловой энергии на отопление, вентиляцию и горячее водоснабжение для жилых и общественных зданий в соответствии с требованиями энергетической эффективности представлены в таблице</w:t>
      </w:r>
      <w:hyperlink w:anchor="bookmark186" w:tooltip="Current Document" w:history="1">
        <w:r w:rsidRPr="00F272C8">
          <w:rPr>
            <w:rFonts w:ascii="Times New Roman" w:hAnsi="Times New Roman" w:cs="Times New Roman"/>
            <w:color w:val="000000" w:themeColor="text1"/>
            <w:sz w:val="24"/>
          </w:rPr>
          <w:t xml:space="preserve"> 2.</w:t>
        </w:r>
        <w:r w:rsidR="0092250A" w:rsidRPr="00F272C8">
          <w:rPr>
            <w:rFonts w:ascii="Times New Roman" w:hAnsi="Times New Roman" w:cs="Times New Roman"/>
            <w:color w:val="000000" w:themeColor="text1"/>
            <w:sz w:val="24"/>
          </w:rPr>
          <w:t>47</w:t>
        </w:r>
        <w:r w:rsidRPr="00F272C8">
          <w:rPr>
            <w:rFonts w:ascii="Times New Roman" w:hAnsi="Times New Roman" w:cs="Times New Roman"/>
            <w:color w:val="000000" w:themeColor="text1"/>
            <w:sz w:val="24"/>
          </w:rPr>
          <w:t>.</w:t>
        </w:r>
      </w:hyperlink>
    </w:p>
    <w:p w:rsidR="009702FC" w:rsidRPr="00F272C8" w:rsidRDefault="009702FC" w:rsidP="00215BB4">
      <w:pPr>
        <w:spacing w:after="0"/>
        <w:ind w:firstLine="709"/>
        <w:jc w:val="both"/>
        <w:rPr>
          <w:rFonts w:ascii="Times New Roman" w:hAnsi="Times New Roman" w:cs="Times New Roman"/>
          <w:color w:val="000000" w:themeColor="text1"/>
          <w:sz w:val="24"/>
        </w:rPr>
      </w:pPr>
    </w:p>
    <w:p w:rsidR="00416FE0" w:rsidRPr="00F272C8" w:rsidRDefault="003728F2" w:rsidP="00215BB4">
      <w:pPr>
        <w:spacing w:after="0"/>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Таблица 2.</w:t>
      </w:r>
      <w:r w:rsidR="0092250A" w:rsidRPr="00F272C8">
        <w:rPr>
          <w:rFonts w:ascii="Times New Roman" w:hAnsi="Times New Roman" w:cs="Times New Roman"/>
          <w:color w:val="000000" w:themeColor="text1"/>
          <w:sz w:val="24"/>
        </w:rPr>
        <w:t>47</w:t>
      </w:r>
      <w:r w:rsidR="00416FE0" w:rsidRPr="00F272C8">
        <w:rPr>
          <w:rFonts w:ascii="Times New Roman" w:hAnsi="Times New Roman" w:cs="Times New Roman"/>
          <w:color w:val="000000" w:themeColor="text1"/>
          <w:sz w:val="24"/>
        </w:rPr>
        <w:t xml:space="preserve"> </w:t>
      </w:r>
      <w:r w:rsidR="003B52A8" w:rsidRPr="00F272C8">
        <w:rPr>
          <w:rFonts w:ascii="Times New Roman" w:hAnsi="Times New Roman" w:cs="Times New Roman"/>
          <w:color w:val="000000" w:themeColor="text1"/>
          <w:sz w:val="24"/>
        </w:rPr>
        <w:t>–</w:t>
      </w:r>
      <w:r w:rsidR="00416FE0" w:rsidRPr="00F272C8">
        <w:rPr>
          <w:rFonts w:ascii="Times New Roman" w:hAnsi="Times New Roman" w:cs="Times New Roman"/>
          <w:color w:val="000000" w:themeColor="text1"/>
          <w:sz w:val="24"/>
        </w:rPr>
        <w:t xml:space="preserve"> Ежегодное увеличение объёмов потребления тепловой энергии на отопление, вентиляцию и горячее водоснабжение для существующих жилых и обще</w:t>
      </w:r>
      <w:r w:rsidR="00416FE0" w:rsidRPr="00F272C8">
        <w:rPr>
          <w:rFonts w:ascii="Times New Roman" w:hAnsi="Times New Roman" w:cs="Times New Roman"/>
          <w:color w:val="000000" w:themeColor="text1"/>
          <w:sz w:val="24"/>
        </w:rPr>
        <w:softHyphen/>
        <w:t>ственных зданий</w:t>
      </w:r>
    </w:p>
    <w:tbl>
      <w:tblPr>
        <w:tblW w:w="9786" w:type="dxa"/>
        <w:tblLayout w:type="fixed"/>
        <w:tblCellMar>
          <w:left w:w="0" w:type="dxa"/>
          <w:right w:w="0" w:type="dxa"/>
        </w:tblCellMar>
        <w:tblLook w:val="0000"/>
      </w:tblPr>
      <w:tblGrid>
        <w:gridCol w:w="2557"/>
        <w:gridCol w:w="1173"/>
        <w:gridCol w:w="845"/>
        <w:gridCol w:w="878"/>
        <w:gridCol w:w="874"/>
        <w:gridCol w:w="874"/>
        <w:gridCol w:w="742"/>
        <w:gridCol w:w="709"/>
        <w:gridCol w:w="709"/>
        <w:gridCol w:w="425"/>
      </w:tblGrid>
      <w:tr w:rsidR="00416FE0" w:rsidRPr="00F272C8" w:rsidTr="002D3732">
        <w:trPr>
          <w:trHeight w:val="762"/>
          <w:tblHeader/>
        </w:trPr>
        <w:tc>
          <w:tcPr>
            <w:tcW w:w="2557" w:type="dxa"/>
            <w:vMerge w:val="restart"/>
            <w:tcBorders>
              <w:top w:val="single" w:sz="4" w:space="0" w:color="auto"/>
              <w:left w:val="single" w:sz="4" w:space="0" w:color="auto"/>
              <w:bottom w:val="nil"/>
              <w:right w:val="nil"/>
            </w:tcBorders>
            <w:shd w:val="clear" w:color="auto" w:fill="FFFFFF"/>
            <w:vAlign w:val="center"/>
          </w:tcPr>
          <w:p w:rsidR="00416FE0" w:rsidRPr="00F272C8" w:rsidRDefault="00E3722C"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Тепловая энергия</w:t>
            </w:r>
          </w:p>
        </w:tc>
        <w:tc>
          <w:tcPr>
            <w:tcW w:w="7229" w:type="dxa"/>
            <w:gridSpan w:val="9"/>
            <w:tcBorders>
              <w:top w:val="single" w:sz="4" w:space="0" w:color="auto"/>
              <w:left w:val="single" w:sz="4" w:space="0" w:color="auto"/>
              <w:bottom w:val="nil"/>
              <w:right w:val="single" w:sz="4" w:space="0" w:color="auto"/>
            </w:tcBorders>
            <w:shd w:val="clear" w:color="auto" w:fill="FFFFFF"/>
            <w:vAlign w:val="center"/>
          </w:tcPr>
          <w:p w:rsidR="00416FE0" w:rsidRPr="00F272C8" w:rsidRDefault="00416FE0"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Прогноз прироста потребления тепловой энергии новыми зданиями, Гкал/год</w:t>
            </w:r>
          </w:p>
        </w:tc>
      </w:tr>
      <w:tr w:rsidR="006C5203" w:rsidRPr="00F272C8" w:rsidTr="002D3732">
        <w:trPr>
          <w:trHeight w:val="643"/>
          <w:tblHeader/>
        </w:trPr>
        <w:tc>
          <w:tcPr>
            <w:tcW w:w="2557" w:type="dxa"/>
            <w:vMerge/>
            <w:tcBorders>
              <w:top w:val="nil"/>
              <w:left w:val="single" w:sz="4" w:space="0" w:color="auto"/>
              <w:bottom w:val="nil"/>
              <w:right w:val="nil"/>
            </w:tcBorders>
            <w:shd w:val="clear" w:color="auto" w:fill="FFFFFF"/>
            <w:vAlign w:val="center"/>
          </w:tcPr>
          <w:p w:rsidR="006C5203" w:rsidRPr="00F272C8" w:rsidRDefault="006C5203" w:rsidP="00215BB4">
            <w:pPr>
              <w:spacing w:after="0"/>
              <w:jc w:val="center"/>
              <w:rPr>
                <w:rFonts w:ascii="Times New Roman" w:hAnsi="Times New Roman" w:cs="Times New Roman"/>
                <w:color w:val="000000" w:themeColor="text1"/>
              </w:rPr>
            </w:pPr>
          </w:p>
        </w:tc>
        <w:tc>
          <w:tcPr>
            <w:tcW w:w="1173" w:type="dxa"/>
            <w:tcBorders>
              <w:top w:val="single" w:sz="4" w:space="0" w:color="auto"/>
              <w:left w:val="single" w:sz="4" w:space="0" w:color="auto"/>
              <w:bottom w:val="nil"/>
              <w:right w:val="nil"/>
            </w:tcBorders>
            <w:shd w:val="clear" w:color="auto" w:fill="FFFFFF"/>
            <w:vAlign w:val="center"/>
          </w:tcPr>
          <w:p w:rsidR="006C5203" w:rsidRPr="00F272C8" w:rsidRDefault="006C5203" w:rsidP="005F230A">
            <w:pPr>
              <w:spacing w:after="0"/>
              <w:jc w:val="center"/>
              <w:rPr>
                <w:rFonts w:ascii="Times New Roman" w:hAnsi="Times New Roman" w:cs="Times New Roman"/>
                <w:b/>
                <w:color w:val="000000" w:themeColor="text1"/>
                <w:lang w:val="en-US"/>
              </w:rPr>
            </w:pPr>
            <w:r w:rsidRPr="00F272C8">
              <w:rPr>
                <w:rFonts w:ascii="Times New Roman" w:hAnsi="Times New Roman" w:cs="Times New Roman"/>
                <w:b/>
                <w:color w:val="000000" w:themeColor="text1"/>
              </w:rPr>
              <w:t>2018</w:t>
            </w:r>
          </w:p>
        </w:tc>
        <w:tc>
          <w:tcPr>
            <w:tcW w:w="845" w:type="dxa"/>
            <w:tcBorders>
              <w:top w:val="single" w:sz="4" w:space="0" w:color="auto"/>
              <w:left w:val="single" w:sz="4" w:space="0" w:color="auto"/>
              <w:bottom w:val="nil"/>
              <w:right w:val="nil"/>
            </w:tcBorders>
            <w:shd w:val="clear" w:color="auto" w:fill="FFFFFF"/>
            <w:vAlign w:val="center"/>
          </w:tcPr>
          <w:p w:rsidR="006C5203" w:rsidRPr="00F272C8" w:rsidRDefault="006C5203" w:rsidP="005F230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2019</w:t>
            </w:r>
          </w:p>
        </w:tc>
        <w:tc>
          <w:tcPr>
            <w:tcW w:w="878" w:type="dxa"/>
            <w:tcBorders>
              <w:top w:val="single" w:sz="4" w:space="0" w:color="auto"/>
              <w:left w:val="single" w:sz="4" w:space="0" w:color="auto"/>
              <w:bottom w:val="nil"/>
              <w:right w:val="nil"/>
            </w:tcBorders>
            <w:shd w:val="clear" w:color="auto" w:fill="FFFFFF"/>
            <w:vAlign w:val="center"/>
          </w:tcPr>
          <w:p w:rsidR="006C5203" w:rsidRPr="00F272C8" w:rsidRDefault="006C5203" w:rsidP="005F230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2020</w:t>
            </w:r>
          </w:p>
        </w:tc>
        <w:tc>
          <w:tcPr>
            <w:tcW w:w="874" w:type="dxa"/>
            <w:tcBorders>
              <w:top w:val="single" w:sz="4" w:space="0" w:color="auto"/>
              <w:left w:val="single" w:sz="4" w:space="0" w:color="auto"/>
              <w:bottom w:val="nil"/>
              <w:right w:val="nil"/>
            </w:tcBorders>
            <w:shd w:val="clear" w:color="auto" w:fill="FFFFFF"/>
            <w:vAlign w:val="center"/>
          </w:tcPr>
          <w:p w:rsidR="006C5203" w:rsidRPr="00F272C8" w:rsidRDefault="006C5203" w:rsidP="005F230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2021</w:t>
            </w:r>
          </w:p>
        </w:tc>
        <w:tc>
          <w:tcPr>
            <w:tcW w:w="874" w:type="dxa"/>
            <w:tcBorders>
              <w:top w:val="single" w:sz="4" w:space="0" w:color="auto"/>
              <w:left w:val="single" w:sz="4" w:space="0" w:color="auto"/>
              <w:bottom w:val="nil"/>
              <w:right w:val="nil"/>
            </w:tcBorders>
            <w:shd w:val="clear" w:color="auto" w:fill="FFFFFF"/>
            <w:vAlign w:val="center"/>
          </w:tcPr>
          <w:p w:rsidR="006C5203" w:rsidRPr="00F272C8" w:rsidRDefault="006C5203" w:rsidP="005F230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2022</w:t>
            </w:r>
          </w:p>
        </w:tc>
        <w:tc>
          <w:tcPr>
            <w:tcW w:w="742" w:type="dxa"/>
            <w:tcBorders>
              <w:top w:val="single" w:sz="4" w:space="0" w:color="auto"/>
              <w:left w:val="single" w:sz="4" w:space="0" w:color="auto"/>
              <w:bottom w:val="nil"/>
              <w:right w:val="nil"/>
            </w:tcBorders>
            <w:shd w:val="clear" w:color="auto" w:fill="FFFFFF"/>
            <w:vAlign w:val="center"/>
          </w:tcPr>
          <w:p w:rsidR="006C5203" w:rsidRPr="00F272C8" w:rsidRDefault="006C5203" w:rsidP="005F230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2023</w:t>
            </w:r>
          </w:p>
        </w:tc>
        <w:tc>
          <w:tcPr>
            <w:tcW w:w="709" w:type="dxa"/>
            <w:tcBorders>
              <w:top w:val="single" w:sz="4" w:space="0" w:color="auto"/>
              <w:left w:val="single" w:sz="4" w:space="0" w:color="auto"/>
              <w:bottom w:val="nil"/>
              <w:right w:val="nil"/>
            </w:tcBorders>
            <w:shd w:val="clear" w:color="auto" w:fill="FFFFFF"/>
            <w:vAlign w:val="center"/>
          </w:tcPr>
          <w:p w:rsidR="006C5203" w:rsidRPr="00F272C8" w:rsidRDefault="006C5203" w:rsidP="005F230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2024</w:t>
            </w:r>
          </w:p>
        </w:tc>
        <w:tc>
          <w:tcPr>
            <w:tcW w:w="709" w:type="dxa"/>
            <w:tcBorders>
              <w:top w:val="single" w:sz="4" w:space="0" w:color="auto"/>
              <w:left w:val="single" w:sz="4" w:space="0" w:color="auto"/>
              <w:bottom w:val="nil"/>
              <w:right w:val="single" w:sz="4" w:space="0" w:color="auto"/>
            </w:tcBorders>
            <w:shd w:val="clear" w:color="auto" w:fill="FFFFFF"/>
            <w:vAlign w:val="center"/>
          </w:tcPr>
          <w:p w:rsidR="006C5203" w:rsidRPr="00F272C8" w:rsidRDefault="006C5203" w:rsidP="005F230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2025</w:t>
            </w:r>
          </w:p>
        </w:tc>
        <w:tc>
          <w:tcPr>
            <w:tcW w:w="425" w:type="dxa"/>
            <w:tcBorders>
              <w:top w:val="single" w:sz="4" w:space="0" w:color="auto"/>
              <w:left w:val="single" w:sz="4" w:space="0" w:color="auto"/>
              <w:bottom w:val="nil"/>
              <w:right w:val="single" w:sz="4" w:space="0" w:color="auto"/>
            </w:tcBorders>
            <w:shd w:val="clear" w:color="auto" w:fill="FFFFFF"/>
            <w:vAlign w:val="center"/>
          </w:tcPr>
          <w:p w:rsidR="006C5203" w:rsidRPr="00F272C8" w:rsidRDefault="006C5203" w:rsidP="00E3722C">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2026</w:t>
            </w:r>
            <w:r w:rsidR="00F15B9D" w:rsidRPr="00F272C8">
              <w:rPr>
                <w:rFonts w:ascii="Times New Roman" w:hAnsi="Times New Roman" w:cs="Times New Roman"/>
                <w:b/>
                <w:color w:val="000000" w:themeColor="text1"/>
              </w:rPr>
              <w:t>-203</w:t>
            </w:r>
            <w:r w:rsidR="00E3722C" w:rsidRPr="00F272C8">
              <w:rPr>
                <w:rFonts w:ascii="Times New Roman" w:hAnsi="Times New Roman" w:cs="Times New Roman"/>
                <w:b/>
                <w:color w:val="000000" w:themeColor="text1"/>
              </w:rPr>
              <w:t>3</w:t>
            </w:r>
          </w:p>
        </w:tc>
      </w:tr>
      <w:tr w:rsidR="00E3722C" w:rsidRPr="00F272C8" w:rsidTr="002D3732">
        <w:trPr>
          <w:trHeight w:val="326"/>
          <w:tblHeader/>
        </w:trPr>
        <w:tc>
          <w:tcPr>
            <w:tcW w:w="2557" w:type="dxa"/>
            <w:tcBorders>
              <w:top w:val="single" w:sz="4" w:space="0" w:color="auto"/>
              <w:left w:val="single" w:sz="4" w:space="0" w:color="auto"/>
              <w:bottom w:val="nil"/>
              <w:right w:val="nil"/>
            </w:tcBorders>
            <w:shd w:val="clear" w:color="auto" w:fill="FFFFFF"/>
            <w:vAlign w:val="center"/>
          </w:tcPr>
          <w:p w:rsidR="00E3722C" w:rsidRPr="00F272C8" w:rsidRDefault="00E3722C" w:rsidP="00F6552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w:t>
            </w:r>
          </w:p>
        </w:tc>
        <w:tc>
          <w:tcPr>
            <w:tcW w:w="1173" w:type="dxa"/>
            <w:tcBorders>
              <w:top w:val="single" w:sz="4" w:space="0" w:color="auto"/>
              <w:left w:val="single" w:sz="4" w:space="0" w:color="auto"/>
              <w:bottom w:val="nil"/>
              <w:right w:val="nil"/>
            </w:tcBorders>
            <w:shd w:val="clear" w:color="auto" w:fill="FFFFFF"/>
            <w:vAlign w:val="center"/>
          </w:tcPr>
          <w:p w:rsidR="00E3722C" w:rsidRPr="00F272C8" w:rsidRDefault="00E3722C" w:rsidP="00F6552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w:t>
            </w:r>
          </w:p>
        </w:tc>
        <w:tc>
          <w:tcPr>
            <w:tcW w:w="845" w:type="dxa"/>
            <w:tcBorders>
              <w:top w:val="single" w:sz="4" w:space="0" w:color="auto"/>
              <w:left w:val="single" w:sz="4" w:space="0" w:color="auto"/>
              <w:bottom w:val="nil"/>
              <w:right w:val="nil"/>
            </w:tcBorders>
            <w:shd w:val="clear" w:color="auto" w:fill="FFFFFF"/>
            <w:vAlign w:val="center"/>
          </w:tcPr>
          <w:p w:rsidR="00E3722C" w:rsidRPr="00F272C8" w:rsidRDefault="00E3722C" w:rsidP="00F6552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3</w:t>
            </w:r>
          </w:p>
        </w:tc>
        <w:tc>
          <w:tcPr>
            <w:tcW w:w="878" w:type="dxa"/>
            <w:tcBorders>
              <w:top w:val="single" w:sz="4" w:space="0" w:color="auto"/>
              <w:left w:val="single" w:sz="4" w:space="0" w:color="auto"/>
              <w:bottom w:val="nil"/>
              <w:right w:val="nil"/>
            </w:tcBorders>
            <w:shd w:val="clear" w:color="auto" w:fill="FFFFFF"/>
            <w:vAlign w:val="center"/>
          </w:tcPr>
          <w:p w:rsidR="00E3722C" w:rsidRPr="00F272C8" w:rsidRDefault="00E3722C" w:rsidP="00F6552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4</w:t>
            </w:r>
          </w:p>
        </w:tc>
        <w:tc>
          <w:tcPr>
            <w:tcW w:w="874" w:type="dxa"/>
            <w:tcBorders>
              <w:top w:val="single" w:sz="4" w:space="0" w:color="auto"/>
              <w:left w:val="single" w:sz="4" w:space="0" w:color="auto"/>
              <w:bottom w:val="nil"/>
              <w:right w:val="nil"/>
            </w:tcBorders>
            <w:shd w:val="clear" w:color="auto" w:fill="FFFFFF"/>
            <w:vAlign w:val="center"/>
          </w:tcPr>
          <w:p w:rsidR="00E3722C" w:rsidRPr="00F272C8" w:rsidRDefault="00E3722C" w:rsidP="00F6552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5</w:t>
            </w:r>
          </w:p>
        </w:tc>
        <w:tc>
          <w:tcPr>
            <w:tcW w:w="874" w:type="dxa"/>
            <w:tcBorders>
              <w:top w:val="single" w:sz="4" w:space="0" w:color="auto"/>
              <w:left w:val="single" w:sz="4" w:space="0" w:color="auto"/>
              <w:bottom w:val="nil"/>
              <w:right w:val="nil"/>
            </w:tcBorders>
            <w:shd w:val="clear" w:color="auto" w:fill="FFFFFF"/>
            <w:vAlign w:val="center"/>
          </w:tcPr>
          <w:p w:rsidR="00E3722C" w:rsidRPr="00F272C8" w:rsidRDefault="00E3722C" w:rsidP="00F6552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6</w:t>
            </w:r>
          </w:p>
        </w:tc>
        <w:tc>
          <w:tcPr>
            <w:tcW w:w="742" w:type="dxa"/>
            <w:tcBorders>
              <w:top w:val="single" w:sz="4" w:space="0" w:color="auto"/>
              <w:left w:val="single" w:sz="4" w:space="0" w:color="auto"/>
              <w:bottom w:val="nil"/>
              <w:right w:val="nil"/>
            </w:tcBorders>
            <w:shd w:val="clear" w:color="auto" w:fill="FFFFFF"/>
            <w:vAlign w:val="center"/>
          </w:tcPr>
          <w:p w:rsidR="00E3722C" w:rsidRPr="00F272C8" w:rsidRDefault="00E3722C" w:rsidP="00F6552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7</w:t>
            </w:r>
          </w:p>
        </w:tc>
        <w:tc>
          <w:tcPr>
            <w:tcW w:w="709" w:type="dxa"/>
            <w:tcBorders>
              <w:top w:val="single" w:sz="4" w:space="0" w:color="auto"/>
              <w:left w:val="single" w:sz="4" w:space="0" w:color="auto"/>
              <w:bottom w:val="nil"/>
              <w:right w:val="nil"/>
            </w:tcBorders>
            <w:shd w:val="clear" w:color="auto" w:fill="FFFFFF"/>
            <w:vAlign w:val="center"/>
          </w:tcPr>
          <w:p w:rsidR="00E3722C" w:rsidRPr="00F272C8" w:rsidRDefault="00E3722C" w:rsidP="00F6552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8</w:t>
            </w:r>
          </w:p>
        </w:tc>
        <w:tc>
          <w:tcPr>
            <w:tcW w:w="709" w:type="dxa"/>
            <w:tcBorders>
              <w:top w:val="single" w:sz="4" w:space="0" w:color="auto"/>
              <w:left w:val="single" w:sz="4" w:space="0" w:color="auto"/>
              <w:bottom w:val="nil"/>
              <w:right w:val="single" w:sz="4" w:space="0" w:color="auto"/>
            </w:tcBorders>
            <w:shd w:val="clear" w:color="auto" w:fill="FFFFFF"/>
            <w:vAlign w:val="center"/>
          </w:tcPr>
          <w:p w:rsidR="00E3722C" w:rsidRPr="00F272C8" w:rsidRDefault="00E3722C" w:rsidP="00F6552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9</w:t>
            </w:r>
          </w:p>
        </w:tc>
        <w:tc>
          <w:tcPr>
            <w:tcW w:w="425" w:type="dxa"/>
            <w:tcBorders>
              <w:top w:val="single" w:sz="4" w:space="0" w:color="auto"/>
              <w:left w:val="single" w:sz="4" w:space="0" w:color="auto"/>
              <w:bottom w:val="nil"/>
              <w:right w:val="single" w:sz="4" w:space="0" w:color="auto"/>
            </w:tcBorders>
            <w:shd w:val="clear" w:color="auto" w:fill="FFFFFF"/>
            <w:vAlign w:val="center"/>
          </w:tcPr>
          <w:p w:rsidR="00E3722C" w:rsidRPr="00F272C8" w:rsidRDefault="00E3722C" w:rsidP="00F6552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10</w:t>
            </w:r>
          </w:p>
        </w:tc>
      </w:tr>
      <w:tr w:rsidR="00F15B9D" w:rsidRPr="00F272C8" w:rsidTr="002D3732">
        <w:trPr>
          <w:trHeight w:val="702"/>
        </w:trPr>
        <w:tc>
          <w:tcPr>
            <w:tcW w:w="9786" w:type="dxa"/>
            <w:gridSpan w:val="10"/>
            <w:tcBorders>
              <w:top w:val="single" w:sz="4" w:space="0" w:color="auto"/>
              <w:left w:val="single" w:sz="4" w:space="0" w:color="auto"/>
              <w:bottom w:val="nil"/>
              <w:right w:val="single" w:sz="4" w:space="0" w:color="auto"/>
            </w:tcBorders>
            <w:shd w:val="clear" w:color="auto" w:fill="FFFFFF"/>
            <w:vAlign w:val="center"/>
          </w:tcPr>
          <w:p w:rsidR="00F15B9D" w:rsidRPr="00F272C8" w:rsidRDefault="00F15B9D" w:rsidP="00F61EA1">
            <w:pPr>
              <w:spacing w:after="0"/>
              <w:jc w:val="center"/>
              <w:rPr>
                <w:rFonts w:ascii="Times New Roman" w:hAnsi="Times New Roman" w:cs="Times New Roman"/>
                <w:b/>
                <w:color w:val="000000" w:themeColor="text1"/>
                <w:szCs w:val="24"/>
              </w:rPr>
            </w:pPr>
            <w:r w:rsidRPr="00F272C8">
              <w:rPr>
                <w:rFonts w:ascii="Times New Roman" w:hAnsi="Times New Roman" w:cs="Times New Roman"/>
                <w:b/>
                <w:color w:val="000000" w:themeColor="text1"/>
                <w:szCs w:val="24"/>
              </w:rPr>
              <w:t>Котельная</w:t>
            </w:r>
          </w:p>
          <w:p w:rsidR="00F15B9D" w:rsidRPr="00F272C8" w:rsidRDefault="00E3722C" w:rsidP="0092250A">
            <w:pPr>
              <w:spacing w:after="0"/>
              <w:jc w:val="center"/>
              <w:rPr>
                <w:rFonts w:ascii="Times New Roman" w:hAnsi="Times New Roman" w:cs="Times New Roman"/>
                <w:b/>
                <w:color w:val="000000" w:themeColor="text1"/>
                <w:szCs w:val="24"/>
              </w:rPr>
            </w:pPr>
            <w:r w:rsidRPr="00F272C8">
              <w:rPr>
                <w:rFonts w:ascii="Times New Roman" w:hAnsi="Times New Roman" w:cs="Times New Roman"/>
                <w:b/>
                <w:color w:val="000000" w:themeColor="text1"/>
                <w:szCs w:val="24"/>
              </w:rPr>
              <w:t>«</w:t>
            </w:r>
            <w:r w:rsidR="0092250A" w:rsidRPr="00F272C8">
              <w:rPr>
                <w:rFonts w:ascii="Times New Roman" w:hAnsi="Times New Roman" w:cs="Times New Roman"/>
                <w:b/>
                <w:color w:val="000000" w:themeColor="text1"/>
                <w:szCs w:val="24"/>
              </w:rPr>
              <w:t>мкр. Звездный</w:t>
            </w:r>
            <w:r w:rsidRPr="00F272C8">
              <w:rPr>
                <w:rFonts w:ascii="Times New Roman" w:hAnsi="Times New Roman" w:cs="Times New Roman"/>
                <w:b/>
                <w:color w:val="000000" w:themeColor="text1"/>
                <w:szCs w:val="24"/>
              </w:rPr>
              <w:t>»</w:t>
            </w:r>
          </w:p>
        </w:tc>
      </w:tr>
      <w:tr w:rsidR="003E3A56" w:rsidRPr="00F272C8" w:rsidTr="002D3732">
        <w:trPr>
          <w:trHeight w:val="397"/>
        </w:trPr>
        <w:tc>
          <w:tcPr>
            <w:tcW w:w="2557" w:type="dxa"/>
            <w:tcBorders>
              <w:top w:val="single" w:sz="4" w:space="0" w:color="auto"/>
              <w:left w:val="single" w:sz="4" w:space="0" w:color="auto"/>
              <w:bottom w:val="nil"/>
              <w:right w:val="nil"/>
            </w:tcBorders>
            <w:shd w:val="clear" w:color="auto" w:fill="FFFFFF"/>
            <w:vAlign w:val="center"/>
          </w:tcPr>
          <w:p w:rsidR="003E3A56" w:rsidRPr="00F272C8" w:rsidRDefault="003E3A56" w:rsidP="00F61EA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На отопление</w:t>
            </w:r>
          </w:p>
        </w:tc>
        <w:tc>
          <w:tcPr>
            <w:tcW w:w="1173" w:type="dxa"/>
            <w:tcBorders>
              <w:top w:val="single" w:sz="4" w:space="0" w:color="auto"/>
              <w:left w:val="single" w:sz="4" w:space="0" w:color="auto"/>
              <w:bottom w:val="nil"/>
              <w:right w:val="nil"/>
            </w:tcBorders>
            <w:shd w:val="clear" w:color="auto" w:fill="FFFFFF"/>
            <w:vAlign w:val="center"/>
          </w:tcPr>
          <w:p w:rsidR="003E3A56" w:rsidRPr="00F272C8" w:rsidRDefault="003E3A56" w:rsidP="00F61EA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45" w:type="dxa"/>
            <w:tcBorders>
              <w:top w:val="single" w:sz="4" w:space="0" w:color="auto"/>
              <w:left w:val="single" w:sz="4" w:space="0" w:color="auto"/>
              <w:bottom w:val="nil"/>
              <w:right w:val="nil"/>
            </w:tcBorders>
            <w:shd w:val="clear" w:color="auto" w:fill="FFFFFF"/>
            <w:vAlign w:val="center"/>
          </w:tcPr>
          <w:p w:rsidR="003E3A56" w:rsidRPr="00F272C8" w:rsidRDefault="003E3A56" w:rsidP="003E3A5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0,570</w:t>
            </w:r>
          </w:p>
        </w:tc>
        <w:tc>
          <w:tcPr>
            <w:tcW w:w="878" w:type="dxa"/>
            <w:tcBorders>
              <w:top w:val="single" w:sz="4" w:space="0" w:color="auto"/>
              <w:left w:val="single" w:sz="4" w:space="0" w:color="auto"/>
              <w:bottom w:val="nil"/>
              <w:right w:val="nil"/>
            </w:tcBorders>
            <w:shd w:val="clear" w:color="auto" w:fill="FFFFFF"/>
            <w:vAlign w:val="center"/>
          </w:tcPr>
          <w:p w:rsidR="003E3A56" w:rsidRPr="00F272C8" w:rsidRDefault="003E3A56" w:rsidP="003E3A5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2,124</w:t>
            </w:r>
          </w:p>
        </w:tc>
        <w:tc>
          <w:tcPr>
            <w:tcW w:w="874" w:type="dxa"/>
            <w:tcBorders>
              <w:top w:val="single" w:sz="4" w:space="0" w:color="auto"/>
              <w:left w:val="single" w:sz="4" w:space="0" w:color="auto"/>
              <w:bottom w:val="nil"/>
              <w:right w:val="nil"/>
            </w:tcBorders>
            <w:shd w:val="clear" w:color="auto" w:fill="FFFFFF"/>
            <w:vAlign w:val="center"/>
          </w:tcPr>
          <w:p w:rsidR="003E3A56" w:rsidRPr="00F272C8" w:rsidRDefault="003E3A56" w:rsidP="003E3A5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0,410</w:t>
            </w:r>
          </w:p>
        </w:tc>
        <w:tc>
          <w:tcPr>
            <w:tcW w:w="874" w:type="dxa"/>
            <w:tcBorders>
              <w:top w:val="single" w:sz="4" w:space="0" w:color="auto"/>
              <w:left w:val="single" w:sz="4" w:space="0" w:color="auto"/>
              <w:bottom w:val="nil"/>
              <w:right w:val="nil"/>
            </w:tcBorders>
            <w:shd w:val="clear" w:color="auto" w:fill="FFFFFF"/>
            <w:vAlign w:val="center"/>
          </w:tcPr>
          <w:p w:rsidR="003E3A56" w:rsidRPr="00F272C8" w:rsidRDefault="003E3A56" w:rsidP="003E3A5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1,640</w:t>
            </w:r>
          </w:p>
        </w:tc>
        <w:tc>
          <w:tcPr>
            <w:tcW w:w="742" w:type="dxa"/>
            <w:tcBorders>
              <w:top w:val="single" w:sz="4" w:space="0" w:color="auto"/>
              <w:left w:val="single" w:sz="4" w:space="0" w:color="auto"/>
              <w:bottom w:val="nil"/>
              <w:right w:val="nil"/>
            </w:tcBorders>
            <w:shd w:val="clear" w:color="auto" w:fill="FFFFFF"/>
            <w:vAlign w:val="center"/>
          </w:tcPr>
          <w:p w:rsidR="003E3A56" w:rsidRPr="00F272C8" w:rsidRDefault="003E3A56" w:rsidP="003E3A5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2,255</w:t>
            </w:r>
          </w:p>
        </w:tc>
        <w:tc>
          <w:tcPr>
            <w:tcW w:w="709" w:type="dxa"/>
            <w:tcBorders>
              <w:top w:val="single" w:sz="4" w:space="0" w:color="auto"/>
              <w:left w:val="single" w:sz="4" w:space="0" w:color="auto"/>
              <w:bottom w:val="nil"/>
              <w:right w:val="nil"/>
            </w:tcBorders>
            <w:shd w:val="clear" w:color="auto" w:fill="FFFFFF"/>
            <w:vAlign w:val="center"/>
          </w:tcPr>
          <w:p w:rsidR="003E3A56" w:rsidRPr="00F272C8" w:rsidRDefault="003E3A56" w:rsidP="003E3A5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709" w:type="dxa"/>
            <w:tcBorders>
              <w:top w:val="single" w:sz="4" w:space="0" w:color="auto"/>
              <w:left w:val="single" w:sz="4" w:space="0" w:color="auto"/>
              <w:bottom w:val="nil"/>
              <w:right w:val="single" w:sz="4" w:space="0" w:color="auto"/>
            </w:tcBorders>
            <w:shd w:val="clear" w:color="auto" w:fill="FFFFFF"/>
            <w:vAlign w:val="center"/>
          </w:tcPr>
          <w:p w:rsidR="003E3A56" w:rsidRPr="00F272C8" w:rsidRDefault="003E3A56"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425" w:type="dxa"/>
            <w:tcBorders>
              <w:top w:val="single" w:sz="4" w:space="0" w:color="auto"/>
              <w:left w:val="single" w:sz="4" w:space="0" w:color="auto"/>
              <w:bottom w:val="nil"/>
              <w:right w:val="single" w:sz="4" w:space="0" w:color="auto"/>
            </w:tcBorders>
            <w:shd w:val="clear" w:color="auto" w:fill="FFFFFF"/>
            <w:vAlign w:val="center"/>
          </w:tcPr>
          <w:p w:rsidR="003E3A56" w:rsidRPr="00F272C8" w:rsidRDefault="003E3A56" w:rsidP="0033664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r>
      <w:tr w:rsidR="00E3722C" w:rsidRPr="00F272C8" w:rsidTr="002D3732">
        <w:trPr>
          <w:trHeight w:val="397"/>
        </w:trPr>
        <w:tc>
          <w:tcPr>
            <w:tcW w:w="2557"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1EA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lastRenderedPageBreak/>
              <w:t>На вентиляцию</w:t>
            </w:r>
          </w:p>
        </w:tc>
        <w:tc>
          <w:tcPr>
            <w:tcW w:w="1173"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1EA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45"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1EA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78"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74"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74"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742"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709"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r>
      <w:tr w:rsidR="00E3722C" w:rsidRPr="00F272C8" w:rsidTr="002D3732">
        <w:trPr>
          <w:trHeight w:val="397"/>
        </w:trPr>
        <w:tc>
          <w:tcPr>
            <w:tcW w:w="2557"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1EA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На ГВС</w:t>
            </w:r>
          </w:p>
        </w:tc>
        <w:tc>
          <w:tcPr>
            <w:tcW w:w="1173"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1EA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45"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1EA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78"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74"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74"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742"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709"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r>
      <w:tr w:rsidR="00E3722C" w:rsidRPr="00F272C8" w:rsidTr="002D3732">
        <w:trPr>
          <w:trHeight w:val="624"/>
        </w:trPr>
        <w:tc>
          <w:tcPr>
            <w:tcW w:w="9786" w:type="dxa"/>
            <w:gridSpan w:val="10"/>
            <w:tcBorders>
              <w:top w:val="single" w:sz="4" w:space="0" w:color="auto"/>
              <w:left w:val="single" w:sz="4" w:space="0" w:color="auto"/>
              <w:bottom w:val="single" w:sz="4" w:space="0" w:color="auto"/>
              <w:right w:val="single" w:sz="4" w:space="0" w:color="auto"/>
            </w:tcBorders>
            <w:shd w:val="clear" w:color="auto" w:fill="FFFFFF"/>
            <w:vAlign w:val="center"/>
          </w:tcPr>
          <w:p w:rsidR="00E3722C" w:rsidRPr="00F272C8" w:rsidRDefault="00E3722C" w:rsidP="00F65527">
            <w:pPr>
              <w:spacing w:after="0"/>
              <w:jc w:val="center"/>
              <w:rPr>
                <w:rFonts w:ascii="Times New Roman" w:hAnsi="Times New Roman" w:cs="Times New Roman"/>
                <w:b/>
                <w:color w:val="000000" w:themeColor="text1"/>
                <w:szCs w:val="24"/>
              </w:rPr>
            </w:pPr>
            <w:r w:rsidRPr="00F272C8">
              <w:rPr>
                <w:rFonts w:ascii="Times New Roman" w:hAnsi="Times New Roman" w:cs="Times New Roman"/>
                <w:b/>
                <w:color w:val="000000" w:themeColor="text1"/>
                <w:szCs w:val="24"/>
              </w:rPr>
              <w:t>Котельная</w:t>
            </w:r>
          </w:p>
          <w:p w:rsidR="00E3722C" w:rsidRPr="00F272C8" w:rsidRDefault="00E3722C" w:rsidP="0092250A">
            <w:pPr>
              <w:spacing w:after="0"/>
              <w:jc w:val="center"/>
              <w:rPr>
                <w:rFonts w:ascii="Times New Roman" w:hAnsi="Times New Roman" w:cs="Times New Roman"/>
                <w:b/>
                <w:color w:val="000000" w:themeColor="text1"/>
                <w:szCs w:val="24"/>
              </w:rPr>
            </w:pPr>
            <w:r w:rsidRPr="00F272C8">
              <w:rPr>
                <w:rFonts w:ascii="Times New Roman" w:hAnsi="Times New Roman" w:cs="Times New Roman"/>
                <w:b/>
                <w:color w:val="000000" w:themeColor="text1"/>
                <w:szCs w:val="24"/>
              </w:rPr>
              <w:t>«</w:t>
            </w:r>
            <w:r w:rsidR="0092250A" w:rsidRPr="00F272C8">
              <w:rPr>
                <w:rFonts w:ascii="Times New Roman" w:hAnsi="Times New Roman" w:cs="Times New Roman"/>
                <w:b/>
                <w:color w:val="000000" w:themeColor="text1"/>
                <w:szCs w:val="24"/>
              </w:rPr>
              <w:t>мкр. Кленовый</w:t>
            </w:r>
            <w:r w:rsidRPr="00F272C8">
              <w:rPr>
                <w:rFonts w:ascii="Times New Roman" w:hAnsi="Times New Roman" w:cs="Times New Roman"/>
                <w:b/>
                <w:color w:val="000000" w:themeColor="text1"/>
                <w:szCs w:val="24"/>
              </w:rPr>
              <w:t>»</w:t>
            </w:r>
          </w:p>
        </w:tc>
      </w:tr>
      <w:tr w:rsidR="00E3722C" w:rsidRPr="00F272C8" w:rsidTr="002D3732">
        <w:trPr>
          <w:trHeight w:val="326"/>
        </w:trPr>
        <w:tc>
          <w:tcPr>
            <w:tcW w:w="2557" w:type="dxa"/>
            <w:tcBorders>
              <w:top w:val="single" w:sz="4" w:space="0" w:color="auto"/>
              <w:left w:val="single" w:sz="4" w:space="0" w:color="auto"/>
              <w:bottom w:val="nil"/>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На отопление</w:t>
            </w:r>
          </w:p>
        </w:tc>
        <w:tc>
          <w:tcPr>
            <w:tcW w:w="1173" w:type="dxa"/>
            <w:tcBorders>
              <w:top w:val="single" w:sz="4" w:space="0" w:color="auto"/>
              <w:left w:val="single" w:sz="4" w:space="0" w:color="auto"/>
              <w:bottom w:val="nil"/>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45" w:type="dxa"/>
            <w:tcBorders>
              <w:top w:val="single" w:sz="4" w:space="0" w:color="auto"/>
              <w:left w:val="single" w:sz="4" w:space="0" w:color="auto"/>
              <w:bottom w:val="nil"/>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78" w:type="dxa"/>
            <w:tcBorders>
              <w:top w:val="single" w:sz="4" w:space="0" w:color="auto"/>
              <w:left w:val="single" w:sz="4" w:space="0" w:color="auto"/>
              <w:bottom w:val="nil"/>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74" w:type="dxa"/>
            <w:tcBorders>
              <w:top w:val="single" w:sz="4" w:space="0" w:color="auto"/>
              <w:left w:val="single" w:sz="4" w:space="0" w:color="auto"/>
              <w:bottom w:val="nil"/>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74" w:type="dxa"/>
            <w:tcBorders>
              <w:top w:val="single" w:sz="4" w:space="0" w:color="auto"/>
              <w:left w:val="single" w:sz="4" w:space="0" w:color="auto"/>
              <w:bottom w:val="nil"/>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742" w:type="dxa"/>
            <w:tcBorders>
              <w:top w:val="single" w:sz="4" w:space="0" w:color="auto"/>
              <w:left w:val="single" w:sz="4" w:space="0" w:color="auto"/>
              <w:bottom w:val="nil"/>
              <w:right w:val="nil"/>
            </w:tcBorders>
            <w:shd w:val="clear" w:color="auto" w:fill="FFFFFF"/>
            <w:vAlign w:val="center"/>
          </w:tcPr>
          <w:p w:rsidR="00E3722C" w:rsidRPr="00F272C8" w:rsidRDefault="00E3722C" w:rsidP="00F65527">
            <w:pPr>
              <w:spacing w:after="0"/>
              <w:jc w:val="center"/>
              <w:rPr>
                <w:color w:val="000000" w:themeColor="text1"/>
              </w:rPr>
            </w:pPr>
            <w:r w:rsidRPr="00F272C8">
              <w:rPr>
                <w:rFonts w:ascii="Times New Roman" w:hAnsi="Times New Roman" w:cs="Times New Roman"/>
                <w:color w:val="000000" w:themeColor="text1"/>
              </w:rPr>
              <w:t>0</w:t>
            </w:r>
          </w:p>
        </w:tc>
        <w:tc>
          <w:tcPr>
            <w:tcW w:w="709" w:type="dxa"/>
            <w:tcBorders>
              <w:top w:val="single" w:sz="4" w:space="0" w:color="auto"/>
              <w:left w:val="single" w:sz="4" w:space="0" w:color="auto"/>
              <w:bottom w:val="nil"/>
              <w:right w:val="nil"/>
            </w:tcBorders>
            <w:shd w:val="clear" w:color="auto" w:fill="FFFFFF"/>
            <w:vAlign w:val="center"/>
          </w:tcPr>
          <w:p w:rsidR="00E3722C" w:rsidRPr="00F272C8" w:rsidRDefault="00E3722C" w:rsidP="00F65527">
            <w:pPr>
              <w:spacing w:after="0"/>
              <w:jc w:val="center"/>
              <w:rPr>
                <w:color w:val="000000" w:themeColor="text1"/>
              </w:rPr>
            </w:pPr>
            <w:r w:rsidRPr="00F272C8">
              <w:rPr>
                <w:rFonts w:ascii="Times New Roman" w:hAnsi="Times New Roman" w:cs="Times New Roman"/>
                <w:color w:val="000000" w:themeColor="text1"/>
              </w:rPr>
              <w:t>0</w:t>
            </w:r>
          </w:p>
        </w:tc>
        <w:tc>
          <w:tcPr>
            <w:tcW w:w="709" w:type="dxa"/>
            <w:tcBorders>
              <w:top w:val="single" w:sz="4" w:space="0" w:color="auto"/>
              <w:left w:val="single" w:sz="4" w:space="0" w:color="auto"/>
              <w:bottom w:val="nil"/>
              <w:right w:val="single" w:sz="4" w:space="0" w:color="auto"/>
            </w:tcBorders>
            <w:shd w:val="clear" w:color="auto" w:fill="FFFFFF"/>
            <w:vAlign w:val="center"/>
          </w:tcPr>
          <w:p w:rsidR="00E3722C" w:rsidRPr="00F272C8" w:rsidRDefault="00E3722C" w:rsidP="00F65527">
            <w:pPr>
              <w:spacing w:after="0"/>
              <w:jc w:val="center"/>
              <w:rPr>
                <w:color w:val="000000" w:themeColor="text1"/>
              </w:rPr>
            </w:pPr>
            <w:r w:rsidRPr="00F272C8">
              <w:rPr>
                <w:rFonts w:ascii="Times New Roman" w:hAnsi="Times New Roman" w:cs="Times New Roman"/>
                <w:color w:val="000000" w:themeColor="text1"/>
              </w:rPr>
              <w:t>0</w:t>
            </w:r>
          </w:p>
        </w:tc>
        <w:tc>
          <w:tcPr>
            <w:tcW w:w="425" w:type="dxa"/>
            <w:tcBorders>
              <w:top w:val="single" w:sz="4" w:space="0" w:color="auto"/>
              <w:left w:val="single" w:sz="4" w:space="0" w:color="auto"/>
              <w:bottom w:val="nil"/>
              <w:right w:val="single" w:sz="4" w:space="0" w:color="auto"/>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r>
      <w:tr w:rsidR="00E3722C" w:rsidRPr="00F272C8" w:rsidTr="002D3732">
        <w:trPr>
          <w:trHeight w:val="326"/>
        </w:trPr>
        <w:tc>
          <w:tcPr>
            <w:tcW w:w="2557"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На вентиляцию</w:t>
            </w:r>
          </w:p>
        </w:tc>
        <w:tc>
          <w:tcPr>
            <w:tcW w:w="1173"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45"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78"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74"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74"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742"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color w:val="000000" w:themeColor="text1"/>
              </w:rPr>
            </w:pPr>
            <w:r w:rsidRPr="00F272C8">
              <w:rPr>
                <w:rFonts w:ascii="Times New Roman" w:hAnsi="Times New Roman" w:cs="Times New Roman"/>
                <w:color w:val="000000" w:themeColor="text1"/>
              </w:rPr>
              <w:t>0</w:t>
            </w:r>
          </w:p>
        </w:tc>
        <w:tc>
          <w:tcPr>
            <w:tcW w:w="709"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color w:val="000000" w:themeColor="text1"/>
              </w:rPr>
            </w:pPr>
            <w:r w:rsidRPr="00F272C8">
              <w:rPr>
                <w:rFonts w:ascii="Times New Roman" w:hAnsi="Times New Roman" w:cs="Times New Roman"/>
                <w:color w:val="000000" w:themeColor="text1"/>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3722C" w:rsidRPr="00F272C8" w:rsidRDefault="00E3722C" w:rsidP="00F65527">
            <w:pPr>
              <w:spacing w:after="0"/>
              <w:jc w:val="center"/>
              <w:rPr>
                <w:color w:val="000000" w:themeColor="text1"/>
              </w:rPr>
            </w:pPr>
            <w:r w:rsidRPr="00F272C8">
              <w:rPr>
                <w:rFonts w:ascii="Times New Roman" w:hAnsi="Times New Roman" w:cs="Times New Roman"/>
                <w:color w:val="000000" w:themeColor="text1"/>
              </w:rPr>
              <w:t>0</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r>
      <w:tr w:rsidR="00E3722C" w:rsidRPr="00F272C8" w:rsidTr="002D3732">
        <w:trPr>
          <w:trHeight w:val="326"/>
        </w:trPr>
        <w:tc>
          <w:tcPr>
            <w:tcW w:w="2557"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На ГВС</w:t>
            </w:r>
          </w:p>
        </w:tc>
        <w:tc>
          <w:tcPr>
            <w:tcW w:w="1173"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45"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78"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74"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74"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742"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color w:val="000000" w:themeColor="text1"/>
              </w:rPr>
            </w:pPr>
            <w:r w:rsidRPr="00F272C8">
              <w:rPr>
                <w:rFonts w:ascii="Times New Roman" w:hAnsi="Times New Roman" w:cs="Times New Roman"/>
                <w:color w:val="000000" w:themeColor="text1"/>
              </w:rPr>
              <w:t>0</w:t>
            </w:r>
          </w:p>
        </w:tc>
        <w:tc>
          <w:tcPr>
            <w:tcW w:w="709"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color w:val="000000" w:themeColor="text1"/>
              </w:rPr>
            </w:pPr>
            <w:r w:rsidRPr="00F272C8">
              <w:rPr>
                <w:rFonts w:ascii="Times New Roman" w:hAnsi="Times New Roman" w:cs="Times New Roman"/>
                <w:color w:val="000000" w:themeColor="text1"/>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3722C" w:rsidRPr="00F272C8" w:rsidRDefault="00E3722C" w:rsidP="00F65527">
            <w:pPr>
              <w:spacing w:after="0"/>
              <w:jc w:val="center"/>
              <w:rPr>
                <w:color w:val="000000" w:themeColor="text1"/>
              </w:rPr>
            </w:pPr>
            <w:r w:rsidRPr="00F272C8">
              <w:rPr>
                <w:rFonts w:ascii="Times New Roman" w:hAnsi="Times New Roman" w:cs="Times New Roman"/>
                <w:color w:val="000000" w:themeColor="text1"/>
              </w:rPr>
              <w:t>0</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r>
      <w:tr w:rsidR="00E3722C" w:rsidRPr="00F272C8" w:rsidTr="002D3732">
        <w:trPr>
          <w:trHeight w:val="326"/>
        </w:trPr>
        <w:tc>
          <w:tcPr>
            <w:tcW w:w="9786" w:type="dxa"/>
            <w:gridSpan w:val="10"/>
            <w:tcBorders>
              <w:top w:val="single" w:sz="4" w:space="0" w:color="auto"/>
              <w:left w:val="single" w:sz="4" w:space="0" w:color="auto"/>
              <w:bottom w:val="single" w:sz="4" w:space="0" w:color="auto"/>
              <w:right w:val="single" w:sz="4" w:space="0" w:color="auto"/>
            </w:tcBorders>
            <w:shd w:val="clear" w:color="auto" w:fill="FFFFFF"/>
            <w:vAlign w:val="center"/>
          </w:tcPr>
          <w:p w:rsidR="00E3722C" w:rsidRPr="00F272C8" w:rsidRDefault="00E3722C" w:rsidP="00F65527">
            <w:pPr>
              <w:spacing w:after="0"/>
              <w:jc w:val="center"/>
              <w:rPr>
                <w:rFonts w:ascii="Times New Roman" w:hAnsi="Times New Roman" w:cs="Times New Roman"/>
                <w:b/>
                <w:color w:val="000000" w:themeColor="text1"/>
                <w:szCs w:val="24"/>
              </w:rPr>
            </w:pPr>
            <w:r w:rsidRPr="00F272C8">
              <w:rPr>
                <w:rFonts w:ascii="Times New Roman" w:hAnsi="Times New Roman" w:cs="Times New Roman"/>
                <w:b/>
                <w:color w:val="000000" w:themeColor="text1"/>
                <w:szCs w:val="24"/>
              </w:rPr>
              <w:t>Котельная</w:t>
            </w:r>
          </w:p>
          <w:p w:rsidR="00E3722C" w:rsidRPr="00F272C8" w:rsidRDefault="00E3722C" w:rsidP="00E3722C">
            <w:pPr>
              <w:spacing w:after="0"/>
              <w:jc w:val="center"/>
              <w:rPr>
                <w:rFonts w:ascii="Times New Roman" w:hAnsi="Times New Roman" w:cs="Times New Roman"/>
                <w:b/>
                <w:color w:val="000000" w:themeColor="text1"/>
                <w:szCs w:val="24"/>
              </w:rPr>
            </w:pPr>
            <w:r w:rsidRPr="00F272C8">
              <w:rPr>
                <w:rFonts w:ascii="Times New Roman" w:hAnsi="Times New Roman" w:cs="Times New Roman"/>
                <w:b/>
                <w:color w:val="000000" w:themeColor="text1"/>
                <w:szCs w:val="24"/>
              </w:rPr>
              <w:t>«Центральная»</w:t>
            </w:r>
          </w:p>
        </w:tc>
      </w:tr>
      <w:tr w:rsidR="00E3722C" w:rsidRPr="00F272C8" w:rsidTr="002D3732">
        <w:trPr>
          <w:trHeight w:val="326"/>
        </w:trPr>
        <w:tc>
          <w:tcPr>
            <w:tcW w:w="2557" w:type="dxa"/>
            <w:tcBorders>
              <w:top w:val="single" w:sz="4" w:space="0" w:color="auto"/>
              <w:left w:val="single" w:sz="4" w:space="0" w:color="auto"/>
              <w:bottom w:val="nil"/>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На отопление</w:t>
            </w:r>
          </w:p>
        </w:tc>
        <w:tc>
          <w:tcPr>
            <w:tcW w:w="1173" w:type="dxa"/>
            <w:tcBorders>
              <w:top w:val="single" w:sz="4" w:space="0" w:color="auto"/>
              <w:left w:val="single" w:sz="4" w:space="0" w:color="auto"/>
              <w:bottom w:val="nil"/>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45" w:type="dxa"/>
            <w:tcBorders>
              <w:top w:val="single" w:sz="4" w:space="0" w:color="auto"/>
              <w:left w:val="single" w:sz="4" w:space="0" w:color="auto"/>
              <w:bottom w:val="nil"/>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78" w:type="dxa"/>
            <w:tcBorders>
              <w:top w:val="single" w:sz="4" w:space="0" w:color="auto"/>
              <w:left w:val="single" w:sz="4" w:space="0" w:color="auto"/>
              <w:bottom w:val="nil"/>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74" w:type="dxa"/>
            <w:tcBorders>
              <w:top w:val="single" w:sz="4" w:space="0" w:color="auto"/>
              <w:left w:val="single" w:sz="4" w:space="0" w:color="auto"/>
              <w:bottom w:val="nil"/>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74" w:type="dxa"/>
            <w:tcBorders>
              <w:top w:val="single" w:sz="4" w:space="0" w:color="auto"/>
              <w:left w:val="single" w:sz="4" w:space="0" w:color="auto"/>
              <w:bottom w:val="nil"/>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742" w:type="dxa"/>
            <w:tcBorders>
              <w:top w:val="single" w:sz="4" w:space="0" w:color="auto"/>
              <w:left w:val="single" w:sz="4" w:space="0" w:color="auto"/>
              <w:bottom w:val="nil"/>
              <w:right w:val="nil"/>
            </w:tcBorders>
            <w:shd w:val="clear" w:color="auto" w:fill="FFFFFF"/>
            <w:vAlign w:val="center"/>
          </w:tcPr>
          <w:p w:rsidR="00E3722C" w:rsidRPr="00F272C8" w:rsidRDefault="00E3722C" w:rsidP="00F65527">
            <w:pPr>
              <w:spacing w:after="0"/>
              <w:jc w:val="center"/>
              <w:rPr>
                <w:color w:val="000000" w:themeColor="text1"/>
              </w:rPr>
            </w:pPr>
            <w:r w:rsidRPr="00F272C8">
              <w:rPr>
                <w:rFonts w:ascii="Times New Roman" w:hAnsi="Times New Roman" w:cs="Times New Roman"/>
                <w:color w:val="000000" w:themeColor="text1"/>
              </w:rPr>
              <w:t>0</w:t>
            </w:r>
          </w:p>
        </w:tc>
        <w:tc>
          <w:tcPr>
            <w:tcW w:w="709" w:type="dxa"/>
            <w:tcBorders>
              <w:top w:val="single" w:sz="4" w:space="0" w:color="auto"/>
              <w:left w:val="single" w:sz="4" w:space="0" w:color="auto"/>
              <w:bottom w:val="nil"/>
              <w:right w:val="nil"/>
            </w:tcBorders>
            <w:shd w:val="clear" w:color="auto" w:fill="FFFFFF"/>
            <w:vAlign w:val="center"/>
          </w:tcPr>
          <w:p w:rsidR="00E3722C" w:rsidRPr="00F272C8" w:rsidRDefault="00E3722C" w:rsidP="00F65527">
            <w:pPr>
              <w:spacing w:after="0"/>
              <w:jc w:val="center"/>
              <w:rPr>
                <w:color w:val="000000" w:themeColor="text1"/>
              </w:rPr>
            </w:pPr>
            <w:r w:rsidRPr="00F272C8">
              <w:rPr>
                <w:rFonts w:ascii="Times New Roman" w:hAnsi="Times New Roman" w:cs="Times New Roman"/>
                <w:color w:val="000000" w:themeColor="text1"/>
              </w:rPr>
              <w:t>0</w:t>
            </w:r>
          </w:p>
        </w:tc>
        <w:tc>
          <w:tcPr>
            <w:tcW w:w="709" w:type="dxa"/>
            <w:tcBorders>
              <w:top w:val="single" w:sz="4" w:space="0" w:color="auto"/>
              <w:left w:val="single" w:sz="4" w:space="0" w:color="auto"/>
              <w:bottom w:val="nil"/>
              <w:right w:val="single" w:sz="4" w:space="0" w:color="auto"/>
            </w:tcBorders>
            <w:shd w:val="clear" w:color="auto" w:fill="FFFFFF"/>
            <w:vAlign w:val="center"/>
          </w:tcPr>
          <w:p w:rsidR="00E3722C" w:rsidRPr="00F272C8" w:rsidRDefault="00E3722C" w:rsidP="00F65527">
            <w:pPr>
              <w:spacing w:after="0"/>
              <w:jc w:val="center"/>
              <w:rPr>
                <w:color w:val="000000" w:themeColor="text1"/>
              </w:rPr>
            </w:pPr>
            <w:r w:rsidRPr="00F272C8">
              <w:rPr>
                <w:rFonts w:ascii="Times New Roman" w:hAnsi="Times New Roman" w:cs="Times New Roman"/>
                <w:color w:val="000000" w:themeColor="text1"/>
              </w:rPr>
              <w:t>0</w:t>
            </w:r>
          </w:p>
        </w:tc>
        <w:tc>
          <w:tcPr>
            <w:tcW w:w="425" w:type="dxa"/>
            <w:tcBorders>
              <w:top w:val="single" w:sz="4" w:space="0" w:color="auto"/>
              <w:left w:val="single" w:sz="4" w:space="0" w:color="auto"/>
              <w:bottom w:val="nil"/>
              <w:right w:val="single" w:sz="4" w:space="0" w:color="auto"/>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r>
      <w:tr w:rsidR="00E3722C" w:rsidRPr="00F272C8" w:rsidTr="002D3732">
        <w:trPr>
          <w:trHeight w:val="326"/>
        </w:trPr>
        <w:tc>
          <w:tcPr>
            <w:tcW w:w="2557"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На вентиляцию</w:t>
            </w:r>
          </w:p>
        </w:tc>
        <w:tc>
          <w:tcPr>
            <w:tcW w:w="1173"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45"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78"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74"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74"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742"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color w:val="000000" w:themeColor="text1"/>
              </w:rPr>
            </w:pPr>
            <w:r w:rsidRPr="00F272C8">
              <w:rPr>
                <w:rFonts w:ascii="Times New Roman" w:hAnsi="Times New Roman" w:cs="Times New Roman"/>
                <w:color w:val="000000" w:themeColor="text1"/>
              </w:rPr>
              <w:t>0</w:t>
            </w:r>
          </w:p>
        </w:tc>
        <w:tc>
          <w:tcPr>
            <w:tcW w:w="709"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color w:val="000000" w:themeColor="text1"/>
              </w:rPr>
            </w:pPr>
            <w:r w:rsidRPr="00F272C8">
              <w:rPr>
                <w:rFonts w:ascii="Times New Roman" w:hAnsi="Times New Roman" w:cs="Times New Roman"/>
                <w:color w:val="000000" w:themeColor="text1"/>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3722C" w:rsidRPr="00F272C8" w:rsidRDefault="00E3722C" w:rsidP="00F65527">
            <w:pPr>
              <w:spacing w:after="0"/>
              <w:jc w:val="center"/>
              <w:rPr>
                <w:color w:val="000000" w:themeColor="text1"/>
              </w:rPr>
            </w:pPr>
            <w:r w:rsidRPr="00F272C8">
              <w:rPr>
                <w:rFonts w:ascii="Times New Roman" w:hAnsi="Times New Roman" w:cs="Times New Roman"/>
                <w:color w:val="000000" w:themeColor="text1"/>
              </w:rPr>
              <w:t>0</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r>
      <w:tr w:rsidR="00E3722C" w:rsidRPr="00F272C8" w:rsidTr="002D3732">
        <w:trPr>
          <w:trHeight w:val="326"/>
        </w:trPr>
        <w:tc>
          <w:tcPr>
            <w:tcW w:w="2557"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На ГВС</w:t>
            </w:r>
          </w:p>
        </w:tc>
        <w:tc>
          <w:tcPr>
            <w:tcW w:w="1173"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45"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78"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74"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74"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742"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color w:val="000000" w:themeColor="text1"/>
              </w:rPr>
            </w:pPr>
            <w:r w:rsidRPr="00F272C8">
              <w:rPr>
                <w:rFonts w:ascii="Times New Roman" w:hAnsi="Times New Roman" w:cs="Times New Roman"/>
                <w:color w:val="000000" w:themeColor="text1"/>
              </w:rPr>
              <w:t>0</w:t>
            </w:r>
          </w:p>
        </w:tc>
        <w:tc>
          <w:tcPr>
            <w:tcW w:w="709"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color w:val="000000" w:themeColor="text1"/>
              </w:rPr>
            </w:pPr>
            <w:r w:rsidRPr="00F272C8">
              <w:rPr>
                <w:rFonts w:ascii="Times New Roman" w:hAnsi="Times New Roman" w:cs="Times New Roman"/>
                <w:color w:val="000000" w:themeColor="text1"/>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3722C" w:rsidRPr="00F272C8" w:rsidRDefault="00E3722C" w:rsidP="00F65527">
            <w:pPr>
              <w:spacing w:after="0"/>
              <w:jc w:val="center"/>
              <w:rPr>
                <w:color w:val="000000" w:themeColor="text1"/>
              </w:rPr>
            </w:pPr>
            <w:r w:rsidRPr="00F272C8">
              <w:rPr>
                <w:rFonts w:ascii="Times New Roman" w:hAnsi="Times New Roman" w:cs="Times New Roman"/>
                <w:color w:val="000000" w:themeColor="text1"/>
              </w:rPr>
              <w:t>0</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r>
      <w:tr w:rsidR="00E3722C" w:rsidRPr="00F272C8" w:rsidTr="002D3732">
        <w:trPr>
          <w:trHeight w:val="326"/>
        </w:trPr>
        <w:tc>
          <w:tcPr>
            <w:tcW w:w="9786" w:type="dxa"/>
            <w:gridSpan w:val="10"/>
            <w:tcBorders>
              <w:top w:val="single" w:sz="4" w:space="0" w:color="auto"/>
              <w:left w:val="single" w:sz="4" w:space="0" w:color="auto"/>
              <w:bottom w:val="single" w:sz="4" w:space="0" w:color="auto"/>
              <w:right w:val="single" w:sz="4" w:space="0" w:color="auto"/>
            </w:tcBorders>
            <w:shd w:val="clear" w:color="auto" w:fill="FFFFFF"/>
            <w:vAlign w:val="center"/>
          </w:tcPr>
          <w:p w:rsidR="00E3722C" w:rsidRPr="00F272C8" w:rsidRDefault="00E3722C" w:rsidP="00F65527">
            <w:pPr>
              <w:spacing w:after="0"/>
              <w:jc w:val="center"/>
              <w:rPr>
                <w:rFonts w:ascii="Times New Roman" w:hAnsi="Times New Roman" w:cs="Times New Roman"/>
                <w:b/>
                <w:color w:val="000000" w:themeColor="text1"/>
                <w:szCs w:val="24"/>
              </w:rPr>
            </w:pPr>
            <w:r w:rsidRPr="00F272C8">
              <w:rPr>
                <w:rFonts w:ascii="Times New Roman" w:hAnsi="Times New Roman" w:cs="Times New Roman"/>
                <w:b/>
                <w:color w:val="000000" w:themeColor="text1"/>
                <w:szCs w:val="24"/>
              </w:rPr>
              <w:t>Котельная</w:t>
            </w:r>
          </w:p>
          <w:p w:rsidR="00E3722C" w:rsidRPr="00F272C8" w:rsidRDefault="00E3722C" w:rsidP="0092250A">
            <w:pPr>
              <w:spacing w:after="0"/>
              <w:jc w:val="center"/>
              <w:rPr>
                <w:rFonts w:ascii="Times New Roman" w:hAnsi="Times New Roman" w:cs="Times New Roman"/>
                <w:b/>
                <w:color w:val="000000" w:themeColor="text1"/>
                <w:szCs w:val="24"/>
              </w:rPr>
            </w:pPr>
            <w:r w:rsidRPr="00F272C8">
              <w:rPr>
                <w:rFonts w:ascii="Times New Roman" w:hAnsi="Times New Roman" w:cs="Times New Roman"/>
                <w:b/>
                <w:color w:val="000000" w:themeColor="text1"/>
                <w:szCs w:val="24"/>
              </w:rPr>
              <w:t>«</w:t>
            </w:r>
            <w:r w:rsidR="0092250A" w:rsidRPr="00F272C8">
              <w:rPr>
                <w:rFonts w:ascii="Times New Roman" w:hAnsi="Times New Roman" w:cs="Times New Roman"/>
                <w:b/>
                <w:color w:val="000000" w:themeColor="text1"/>
                <w:szCs w:val="24"/>
              </w:rPr>
              <w:t>мкр. Ивушки</w:t>
            </w:r>
            <w:r w:rsidRPr="00F272C8">
              <w:rPr>
                <w:rFonts w:ascii="Times New Roman" w:hAnsi="Times New Roman" w:cs="Times New Roman"/>
                <w:b/>
                <w:color w:val="000000" w:themeColor="text1"/>
                <w:szCs w:val="24"/>
              </w:rPr>
              <w:t>»</w:t>
            </w:r>
          </w:p>
        </w:tc>
      </w:tr>
      <w:tr w:rsidR="00E3722C" w:rsidRPr="00F272C8" w:rsidTr="002D3732">
        <w:trPr>
          <w:trHeight w:val="326"/>
        </w:trPr>
        <w:tc>
          <w:tcPr>
            <w:tcW w:w="2557" w:type="dxa"/>
            <w:tcBorders>
              <w:top w:val="single" w:sz="4" w:space="0" w:color="auto"/>
              <w:left w:val="single" w:sz="4" w:space="0" w:color="auto"/>
              <w:bottom w:val="nil"/>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На отопление</w:t>
            </w:r>
          </w:p>
        </w:tc>
        <w:tc>
          <w:tcPr>
            <w:tcW w:w="1173" w:type="dxa"/>
            <w:tcBorders>
              <w:top w:val="single" w:sz="4" w:space="0" w:color="auto"/>
              <w:left w:val="single" w:sz="4" w:space="0" w:color="auto"/>
              <w:bottom w:val="nil"/>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45" w:type="dxa"/>
            <w:tcBorders>
              <w:top w:val="single" w:sz="4" w:space="0" w:color="auto"/>
              <w:left w:val="single" w:sz="4" w:space="0" w:color="auto"/>
              <w:bottom w:val="nil"/>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78" w:type="dxa"/>
            <w:tcBorders>
              <w:top w:val="single" w:sz="4" w:space="0" w:color="auto"/>
              <w:left w:val="single" w:sz="4" w:space="0" w:color="auto"/>
              <w:bottom w:val="nil"/>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74" w:type="dxa"/>
            <w:tcBorders>
              <w:top w:val="single" w:sz="4" w:space="0" w:color="auto"/>
              <w:left w:val="single" w:sz="4" w:space="0" w:color="auto"/>
              <w:bottom w:val="nil"/>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74" w:type="dxa"/>
            <w:tcBorders>
              <w:top w:val="single" w:sz="4" w:space="0" w:color="auto"/>
              <w:left w:val="single" w:sz="4" w:space="0" w:color="auto"/>
              <w:bottom w:val="nil"/>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742" w:type="dxa"/>
            <w:tcBorders>
              <w:top w:val="single" w:sz="4" w:space="0" w:color="auto"/>
              <w:left w:val="single" w:sz="4" w:space="0" w:color="auto"/>
              <w:bottom w:val="nil"/>
              <w:right w:val="nil"/>
            </w:tcBorders>
            <w:shd w:val="clear" w:color="auto" w:fill="FFFFFF"/>
            <w:vAlign w:val="center"/>
          </w:tcPr>
          <w:p w:rsidR="00E3722C" w:rsidRPr="00F272C8" w:rsidRDefault="00E3722C" w:rsidP="00F65527">
            <w:pPr>
              <w:spacing w:after="0"/>
              <w:jc w:val="center"/>
              <w:rPr>
                <w:color w:val="000000" w:themeColor="text1"/>
              </w:rPr>
            </w:pPr>
            <w:r w:rsidRPr="00F272C8">
              <w:rPr>
                <w:rFonts w:ascii="Times New Roman" w:hAnsi="Times New Roman" w:cs="Times New Roman"/>
                <w:color w:val="000000" w:themeColor="text1"/>
              </w:rPr>
              <w:t>0</w:t>
            </w:r>
          </w:p>
        </w:tc>
        <w:tc>
          <w:tcPr>
            <w:tcW w:w="709" w:type="dxa"/>
            <w:tcBorders>
              <w:top w:val="single" w:sz="4" w:space="0" w:color="auto"/>
              <w:left w:val="single" w:sz="4" w:space="0" w:color="auto"/>
              <w:bottom w:val="nil"/>
              <w:right w:val="nil"/>
            </w:tcBorders>
            <w:shd w:val="clear" w:color="auto" w:fill="FFFFFF"/>
            <w:vAlign w:val="center"/>
          </w:tcPr>
          <w:p w:rsidR="00E3722C" w:rsidRPr="00F272C8" w:rsidRDefault="00E3722C" w:rsidP="00F65527">
            <w:pPr>
              <w:spacing w:after="0"/>
              <w:jc w:val="center"/>
              <w:rPr>
                <w:color w:val="000000" w:themeColor="text1"/>
              </w:rPr>
            </w:pPr>
            <w:r w:rsidRPr="00F272C8">
              <w:rPr>
                <w:rFonts w:ascii="Times New Roman" w:hAnsi="Times New Roman" w:cs="Times New Roman"/>
                <w:color w:val="000000" w:themeColor="text1"/>
              </w:rPr>
              <w:t>0</w:t>
            </w:r>
          </w:p>
        </w:tc>
        <w:tc>
          <w:tcPr>
            <w:tcW w:w="709" w:type="dxa"/>
            <w:tcBorders>
              <w:top w:val="single" w:sz="4" w:space="0" w:color="auto"/>
              <w:left w:val="single" w:sz="4" w:space="0" w:color="auto"/>
              <w:bottom w:val="nil"/>
              <w:right w:val="single" w:sz="4" w:space="0" w:color="auto"/>
            </w:tcBorders>
            <w:shd w:val="clear" w:color="auto" w:fill="FFFFFF"/>
            <w:vAlign w:val="center"/>
          </w:tcPr>
          <w:p w:rsidR="00E3722C" w:rsidRPr="00F272C8" w:rsidRDefault="00E3722C" w:rsidP="00F65527">
            <w:pPr>
              <w:spacing w:after="0"/>
              <w:jc w:val="center"/>
              <w:rPr>
                <w:color w:val="000000" w:themeColor="text1"/>
              </w:rPr>
            </w:pPr>
            <w:r w:rsidRPr="00F272C8">
              <w:rPr>
                <w:rFonts w:ascii="Times New Roman" w:hAnsi="Times New Roman" w:cs="Times New Roman"/>
                <w:color w:val="000000" w:themeColor="text1"/>
              </w:rPr>
              <w:t>0</w:t>
            </w:r>
          </w:p>
        </w:tc>
        <w:tc>
          <w:tcPr>
            <w:tcW w:w="425" w:type="dxa"/>
            <w:tcBorders>
              <w:top w:val="single" w:sz="4" w:space="0" w:color="auto"/>
              <w:left w:val="single" w:sz="4" w:space="0" w:color="auto"/>
              <w:bottom w:val="nil"/>
              <w:right w:val="single" w:sz="4" w:space="0" w:color="auto"/>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r>
      <w:tr w:rsidR="00E3722C" w:rsidRPr="00F272C8" w:rsidTr="002D3732">
        <w:trPr>
          <w:trHeight w:val="326"/>
        </w:trPr>
        <w:tc>
          <w:tcPr>
            <w:tcW w:w="2557"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На вентиляцию</w:t>
            </w:r>
          </w:p>
        </w:tc>
        <w:tc>
          <w:tcPr>
            <w:tcW w:w="1173"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45"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78"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74"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74"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742"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color w:val="000000" w:themeColor="text1"/>
              </w:rPr>
            </w:pPr>
            <w:r w:rsidRPr="00F272C8">
              <w:rPr>
                <w:rFonts w:ascii="Times New Roman" w:hAnsi="Times New Roman" w:cs="Times New Roman"/>
                <w:color w:val="000000" w:themeColor="text1"/>
              </w:rPr>
              <w:t>0</w:t>
            </w:r>
          </w:p>
        </w:tc>
        <w:tc>
          <w:tcPr>
            <w:tcW w:w="709"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color w:val="000000" w:themeColor="text1"/>
              </w:rPr>
            </w:pPr>
            <w:r w:rsidRPr="00F272C8">
              <w:rPr>
                <w:rFonts w:ascii="Times New Roman" w:hAnsi="Times New Roman" w:cs="Times New Roman"/>
                <w:color w:val="000000" w:themeColor="text1"/>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3722C" w:rsidRPr="00F272C8" w:rsidRDefault="00E3722C" w:rsidP="00F65527">
            <w:pPr>
              <w:spacing w:after="0"/>
              <w:jc w:val="center"/>
              <w:rPr>
                <w:color w:val="000000" w:themeColor="text1"/>
              </w:rPr>
            </w:pPr>
            <w:r w:rsidRPr="00F272C8">
              <w:rPr>
                <w:rFonts w:ascii="Times New Roman" w:hAnsi="Times New Roman" w:cs="Times New Roman"/>
                <w:color w:val="000000" w:themeColor="text1"/>
              </w:rPr>
              <w:t>0</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r>
      <w:tr w:rsidR="00E3722C" w:rsidRPr="00F272C8" w:rsidTr="002D3732">
        <w:trPr>
          <w:trHeight w:val="326"/>
        </w:trPr>
        <w:tc>
          <w:tcPr>
            <w:tcW w:w="2557"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На ГВС</w:t>
            </w:r>
          </w:p>
        </w:tc>
        <w:tc>
          <w:tcPr>
            <w:tcW w:w="1173"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45"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78"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74"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874"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c>
          <w:tcPr>
            <w:tcW w:w="742"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color w:val="000000" w:themeColor="text1"/>
              </w:rPr>
            </w:pPr>
            <w:r w:rsidRPr="00F272C8">
              <w:rPr>
                <w:rFonts w:ascii="Times New Roman" w:hAnsi="Times New Roman" w:cs="Times New Roman"/>
                <w:color w:val="000000" w:themeColor="text1"/>
              </w:rPr>
              <w:t>0</w:t>
            </w:r>
          </w:p>
        </w:tc>
        <w:tc>
          <w:tcPr>
            <w:tcW w:w="709" w:type="dxa"/>
            <w:tcBorders>
              <w:top w:val="single" w:sz="4" w:space="0" w:color="auto"/>
              <w:left w:val="single" w:sz="4" w:space="0" w:color="auto"/>
              <w:bottom w:val="single" w:sz="4" w:space="0" w:color="auto"/>
              <w:right w:val="nil"/>
            </w:tcBorders>
            <w:shd w:val="clear" w:color="auto" w:fill="FFFFFF"/>
            <w:vAlign w:val="center"/>
          </w:tcPr>
          <w:p w:rsidR="00E3722C" w:rsidRPr="00F272C8" w:rsidRDefault="00E3722C" w:rsidP="00F65527">
            <w:pPr>
              <w:spacing w:after="0"/>
              <w:jc w:val="center"/>
              <w:rPr>
                <w:color w:val="000000" w:themeColor="text1"/>
              </w:rPr>
            </w:pPr>
            <w:r w:rsidRPr="00F272C8">
              <w:rPr>
                <w:rFonts w:ascii="Times New Roman" w:hAnsi="Times New Roman" w:cs="Times New Roman"/>
                <w:color w:val="000000" w:themeColor="text1"/>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3722C" w:rsidRPr="00F272C8" w:rsidRDefault="00E3722C" w:rsidP="00F65527">
            <w:pPr>
              <w:spacing w:after="0"/>
              <w:jc w:val="center"/>
              <w:rPr>
                <w:color w:val="000000" w:themeColor="text1"/>
              </w:rPr>
            </w:pPr>
            <w:r w:rsidRPr="00F272C8">
              <w:rPr>
                <w:rFonts w:ascii="Times New Roman" w:hAnsi="Times New Roman" w:cs="Times New Roman"/>
                <w:color w:val="000000" w:themeColor="text1"/>
              </w:rPr>
              <w:t>0</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E3722C" w:rsidRPr="00F272C8" w:rsidRDefault="00E3722C" w:rsidP="00F65527">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w:t>
            </w:r>
          </w:p>
        </w:tc>
      </w:tr>
    </w:tbl>
    <w:p w:rsidR="0092250A" w:rsidRPr="00F272C8" w:rsidRDefault="0092250A" w:rsidP="00215BB4">
      <w:pPr>
        <w:pStyle w:val="3"/>
        <w:spacing w:before="0"/>
        <w:jc w:val="center"/>
        <w:rPr>
          <w:rFonts w:ascii="Times New Roman" w:hAnsi="Times New Roman" w:cs="Times New Roman"/>
          <w:b w:val="0"/>
          <w:i/>
          <w:color w:val="000000" w:themeColor="text1"/>
          <w:sz w:val="24"/>
          <w:szCs w:val="24"/>
        </w:rPr>
      </w:pPr>
      <w:bookmarkStart w:id="357" w:name="_Toc435791315"/>
      <w:bookmarkStart w:id="358" w:name="_Toc6905106"/>
    </w:p>
    <w:p w:rsidR="003B52A8" w:rsidRPr="00F272C8" w:rsidRDefault="003B52A8" w:rsidP="00215BB4">
      <w:pPr>
        <w:pStyle w:val="3"/>
        <w:spacing w:before="0"/>
        <w:jc w:val="center"/>
        <w:rPr>
          <w:rFonts w:ascii="Times New Roman" w:hAnsi="Times New Roman" w:cs="Times New Roman"/>
          <w:b w:val="0"/>
          <w:i/>
          <w:color w:val="000000" w:themeColor="text1"/>
          <w:sz w:val="24"/>
          <w:szCs w:val="24"/>
        </w:rPr>
      </w:pPr>
      <w:r w:rsidRPr="00F272C8">
        <w:rPr>
          <w:rFonts w:ascii="Times New Roman" w:hAnsi="Times New Roman" w:cs="Times New Roman"/>
          <w:b w:val="0"/>
          <w:i/>
          <w:color w:val="000000" w:themeColor="text1"/>
          <w:sz w:val="24"/>
          <w:szCs w:val="24"/>
        </w:rPr>
        <w:t>2.6 Прогнозы приростов объемов потребления тепловой энергии (мощности) и теплонос</w:t>
      </w:r>
      <w:r w:rsidRPr="00F272C8">
        <w:rPr>
          <w:rFonts w:ascii="Times New Roman" w:hAnsi="Times New Roman" w:cs="Times New Roman"/>
          <w:b w:val="0"/>
          <w:i/>
          <w:color w:val="000000" w:themeColor="text1"/>
          <w:sz w:val="24"/>
          <w:szCs w:val="24"/>
        </w:rPr>
        <w:t>и</w:t>
      </w:r>
      <w:r w:rsidRPr="00F272C8">
        <w:rPr>
          <w:rFonts w:ascii="Times New Roman" w:hAnsi="Times New Roman" w:cs="Times New Roman"/>
          <w:b w:val="0"/>
          <w:i/>
          <w:color w:val="000000" w:themeColor="text1"/>
          <w:sz w:val="24"/>
          <w:szCs w:val="24"/>
        </w:rPr>
        <w:t>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357"/>
      <w:bookmarkEnd w:id="358"/>
    </w:p>
    <w:p w:rsidR="003728F2" w:rsidRPr="00F272C8" w:rsidRDefault="003728F2" w:rsidP="00215BB4">
      <w:pPr>
        <w:spacing w:after="0"/>
        <w:ind w:firstLine="709"/>
        <w:jc w:val="both"/>
        <w:rPr>
          <w:rFonts w:ascii="Times New Roman" w:hAnsi="Times New Roman" w:cs="Times New Roman"/>
          <w:color w:val="000000" w:themeColor="text1"/>
          <w:sz w:val="24"/>
        </w:rPr>
      </w:pPr>
    </w:p>
    <w:p w:rsidR="003B52A8" w:rsidRPr="00F272C8" w:rsidRDefault="003B52A8"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В настоящее время и в будущем, в качестве источников тепловой энергии в основном используются и планируется и</w:t>
      </w:r>
      <w:r w:rsidR="0053030F" w:rsidRPr="00F272C8">
        <w:rPr>
          <w:rFonts w:ascii="Times New Roman" w:hAnsi="Times New Roman" w:cs="Times New Roman"/>
          <w:color w:val="000000" w:themeColor="text1"/>
          <w:sz w:val="24"/>
        </w:rPr>
        <w:t>спользовать водогрейные котлы</w:t>
      </w:r>
      <w:r w:rsidRPr="00F272C8">
        <w:rPr>
          <w:rFonts w:ascii="Times New Roman" w:hAnsi="Times New Roman" w:cs="Times New Roman"/>
          <w:color w:val="000000" w:themeColor="text1"/>
          <w:sz w:val="24"/>
        </w:rPr>
        <w:t>.</w:t>
      </w:r>
    </w:p>
    <w:p w:rsidR="00501CDC" w:rsidRPr="00F272C8" w:rsidRDefault="00501CDC" w:rsidP="00215BB4">
      <w:pPr>
        <w:spacing w:after="0"/>
        <w:ind w:firstLine="709"/>
        <w:jc w:val="both"/>
        <w:rPr>
          <w:rFonts w:ascii="Times New Roman" w:hAnsi="Times New Roman" w:cs="Times New Roman"/>
          <w:color w:val="000000" w:themeColor="text1"/>
          <w:sz w:val="24"/>
        </w:rPr>
      </w:pPr>
    </w:p>
    <w:p w:rsidR="003B52A8" w:rsidRPr="00F272C8" w:rsidRDefault="003B52A8" w:rsidP="00215BB4">
      <w:pPr>
        <w:pStyle w:val="3"/>
        <w:spacing w:before="0"/>
        <w:jc w:val="center"/>
        <w:rPr>
          <w:rFonts w:ascii="Times New Roman" w:hAnsi="Times New Roman" w:cs="Times New Roman"/>
          <w:b w:val="0"/>
          <w:i/>
          <w:color w:val="000000" w:themeColor="text1"/>
          <w:sz w:val="24"/>
          <w:szCs w:val="24"/>
        </w:rPr>
      </w:pPr>
      <w:bookmarkStart w:id="359" w:name="_Toc435791316"/>
      <w:bookmarkStart w:id="360" w:name="_Toc6905107"/>
      <w:r w:rsidRPr="00F272C8">
        <w:rPr>
          <w:rFonts w:ascii="Times New Roman" w:hAnsi="Times New Roman" w:cs="Times New Roman"/>
          <w:b w:val="0"/>
          <w:i/>
          <w:color w:val="000000" w:themeColor="text1"/>
          <w:sz w:val="24"/>
          <w:szCs w:val="24"/>
        </w:rPr>
        <w:t>2.7 Прогнозы приростов объемов потребления тепловой энергии (мощности) и теплонос</w:t>
      </w:r>
      <w:r w:rsidRPr="00F272C8">
        <w:rPr>
          <w:rFonts w:ascii="Times New Roman" w:hAnsi="Times New Roman" w:cs="Times New Roman"/>
          <w:b w:val="0"/>
          <w:i/>
          <w:color w:val="000000" w:themeColor="text1"/>
          <w:sz w:val="24"/>
          <w:szCs w:val="24"/>
        </w:rPr>
        <w:t>и</w:t>
      </w:r>
      <w:r w:rsidRPr="00F272C8">
        <w:rPr>
          <w:rFonts w:ascii="Times New Roman" w:hAnsi="Times New Roman" w:cs="Times New Roman"/>
          <w:b w:val="0"/>
          <w:i/>
          <w:color w:val="000000" w:themeColor="text1"/>
          <w:sz w:val="24"/>
          <w:szCs w:val="24"/>
        </w:rPr>
        <w:t>теля объектами, расположенными в производственных зонах, с учетом возможных измен</w:t>
      </w:r>
      <w:r w:rsidRPr="00F272C8">
        <w:rPr>
          <w:rFonts w:ascii="Times New Roman" w:hAnsi="Times New Roman" w:cs="Times New Roman"/>
          <w:b w:val="0"/>
          <w:i/>
          <w:color w:val="000000" w:themeColor="text1"/>
          <w:sz w:val="24"/>
          <w:szCs w:val="24"/>
        </w:rPr>
        <w:t>е</w:t>
      </w:r>
      <w:r w:rsidRPr="00F272C8">
        <w:rPr>
          <w:rFonts w:ascii="Times New Roman" w:hAnsi="Times New Roman" w:cs="Times New Roman"/>
          <w:b w:val="0"/>
          <w:i/>
          <w:color w:val="000000" w:themeColor="text1"/>
          <w:sz w:val="24"/>
          <w:szCs w:val="24"/>
        </w:rPr>
        <w:t xml:space="preserve">ний </w:t>
      </w:r>
      <w:r w:rsidRPr="00F272C8">
        <w:rPr>
          <w:rFonts w:ascii="Times New Roman" w:hAnsi="Times New Roman" w:cs="Times New Roman"/>
          <w:b w:val="0"/>
          <w:i/>
          <w:color w:val="000000" w:themeColor="text1"/>
          <w:sz w:val="24"/>
          <w:szCs w:val="24"/>
        </w:rPr>
        <w:br/>
        <w:t>производственных зон и их перепрофилирования и приростов объемов потребления тепл</w:t>
      </w:r>
      <w:r w:rsidRPr="00F272C8">
        <w:rPr>
          <w:rFonts w:ascii="Times New Roman" w:hAnsi="Times New Roman" w:cs="Times New Roman"/>
          <w:b w:val="0"/>
          <w:i/>
          <w:color w:val="000000" w:themeColor="text1"/>
          <w:sz w:val="24"/>
          <w:szCs w:val="24"/>
        </w:rPr>
        <w:t>о</w:t>
      </w:r>
      <w:r w:rsidRPr="00F272C8">
        <w:rPr>
          <w:rFonts w:ascii="Times New Roman" w:hAnsi="Times New Roman" w:cs="Times New Roman"/>
          <w:b w:val="0"/>
          <w:i/>
          <w:color w:val="000000" w:themeColor="text1"/>
          <w:sz w:val="24"/>
          <w:szCs w:val="24"/>
        </w:rPr>
        <w:t>вой энергии (мощности) производственными объектами с разделением по видам теплоп</w:t>
      </w:r>
      <w:r w:rsidRPr="00F272C8">
        <w:rPr>
          <w:rFonts w:ascii="Times New Roman" w:hAnsi="Times New Roman" w:cs="Times New Roman"/>
          <w:b w:val="0"/>
          <w:i/>
          <w:color w:val="000000" w:themeColor="text1"/>
          <w:sz w:val="24"/>
          <w:szCs w:val="24"/>
        </w:rPr>
        <w:t>о</w:t>
      </w:r>
      <w:r w:rsidRPr="00F272C8">
        <w:rPr>
          <w:rFonts w:ascii="Times New Roman" w:hAnsi="Times New Roman" w:cs="Times New Roman"/>
          <w:b w:val="0"/>
          <w:i/>
          <w:color w:val="000000" w:themeColor="text1"/>
          <w:sz w:val="24"/>
          <w:szCs w:val="24"/>
        </w:rPr>
        <w:t>требления и по видам теплоносителя (горячая вода и пар) в зоне действия каждого из сущ</w:t>
      </w:r>
      <w:r w:rsidRPr="00F272C8">
        <w:rPr>
          <w:rFonts w:ascii="Times New Roman" w:hAnsi="Times New Roman" w:cs="Times New Roman"/>
          <w:b w:val="0"/>
          <w:i/>
          <w:color w:val="000000" w:themeColor="text1"/>
          <w:sz w:val="24"/>
          <w:szCs w:val="24"/>
        </w:rPr>
        <w:t>е</w:t>
      </w:r>
      <w:r w:rsidRPr="00F272C8">
        <w:rPr>
          <w:rFonts w:ascii="Times New Roman" w:hAnsi="Times New Roman" w:cs="Times New Roman"/>
          <w:b w:val="0"/>
          <w:i/>
          <w:color w:val="000000" w:themeColor="text1"/>
          <w:sz w:val="24"/>
          <w:szCs w:val="24"/>
        </w:rPr>
        <w:t>ствующих или предлагаемых для строительства источников тепловой энергии на каждом этапе</w:t>
      </w:r>
      <w:bookmarkEnd w:id="359"/>
      <w:bookmarkEnd w:id="360"/>
    </w:p>
    <w:p w:rsidR="003728F2" w:rsidRPr="00F272C8" w:rsidRDefault="003728F2" w:rsidP="00215BB4">
      <w:pPr>
        <w:spacing w:after="0"/>
        <w:ind w:firstLine="709"/>
        <w:jc w:val="both"/>
        <w:rPr>
          <w:rFonts w:ascii="Times New Roman" w:hAnsi="Times New Roman" w:cs="Times New Roman"/>
          <w:color w:val="000000" w:themeColor="text1"/>
          <w:sz w:val="24"/>
        </w:rPr>
      </w:pPr>
    </w:p>
    <w:p w:rsidR="003B52A8" w:rsidRPr="00F272C8" w:rsidRDefault="003B52A8"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Изменения производственных зон и их перепрофилирование в рассматриваемый пе</w:t>
      </w:r>
      <w:r w:rsidRPr="00F272C8">
        <w:rPr>
          <w:rFonts w:ascii="Times New Roman" w:hAnsi="Times New Roman" w:cs="Times New Roman"/>
          <w:color w:val="000000" w:themeColor="text1"/>
          <w:sz w:val="24"/>
        </w:rPr>
        <w:softHyphen/>
        <w:t>риод не планируется.</w:t>
      </w:r>
    </w:p>
    <w:p w:rsidR="003B52A8" w:rsidRPr="00F272C8" w:rsidRDefault="003B52A8"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lastRenderedPageBreak/>
        <w:t>Годовые изменения потребления тепловой энергии и теплоносителя объектами, ра</w:t>
      </w:r>
      <w:r w:rsidRPr="00F272C8">
        <w:rPr>
          <w:rFonts w:ascii="Times New Roman" w:hAnsi="Times New Roman" w:cs="Times New Roman"/>
          <w:color w:val="000000" w:themeColor="text1"/>
          <w:sz w:val="24"/>
        </w:rPr>
        <w:t>с</w:t>
      </w:r>
      <w:r w:rsidRPr="00F272C8">
        <w:rPr>
          <w:rFonts w:ascii="Times New Roman" w:hAnsi="Times New Roman" w:cs="Times New Roman"/>
          <w:color w:val="000000" w:themeColor="text1"/>
          <w:sz w:val="24"/>
        </w:rPr>
        <w:t>по</w:t>
      </w:r>
      <w:r w:rsidRPr="00F272C8">
        <w:rPr>
          <w:rFonts w:ascii="Times New Roman" w:hAnsi="Times New Roman" w:cs="Times New Roman"/>
          <w:color w:val="000000" w:themeColor="text1"/>
          <w:sz w:val="24"/>
        </w:rPr>
        <w:softHyphen/>
        <w:t>ложенными в произв</w:t>
      </w:r>
      <w:r w:rsidR="0057284C" w:rsidRPr="00F272C8">
        <w:rPr>
          <w:rFonts w:ascii="Times New Roman" w:hAnsi="Times New Roman" w:cs="Times New Roman"/>
          <w:color w:val="000000" w:themeColor="text1"/>
          <w:sz w:val="24"/>
        </w:rPr>
        <w:t>одственных зонах в период с 201</w:t>
      </w:r>
      <w:r w:rsidR="00DA5F8C" w:rsidRPr="00F272C8">
        <w:rPr>
          <w:rFonts w:ascii="Times New Roman" w:hAnsi="Times New Roman" w:cs="Times New Roman"/>
          <w:color w:val="000000" w:themeColor="text1"/>
          <w:sz w:val="24"/>
        </w:rPr>
        <w:t>9</w:t>
      </w:r>
      <w:r w:rsidRPr="00F272C8">
        <w:rPr>
          <w:rFonts w:ascii="Times New Roman" w:hAnsi="Times New Roman" w:cs="Times New Roman"/>
          <w:color w:val="000000" w:themeColor="text1"/>
          <w:sz w:val="24"/>
        </w:rPr>
        <w:t xml:space="preserve"> до 203</w:t>
      </w:r>
      <w:r w:rsidR="00E3722C" w:rsidRPr="00F272C8">
        <w:rPr>
          <w:rFonts w:ascii="Times New Roman" w:hAnsi="Times New Roman" w:cs="Times New Roman"/>
          <w:color w:val="000000" w:themeColor="text1"/>
          <w:sz w:val="24"/>
        </w:rPr>
        <w:t>3</w:t>
      </w:r>
      <w:r w:rsidRPr="00F272C8">
        <w:rPr>
          <w:rFonts w:ascii="Times New Roman" w:hAnsi="Times New Roman" w:cs="Times New Roman"/>
          <w:color w:val="000000" w:themeColor="text1"/>
          <w:sz w:val="24"/>
        </w:rPr>
        <w:t xml:space="preserve"> гг. связаны с объёмами и видом выпускаемой продукции.</w:t>
      </w:r>
    </w:p>
    <w:p w:rsidR="00E3722C" w:rsidRPr="00F272C8" w:rsidRDefault="00E3722C" w:rsidP="00215BB4">
      <w:pPr>
        <w:spacing w:after="0"/>
        <w:ind w:firstLine="709"/>
        <w:jc w:val="both"/>
        <w:rPr>
          <w:rFonts w:ascii="Times New Roman" w:hAnsi="Times New Roman" w:cs="Times New Roman"/>
          <w:color w:val="000000" w:themeColor="text1"/>
          <w:sz w:val="24"/>
        </w:rPr>
      </w:pPr>
    </w:p>
    <w:p w:rsidR="008448F1" w:rsidRPr="00F272C8" w:rsidRDefault="008448F1" w:rsidP="00215BB4">
      <w:pPr>
        <w:pStyle w:val="3"/>
        <w:spacing w:before="0"/>
        <w:jc w:val="center"/>
        <w:rPr>
          <w:rFonts w:ascii="Times New Roman" w:hAnsi="Times New Roman" w:cs="Times New Roman"/>
          <w:b w:val="0"/>
          <w:i/>
          <w:color w:val="000000" w:themeColor="text1"/>
          <w:sz w:val="24"/>
          <w:szCs w:val="24"/>
        </w:rPr>
      </w:pPr>
      <w:bookmarkStart w:id="361" w:name="_Toc435791317"/>
      <w:bookmarkStart w:id="362" w:name="_Toc6905108"/>
      <w:r w:rsidRPr="00F272C8">
        <w:rPr>
          <w:rFonts w:ascii="Times New Roman" w:hAnsi="Times New Roman" w:cs="Times New Roman"/>
          <w:b w:val="0"/>
          <w:i/>
          <w:color w:val="000000" w:themeColor="text1"/>
          <w:sz w:val="24"/>
          <w:szCs w:val="24"/>
        </w:rPr>
        <w:t xml:space="preserve">2.8 Прогноз перспективного потребления тепловой энергии отдельными категориями </w:t>
      </w:r>
      <w:r w:rsidRPr="00F272C8">
        <w:rPr>
          <w:rFonts w:ascii="Times New Roman" w:hAnsi="Times New Roman" w:cs="Times New Roman"/>
          <w:b w:val="0"/>
          <w:i/>
          <w:color w:val="000000" w:themeColor="text1"/>
          <w:sz w:val="24"/>
          <w:szCs w:val="24"/>
        </w:rPr>
        <w:br/>
        <w:t xml:space="preserve">потребителей, в том числе социально значимых, для которых устанавливаются льготные </w:t>
      </w:r>
      <w:r w:rsidRPr="00F272C8">
        <w:rPr>
          <w:rFonts w:ascii="Times New Roman" w:hAnsi="Times New Roman" w:cs="Times New Roman"/>
          <w:b w:val="0"/>
          <w:i/>
          <w:color w:val="000000" w:themeColor="text1"/>
          <w:sz w:val="24"/>
          <w:szCs w:val="24"/>
        </w:rPr>
        <w:br/>
        <w:t>тарифы на тепловую энергию (мощность), теплоноситель</w:t>
      </w:r>
      <w:bookmarkEnd w:id="361"/>
      <w:bookmarkEnd w:id="362"/>
    </w:p>
    <w:p w:rsidR="003728F2" w:rsidRPr="00F272C8" w:rsidRDefault="003728F2" w:rsidP="00215BB4">
      <w:pPr>
        <w:spacing w:after="0"/>
        <w:ind w:firstLine="709"/>
        <w:jc w:val="both"/>
        <w:rPr>
          <w:rFonts w:ascii="Times New Roman" w:hAnsi="Times New Roman" w:cs="Times New Roman"/>
          <w:color w:val="000000" w:themeColor="text1"/>
          <w:sz w:val="24"/>
        </w:rPr>
      </w:pPr>
      <w:bookmarkStart w:id="363" w:name="bookmark190"/>
    </w:p>
    <w:p w:rsidR="008448F1" w:rsidRPr="00F272C8" w:rsidRDefault="008448F1"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Льготные тарифы на тепловую энергию (мощность) и теплоноситель в период обсле</w:t>
      </w:r>
      <w:r w:rsidRPr="00F272C8">
        <w:rPr>
          <w:rFonts w:ascii="Times New Roman" w:hAnsi="Times New Roman" w:cs="Times New Roman"/>
          <w:color w:val="000000" w:themeColor="text1"/>
          <w:sz w:val="24"/>
        </w:rPr>
        <w:softHyphen/>
        <w:t>дования не установлены.</w:t>
      </w:r>
      <w:bookmarkEnd w:id="363"/>
    </w:p>
    <w:p w:rsidR="00FD6098" w:rsidRPr="00F272C8" w:rsidRDefault="00FD6098" w:rsidP="00215BB4">
      <w:pPr>
        <w:spacing w:after="0"/>
        <w:ind w:firstLine="709"/>
        <w:jc w:val="both"/>
        <w:rPr>
          <w:rFonts w:ascii="Times New Roman" w:hAnsi="Times New Roman" w:cs="Times New Roman"/>
          <w:color w:val="000000" w:themeColor="text1"/>
          <w:sz w:val="24"/>
        </w:rPr>
      </w:pPr>
    </w:p>
    <w:p w:rsidR="008448F1" w:rsidRPr="00F272C8" w:rsidRDefault="008448F1" w:rsidP="00215BB4">
      <w:pPr>
        <w:pStyle w:val="3"/>
        <w:spacing w:before="0"/>
        <w:jc w:val="center"/>
        <w:rPr>
          <w:rFonts w:ascii="Times New Roman" w:hAnsi="Times New Roman" w:cs="Times New Roman"/>
          <w:b w:val="0"/>
          <w:i/>
          <w:color w:val="000000" w:themeColor="text1"/>
          <w:sz w:val="24"/>
          <w:szCs w:val="24"/>
        </w:rPr>
      </w:pPr>
      <w:bookmarkStart w:id="364" w:name="_Toc435791318"/>
      <w:bookmarkStart w:id="365" w:name="_Toc6905109"/>
      <w:r w:rsidRPr="00F272C8">
        <w:rPr>
          <w:rFonts w:ascii="Times New Roman" w:hAnsi="Times New Roman" w:cs="Times New Roman"/>
          <w:b w:val="0"/>
          <w:i/>
          <w:color w:val="000000" w:themeColor="text1"/>
          <w:sz w:val="24"/>
          <w:szCs w:val="24"/>
        </w:rPr>
        <w:t xml:space="preserve">2.9 Прогноз перспективного потребления тепловой энергии потребителями, с которыми </w:t>
      </w:r>
      <w:r w:rsidRPr="00F272C8">
        <w:rPr>
          <w:rFonts w:ascii="Times New Roman" w:hAnsi="Times New Roman" w:cs="Times New Roman"/>
          <w:b w:val="0"/>
          <w:i/>
          <w:color w:val="000000" w:themeColor="text1"/>
          <w:sz w:val="24"/>
          <w:szCs w:val="24"/>
        </w:rPr>
        <w:br/>
        <w:t xml:space="preserve">заключены или могут быть заключены в перспективе свободные долгосрочные договоры </w:t>
      </w:r>
      <w:r w:rsidRPr="00F272C8">
        <w:rPr>
          <w:rFonts w:ascii="Times New Roman" w:hAnsi="Times New Roman" w:cs="Times New Roman"/>
          <w:b w:val="0"/>
          <w:i/>
          <w:color w:val="000000" w:themeColor="text1"/>
          <w:sz w:val="24"/>
          <w:szCs w:val="24"/>
        </w:rPr>
        <w:br/>
        <w:t>теплоснабжения</w:t>
      </w:r>
      <w:bookmarkEnd w:id="364"/>
      <w:bookmarkEnd w:id="365"/>
    </w:p>
    <w:p w:rsidR="003728F2" w:rsidRPr="00F272C8" w:rsidRDefault="003728F2" w:rsidP="00215BB4">
      <w:pPr>
        <w:spacing w:after="0"/>
        <w:ind w:firstLine="709"/>
        <w:jc w:val="both"/>
        <w:rPr>
          <w:rFonts w:ascii="Times New Roman" w:hAnsi="Times New Roman" w:cs="Times New Roman"/>
          <w:color w:val="000000" w:themeColor="text1"/>
          <w:sz w:val="24"/>
        </w:rPr>
      </w:pPr>
      <w:bookmarkStart w:id="366" w:name="bookmark191"/>
    </w:p>
    <w:p w:rsidR="008448F1" w:rsidRPr="00F272C8" w:rsidRDefault="008448F1"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Потребителей, с которыми заключены или могут быть заключены в перспективе сво</w:t>
      </w:r>
      <w:r w:rsidRPr="00F272C8">
        <w:rPr>
          <w:rFonts w:ascii="Times New Roman" w:hAnsi="Times New Roman" w:cs="Times New Roman"/>
          <w:color w:val="000000" w:themeColor="text1"/>
          <w:sz w:val="24"/>
        </w:rPr>
        <w:softHyphen/>
        <w:t>бодные долгосрочные договоры теплоснабжения, не выявлено.</w:t>
      </w:r>
      <w:bookmarkEnd w:id="366"/>
    </w:p>
    <w:p w:rsidR="003728F2" w:rsidRPr="00F272C8" w:rsidRDefault="003728F2" w:rsidP="00215BB4">
      <w:pPr>
        <w:spacing w:after="0"/>
        <w:ind w:firstLine="709"/>
        <w:jc w:val="both"/>
        <w:rPr>
          <w:rFonts w:ascii="Times New Roman" w:hAnsi="Times New Roman" w:cs="Times New Roman"/>
          <w:color w:val="000000" w:themeColor="text1"/>
          <w:sz w:val="24"/>
        </w:rPr>
      </w:pPr>
    </w:p>
    <w:p w:rsidR="008448F1" w:rsidRPr="00F272C8" w:rsidRDefault="008448F1" w:rsidP="00215BB4">
      <w:pPr>
        <w:pStyle w:val="3"/>
        <w:spacing w:before="0"/>
        <w:jc w:val="center"/>
        <w:rPr>
          <w:rFonts w:ascii="Times New Roman" w:hAnsi="Times New Roman" w:cs="Times New Roman"/>
          <w:b w:val="0"/>
          <w:i/>
          <w:color w:val="000000" w:themeColor="text1"/>
          <w:sz w:val="24"/>
          <w:szCs w:val="24"/>
        </w:rPr>
      </w:pPr>
      <w:bookmarkStart w:id="367" w:name="_Toc435791319"/>
      <w:bookmarkStart w:id="368" w:name="_Toc6905110"/>
      <w:r w:rsidRPr="00F272C8">
        <w:rPr>
          <w:rFonts w:ascii="Times New Roman" w:hAnsi="Times New Roman" w:cs="Times New Roman"/>
          <w:b w:val="0"/>
          <w:i/>
          <w:color w:val="000000" w:themeColor="text1"/>
          <w:sz w:val="24"/>
          <w:szCs w:val="24"/>
        </w:rPr>
        <w:t xml:space="preserve">2.10 Прогноз перспективного потребления тепловой энергии потребителями, с которыми </w:t>
      </w:r>
      <w:r w:rsidRPr="00F272C8">
        <w:rPr>
          <w:rFonts w:ascii="Times New Roman" w:hAnsi="Times New Roman" w:cs="Times New Roman"/>
          <w:b w:val="0"/>
          <w:i/>
          <w:color w:val="000000" w:themeColor="text1"/>
          <w:sz w:val="24"/>
          <w:szCs w:val="24"/>
        </w:rPr>
        <w:br/>
        <w:t xml:space="preserve">заключены или могут быть заключены долгосрочные договоры теплоснабжения по </w:t>
      </w:r>
      <w:r w:rsidRPr="00F272C8">
        <w:rPr>
          <w:rFonts w:ascii="Times New Roman" w:hAnsi="Times New Roman" w:cs="Times New Roman"/>
          <w:b w:val="0"/>
          <w:i/>
          <w:color w:val="000000" w:themeColor="text1"/>
          <w:sz w:val="24"/>
          <w:szCs w:val="24"/>
        </w:rPr>
        <w:br/>
        <w:t>регулируемой цене</w:t>
      </w:r>
      <w:bookmarkEnd w:id="367"/>
      <w:bookmarkEnd w:id="368"/>
    </w:p>
    <w:p w:rsidR="003728F2" w:rsidRPr="00F272C8" w:rsidRDefault="003728F2" w:rsidP="00215BB4">
      <w:pPr>
        <w:spacing w:after="0"/>
        <w:ind w:firstLine="709"/>
        <w:jc w:val="both"/>
        <w:rPr>
          <w:rFonts w:ascii="Times New Roman" w:hAnsi="Times New Roman" w:cs="Times New Roman"/>
          <w:color w:val="000000" w:themeColor="text1"/>
          <w:sz w:val="24"/>
        </w:rPr>
      </w:pPr>
    </w:p>
    <w:p w:rsidR="008448F1" w:rsidRPr="00F272C8" w:rsidRDefault="008448F1"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Потребителей, с которыми заключены или могут быть заключены долгосрочные дого</w:t>
      </w:r>
      <w:r w:rsidRPr="00F272C8">
        <w:rPr>
          <w:rFonts w:ascii="Times New Roman" w:hAnsi="Times New Roman" w:cs="Times New Roman"/>
          <w:color w:val="000000" w:themeColor="text1"/>
          <w:sz w:val="24"/>
        </w:rPr>
        <w:softHyphen/>
        <w:t>воры теплоснабжения по регулируемой цене, не выявлено.</w:t>
      </w:r>
    </w:p>
    <w:p w:rsidR="008448F1" w:rsidRPr="00F272C8" w:rsidRDefault="008448F1" w:rsidP="00215BB4">
      <w:pPr>
        <w:spacing w:after="0"/>
        <w:ind w:firstLine="709"/>
        <w:jc w:val="both"/>
        <w:rPr>
          <w:rFonts w:ascii="Times New Roman" w:hAnsi="Times New Roman" w:cs="Times New Roman"/>
          <w:color w:val="000000" w:themeColor="text1"/>
          <w:sz w:val="24"/>
        </w:rPr>
      </w:pPr>
    </w:p>
    <w:p w:rsidR="008448F1" w:rsidRPr="00F272C8" w:rsidRDefault="008448F1" w:rsidP="00215BB4">
      <w:pPr>
        <w:pStyle w:val="2"/>
        <w:spacing w:before="0"/>
        <w:ind w:firstLine="709"/>
        <w:jc w:val="both"/>
        <w:rPr>
          <w:rFonts w:ascii="Times New Roman" w:hAnsi="Times New Roman" w:cs="Times New Roman"/>
          <w:color w:val="000000" w:themeColor="text1"/>
          <w:sz w:val="24"/>
          <w:szCs w:val="24"/>
        </w:rPr>
      </w:pPr>
      <w:bookmarkStart w:id="369" w:name="_Toc391732464"/>
      <w:bookmarkStart w:id="370" w:name="_Toc435791320"/>
      <w:bookmarkStart w:id="371" w:name="_Toc6905111"/>
      <w:r w:rsidRPr="00F272C8">
        <w:rPr>
          <w:rFonts w:ascii="Times New Roman" w:hAnsi="Times New Roman" w:cs="Times New Roman"/>
          <w:color w:val="000000" w:themeColor="text1"/>
          <w:sz w:val="24"/>
          <w:szCs w:val="24"/>
        </w:rPr>
        <w:t>ГЛАВА 3. Электронная модель системы теплоснабжения поселения</w:t>
      </w:r>
      <w:bookmarkEnd w:id="369"/>
      <w:bookmarkEnd w:id="370"/>
      <w:bookmarkEnd w:id="371"/>
    </w:p>
    <w:p w:rsidR="003728F2" w:rsidRPr="00F272C8" w:rsidRDefault="003728F2" w:rsidP="00215BB4">
      <w:pPr>
        <w:spacing w:after="0"/>
        <w:ind w:firstLine="709"/>
        <w:jc w:val="both"/>
        <w:rPr>
          <w:rFonts w:ascii="Times New Roman" w:hAnsi="Times New Roman" w:cs="Times New Roman"/>
          <w:color w:val="000000" w:themeColor="text1"/>
          <w:sz w:val="24"/>
        </w:rPr>
      </w:pPr>
    </w:p>
    <w:p w:rsidR="008448F1" w:rsidRPr="00F272C8" w:rsidRDefault="008448F1"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В соответствии с постановлением правительства Российской федерации № 154 от 22 февраля 2012 года</w:t>
      </w:r>
      <w:r w:rsidR="00D24ED7" w:rsidRPr="00F272C8">
        <w:rPr>
          <w:rFonts w:ascii="Times New Roman" w:hAnsi="Times New Roman" w:cs="Times New Roman"/>
          <w:color w:val="000000" w:themeColor="text1"/>
          <w:sz w:val="24"/>
        </w:rPr>
        <w:t xml:space="preserve"> (в редакции Постановления Правительства Российской Федерации от </w:t>
      </w:r>
      <w:r w:rsidR="00D900D1" w:rsidRPr="00F272C8">
        <w:rPr>
          <w:rFonts w:ascii="Times New Roman" w:hAnsi="Times New Roman" w:cs="Times New Roman"/>
          <w:color w:val="000000" w:themeColor="text1"/>
          <w:sz w:val="24"/>
        </w:rPr>
        <w:t>16</w:t>
      </w:r>
      <w:r w:rsidR="00D24ED7" w:rsidRPr="00F272C8">
        <w:rPr>
          <w:rFonts w:ascii="Times New Roman" w:hAnsi="Times New Roman" w:cs="Times New Roman"/>
          <w:color w:val="000000" w:themeColor="text1"/>
          <w:sz w:val="24"/>
        </w:rPr>
        <w:t xml:space="preserve"> </w:t>
      </w:r>
      <w:r w:rsidR="00D900D1" w:rsidRPr="00F272C8">
        <w:rPr>
          <w:rFonts w:ascii="Times New Roman" w:hAnsi="Times New Roman" w:cs="Times New Roman"/>
          <w:color w:val="000000" w:themeColor="text1"/>
          <w:sz w:val="24"/>
        </w:rPr>
        <w:t>марта</w:t>
      </w:r>
      <w:r w:rsidR="00D24ED7" w:rsidRPr="00F272C8">
        <w:rPr>
          <w:rFonts w:ascii="Times New Roman" w:hAnsi="Times New Roman" w:cs="Times New Roman"/>
          <w:color w:val="000000" w:themeColor="text1"/>
          <w:sz w:val="24"/>
        </w:rPr>
        <w:t xml:space="preserve"> 201</w:t>
      </w:r>
      <w:r w:rsidR="00D900D1" w:rsidRPr="00F272C8">
        <w:rPr>
          <w:rFonts w:ascii="Times New Roman" w:hAnsi="Times New Roman" w:cs="Times New Roman"/>
          <w:color w:val="000000" w:themeColor="text1"/>
          <w:sz w:val="24"/>
        </w:rPr>
        <w:t>9</w:t>
      </w:r>
      <w:r w:rsidR="00D24ED7" w:rsidRPr="00F272C8">
        <w:rPr>
          <w:rFonts w:ascii="Times New Roman" w:hAnsi="Times New Roman" w:cs="Times New Roman"/>
          <w:color w:val="000000" w:themeColor="text1"/>
          <w:sz w:val="24"/>
        </w:rPr>
        <w:t xml:space="preserve"> г. №</w:t>
      </w:r>
      <w:r w:rsidR="00D900D1" w:rsidRPr="00F272C8">
        <w:rPr>
          <w:rFonts w:ascii="Times New Roman" w:hAnsi="Times New Roman" w:cs="Times New Roman"/>
          <w:color w:val="000000" w:themeColor="text1"/>
          <w:sz w:val="24"/>
        </w:rPr>
        <w:t>276</w:t>
      </w:r>
      <w:r w:rsidR="00D24ED7" w:rsidRPr="00F272C8">
        <w:rPr>
          <w:rFonts w:ascii="Times New Roman" w:hAnsi="Times New Roman" w:cs="Times New Roman"/>
          <w:color w:val="000000" w:themeColor="text1"/>
          <w:sz w:val="24"/>
        </w:rPr>
        <w:t>)</w:t>
      </w:r>
      <w:r w:rsidRPr="00F272C8">
        <w:rPr>
          <w:rFonts w:ascii="Times New Roman" w:hAnsi="Times New Roman" w:cs="Times New Roman"/>
          <w:color w:val="000000" w:themeColor="text1"/>
          <w:sz w:val="24"/>
        </w:rPr>
        <w:t xml:space="preserve"> «О требованиях к схемам теплоснабжения, порядку их разработки и у</w:t>
      </w:r>
      <w:r w:rsidRPr="00F272C8">
        <w:rPr>
          <w:rFonts w:ascii="Times New Roman" w:hAnsi="Times New Roman" w:cs="Times New Roman"/>
          <w:color w:val="000000" w:themeColor="text1"/>
          <w:sz w:val="24"/>
        </w:rPr>
        <w:t>т</w:t>
      </w:r>
      <w:r w:rsidRPr="00F272C8">
        <w:rPr>
          <w:rFonts w:ascii="Times New Roman" w:hAnsi="Times New Roman" w:cs="Times New Roman"/>
          <w:color w:val="000000" w:themeColor="text1"/>
          <w:sz w:val="24"/>
        </w:rPr>
        <w:t>верждения», разработка электронной модели системы теплоснабжения не является обяз</w:t>
      </w:r>
      <w:r w:rsidRPr="00F272C8">
        <w:rPr>
          <w:rFonts w:ascii="Times New Roman" w:hAnsi="Times New Roman" w:cs="Times New Roman"/>
          <w:color w:val="000000" w:themeColor="text1"/>
          <w:sz w:val="24"/>
        </w:rPr>
        <w:t>а</w:t>
      </w:r>
      <w:r w:rsidRPr="00F272C8">
        <w:rPr>
          <w:rFonts w:ascii="Times New Roman" w:hAnsi="Times New Roman" w:cs="Times New Roman"/>
          <w:color w:val="000000" w:themeColor="text1"/>
          <w:sz w:val="24"/>
        </w:rPr>
        <w:t>тельной к выполнению для поселений численностью населения менее 100 тыс. человек.</w:t>
      </w:r>
    </w:p>
    <w:p w:rsidR="008448F1" w:rsidRDefault="008448F1" w:rsidP="00215BB4">
      <w:pPr>
        <w:pStyle w:val="2"/>
        <w:spacing w:before="0"/>
        <w:ind w:firstLine="709"/>
        <w:jc w:val="both"/>
        <w:rPr>
          <w:rFonts w:ascii="Times New Roman" w:hAnsi="Times New Roman" w:cs="Times New Roman"/>
          <w:color w:val="000000" w:themeColor="text1"/>
          <w:sz w:val="24"/>
          <w:szCs w:val="24"/>
        </w:rPr>
      </w:pPr>
      <w:bookmarkStart w:id="372" w:name="_Toc391732465"/>
      <w:bookmarkStart w:id="373" w:name="_Toc435791321"/>
      <w:bookmarkStart w:id="374" w:name="_Toc6905112"/>
      <w:r w:rsidRPr="00F272C8">
        <w:rPr>
          <w:rFonts w:ascii="Times New Roman" w:hAnsi="Times New Roman" w:cs="Times New Roman"/>
          <w:color w:val="000000" w:themeColor="text1"/>
          <w:sz w:val="24"/>
          <w:szCs w:val="24"/>
        </w:rPr>
        <w:lastRenderedPageBreak/>
        <w:t>ГЛАВА 4. </w:t>
      </w:r>
      <w:r w:rsidR="00C41048" w:rsidRPr="00F272C8">
        <w:rPr>
          <w:rFonts w:ascii="Times New Roman" w:hAnsi="Times New Roman" w:cs="Times New Roman"/>
          <w:color w:val="000000" w:themeColor="text1"/>
          <w:sz w:val="24"/>
          <w:szCs w:val="24"/>
        </w:rPr>
        <w:t>Существующие и п</w:t>
      </w:r>
      <w:r w:rsidRPr="00F272C8">
        <w:rPr>
          <w:rFonts w:ascii="Times New Roman" w:hAnsi="Times New Roman" w:cs="Times New Roman"/>
          <w:color w:val="000000" w:themeColor="text1"/>
          <w:sz w:val="24"/>
          <w:szCs w:val="24"/>
        </w:rPr>
        <w:t>ерспективные балансы тепловой мощности исто</w:t>
      </w:r>
      <w:r w:rsidRPr="00F272C8">
        <w:rPr>
          <w:rFonts w:ascii="Times New Roman" w:hAnsi="Times New Roman" w:cs="Times New Roman"/>
          <w:color w:val="000000" w:themeColor="text1"/>
          <w:sz w:val="24"/>
          <w:szCs w:val="24"/>
        </w:rPr>
        <w:t>ч</w:t>
      </w:r>
      <w:r w:rsidRPr="00F272C8">
        <w:rPr>
          <w:rFonts w:ascii="Times New Roman" w:hAnsi="Times New Roman" w:cs="Times New Roman"/>
          <w:color w:val="000000" w:themeColor="text1"/>
          <w:sz w:val="24"/>
          <w:szCs w:val="24"/>
        </w:rPr>
        <w:t>ников тепловой энергии и тепловой нагрузки</w:t>
      </w:r>
      <w:bookmarkEnd w:id="372"/>
      <w:bookmarkEnd w:id="373"/>
      <w:r w:rsidR="00433FEC" w:rsidRPr="00F272C8">
        <w:rPr>
          <w:rFonts w:ascii="Times New Roman" w:hAnsi="Times New Roman" w:cs="Times New Roman"/>
          <w:color w:val="000000" w:themeColor="text1"/>
          <w:sz w:val="24"/>
          <w:szCs w:val="24"/>
        </w:rPr>
        <w:t xml:space="preserve"> потребителей</w:t>
      </w:r>
      <w:bookmarkEnd w:id="374"/>
    </w:p>
    <w:p w:rsidR="003728F2" w:rsidRPr="00F272C8" w:rsidRDefault="008448F1" w:rsidP="00BF6994">
      <w:pPr>
        <w:pStyle w:val="3"/>
        <w:spacing w:before="0"/>
        <w:jc w:val="center"/>
        <w:rPr>
          <w:rFonts w:ascii="Times New Roman" w:hAnsi="Times New Roman" w:cs="Times New Roman"/>
          <w:color w:val="000000" w:themeColor="text1"/>
          <w:sz w:val="24"/>
        </w:rPr>
      </w:pPr>
      <w:bookmarkStart w:id="375" w:name="_Toc435791322"/>
      <w:bookmarkStart w:id="376" w:name="_Toc6905113"/>
      <w:r w:rsidRPr="00F272C8">
        <w:rPr>
          <w:rFonts w:ascii="Times New Roman" w:hAnsi="Times New Roman" w:cs="Times New Roman"/>
          <w:b w:val="0"/>
          <w:i/>
          <w:color w:val="000000" w:themeColor="text1"/>
          <w:sz w:val="24"/>
          <w:szCs w:val="24"/>
        </w:rPr>
        <w:t xml:space="preserve">4.1 Балансы </w:t>
      </w:r>
      <w:bookmarkEnd w:id="375"/>
      <w:r w:rsidR="00BF6994" w:rsidRPr="00F272C8">
        <w:rPr>
          <w:rFonts w:ascii="Times New Roman" w:hAnsi="Times New Roman" w:cs="Times New Roman"/>
          <w:b w:val="0"/>
          <w:i/>
          <w:color w:val="000000" w:themeColor="text1"/>
          <w:sz w:val="24"/>
          <w:szCs w:val="24"/>
        </w:rPr>
        <w:t>существующей на базовый период схемы теплоснабжения (актуализации схемы</w:t>
      </w:r>
      <w:r w:rsidR="00BF6994" w:rsidRPr="00F272C8">
        <w:rPr>
          <w:rFonts w:ascii="Times New Roman" w:hAnsi="Times New Roman" w:cs="Times New Roman"/>
          <w:b w:val="0"/>
          <w:i/>
          <w:color w:val="000000" w:themeColor="text1"/>
          <w:sz w:val="24"/>
          <w:szCs w:val="24"/>
        </w:rPr>
        <w:br/>
        <w:t xml:space="preserve"> теплоснабжения) тепловой мощности и перспективной тепловой нагрузки в каждой из зон </w:t>
      </w:r>
      <w:r w:rsidR="00BF6994" w:rsidRPr="00F272C8">
        <w:rPr>
          <w:rFonts w:ascii="Times New Roman" w:hAnsi="Times New Roman" w:cs="Times New Roman"/>
          <w:b w:val="0"/>
          <w:i/>
          <w:color w:val="000000" w:themeColor="text1"/>
          <w:sz w:val="24"/>
          <w:szCs w:val="24"/>
        </w:rPr>
        <w:br/>
        <w:t>действия источников тепловой энергии с определением резервов (дефицитов) существу</w:t>
      </w:r>
      <w:r w:rsidR="00BF6994" w:rsidRPr="00F272C8">
        <w:rPr>
          <w:rFonts w:ascii="Times New Roman" w:hAnsi="Times New Roman" w:cs="Times New Roman"/>
          <w:b w:val="0"/>
          <w:i/>
          <w:color w:val="000000" w:themeColor="text1"/>
          <w:sz w:val="24"/>
          <w:szCs w:val="24"/>
        </w:rPr>
        <w:t>ю</w:t>
      </w:r>
      <w:r w:rsidR="00BF6994" w:rsidRPr="00F272C8">
        <w:rPr>
          <w:rFonts w:ascii="Times New Roman" w:hAnsi="Times New Roman" w:cs="Times New Roman"/>
          <w:b w:val="0"/>
          <w:i/>
          <w:color w:val="000000" w:themeColor="text1"/>
          <w:sz w:val="24"/>
          <w:szCs w:val="24"/>
        </w:rPr>
        <w:t xml:space="preserve">щей </w:t>
      </w:r>
      <w:r w:rsidR="00BF6994" w:rsidRPr="00F272C8">
        <w:rPr>
          <w:rFonts w:ascii="Times New Roman" w:hAnsi="Times New Roman" w:cs="Times New Roman"/>
          <w:b w:val="0"/>
          <w:i/>
          <w:color w:val="000000" w:themeColor="text1"/>
          <w:sz w:val="24"/>
          <w:szCs w:val="24"/>
        </w:rPr>
        <w:br/>
        <w:t xml:space="preserve">располагаемой тепловой мощности источников тепловой энергии, устанавливаемых на </w:t>
      </w:r>
      <w:r w:rsidR="00BF6994" w:rsidRPr="00F272C8">
        <w:rPr>
          <w:rFonts w:ascii="Times New Roman" w:hAnsi="Times New Roman" w:cs="Times New Roman"/>
          <w:b w:val="0"/>
          <w:i/>
          <w:color w:val="000000" w:themeColor="text1"/>
          <w:sz w:val="24"/>
          <w:szCs w:val="24"/>
        </w:rPr>
        <w:br/>
        <w:t>основании величины расчетной тепловой нагрузки, а в ценовых зонах теплоснабжения - б</w:t>
      </w:r>
      <w:r w:rsidR="00BF6994" w:rsidRPr="00F272C8">
        <w:rPr>
          <w:rFonts w:ascii="Times New Roman" w:hAnsi="Times New Roman" w:cs="Times New Roman"/>
          <w:b w:val="0"/>
          <w:i/>
          <w:color w:val="000000" w:themeColor="text1"/>
          <w:sz w:val="24"/>
          <w:szCs w:val="24"/>
        </w:rPr>
        <w:t>а</w:t>
      </w:r>
      <w:r w:rsidR="00BF6994" w:rsidRPr="00F272C8">
        <w:rPr>
          <w:rFonts w:ascii="Times New Roman" w:hAnsi="Times New Roman" w:cs="Times New Roman"/>
          <w:b w:val="0"/>
          <w:i/>
          <w:color w:val="000000" w:themeColor="text1"/>
          <w:sz w:val="24"/>
          <w:szCs w:val="24"/>
        </w:rPr>
        <w:t xml:space="preserve">лансы существующей на базовый период схемы теплоснабжения (актуализации схемы </w:t>
      </w:r>
      <w:r w:rsidR="00BF6994" w:rsidRPr="00F272C8">
        <w:rPr>
          <w:rFonts w:ascii="Times New Roman" w:hAnsi="Times New Roman" w:cs="Times New Roman"/>
          <w:b w:val="0"/>
          <w:i/>
          <w:color w:val="000000" w:themeColor="text1"/>
          <w:sz w:val="24"/>
          <w:szCs w:val="24"/>
        </w:rPr>
        <w:br/>
        <w:t>теплоснабжения) тепловой мощности и перспективной тепловой нагрузки в каждой си</w:t>
      </w:r>
      <w:r w:rsidR="00BF6994" w:rsidRPr="00F272C8">
        <w:rPr>
          <w:rFonts w:ascii="Times New Roman" w:hAnsi="Times New Roman" w:cs="Times New Roman"/>
          <w:b w:val="0"/>
          <w:i/>
          <w:color w:val="000000" w:themeColor="text1"/>
          <w:sz w:val="24"/>
          <w:szCs w:val="24"/>
        </w:rPr>
        <w:t>с</w:t>
      </w:r>
      <w:r w:rsidR="00BF6994" w:rsidRPr="00F272C8">
        <w:rPr>
          <w:rFonts w:ascii="Times New Roman" w:hAnsi="Times New Roman" w:cs="Times New Roman"/>
          <w:b w:val="0"/>
          <w:i/>
          <w:color w:val="000000" w:themeColor="text1"/>
          <w:sz w:val="24"/>
          <w:szCs w:val="24"/>
        </w:rPr>
        <w:t>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w:t>
      </w:r>
      <w:r w:rsidR="00BF6994" w:rsidRPr="00F272C8">
        <w:rPr>
          <w:rFonts w:ascii="Times New Roman" w:hAnsi="Times New Roman" w:cs="Times New Roman"/>
          <w:b w:val="0"/>
          <w:i/>
          <w:color w:val="000000" w:themeColor="text1"/>
          <w:sz w:val="24"/>
          <w:szCs w:val="24"/>
        </w:rPr>
        <w:t>у</w:t>
      </w:r>
      <w:r w:rsidR="00BF6994" w:rsidRPr="00F272C8">
        <w:rPr>
          <w:rFonts w:ascii="Times New Roman" w:hAnsi="Times New Roman" w:cs="Times New Roman"/>
          <w:b w:val="0"/>
          <w:i/>
          <w:color w:val="000000" w:themeColor="text1"/>
          <w:sz w:val="24"/>
          <w:szCs w:val="24"/>
        </w:rPr>
        <w:t xml:space="preserve">ниципальной </w:t>
      </w:r>
      <w:r w:rsidR="00BF6994" w:rsidRPr="00F272C8">
        <w:rPr>
          <w:rFonts w:ascii="Times New Roman" w:hAnsi="Times New Roman" w:cs="Times New Roman"/>
          <w:b w:val="0"/>
          <w:i/>
          <w:color w:val="000000" w:themeColor="text1"/>
          <w:sz w:val="24"/>
          <w:szCs w:val="24"/>
        </w:rPr>
        <w:br/>
        <w:t>собственности и являющихся объектами концессионных соглашений или договоров аренды</w:t>
      </w:r>
      <w:bookmarkEnd w:id="376"/>
      <w:r w:rsidR="00BF6994" w:rsidRPr="00F272C8">
        <w:rPr>
          <w:rFonts w:ascii="Arial" w:hAnsi="Arial" w:cs="Arial"/>
          <w:b w:val="0"/>
          <w:bCs w:val="0"/>
          <w:color w:val="000000" w:themeColor="text1"/>
          <w:sz w:val="18"/>
          <w:szCs w:val="18"/>
        </w:rPr>
        <w:br/>
      </w:r>
    </w:p>
    <w:p w:rsidR="00AA3BC8" w:rsidRPr="00F272C8" w:rsidRDefault="00AA3BC8"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Прогноз перспективного потребления тепловой энергии на цели теплоснабжения </w:t>
      </w:r>
      <w:r w:rsidR="00EF7C88" w:rsidRPr="00F272C8">
        <w:rPr>
          <w:rFonts w:ascii="Times New Roman" w:hAnsi="Times New Roman" w:cs="Times New Roman"/>
          <w:color w:val="000000" w:themeColor="text1"/>
          <w:sz w:val="24"/>
          <w:szCs w:val="24"/>
        </w:rPr>
        <w:t>Краснопольского</w:t>
      </w:r>
      <w:r w:rsidR="00EF7C88" w:rsidRPr="00F272C8">
        <w:rPr>
          <w:rFonts w:ascii="Times New Roman" w:hAnsi="Times New Roman" w:cs="Times New Roman"/>
          <w:color w:val="000000" w:themeColor="text1"/>
          <w:sz w:val="24"/>
        </w:rPr>
        <w:t xml:space="preserve"> </w:t>
      </w:r>
      <w:r w:rsidR="00FB34F6" w:rsidRPr="00F272C8">
        <w:rPr>
          <w:rFonts w:ascii="Times New Roman" w:hAnsi="Times New Roman" w:cs="Times New Roman"/>
          <w:color w:val="000000" w:themeColor="text1"/>
          <w:sz w:val="24"/>
        </w:rPr>
        <w:t>сельского поселения</w:t>
      </w:r>
      <w:r w:rsidRPr="00F272C8">
        <w:rPr>
          <w:rFonts w:ascii="Times New Roman" w:hAnsi="Times New Roman" w:cs="Times New Roman"/>
          <w:color w:val="000000" w:themeColor="text1"/>
          <w:sz w:val="24"/>
        </w:rPr>
        <w:t>, зависит от объёмов прироста площади строительного фонда и реализации мероприятий по повышению уровня энергетической эффективности функционирования системы теплоснабжения.</w:t>
      </w:r>
    </w:p>
    <w:p w:rsidR="00AA3BC8" w:rsidRPr="00F272C8" w:rsidRDefault="00AA3BC8" w:rsidP="00215BB4">
      <w:pPr>
        <w:spacing w:after="0"/>
        <w:ind w:firstLine="709"/>
        <w:jc w:val="both"/>
        <w:rPr>
          <w:rFonts w:ascii="Times New Roman" w:hAnsi="Times New Roman" w:cs="Times New Roman"/>
          <w:color w:val="000000" w:themeColor="text1"/>
          <w:sz w:val="24"/>
        </w:rPr>
      </w:pPr>
      <w:bookmarkStart w:id="377" w:name="bookmark197"/>
      <w:r w:rsidRPr="00F272C8">
        <w:rPr>
          <w:rFonts w:ascii="Times New Roman" w:hAnsi="Times New Roman" w:cs="Times New Roman"/>
          <w:color w:val="000000" w:themeColor="text1"/>
          <w:sz w:val="24"/>
        </w:rPr>
        <w:t>С учетом вышеизложенного, динамика перспективного потребления тепловой энергии на период с 201</w:t>
      </w:r>
      <w:r w:rsidR="006C5203" w:rsidRPr="00F272C8">
        <w:rPr>
          <w:rFonts w:ascii="Times New Roman" w:hAnsi="Times New Roman" w:cs="Times New Roman"/>
          <w:color w:val="000000" w:themeColor="text1"/>
          <w:sz w:val="24"/>
        </w:rPr>
        <w:t>8</w:t>
      </w:r>
      <w:r w:rsidRPr="00F272C8">
        <w:rPr>
          <w:rFonts w:ascii="Times New Roman" w:hAnsi="Times New Roman" w:cs="Times New Roman"/>
          <w:color w:val="000000" w:themeColor="text1"/>
          <w:sz w:val="24"/>
        </w:rPr>
        <w:t xml:space="preserve"> по 203</w:t>
      </w:r>
      <w:r w:rsidR="00E3722C" w:rsidRPr="00F272C8">
        <w:rPr>
          <w:rFonts w:ascii="Times New Roman" w:hAnsi="Times New Roman" w:cs="Times New Roman"/>
          <w:color w:val="000000" w:themeColor="text1"/>
          <w:sz w:val="24"/>
        </w:rPr>
        <w:t>3</w:t>
      </w:r>
      <w:r w:rsidRPr="00F272C8">
        <w:rPr>
          <w:rFonts w:ascii="Times New Roman" w:hAnsi="Times New Roman" w:cs="Times New Roman"/>
          <w:color w:val="000000" w:themeColor="text1"/>
          <w:sz w:val="24"/>
        </w:rPr>
        <w:t xml:space="preserve"> гг. представлена в таблице</w:t>
      </w:r>
      <w:hyperlink w:anchor="bookmark197" w:tooltip="Current Document" w:history="1">
        <w:r w:rsidR="003728F2" w:rsidRPr="00F272C8">
          <w:rPr>
            <w:rFonts w:ascii="Times New Roman" w:hAnsi="Times New Roman" w:cs="Times New Roman"/>
            <w:color w:val="000000" w:themeColor="text1"/>
            <w:sz w:val="24"/>
          </w:rPr>
          <w:t xml:space="preserve"> 2.</w:t>
        </w:r>
        <w:r w:rsidR="00EF7C88" w:rsidRPr="00F272C8">
          <w:rPr>
            <w:rFonts w:ascii="Times New Roman" w:hAnsi="Times New Roman" w:cs="Times New Roman"/>
            <w:color w:val="000000" w:themeColor="text1"/>
            <w:sz w:val="24"/>
          </w:rPr>
          <w:t>48</w:t>
        </w:r>
        <w:r w:rsidRPr="00F272C8">
          <w:rPr>
            <w:rFonts w:ascii="Times New Roman" w:hAnsi="Times New Roman" w:cs="Times New Roman"/>
            <w:color w:val="000000" w:themeColor="text1"/>
            <w:sz w:val="24"/>
          </w:rPr>
          <w:t>.</w:t>
        </w:r>
        <w:bookmarkEnd w:id="377"/>
      </w:hyperlink>
    </w:p>
    <w:p w:rsidR="00AA3BC8" w:rsidRPr="00F272C8" w:rsidRDefault="00AA3BC8" w:rsidP="00215BB4">
      <w:pPr>
        <w:spacing w:after="0"/>
        <w:ind w:firstLine="709"/>
        <w:jc w:val="both"/>
        <w:rPr>
          <w:rFonts w:ascii="Times New Roman" w:hAnsi="Times New Roman" w:cs="Times New Roman"/>
          <w:color w:val="000000" w:themeColor="text1"/>
          <w:sz w:val="24"/>
        </w:rPr>
      </w:pPr>
    </w:p>
    <w:p w:rsidR="00AA3BC8" w:rsidRPr="00F272C8" w:rsidRDefault="003728F2" w:rsidP="00215BB4">
      <w:pPr>
        <w:spacing w:after="0"/>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Таблица 2.</w:t>
      </w:r>
      <w:r w:rsidR="00EF7C88" w:rsidRPr="00F272C8">
        <w:rPr>
          <w:rFonts w:ascii="Times New Roman" w:hAnsi="Times New Roman" w:cs="Times New Roman"/>
          <w:color w:val="000000" w:themeColor="text1"/>
          <w:sz w:val="24"/>
        </w:rPr>
        <w:t>48</w:t>
      </w:r>
      <w:r w:rsidR="00AA3BC8" w:rsidRPr="00F272C8">
        <w:rPr>
          <w:rFonts w:ascii="Times New Roman" w:hAnsi="Times New Roman" w:cs="Times New Roman"/>
          <w:color w:val="000000" w:themeColor="text1"/>
          <w:sz w:val="24"/>
        </w:rPr>
        <w:t xml:space="preserve"> – Прогноз объёмов потребления тепловой энергии на период с 201</w:t>
      </w:r>
      <w:r w:rsidR="006C5203" w:rsidRPr="00F272C8">
        <w:rPr>
          <w:rFonts w:ascii="Times New Roman" w:hAnsi="Times New Roman" w:cs="Times New Roman"/>
          <w:color w:val="000000" w:themeColor="text1"/>
          <w:sz w:val="24"/>
        </w:rPr>
        <w:t>8</w:t>
      </w:r>
      <w:r w:rsidR="00AA3BC8" w:rsidRPr="00F272C8">
        <w:rPr>
          <w:rFonts w:ascii="Times New Roman" w:hAnsi="Times New Roman" w:cs="Times New Roman"/>
          <w:color w:val="000000" w:themeColor="text1"/>
          <w:sz w:val="24"/>
        </w:rPr>
        <w:t xml:space="preserve"> по 203</w:t>
      </w:r>
      <w:r w:rsidR="00E3722C" w:rsidRPr="00F272C8">
        <w:rPr>
          <w:rFonts w:ascii="Times New Roman" w:hAnsi="Times New Roman" w:cs="Times New Roman"/>
          <w:color w:val="000000" w:themeColor="text1"/>
          <w:sz w:val="24"/>
        </w:rPr>
        <w:t>3</w:t>
      </w:r>
      <w:r w:rsidR="00AA3BC8" w:rsidRPr="00F272C8">
        <w:rPr>
          <w:rFonts w:ascii="Times New Roman" w:hAnsi="Times New Roman" w:cs="Times New Roman"/>
          <w:color w:val="000000" w:themeColor="text1"/>
          <w:sz w:val="24"/>
        </w:rPr>
        <w:t xml:space="preserve"> гг.</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5"/>
        <w:gridCol w:w="787"/>
        <w:gridCol w:w="791"/>
        <w:gridCol w:w="828"/>
        <w:gridCol w:w="828"/>
        <w:gridCol w:w="828"/>
        <w:gridCol w:w="833"/>
        <w:gridCol w:w="824"/>
        <w:gridCol w:w="834"/>
        <w:gridCol w:w="833"/>
      </w:tblGrid>
      <w:tr w:rsidR="00DE2F47" w:rsidRPr="00F272C8" w:rsidTr="00FD287A">
        <w:trPr>
          <w:trHeight w:val="80"/>
        </w:trPr>
        <w:tc>
          <w:tcPr>
            <w:tcW w:w="2919" w:type="dxa"/>
            <w:vAlign w:val="center"/>
          </w:tcPr>
          <w:p w:rsidR="00DE2F47" w:rsidRPr="00F272C8" w:rsidRDefault="00DE2F47" w:rsidP="00FD287A">
            <w:pPr>
              <w:pStyle w:val="Default"/>
              <w:ind w:left="-107" w:right="-108" w:firstLine="107"/>
              <w:jc w:val="center"/>
              <w:rPr>
                <w:b/>
                <w:bCs/>
                <w:iCs/>
                <w:color w:val="000000" w:themeColor="text1"/>
                <w:sz w:val="22"/>
                <w:szCs w:val="22"/>
              </w:rPr>
            </w:pPr>
            <w:bookmarkStart w:id="378" w:name="_Toc435791323"/>
            <w:r w:rsidRPr="00F272C8">
              <w:rPr>
                <w:b/>
                <w:bCs/>
                <w:iCs/>
                <w:color w:val="000000" w:themeColor="text1"/>
                <w:sz w:val="22"/>
                <w:szCs w:val="22"/>
              </w:rPr>
              <w:t>Год</w:t>
            </w:r>
          </w:p>
        </w:tc>
        <w:tc>
          <w:tcPr>
            <w:tcW w:w="827" w:type="dxa"/>
            <w:vAlign w:val="center"/>
          </w:tcPr>
          <w:p w:rsidR="00DE2F47" w:rsidRPr="00F272C8" w:rsidRDefault="00DE2F47" w:rsidP="00FD287A">
            <w:pPr>
              <w:spacing w:after="0"/>
              <w:jc w:val="center"/>
              <w:rPr>
                <w:rFonts w:ascii="Times New Roman" w:hAnsi="Times New Roman" w:cs="Times New Roman"/>
                <w:b/>
                <w:color w:val="000000" w:themeColor="text1"/>
                <w:lang w:val="en-US"/>
              </w:rPr>
            </w:pPr>
            <w:r w:rsidRPr="00F272C8">
              <w:rPr>
                <w:rFonts w:ascii="Times New Roman" w:hAnsi="Times New Roman" w:cs="Times New Roman"/>
                <w:b/>
                <w:color w:val="000000" w:themeColor="text1"/>
              </w:rPr>
              <w:t>2018</w:t>
            </w:r>
          </w:p>
        </w:tc>
        <w:tc>
          <w:tcPr>
            <w:tcW w:w="832" w:type="dxa"/>
            <w:vAlign w:val="center"/>
          </w:tcPr>
          <w:p w:rsidR="00DE2F47" w:rsidRPr="00F272C8" w:rsidRDefault="00DE2F47" w:rsidP="00FD287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2019</w:t>
            </w:r>
          </w:p>
        </w:tc>
        <w:tc>
          <w:tcPr>
            <w:tcW w:w="832" w:type="dxa"/>
            <w:vAlign w:val="center"/>
          </w:tcPr>
          <w:p w:rsidR="00DE2F47" w:rsidRPr="00F272C8" w:rsidRDefault="00DE2F47" w:rsidP="00FD287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2020</w:t>
            </w:r>
          </w:p>
        </w:tc>
        <w:tc>
          <w:tcPr>
            <w:tcW w:w="832" w:type="dxa"/>
            <w:vAlign w:val="center"/>
          </w:tcPr>
          <w:p w:rsidR="00DE2F47" w:rsidRPr="00F272C8" w:rsidRDefault="00DE2F47" w:rsidP="00FD287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2021</w:t>
            </w:r>
          </w:p>
        </w:tc>
        <w:tc>
          <w:tcPr>
            <w:tcW w:w="832" w:type="dxa"/>
            <w:vAlign w:val="center"/>
          </w:tcPr>
          <w:p w:rsidR="00DE2F47" w:rsidRPr="00F272C8" w:rsidRDefault="00DE2F47" w:rsidP="00FD287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2022</w:t>
            </w:r>
          </w:p>
        </w:tc>
        <w:tc>
          <w:tcPr>
            <w:tcW w:w="839" w:type="dxa"/>
            <w:vAlign w:val="center"/>
          </w:tcPr>
          <w:p w:rsidR="00DE2F47" w:rsidRPr="00F272C8" w:rsidRDefault="00DE2F47" w:rsidP="00FD287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2023</w:t>
            </w:r>
          </w:p>
        </w:tc>
        <w:tc>
          <w:tcPr>
            <w:tcW w:w="825" w:type="dxa"/>
            <w:vAlign w:val="center"/>
          </w:tcPr>
          <w:p w:rsidR="00DE2F47" w:rsidRPr="00F272C8" w:rsidRDefault="00DE2F47" w:rsidP="00FD287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2024</w:t>
            </w:r>
          </w:p>
        </w:tc>
        <w:tc>
          <w:tcPr>
            <w:tcW w:w="840" w:type="dxa"/>
            <w:vAlign w:val="center"/>
          </w:tcPr>
          <w:p w:rsidR="00DE2F47" w:rsidRPr="00F272C8" w:rsidRDefault="00DE2F47" w:rsidP="00FD287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2025</w:t>
            </w:r>
          </w:p>
        </w:tc>
        <w:tc>
          <w:tcPr>
            <w:tcW w:w="839" w:type="dxa"/>
            <w:vAlign w:val="center"/>
          </w:tcPr>
          <w:p w:rsidR="00DE2F47" w:rsidRPr="00F272C8" w:rsidRDefault="00DE2F47" w:rsidP="00E3722C">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2026-203</w:t>
            </w:r>
            <w:r w:rsidR="00E3722C" w:rsidRPr="00F272C8">
              <w:rPr>
                <w:rFonts w:ascii="Times New Roman" w:hAnsi="Times New Roman" w:cs="Times New Roman"/>
                <w:b/>
                <w:color w:val="000000" w:themeColor="text1"/>
              </w:rPr>
              <w:t>3</w:t>
            </w:r>
          </w:p>
        </w:tc>
      </w:tr>
      <w:tr w:rsidR="00DE2F47" w:rsidRPr="00F272C8" w:rsidTr="00FD287A">
        <w:trPr>
          <w:trHeight w:val="213"/>
        </w:trPr>
        <w:tc>
          <w:tcPr>
            <w:tcW w:w="10417" w:type="dxa"/>
            <w:gridSpan w:val="10"/>
            <w:vAlign w:val="center"/>
          </w:tcPr>
          <w:p w:rsidR="00DE2F47" w:rsidRPr="00F272C8" w:rsidRDefault="00DE2F47" w:rsidP="00FD287A">
            <w:pPr>
              <w:spacing w:after="0"/>
              <w:ind w:left="-142" w:right="-10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w:t>
            </w:r>
          </w:p>
          <w:p w:rsidR="00DE2F47" w:rsidRPr="00F272C8" w:rsidRDefault="00EF7C88" w:rsidP="00FD287A">
            <w:pPr>
              <w:spacing w:after="0"/>
              <w:ind w:left="-142" w:right="-10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«мкр. Звездный</w:t>
            </w:r>
            <w:r w:rsidR="00E3722C" w:rsidRPr="00F272C8">
              <w:rPr>
                <w:rFonts w:ascii="Times New Roman" w:hAnsi="Times New Roman" w:cs="Times New Roman"/>
                <w:b/>
                <w:color w:val="000000" w:themeColor="text1"/>
              </w:rPr>
              <w:t>»</w:t>
            </w:r>
          </w:p>
        </w:tc>
      </w:tr>
      <w:tr w:rsidR="003E3A56" w:rsidRPr="00F272C8" w:rsidTr="003E3A56">
        <w:trPr>
          <w:trHeight w:val="213"/>
        </w:trPr>
        <w:tc>
          <w:tcPr>
            <w:tcW w:w="2919" w:type="dxa"/>
            <w:vAlign w:val="center"/>
          </w:tcPr>
          <w:p w:rsidR="003E3A56" w:rsidRPr="00F272C8" w:rsidRDefault="003E3A56" w:rsidP="00EF7C88">
            <w:pPr>
              <w:pStyle w:val="Default"/>
              <w:ind w:right="37"/>
              <w:rPr>
                <w:color w:val="000000" w:themeColor="text1"/>
                <w:sz w:val="22"/>
                <w:szCs w:val="22"/>
              </w:rPr>
            </w:pPr>
            <w:r w:rsidRPr="00F272C8">
              <w:rPr>
                <w:color w:val="000000" w:themeColor="text1"/>
                <w:sz w:val="22"/>
                <w:szCs w:val="22"/>
              </w:rPr>
              <w:t>Тепловая нагрузка п</w:t>
            </w:r>
            <w:r w:rsidRPr="00F272C8">
              <w:rPr>
                <w:color w:val="000000" w:themeColor="text1"/>
                <w:sz w:val="22"/>
                <w:szCs w:val="22"/>
              </w:rPr>
              <w:t>о</w:t>
            </w:r>
            <w:r w:rsidRPr="00F272C8">
              <w:rPr>
                <w:color w:val="000000" w:themeColor="text1"/>
                <w:sz w:val="22"/>
                <w:szCs w:val="22"/>
              </w:rPr>
              <w:t>требителей, Гкал/час</w:t>
            </w:r>
          </w:p>
        </w:tc>
        <w:tc>
          <w:tcPr>
            <w:tcW w:w="827" w:type="dxa"/>
            <w:vAlign w:val="center"/>
          </w:tcPr>
          <w:p w:rsidR="003E3A56" w:rsidRPr="00F272C8" w:rsidRDefault="003E3A56" w:rsidP="003E3A5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7,640</w:t>
            </w:r>
          </w:p>
        </w:tc>
        <w:tc>
          <w:tcPr>
            <w:tcW w:w="832" w:type="dxa"/>
            <w:vAlign w:val="center"/>
          </w:tcPr>
          <w:p w:rsidR="003E3A56" w:rsidRPr="00F272C8" w:rsidRDefault="003E3A56" w:rsidP="003E3A5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8,210</w:t>
            </w:r>
          </w:p>
        </w:tc>
        <w:tc>
          <w:tcPr>
            <w:tcW w:w="832" w:type="dxa"/>
            <w:vAlign w:val="center"/>
          </w:tcPr>
          <w:p w:rsidR="003E3A56" w:rsidRPr="00F272C8" w:rsidRDefault="003E3A56" w:rsidP="003E3A5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10,334</w:t>
            </w:r>
          </w:p>
        </w:tc>
        <w:tc>
          <w:tcPr>
            <w:tcW w:w="832" w:type="dxa"/>
            <w:vAlign w:val="center"/>
          </w:tcPr>
          <w:p w:rsidR="003E3A56" w:rsidRPr="00F272C8" w:rsidRDefault="003E3A56" w:rsidP="003E3A5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10,744</w:t>
            </w:r>
          </w:p>
        </w:tc>
        <w:tc>
          <w:tcPr>
            <w:tcW w:w="832" w:type="dxa"/>
            <w:vAlign w:val="center"/>
          </w:tcPr>
          <w:p w:rsidR="003E3A56" w:rsidRPr="00F272C8" w:rsidRDefault="003E3A56" w:rsidP="003E3A5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12,384</w:t>
            </w:r>
          </w:p>
        </w:tc>
        <w:tc>
          <w:tcPr>
            <w:tcW w:w="839" w:type="dxa"/>
            <w:vAlign w:val="center"/>
          </w:tcPr>
          <w:p w:rsidR="003E3A56" w:rsidRPr="00F272C8" w:rsidRDefault="003E3A56" w:rsidP="003E3A5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14,639</w:t>
            </w:r>
          </w:p>
        </w:tc>
        <w:tc>
          <w:tcPr>
            <w:tcW w:w="825" w:type="dxa"/>
            <w:vAlign w:val="center"/>
          </w:tcPr>
          <w:p w:rsidR="003E3A56" w:rsidRPr="00F272C8" w:rsidRDefault="003E3A56" w:rsidP="003E3A5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14,639</w:t>
            </w:r>
          </w:p>
        </w:tc>
        <w:tc>
          <w:tcPr>
            <w:tcW w:w="840" w:type="dxa"/>
            <w:vAlign w:val="center"/>
          </w:tcPr>
          <w:p w:rsidR="003E3A56" w:rsidRPr="00F272C8" w:rsidRDefault="003E3A56" w:rsidP="003E3A5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14,639</w:t>
            </w:r>
          </w:p>
        </w:tc>
        <w:tc>
          <w:tcPr>
            <w:tcW w:w="839" w:type="dxa"/>
            <w:vAlign w:val="center"/>
          </w:tcPr>
          <w:p w:rsidR="003E3A56" w:rsidRPr="00F272C8" w:rsidRDefault="003E3A56" w:rsidP="003E3A5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14,639</w:t>
            </w:r>
          </w:p>
        </w:tc>
      </w:tr>
      <w:tr w:rsidR="00E3722C" w:rsidRPr="00F272C8" w:rsidTr="00F65527">
        <w:trPr>
          <w:trHeight w:val="213"/>
        </w:trPr>
        <w:tc>
          <w:tcPr>
            <w:tcW w:w="10417" w:type="dxa"/>
            <w:gridSpan w:val="10"/>
            <w:vAlign w:val="center"/>
          </w:tcPr>
          <w:p w:rsidR="00E3722C" w:rsidRPr="00F272C8" w:rsidRDefault="00E3722C" w:rsidP="00F65527">
            <w:pPr>
              <w:spacing w:after="0"/>
              <w:ind w:left="-142" w:right="-10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w:t>
            </w:r>
          </w:p>
          <w:p w:rsidR="00E3722C" w:rsidRPr="00F272C8" w:rsidRDefault="00EF7C88" w:rsidP="00F65527">
            <w:pPr>
              <w:spacing w:after="0"/>
              <w:ind w:left="-142" w:right="-10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«мкр. Кленовый</w:t>
            </w:r>
            <w:r w:rsidR="00E3722C" w:rsidRPr="00F272C8">
              <w:rPr>
                <w:rFonts w:ascii="Times New Roman" w:hAnsi="Times New Roman" w:cs="Times New Roman"/>
                <w:b/>
                <w:color w:val="000000" w:themeColor="text1"/>
              </w:rPr>
              <w:t>»</w:t>
            </w:r>
          </w:p>
        </w:tc>
      </w:tr>
      <w:tr w:rsidR="00EF7C88" w:rsidRPr="00F272C8" w:rsidTr="00EF7C88">
        <w:trPr>
          <w:trHeight w:val="213"/>
        </w:trPr>
        <w:tc>
          <w:tcPr>
            <w:tcW w:w="2919" w:type="dxa"/>
            <w:vAlign w:val="center"/>
          </w:tcPr>
          <w:p w:rsidR="00EF7C88" w:rsidRPr="00F272C8" w:rsidRDefault="00EF7C88" w:rsidP="00EF7C88">
            <w:pPr>
              <w:pStyle w:val="Default"/>
              <w:ind w:right="37"/>
              <w:rPr>
                <w:color w:val="000000" w:themeColor="text1"/>
                <w:sz w:val="22"/>
                <w:szCs w:val="22"/>
              </w:rPr>
            </w:pPr>
            <w:r w:rsidRPr="00F272C8">
              <w:rPr>
                <w:color w:val="000000" w:themeColor="text1"/>
                <w:sz w:val="22"/>
                <w:szCs w:val="22"/>
              </w:rPr>
              <w:t>Тепловая нагрузка п</w:t>
            </w:r>
            <w:r w:rsidRPr="00F272C8">
              <w:rPr>
                <w:color w:val="000000" w:themeColor="text1"/>
                <w:sz w:val="22"/>
                <w:szCs w:val="22"/>
              </w:rPr>
              <w:t>о</w:t>
            </w:r>
            <w:r w:rsidRPr="00F272C8">
              <w:rPr>
                <w:color w:val="000000" w:themeColor="text1"/>
                <w:sz w:val="22"/>
                <w:szCs w:val="22"/>
              </w:rPr>
              <w:t>требителей, Гкал/час</w:t>
            </w:r>
          </w:p>
        </w:tc>
        <w:tc>
          <w:tcPr>
            <w:tcW w:w="827" w:type="dxa"/>
            <w:vAlign w:val="center"/>
          </w:tcPr>
          <w:p w:rsidR="00EF7C88" w:rsidRPr="00F272C8" w:rsidRDefault="00EF7C88" w:rsidP="00EF7C8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1,144</w:t>
            </w:r>
          </w:p>
        </w:tc>
        <w:tc>
          <w:tcPr>
            <w:tcW w:w="832" w:type="dxa"/>
            <w:vAlign w:val="center"/>
          </w:tcPr>
          <w:p w:rsidR="00EF7C88" w:rsidRPr="00F272C8" w:rsidRDefault="00EF7C88" w:rsidP="00EF7C8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1,144</w:t>
            </w:r>
          </w:p>
        </w:tc>
        <w:tc>
          <w:tcPr>
            <w:tcW w:w="832" w:type="dxa"/>
            <w:vAlign w:val="center"/>
          </w:tcPr>
          <w:p w:rsidR="00EF7C88" w:rsidRPr="00F272C8" w:rsidRDefault="00EF7C88" w:rsidP="00EF7C8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1,144</w:t>
            </w:r>
          </w:p>
        </w:tc>
        <w:tc>
          <w:tcPr>
            <w:tcW w:w="832" w:type="dxa"/>
            <w:vAlign w:val="center"/>
          </w:tcPr>
          <w:p w:rsidR="00EF7C88" w:rsidRPr="00F272C8" w:rsidRDefault="00EF7C88" w:rsidP="00EF7C8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1,144</w:t>
            </w:r>
          </w:p>
        </w:tc>
        <w:tc>
          <w:tcPr>
            <w:tcW w:w="832" w:type="dxa"/>
            <w:vAlign w:val="center"/>
          </w:tcPr>
          <w:p w:rsidR="00EF7C88" w:rsidRPr="00F272C8" w:rsidRDefault="00EF7C88" w:rsidP="00EF7C8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1,144</w:t>
            </w:r>
          </w:p>
        </w:tc>
        <w:tc>
          <w:tcPr>
            <w:tcW w:w="839" w:type="dxa"/>
            <w:vAlign w:val="center"/>
          </w:tcPr>
          <w:p w:rsidR="00EF7C88" w:rsidRPr="00F272C8" w:rsidRDefault="00EF7C88" w:rsidP="00EF7C8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1,144</w:t>
            </w:r>
          </w:p>
        </w:tc>
        <w:tc>
          <w:tcPr>
            <w:tcW w:w="825" w:type="dxa"/>
            <w:vAlign w:val="center"/>
          </w:tcPr>
          <w:p w:rsidR="00EF7C88" w:rsidRPr="00F272C8" w:rsidRDefault="00EF7C88" w:rsidP="00EF7C8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1,144</w:t>
            </w:r>
          </w:p>
        </w:tc>
        <w:tc>
          <w:tcPr>
            <w:tcW w:w="840" w:type="dxa"/>
            <w:vAlign w:val="center"/>
          </w:tcPr>
          <w:p w:rsidR="00EF7C88" w:rsidRPr="00F272C8" w:rsidRDefault="00EF7C88" w:rsidP="00EF7C8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1,144</w:t>
            </w:r>
          </w:p>
        </w:tc>
        <w:tc>
          <w:tcPr>
            <w:tcW w:w="839" w:type="dxa"/>
            <w:vAlign w:val="center"/>
          </w:tcPr>
          <w:p w:rsidR="00EF7C88" w:rsidRPr="00F272C8" w:rsidRDefault="00EF7C88" w:rsidP="00EF7C8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1,144</w:t>
            </w:r>
          </w:p>
        </w:tc>
      </w:tr>
      <w:tr w:rsidR="00E3722C" w:rsidRPr="00F272C8" w:rsidTr="00F65527">
        <w:trPr>
          <w:trHeight w:val="213"/>
        </w:trPr>
        <w:tc>
          <w:tcPr>
            <w:tcW w:w="10417" w:type="dxa"/>
            <w:gridSpan w:val="10"/>
            <w:vAlign w:val="center"/>
          </w:tcPr>
          <w:p w:rsidR="00E3722C" w:rsidRPr="00F272C8" w:rsidRDefault="00E3722C" w:rsidP="00F65527">
            <w:pPr>
              <w:spacing w:after="0"/>
              <w:ind w:left="-142" w:right="-10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w:t>
            </w:r>
          </w:p>
          <w:p w:rsidR="00E3722C" w:rsidRPr="00F272C8" w:rsidRDefault="00EF7C88" w:rsidP="00E3722C">
            <w:pPr>
              <w:spacing w:after="0"/>
              <w:ind w:left="-142" w:right="-10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«Центральная</w:t>
            </w:r>
            <w:r w:rsidR="00E3722C" w:rsidRPr="00F272C8">
              <w:rPr>
                <w:rFonts w:ascii="Times New Roman" w:hAnsi="Times New Roman" w:cs="Times New Roman"/>
                <w:b/>
                <w:color w:val="000000" w:themeColor="text1"/>
              </w:rPr>
              <w:t>»</w:t>
            </w:r>
          </w:p>
        </w:tc>
      </w:tr>
      <w:tr w:rsidR="003E3A56" w:rsidRPr="00F272C8" w:rsidTr="00EF7C88">
        <w:trPr>
          <w:trHeight w:val="213"/>
        </w:trPr>
        <w:tc>
          <w:tcPr>
            <w:tcW w:w="2919" w:type="dxa"/>
            <w:vAlign w:val="center"/>
          </w:tcPr>
          <w:p w:rsidR="003E3A56" w:rsidRPr="00F272C8" w:rsidRDefault="003E3A56" w:rsidP="00F65527">
            <w:pPr>
              <w:pStyle w:val="Default"/>
              <w:ind w:right="37"/>
              <w:rPr>
                <w:color w:val="000000" w:themeColor="text1"/>
                <w:sz w:val="22"/>
                <w:szCs w:val="22"/>
              </w:rPr>
            </w:pPr>
            <w:r w:rsidRPr="00F272C8">
              <w:rPr>
                <w:color w:val="000000" w:themeColor="text1"/>
                <w:sz w:val="22"/>
                <w:szCs w:val="22"/>
              </w:rPr>
              <w:t>Тепловая нагрузка п</w:t>
            </w:r>
            <w:r w:rsidRPr="00F272C8">
              <w:rPr>
                <w:color w:val="000000" w:themeColor="text1"/>
                <w:sz w:val="22"/>
                <w:szCs w:val="22"/>
              </w:rPr>
              <w:t>о</w:t>
            </w:r>
            <w:r w:rsidRPr="00F272C8">
              <w:rPr>
                <w:color w:val="000000" w:themeColor="text1"/>
                <w:sz w:val="22"/>
                <w:szCs w:val="22"/>
              </w:rPr>
              <w:t>требителей, Гкал/час</w:t>
            </w:r>
          </w:p>
        </w:tc>
        <w:tc>
          <w:tcPr>
            <w:tcW w:w="827" w:type="dxa"/>
            <w:vAlign w:val="center"/>
          </w:tcPr>
          <w:p w:rsidR="003E3A56" w:rsidRPr="00F272C8" w:rsidRDefault="003E3A56" w:rsidP="00EF7C8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1,440</w:t>
            </w:r>
          </w:p>
        </w:tc>
        <w:tc>
          <w:tcPr>
            <w:tcW w:w="832" w:type="dxa"/>
            <w:vAlign w:val="center"/>
          </w:tcPr>
          <w:p w:rsidR="003E3A56" w:rsidRPr="00F272C8" w:rsidRDefault="003E3A56" w:rsidP="0033664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1,440</w:t>
            </w:r>
          </w:p>
        </w:tc>
        <w:tc>
          <w:tcPr>
            <w:tcW w:w="832" w:type="dxa"/>
            <w:vAlign w:val="center"/>
          </w:tcPr>
          <w:p w:rsidR="003E3A56" w:rsidRPr="00F272C8" w:rsidRDefault="003E3A56" w:rsidP="0033664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1,440</w:t>
            </w:r>
          </w:p>
        </w:tc>
        <w:tc>
          <w:tcPr>
            <w:tcW w:w="832" w:type="dxa"/>
            <w:vAlign w:val="center"/>
          </w:tcPr>
          <w:p w:rsidR="003E3A56" w:rsidRPr="00F272C8" w:rsidRDefault="003E3A56" w:rsidP="0033664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1,440</w:t>
            </w:r>
          </w:p>
        </w:tc>
        <w:tc>
          <w:tcPr>
            <w:tcW w:w="832" w:type="dxa"/>
            <w:vAlign w:val="center"/>
          </w:tcPr>
          <w:p w:rsidR="003E3A56" w:rsidRPr="00F272C8" w:rsidRDefault="003E3A56" w:rsidP="0033664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1,440</w:t>
            </w:r>
          </w:p>
        </w:tc>
        <w:tc>
          <w:tcPr>
            <w:tcW w:w="839" w:type="dxa"/>
            <w:vAlign w:val="center"/>
          </w:tcPr>
          <w:p w:rsidR="003E3A56" w:rsidRPr="00F272C8" w:rsidRDefault="003E3A56" w:rsidP="0033664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1,440</w:t>
            </w:r>
          </w:p>
        </w:tc>
        <w:tc>
          <w:tcPr>
            <w:tcW w:w="825" w:type="dxa"/>
            <w:vAlign w:val="center"/>
          </w:tcPr>
          <w:p w:rsidR="003E3A56" w:rsidRPr="00F272C8" w:rsidRDefault="003E3A56" w:rsidP="0033664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1,440</w:t>
            </w:r>
          </w:p>
        </w:tc>
        <w:tc>
          <w:tcPr>
            <w:tcW w:w="840" w:type="dxa"/>
            <w:vAlign w:val="center"/>
          </w:tcPr>
          <w:p w:rsidR="003E3A56" w:rsidRPr="00F272C8" w:rsidRDefault="003E3A56" w:rsidP="0033664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1,440</w:t>
            </w:r>
          </w:p>
        </w:tc>
        <w:tc>
          <w:tcPr>
            <w:tcW w:w="839" w:type="dxa"/>
            <w:vAlign w:val="center"/>
          </w:tcPr>
          <w:p w:rsidR="003E3A56" w:rsidRPr="00F272C8" w:rsidRDefault="003E3A56" w:rsidP="0033664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1,440</w:t>
            </w:r>
          </w:p>
        </w:tc>
      </w:tr>
      <w:tr w:rsidR="00E3722C" w:rsidRPr="00F272C8" w:rsidTr="00F65527">
        <w:trPr>
          <w:trHeight w:val="213"/>
        </w:trPr>
        <w:tc>
          <w:tcPr>
            <w:tcW w:w="10417" w:type="dxa"/>
            <w:gridSpan w:val="10"/>
            <w:vAlign w:val="center"/>
          </w:tcPr>
          <w:p w:rsidR="00E3722C" w:rsidRPr="00F272C8" w:rsidRDefault="00E3722C" w:rsidP="00F65527">
            <w:pPr>
              <w:spacing w:after="0"/>
              <w:ind w:left="-142" w:right="-10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w:t>
            </w:r>
          </w:p>
          <w:p w:rsidR="00E3722C" w:rsidRPr="00F272C8" w:rsidRDefault="00EF7C88" w:rsidP="00E3722C">
            <w:pPr>
              <w:spacing w:after="0"/>
              <w:ind w:left="-142" w:right="-10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«мкр. Ивушки</w:t>
            </w:r>
            <w:r w:rsidR="00E3722C" w:rsidRPr="00F272C8">
              <w:rPr>
                <w:rFonts w:ascii="Times New Roman" w:hAnsi="Times New Roman" w:cs="Times New Roman"/>
                <w:b/>
                <w:color w:val="000000" w:themeColor="text1"/>
              </w:rPr>
              <w:t>»</w:t>
            </w:r>
          </w:p>
        </w:tc>
      </w:tr>
      <w:tr w:rsidR="00EF7C88" w:rsidRPr="00F272C8" w:rsidTr="00EF7C88">
        <w:trPr>
          <w:trHeight w:val="213"/>
        </w:trPr>
        <w:tc>
          <w:tcPr>
            <w:tcW w:w="2919" w:type="dxa"/>
            <w:vAlign w:val="center"/>
          </w:tcPr>
          <w:p w:rsidR="00EF7C88" w:rsidRPr="00F272C8" w:rsidRDefault="00EF7C88" w:rsidP="00EF7C88">
            <w:pPr>
              <w:pStyle w:val="Default"/>
              <w:ind w:right="37"/>
              <w:rPr>
                <w:color w:val="000000" w:themeColor="text1"/>
                <w:sz w:val="22"/>
                <w:szCs w:val="22"/>
              </w:rPr>
            </w:pPr>
            <w:r w:rsidRPr="00F272C8">
              <w:rPr>
                <w:color w:val="000000" w:themeColor="text1"/>
                <w:sz w:val="22"/>
                <w:szCs w:val="22"/>
              </w:rPr>
              <w:t>Тепловая нагрузка п</w:t>
            </w:r>
            <w:r w:rsidRPr="00F272C8">
              <w:rPr>
                <w:color w:val="000000" w:themeColor="text1"/>
                <w:sz w:val="22"/>
                <w:szCs w:val="22"/>
              </w:rPr>
              <w:t>о</w:t>
            </w:r>
            <w:r w:rsidRPr="00F272C8">
              <w:rPr>
                <w:color w:val="000000" w:themeColor="text1"/>
                <w:sz w:val="22"/>
                <w:szCs w:val="22"/>
              </w:rPr>
              <w:t>требителей, Гкал/час</w:t>
            </w:r>
          </w:p>
        </w:tc>
        <w:tc>
          <w:tcPr>
            <w:tcW w:w="827" w:type="dxa"/>
            <w:vAlign w:val="center"/>
          </w:tcPr>
          <w:p w:rsidR="00EF7C88" w:rsidRPr="00F272C8" w:rsidRDefault="00EF7C88" w:rsidP="00EF7C8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0,578</w:t>
            </w:r>
          </w:p>
        </w:tc>
        <w:tc>
          <w:tcPr>
            <w:tcW w:w="832" w:type="dxa"/>
            <w:vAlign w:val="center"/>
          </w:tcPr>
          <w:p w:rsidR="00EF7C88" w:rsidRPr="00F272C8" w:rsidRDefault="00EF7C88" w:rsidP="00EF7C8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0,578</w:t>
            </w:r>
          </w:p>
        </w:tc>
        <w:tc>
          <w:tcPr>
            <w:tcW w:w="832" w:type="dxa"/>
            <w:vAlign w:val="center"/>
          </w:tcPr>
          <w:p w:rsidR="00EF7C88" w:rsidRPr="00F272C8" w:rsidRDefault="00EF7C88" w:rsidP="00EF7C8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0,578</w:t>
            </w:r>
          </w:p>
        </w:tc>
        <w:tc>
          <w:tcPr>
            <w:tcW w:w="832" w:type="dxa"/>
            <w:vAlign w:val="center"/>
          </w:tcPr>
          <w:p w:rsidR="00EF7C88" w:rsidRPr="00F272C8" w:rsidRDefault="00EF7C88" w:rsidP="00EF7C8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0,578</w:t>
            </w:r>
          </w:p>
        </w:tc>
        <w:tc>
          <w:tcPr>
            <w:tcW w:w="832" w:type="dxa"/>
            <w:vAlign w:val="center"/>
          </w:tcPr>
          <w:p w:rsidR="00EF7C88" w:rsidRPr="00F272C8" w:rsidRDefault="00EF7C88" w:rsidP="00EF7C8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0,578</w:t>
            </w:r>
          </w:p>
        </w:tc>
        <w:tc>
          <w:tcPr>
            <w:tcW w:w="839" w:type="dxa"/>
            <w:vAlign w:val="center"/>
          </w:tcPr>
          <w:p w:rsidR="00EF7C88" w:rsidRPr="00F272C8" w:rsidRDefault="00EF7C88" w:rsidP="00EF7C8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0,578</w:t>
            </w:r>
          </w:p>
        </w:tc>
        <w:tc>
          <w:tcPr>
            <w:tcW w:w="825" w:type="dxa"/>
            <w:vAlign w:val="center"/>
          </w:tcPr>
          <w:p w:rsidR="00EF7C88" w:rsidRPr="00F272C8" w:rsidRDefault="00EF7C88" w:rsidP="00EF7C8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0,578</w:t>
            </w:r>
          </w:p>
        </w:tc>
        <w:tc>
          <w:tcPr>
            <w:tcW w:w="840" w:type="dxa"/>
            <w:vAlign w:val="center"/>
          </w:tcPr>
          <w:p w:rsidR="00EF7C88" w:rsidRPr="00F272C8" w:rsidRDefault="00EF7C88" w:rsidP="00EF7C8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0,578</w:t>
            </w:r>
          </w:p>
        </w:tc>
        <w:tc>
          <w:tcPr>
            <w:tcW w:w="839" w:type="dxa"/>
            <w:vAlign w:val="center"/>
          </w:tcPr>
          <w:p w:rsidR="00EF7C88" w:rsidRPr="00F272C8" w:rsidRDefault="00EF7C88" w:rsidP="00EF7C8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0,578</w:t>
            </w:r>
          </w:p>
        </w:tc>
      </w:tr>
    </w:tbl>
    <w:p w:rsidR="00BF6994" w:rsidRPr="00F272C8" w:rsidRDefault="00BF6994" w:rsidP="00D02016">
      <w:pPr>
        <w:spacing w:after="0"/>
        <w:rPr>
          <w:color w:val="000000" w:themeColor="text1"/>
        </w:rPr>
      </w:pPr>
    </w:p>
    <w:p w:rsidR="00760ABA" w:rsidRPr="00F272C8" w:rsidRDefault="00760ABA" w:rsidP="00215BB4">
      <w:pPr>
        <w:pStyle w:val="3"/>
        <w:spacing w:before="0"/>
        <w:jc w:val="center"/>
        <w:rPr>
          <w:rFonts w:ascii="Times New Roman" w:hAnsi="Times New Roman" w:cs="Times New Roman"/>
          <w:b w:val="0"/>
          <w:i/>
          <w:color w:val="000000" w:themeColor="text1"/>
          <w:sz w:val="24"/>
          <w:szCs w:val="24"/>
        </w:rPr>
      </w:pPr>
      <w:bookmarkStart w:id="379" w:name="_Toc6905114"/>
      <w:r w:rsidRPr="00F272C8">
        <w:rPr>
          <w:rFonts w:ascii="Times New Roman" w:hAnsi="Times New Roman" w:cs="Times New Roman"/>
          <w:b w:val="0"/>
          <w:i/>
          <w:color w:val="000000" w:themeColor="text1"/>
          <w:sz w:val="24"/>
          <w:szCs w:val="24"/>
        </w:rPr>
        <w:t xml:space="preserve">4.2 Балансы тепловой мощности источника тепловой энергии и присоединенной тепловой </w:t>
      </w:r>
      <w:r w:rsidRPr="00F272C8">
        <w:rPr>
          <w:rFonts w:ascii="Times New Roman" w:hAnsi="Times New Roman" w:cs="Times New Roman"/>
          <w:b w:val="0"/>
          <w:i/>
          <w:color w:val="000000" w:themeColor="text1"/>
          <w:sz w:val="24"/>
          <w:szCs w:val="24"/>
        </w:rPr>
        <w:br/>
        <w:t>нагрузки в каждой зоне действия источника тепловой энергии по каждому из магистрал</w:t>
      </w:r>
      <w:r w:rsidRPr="00F272C8">
        <w:rPr>
          <w:rFonts w:ascii="Times New Roman" w:hAnsi="Times New Roman" w:cs="Times New Roman"/>
          <w:b w:val="0"/>
          <w:i/>
          <w:color w:val="000000" w:themeColor="text1"/>
          <w:sz w:val="24"/>
          <w:szCs w:val="24"/>
        </w:rPr>
        <w:t>ь</w:t>
      </w:r>
      <w:r w:rsidRPr="00F272C8">
        <w:rPr>
          <w:rFonts w:ascii="Times New Roman" w:hAnsi="Times New Roman" w:cs="Times New Roman"/>
          <w:b w:val="0"/>
          <w:i/>
          <w:color w:val="000000" w:themeColor="text1"/>
          <w:sz w:val="24"/>
          <w:szCs w:val="24"/>
        </w:rPr>
        <w:t xml:space="preserve">ных </w:t>
      </w:r>
      <w:r w:rsidRPr="00F272C8">
        <w:rPr>
          <w:rFonts w:ascii="Times New Roman" w:hAnsi="Times New Roman" w:cs="Times New Roman"/>
          <w:b w:val="0"/>
          <w:i/>
          <w:color w:val="000000" w:themeColor="text1"/>
          <w:sz w:val="24"/>
          <w:szCs w:val="24"/>
        </w:rPr>
        <w:br/>
        <w:t>выводов (если таких выводов несколько) тепловой мощности источника тепловой энергии</w:t>
      </w:r>
      <w:bookmarkEnd w:id="378"/>
      <w:bookmarkEnd w:id="379"/>
    </w:p>
    <w:p w:rsidR="003728F2" w:rsidRPr="00F272C8" w:rsidRDefault="003728F2" w:rsidP="00215BB4">
      <w:pPr>
        <w:spacing w:after="0"/>
        <w:ind w:firstLine="709"/>
        <w:jc w:val="both"/>
        <w:rPr>
          <w:rFonts w:ascii="Times New Roman" w:hAnsi="Times New Roman" w:cs="Times New Roman"/>
          <w:color w:val="000000" w:themeColor="text1"/>
          <w:sz w:val="24"/>
        </w:rPr>
      </w:pPr>
      <w:bookmarkStart w:id="380" w:name="bookmark200"/>
    </w:p>
    <w:p w:rsidR="00760ABA" w:rsidRPr="00F272C8" w:rsidRDefault="00760ABA"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lastRenderedPageBreak/>
        <w:t>Баланс тепловой мощности источников тепловой энергии и присоединённой тепловой нагрузки по каждому из источников, с учетом обеспечения требований надежности представ</w:t>
      </w:r>
      <w:r w:rsidRPr="00F272C8">
        <w:rPr>
          <w:rFonts w:ascii="Times New Roman" w:hAnsi="Times New Roman" w:cs="Times New Roman"/>
          <w:color w:val="000000" w:themeColor="text1"/>
          <w:sz w:val="24"/>
        </w:rPr>
        <w:softHyphen/>
        <w:t>лен в таблице</w:t>
      </w:r>
      <w:hyperlink w:anchor="bookmark200" w:tooltip="Current Document" w:history="1">
        <w:r w:rsidRPr="00F272C8">
          <w:rPr>
            <w:rFonts w:ascii="Times New Roman" w:hAnsi="Times New Roman" w:cs="Times New Roman"/>
            <w:color w:val="000000" w:themeColor="text1"/>
            <w:sz w:val="24"/>
          </w:rPr>
          <w:t xml:space="preserve"> 2.</w:t>
        </w:r>
        <w:r w:rsidR="00E716E1" w:rsidRPr="00F272C8">
          <w:rPr>
            <w:rFonts w:ascii="Times New Roman" w:hAnsi="Times New Roman" w:cs="Times New Roman"/>
            <w:color w:val="000000" w:themeColor="text1"/>
            <w:sz w:val="24"/>
          </w:rPr>
          <w:t>49</w:t>
        </w:r>
        <w:r w:rsidRPr="00F272C8">
          <w:rPr>
            <w:rFonts w:ascii="Times New Roman" w:hAnsi="Times New Roman" w:cs="Times New Roman"/>
            <w:color w:val="000000" w:themeColor="text1"/>
            <w:sz w:val="24"/>
          </w:rPr>
          <w:t>.</w:t>
        </w:r>
        <w:bookmarkEnd w:id="380"/>
      </w:hyperlink>
    </w:p>
    <w:p w:rsidR="00D02016" w:rsidRPr="00F272C8" w:rsidRDefault="00D02016" w:rsidP="00215BB4">
      <w:pPr>
        <w:spacing w:after="0"/>
        <w:ind w:firstLine="709"/>
        <w:jc w:val="both"/>
        <w:rPr>
          <w:rFonts w:ascii="Times New Roman" w:hAnsi="Times New Roman" w:cs="Times New Roman"/>
          <w:color w:val="000000" w:themeColor="text1"/>
          <w:sz w:val="24"/>
        </w:rPr>
      </w:pPr>
    </w:p>
    <w:p w:rsidR="00760ABA" w:rsidRPr="00F272C8" w:rsidRDefault="00760ABA" w:rsidP="00215BB4">
      <w:pPr>
        <w:spacing w:after="0"/>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Таблица 2.</w:t>
      </w:r>
      <w:r w:rsidR="00EF7C88" w:rsidRPr="00F272C8">
        <w:rPr>
          <w:rFonts w:ascii="Times New Roman" w:hAnsi="Times New Roman" w:cs="Times New Roman"/>
          <w:color w:val="000000" w:themeColor="text1"/>
          <w:sz w:val="24"/>
        </w:rPr>
        <w:t>49</w:t>
      </w:r>
      <w:r w:rsidRPr="00F272C8">
        <w:rPr>
          <w:rFonts w:ascii="Times New Roman" w:hAnsi="Times New Roman" w:cs="Times New Roman"/>
          <w:color w:val="000000" w:themeColor="text1"/>
          <w:sz w:val="24"/>
        </w:rPr>
        <w:t xml:space="preserve"> – Баланс тепловой мощности источников тепловой энергии и присоединённой тепловой нагрузки с учетом обеспечения требований надежности</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44"/>
        <w:gridCol w:w="1611"/>
        <w:gridCol w:w="1744"/>
        <w:gridCol w:w="1743"/>
        <w:gridCol w:w="1612"/>
      </w:tblGrid>
      <w:tr w:rsidR="00E716E1" w:rsidRPr="00F272C8" w:rsidTr="00E716E1">
        <w:tc>
          <w:tcPr>
            <w:tcW w:w="3227" w:type="dxa"/>
            <w:tcBorders>
              <w:tl2br w:val="single" w:sz="4" w:space="0" w:color="auto"/>
            </w:tcBorders>
            <w:vAlign w:val="center"/>
          </w:tcPr>
          <w:p w:rsidR="00E716E1" w:rsidRPr="00F272C8" w:rsidRDefault="00E716E1" w:rsidP="00F65527">
            <w:pPr>
              <w:spacing w:after="0"/>
              <w:jc w:val="right"/>
              <w:rPr>
                <w:rFonts w:ascii="Times New Roman" w:hAnsi="Times New Roman" w:cs="Times New Roman"/>
                <w:b/>
                <w:color w:val="000000" w:themeColor="text1"/>
              </w:rPr>
            </w:pPr>
            <w:bookmarkStart w:id="381" w:name="_Toc435791324"/>
            <w:r w:rsidRPr="00F272C8">
              <w:rPr>
                <w:rFonts w:ascii="Times New Roman" w:hAnsi="Times New Roman" w:cs="Times New Roman"/>
                <w:b/>
                <w:color w:val="000000" w:themeColor="text1"/>
              </w:rPr>
              <w:t>Источник тепловой</w:t>
            </w:r>
            <w:r w:rsidRPr="00F272C8">
              <w:rPr>
                <w:rFonts w:ascii="Times New Roman" w:hAnsi="Times New Roman" w:cs="Times New Roman"/>
                <w:b/>
                <w:color w:val="000000" w:themeColor="text1"/>
              </w:rPr>
              <w:br/>
              <w:t>энергии</w:t>
            </w:r>
          </w:p>
          <w:p w:rsidR="00E716E1" w:rsidRPr="00F272C8" w:rsidRDefault="00E716E1" w:rsidP="00F65527">
            <w:pPr>
              <w:spacing w:after="0"/>
              <w:rPr>
                <w:rFonts w:ascii="Times New Roman" w:hAnsi="Times New Roman" w:cs="Times New Roman"/>
                <w:b/>
                <w:color w:val="000000" w:themeColor="text1"/>
              </w:rPr>
            </w:pPr>
            <w:r w:rsidRPr="00F272C8">
              <w:rPr>
                <w:rFonts w:ascii="Times New Roman" w:hAnsi="Times New Roman" w:cs="Times New Roman"/>
                <w:b/>
                <w:color w:val="000000" w:themeColor="text1"/>
              </w:rPr>
              <w:t>Наименование</w:t>
            </w:r>
            <w:r w:rsidRPr="00F272C8">
              <w:rPr>
                <w:rFonts w:ascii="Times New Roman" w:hAnsi="Times New Roman" w:cs="Times New Roman"/>
                <w:b/>
                <w:color w:val="000000" w:themeColor="text1"/>
              </w:rPr>
              <w:br/>
              <w:t xml:space="preserve"> показателя</w:t>
            </w:r>
          </w:p>
        </w:tc>
        <w:tc>
          <w:tcPr>
            <w:tcW w:w="1701" w:type="dxa"/>
            <w:vAlign w:val="center"/>
          </w:tcPr>
          <w:p w:rsidR="00E716E1" w:rsidRPr="00F272C8" w:rsidRDefault="00E716E1" w:rsidP="00F65527">
            <w:pPr>
              <w:spacing w:after="0"/>
              <w:ind w:left="-109" w:right="-10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w:t>
            </w:r>
          </w:p>
          <w:p w:rsidR="00E716E1" w:rsidRPr="00F272C8" w:rsidRDefault="00E716E1" w:rsidP="00F65527">
            <w:pPr>
              <w:spacing w:after="0"/>
              <w:ind w:left="-109" w:right="-10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«мкр.Звездный»</w:t>
            </w:r>
            <w:r w:rsidRPr="00F272C8">
              <w:rPr>
                <w:rFonts w:ascii="Times New Roman" w:hAnsi="Times New Roman" w:cs="Times New Roman"/>
                <w:b/>
                <w:color w:val="000000" w:themeColor="text1"/>
              </w:rPr>
              <w:br/>
              <w:t>Гкал/час</w:t>
            </w:r>
          </w:p>
        </w:tc>
        <w:tc>
          <w:tcPr>
            <w:tcW w:w="1843" w:type="dxa"/>
            <w:vAlign w:val="center"/>
          </w:tcPr>
          <w:p w:rsidR="00E716E1" w:rsidRPr="00F272C8" w:rsidRDefault="00E716E1" w:rsidP="00F65527">
            <w:pPr>
              <w:spacing w:after="0"/>
              <w:ind w:left="-109" w:right="-10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w:t>
            </w:r>
          </w:p>
          <w:p w:rsidR="00E716E1" w:rsidRPr="00F272C8" w:rsidRDefault="00E716E1" w:rsidP="00F65527">
            <w:pPr>
              <w:spacing w:after="0"/>
              <w:ind w:left="-109" w:right="-10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«мкр.Кленовый»</w:t>
            </w:r>
            <w:r w:rsidRPr="00F272C8">
              <w:rPr>
                <w:rFonts w:ascii="Times New Roman" w:hAnsi="Times New Roman" w:cs="Times New Roman"/>
                <w:b/>
                <w:color w:val="000000" w:themeColor="text1"/>
              </w:rPr>
              <w:br/>
              <w:t>Гкал/час</w:t>
            </w:r>
          </w:p>
        </w:tc>
        <w:tc>
          <w:tcPr>
            <w:tcW w:w="1842" w:type="dxa"/>
            <w:vAlign w:val="center"/>
          </w:tcPr>
          <w:p w:rsidR="00E716E1" w:rsidRPr="00F272C8" w:rsidRDefault="00E716E1" w:rsidP="00F65527">
            <w:pPr>
              <w:spacing w:after="0"/>
              <w:ind w:left="-109" w:right="-10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w:t>
            </w:r>
          </w:p>
          <w:p w:rsidR="00E716E1" w:rsidRPr="00F272C8" w:rsidRDefault="00E716E1" w:rsidP="00F65527">
            <w:pPr>
              <w:spacing w:after="0"/>
              <w:ind w:left="-109" w:right="-10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«Центральная»</w:t>
            </w:r>
            <w:r w:rsidRPr="00F272C8">
              <w:rPr>
                <w:rFonts w:ascii="Times New Roman" w:hAnsi="Times New Roman" w:cs="Times New Roman"/>
                <w:b/>
                <w:color w:val="000000" w:themeColor="text1"/>
              </w:rPr>
              <w:br/>
              <w:t>Гкал/час</w:t>
            </w:r>
          </w:p>
        </w:tc>
        <w:tc>
          <w:tcPr>
            <w:tcW w:w="1702" w:type="dxa"/>
            <w:vAlign w:val="center"/>
          </w:tcPr>
          <w:p w:rsidR="00E716E1" w:rsidRPr="00F272C8" w:rsidRDefault="00E716E1" w:rsidP="00F65527">
            <w:pPr>
              <w:spacing w:after="0"/>
              <w:ind w:left="-109" w:right="-10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w:t>
            </w:r>
          </w:p>
          <w:p w:rsidR="00E716E1" w:rsidRPr="00F272C8" w:rsidRDefault="00E716E1" w:rsidP="00F65527">
            <w:pPr>
              <w:spacing w:after="0"/>
              <w:ind w:left="-109" w:right="-10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«мкр.Ивушки»</w:t>
            </w:r>
            <w:r w:rsidRPr="00F272C8">
              <w:rPr>
                <w:rFonts w:ascii="Times New Roman" w:hAnsi="Times New Roman" w:cs="Times New Roman"/>
                <w:b/>
                <w:color w:val="000000" w:themeColor="text1"/>
              </w:rPr>
              <w:br/>
              <w:t>Гкал/час</w:t>
            </w:r>
          </w:p>
        </w:tc>
      </w:tr>
      <w:tr w:rsidR="00E716E1" w:rsidRPr="00F272C8" w:rsidTr="00E716E1">
        <w:tc>
          <w:tcPr>
            <w:tcW w:w="3227" w:type="dxa"/>
            <w:vAlign w:val="center"/>
          </w:tcPr>
          <w:p w:rsidR="00E716E1" w:rsidRPr="00F272C8" w:rsidRDefault="00E716E1" w:rsidP="00E716E1">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Установленная мощность, Гкал/час</w:t>
            </w:r>
          </w:p>
        </w:tc>
        <w:tc>
          <w:tcPr>
            <w:tcW w:w="1701" w:type="dxa"/>
            <w:vAlign w:val="center"/>
          </w:tcPr>
          <w:p w:rsidR="00E716E1" w:rsidRPr="00F272C8" w:rsidRDefault="00E716E1" w:rsidP="00E716E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8,600</w:t>
            </w:r>
          </w:p>
        </w:tc>
        <w:tc>
          <w:tcPr>
            <w:tcW w:w="1843" w:type="dxa"/>
            <w:vAlign w:val="center"/>
          </w:tcPr>
          <w:p w:rsidR="00E716E1" w:rsidRPr="00F272C8" w:rsidRDefault="00E716E1" w:rsidP="00E716E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1,195</w:t>
            </w:r>
          </w:p>
        </w:tc>
        <w:tc>
          <w:tcPr>
            <w:tcW w:w="1842" w:type="dxa"/>
            <w:vAlign w:val="center"/>
          </w:tcPr>
          <w:p w:rsidR="00E716E1" w:rsidRPr="00F272C8" w:rsidRDefault="00D67DA9" w:rsidP="00E716E1">
            <w:pPr>
              <w:spacing w:after="0"/>
              <w:jc w:val="center"/>
              <w:rPr>
                <w:rFonts w:ascii="Times New Roman" w:hAnsi="Times New Roman" w:cs="Times New Roman"/>
                <w:color w:val="000000" w:themeColor="text1"/>
              </w:rPr>
            </w:pPr>
            <w:r>
              <w:rPr>
                <w:rFonts w:ascii="Times New Roman" w:hAnsi="Times New Roman" w:cs="Times New Roman"/>
                <w:color w:val="000000" w:themeColor="text1"/>
              </w:rPr>
              <w:t>2,000</w:t>
            </w:r>
          </w:p>
        </w:tc>
        <w:tc>
          <w:tcPr>
            <w:tcW w:w="1702" w:type="dxa"/>
            <w:vAlign w:val="center"/>
          </w:tcPr>
          <w:p w:rsidR="00E716E1" w:rsidRPr="00F272C8" w:rsidRDefault="00E716E1" w:rsidP="00E716E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1,174</w:t>
            </w:r>
          </w:p>
        </w:tc>
      </w:tr>
      <w:tr w:rsidR="00E716E1" w:rsidRPr="00F272C8" w:rsidTr="00E716E1">
        <w:tc>
          <w:tcPr>
            <w:tcW w:w="3227" w:type="dxa"/>
            <w:vAlign w:val="center"/>
          </w:tcPr>
          <w:p w:rsidR="00E716E1" w:rsidRPr="00F272C8" w:rsidRDefault="00E716E1" w:rsidP="00E716E1">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Располагаемая тепловая мощность, Гкал/час</w:t>
            </w:r>
          </w:p>
        </w:tc>
        <w:tc>
          <w:tcPr>
            <w:tcW w:w="1701" w:type="dxa"/>
            <w:vAlign w:val="center"/>
          </w:tcPr>
          <w:p w:rsidR="00E716E1" w:rsidRPr="00F272C8" w:rsidRDefault="00E716E1" w:rsidP="00E716E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8,600</w:t>
            </w:r>
          </w:p>
        </w:tc>
        <w:tc>
          <w:tcPr>
            <w:tcW w:w="1843" w:type="dxa"/>
            <w:vAlign w:val="center"/>
          </w:tcPr>
          <w:p w:rsidR="00E716E1" w:rsidRPr="00F272C8" w:rsidRDefault="00E716E1" w:rsidP="00E716E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1,195</w:t>
            </w:r>
          </w:p>
        </w:tc>
        <w:tc>
          <w:tcPr>
            <w:tcW w:w="1842" w:type="dxa"/>
            <w:vAlign w:val="center"/>
          </w:tcPr>
          <w:p w:rsidR="00E716E1" w:rsidRPr="00F272C8" w:rsidRDefault="00D67DA9" w:rsidP="00E716E1">
            <w:pPr>
              <w:spacing w:after="0"/>
              <w:jc w:val="center"/>
              <w:rPr>
                <w:rFonts w:ascii="Times New Roman" w:hAnsi="Times New Roman" w:cs="Times New Roman"/>
                <w:color w:val="000000" w:themeColor="text1"/>
              </w:rPr>
            </w:pPr>
            <w:r>
              <w:rPr>
                <w:rFonts w:ascii="Times New Roman" w:hAnsi="Times New Roman" w:cs="Times New Roman"/>
                <w:color w:val="000000" w:themeColor="text1"/>
              </w:rPr>
              <w:t>2,000</w:t>
            </w:r>
          </w:p>
        </w:tc>
        <w:tc>
          <w:tcPr>
            <w:tcW w:w="1702" w:type="dxa"/>
            <w:vAlign w:val="center"/>
          </w:tcPr>
          <w:p w:rsidR="00E716E1" w:rsidRPr="00F272C8" w:rsidRDefault="00E716E1" w:rsidP="00E716E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1,174</w:t>
            </w:r>
          </w:p>
        </w:tc>
      </w:tr>
      <w:tr w:rsidR="00E716E1" w:rsidRPr="00F272C8" w:rsidTr="00E716E1">
        <w:tc>
          <w:tcPr>
            <w:tcW w:w="3227" w:type="dxa"/>
            <w:vAlign w:val="center"/>
          </w:tcPr>
          <w:p w:rsidR="00E716E1" w:rsidRPr="00F272C8" w:rsidRDefault="00E716E1" w:rsidP="00E716E1">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Тепловая мощность нетто, Гкал/час</w:t>
            </w:r>
          </w:p>
        </w:tc>
        <w:tc>
          <w:tcPr>
            <w:tcW w:w="1701" w:type="dxa"/>
            <w:vAlign w:val="center"/>
          </w:tcPr>
          <w:p w:rsidR="00E716E1" w:rsidRPr="00F272C8" w:rsidRDefault="00E716E1" w:rsidP="00E716E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8,592</w:t>
            </w:r>
          </w:p>
        </w:tc>
        <w:tc>
          <w:tcPr>
            <w:tcW w:w="1843" w:type="dxa"/>
            <w:vAlign w:val="center"/>
          </w:tcPr>
          <w:p w:rsidR="00E716E1" w:rsidRPr="00F272C8" w:rsidRDefault="00E716E1" w:rsidP="00E716E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1,194</w:t>
            </w:r>
          </w:p>
        </w:tc>
        <w:tc>
          <w:tcPr>
            <w:tcW w:w="1842" w:type="dxa"/>
            <w:vAlign w:val="center"/>
          </w:tcPr>
          <w:p w:rsidR="00E716E1" w:rsidRPr="00F272C8" w:rsidRDefault="00D67DA9" w:rsidP="00E716E1">
            <w:pPr>
              <w:spacing w:after="0"/>
              <w:jc w:val="center"/>
              <w:rPr>
                <w:rFonts w:ascii="Times New Roman" w:hAnsi="Times New Roman" w:cs="Times New Roman"/>
                <w:color w:val="000000" w:themeColor="text1"/>
              </w:rPr>
            </w:pPr>
            <w:r>
              <w:rPr>
                <w:rFonts w:ascii="Times New Roman" w:hAnsi="Times New Roman" w:cs="Times New Roman"/>
                <w:color w:val="000000" w:themeColor="text1"/>
              </w:rPr>
              <w:t>1,997</w:t>
            </w:r>
          </w:p>
        </w:tc>
        <w:tc>
          <w:tcPr>
            <w:tcW w:w="1702" w:type="dxa"/>
            <w:vAlign w:val="center"/>
          </w:tcPr>
          <w:p w:rsidR="00E716E1" w:rsidRPr="00F272C8" w:rsidRDefault="00E716E1" w:rsidP="00E716E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1,173</w:t>
            </w:r>
          </w:p>
        </w:tc>
      </w:tr>
      <w:tr w:rsidR="00E716E1" w:rsidRPr="00F272C8" w:rsidTr="00E716E1">
        <w:trPr>
          <w:trHeight w:val="70"/>
        </w:trPr>
        <w:tc>
          <w:tcPr>
            <w:tcW w:w="3227" w:type="dxa"/>
            <w:vAlign w:val="center"/>
          </w:tcPr>
          <w:p w:rsidR="00E716E1" w:rsidRPr="00F272C8" w:rsidRDefault="00E716E1" w:rsidP="00E716E1">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Потери тепловой мощности в тепловых сетях, Гкал/час</w:t>
            </w:r>
          </w:p>
        </w:tc>
        <w:tc>
          <w:tcPr>
            <w:tcW w:w="1701" w:type="dxa"/>
            <w:vAlign w:val="center"/>
          </w:tcPr>
          <w:p w:rsidR="00E716E1" w:rsidRPr="00F272C8" w:rsidRDefault="00E716E1" w:rsidP="00E716E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0,310</w:t>
            </w:r>
          </w:p>
        </w:tc>
        <w:tc>
          <w:tcPr>
            <w:tcW w:w="1843" w:type="dxa"/>
            <w:vAlign w:val="center"/>
          </w:tcPr>
          <w:p w:rsidR="00E716E1" w:rsidRPr="00F272C8" w:rsidRDefault="00E716E1" w:rsidP="00E716E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0,031</w:t>
            </w:r>
          </w:p>
        </w:tc>
        <w:tc>
          <w:tcPr>
            <w:tcW w:w="1842" w:type="dxa"/>
            <w:vAlign w:val="center"/>
          </w:tcPr>
          <w:p w:rsidR="00E716E1" w:rsidRPr="00F272C8" w:rsidRDefault="00E716E1" w:rsidP="00E716E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0,122</w:t>
            </w:r>
          </w:p>
        </w:tc>
        <w:tc>
          <w:tcPr>
            <w:tcW w:w="1702" w:type="dxa"/>
            <w:vAlign w:val="center"/>
          </w:tcPr>
          <w:p w:rsidR="00E716E1" w:rsidRPr="00F272C8" w:rsidRDefault="00E716E1" w:rsidP="00E716E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0,035</w:t>
            </w:r>
          </w:p>
        </w:tc>
      </w:tr>
      <w:tr w:rsidR="00E716E1" w:rsidRPr="00F272C8" w:rsidTr="00E716E1">
        <w:tc>
          <w:tcPr>
            <w:tcW w:w="3227" w:type="dxa"/>
            <w:vAlign w:val="center"/>
          </w:tcPr>
          <w:p w:rsidR="00E716E1" w:rsidRPr="00F272C8" w:rsidRDefault="00E716E1" w:rsidP="00E716E1">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Присоединенная тепловая нагрузка, Гкал/час</w:t>
            </w:r>
          </w:p>
        </w:tc>
        <w:tc>
          <w:tcPr>
            <w:tcW w:w="1701" w:type="dxa"/>
            <w:vAlign w:val="center"/>
          </w:tcPr>
          <w:p w:rsidR="00E716E1" w:rsidRPr="00F272C8" w:rsidRDefault="00E716E1" w:rsidP="00E716E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7,640</w:t>
            </w:r>
          </w:p>
        </w:tc>
        <w:tc>
          <w:tcPr>
            <w:tcW w:w="1843" w:type="dxa"/>
            <w:vAlign w:val="center"/>
          </w:tcPr>
          <w:p w:rsidR="00E716E1" w:rsidRPr="00F272C8" w:rsidRDefault="00E716E1" w:rsidP="00E716E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1,144</w:t>
            </w:r>
          </w:p>
        </w:tc>
        <w:tc>
          <w:tcPr>
            <w:tcW w:w="1842" w:type="dxa"/>
            <w:vAlign w:val="center"/>
          </w:tcPr>
          <w:p w:rsidR="00E716E1" w:rsidRPr="00F272C8" w:rsidRDefault="00E716E1" w:rsidP="00E716E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1,440</w:t>
            </w:r>
          </w:p>
        </w:tc>
        <w:tc>
          <w:tcPr>
            <w:tcW w:w="1702" w:type="dxa"/>
            <w:vAlign w:val="center"/>
          </w:tcPr>
          <w:p w:rsidR="00E716E1" w:rsidRPr="00F272C8" w:rsidRDefault="00E716E1" w:rsidP="00E716E1">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0,578</w:t>
            </w:r>
          </w:p>
        </w:tc>
      </w:tr>
    </w:tbl>
    <w:p w:rsidR="00F61EA1" w:rsidRPr="00F272C8" w:rsidRDefault="00F61EA1" w:rsidP="00215BB4">
      <w:pPr>
        <w:pStyle w:val="3"/>
        <w:spacing w:before="0"/>
        <w:jc w:val="center"/>
        <w:rPr>
          <w:rFonts w:ascii="Times New Roman" w:hAnsi="Times New Roman" w:cs="Times New Roman"/>
          <w:b w:val="0"/>
          <w:i/>
          <w:color w:val="000000" w:themeColor="text1"/>
          <w:sz w:val="24"/>
          <w:szCs w:val="24"/>
        </w:rPr>
      </w:pPr>
    </w:p>
    <w:p w:rsidR="000E5CD8" w:rsidRPr="00F272C8" w:rsidRDefault="000E5CD8" w:rsidP="00215BB4">
      <w:pPr>
        <w:pStyle w:val="3"/>
        <w:spacing w:before="0"/>
        <w:jc w:val="center"/>
        <w:rPr>
          <w:rFonts w:ascii="Times New Roman" w:hAnsi="Times New Roman" w:cs="Times New Roman"/>
          <w:b w:val="0"/>
          <w:i/>
          <w:color w:val="000000" w:themeColor="text1"/>
          <w:sz w:val="24"/>
          <w:szCs w:val="24"/>
        </w:rPr>
      </w:pPr>
      <w:bookmarkStart w:id="382" w:name="_Toc6905115"/>
      <w:r w:rsidRPr="00F272C8">
        <w:rPr>
          <w:rFonts w:ascii="Times New Roman" w:hAnsi="Times New Roman" w:cs="Times New Roman"/>
          <w:b w:val="0"/>
          <w:i/>
          <w:color w:val="000000" w:themeColor="text1"/>
          <w:sz w:val="24"/>
          <w:szCs w:val="24"/>
        </w:rPr>
        <w:t>4.3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w:t>
      </w:r>
      <w:r w:rsidRPr="00F272C8">
        <w:rPr>
          <w:rFonts w:ascii="Times New Roman" w:hAnsi="Times New Roman" w:cs="Times New Roman"/>
          <w:b w:val="0"/>
          <w:i/>
          <w:color w:val="000000" w:themeColor="text1"/>
          <w:sz w:val="24"/>
          <w:szCs w:val="24"/>
        </w:rPr>
        <w:t>т</w:t>
      </w:r>
      <w:r w:rsidRPr="00F272C8">
        <w:rPr>
          <w:rFonts w:ascii="Times New Roman" w:hAnsi="Times New Roman" w:cs="Times New Roman"/>
          <w:b w:val="0"/>
          <w:i/>
          <w:color w:val="000000" w:themeColor="text1"/>
          <w:sz w:val="24"/>
          <w:szCs w:val="24"/>
        </w:rPr>
        <w:t>вующих и перспективных потребителей, присоединенных к тепловой сети от каждого м</w:t>
      </w:r>
      <w:r w:rsidRPr="00F272C8">
        <w:rPr>
          <w:rFonts w:ascii="Times New Roman" w:hAnsi="Times New Roman" w:cs="Times New Roman"/>
          <w:b w:val="0"/>
          <w:i/>
          <w:color w:val="000000" w:themeColor="text1"/>
          <w:sz w:val="24"/>
          <w:szCs w:val="24"/>
        </w:rPr>
        <w:t>а</w:t>
      </w:r>
      <w:r w:rsidRPr="00F272C8">
        <w:rPr>
          <w:rFonts w:ascii="Times New Roman" w:hAnsi="Times New Roman" w:cs="Times New Roman"/>
          <w:b w:val="0"/>
          <w:i/>
          <w:color w:val="000000" w:themeColor="text1"/>
          <w:sz w:val="24"/>
          <w:szCs w:val="24"/>
        </w:rPr>
        <w:t xml:space="preserve">гистрального </w:t>
      </w:r>
      <w:r w:rsidRPr="00F272C8">
        <w:rPr>
          <w:rFonts w:ascii="Times New Roman" w:hAnsi="Times New Roman" w:cs="Times New Roman"/>
          <w:b w:val="0"/>
          <w:i/>
          <w:color w:val="000000" w:themeColor="text1"/>
          <w:sz w:val="24"/>
          <w:szCs w:val="24"/>
        </w:rPr>
        <w:br/>
        <w:t>вывода</w:t>
      </w:r>
      <w:bookmarkEnd w:id="381"/>
      <w:bookmarkEnd w:id="382"/>
    </w:p>
    <w:p w:rsidR="003728F2" w:rsidRPr="00F272C8" w:rsidRDefault="003728F2" w:rsidP="003728F2">
      <w:pPr>
        <w:spacing w:after="0"/>
        <w:ind w:firstLine="709"/>
        <w:rPr>
          <w:rFonts w:ascii="Times New Roman" w:hAnsi="Times New Roman" w:cs="Times New Roman"/>
          <w:color w:val="000000" w:themeColor="text1"/>
          <w:sz w:val="24"/>
        </w:rPr>
      </w:pPr>
    </w:p>
    <w:p w:rsidR="005F230A" w:rsidRPr="00F272C8" w:rsidRDefault="00F61EA1" w:rsidP="005F230A">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К</w:t>
      </w:r>
      <w:r w:rsidR="0092153A" w:rsidRPr="00F272C8">
        <w:rPr>
          <w:rFonts w:ascii="Times New Roman" w:hAnsi="Times New Roman" w:cs="Times New Roman"/>
          <w:color w:val="000000" w:themeColor="text1"/>
          <w:sz w:val="24"/>
        </w:rPr>
        <w:t>отельная</w:t>
      </w:r>
      <w:r w:rsidRPr="00F272C8">
        <w:rPr>
          <w:rFonts w:ascii="Times New Roman" w:hAnsi="Times New Roman" w:cs="Times New Roman"/>
          <w:color w:val="000000" w:themeColor="text1"/>
          <w:sz w:val="24"/>
        </w:rPr>
        <w:t xml:space="preserve"> </w:t>
      </w:r>
      <w:r w:rsidR="00E3722C" w:rsidRPr="00F272C8">
        <w:rPr>
          <w:rFonts w:ascii="Times New Roman" w:hAnsi="Times New Roman" w:cs="Times New Roman"/>
          <w:color w:val="000000" w:themeColor="text1"/>
          <w:sz w:val="24"/>
        </w:rPr>
        <w:t>«</w:t>
      </w:r>
      <w:r w:rsidR="00E716E1" w:rsidRPr="00F272C8">
        <w:rPr>
          <w:rFonts w:ascii="Times New Roman" w:hAnsi="Times New Roman" w:cs="Times New Roman"/>
          <w:color w:val="000000" w:themeColor="text1"/>
          <w:sz w:val="24"/>
        </w:rPr>
        <w:t>мкр.</w:t>
      </w:r>
      <w:r w:rsidR="003E3A56" w:rsidRPr="00F272C8">
        <w:rPr>
          <w:rFonts w:ascii="Times New Roman" w:hAnsi="Times New Roman" w:cs="Times New Roman"/>
          <w:color w:val="000000" w:themeColor="text1"/>
          <w:sz w:val="24"/>
        </w:rPr>
        <w:t xml:space="preserve"> </w:t>
      </w:r>
      <w:r w:rsidR="00E716E1" w:rsidRPr="00F272C8">
        <w:rPr>
          <w:rFonts w:ascii="Times New Roman" w:hAnsi="Times New Roman" w:cs="Times New Roman"/>
          <w:color w:val="000000" w:themeColor="text1"/>
          <w:sz w:val="24"/>
        </w:rPr>
        <w:t>Звездный</w:t>
      </w:r>
      <w:r w:rsidR="00E3722C" w:rsidRPr="00F272C8">
        <w:rPr>
          <w:rFonts w:ascii="Times New Roman" w:hAnsi="Times New Roman" w:cs="Times New Roman"/>
          <w:color w:val="000000" w:themeColor="text1"/>
          <w:sz w:val="24"/>
        </w:rPr>
        <w:t>»</w:t>
      </w:r>
      <w:r w:rsidR="003728F2" w:rsidRPr="00F272C8">
        <w:rPr>
          <w:rFonts w:ascii="Times New Roman" w:hAnsi="Times New Roman" w:cs="Times New Roman"/>
          <w:color w:val="000000" w:themeColor="text1"/>
          <w:sz w:val="24"/>
        </w:rPr>
        <w:t xml:space="preserve"> </w:t>
      </w:r>
      <w:r w:rsidR="00E716E1" w:rsidRPr="00F272C8">
        <w:rPr>
          <w:rFonts w:ascii="Times New Roman" w:hAnsi="Times New Roman" w:cs="Times New Roman"/>
          <w:color w:val="000000" w:themeColor="text1"/>
          <w:sz w:val="24"/>
        </w:rPr>
        <w:t xml:space="preserve">п. Красное Поле </w:t>
      </w:r>
      <w:r w:rsidR="003728F2" w:rsidRPr="00F272C8">
        <w:rPr>
          <w:rFonts w:ascii="Times New Roman" w:hAnsi="Times New Roman" w:cs="Times New Roman"/>
          <w:color w:val="000000" w:themeColor="text1"/>
          <w:sz w:val="24"/>
        </w:rPr>
        <w:t xml:space="preserve">имеет </w:t>
      </w:r>
      <w:r w:rsidR="00CC41FA" w:rsidRPr="00F272C8">
        <w:rPr>
          <w:rFonts w:ascii="Times New Roman" w:hAnsi="Times New Roman" w:cs="Times New Roman"/>
          <w:color w:val="000000" w:themeColor="text1"/>
          <w:sz w:val="24"/>
        </w:rPr>
        <w:t>один</w:t>
      </w:r>
      <w:r w:rsidR="003728F2" w:rsidRPr="00F272C8">
        <w:rPr>
          <w:rFonts w:ascii="Times New Roman" w:hAnsi="Times New Roman" w:cs="Times New Roman"/>
          <w:color w:val="000000" w:themeColor="text1"/>
          <w:sz w:val="24"/>
        </w:rPr>
        <w:t xml:space="preserve"> магистральны</w:t>
      </w:r>
      <w:r w:rsidR="00CC41FA" w:rsidRPr="00F272C8">
        <w:rPr>
          <w:rFonts w:ascii="Times New Roman" w:hAnsi="Times New Roman" w:cs="Times New Roman"/>
          <w:color w:val="000000" w:themeColor="text1"/>
          <w:sz w:val="24"/>
        </w:rPr>
        <w:t>й</w:t>
      </w:r>
      <w:r w:rsidR="003728F2" w:rsidRPr="00F272C8">
        <w:rPr>
          <w:rFonts w:ascii="Times New Roman" w:hAnsi="Times New Roman" w:cs="Times New Roman"/>
          <w:color w:val="000000" w:themeColor="text1"/>
          <w:sz w:val="24"/>
        </w:rPr>
        <w:t xml:space="preserve"> вывод на т</w:t>
      </w:r>
      <w:r w:rsidR="003728F2" w:rsidRPr="00F272C8">
        <w:rPr>
          <w:rFonts w:ascii="Times New Roman" w:hAnsi="Times New Roman" w:cs="Times New Roman"/>
          <w:color w:val="000000" w:themeColor="text1"/>
          <w:sz w:val="24"/>
        </w:rPr>
        <w:t>е</w:t>
      </w:r>
      <w:r w:rsidR="003728F2" w:rsidRPr="00F272C8">
        <w:rPr>
          <w:rFonts w:ascii="Times New Roman" w:hAnsi="Times New Roman" w:cs="Times New Roman"/>
          <w:color w:val="000000" w:themeColor="text1"/>
          <w:sz w:val="24"/>
        </w:rPr>
        <w:t xml:space="preserve">пловые сети. </w:t>
      </w:r>
    </w:p>
    <w:p w:rsidR="003728F2" w:rsidRDefault="003728F2" w:rsidP="005D57E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Гидравлический расчет передачи тепло</w:t>
      </w:r>
      <w:r w:rsidR="00F41ADC" w:rsidRPr="00F272C8">
        <w:rPr>
          <w:rFonts w:ascii="Times New Roman" w:hAnsi="Times New Roman" w:cs="Times New Roman"/>
          <w:color w:val="000000" w:themeColor="text1"/>
          <w:sz w:val="24"/>
        </w:rPr>
        <w:t>носителя приведен в таблице 2.</w:t>
      </w:r>
      <w:r w:rsidR="00E716E1" w:rsidRPr="00F272C8">
        <w:rPr>
          <w:rFonts w:ascii="Times New Roman" w:hAnsi="Times New Roman" w:cs="Times New Roman"/>
          <w:color w:val="000000" w:themeColor="text1"/>
          <w:sz w:val="24"/>
        </w:rPr>
        <w:t>50</w:t>
      </w:r>
      <w:r w:rsidRPr="00F272C8">
        <w:rPr>
          <w:rFonts w:ascii="Times New Roman" w:hAnsi="Times New Roman" w:cs="Times New Roman"/>
          <w:color w:val="000000" w:themeColor="text1"/>
          <w:sz w:val="24"/>
        </w:rPr>
        <w:t>. Пьезоме</w:t>
      </w:r>
      <w:r w:rsidRPr="00F272C8">
        <w:rPr>
          <w:rFonts w:ascii="Times New Roman" w:hAnsi="Times New Roman" w:cs="Times New Roman"/>
          <w:color w:val="000000" w:themeColor="text1"/>
          <w:sz w:val="24"/>
        </w:rPr>
        <w:t>т</w:t>
      </w:r>
      <w:r w:rsidRPr="00F272C8">
        <w:rPr>
          <w:rFonts w:ascii="Times New Roman" w:hAnsi="Times New Roman" w:cs="Times New Roman"/>
          <w:color w:val="000000" w:themeColor="text1"/>
          <w:sz w:val="24"/>
        </w:rPr>
        <w:t xml:space="preserve">рический график тепловой сети котельной </w:t>
      </w:r>
      <w:r w:rsidR="00CE0AB0" w:rsidRPr="00F272C8">
        <w:rPr>
          <w:rFonts w:ascii="Times New Roman" w:hAnsi="Times New Roman" w:cs="Times New Roman"/>
          <w:color w:val="000000" w:themeColor="text1"/>
          <w:sz w:val="24"/>
        </w:rPr>
        <w:t>приведен на рисунке 2.</w:t>
      </w:r>
      <w:r w:rsidR="00E716E1" w:rsidRPr="00F272C8">
        <w:rPr>
          <w:rFonts w:ascii="Times New Roman" w:hAnsi="Times New Roman" w:cs="Times New Roman"/>
          <w:color w:val="000000" w:themeColor="text1"/>
          <w:sz w:val="24"/>
        </w:rPr>
        <w:t>11</w:t>
      </w:r>
      <w:r w:rsidRPr="00F272C8">
        <w:rPr>
          <w:rFonts w:ascii="Times New Roman" w:hAnsi="Times New Roman" w:cs="Times New Roman"/>
          <w:color w:val="000000" w:themeColor="text1"/>
          <w:sz w:val="24"/>
        </w:rPr>
        <w:t>.</w:t>
      </w:r>
    </w:p>
    <w:p w:rsidR="003728F2" w:rsidRPr="00F272C8" w:rsidRDefault="00E716E1" w:rsidP="00D02016">
      <w:pPr>
        <w:spacing w:before="240"/>
        <w:jc w:val="center"/>
        <w:rPr>
          <w:rFonts w:ascii="Times New Roman" w:hAnsi="Times New Roman" w:cs="Times New Roman"/>
          <w:color w:val="000000" w:themeColor="text1"/>
          <w:sz w:val="24"/>
        </w:rPr>
      </w:pPr>
      <w:r w:rsidRPr="00F272C8">
        <w:rPr>
          <w:rFonts w:ascii="Times New Roman" w:hAnsi="Times New Roman" w:cs="Times New Roman"/>
          <w:noProof/>
          <w:color w:val="000000" w:themeColor="text1"/>
          <w:sz w:val="24"/>
        </w:rPr>
        <w:drawing>
          <wp:inline distT="0" distB="0" distL="0" distR="0">
            <wp:extent cx="5826771" cy="2057400"/>
            <wp:effectExtent l="19050" t="0" r="2529"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8773" cy="2061638"/>
                    </a:xfrm>
                    <a:prstGeom prst="rect">
                      <a:avLst/>
                    </a:prstGeom>
                    <a:noFill/>
                  </pic:spPr>
                </pic:pic>
              </a:graphicData>
            </a:graphic>
          </wp:inline>
        </w:drawing>
      </w:r>
    </w:p>
    <w:p w:rsidR="003728F2" w:rsidRPr="00F272C8" w:rsidRDefault="00F65527" w:rsidP="003728F2">
      <w:pPr>
        <w:spacing w:line="300" w:lineRule="auto"/>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Рисунок 2.11</w:t>
      </w:r>
      <w:r w:rsidR="00FF32B9" w:rsidRPr="00F272C8">
        <w:rPr>
          <w:rFonts w:ascii="Times New Roman" w:hAnsi="Times New Roman" w:cs="Times New Roman"/>
          <w:color w:val="000000" w:themeColor="text1"/>
          <w:sz w:val="24"/>
        </w:rPr>
        <w:t xml:space="preserve"> </w:t>
      </w:r>
      <w:r w:rsidR="003728F2" w:rsidRPr="00F272C8">
        <w:rPr>
          <w:rFonts w:ascii="Times New Roman" w:hAnsi="Times New Roman" w:cs="Times New Roman"/>
          <w:color w:val="000000" w:themeColor="text1"/>
          <w:sz w:val="24"/>
        </w:rPr>
        <w:t>– Пьезометрический гр</w:t>
      </w:r>
      <w:r w:rsidR="00CE0AB0" w:rsidRPr="00F272C8">
        <w:rPr>
          <w:rFonts w:ascii="Times New Roman" w:hAnsi="Times New Roman" w:cs="Times New Roman"/>
          <w:color w:val="000000" w:themeColor="text1"/>
          <w:sz w:val="24"/>
        </w:rPr>
        <w:t>афик тепловой сети котельной</w:t>
      </w:r>
      <w:r w:rsidR="00F61EA1" w:rsidRPr="00F272C8">
        <w:rPr>
          <w:rFonts w:ascii="Times New Roman" w:hAnsi="Times New Roman" w:cs="Times New Roman"/>
          <w:color w:val="000000" w:themeColor="text1"/>
          <w:sz w:val="24"/>
        </w:rPr>
        <w:t xml:space="preserve"> </w:t>
      </w:r>
      <w:r w:rsidRPr="00F272C8">
        <w:rPr>
          <w:rFonts w:ascii="Times New Roman" w:hAnsi="Times New Roman" w:cs="Times New Roman"/>
          <w:color w:val="000000" w:themeColor="text1"/>
          <w:sz w:val="24"/>
        </w:rPr>
        <w:t>«</w:t>
      </w:r>
      <w:r w:rsidR="00E716E1" w:rsidRPr="00F272C8">
        <w:rPr>
          <w:rFonts w:ascii="Times New Roman" w:hAnsi="Times New Roman" w:cs="Times New Roman"/>
          <w:color w:val="000000" w:themeColor="text1"/>
          <w:sz w:val="24"/>
        </w:rPr>
        <w:t>мкр. Звездный</w:t>
      </w:r>
      <w:r w:rsidRPr="00F272C8">
        <w:rPr>
          <w:rFonts w:ascii="Times New Roman" w:hAnsi="Times New Roman" w:cs="Times New Roman"/>
          <w:color w:val="000000" w:themeColor="text1"/>
          <w:sz w:val="24"/>
        </w:rPr>
        <w:t>»</w:t>
      </w:r>
      <w:r w:rsidR="00F61EA1" w:rsidRPr="00F272C8">
        <w:rPr>
          <w:rFonts w:ascii="Times New Roman" w:hAnsi="Times New Roman" w:cs="Times New Roman"/>
          <w:color w:val="000000" w:themeColor="text1"/>
          <w:sz w:val="24"/>
        </w:rPr>
        <w:t xml:space="preserve"> </w:t>
      </w:r>
      <w:r w:rsidR="00E716E1" w:rsidRPr="00F272C8">
        <w:rPr>
          <w:rFonts w:ascii="Times New Roman" w:hAnsi="Times New Roman" w:cs="Times New Roman"/>
          <w:color w:val="000000" w:themeColor="text1"/>
          <w:sz w:val="24"/>
        </w:rPr>
        <w:br/>
        <w:t>п. Красное Поле</w:t>
      </w:r>
      <w:r w:rsidR="00F61EA1" w:rsidRPr="00F272C8">
        <w:rPr>
          <w:rFonts w:ascii="Times New Roman" w:hAnsi="Times New Roman" w:cs="Times New Roman"/>
          <w:color w:val="000000" w:themeColor="text1"/>
          <w:sz w:val="24"/>
        </w:rPr>
        <w:t xml:space="preserve"> </w:t>
      </w:r>
      <w:r w:rsidR="003728F2" w:rsidRPr="00F272C8">
        <w:rPr>
          <w:rFonts w:ascii="Times New Roman" w:hAnsi="Times New Roman" w:cs="Times New Roman"/>
          <w:color w:val="000000" w:themeColor="text1"/>
          <w:sz w:val="24"/>
        </w:rPr>
        <w:t>по магистральному выводу</w:t>
      </w:r>
    </w:p>
    <w:p w:rsidR="00CE0AB0" w:rsidRDefault="00CE0AB0" w:rsidP="003728F2">
      <w:pPr>
        <w:ind w:firstLine="709"/>
        <w:jc w:val="both"/>
        <w:rPr>
          <w:rFonts w:ascii="Times New Roman" w:hAnsi="Times New Roman" w:cs="Times New Roman"/>
          <w:color w:val="000000" w:themeColor="text1"/>
          <w:sz w:val="24"/>
        </w:rPr>
      </w:pPr>
    </w:p>
    <w:p w:rsidR="002D3732" w:rsidRPr="00F272C8" w:rsidRDefault="002D3732" w:rsidP="003728F2">
      <w:pPr>
        <w:ind w:firstLine="709"/>
        <w:jc w:val="both"/>
        <w:rPr>
          <w:rFonts w:ascii="Times New Roman" w:hAnsi="Times New Roman" w:cs="Times New Roman"/>
          <w:color w:val="000000" w:themeColor="text1"/>
          <w:sz w:val="24"/>
        </w:rPr>
        <w:sectPr w:rsidR="002D3732" w:rsidRPr="00F272C8" w:rsidSect="00E729DA">
          <w:headerReference w:type="default" r:id="rId27"/>
          <w:headerReference w:type="first" r:id="rId28"/>
          <w:pgSz w:w="11906" w:h="16838" w:code="9"/>
          <w:pgMar w:top="1276" w:right="849" w:bottom="851" w:left="1418" w:header="426" w:footer="709" w:gutter="0"/>
          <w:cols w:space="708"/>
          <w:docGrid w:linePitch="360"/>
        </w:sectPr>
      </w:pPr>
    </w:p>
    <w:p w:rsidR="00CE0AB0" w:rsidRPr="00F272C8" w:rsidRDefault="00EF62E2" w:rsidP="00CE0AB0">
      <w:pPr>
        <w:spacing w:after="0" w:line="240" w:lineRule="auto"/>
        <w:jc w:val="both"/>
        <w:rPr>
          <w:rFonts w:ascii="Times New Roman" w:hAnsi="Times New Roman" w:cs="Times New Roman"/>
          <w:color w:val="000000" w:themeColor="text1"/>
          <w:sz w:val="24"/>
        </w:rPr>
      </w:pPr>
      <w:bookmarkStart w:id="383" w:name="bookmark206"/>
      <w:r w:rsidRPr="00EF62E2">
        <w:rPr>
          <w:noProof/>
          <w:color w:val="000000" w:themeColor="text1"/>
          <w:sz w:val="24"/>
        </w:rPr>
        <w:lastRenderedPageBreak/>
        <w:pict>
          <v:shapetype id="_x0000_t32" coordsize="21600,21600" o:spt="32" o:oned="t" path="m,l21600,21600e" filled="f">
            <v:path arrowok="t" fillok="f" o:connecttype="none"/>
            <o:lock v:ext="edit" shapetype="t"/>
          </v:shapetype>
          <v:shape id="AutoShape 19" o:spid="_x0000_s1031" type="#_x0000_t32" style="position:absolute;left:0;text-align:left;margin-left:-6.85pt;margin-top:-13.95pt;width:733.05pt;height: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" strokeweight="2pt"/>
        </w:pict>
      </w:r>
      <w:r w:rsidR="00CE0AB0" w:rsidRPr="00F272C8">
        <w:rPr>
          <w:rFonts w:ascii="Times New Roman" w:hAnsi="Times New Roman" w:cs="Times New Roman"/>
          <w:color w:val="000000" w:themeColor="text1"/>
          <w:sz w:val="24"/>
        </w:rPr>
        <w:t>Таблица 2.</w:t>
      </w:r>
      <w:r w:rsidR="00E716E1" w:rsidRPr="00F272C8">
        <w:rPr>
          <w:rFonts w:ascii="Times New Roman" w:hAnsi="Times New Roman" w:cs="Times New Roman"/>
          <w:color w:val="000000" w:themeColor="text1"/>
          <w:sz w:val="24"/>
        </w:rPr>
        <w:t>50</w:t>
      </w:r>
      <w:r w:rsidR="00CE0AB0" w:rsidRPr="00F272C8">
        <w:rPr>
          <w:rFonts w:ascii="Times New Roman" w:hAnsi="Times New Roman" w:cs="Times New Roman"/>
          <w:color w:val="000000" w:themeColor="text1"/>
          <w:sz w:val="24"/>
        </w:rPr>
        <w:t xml:space="preserve"> – Гидравлический расчет передачи теплоноси</w:t>
      </w:r>
      <w:r w:rsidR="00F41ADC" w:rsidRPr="00F272C8">
        <w:rPr>
          <w:rFonts w:ascii="Times New Roman" w:hAnsi="Times New Roman" w:cs="Times New Roman"/>
          <w:color w:val="000000" w:themeColor="text1"/>
          <w:sz w:val="24"/>
        </w:rPr>
        <w:t>теля тепловой сети котельной</w:t>
      </w:r>
      <w:r w:rsidR="00F61EA1" w:rsidRPr="00F272C8">
        <w:rPr>
          <w:rFonts w:ascii="Times New Roman" w:hAnsi="Times New Roman" w:cs="Times New Roman"/>
          <w:color w:val="000000" w:themeColor="text1"/>
          <w:sz w:val="24"/>
        </w:rPr>
        <w:t xml:space="preserve"> </w:t>
      </w:r>
      <w:r w:rsidR="00E716E1" w:rsidRPr="00F272C8">
        <w:rPr>
          <w:rFonts w:ascii="Times New Roman" w:hAnsi="Times New Roman" w:cs="Times New Roman"/>
          <w:color w:val="000000" w:themeColor="text1"/>
          <w:sz w:val="24"/>
        </w:rPr>
        <w:t>«</w:t>
      </w:r>
      <w:r w:rsidR="00A67939" w:rsidRPr="00F272C8">
        <w:rPr>
          <w:rFonts w:ascii="Times New Roman" w:hAnsi="Times New Roman" w:cs="Times New Roman"/>
          <w:color w:val="000000" w:themeColor="text1"/>
          <w:sz w:val="24"/>
        </w:rPr>
        <w:t xml:space="preserve">мкр. </w:t>
      </w:r>
      <w:r w:rsidR="00E716E1" w:rsidRPr="00F272C8">
        <w:rPr>
          <w:rFonts w:ascii="Times New Roman" w:hAnsi="Times New Roman" w:cs="Times New Roman"/>
          <w:color w:val="000000" w:themeColor="text1"/>
          <w:sz w:val="24"/>
        </w:rPr>
        <w:t>Звездный</w:t>
      </w:r>
      <w:r w:rsidR="00431BF0" w:rsidRPr="00F272C8">
        <w:rPr>
          <w:rFonts w:ascii="Times New Roman" w:hAnsi="Times New Roman" w:cs="Times New Roman"/>
          <w:color w:val="000000" w:themeColor="text1"/>
          <w:sz w:val="24"/>
        </w:rPr>
        <w:t>»</w:t>
      </w:r>
      <w:r w:rsidR="00A67939" w:rsidRPr="00F272C8">
        <w:rPr>
          <w:rFonts w:ascii="Times New Roman" w:hAnsi="Times New Roman" w:cs="Times New Roman"/>
          <w:color w:val="000000" w:themeColor="text1"/>
          <w:sz w:val="24"/>
        </w:rPr>
        <w:t xml:space="preserve"> п. Красное Поле</w:t>
      </w:r>
      <w:r w:rsidR="00F41ADC" w:rsidRPr="00F272C8">
        <w:rPr>
          <w:rFonts w:ascii="Times New Roman" w:hAnsi="Times New Roman" w:cs="Times New Roman"/>
          <w:color w:val="000000" w:themeColor="text1"/>
          <w:sz w:val="24"/>
        </w:rPr>
        <w:t xml:space="preserve"> </w:t>
      </w:r>
      <w:r w:rsidR="00CE0AB0" w:rsidRPr="00F272C8">
        <w:rPr>
          <w:rFonts w:ascii="Times New Roman" w:hAnsi="Times New Roman" w:cs="Times New Roman"/>
          <w:color w:val="000000" w:themeColor="text1"/>
          <w:sz w:val="24"/>
        </w:rPr>
        <w:t>по магистрал</w:t>
      </w:r>
      <w:r w:rsidR="00CE0AB0" w:rsidRPr="00F272C8">
        <w:rPr>
          <w:rFonts w:ascii="Times New Roman" w:hAnsi="Times New Roman" w:cs="Times New Roman"/>
          <w:color w:val="000000" w:themeColor="text1"/>
          <w:sz w:val="24"/>
        </w:rPr>
        <w:t>ь</w:t>
      </w:r>
      <w:r w:rsidR="00CE0AB0" w:rsidRPr="00F272C8">
        <w:rPr>
          <w:rFonts w:ascii="Times New Roman" w:hAnsi="Times New Roman" w:cs="Times New Roman"/>
          <w:color w:val="000000" w:themeColor="text1"/>
          <w:sz w:val="24"/>
        </w:rPr>
        <w:t>ному выводу</w:t>
      </w:r>
    </w:p>
    <w:tbl>
      <w:tblPr>
        <w:tblW w:w="5373"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853"/>
        <w:gridCol w:w="708"/>
        <w:gridCol w:w="856"/>
        <w:gridCol w:w="708"/>
        <w:gridCol w:w="850"/>
        <w:gridCol w:w="988"/>
        <w:gridCol w:w="991"/>
        <w:gridCol w:w="1558"/>
        <w:gridCol w:w="1278"/>
        <w:gridCol w:w="988"/>
        <w:gridCol w:w="856"/>
        <w:gridCol w:w="850"/>
        <w:gridCol w:w="708"/>
        <w:gridCol w:w="991"/>
        <w:gridCol w:w="850"/>
        <w:gridCol w:w="995"/>
      </w:tblGrid>
      <w:tr w:rsidR="00B17B8B" w:rsidRPr="00F272C8" w:rsidTr="00B17B8B">
        <w:trPr>
          <w:trHeight w:val="20"/>
          <w:tblHeader/>
        </w:trPr>
        <w:tc>
          <w:tcPr>
            <w:tcW w:w="225" w:type="pct"/>
            <w:vMerge w:val="restart"/>
            <w:shd w:val="clear" w:color="auto" w:fill="auto"/>
            <w:vAlign w:val="center"/>
          </w:tcPr>
          <w:p w:rsidR="00B17B8B" w:rsidRPr="00F272C8" w:rsidRDefault="00B17B8B" w:rsidP="00B17B8B">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Номер участка</w:t>
            </w:r>
          </w:p>
        </w:tc>
        <w:tc>
          <w:tcPr>
            <w:tcW w:w="768" w:type="pct"/>
            <w:gridSpan w:val="3"/>
            <w:shd w:val="clear" w:color="auto" w:fill="auto"/>
            <w:noWrap/>
            <w:vAlign w:val="center"/>
            <w:hideMark/>
          </w:tcPr>
          <w:p w:rsidR="00B17B8B" w:rsidRPr="00F272C8" w:rsidRDefault="00B17B8B" w:rsidP="00B17B8B">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Характеристика участка</w:t>
            </w:r>
          </w:p>
        </w:tc>
        <w:tc>
          <w:tcPr>
            <w:tcW w:w="3421" w:type="pct"/>
            <w:gridSpan w:val="11"/>
            <w:shd w:val="clear" w:color="auto" w:fill="auto"/>
            <w:noWrap/>
            <w:vAlign w:val="center"/>
            <w:hideMark/>
          </w:tcPr>
          <w:p w:rsidR="00B17B8B" w:rsidRPr="00F272C8" w:rsidRDefault="00B17B8B" w:rsidP="00B17B8B">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Расчетные данные участка</w:t>
            </w:r>
          </w:p>
        </w:tc>
        <w:tc>
          <w:tcPr>
            <w:tcW w:w="270" w:type="pct"/>
            <w:vMerge w:val="restart"/>
            <w:shd w:val="clear" w:color="auto" w:fill="auto"/>
            <w:vAlign w:val="center"/>
            <w:hideMark/>
          </w:tcPr>
          <w:p w:rsidR="00B17B8B" w:rsidRPr="00F272C8" w:rsidRDefault="00B17B8B" w:rsidP="00B17B8B">
            <w:pPr>
              <w:spacing w:after="0"/>
              <w:ind w:left="-107" w:right="-68"/>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Потери напора от и</w:t>
            </w:r>
            <w:r w:rsidRPr="00F272C8">
              <w:rPr>
                <w:rFonts w:ascii="Times New Roman" w:hAnsi="Times New Roman" w:cs="Times New Roman"/>
                <w:b/>
                <w:bCs/>
                <w:color w:val="000000" w:themeColor="text1"/>
                <w:sz w:val="20"/>
                <w:szCs w:val="20"/>
              </w:rPr>
              <w:t>с</w:t>
            </w:r>
            <w:r w:rsidRPr="00F272C8">
              <w:rPr>
                <w:rFonts w:ascii="Times New Roman" w:hAnsi="Times New Roman" w:cs="Times New Roman"/>
                <w:b/>
                <w:bCs/>
                <w:color w:val="000000" w:themeColor="text1"/>
                <w:sz w:val="20"/>
                <w:szCs w:val="20"/>
              </w:rPr>
              <w:t>точника, мм</w:t>
            </w:r>
          </w:p>
        </w:tc>
        <w:tc>
          <w:tcPr>
            <w:tcW w:w="316" w:type="pct"/>
            <w:vMerge w:val="restart"/>
            <w:vAlign w:val="center"/>
          </w:tcPr>
          <w:p w:rsidR="00B17B8B" w:rsidRPr="00F272C8" w:rsidRDefault="00B17B8B" w:rsidP="00B17B8B">
            <w:pPr>
              <w:spacing w:after="0"/>
              <w:ind w:left="-107" w:right="-68"/>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Распол</w:t>
            </w:r>
            <w:r w:rsidRPr="00F272C8">
              <w:rPr>
                <w:rFonts w:ascii="Times New Roman" w:hAnsi="Times New Roman" w:cs="Times New Roman"/>
                <w:b/>
                <w:bCs/>
                <w:color w:val="000000" w:themeColor="text1"/>
                <w:sz w:val="20"/>
                <w:szCs w:val="20"/>
              </w:rPr>
              <w:t>а</w:t>
            </w:r>
            <w:r w:rsidRPr="00F272C8">
              <w:rPr>
                <w:rFonts w:ascii="Times New Roman" w:hAnsi="Times New Roman" w:cs="Times New Roman"/>
                <w:b/>
                <w:bCs/>
                <w:color w:val="000000" w:themeColor="text1"/>
                <w:sz w:val="20"/>
                <w:szCs w:val="20"/>
              </w:rPr>
              <w:t>гаемый напор в конце участка, м</w:t>
            </w:r>
          </w:p>
        </w:tc>
      </w:tr>
      <w:tr w:rsidR="00B17B8B" w:rsidRPr="00F272C8" w:rsidTr="00B17B8B">
        <w:trPr>
          <w:trHeight w:val="20"/>
          <w:tblHeader/>
        </w:trPr>
        <w:tc>
          <w:tcPr>
            <w:tcW w:w="225" w:type="pct"/>
            <w:vMerge/>
            <w:shd w:val="clear" w:color="auto" w:fill="auto"/>
            <w:vAlign w:val="center"/>
          </w:tcPr>
          <w:p w:rsidR="00B17B8B" w:rsidRPr="00F272C8" w:rsidRDefault="00B17B8B" w:rsidP="00B17B8B">
            <w:pPr>
              <w:spacing w:after="0"/>
              <w:ind w:left="-142" w:right="-152"/>
              <w:jc w:val="center"/>
              <w:rPr>
                <w:rFonts w:ascii="Times New Roman" w:hAnsi="Times New Roman" w:cs="Times New Roman"/>
                <w:b/>
                <w:bCs/>
                <w:color w:val="000000" w:themeColor="text1"/>
                <w:sz w:val="20"/>
                <w:szCs w:val="20"/>
              </w:rPr>
            </w:pPr>
          </w:p>
        </w:tc>
        <w:tc>
          <w:tcPr>
            <w:tcW w:w="271" w:type="pct"/>
            <w:vMerge w:val="restart"/>
            <w:shd w:val="clear" w:color="auto" w:fill="auto"/>
            <w:vAlign w:val="center"/>
            <w:hideMark/>
          </w:tcPr>
          <w:p w:rsidR="00B17B8B" w:rsidRPr="00F272C8" w:rsidRDefault="00B17B8B" w:rsidP="00B17B8B">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Диаметр трубы, мм</w:t>
            </w:r>
          </w:p>
        </w:tc>
        <w:tc>
          <w:tcPr>
            <w:tcW w:w="225" w:type="pct"/>
            <w:vMerge w:val="restart"/>
            <w:shd w:val="clear" w:color="auto" w:fill="auto"/>
            <w:vAlign w:val="center"/>
          </w:tcPr>
          <w:p w:rsidR="00B17B8B" w:rsidRPr="00F272C8" w:rsidRDefault="00B17B8B" w:rsidP="00B17B8B">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Длина трубы, м</w:t>
            </w:r>
          </w:p>
        </w:tc>
        <w:tc>
          <w:tcPr>
            <w:tcW w:w="272" w:type="pct"/>
            <w:vMerge w:val="restart"/>
            <w:shd w:val="clear" w:color="auto" w:fill="auto"/>
            <w:vAlign w:val="center"/>
          </w:tcPr>
          <w:p w:rsidR="00B17B8B" w:rsidRPr="00F272C8" w:rsidRDefault="00B17B8B" w:rsidP="00B17B8B">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Сумма коэф. местн. сопротив.</w:t>
            </w:r>
          </w:p>
        </w:tc>
        <w:tc>
          <w:tcPr>
            <w:tcW w:w="225" w:type="pct"/>
            <w:vMerge w:val="restart"/>
            <w:shd w:val="clear" w:color="auto" w:fill="auto"/>
            <w:noWrap/>
            <w:vAlign w:val="center"/>
            <w:hideMark/>
          </w:tcPr>
          <w:p w:rsidR="00B17B8B" w:rsidRPr="00F272C8" w:rsidRDefault="00B17B8B" w:rsidP="00B17B8B">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Расход воды, т/ч</w:t>
            </w:r>
          </w:p>
        </w:tc>
        <w:tc>
          <w:tcPr>
            <w:tcW w:w="270" w:type="pct"/>
            <w:vMerge w:val="restart"/>
            <w:shd w:val="clear" w:color="auto" w:fill="auto"/>
            <w:noWrap/>
            <w:vAlign w:val="center"/>
            <w:hideMark/>
          </w:tcPr>
          <w:p w:rsidR="00B17B8B" w:rsidRPr="00F272C8" w:rsidRDefault="00B17B8B" w:rsidP="00B17B8B">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Скорость воды м/с</w:t>
            </w:r>
          </w:p>
        </w:tc>
        <w:tc>
          <w:tcPr>
            <w:tcW w:w="314" w:type="pct"/>
            <w:vMerge w:val="restart"/>
            <w:shd w:val="clear" w:color="auto" w:fill="auto"/>
            <w:noWrap/>
            <w:vAlign w:val="center"/>
            <w:hideMark/>
          </w:tcPr>
          <w:p w:rsidR="00B17B8B" w:rsidRPr="00F272C8" w:rsidRDefault="00B17B8B" w:rsidP="00B17B8B">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 xml:space="preserve">Уд. потери напора </w:t>
            </w:r>
            <w:r w:rsidRPr="00F272C8">
              <w:rPr>
                <w:rFonts w:ascii="Times New Roman" w:hAnsi="Times New Roman" w:cs="Times New Roman"/>
                <w:b/>
                <w:bCs/>
                <w:color w:val="000000" w:themeColor="text1"/>
                <w:sz w:val="20"/>
                <w:szCs w:val="20"/>
              </w:rPr>
              <w:br/>
              <w:t>при к = 5, мм/м</w:t>
            </w:r>
          </w:p>
        </w:tc>
        <w:tc>
          <w:tcPr>
            <w:tcW w:w="315" w:type="pct"/>
            <w:vMerge w:val="restart"/>
            <w:shd w:val="clear" w:color="auto" w:fill="auto"/>
            <w:noWrap/>
            <w:vAlign w:val="center"/>
            <w:hideMark/>
          </w:tcPr>
          <w:p w:rsidR="00B17B8B" w:rsidRPr="00F272C8" w:rsidRDefault="00B17B8B" w:rsidP="00B17B8B">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Эквив</w:t>
            </w:r>
            <w:r w:rsidRPr="00F272C8">
              <w:rPr>
                <w:rFonts w:ascii="Times New Roman" w:hAnsi="Times New Roman" w:cs="Times New Roman"/>
                <w:b/>
                <w:bCs/>
                <w:color w:val="000000" w:themeColor="text1"/>
                <w:sz w:val="20"/>
                <w:szCs w:val="20"/>
              </w:rPr>
              <w:t>а</w:t>
            </w:r>
            <w:r w:rsidRPr="00F272C8">
              <w:rPr>
                <w:rFonts w:ascii="Times New Roman" w:hAnsi="Times New Roman" w:cs="Times New Roman"/>
                <w:b/>
                <w:bCs/>
                <w:color w:val="000000" w:themeColor="text1"/>
                <w:sz w:val="20"/>
                <w:szCs w:val="20"/>
              </w:rPr>
              <w:t>лент. ш</w:t>
            </w:r>
            <w:r w:rsidRPr="00F272C8">
              <w:rPr>
                <w:rFonts w:ascii="Times New Roman" w:hAnsi="Times New Roman" w:cs="Times New Roman"/>
                <w:b/>
                <w:bCs/>
                <w:color w:val="000000" w:themeColor="text1"/>
                <w:sz w:val="20"/>
                <w:szCs w:val="20"/>
              </w:rPr>
              <w:t>е</w:t>
            </w:r>
            <w:r w:rsidRPr="00F272C8">
              <w:rPr>
                <w:rFonts w:ascii="Times New Roman" w:hAnsi="Times New Roman" w:cs="Times New Roman"/>
                <w:b/>
                <w:bCs/>
                <w:color w:val="000000" w:themeColor="text1"/>
                <w:sz w:val="20"/>
                <w:szCs w:val="20"/>
              </w:rPr>
              <w:t>рохов</w:t>
            </w:r>
            <w:r w:rsidRPr="00F272C8">
              <w:rPr>
                <w:rFonts w:ascii="Times New Roman" w:hAnsi="Times New Roman" w:cs="Times New Roman"/>
                <w:b/>
                <w:bCs/>
                <w:color w:val="000000" w:themeColor="text1"/>
                <w:sz w:val="20"/>
                <w:szCs w:val="20"/>
              </w:rPr>
              <w:t>а</w:t>
            </w:r>
            <w:r w:rsidRPr="00F272C8">
              <w:rPr>
                <w:rFonts w:ascii="Times New Roman" w:hAnsi="Times New Roman" w:cs="Times New Roman"/>
                <w:b/>
                <w:bCs/>
                <w:color w:val="000000" w:themeColor="text1"/>
                <w:sz w:val="20"/>
                <w:szCs w:val="20"/>
              </w:rPr>
              <w:t>тость, мм</w:t>
            </w:r>
          </w:p>
        </w:tc>
        <w:tc>
          <w:tcPr>
            <w:tcW w:w="495" w:type="pct"/>
            <w:vMerge w:val="restart"/>
            <w:shd w:val="clear" w:color="auto" w:fill="auto"/>
            <w:noWrap/>
            <w:vAlign w:val="center"/>
            <w:hideMark/>
          </w:tcPr>
          <w:p w:rsidR="00B17B8B" w:rsidRPr="00F272C8" w:rsidRDefault="00B17B8B" w:rsidP="00B17B8B">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Поправочный коэффициент к удельным</w:t>
            </w:r>
            <w:r w:rsidRPr="00F272C8">
              <w:rPr>
                <w:rFonts w:ascii="Times New Roman" w:hAnsi="Times New Roman" w:cs="Times New Roman"/>
                <w:b/>
                <w:bCs/>
                <w:color w:val="000000" w:themeColor="text1"/>
                <w:sz w:val="20"/>
                <w:szCs w:val="20"/>
              </w:rPr>
              <w:br/>
              <w:t xml:space="preserve"> потерям</w:t>
            </w:r>
          </w:p>
        </w:tc>
        <w:tc>
          <w:tcPr>
            <w:tcW w:w="406" w:type="pct"/>
            <w:vMerge w:val="restart"/>
            <w:shd w:val="clear" w:color="auto" w:fill="auto"/>
            <w:noWrap/>
            <w:vAlign w:val="center"/>
            <w:hideMark/>
          </w:tcPr>
          <w:p w:rsidR="00B17B8B" w:rsidRPr="00F272C8" w:rsidRDefault="00B17B8B" w:rsidP="00B17B8B">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Истинное значение удельных потерь, мм/м</w:t>
            </w:r>
          </w:p>
        </w:tc>
        <w:tc>
          <w:tcPr>
            <w:tcW w:w="1396" w:type="pct"/>
            <w:gridSpan w:val="5"/>
            <w:shd w:val="clear" w:color="auto" w:fill="auto"/>
            <w:vAlign w:val="center"/>
          </w:tcPr>
          <w:p w:rsidR="00B17B8B" w:rsidRPr="00F272C8" w:rsidRDefault="00B17B8B" w:rsidP="00B17B8B">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Потери напора на участке</w:t>
            </w:r>
          </w:p>
        </w:tc>
        <w:tc>
          <w:tcPr>
            <w:tcW w:w="270" w:type="pct"/>
            <w:vMerge/>
            <w:shd w:val="clear" w:color="auto" w:fill="auto"/>
            <w:vAlign w:val="center"/>
            <w:hideMark/>
          </w:tcPr>
          <w:p w:rsidR="00B17B8B" w:rsidRPr="00F272C8" w:rsidRDefault="00B17B8B" w:rsidP="00B17B8B">
            <w:pPr>
              <w:spacing w:after="0"/>
              <w:jc w:val="center"/>
              <w:rPr>
                <w:rFonts w:ascii="Times New Roman" w:hAnsi="Times New Roman" w:cs="Times New Roman"/>
                <w:b/>
                <w:bCs/>
                <w:color w:val="000000" w:themeColor="text1"/>
                <w:sz w:val="20"/>
                <w:szCs w:val="20"/>
              </w:rPr>
            </w:pPr>
          </w:p>
        </w:tc>
        <w:tc>
          <w:tcPr>
            <w:tcW w:w="316" w:type="pct"/>
            <w:vMerge/>
            <w:vAlign w:val="center"/>
          </w:tcPr>
          <w:p w:rsidR="00B17B8B" w:rsidRPr="00F272C8" w:rsidRDefault="00B17B8B" w:rsidP="00B17B8B">
            <w:pPr>
              <w:spacing w:after="0"/>
              <w:jc w:val="center"/>
              <w:rPr>
                <w:rFonts w:ascii="Times New Roman" w:hAnsi="Times New Roman" w:cs="Times New Roman"/>
                <w:b/>
                <w:bCs/>
                <w:color w:val="000000" w:themeColor="text1"/>
                <w:sz w:val="20"/>
                <w:szCs w:val="20"/>
              </w:rPr>
            </w:pPr>
          </w:p>
        </w:tc>
      </w:tr>
      <w:tr w:rsidR="00B17B8B" w:rsidRPr="00F272C8" w:rsidTr="00B17B8B">
        <w:trPr>
          <w:trHeight w:val="20"/>
          <w:tblHeader/>
        </w:trPr>
        <w:tc>
          <w:tcPr>
            <w:tcW w:w="225" w:type="pct"/>
            <w:vMerge/>
            <w:shd w:val="clear" w:color="auto" w:fill="auto"/>
            <w:vAlign w:val="center"/>
            <w:hideMark/>
          </w:tcPr>
          <w:p w:rsidR="00B17B8B" w:rsidRPr="00F272C8" w:rsidRDefault="00B17B8B" w:rsidP="00B17B8B">
            <w:pPr>
              <w:spacing w:after="0"/>
              <w:ind w:left="-142" w:right="-152"/>
              <w:jc w:val="center"/>
              <w:rPr>
                <w:rFonts w:ascii="Times New Roman" w:hAnsi="Times New Roman" w:cs="Times New Roman"/>
                <w:b/>
                <w:bCs/>
                <w:color w:val="000000" w:themeColor="text1"/>
                <w:sz w:val="20"/>
                <w:szCs w:val="20"/>
              </w:rPr>
            </w:pPr>
          </w:p>
        </w:tc>
        <w:tc>
          <w:tcPr>
            <w:tcW w:w="271" w:type="pct"/>
            <w:vMerge/>
            <w:shd w:val="clear" w:color="auto" w:fill="auto"/>
            <w:noWrap/>
            <w:vAlign w:val="center"/>
            <w:hideMark/>
          </w:tcPr>
          <w:p w:rsidR="00B17B8B" w:rsidRPr="00F272C8" w:rsidRDefault="00B17B8B" w:rsidP="00B17B8B">
            <w:pPr>
              <w:spacing w:after="0"/>
              <w:ind w:left="-142" w:right="-152"/>
              <w:jc w:val="center"/>
              <w:rPr>
                <w:rFonts w:ascii="Times New Roman" w:hAnsi="Times New Roman" w:cs="Times New Roman"/>
                <w:b/>
                <w:bCs/>
                <w:color w:val="000000" w:themeColor="text1"/>
                <w:sz w:val="20"/>
                <w:szCs w:val="20"/>
              </w:rPr>
            </w:pPr>
          </w:p>
        </w:tc>
        <w:tc>
          <w:tcPr>
            <w:tcW w:w="225" w:type="pct"/>
            <w:vMerge/>
            <w:shd w:val="clear" w:color="auto" w:fill="auto"/>
            <w:noWrap/>
            <w:vAlign w:val="center"/>
            <w:hideMark/>
          </w:tcPr>
          <w:p w:rsidR="00B17B8B" w:rsidRPr="00F272C8" w:rsidRDefault="00B17B8B" w:rsidP="00B17B8B">
            <w:pPr>
              <w:spacing w:after="0"/>
              <w:ind w:left="-142" w:right="-152"/>
              <w:jc w:val="center"/>
              <w:rPr>
                <w:rFonts w:ascii="Times New Roman" w:hAnsi="Times New Roman" w:cs="Times New Roman"/>
                <w:b/>
                <w:bCs/>
                <w:color w:val="000000" w:themeColor="text1"/>
                <w:sz w:val="20"/>
                <w:szCs w:val="20"/>
              </w:rPr>
            </w:pPr>
          </w:p>
        </w:tc>
        <w:tc>
          <w:tcPr>
            <w:tcW w:w="272" w:type="pct"/>
            <w:vMerge/>
            <w:shd w:val="clear" w:color="auto" w:fill="auto"/>
            <w:vAlign w:val="center"/>
            <w:hideMark/>
          </w:tcPr>
          <w:p w:rsidR="00B17B8B" w:rsidRPr="00F272C8" w:rsidRDefault="00B17B8B" w:rsidP="00B17B8B">
            <w:pPr>
              <w:spacing w:after="0"/>
              <w:ind w:left="-142" w:right="-152"/>
              <w:jc w:val="center"/>
              <w:rPr>
                <w:rFonts w:ascii="Times New Roman" w:hAnsi="Times New Roman" w:cs="Times New Roman"/>
                <w:b/>
                <w:bCs/>
                <w:color w:val="000000" w:themeColor="text1"/>
                <w:sz w:val="20"/>
                <w:szCs w:val="20"/>
              </w:rPr>
            </w:pPr>
          </w:p>
        </w:tc>
        <w:tc>
          <w:tcPr>
            <w:tcW w:w="225" w:type="pct"/>
            <w:vMerge/>
            <w:shd w:val="clear" w:color="auto" w:fill="auto"/>
            <w:vAlign w:val="center"/>
            <w:hideMark/>
          </w:tcPr>
          <w:p w:rsidR="00B17B8B" w:rsidRPr="00F272C8" w:rsidRDefault="00B17B8B" w:rsidP="00B17B8B">
            <w:pPr>
              <w:spacing w:after="0"/>
              <w:ind w:left="-142" w:right="-152"/>
              <w:jc w:val="center"/>
              <w:rPr>
                <w:rFonts w:ascii="Times New Roman" w:hAnsi="Times New Roman" w:cs="Times New Roman"/>
                <w:b/>
                <w:bCs/>
                <w:color w:val="000000" w:themeColor="text1"/>
                <w:sz w:val="20"/>
                <w:szCs w:val="20"/>
              </w:rPr>
            </w:pPr>
          </w:p>
        </w:tc>
        <w:tc>
          <w:tcPr>
            <w:tcW w:w="270" w:type="pct"/>
            <w:vMerge/>
            <w:shd w:val="clear" w:color="auto" w:fill="auto"/>
            <w:vAlign w:val="center"/>
            <w:hideMark/>
          </w:tcPr>
          <w:p w:rsidR="00B17B8B" w:rsidRPr="00F272C8" w:rsidRDefault="00B17B8B" w:rsidP="00B17B8B">
            <w:pPr>
              <w:spacing w:after="0"/>
              <w:ind w:left="-142" w:right="-152"/>
              <w:jc w:val="center"/>
              <w:rPr>
                <w:rFonts w:ascii="Times New Roman" w:hAnsi="Times New Roman" w:cs="Times New Roman"/>
                <w:b/>
                <w:bCs/>
                <w:color w:val="000000" w:themeColor="text1"/>
                <w:sz w:val="20"/>
                <w:szCs w:val="20"/>
              </w:rPr>
            </w:pPr>
          </w:p>
        </w:tc>
        <w:tc>
          <w:tcPr>
            <w:tcW w:w="314" w:type="pct"/>
            <w:vMerge/>
            <w:shd w:val="clear" w:color="auto" w:fill="auto"/>
            <w:vAlign w:val="center"/>
            <w:hideMark/>
          </w:tcPr>
          <w:p w:rsidR="00B17B8B" w:rsidRPr="00F272C8" w:rsidRDefault="00B17B8B" w:rsidP="00B17B8B">
            <w:pPr>
              <w:spacing w:after="0"/>
              <w:ind w:left="-142" w:right="-152"/>
              <w:jc w:val="center"/>
              <w:rPr>
                <w:rFonts w:ascii="Times New Roman" w:hAnsi="Times New Roman" w:cs="Times New Roman"/>
                <w:b/>
                <w:bCs/>
                <w:color w:val="000000" w:themeColor="text1"/>
                <w:sz w:val="20"/>
                <w:szCs w:val="20"/>
              </w:rPr>
            </w:pPr>
          </w:p>
        </w:tc>
        <w:tc>
          <w:tcPr>
            <w:tcW w:w="315" w:type="pct"/>
            <w:vMerge/>
            <w:shd w:val="clear" w:color="auto" w:fill="auto"/>
            <w:vAlign w:val="center"/>
            <w:hideMark/>
          </w:tcPr>
          <w:p w:rsidR="00B17B8B" w:rsidRPr="00F272C8" w:rsidRDefault="00B17B8B" w:rsidP="00B17B8B">
            <w:pPr>
              <w:spacing w:after="0"/>
              <w:ind w:left="-142" w:right="-152"/>
              <w:jc w:val="center"/>
              <w:rPr>
                <w:rFonts w:ascii="Times New Roman" w:hAnsi="Times New Roman" w:cs="Times New Roman"/>
                <w:b/>
                <w:bCs/>
                <w:color w:val="000000" w:themeColor="text1"/>
                <w:sz w:val="20"/>
                <w:szCs w:val="20"/>
              </w:rPr>
            </w:pPr>
          </w:p>
        </w:tc>
        <w:tc>
          <w:tcPr>
            <w:tcW w:w="495" w:type="pct"/>
            <w:vMerge/>
            <w:shd w:val="clear" w:color="auto" w:fill="auto"/>
            <w:vAlign w:val="center"/>
            <w:hideMark/>
          </w:tcPr>
          <w:p w:rsidR="00B17B8B" w:rsidRPr="00F272C8" w:rsidRDefault="00B17B8B" w:rsidP="00B17B8B">
            <w:pPr>
              <w:spacing w:after="0"/>
              <w:ind w:left="-142" w:right="-152"/>
              <w:jc w:val="center"/>
              <w:rPr>
                <w:rFonts w:ascii="Times New Roman" w:hAnsi="Times New Roman" w:cs="Times New Roman"/>
                <w:b/>
                <w:bCs/>
                <w:color w:val="000000" w:themeColor="text1"/>
                <w:sz w:val="20"/>
                <w:szCs w:val="20"/>
              </w:rPr>
            </w:pPr>
          </w:p>
        </w:tc>
        <w:tc>
          <w:tcPr>
            <w:tcW w:w="406" w:type="pct"/>
            <w:vMerge/>
            <w:shd w:val="clear" w:color="auto" w:fill="auto"/>
            <w:vAlign w:val="center"/>
            <w:hideMark/>
          </w:tcPr>
          <w:p w:rsidR="00B17B8B" w:rsidRPr="00F272C8" w:rsidRDefault="00B17B8B" w:rsidP="00B17B8B">
            <w:pPr>
              <w:spacing w:after="0"/>
              <w:ind w:left="-142" w:right="-152"/>
              <w:jc w:val="center"/>
              <w:rPr>
                <w:rFonts w:ascii="Times New Roman" w:hAnsi="Times New Roman" w:cs="Times New Roman"/>
                <w:b/>
                <w:bCs/>
                <w:color w:val="000000" w:themeColor="text1"/>
                <w:sz w:val="20"/>
                <w:szCs w:val="20"/>
              </w:rPr>
            </w:pPr>
          </w:p>
        </w:tc>
        <w:tc>
          <w:tcPr>
            <w:tcW w:w="314" w:type="pct"/>
            <w:shd w:val="clear" w:color="auto" w:fill="auto"/>
            <w:vAlign w:val="center"/>
          </w:tcPr>
          <w:p w:rsidR="00B17B8B" w:rsidRPr="00F272C8" w:rsidRDefault="00B17B8B" w:rsidP="00B17B8B">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Удельные местн. мм</w:t>
            </w:r>
          </w:p>
        </w:tc>
        <w:tc>
          <w:tcPr>
            <w:tcW w:w="272" w:type="pct"/>
            <w:shd w:val="clear" w:color="auto" w:fill="auto"/>
            <w:vAlign w:val="center"/>
            <w:hideMark/>
          </w:tcPr>
          <w:p w:rsidR="00B17B8B" w:rsidRPr="00F272C8" w:rsidRDefault="00B17B8B" w:rsidP="00B17B8B">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Лине</w:t>
            </w:r>
            <w:r w:rsidRPr="00F272C8">
              <w:rPr>
                <w:rFonts w:ascii="Times New Roman" w:hAnsi="Times New Roman" w:cs="Times New Roman"/>
                <w:b/>
                <w:bCs/>
                <w:color w:val="000000" w:themeColor="text1"/>
                <w:sz w:val="20"/>
                <w:szCs w:val="20"/>
              </w:rPr>
              <w:t>й</w:t>
            </w:r>
            <w:r w:rsidRPr="00F272C8">
              <w:rPr>
                <w:rFonts w:ascii="Times New Roman" w:hAnsi="Times New Roman" w:cs="Times New Roman"/>
                <w:b/>
                <w:bCs/>
                <w:color w:val="000000" w:themeColor="text1"/>
                <w:sz w:val="20"/>
                <w:szCs w:val="20"/>
              </w:rPr>
              <w:t>ные, мм</w:t>
            </w:r>
          </w:p>
        </w:tc>
        <w:tc>
          <w:tcPr>
            <w:tcW w:w="270" w:type="pct"/>
            <w:shd w:val="clear" w:color="auto" w:fill="auto"/>
            <w:vAlign w:val="center"/>
            <w:hideMark/>
          </w:tcPr>
          <w:p w:rsidR="00B17B8B" w:rsidRPr="00F272C8" w:rsidRDefault="00B17B8B" w:rsidP="00B17B8B">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Местные, мм</w:t>
            </w:r>
          </w:p>
        </w:tc>
        <w:tc>
          <w:tcPr>
            <w:tcW w:w="225" w:type="pct"/>
            <w:shd w:val="clear" w:color="auto" w:fill="auto"/>
            <w:vAlign w:val="center"/>
            <w:hideMark/>
          </w:tcPr>
          <w:p w:rsidR="00B17B8B" w:rsidRPr="00F272C8" w:rsidRDefault="00B17B8B" w:rsidP="00B17B8B">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Всего, мм</w:t>
            </w:r>
          </w:p>
        </w:tc>
        <w:tc>
          <w:tcPr>
            <w:tcW w:w="315" w:type="pct"/>
            <w:shd w:val="clear" w:color="auto" w:fill="auto"/>
            <w:vAlign w:val="center"/>
            <w:hideMark/>
          </w:tcPr>
          <w:p w:rsidR="00B17B8B" w:rsidRPr="00F272C8" w:rsidRDefault="00B17B8B" w:rsidP="00B17B8B">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По 2-м трубам, мм</w:t>
            </w:r>
          </w:p>
        </w:tc>
        <w:tc>
          <w:tcPr>
            <w:tcW w:w="270" w:type="pct"/>
            <w:vMerge/>
            <w:shd w:val="clear" w:color="auto" w:fill="auto"/>
            <w:vAlign w:val="center"/>
            <w:hideMark/>
          </w:tcPr>
          <w:p w:rsidR="00B17B8B" w:rsidRPr="00F272C8" w:rsidRDefault="00B17B8B" w:rsidP="00B17B8B">
            <w:pPr>
              <w:spacing w:after="0"/>
              <w:jc w:val="center"/>
              <w:rPr>
                <w:rFonts w:ascii="Times New Roman" w:hAnsi="Times New Roman" w:cs="Times New Roman"/>
                <w:b/>
                <w:bCs/>
                <w:color w:val="000000" w:themeColor="text1"/>
                <w:sz w:val="20"/>
                <w:szCs w:val="20"/>
              </w:rPr>
            </w:pPr>
          </w:p>
        </w:tc>
        <w:tc>
          <w:tcPr>
            <w:tcW w:w="316" w:type="pct"/>
            <w:vMerge/>
            <w:vAlign w:val="center"/>
          </w:tcPr>
          <w:p w:rsidR="00B17B8B" w:rsidRPr="00F272C8" w:rsidRDefault="00B17B8B" w:rsidP="00B17B8B">
            <w:pPr>
              <w:spacing w:after="0"/>
              <w:jc w:val="center"/>
              <w:rPr>
                <w:rFonts w:ascii="Times New Roman" w:hAnsi="Times New Roman" w:cs="Times New Roman"/>
                <w:b/>
                <w:bCs/>
                <w:color w:val="000000" w:themeColor="text1"/>
                <w:sz w:val="20"/>
                <w:szCs w:val="20"/>
              </w:rPr>
            </w:pPr>
          </w:p>
        </w:tc>
      </w:tr>
      <w:tr w:rsidR="00B17B8B" w:rsidRPr="00F272C8" w:rsidTr="00B17B8B">
        <w:trPr>
          <w:trHeight w:val="20"/>
          <w:tblHeader/>
        </w:trPr>
        <w:tc>
          <w:tcPr>
            <w:tcW w:w="225" w:type="pct"/>
            <w:shd w:val="clear" w:color="auto" w:fill="auto"/>
            <w:vAlign w:val="center"/>
          </w:tcPr>
          <w:p w:rsidR="00B17B8B" w:rsidRPr="00F272C8" w:rsidRDefault="00B17B8B" w:rsidP="00B17B8B">
            <w:pPr>
              <w:pStyle w:val="ad"/>
              <w:spacing w:after="0"/>
              <w:ind w:left="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w:t>
            </w:r>
          </w:p>
        </w:tc>
        <w:tc>
          <w:tcPr>
            <w:tcW w:w="271" w:type="pct"/>
            <w:shd w:val="clear" w:color="auto" w:fill="auto"/>
            <w:noWrap/>
            <w:vAlign w:val="center"/>
          </w:tcPr>
          <w:p w:rsidR="00B17B8B" w:rsidRPr="00F272C8" w:rsidRDefault="00B17B8B" w:rsidP="00B17B8B">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2</w:t>
            </w:r>
          </w:p>
        </w:tc>
        <w:tc>
          <w:tcPr>
            <w:tcW w:w="225" w:type="pct"/>
            <w:shd w:val="clear" w:color="auto" w:fill="auto"/>
            <w:noWrap/>
            <w:vAlign w:val="center"/>
          </w:tcPr>
          <w:p w:rsidR="00B17B8B" w:rsidRPr="00F272C8" w:rsidRDefault="00B17B8B" w:rsidP="00B17B8B">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3</w:t>
            </w:r>
          </w:p>
        </w:tc>
        <w:tc>
          <w:tcPr>
            <w:tcW w:w="272" w:type="pct"/>
            <w:shd w:val="clear" w:color="auto" w:fill="auto"/>
            <w:vAlign w:val="center"/>
          </w:tcPr>
          <w:p w:rsidR="00B17B8B" w:rsidRPr="00F272C8" w:rsidRDefault="00B17B8B" w:rsidP="00B17B8B">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4</w:t>
            </w:r>
          </w:p>
        </w:tc>
        <w:tc>
          <w:tcPr>
            <w:tcW w:w="225" w:type="pct"/>
            <w:shd w:val="clear" w:color="auto" w:fill="auto"/>
            <w:vAlign w:val="center"/>
          </w:tcPr>
          <w:p w:rsidR="00B17B8B" w:rsidRPr="00F272C8" w:rsidRDefault="00B17B8B" w:rsidP="00B17B8B">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5</w:t>
            </w:r>
          </w:p>
        </w:tc>
        <w:tc>
          <w:tcPr>
            <w:tcW w:w="270" w:type="pct"/>
            <w:shd w:val="clear" w:color="auto" w:fill="auto"/>
            <w:vAlign w:val="center"/>
          </w:tcPr>
          <w:p w:rsidR="00B17B8B" w:rsidRPr="00F272C8" w:rsidRDefault="00B17B8B" w:rsidP="00B17B8B">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6</w:t>
            </w:r>
          </w:p>
        </w:tc>
        <w:tc>
          <w:tcPr>
            <w:tcW w:w="314" w:type="pct"/>
            <w:shd w:val="clear" w:color="auto" w:fill="auto"/>
            <w:vAlign w:val="center"/>
          </w:tcPr>
          <w:p w:rsidR="00B17B8B" w:rsidRPr="00F272C8" w:rsidRDefault="00B17B8B" w:rsidP="00B17B8B">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7</w:t>
            </w:r>
          </w:p>
        </w:tc>
        <w:tc>
          <w:tcPr>
            <w:tcW w:w="315" w:type="pct"/>
            <w:shd w:val="clear" w:color="auto" w:fill="auto"/>
            <w:vAlign w:val="center"/>
          </w:tcPr>
          <w:p w:rsidR="00B17B8B" w:rsidRPr="00F272C8" w:rsidRDefault="00B17B8B" w:rsidP="00B17B8B">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8</w:t>
            </w:r>
          </w:p>
        </w:tc>
        <w:tc>
          <w:tcPr>
            <w:tcW w:w="495" w:type="pct"/>
            <w:shd w:val="clear" w:color="auto" w:fill="auto"/>
            <w:vAlign w:val="center"/>
          </w:tcPr>
          <w:p w:rsidR="00B17B8B" w:rsidRPr="00F272C8" w:rsidRDefault="00B17B8B" w:rsidP="00B17B8B">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9</w:t>
            </w:r>
          </w:p>
        </w:tc>
        <w:tc>
          <w:tcPr>
            <w:tcW w:w="406" w:type="pct"/>
            <w:shd w:val="clear" w:color="auto" w:fill="auto"/>
            <w:vAlign w:val="center"/>
          </w:tcPr>
          <w:p w:rsidR="00B17B8B" w:rsidRPr="00F272C8" w:rsidRDefault="00B17B8B" w:rsidP="00B17B8B">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10</w:t>
            </w:r>
          </w:p>
        </w:tc>
        <w:tc>
          <w:tcPr>
            <w:tcW w:w="314" w:type="pct"/>
            <w:shd w:val="clear" w:color="auto" w:fill="auto"/>
            <w:vAlign w:val="center"/>
          </w:tcPr>
          <w:p w:rsidR="00B17B8B" w:rsidRPr="00F272C8" w:rsidRDefault="00B17B8B" w:rsidP="00B17B8B">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11</w:t>
            </w:r>
          </w:p>
        </w:tc>
        <w:tc>
          <w:tcPr>
            <w:tcW w:w="272" w:type="pct"/>
            <w:shd w:val="clear" w:color="auto" w:fill="auto"/>
            <w:vAlign w:val="center"/>
          </w:tcPr>
          <w:p w:rsidR="00B17B8B" w:rsidRPr="00F272C8" w:rsidRDefault="00B17B8B" w:rsidP="00B17B8B">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12</w:t>
            </w:r>
          </w:p>
        </w:tc>
        <w:tc>
          <w:tcPr>
            <w:tcW w:w="270" w:type="pct"/>
            <w:shd w:val="clear" w:color="auto" w:fill="auto"/>
            <w:vAlign w:val="center"/>
          </w:tcPr>
          <w:p w:rsidR="00B17B8B" w:rsidRPr="00F272C8" w:rsidRDefault="00B17B8B" w:rsidP="00B17B8B">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13</w:t>
            </w:r>
          </w:p>
        </w:tc>
        <w:tc>
          <w:tcPr>
            <w:tcW w:w="225" w:type="pct"/>
            <w:shd w:val="clear" w:color="auto" w:fill="auto"/>
            <w:vAlign w:val="center"/>
          </w:tcPr>
          <w:p w:rsidR="00B17B8B" w:rsidRPr="00F272C8" w:rsidRDefault="00B17B8B" w:rsidP="00B17B8B">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14</w:t>
            </w:r>
          </w:p>
        </w:tc>
        <w:tc>
          <w:tcPr>
            <w:tcW w:w="315" w:type="pct"/>
            <w:shd w:val="clear" w:color="auto" w:fill="auto"/>
            <w:vAlign w:val="center"/>
          </w:tcPr>
          <w:p w:rsidR="00B17B8B" w:rsidRPr="00F272C8" w:rsidRDefault="00B17B8B" w:rsidP="00B17B8B">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15</w:t>
            </w:r>
          </w:p>
        </w:tc>
        <w:tc>
          <w:tcPr>
            <w:tcW w:w="270" w:type="pct"/>
            <w:shd w:val="clear" w:color="auto" w:fill="auto"/>
            <w:vAlign w:val="center"/>
          </w:tcPr>
          <w:p w:rsidR="00B17B8B" w:rsidRPr="00F272C8" w:rsidRDefault="00B17B8B" w:rsidP="00B17B8B">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16</w:t>
            </w:r>
          </w:p>
        </w:tc>
        <w:tc>
          <w:tcPr>
            <w:tcW w:w="316" w:type="pct"/>
            <w:vAlign w:val="center"/>
          </w:tcPr>
          <w:p w:rsidR="00B17B8B" w:rsidRPr="00F272C8" w:rsidRDefault="00B17B8B" w:rsidP="00B17B8B">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17</w:t>
            </w:r>
          </w:p>
        </w:tc>
      </w:tr>
      <w:tr w:rsidR="00A67939" w:rsidRPr="00F272C8" w:rsidTr="00A67939">
        <w:trPr>
          <w:trHeight w:val="20"/>
        </w:trPr>
        <w:tc>
          <w:tcPr>
            <w:tcW w:w="225" w:type="pct"/>
            <w:shd w:val="clear" w:color="auto" w:fill="auto"/>
            <w:noWrap/>
            <w:vAlign w:val="center"/>
          </w:tcPr>
          <w:p w:rsidR="00A67939" w:rsidRPr="00F272C8" w:rsidRDefault="00A67939" w:rsidP="00A67939">
            <w:pPr>
              <w:pStyle w:val="ad"/>
              <w:numPr>
                <w:ilvl w:val="0"/>
                <w:numId w:val="22"/>
              </w:numPr>
              <w:spacing w:after="0"/>
              <w:ind w:left="0" w:firstLine="0"/>
              <w:jc w:val="center"/>
              <w:rPr>
                <w:rFonts w:ascii="Times New Roman" w:hAnsi="Times New Roman" w:cs="Times New Roman"/>
                <w:color w:val="000000" w:themeColor="text1"/>
                <w:sz w:val="20"/>
                <w:szCs w:val="20"/>
              </w:rPr>
            </w:pPr>
          </w:p>
        </w:tc>
        <w:tc>
          <w:tcPr>
            <w:tcW w:w="271"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300</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84,935</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305,77</w:t>
            </w:r>
          </w:p>
        </w:tc>
        <w:tc>
          <w:tcPr>
            <w:tcW w:w="314"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1,20</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8,67</w:t>
            </w:r>
          </w:p>
        </w:tc>
        <w:tc>
          <w:tcPr>
            <w:tcW w:w="49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06"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14" w:type="pct"/>
            <w:shd w:val="clear" w:color="auto" w:fill="auto"/>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8,67</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36,88</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43,36</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18,4</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62</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123,6</w:t>
            </w:r>
          </w:p>
        </w:tc>
        <w:tc>
          <w:tcPr>
            <w:tcW w:w="316" w:type="pct"/>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123,6</w:t>
            </w:r>
          </w:p>
        </w:tc>
      </w:tr>
      <w:tr w:rsidR="00A67939" w:rsidRPr="00F272C8" w:rsidTr="00A67939">
        <w:trPr>
          <w:trHeight w:val="20"/>
        </w:trPr>
        <w:tc>
          <w:tcPr>
            <w:tcW w:w="225" w:type="pct"/>
            <w:shd w:val="clear" w:color="auto" w:fill="auto"/>
            <w:noWrap/>
            <w:vAlign w:val="center"/>
          </w:tcPr>
          <w:p w:rsidR="00A67939" w:rsidRPr="00F272C8" w:rsidRDefault="00A67939" w:rsidP="00A67939">
            <w:pPr>
              <w:pStyle w:val="ad"/>
              <w:numPr>
                <w:ilvl w:val="0"/>
                <w:numId w:val="22"/>
              </w:numPr>
              <w:spacing w:after="0"/>
              <w:ind w:left="0" w:firstLine="0"/>
              <w:jc w:val="center"/>
              <w:rPr>
                <w:rFonts w:ascii="Times New Roman" w:hAnsi="Times New Roman" w:cs="Times New Roman"/>
                <w:color w:val="000000" w:themeColor="text1"/>
                <w:sz w:val="20"/>
                <w:szCs w:val="20"/>
              </w:rPr>
            </w:pPr>
          </w:p>
        </w:tc>
        <w:tc>
          <w:tcPr>
            <w:tcW w:w="271"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300</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74,4</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84,824</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305,37</w:t>
            </w:r>
          </w:p>
        </w:tc>
        <w:tc>
          <w:tcPr>
            <w:tcW w:w="314"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1,20</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8,65</w:t>
            </w:r>
          </w:p>
        </w:tc>
        <w:tc>
          <w:tcPr>
            <w:tcW w:w="49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06"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14" w:type="pct"/>
            <w:shd w:val="clear" w:color="auto" w:fill="auto"/>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8,65</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36,79</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643,48</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18,4</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662</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1323,8</w:t>
            </w:r>
          </w:p>
        </w:tc>
        <w:tc>
          <w:tcPr>
            <w:tcW w:w="316" w:type="pct"/>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1323,8</w:t>
            </w:r>
          </w:p>
        </w:tc>
      </w:tr>
      <w:tr w:rsidR="00A67939" w:rsidRPr="00F272C8" w:rsidTr="00A67939">
        <w:trPr>
          <w:trHeight w:val="20"/>
        </w:trPr>
        <w:tc>
          <w:tcPr>
            <w:tcW w:w="225" w:type="pct"/>
            <w:shd w:val="clear" w:color="auto" w:fill="auto"/>
            <w:noWrap/>
            <w:vAlign w:val="center"/>
          </w:tcPr>
          <w:p w:rsidR="00A67939" w:rsidRPr="00F272C8" w:rsidRDefault="00A67939" w:rsidP="00A67939">
            <w:pPr>
              <w:pStyle w:val="ad"/>
              <w:numPr>
                <w:ilvl w:val="0"/>
                <w:numId w:val="22"/>
              </w:numPr>
              <w:spacing w:after="0"/>
              <w:ind w:left="0" w:firstLine="0"/>
              <w:jc w:val="center"/>
              <w:rPr>
                <w:rFonts w:ascii="Times New Roman" w:hAnsi="Times New Roman" w:cs="Times New Roman"/>
                <w:color w:val="000000" w:themeColor="text1"/>
                <w:sz w:val="20"/>
                <w:szCs w:val="20"/>
              </w:rPr>
            </w:pPr>
          </w:p>
        </w:tc>
        <w:tc>
          <w:tcPr>
            <w:tcW w:w="271"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250</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58</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84,824</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305,37</w:t>
            </w:r>
          </w:p>
        </w:tc>
        <w:tc>
          <w:tcPr>
            <w:tcW w:w="314"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1,73</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21,52</w:t>
            </w:r>
          </w:p>
        </w:tc>
        <w:tc>
          <w:tcPr>
            <w:tcW w:w="49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06"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14" w:type="pct"/>
            <w:shd w:val="clear" w:color="auto" w:fill="auto"/>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21,52</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152,57</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1248,24</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152,6</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1401</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2801,6</w:t>
            </w:r>
          </w:p>
        </w:tc>
        <w:tc>
          <w:tcPr>
            <w:tcW w:w="316" w:type="pct"/>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2801,6</w:t>
            </w:r>
          </w:p>
        </w:tc>
      </w:tr>
      <w:tr w:rsidR="00A67939" w:rsidRPr="00F272C8" w:rsidTr="00A67939">
        <w:trPr>
          <w:trHeight w:val="20"/>
        </w:trPr>
        <w:tc>
          <w:tcPr>
            <w:tcW w:w="225" w:type="pct"/>
            <w:shd w:val="clear" w:color="auto" w:fill="auto"/>
            <w:noWrap/>
            <w:vAlign w:val="center"/>
          </w:tcPr>
          <w:p w:rsidR="00A67939" w:rsidRPr="00F272C8" w:rsidRDefault="00A67939" w:rsidP="00A67939">
            <w:pPr>
              <w:pStyle w:val="ad"/>
              <w:numPr>
                <w:ilvl w:val="0"/>
                <w:numId w:val="22"/>
              </w:numPr>
              <w:spacing w:after="0"/>
              <w:ind w:left="0" w:firstLine="0"/>
              <w:jc w:val="center"/>
              <w:rPr>
                <w:rFonts w:ascii="Times New Roman" w:hAnsi="Times New Roman" w:cs="Times New Roman"/>
                <w:color w:val="000000" w:themeColor="text1"/>
                <w:sz w:val="20"/>
                <w:szCs w:val="20"/>
              </w:rPr>
            </w:pPr>
          </w:p>
        </w:tc>
        <w:tc>
          <w:tcPr>
            <w:tcW w:w="271"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150</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13,1</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22,416</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80,70</w:t>
            </w:r>
          </w:p>
        </w:tc>
        <w:tc>
          <w:tcPr>
            <w:tcW w:w="314"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1,27</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19,33</w:t>
            </w:r>
          </w:p>
        </w:tc>
        <w:tc>
          <w:tcPr>
            <w:tcW w:w="49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06"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14" w:type="pct"/>
            <w:shd w:val="clear" w:color="auto" w:fill="auto"/>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19,33</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123,32</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253,20</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185,0</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438</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876,4</w:t>
            </w:r>
          </w:p>
        </w:tc>
        <w:tc>
          <w:tcPr>
            <w:tcW w:w="316" w:type="pct"/>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876,4</w:t>
            </w:r>
          </w:p>
        </w:tc>
      </w:tr>
      <w:tr w:rsidR="00A67939" w:rsidRPr="00F272C8" w:rsidTr="00A67939">
        <w:trPr>
          <w:trHeight w:val="20"/>
        </w:trPr>
        <w:tc>
          <w:tcPr>
            <w:tcW w:w="225" w:type="pct"/>
            <w:shd w:val="clear" w:color="auto" w:fill="auto"/>
            <w:noWrap/>
            <w:vAlign w:val="center"/>
          </w:tcPr>
          <w:p w:rsidR="00A67939" w:rsidRPr="00F272C8" w:rsidRDefault="00A67939" w:rsidP="00A67939">
            <w:pPr>
              <w:pStyle w:val="ad"/>
              <w:numPr>
                <w:ilvl w:val="0"/>
                <w:numId w:val="22"/>
              </w:numPr>
              <w:spacing w:after="0"/>
              <w:ind w:left="0" w:firstLine="0"/>
              <w:jc w:val="center"/>
              <w:rPr>
                <w:rFonts w:ascii="Times New Roman" w:hAnsi="Times New Roman" w:cs="Times New Roman"/>
                <w:color w:val="000000" w:themeColor="text1"/>
                <w:sz w:val="20"/>
                <w:szCs w:val="20"/>
              </w:rPr>
            </w:pPr>
          </w:p>
        </w:tc>
        <w:tc>
          <w:tcPr>
            <w:tcW w:w="271"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150</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64</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22,416</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80,70</w:t>
            </w:r>
          </w:p>
        </w:tc>
        <w:tc>
          <w:tcPr>
            <w:tcW w:w="314"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1,27</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19,33</w:t>
            </w:r>
          </w:p>
        </w:tc>
        <w:tc>
          <w:tcPr>
            <w:tcW w:w="49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06"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14" w:type="pct"/>
            <w:shd w:val="clear" w:color="auto" w:fill="auto"/>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19,33</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123,32</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1237,03</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185,0</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1422</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2844,0</w:t>
            </w:r>
          </w:p>
        </w:tc>
        <w:tc>
          <w:tcPr>
            <w:tcW w:w="316" w:type="pct"/>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2844,0</w:t>
            </w:r>
          </w:p>
        </w:tc>
      </w:tr>
      <w:tr w:rsidR="00A67939" w:rsidRPr="00F272C8" w:rsidTr="00A67939">
        <w:trPr>
          <w:trHeight w:val="20"/>
        </w:trPr>
        <w:tc>
          <w:tcPr>
            <w:tcW w:w="225" w:type="pct"/>
            <w:shd w:val="clear" w:color="auto" w:fill="auto"/>
            <w:noWrap/>
            <w:vAlign w:val="center"/>
          </w:tcPr>
          <w:p w:rsidR="00A67939" w:rsidRPr="00F272C8" w:rsidRDefault="00A67939" w:rsidP="00A67939">
            <w:pPr>
              <w:pStyle w:val="ad"/>
              <w:numPr>
                <w:ilvl w:val="0"/>
                <w:numId w:val="22"/>
              </w:numPr>
              <w:spacing w:after="0"/>
              <w:ind w:left="0" w:firstLine="0"/>
              <w:jc w:val="center"/>
              <w:rPr>
                <w:rFonts w:ascii="Times New Roman" w:hAnsi="Times New Roman" w:cs="Times New Roman"/>
                <w:color w:val="000000" w:themeColor="text1"/>
                <w:sz w:val="20"/>
                <w:szCs w:val="20"/>
              </w:rPr>
            </w:pPr>
          </w:p>
        </w:tc>
        <w:tc>
          <w:tcPr>
            <w:tcW w:w="271"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100</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34,6</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7,439</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26,78</w:t>
            </w:r>
          </w:p>
        </w:tc>
        <w:tc>
          <w:tcPr>
            <w:tcW w:w="314"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0,95</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16,16</w:t>
            </w:r>
          </w:p>
        </w:tc>
        <w:tc>
          <w:tcPr>
            <w:tcW w:w="49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06"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14" w:type="pct"/>
            <w:shd w:val="clear" w:color="auto" w:fill="auto"/>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16,16</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91,67</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559,26</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183,3</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743</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1485,2</w:t>
            </w:r>
          </w:p>
        </w:tc>
        <w:tc>
          <w:tcPr>
            <w:tcW w:w="316" w:type="pct"/>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1485,2</w:t>
            </w:r>
          </w:p>
        </w:tc>
      </w:tr>
      <w:tr w:rsidR="00A67939" w:rsidRPr="00F272C8" w:rsidTr="00A67939">
        <w:trPr>
          <w:trHeight w:val="20"/>
        </w:trPr>
        <w:tc>
          <w:tcPr>
            <w:tcW w:w="225" w:type="pct"/>
            <w:shd w:val="clear" w:color="auto" w:fill="auto"/>
            <w:noWrap/>
            <w:vAlign w:val="center"/>
          </w:tcPr>
          <w:p w:rsidR="00A67939" w:rsidRPr="00F272C8" w:rsidRDefault="00A67939" w:rsidP="00A67939">
            <w:pPr>
              <w:pStyle w:val="ad"/>
              <w:numPr>
                <w:ilvl w:val="0"/>
                <w:numId w:val="22"/>
              </w:numPr>
              <w:spacing w:after="0"/>
              <w:ind w:left="0" w:firstLine="0"/>
              <w:jc w:val="center"/>
              <w:rPr>
                <w:rFonts w:ascii="Times New Roman" w:hAnsi="Times New Roman" w:cs="Times New Roman"/>
                <w:color w:val="000000" w:themeColor="text1"/>
                <w:sz w:val="20"/>
                <w:szCs w:val="20"/>
              </w:rPr>
            </w:pPr>
          </w:p>
        </w:tc>
        <w:tc>
          <w:tcPr>
            <w:tcW w:w="271"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150</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30</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14,977</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53,92</w:t>
            </w:r>
          </w:p>
        </w:tc>
        <w:tc>
          <w:tcPr>
            <w:tcW w:w="314"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0,85</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8,63</w:t>
            </w:r>
          </w:p>
        </w:tc>
        <w:tc>
          <w:tcPr>
            <w:tcW w:w="49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06"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14" w:type="pct"/>
            <w:shd w:val="clear" w:color="auto" w:fill="auto"/>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8,63</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55,05</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258,87</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82,6</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341</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682,9</w:t>
            </w:r>
          </w:p>
        </w:tc>
        <w:tc>
          <w:tcPr>
            <w:tcW w:w="316" w:type="pct"/>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682,9</w:t>
            </w:r>
          </w:p>
        </w:tc>
      </w:tr>
      <w:tr w:rsidR="00A67939" w:rsidRPr="00F272C8" w:rsidTr="00A67939">
        <w:trPr>
          <w:trHeight w:val="20"/>
        </w:trPr>
        <w:tc>
          <w:tcPr>
            <w:tcW w:w="225" w:type="pct"/>
            <w:shd w:val="clear" w:color="auto" w:fill="auto"/>
            <w:noWrap/>
            <w:vAlign w:val="center"/>
          </w:tcPr>
          <w:p w:rsidR="00A67939" w:rsidRPr="00F272C8" w:rsidRDefault="00A67939" w:rsidP="00A67939">
            <w:pPr>
              <w:pStyle w:val="ad"/>
              <w:numPr>
                <w:ilvl w:val="0"/>
                <w:numId w:val="22"/>
              </w:numPr>
              <w:spacing w:after="0"/>
              <w:ind w:left="0" w:firstLine="0"/>
              <w:jc w:val="center"/>
              <w:rPr>
                <w:rFonts w:ascii="Times New Roman" w:hAnsi="Times New Roman" w:cs="Times New Roman"/>
                <w:color w:val="000000" w:themeColor="text1"/>
                <w:sz w:val="20"/>
                <w:szCs w:val="20"/>
              </w:rPr>
            </w:pPr>
          </w:p>
        </w:tc>
        <w:tc>
          <w:tcPr>
            <w:tcW w:w="271"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150</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29,8</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14,977</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53,92</w:t>
            </w:r>
          </w:p>
        </w:tc>
        <w:tc>
          <w:tcPr>
            <w:tcW w:w="314"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0,85</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8,63</w:t>
            </w:r>
          </w:p>
        </w:tc>
        <w:tc>
          <w:tcPr>
            <w:tcW w:w="49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06"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14" w:type="pct"/>
            <w:shd w:val="clear" w:color="auto" w:fill="auto"/>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8,63</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73,41</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257,14</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146,8</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404</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807,9</w:t>
            </w:r>
          </w:p>
        </w:tc>
        <w:tc>
          <w:tcPr>
            <w:tcW w:w="316" w:type="pct"/>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807,9</w:t>
            </w:r>
          </w:p>
        </w:tc>
      </w:tr>
      <w:tr w:rsidR="00A67939" w:rsidRPr="00F272C8" w:rsidTr="00A67939">
        <w:trPr>
          <w:trHeight w:val="20"/>
        </w:trPr>
        <w:tc>
          <w:tcPr>
            <w:tcW w:w="225" w:type="pct"/>
            <w:shd w:val="clear" w:color="auto" w:fill="auto"/>
            <w:noWrap/>
            <w:vAlign w:val="center"/>
          </w:tcPr>
          <w:p w:rsidR="00A67939" w:rsidRPr="00F272C8" w:rsidRDefault="00A67939" w:rsidP="00A67939">
            <w:pPr>
              <w:pStyle w:val="ad"/>
              <w:numPr>
                <w:ilvl w:val="0"/>
                <w:numId w:val="22"/>
              </w:numPr>
              <w:spacing w:after="0"/>
              <w:ind w:left="0" w:firstLine="0"/>
              <w:jc w:val="center"/>
              <w:rPr>
                <w:rFonts w:ascii="Times New Roman" w:hAnsi="Times New Roman" w:cs="Times New Roman"/>
                <w:color w:val="000000" w:themeColor="text1"/>
                <w:sz w:val="20"/>
                <w:szCs w:val="20"/>
              </w:rPr>
            </w:pPr>
          </w:p>
        </w:tc>
        <w:tc>
          <w:tcPr>
            <w:tcW w:w="271"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100</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2,5</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6,095</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21,94</w:t>
            </w:r>
          </w:p>
        </w:tc>
        <w:tc>
          <w:tcPr>
            <w:tcW w:w="314"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0,78</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10,85</w:t>
            </w:r>
          </w:p>
        </w:tc>
        <w:tc>
          <w:tcPr>
            <w:tcW w:w="49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06"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14" w:type="pct"/>
            <w:shd w:val="clear" w:color="auto" w:fill="auto"/>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10,85</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76,93</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130,23</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192,3</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323</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645,1</w:t>
            </w:r>
          </w:p>
        </w:tc>
        <w:tc>
          <w:tcPr>
            <w:tcW w:w="316" w:type="pct"/>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645,1</w:t>
            </w:r>
          </w:p>
        </w:tc>
      </w:tr>
      <w:tr w:rsidR="00A67939" w:rsidRPr="00F272C8" w:rsidTr="00A67939">
        <w:trPr>
          <w:trHeight w:val="20"/>
        </w:trPr>
        <w:tc>
          <w:tcPr>
            <w:tcW w:w="225" w:type="pct"/>
            <w:shd w:val="clear" w:color="auto" w:fill="auto"/>
            <w:noWrap/>
            <w:vAlign w:val="center"/>
          </w:tcPr>
          <w:p w:rsidR="00A67939" w:rsidRPr="00F272C8" w:rsidRDefault="00A67939" w:rsidP="00A67939">
            <w:pPr>
              <w:pStyle w:val="ad"/>
              <w:numPr>
                <w:ilvl w:val="0"/>
                <w:numId w:val="22"/>
              </w:numPr>
              <w:spacing w:after="0"/>
              <w:ind w:left="0" w:firstLine="0"/>
              <w:jc w:val="center"/>
              <w:rPr>
                <w:rFonts w:ascii="Times New Roman" w:hAnsi="Times New Roman" w:cs="Times New Roman"/>
                <w:color w:val="000000" w:themeColor="text1"/>
                <w:sz w:val="20"/>
                <w:szCs w:val="20"/>
              </w:rPr>
            </w:pPr>
          </w:p>
        </w:tc>
        <w:tc>
          <w:tcPr>
            <w:tcW w:w="271"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125</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43</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8,582</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30,90</w:t>
            </w:r>
          </w:p>
        </w:tc>
        <w:tc>
          <w:tcPr>
            <w:tcW w:w="314"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0,70</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7,05</w:t>
            </w:r>
          </w:p>
        </w:tc>
        <w:tc>
          <w:tcPr>
            <w:tcW w:w="49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06"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14" w:type="pct"/>
            <w:shd w:val="clear" w:color="auto" w:fill="auto"/>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7,05</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49,98</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303,15</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100,0</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403</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806,2</w:t>
            </w:r>
          </w:p>
        </w:tc>
        <w:tc>
          <w:tcPr>
            <w:tcW w:w="316" w:type="pct"/>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806,2</w:t>
            </w:r>
          </w:p>
        </w:tc>
      </w:tr>
      <w:tr w:rsidR="00A67939" w:rsidRPr="00F272C8" w:rsidTr="00A67939">
        <w:trPr>
          <w:trHeight w:val="20"/>
        </w:trPr>
        <w:tc>
          <w:tcPr>
            <w:tcW w:w="225" w:type="pct"/>
            <w:shd w:val="clear" w:color="auto" w:fill="auto"/>
            <w:noWrap/>
            <w:vAlign w:val="center"/>
          </w:tcPr>
          <w:p w:rsidR="00A67939" w:rsidRPr="00F272C8" w:rsidRDefault="00A67939" w:rsidP="00A67939">
            <w:pPr>
              <w:pStyle w:val="ad"/>
              <w:numPr>
                <w:ilvl w:val="0"/>
                <w:numId w:val="22"/>
              </w:numPr>
              <w:spacing w:after="0"/>
              <w:ind w:left="0" w:firstLine="0"/>
              <w:jc w:val="center"/>
              <w:rPr>
                <w:rFonts w:ascii="Times New Roman" w:hAnsi="Times New Roman" w:cs="Times New Roman"/>
                <w:color w:val="000000" w:themeColor="text1"/>
                <w:sz w:val="20"/>
                <w:szCs w:val="20"/>
              </w:rPr>
            </w:pPr>
          </w:p>
        </w:tc>
        <w:tc>
          <w:tcPr>
            <w:tcW w:w="271"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125</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30</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2,5</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8,582</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30,90</w:t>
            </w:r>
          </w:p>
        </w:tc>
        <w:tc>
          <w:tcPr>
            <w:tcW w:w="314"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0,70</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7,05</w:t>
            </w:r>
          </w:p>
        </w:tc>
        <w:tc>
          <w:tcPr>
            <w:tcW w:w="49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06"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14" w:type="pct"/>
            <w:shd w:val="clear" w:color="auto" w:fill="auto"/>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7,05</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62,47</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211,50</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156,2</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368</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735,4</w:t>
            </w:r>
          </w:p>
        </w:tc>
        <w:tc>
          <w:tcPr>
            <w:tcW w:w="316" w:type="pct"/>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735,4</w:t>
            </w:r>
          </w:p>
        </w:tc>
      </w:tr>
      <w:tr w:rsidR="00A67939" w:rsidRPr="00F272C8" w:rsidTr="00A67939">
        <w:trPr>
          <w:trHeight w:val="20"/>
        </w:trPr>
        <w:tc>
          <w:tcPr>
            <w:tcW w:w="225" w:type="pct"/>
            <w:shd w:val="clear" w:color="auto" w:fill="auto"/>
            <w:noWrap/>
            <w:vAlign w:val="center"/>
          </w:tcPr>
          <w:p w:rsidR="00A67939" w:rsidRPr="00F272C8" w:rsidRDefault="00A67939" w:rsidP="00A67939">
            <w:pPr>
              <w:pStyle w:val="ad"/>
              <w:numPr>
                <w:ilvl w:val="0"/>
                <w:numId w:val="22"/>
              </w:numPr>
              <w:spacing w:after="0"/>
              <w:ind w:left="0" w:firstLine="0"/>
              <w:jc w:val="center"/>
              <w:rPr>
                <w:rFonts w:ascii="Times New Roman" w:hAnsi="Times New Roman" w:cs="Times New Roman"/>
                <w:color w:val="000000" w:themeColor="text1"/>
                <w:sz w:val="20"/>
                <w:szCs w:val="20"/>
              </w:rPr>
            </w:pPr>
          </w:p>
        </w:tc>
        <w:tc>
          <w:tcPr>
            <w:tcW w:w="271"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250</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55,2</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62,430</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224,75</w:t>
            </w:r>
          </w:p>
        </w:tc>
        <w:tc>
          <w:tcPr>
            <w:tcW w:w="314"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1,27</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11,66</w:t>
            </w:r>
          </w:p>
        </w:tc>
        <w:tc>
          <w:tcPr>
            <w:tcW w:w="49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06"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14" w:type="pct"/>
            <w:shd w:val="clear" w:color="auto" w:fill="auto"/>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11,66</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82,64</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643,52</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82,6</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726</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1452,3</w:t>
            </w:r>
          </w:p>
        </w:tc>
        <w:tc>
          <w:tcPr>
            <w:tcW w:w="316" w:type="pct"/>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1452,3</w:t>
            </w:r>
          </w:p>
        </w:tc>
      </w:tr>
      <w:tr w:rsidR="00A67939" w:rsidRPr="00F272C8" w:rsidTr="00A67939">
        <w:trPr>
          <w:trHeight w:val="20"/>
        </w:trPr>
        <w:tc>
          <w:tcPr>
            <w:tcW w:w="225" w:type="pct"/>
            <w:shd w:val="clear" w:color="auto" w:fill="auto"/>
            <w:noWrap/>
            <w:vAlign w:val="center"/>
          </w:tcPr>
          <w:p w:rsidR="00A67939" w:rsidRPr="00F272C8" w:rsidRDefault="00A67939" w:rsidP="00A67939">
            <w:pPr>
              <w:pStyle w:val="ad"/>
              <w:numPr>
                <w:ilvl w:val="0"/>
                <w:numId w:val="22"/>
              </w:numPr>
              <w:spacing w:after="0"/>
              <w:ind w:left="0" w:firstLine="0"/>
              <w:jc w:val="center"/>
              <w:rPr>
                <w:rFonts w:ascii="Times New Roman" w:hAnsi="Times New Roman" w:cs="Times New Roman"/>
                <w:color w:val="000000" w:themeColor="text1"/>
                <w:sz w:val="20"/>
                <w:szCs w:val="20"/>
              </w:rPr>
            </w:pPr>
          </w:p>
        </w:tc>
        <w:tc>
          <w:tcPr>
            <w:tcW w:w="271"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200</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19</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10,381</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37,37</w:t>
            </w:r>
          </w:p>
        </w:tc>
        <w:tc>
          <w:tcPr>
            <w:tcW w:w="314"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0,33</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0,98</w:t>
            </w:r>
          </w:p>
        </w:tc>
        <w:tc>
          <w:tcPr>
            <w:tcW w:w="49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06"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14" w:type="pct"/>
            <w:shd w:val="clear" w:color="auto" w:fill="auto"/>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0,98</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8,37</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18,69</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12,6</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31</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62,5</w:t>
            </w:r>
          </w:p>
        </w:tc>
        <w:tc>
          <w:tcPr>
            <w:tcW w:w="316" w:type="pct"/>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62,5</w:t>
            </w:r>
          </w:p>
        </w:tc>
      </w:tr>
      <w:tr w:rsidR="00A67939" w:rsidRPr="00F272C8" w:rsidTr="00A67939">
        <w:trPr>
          <w:trHeight w:val="20"/>
        </w:trPr>
        <w:tc>
          <w:tcPr>
            <w:tcW w:w="225" w:type="pct"/>
            <w:shd w:val="clear" w:color="auto" w:fill="auto"/>
            <w:noWrap/>
            <w:vAlign w:val="center"/>
          </w:tcPr>
          <w:p w:rsidR="00A67939" w:rsidRPr="00F272C8" w:rsidRDefault="00A67939" w:rsidP="00A67939">
            <w:pPr>
              <w:pStyle w:val="ad"/>
              <w:numPr>
                <w:ilvl w:val="0"/>
                <w:numId w:val="22"/>
              </w:numPr>
              <w:spacing w:after="0"/>
              <w:ind w:left="0" w:firstLine="0"/>
              <w:jc w:val="center"/>
              <w:rPr>
                <w:rFonts w:ascii="Times New Roman" w:hAnsi="Times New Roman" w:cs="Times New Roman"/>
                <w:color w:val="000000" w:themeColor="text1"/>
                <w:sz w:val="20"/>
                <w:szCs w:val="20"/>
              </w:rPr>
            </w:pPr>
          </w:p>
        </w:tc>
        <w:tc>
          <w:tcPr>
            <w:tcW w:w="271"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250</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38,9</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52,049</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187,38</w:t>
            </w:r>
          </w:p>
        </w:tc>
        <w:tc>
          <w:tcPr>
            <w:tcW w:w="314"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1,06</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8,10</w:t>
            </w:r>
          </w:p>
        </w:tc>
        <w:tc>
          <w:tcPr>
            <w:tcW w:w="49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06"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14" w:type="pct"/>
            <w:shd w:val="clear" w:color="auto" w:fill="auto"/>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8,10</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57,44</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315,22</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57,4</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373</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745,3</w:t>
            </w:r>
          </w:p>
        </w:tc>
        <w:tc>
          <w:tcPr>
            <w:tcW w:w="316" w:type="pct"/>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745,3</w:t>
            </w:r>
          </w:p>
        </w:tc>
      </w:tr>
      <w:tr w:rsidR="00A67939" w:rsidRPr="00F272C8" w:rsidTr="00A67939">
        <w:trPr>
          <w:trHeight w:val="20"/>
        </w:trPr>
        <w:tc>
          <w:tcPr>
            <w:tcW w:w="225" w:type="pct"/>
            <w:shd w:val="clear" w:color="auto" w:fill="auto"/>
            <w:noWrap/>
            <w:vAlign w:val="center"/>
          </w:tcPr>
          <w:p w:rsidR="00A67939" w:rsidRPr="00F272C8" w:rsidRDefault="00A67939" w:rsidP="00A67939">
            <w:pPr>
              <w:pStyle w:val="ad"/>
              <w:numPr>
                <w:ilvl w:val="0"/>
                <w:numId w:val="22"/>
              </w:numPr>
              <w:spacing w:after="0"/>
              <w:ind w:left="0" w:firstLine="0"/>
              <w:jc w:val="center"/>
              <w:rPr>
                <w:rFonts w:ascii="Times New Roman" w:hAnsi="Times New Roman" w:cs="Times New Roman"/>
                <w:color w:val="000000" w:themeColor="text1"/>
                <w:sz w:val="20"/>
                <w:szCs w:val="20"/>
              </w:rPr>
            </w:pPr>
          </w:p>
        </w:tc>
        <w:tc>
          <w:tcPr>
            <w:tcW w:w="271"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125</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61,4</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9,804</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35,29</w:t>
            </w:r>
          </w:p>
        </w:tc>
        <w:tc>
          <w:tcPr>
            <w:tcW w:w="314"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0,80</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9,20</w:t>
            </w:r>
          </w:p>
        </w:tc>
        <w:tc>
          <w:tcPr>
            <w:tcW w:w="49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06"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14" w:type="pct"/>
            <w:shd w:val="clear" w:color="auto" w:fill="auto"/>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9,20</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48,91</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564,84</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73,4</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638</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1276,4</w:t>
            </w:r>
          </w:p>
        </w:tc>
        <w:tc>
          <w:tcPr>
            <w:tcW w:w="316" w:type="pct"/>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1276,4</w:t>
            </w:r>
          </w:p>
        </w:tc>
      </w:tr>
      <w:tr w:rsidR="00A67939" w:rsidRPr="00F272C8" w:rsidTr="00A67939">
        <w:trPr>
          <w:trHeight w:val="20"/>
        </w:trPr>
        <w:tc>
          <w:tcPr>
            <w:tcW w:w="225" w:type="pct"/>
            <w:shd w:val="clear" w:color="auto" w:fill="auto"/>
            <w:noWrap/>
            <w:vAlign w:val="center"/>
          </w:tcPr>
          <w:p w:rsidR="00A67939" w:rsidRPr="00F272C8" w:rsidRDefault="00A67939" w:rsidP="00A67939">
            <w:pPr>
              <w:pStyle w:val="ad"/>
              <w:numPr>
                <w:ilvl w:val="0"/>
                <w:numId w:val="22"/>
              </w:numPr>
              <w:spacing w:after="0"/>
              <w:ind w:left="0" w:firstLine="0"/>
              <w:jc w:val="center"/>
              <w:rPr>
                <w:rFonts w:ascii="Times New Roman" w:hAnsi="Times New Roman" w:cs="Times New Roman"/>
                <w:color w:val="000000" w:themeColor="text1"/>
                <w:sz w:val="20"/>
                <w:szCs w:val="20"/>
              </w:rPr>
            </w:pPr>
          </w:p>
        </w:tc>
        <w:tc>
          <w:tcPr>
            <w:tcW w:w="271"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200</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40</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42,245</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152,08</w:t>
            </w:r>
          </w:p>
        </w:tc>
        <w:tc>
          <w:tcPr>
            <w:tcW w:w="314"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1,35</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16,29</w:t>
            </w:r>
          </w:p>
        </w:tc>
        <w:tc>
          <w:tcPr>
            <w:tcW w:w="49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06"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14" w:type="pct"/>
            <w:shd w:val="clear" w:color="auto" w:fill="auto"/>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16,29</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138,59</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651,63</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207,9</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860</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1719,0</w:t>
            </w:r>
          </w:p>
        </w:tc>
        <w:tc>
          <w:tcPr>
            <w:tcW w:w="316" w:type="pct"/>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1719,0</w:t>
            </w:r>
          </w:p>
        </w:tc>
      </w:tr>
      <w:tr w:rsidR="00A67939" w:rsidRPr="00F272C8" w:rsidTr="00A67939">
        <w:trPr>
          <w:trHeight w:val="20"/>
        </w:trPr>
        <w:tc>
          <w:tcPr>
            <w:tcW w:w="225" w:type="pct"/>
            <w:shd w:val="clear" w:color="auto" w:fill="auto"/>
            <w:noWrap/>
            <w:vAlign w:val="center"/>
          </w:tcPr>
          <w:p w:rsidR="00A67939" w:rsidRPr="00F272C8" w:rsidRDefault="00A67939" w:rsidP="00A67939">
            <w:pPr>
              <w:pStyle w:val="ad"/>
              <w:numPr>
                <w:ilvl w:val="0"/>
                <w:numId w:val="22"/>
              </w:numPr>
              <w:spacing w:after="0"/>
              <w:ind w:left="0" w:firstLine="0"/>
              <w:jc w:val="center"/>
              <w:rPr>
                <w:rFonts w:ascii="Times New Roman" w:hAnsi="Times New Roman" w:cs="Times New Roman"/>
                <w:color w:val="000000" w:themeColor="text1"/>
                <w:sz w:val="20"/>
                <w:szCs w:val="20"/>
              </w:rPr>
            </w:pPr>
          </w:p>
        </w:tc>
        <w:tc>
          <w:tcPr>
            <w:tcW w:w="271"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200</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120</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42,245</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152,08</w:t>
            </w:r>
          </w:p>
        </w:tc>
        <w:tc>
          <w:tcPr>
            <w:tcW w:w="314"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1,35</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16,29</w:t>
            </w:r>
          </w:p>
        </w:tc>
        <w:tc>
          <w:tcPr>
            <w:tcW w:w="49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06"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14" w:type="pct"/>
            <w:shd w:val="clear" w:color="auto" w:fill="auto"/>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16,29</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184,78</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1954,90</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369,6</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2324</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4648,9</w:t>
            </w:r>
          </w:p>
        </w:tc>
        <w:tc>
          <w:tcPr>
            <w:tcW w:w="316" w:type="pct"/>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4648,9</w:t>
            </w:r>
          </w:p>
        </w:tc>
      </w:tr>
      <w:tr w:rsidR="00A67939" w:rsidRPr="00F272C8" w:rsidTr="00A67939">
        <w:trPr>
          <w:trHeight w:val="20"/>
        </w:trPr>
        <w:tc>
          <w:tcPr>
            <w:tcW w:w="225" w:type="pct"/>
            <w:shd w:val="clear" w:color="auto" w:fill="auto"/>
            <w:noWrap/>
            <w:vAlign w:val="center"/>
          </w:tcPr>
          <w:p w:rsidR="00A67939" w:rsidRPr="00F272C8" w:rsidRDefault="00A67939" w:rsidP="00A67939">
            <w:pPr>
              <w:pStyle w:val="ad"/>
              <w:numPr>
                <w:ilvl w:val="0"/>
                <w:numId w:val="22"/>
              </w:numPr>
              <w:spacing w:after="0"/>
              <w:ind w:left="0" w:firstLine="0"/>
              <w:jc w:val="center"/>
              <w:rPr>
                <w:rFonts w:ascii="Times New Roman" w:hAnsi="Times New Roman" w:cs="Times New Roman"/>
                <w:color w:val="000000" w:themeColor="text1"/>
                <w:sz w:val="20"/>
                <w:szCs w:val="20"/>
              </w:rPr>
            </w:pPr>
          </w:p>
        </w:tc>
        <w:tc>
          <w:tcPr>
            <w:tcW w:w="271"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200</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10,8</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2,5</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31,876</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114,75</w:t>
            </w:r>
          </w:p>
        </w:tc>
        <w:tc>
          <w:tcPr>
            <w:tcW w:w="314"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1,02</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9,27</w:t>
            </w:r>
          </w:p>
        </w:tc>
        <w:tc>
          <w:tcPr>
            <w:tcW w:w="49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06"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14" w:type="pct"/>
            <w:shd w:val="clear" w:color="auto" w:fill="auto"/>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9,27</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131,50</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100,17</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328,7</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429</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857,8</w:t>
            </w:r>
          </w:p>
        </w:tc>
        <w:tc>
          <w:tcPr>
            <w:tcW w:w="316" w:type="pct"/>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857,8</w:t>
            </w:r>
          </w:p>
        </w:tc>
      </w:tr>
      <w:tr w:rsidR="00A67939" w:rsidRPr="00F272C8" w:rsidTr="00A67939">
        <w:trPr>
          <w:trHeight w:val="20"/>
        </w:trPr>
        <w:tc>
          <w:tcPr>
            <w:tcW w:w="225" w:type="pct"/>
            <w:shd w:val="clear" w:color="auto" w:fill="auto"/>
            <w:noWrap/>
            <w:vAlign w:val="center"/>
          </w:tcPr>
          <w:p w:rsidR="00A67939" w:rsidRPr="00F272C8" w:rsidRDefault="00A67939" w:rsidP="00A67939">
            <w:pPr>
              <w:pStyle w:val="ad"/>
              <w:numPr>
                <w:ilvl w:val="0"/>
                <w:numId w:val="22"/>
              </w:numPr>
              <w:spacing w:after="0"/>
              <w:ind w:left="0" w:firstLine="0"/>
              <w:jc w:val="center"/>
              <w:rPr>
                <w:rFonts w:ascii="Times New Roman" w:hAnsi="Times New Roman" w:cs="Times New Roman"/>
                <w:color w:val="000000" w:themeColor="text1"/>
                <w:sz w:val="20"/>
                <w:szCs w:val="20"/>
              </w:rPr>
            </w:pPr>
          </w:p>
        </w:tc>
        <w:tc>
          <w:tcPr>
            <w:tcW w:w="271"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200</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60</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2,5</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31,876</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114,75</w:t>
            </w:r>
          </w:p>
        </w:tc>
        <w:tc>
          <w:tcPr>
            <w:tcW w:w="314"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1,02</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9,27</w:t>
            </w:r>
          </w:p>
        </w:tc>
        <w:tc>
          <w:tcPr>
            <w:tcW w:w="49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06"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14" w:type="pct"/>
            <w:shd w:val="clear" w:color="auto" w:fill="auto"/>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9,27</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131,50</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556,48</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328,7</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885</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1770,5</w:t>
            </w:r>
          </w:p>
        </w:tc>
        <w:tc>
          <w:tcPr>
            <w:tcW w:w="316" w:type="pct"/>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1770,5</w:t>
            </w:r>
          </w:p>
        </w:tc>
      </w:tr>
      <w:tr w:rsidR="00A67939" w:rsidRPr="00F272C8" w:rsidTr="00A67939">
        <w:trPr>
          <w:trHeight w:val="20"/>
        </w:trPr>
        <w:tc>
          <w:tcPr>
            <w:tcW w:w="225" w:type="pct"/>
            <w:shd w:val="clear" w:color="auto" w:fill="auto"/>
            <w:noWrap/>
            <w:vAlign w:val="center"/>
          </w:tcPr>
          <w:p w:rsidR="00A67939" w:rsidRPr="00F272C8" w:rsidRDefault="00A67939" w:rsidP="00A67939">
            <w:pPr>
              <w:pStyle w:val="ad"/>
              <w:numPr>
                <w:ilvl w:val="0"/>
                <w:numId w:val="22"/>
              </w:numPr>
              <w:spacing w:after="0"/>
              <w:ind w:left="0" w:firstLine="0"/>
              <w:jc w:val="center"/>
              <w:rPr>
                <w:rFonts w:ascii="Times New Roman" w:hAnsi="Times New Roman" w:cs="Times New Roman"/>
                <w:color w:val="000000" w:themeColor="text1"/>
                <w:sz w:val="20"/>
                <w:szCs w:val="20"/>
              </w:rPr>
            </w:pPr>
          </w:p>
        </w:tc>
        <w:tc>
          <w:tcPr>
            <w:tcW w:w="271"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200</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15,6</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22,416</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80,70</w:t>
            </w:r>
          </w:p>
        </w:tc>
        <w:tc>
          <w:tcPr>
            <w:tcW w:w="314"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0,71</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4,59</w:t>
            </w:r>
          </w:p>
        </w:tc>
        <w:tc>
          <w:tcPr>
            <w:tcW w:w="49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06"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14" w:type="pct"/>
            <w:shd w:val="clear" w:color="auto" w:fill="auto"/>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4,59</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78,04</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71,55</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234,1</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306</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611,3</w:t>
            </w:r>
          </w:p>
        </w:tc>
        <w:tc>
          <w:tcPr>
            <w:tcW w:w="316" w:type="pct"/>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611,3</w:t>
            </w:r>
          </w:p>
        </w:tc>
      </w:tr>
      <w:tr w:rsidR="00A67939" w:rsidRPr="00F272C8" w:rsidTr="00A67939">
        <w:trPr>
          <w:trHeight w:val="20"/>
        </w:trPr>
        <w:tc>
          <w:tcPr>
            <w:tcW w:w="225" w:type="pct"/>
            <w:shd w:val="clear" w:color="auto" w:fill="auto"/>
            <w:noWrap/>
            <w:vAlign w:val="center"/>
          </w:tcPr>
          <w:p w:rsidR="00A67939" w:rsidRPr="00F272C8" w:rsidRDefault="00A67939" w:rsidP="00A67939">
            <w:pPr>
              <w:pStyle w:val="ad"/>
              <w:numPr>
                <w:ilvl w:val="0"/>
                <w:numId w:val="22"/>
              </w:numPr>
              <w:spacing w:after="0"/>
              <w:ind w:left="0" w:firstLine="0"/>
              <w:jc w:val="center"/>
              <w:rPr>
                <w:rFonts w:ascii="Times New Roman" w:hAnsi="Times New Roman" w:cs="Times New Roman"/>
                <w:color w:val="000000" w:themeColor="text1"/>
                <w:sz w:val="20"/>
                <w:szCs w:val="20"/>
              </w:rPr>
            </w:pPr>
          </w:p>
        </w:tc>
        <w:tc>
          <w:tcPr>
            <w:tcW w:w="271"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150</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11,2</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22,416</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80,70</w:t>
            </w:r>
          </w:p>
        </w:tc>
        <w:tc>
          <w:tcPr>
            <w:tcW w:w="314"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1,27</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19,33</w:t>
            </w:r>
          </w:p>
        </w:tc>
        <w:tc>
          <w:tcPr>
            <w:tcW w:w="49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06"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14" w:type="pct"/>
            <w:shd w:val="clear" w:color="auto" w:fill="auto"/>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19,33</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246,64</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216,48</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739,9</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956</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1912,8</w:t>
            </w:r>
          </w:p>
        </w:tc>
        <w:tc>
          <w:tcPr>
            <w:tcW w:w="316" w:type="pct"/>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1912,8</w:t>
            </w:r>
          </w:p>
        </w:tc>
      </w:tr>
      <w:tr w:rsidR="00A67939" w:rsidRPr="00F272C8" w:rsidTr="00A67939">
        <w:trPr>
          <w:trHeight w:val="20"/>
        </w:trPr>
        <w:tc>
          <w:tcPr>
            <w:tcW w:w="225" w:type="pct"/>
            <w:shd w:val="clear" w:color="auto" w:fill="auto"/>
            <w:noWrap/>
            <w:vAlign w:val="center"/>
          </w:tcPr>
          <w:p w:rsidR="00A67939" w:rsidRPr="00F272C8" w:rsidRDefault="00A67939" w:rsidP="00A67939">
            <w:pPr>
              <w:pStyle w:val="ad"/>
              <w:numPr>
                <w:ilvl w:val="0"/>
                <w:numId w:val="22"/>
              </w:numPr>
              <w:spacing w:after="0"/>
              <w:ind w:left="0" w:firstLine="0"/>
              <w:jc w:val="center"/>
              <w:rPr>
                <w:rFonts w:ascii="Times New Roman" w:hAnsi="Times New Roman" w:cs="Times New Roman"/>
                <w:color w:val="000000" w:themeColor="text1"/>
                <w:sz w:val="20"/>
                <w:szCs w:val="20"/>
              </w:rPr>
            </w:pPr>
          </w:p>
        </w:tc>
        <w:tc>
          <w:tcPr>
            <w:tcW w:w="271"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150</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13,1</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3,5</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12,957</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46,64</w:t>
            </w:r>
          </w:p>
        </w:tc>
        <w:tc>
          <w:tcPr>
            <w:tcW w:w="314"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0,73</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6,46</w:t>
            </w:r>
          </w:p>
        </w:tc>
        <w:tc>
          <w:tcPr>
            <w:tcW w:w="49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06"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14" w:type="pct"/>
            <w:shd w:val="clear" w:color="auto" w:fill="auto"/>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6,46</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96,14</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84,59</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336,5</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421</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842,1</w:t>
            </w:r>
          </w:p>
        </w:tc>
        <w:tc>
          <w:tcPr>
            <w:tcW w:w="316" w:type="pct"/>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842,1</w:t>
            </w:r>
          </w:p>
        </w:tc>
      </w:tr>
      <w:tr w:rsidR="00A67939" w:rsidRPr="00F272C8" w:rsidTr="00A67939">
        <w:trPr>
          <w:trHeight w:val="20"/>
        </w:trPr>
        <w:tc>
          <w:tcPr>
            <w:tcW w:w="225" w:type="pct"/>
            <w:shd w:val="clear" w:color="auto" w:fill="auto"/>
            <w:noWrap/>
            <w:vAlign w:val="center"/>
          </w:tcPr>
          <w:p w:rsidR="00A67939" w:rsidRPr="00F272C8" w:rsidRDefault="00A67939" w:rsidP="00A67939">
            <w:pPr>
              <w:pStyle w:val="ad"/>
              <w:numPr>
                <w:ilvl w:val="0"/>
                <w:numId w:val="22"/>
              </w:numPr>
              <w:spacing w:after="0"/>
              <w:ind w:left="0" w:firstLine="0"/>
              <w:jc w:val="center"/>
              <w:rPr>
                <w:rFonts w:ascii="Times New Roman" w:hAnsi="Times New Roman" w:cs="Times New Roman"/>
                <w:color w:val="000000" w:themeColor="text1"/>
                <w:sz w:val="20"/>
                <w:szCs w:val="20"/>
              </w:rPr>
            </w:pPr>
          </w:p>
        </w:tc>
        <w:tc>
          <w:tcPr>
            <w:tcW w:w="271"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125</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4,374</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15,75</w:t>
            </w:r>
          </w:p>
        </w:tc>
        <w:tc>
          <w:tcPr>
            <w:tcW w:w="314"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0,36</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1,83</w:t>
            </w:r>
          </w:p>
        </w:tc>
        <w:tc>
          <w:tcPr>
            <w:tcW w:w="49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06"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14" w:type="pct"/>
            <w:shd w:val="clear" w:color="auto" w:fill="auto"/>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1,83</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25,97</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10,99</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103,9</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115</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229,7</w:t>
            </w:r>
          </w:p>
        </w:tc>
        <w:tc>
          <w:tcPr>
            <w:tcW w:w="316" w:type="pct"/>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229,7</w:t>
            </w:r>
          </w:p>
        </w:tc>
      </w:tr>
      <w:tr w:rsidR="00A67939" w:rsidRPr="00F272C8" w:rsidTr="00A67939">
        <w:trPr>
          <w:trHeight w:val="20"/>
        </w:trPr>
        <w:tc>
          <w:tcPr>
            <w:tcW w:w="225" w:type="pct"/>
            <w:shd w:val="clear" w:color="auto" w:fill="auto"/>
            <w:noWrap/>
            <w:vAlign w:val="center"/>
          </w:tcPr>
          <w:p w:rsidR="00A67939" w:rsidRPr="00F272C8" w:rsidRDefault="00A67939" w:rsidP="00A67939">
            <w:pPr>
              <w:pStyle w:val="ad"/>
              <w:numPr>
                <w:ilvl w:val="0"/>
                <w:numId w:val="22"/>
              </w:numPr>
              <w:spacing w:after="0"/>
              <w:ind w:left="0" w:firstLine="0"/>
              <w:jc w:val="center"/>
              <w:rPr>
                <w:rFonts w:ascii="Times New Roman" w:hAnsi="Times New Roman" w:cs="Times New Roman"/>
                <w:color w:val="000000" w:themeColor="text1"/>
                <w:sz w:val="20"/>
                <w:szCs w:val="20"/>
              </w:rPr>
            </w:pPr>
          </w:p>
        </w:tc>
        <w:tc>
          <w:tcPr>
            <w:tcW w:w="271"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125</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84</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8,582</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30,90</w:t>
            </w:r>
          </w:p>
        </w:tc>
        <w:tc>
          <w:tcPr>
            <w:tcW w:w="314"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0,70</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7,05</w:t>
            </w:r>
          </w:p>
        </w:tc>
        <w:tc>
          <w:tcPr>
            <w:tcW w:w="49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06"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14" w:type="pct"/>
            <w:shd w:val="clear" w:color="auto" w:fill="auto"/>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7,05</w:t>
            </w:r>
          </w:p>
        </w:tc>
        <w:tc>
          <w:tcPr>
            <w:tcW w:w="272"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99,96</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592,21</w:t>
            </w:r>
          </w:p>
        </w:tc>
        <w:tc>
          <w:tcPr>
            <w:tcW w:w="22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399,8</w:t>
            </w:r>
          </w:p>
        </w:tc>
        <w:tc>
          <w:tcPr>
            <w:tcW w:w="315"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992</w:t>
            </w:r>
          </w:p>
        </w:tc>
        <w:tc>
          <w:tcPr>
            <w:tcW w:w="270" w:type="pct"/>
            <w:shd w:val="clear" w:color="auto" w:fill="auto"/>
            <w:noWrap/>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1984,1</w:t>
            </w:r>
          </w:p>
        </w:tc>
        <w:tc>
          <w:tcPr>
            <w:tcW w:w="316" w:type="pct"/>
            <w:vAlign w:val="center"/>
          </w:tcPr>
          <w:p w:rsidR="00A67939" w:rsidRPr="00F272C8" w:rsidRDefault="00A67939" w:rsidP="00A67939">
            <w:pPr>
              <w:spacing w:after="0"/>
              <w:ind w:left="-114" w:right="-103"/>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1984,1</w:t>
            </w:r>
          </w:p>
        </w:tc>
      </w:tr>
    </w:tbl>
    <w:p w:rsidR="001767C3" w:rsidRPr="00F272C8" w:rsidRDefault="001767C3">
      <w:pPr>
        <w:rPr>
          <w:rFonts w:ascii="Times New Roman" w:hAnsi="Times New Roman" w:cs="Times New Roman"/>
          <w:b/>
          <w:i/>
          <w:color w:val="000000" w:themeColor="text1"/>
          <w:sz w:val="24"/>
          <w:szCs w:val="24"/>
        </w:rPr>
      </w:pPr>
    </w:p>
    <w:p w:rsidR="001767C3" w:rsidRPr="00F272C8" w:rsidRDefault="001767C3">
      <w:pPr>
        <w:rPr>
          <w:rFonts w:ascii="Times New Roman" w:hAnsi="Times New Roman" w:cs="Times New Roman"/>
          <w:b/>
          <w:i/>
          <w:color w:val="000000" w:themeColor="text1"/>
          <w:sz w:val="24"/>
          <w:szCs w:val="24"/>
        </w:rPr>
        <w:sectPr w:rsidR="001767C3" w:rsidRPr="00F272C8" w:rsidSect="001767C3">
          <w:pgSz w:w="16838" w:h="11906" w:orient="landscape" w:code="9"/>
          <w:pgMar w:top="567" w:right="851" w:bottom="1134" w:left="1559" w:header="426" w:footer="709" w:gutter="0"/>
          <w:cols w:space="708"/>
          <w:docGrid w:linePitch="360"/>
        </w:sectPr>
      </w:pPr>
    </w:p>
    <w:p w:rsidR="008C470A" w:rsidRPr="00F272C8" w:rsidRDefault="008C470A" w:rsidP="008C470A">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lastRenderedPageBreak/>
        <w:t xml:space="preserve">Котельная </w:t>
      </w:r>
      <w:r w:rsidR="00431BF0" w:rsidRPr="00F272C8">
        <w:rPr>
          <w:rFonts w:ascii="Times New Roman" w:hAnsi="Times New Roman" w:cs="Times New Roman"/>
          <w:color w:val="000000" w:themeColor="text1"/>
          <w:sz w:val="24"/>
        </w:rPr>
        <w:t>«</w:t>
      </w:r>
      <w:r w:rsidR="00A67939" w:rsidRPr="00F272C8">
        <w:rPr>
          <w:rFonts w:ascii="Times New Roman" w:hAnsi="Times New Roman" w:cs="Times New Roman"/>
          <w:color w:val="000000" w:themeColor="text1"/>
          <w:sz w:val="24"/>
        </w:rPr>
        <w:t>мкр. Кленовый</w:t>
      </w:r>
      <w:r w:rsidR="00431BF0" w:rsidRPr="00F272C8">
        <w:rPr>
          <w:rFonts w:ascii="Times New Roman" w:hAnsi="Times New Roman" w:cs="Times New Roman"/>
          <w:color w:val="000000" w:themeColor="text1"/>
          <w:sz w:val="24"/>
        </w:rPr>
        <w:t xml:space="preserve">» </w:t>
      </w:r>
      <w:r w:rsidR="00A67939" w:rsidRPr="00F272C8">
        <w:rPr>
          <w:rFonts w:ascii="Times New Roman" w:hAnsi="Times New Roman" w:cs="Times New Roman"/>
          <w:color w:val="000000" w:themeColor="text1"/>
          <w:sz w:val="24"/>
        </w:rPr>
        <w:t>п. Красное Поле</w:t>
      </w:r>
      <w:r w:rsidRPr="00F272C8">
        <w:rPr>
          <w:rFonts w:ascii="Times New Roman" w:hAnsi="Times New Roman" w:cs="Times New Roman"/>
          <w:color w:val="000000" w:themeColor="text1"/>
          <w:sz w:val="24"/>
        </w:rPr>
        <w:t xml:space="preserve"> имеет один магистральный вывод на т</w:t>
      </w:r>
      <w:r w:rsidRPr="00F272C8">
        <w:rPr>
          <w:rFonts w:ascii="Times New Roman" w:hAnsi="Times New Roman" w:cs="Times New Roman"/>
          <w:color w:val="000000" w:themeColor="text1"/>
          <w:sz w:val="24"/>
        </w:rPr>
        <w:t>е</w:t>
      </w:r>
      <w:r w:rsidRPr="00F272C8">
        <w:rPr>
          <w:rFonts w:ascii="Times New Roman" w:hAnsi="Times New Roman" w:cs="Times New Roman"/>
          <w:color w:val="000000" w:themeColor="text1"/>
          <w:sz w:val="24"/>
        </w:rPr>
        <w:t xml:space="preserve">пловые сети. </w:t>
      </w:r>
    </w:p>
    <w:p w:rsidR="008C470A" w:rsidRPr="00F272C8" w:rsidRDefault="008C470A" w:rsidP="008C470A">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Гидравлический расчет передачи теплоносителя приведен в таблице 2.</w:t>
      </w:r>
      <w:r w:rsidR="00A67939" w:rsidRPr="00F272C8">
        <w:rPr>
          <w:rFonts w:ascii="Times New Roman" w:hAnsi="Times New Roman" w:cs="Times New Roman"/>
          <w:color w:val="000000" w:themeColor="text1"/>
          <w:sz w:val="24"/>
        </w:rPr>
        <w:t>51</w:t>
      </w:r>
      <w:r w:rsidRPr="00F272C8">
        <w:rPr>
          <w:rFonts w:ascii="Times New Roman" w:hAnsi="Times New Roman" w:cs="Times New Roman"/>
          <w:color w:val="000000" w:themeColor="text1"/>
          <w:sz w:val="24"/>
        </w:rPr>
        <w:t>. Пьезоме</w:t>
      </w:r>
      <w:r w:rsidRPr="00F272C8">
        <w:rPr>
          <w:rFonts w:ascii="Times New Roman" w:hAnsi="Times New Roman" w:cs="Times New Roman"/>
          <w:color w:val="000000" w:themeColor="text1"/>
          <w:sz w:val="24"/>
        </w:rPr>
        <w:t>т</w:t>
      </w:r>
      <w:r w:rsidRPr="00F272C8">
        <w:rPr>
          <w:rFonts w:ascii="Times New Roman" w:hAnsi="Times New Roman" w:cs="Times New Roman"/>
          <w:color w:val="000000" w:themeColor="text1"/>
          <w:sz w:val="24"/>
        </w:rPr>
        <w:t xml:space="preserve">рический график тепловой сети котельной </w:t>
      </w:r>
      <w:r w:rsidR="00214C07" w:rsidRPr="00F272C8">
        <w:rPr>
          <w:rFonts w:ascii="Times New Roman" w:hAnsi="Times New Roman" w:cs="Times New Roman"/>
          <w:color w:val="000000" w:themeColor="text1"/>
          <w:sz w:val="24"/>
        </w:rPr>
        <w:t>приве</w:t>
      </w:r>
      <w:r w:rsidR="00431BF0" w:rsidRPr="00F272C8">
        <w:rPr>
          <w:rFonts w:ascii="Times New Roman" w:hAnsi="Times New Roman" w:cs="Times New Roman"/>
          <w:color w:val="000000" w:themeColor="text1"/>
          <w:sz w:val="24"/>
        </w:rPr>
        <w:t>ден на рисунке 2.12</w:t>
      </w:r>
      <w:r w:rsidRPr="00F272C8">
        <w:rPr>
          <w:rFonts w:ascii="Times New Roman" w:hAnsi="Times New Roman" w:cs="Times New Roman"/>
          <w:color w:val="000000" w:themeColor="text1"/>
          <w:sz w:val="24"/>
        </w:rPr>
        <w:t>.</w:t>
      </w:r>
    </w:p>
    <w:p w:rsidR="008C470A" w:rsidRPr="00F272C8" w:rsidRDefault="00A67939" w:rsidP="00214C07">
      <w:pPr>
        <w:spacing w:before="240"/>
        <w:jc w:val="center"/>
        <w:rPr>
          <w:rFonts w:ascii="Times New Roman" w:hAnsi="Times New Roman" w:cs="Times New Roman"/>
          <w:color w:val="000000" w:themeColor="text1"/>
          <w:sz w:val="24"/>
        </w:rPr>
      </w:pPr>
      <w:r w:rsidRPr="00F272C8">
        <w:rPr>
          <w:rFonts w:ascii="Times New Roman" w:hAnsi="Times New Roman" w:cs="Times New Roman"/>
          <w:noProof/>
          <w:color w:val="000000" w:themeColor="text1"/>
          <w:sz w:val="24"/>
        </w:rPr>
        <w:drawing>
          <wp:inline distT="0" distB="0" distL="0" distR="0">
            <wp:extent cx="6121400" cy="281559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0997" cy="2820004"/>
                    </a:xfrm>
                    <a:prstGeom prst="rect">
                      <a:avLst/>
                    </a:prstGeom>
                    <a:noFill/>
                  </pic:spPr>
                </pic:pic>
              </a:graphicData>
            </a:graphic>
          </wp:inline>
        </w:drawing>
      </w:r>
    </w:p>
    <w:p w:rsidR="008C470A" w:rsidRPr="00F272C8" w:rsidRDefault="008C470A" w:rsidP="008C470A">
      <w:pPr>
        <w:spacing w:line="300" w:lineRule="auto"/>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Рисунок 2.</w:t>
      </w:r>
      <w:r w:rsidR="00431BF0" w:rsidRPr="00F272C8">
        <w:rPr>
          <w:rFonts w:ascii="Times New Roman" w:hAnsi="Times New Roman" w:cs="Times New Roman"/>
          <w:color w:val="000000" w:themeColor="text1"/>
          <w:sz w:val="24"/>
        </w:rPr>
        <w:t>12</w:t>
      </w:r>
      <w:r w:rsidRPr="00F272C8">
        <w:rPr>
          <w:rFonts w:ascii="Times New Roman" w:hAnsi="Times New Roman" w:cs="Times New Roman"/>
          <w:color w:val="000000" w:themeColor="text1"/>
          <w:sz w:val="24"/>
        </w:rPr>
        <w:t xml:space="preserve"> – Пьезометрический график тепловой сети котельной </w:t>
      </w:r>
      <w:r w:rsidR="00A67939" w:rsidRPr="00F272C8">
        <w:rPr>
          <w:rFonts w:ascii="Times New Roman" w:hAnsi="Times New Roman" w:cs="Times New Roman"/>
          <w:color w:val="000000" w:themeColor="text1"/>
          <w:sz w:val="24"/>
        </w:rPr>
        <w:t>«мкр. Кленовый</w:t>
      </w:r>
      <w:r w:rsidR="00431BF0" w:rsidRPr="00F272C8">
        <w:rPr>
          <w:rFonts w:ascii="Times New Roman" w:hAnsi="Times New Roman" w:cs="Times New Roman"/>
          <w:color w:val="000000" w:themeColor="text1"/>
          <w:sz w:val="24"/>
        </w:rPr>
        <w:t>»</w:t>
      </w:r>
      <w:r w:rsidRPr="00F272C8">
        <w:rPr>
          <w:rFonts w:ascii="Times New Roman" w:hAnsi="Times New Roman" w:cs="Times New Roman"/>
          <w:color w:val="000000" w:themeColor="text1"/>
          <w:sz w:val="24"/>
        </w:rPr>
        <w:t xml:space="preserve"> </w:t>
      </w:r>
      <w:r w:rsidR="00A67939" w:rsidRPr="00F272C8">
        <w:rPr>
          <w:rFonts w:ascii="Times New Roman" w:hAnsi="Times New Roman" w:cs="Times New Roman"/>
          <w:color w:val="000000" w:themeColor="text1"/>
          <w:sz w:val="24"/>
        </w:rPr>
        <w:br/>
        <w:t>п. Красное Поле</w:t>
      </w:r>
      <w:r w:rsidRPr="00F272C8">
        <w:rPr>
          <w:rFonts w:ascii="Times New Roman" w:hAnsi="Times New Roman" w:cs="Times New Roman"/>
          <w:color w:val="000000" w:themeColor="text1"/>
          <w:sz w:val="24"/>
        </w:rPr>
        <w:t xml:space="preserve"> по магистральному выводу</w:t>
      </w:r>
    </w:p>
    <w:p w:rsidR="00D329CE" w:rsidRPr="00F272C8" w:rsidRDefault="00D329CE">
      <w:pPr>
        <w:rPr>
          <w:rFonts w:ascii="Times New Roman" w:hAnsi="Times New Roman" w:cs="Times New Roman"/>
          <w:color w:val="000000" w:themeColor="text1"/>
          <w:sz w:val="24"/>
        </w:rPr>
        <w:sectPr w:rsidR="00D329CE" w:rsidRPr="00F272C8" w:rsidSect="002D3732">
          <w:headerReference w:type="default" r:id="rId29"/>
          <w:headerReference w:type="first" r:id="rId30"/>
          <w:pgSz w:w="11906" w:h="16838" w:code="9"/>
          <w:pgMar w:top="1418" w:right="849" w:bottom="1134" w:left="1418" w:header="426" w:footer="709" w:gutter="0"/>
          <w:cols w:space="708"/>
          <w:docGrid w:linePitch="360"/>
        </w:sectPr>
      </w:pPr>
      <w:r w:rsidRPr="00F272C8">
        <w:rPr>
          <w:rFonts w:ascii="Times New Roman" w:hAnsi="Times New Roman" w:cs="Times New Roman"/>
          <w:color w:val="000000" w:themeColor="text1"/>
          <w:sz w:val="24"/>
        </w:rPr>
        <w:br w:type="page"/>
      </w:r>
    </w:p>
    <w:p w:rsidR="00D329CE" w:rsidRPr="00F272C8" w:rsidRDefault="00EF62E2" w:rsidP="00D329CE">
      <w:pPr>
        <w:spacing w:after="0"/>
        <w:ind w:right="-457"/>
        <w:jc w:val="both"/>
        <w:rPr>
          <w:rFonts w:ascii="Times New Roman" w:hAnsi="Times New Roman" w:cs="Times New Roman"/>
          <w:color w:val="000000" w:themeColor="text1"/>
          <w:sz w:val="24"/>
        </w:rPr>
      </w:pPr>
      <w:r w:rsidRPr="00EF62E2">
        <w:rPr>
          <w:noProof/>
          <w:color w:val="000000" w:themeColor="text1"/>
          <w:sz w:val="24"/>
        </w:rPr>
        <w:lastRenderedPageBreak/>
        <w:pict>
          <v:shape id="_x0000_s1030" type="#_x0000_t32" style="position:absolute;left:0;text-align:left;margin-left:-7.25pt;margin-top:-13.8pt;width:733pt;height:0;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" strokeweight="2pt"/>
        </w:pict>
      </w:r>
      <w:r w:rsidR="00D329CE" w:rsidRPr="00F272C8">
        <w:rPr>
          <w:rFonts w:ascii="Times New Roman" w:hAnsi="Times New Roman" w:cs="Times New Roman"/>
          <w:color w:val="000000" w:themeColor="text1"/>
          <w:sz w:val="24"/>
        </w:rPr>
        <w:t>Таблица 2.</w:t>
      </w:r>
      <w:r w:rsidR="00A67939" w:rsidRPr="00F272C8">
        <w:rPr>
          <w:rFonts w:ascii="Times New Roman" w:hAnsi="Times New Roman" w:cs="Times New Roman"/>
          <w:color w:val="000000" w:themeColor="text1"/>
          <w:sz w:val="24"/>
        </w:rPr>
        <w:t>51</w:t>
      </w:r>
      <w:r w:rsidR="00D329CE" w:rsidRPr="00F272C8">
        <w:rPr>
          <w:rFonts w:ascii="Times New Roman" w:hAnsi="Times New Roman" w:cs="Times New Roman"/>
          <w:color w:val="000000" w:themeColor="text1"/>
          <w:sz w:val="24"/>
        </w:rPr>
        <w:t xml:space="preserve"> – Гидравлический расчет передачи теплоносителя тепловой сети котельной </w:t>
      </w:r>
      <w:r w:rsidR="00A67939" w:rsidRPr="00F272C8">
        <w:rPr>
          <w:rFonts w:ascii="Times New Roman" w:hAnsi="Times New Roman" w:cs="Times New Roman"/>
          <w:color w:val="000000" w:themeColor="text1"/>
          <w:sz w:val="24"/>
        </w:rPr>
        <w:t>«мкр.Кленовый</w:t>
      </w:r>
      <w:r w:rsidR="00431BF0" w:rsidRPr="00F272C8">
        <w:rPr>
          <w:rFonts w:ascii="Times New Roman" w:hAnsi="Times New Roman" w:cs="Times New Roman"/>
          <w:color w:val="000000" w:themeColor="text1"/>
          <w:sz w:val="24"/>
        </w:rPr>
        <w:t>»</w:t>
      </w:r>
      <w:r w:rsidR="00D329CE" w:rsidRPr="00F272C8">
        <w:rPr>
          <w:rFonts w:ascii="Times New Roman" w:hAnsi="Times New Roman" w:cs="Times New Roman"/>
          <w:color w:val="000000" w:themeColor="text1"/>
          <w:sz w:val="24"/>
        </w:rPr>
        <w:t xml:space="preserve"> </w:t>
      </w:r>
      <w:r w:rsidR="00A67939" w:rsidRPr="00F272C8">
        <w:rPr>
          <w:rFonts w:ascii="Times New Roman" w:hAnsi="Times New Roman" w:cs="Times New Roman"/>
          <w:color w:val="000000" w:themeColor="text1"/>
          <w:sz w:val="24"/>
        </w:rPr>
        <w:t>п. Красное Поле</w:t>
      </w:r>
      <w:r w:rsidR="00D329CE" w:rsidRPr="00F272C8">
        <w:rPr>
          <w:rFonts w:ascii="Times New Roman" w:hAnsi="Times New Roman" w:cs="Times New Roman"/>
          <w:color w:val="000000" w:themeColor="text1"/>
          <w:sz w:val="24"/>
        </w:rPr>
        <w:t>по магистрал</w:t>
      </w:r>
      <w:r w:rsidR="00D329CE" w:rsidRPr="00F272C8">
        <w:rPr>
          <w:rFonts w:ascii="Times New Roman" w:hAnsi="Times New Roman" w:cs="Times New Roman"/>
          <w:color w:val="000000" w:themeColor="text1"/>
          <w:sz w:val="24"/>
        </w:rPr>
        <w:t>ь</w:t>
      </w:r>
      <w:r w:rsidR="00D329CE" w:rsidRPr="00F272C8">
        <w:rPr>
          <w:rFonts w:ascii="Times New Roman" w:hAnsi="Times New Roman" w:cs="Times New Roman"/>
          <w:color w:val="000000" w:themeColor="text1"/>
          <w:sz w:val="24"/>
        </w:rPr>
        <w:t>ному выводу</w:t>
      </w:r>
    </w:p>
    <w:tbl>
      <w:tblPr>
        <w:tblW w:w="5589"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1"/>
        <w:gridCol w:w="819"/>
        <w:gridCol w:w="680"/>
        <w:gridCol w:w="824"/>
        <w:gridCol w:w="680"/>
        <w:gridCol w:w="818"/>
        <w:gridCol w:w="950"/>
        <w:gridCol w:w="953"/>
        <w:gridCol w:w="1498"/>
        <w:gridCol w:w="1227"/>
        <w:gridCol w:w="950"/>
        <w:gridCol w:w="824"/>
        <w:gridCol w:w="818"/>
        <w:gridCol w:w="680"/>
        <w:gridCol w:w="953"/>
        <w:gridCol w:w="1246"/>
        <w:gridCol w:w="1133"/>
      </w:tblGrid>
      <w:tr w:rsidR="00D329CE" w:rsidRPr="00F272C8" w:rsidTr="00D329CE">
        <w:trPr>
          <w:trHeight w:val="20"/>
          <w:tblHeader/>
        </w:trPr>
        <w:tc>
          <w:tcPr>
            <w:tcW w:w="216" w:type="pct"/>
            <w:vMerge w:val="restart"/>
            <w:shd w:val="clear" w:color="auto" w:fill="auto"/>
            <w:vAlign w:val="center"/>
          </w:tcPr>
          <w:p w:rsidR="00D329CE" w:rsidRPr="00F272C8" w:rsidRDefault="00D329CE" w:rsidP="00D329CE">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Номер участка</w:t>
            </w:r>
          </w:p>
        </w:tc>
        <w:tc>
          <w:tcPr>
            <w:tcW w:w="738" w:type="pct"/>
            <w:gridSpan w:val="3"/>
            <w:shd w:val="clear" w:color="auto" w:fill="auto"/>
            <w:noWrap/>
            <w:vAlign w:val="center"/>
            <w:hideMark/>
          </w:tcPr>
          <w:p w:rsidR="00D329CE" w:rsidRPr="00F272C8" w:rsidRDefault="00D329CE" w:rsidP="00D329CE">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Характеристика участка</w:t>
            </w:r>
          </w:p>
        </w:tc>
        <w:tc>
          <w:tcPr>
            <w:tcW w:w="3289" w:type="pct"/>
            <w:gridSpan w:val="11"/>
            <w:shd w:val="clear" w:color="auto" w:fill="auto"/>
            <w:noWrap/>
            <w:vAlign w:val="center"/>
            <w:hideMark/>
          </w:tcPr>
          <w:p w:rsidR="00D329CE" w:rsidRPr="00F272C8" w:rsidRDefault="00D329CE" w:rsidP="00D329CE">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Расчетные данные участка</w:t>
            </w:r>
          </w:p>
        </w:tc>
        <w:tc>
          <w:tcPr>
            <w:tcW w:w="396" w:type="pct"/>
            <w:vMerge w:val="restart"/>
            <w:shd w:val="clear" w:color="auto" w:fill="auto"/>
            <w:vAlign w:val="center"/>
            <w:hideMark/>
          </w:tcPr>
          <w:p w:rsidR="00D329CE" w:rsidRPr="00F272C8" w:rsidRDefault="00D329CE" w:rsidP="00D329CE">
            <w:pPr>
              <w:spacing w:after="0"/>
              <w:ind w:left="-107" w:right="-68"/>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Потери н</w:t>
            </w:r>
            <w:r w:rsidRPr="00F272C8">
              <w:rPr>
                <w:rFonts w:ascii="Times New Roman" w:hAnsi="Times New Roman" w:cs="Times New Roman"/>
                <w:b/>
                <w:bCs/>
                <w:color w:val="000000" w:themeColor="text1"/>
                <w:sz w:val="20"/>
                <w:szCs w:val="20"/>
              </w:rPr>
              <w:t>а</w:t>
            </w:r>
            <w:r w:rsidRPr="00F272C8">
              <w:rPr>
                <w:rFonts w:ascii="Times New Roman" w:hAnsi="Times New Roman" w:cs="Times New Roman"/>
                <w:b/>
                <w:bCs/>
                <w:color w:val="000000" w:themeColor="text1"/>
                <w:sz w:val="20"/>
                <w:szCs w:val="20"/>
              </w:rPr>
              <w:t>пора от и</w:t>
            </w:r>
            <w:r w:rsidRPr="00F272C8">
              <w:rPr>
                <w:rFonts w:ascii="Times New Roman" w:hAnsi="Times New Roman" w:cs="Times New Roman"/>
                <w:b/>
                <w:bCs/>
                <w:color w:val="000000" w:themeColor="text1"/>
                <w:sz w:val="20"/>
                <w:szCs w:val="20"/>
              </w:rPr>
              <w:t>с</w:t>
            </w:r>
            <w:r w:rsidRPr="00F272C8">
              <w:rPr>
                <w:rFonts w:ascii="Times New Roman" w:hAnsi="Times New Roman" w:cs="Times New Roman"/>
                <w:b/>
                <w:bCs/>
                <w:color w:val="000000" w:themeColor="text1"/>
                <w:sz w:val="20"/>
                <w:szCs w:val="20"/>
              </w:rPr>
              <w:t>точника, мм</w:t>
            </w:r>
          </w:p>
        </w:tc>
        <w:tc>
          <w:tcPr>
            <w:tcW w:w="360" w:type="pct"/>
            <w:vMerge w:val="restart"/>
            <w:vAlign w:val="center"/>
          </w:tcPr>
          <w:p w:rsidR="00D329CE" w:rsidRPr="00F272C8" w:rsidRDefault="00D329CE" w:rsidP="00D329CE">
            <w:pPr>
              <w:spacing w:after="0"/>
              <w:ind w:left="-107" w:right="-68"/>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Распол</w:t>
            </w:r>
            <w:r w:rsidRPr="00F272C8">
              <w:rPr>
                <w:rFonts w:ascii="Times New Roman" w:hAnsi="Times New Roman" w:cs="Times New Roman"/>
                <w:b/>
                <w:bCs/>
                <w:color w:val="000000" w:themeColor="text1"/>
                <w:sz w:val="20"/>
                <w:szCs w:val="20"/>
              </w:rPr>
              <w:t>а</w:t>
            </w:r>
            <w:r w:rsidRPr="00F272C8">
              <w:rPr>
                <w:rFonts w:ascii="Times New Roman" w:hAnsi="Times New Roman" w:cs="Times New Roman"/>
                <w:b/>
                <w:bCs/>
                <w:color w:val="000000" w:themeColor="text1"/>
                <w:sz w:val="20"/>
                <w:szCs w:val="20"/>
              </w:rPr>
              <w:t>гаемый напор в конце уч</w:t>
            </w:r>
            <w:r w:rsidRPr="00F272C8">
              <w:rPr>
                <w:rFonts w:ascii="Times New Roman" w:hAnsi="Times New Roman" w:cs="Times New Roman"/>
                <w:b/>
                <w:bCs/>
                <w:color w:val="000000" w:themeColor="text1"/>
                <w:sz w:val="20"/>
                <w:szCs w:val="20"/>
              </w:rPr>
              <w:t>а</w:t>
            </w:r>
            <w:r w:rsidRPr="00F272C8">
              <w:rPr>
                <w:rFonts w:ascii="Times New Roman" w:hAnsi="Times New Roman" w:cs="Times New Roman"/>
                <w:b/>
                <w:bCs/>
                <w:color w:val="000000" w:themeColor="text1"/>
                <w:sz w:val="20"/>
                <w:szCs w:val="20"/>
              </w:rPr>
              <w:t>стка, м</w:t>
            </w:r>
          </w:p>
        </w:tc>
      </w:tr>
      <w:tr w:rsidR="00D329CE" w:rsidRPr="00F272C8" w:rsidTr="00D329CE">
        <w:trPr>
          <w:trHeight w:val="20"/>
          <w:tblHeader/>
        </w:trPr>
        <w:tc>
          <w:tcPr>
            <w:tcW w:w="216" w:type="pct"/>
            <w:vMerge/>
            <w:shd w:val="clear" w:color="auto" w:fill="auto"/>
            <w:vAlign w:val="center"/>
          </w:tcPr>
          <w:p w:rsidR="00D329CE" w:rsidRPr="00F272C8" w:rsidRDefault="00D329CE" w:rsidP="00D329CE">
            <w:pPr>
              <w:spacing w:after="0"/>
              <w:ind w:left="-142" w:right="-152"/>
              <w:jc w:val="center"/>
              <w:rPr>
                <w:rFonts w:ascii="Times New Roman" w:hAnsi="Times New Roman" w:cs="Times New Roman"/>
                <w:b/>
                <w:bCs/>
                <w:color w:val="000000" w:themeColor="text1"/>
                <w:sz w:val="20"/>
                <w:szCs w:val="20"/>
              </w:rPr>
            </w:pPr>
          </w:p>
        </w:tc>
        <w:tc>
          <w:tcPr>
            <w:tcW w:w="260" w:type="pct"/>
            <w:vMerge w:val="restart"/>
            <w:shd w:val="clear" w:color="auto" w:fill="auto"/>
            <w:vAlign w:val="center"/>
            <w:hideMark/>
          </w:tcPr>
          <w:p w:rsidR="00D329CE" w:rsidRPr="00F272C8" w:rsidRDefault="00D329CE" w:rsidP="00D329CE">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Диаметр трубы, мм</w:t>
            </w:r>
          </w:p>
        </w:tc>
        <w:tc>
          <w:tcPr>
            <w:tcW w:w="216" w:type="pct"/>
            <w:vMerge w:val="restart"/>
            <w:shd w:val="clear" w:color="auto" w:fill="auto"/>
            <w:vAlign w:val="center"/>
          </w:tcPr>
          <w:p w:rsidR="00D329CE" w:rsidRPr="00F272C8" w:rsidRDefault="00D329CE" w:rsidP="00D329CE">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Длина трубы, м</w:t>
            </w:r>
          </w:p>
        </w:tc>
        <w:tc>
          <w:tcPr>
            <w:tcW w:w="262" w:type="pct"/>
            <w:vMerge w:val="restart"/>
            <w:shd w:val="clear" w:color="auto" w:fill="auto"/>
            <w:vAlign w:val="center"/>
          </w:tcPr>
          <w:p w:rsidR="00D329CE" w:rsidRPr="00F272C8" w:rsidRDefault="00D329CE" w:rsidP="00D329CE">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Сумма коэф. местн. сопротив.</w:t>
            </w:r>
          </w:p>
        </w:tc>
        <w:tc>
          <w:tcPr>
            <w:tcW w:w="216" w:type="pct"/>
            <w:vMerge w:val="restart"/>
            <w:shd w:val="clear" w:color="auto" w:fill="auto"/>
            <w:noWrap/>
            <w:vAlign w:val="center"/>
            <w:hideMark/>
          </w:tcPr>
          <w:p w:rsidR="00D329CE" w:rsidRPr="00F272C8" w:rsidRDefault="00D329CE" w:rsidP="00D329CE">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Расход воды, т/ч</w:t>
            </w:r>
          </w:p>
        </w:tc>
        <w:tc>
          <w:tcPr>
            <w:tcW w:w="260" w:type="pct"/>
            <w:vMerge w:val="restart"/>
            <w:shd w:val="clear" w:color="auto" w:fill="auto"/>
            <w:noWrap/>
            <w:vAlign w:val="center"/>
            <w:hideMark/>
          </w:tcPr>
          <w:p w:rsidR="00D329CE" w:rsidRPr="00F272C8" w:rsidRDefault="00D329CE" w:rsidP="00D329CE">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Скорость воды м/с</w:t>
            </w:r>
          </w:p>
        </w:tc>
        <w:tc>
          <w:tcPr>
            <w:tcW w:w="302" w:type="pct"/>
            <w:vMerge w:val="restart"/>
            <w:shd w:val="clear" w:color="auto" w:fill="auto"/>
            <w:noWrap/>
            <w:vAlign w:val="center"/>
            <w:hideMark/>
          </w:tcPr>
          <w:p w:rsidR="00D329CE" w:rsidRPr="00F272C8" w:rsidRDefault="00D329CE" w:rsidP="00D329CE">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 xml:space="preserve">Уд. потери напора </w:t>
            </w:r>
            <w:r w:rsidRPr="00F272C8">
              <w:rPr>
                <w:rFonts w:ascii="Times New Roman" w:hAnsi="Times New Roman" w:cs="Times New Roman"/>
                <w:b/>
                <w:bCs/>
                <w:color w:val="000000" w:themeColor="text1"/>
                <w:sz w:val="20"/>
                <w:szCs w:val="20"/>
              </w:rPr>
              <w:br/>
              <w:t>при к = 5, мм/м</w:t>
            </w:r>
          </w:p>
        </w:tc>
        <w:tc>
          <w:tcPr>
            <w:tcW w:w="303" w:type="pct"/>
            <w:vMerge w:val="restart"/>
            <w:shd w:val="clear" w:color="auto" w:fill="auto"/>
            <w:noWrap/>
            <w:vAlign w:val="center"/>
            <w:hideMark/>
          </w:tcPr>
          <w:p w:rsidR="00D329CE" w:rsidRPr="00F272C8" w:rsidRDefault="00D329CE" w:rsidP="00D329CE">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Эквив</w:t>
            </w:r>
            <w:r w:rsidRPr="00F272C8">
              <w:rPr>
                <w:rFonts w:ascii="Times New Roman" w:hAnsi="Times New Roman" w:cs="Times New Roman"/>
                <w:b/>
                <w:bCs/>
                <w:color w:val="000000" w:themeColor="text1"/>
                <w:sz w:val="20"/>
                <w:szCs w:val="20"/>
              </w:rPr>
              <w:t>а</w:t>
            </w:r>
            <w:r w:rsidRPr="00F272C8">
              <w:rPr>
                <w:rFonts w:ascii="Times New Roman" w:hAnsi="Times New Roman" w:cs="Times New Roman"/>
                <w:b/>
                <w:bCs/>
                <w:color w:val="000000" w:themeColor="text1"/>
                <w:sz w:val="20"/>
                <w:szCs w:val="20"/>
              </w:rPr>
              <w:t>лент. ш</w:t>
            </w:r>
            <w:r w:rsidRPr="00F272C8">
              <w:rPr>
                <w:rFonts w:ascii="Times New Roman" w:hAnsi="Times New Roman" w:cs="Times New Roman"/>
                <w:b/>
                <w:bCs/>
                <w:color w:val="000000" w:themeColor="text1"/>
                <w:sz w:val="20"/>
                <w:szCs w:val="20"/>
              </w:rPr>
              <w:t>е</w:t>
            </w:r>
            <w:r w:rsidRPr="00F272C8">
              <w:rPr>
                <w:rFonts w:ascii="Times New Roman" w:hAnsi="Times New Roman" w:cs="Times New Roman"/>
                <w:b/>
                <w:bCs/>
                <w:color w:val="000000" w:themeColor="text1"/>
                <w:sz w:val="20"/>
                <w:szCs w:val="20"/>
              </w:rPr>
              <w:t>рохов</w:t>
            </w:r>
            <w:r w:rsidRPr="00F272C8">
              <w:rPr>
                <w:rFonts w:ascii="Times New Roman" w:hAnsi="Times New Roman" w:cs="Times New Roman"/>
                <w:b/>
                <w:bCs/>
                <w:color w:val="000000" w:themeColor="text1"/>
                <w:sz w:val="20"/>
                <w:szCs w:val="20"/>
              </w:rPr>
              <w:t>а</w:t>
            </w:r>
            <w:r w:rsidRPr="00F272C8">
              <w:rPr>
                <w:rFonts w:ascii="Times New Roman" w:hAnsi="Times New Roman" w:cs="Times New Roman"/>
                <w:b/>
                <w:bCs/>
                <w:color w:val="000000" w:themeColor="text1"/>
                <w:sz w:val="20"/>
                <w:szCs w:val="20"/>
              </w:rPr>
              <w:t>тость, мм</w:t>
            </w:r>
          </w:p>
        </w:tc>
        <w:tc>
          <w:tcPr>
            <w:tcW w:w="476" w:type="pct"/>
            <w:vMerge w:val="restart"/>
            <w:shd w:val="clear" w:color="auto" w:fill="auto"/>
            <w:noWrap/>
            <w:vAlign w:val="center"/>
            <w:hideMark/>
          </w:tcPr>
          <w:p w:rsidR="00D329CE" w:rsidRPr="00F272C8" w:rsidRDefault="00D329CE" w:rsidP="00D329CE">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Поправочный коэффициент к удельным</w:t>
            </w:r>
            <w:r w:rsidRPr="00F272C8">
              <w:rPr>
                <w:rFonts w:ascii="Times New Roman" w:hAnsi="Times New Roman" w:cs="Times New Roman"/>
                <w:b/>
                <w:bCs/>
                <w:color w:val="000000" w:themeColor="text1"/>
                <w:sz w:val="20"/>
                <w:szCs w:val="20"/>
              </w:rPr>
              <w:br/>
              <w:t xml:space="preserve"> потерям</w:t>
            </w:r>
          </w:p>
        </w:tc>
        <w:tc>
          <w:tcPr>
            <w:tcW w:w="390" w:type="pct"/>
            <w:vMerge w:val="restart"/>
            <w:shd w:val="clear" w:color="auto" w:fill="auto"/>
            <w:noWrap/>
            <w:vAlign w:val="center"/>
            <w:hideMark/>
          </w:tcPr>
          <w:p w:rsidR="00D329CE" w:rsidRPr="00F272C8" w:rsidRDefault="00D329CE" w:rsidP="00D329CE">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Истинное значение удельных потерь, мм/м</w:t>
            </w:r>
          </w:p>
        </w:tc>
        <w:tc>
          <w:tcPr>
            <w:tcW w:w="1343" w:type="pct"/>
            <w:gridSpan w:val="5"/>
            <w:shd w:val="clear" w:color="auto" w:fill="auto"/>
            <w:vAlign w:val="center"/>
          </w:tcPr>
          <w:p w:rsidR="00D329CE" w:rsidRPr="00F272C8" w:rsidRDefault="00D329CE" w:rsidP="00D329CE">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Потери напора на участке</w:t>
            </w:r>
          </w:p>
        </w:tc>
        <w:tc>
          <w:tcPr>
            <w:tcW w:w="396" w:type="pct"/>
            <w:vMerge/>
            <w:shd w:val="clear" w:color="auto" w:fill="auto"/>
            <w:vAlign w:val="center"/>
            <w:hideMark/>
          </w:tcPr>
          <w:p w:rsidR="00D329CE" w:rsidRPr="00F272C8" w:rsidRDefault="00D329CE" w:rsidP="00D329CE">
            <w:pPr>
              <w:spacing w:after="0"/>
              <w:jc w:val="center"/>
              <w:rPr>
                <w:rFonts w:ascii="Times New Roman" w:hAnsi="Times New Roman" w:cs="Times New Roman"/>
                <w:b/>
                <w:bCs/>
                <w:color w:val="000000" w:themeColor="text1"/>
                <w:sz w:val="20"/>
                <w:szCs w:val="20"/>
              </w:rPr>
            </w:pPr>
          </w:p>
        </w:tc>
        <w:tc>
          <w:tcPr>
            <w:tcW w:w="360" w:type="pct"/>
            <w:vMerge/>
            <w:vAlign w:val="center"/>
          </w:tcPr>
          <w:p w:rsidR="00D329CE" w:rsidRPr="00F272C8" w:rsidRDefault="00D329CE" w:rsidP="00D329CE">
            <w:pPr>
              <w:spacing w:after="0"/>
              <w:jc w:val="center"/>
              <w:rPr>
                <w:rFonts w:ascii="Times New Roman" w:hAnsi="Times New Roman" w:cs="Times New Roman"/>
                <w:b/>
                <w:bCs/>
                <w:color w:val="000000" w:themeColor="text1"/>
                <w:sz w:val="20"/>
                <w:szCs w:val="20"/>
              </w:rPr>
            </w:pPr>
          </w:p>
        </w:tc>
      </w:tr>
      <w:tr w:rsidR="00D329CE" w:rsidRPr="00F272C8" w:rsidTr="00D329CE">
        <w:trPr>
          <w:trHeight w:val="20"/>
          <w:tblHeader/>
        </w:trPr>
        <w:tc>
          <w:tcPr>
            <w:tcW w:w="216" w:type="pct"/>
            <w:vMerge/>
            <w:shd w:val="clear" w:color="auto" w:fill="auto"/>
            <w:vAlign w:val="center"/>
            <w:hideMark/>
          </w:tcPr>
          <w:p w:rsidR="00D329CE" w:rsidRPr="00F272C8" w:rsidRDefault="00D329CE" w:rsidP="00D329CE">
            <w:pPr>
              <w:spacing w:after="0"/>
              <w:ind w:left="-142" w:right="-152"/>
              <w:jc w:val="center"/>
              <w:rPr>
                <w:rFonts w:ascii="Times New Roman" w:hAnsi="Times New Roman" w:cs="Times New Roman"/>
                <w:b/>
                <w:bCs/>
                <w:color w:val="000000" w:themeColor="text1"/>
                <w:sz w:val="20"/>
                <w:szCs w:val="20"/>
              </w:rPr>
            </w:pPr>
          </w:p>
        </w:tc>
        <w:tc>
          <w:tcPr>
            <w:tcW w:w="260" w:type="pct"/>
            <w:vMerge/>
            <w:shd w:val="clear" w:color="auto" w:fill="auto"/>
            <w:noWrap/>
            <w:vAlign w:val="center"/>
            <w:hideMark/>
          </w:tcPr>
          <w:p w:rsidR="00D329CE" w:rsidRPr="00F272C8" w:rsidRDefault="00D329CE" w:rsidP="00D329CE">
            <w:pPr>
              <w:spacing w:after="0"/>
              <w:ind w:left="-142" w:right="-152"/>
              <w:jc w:val="center"/>
              <w:rPr>
                <w:rFonts w:ascii="Times New Roman" w:hAnsi="Times New Roman" w:cs="Times New Roman"/>
                <w:b/>
                <w:bCs/>
                <w:color w:val="000000" w:themeColor="text1"/>
                <w:sz w:val="20"/>
                <w:szCs w:val="20"/>
              </w:rPr>
            </w:pPr>
          </w:p>
        </w:tc>
        <w:tc>
          <w:tcPr>
            <w:tcW w:w="216" w:type="pct"/>
            <w:vMerge/>
            <w:shd w:val="clear" w:color="auto" w:fill="auto"/>
            <w:noWrap/>
            <w:vAlign w:val="center"/>
            <w:hideMark/>
          </w:tcPr>
          <w:p w:rsidR="00D329CE" w:rsidRPr="00F272C8" w:rsidRDefault="00D329CE" w:rsidP="00D329CE">
            <w:pPr>
              <w:spacing w:after="0"/>
              <w:ind w:left="-142" w:right="-152"/>
              <w:jc w:val="center"/>
              <w:rPr>
                <w:rFonts w:ascii="Times New Roman" w:hAnsi="Times New Roman" w:cs="Times New Roman"/>
                <w:b/>
                <w:bCs/>
                <w:color w:val="000000" w:themeColor="text1"/>
                <w:sz w:val="20"/>
                <w:szCs w:val="20"/>
              </w:rPr>
            </w:pPr>
          </w:p>
        </w:tc>
        <w:tc>
          <w:tcPr>
            <w:tcW w:w="262" w:type="pct"/>
            <w:vMerge/>
            <w:shd w:val="clear" w:color="auto" w:fill="auto"/>
            <w:vAlign w:val="center"/>
            <w:hideMark/>
          </w:tcPr>
          <w:p w:rsidR="00D329CE" w:rsidRPr="00F272C8" w:rsidRDefault="00D329CE" w:rsidP="00D329CE">
            <w:pPr>
              <w:spacing w:after="0"/>
              <w:ind w:left="-142" w:right="-152"/>
              <w:jc w:val="center"/>
              <w:rPr>
                <w:rFonts w:ascii="Times New Roman" w:hAnsi="Times New Roman" w:cs="Times New Roman"/>
                <w:b/>
                <w:bCs/>
                <w:color w:val="000000" w:themeColor="text1"/>
                <w:sz w:val="20"/>
                <w:szCs w:val="20"/>
              </w:rPr>
            </w:pPr>
          </w:p>
        </w:tc>
        <w:tc>
          <w:tcPr>
            <w:tcW w:w="216" w:type="pct"/>
            <w:vMerge/>
            <w:shd w:val="clear" w:color="auto" w:fill="auto"/>
            <w:vAlign w:val="center"/>
            <w:hideMark/>
          </w:tcPr>
          <w:p w:rsidR="00D329CE" w:rsidRPr="00F272C8" w:rsidRDefault="00D329CE" w:rsidP="00D329CE">
            <w:pPr>
              <w:spacing w:after="0"/>
              <w:ind w:left="-142" w:right="-152"/>
              <w:jc w:val="center"/>
              <w:rPr>
                <w:rFonts w:ascii="Times New Roman" w:hAnsi="Times New Roman" w:cs="Times New Roman"/>
                <w:b/>
                <w:bCs/>
                <w:color w:val="000000" w:themeColor="text1"/>
                <w:sz w:val="20"/>
                <w:szCs w:val="20"/>
              </w:rPr>
            </w:pPr>
          </w:p>
        </w:tc>
        <w:tc>
          <w:tcPr>
            <w:tcW w:w="260" w:type="pct"/>
            <w:vMerge/>
            <w:shd w:val="clear" w:color="auto" w:fill="auto"/>
            <w:vAlign w:val="center"/>
            <w:hideMark/>
          </w:tcPr>
          <w:p w:rsidR="00D329CE" w:rsidRPr="00F272C8" w:rsidRDefault="00D329CE" w:rsidP="00D329CE">
            <w:pPr>
              <w:spacing w:after="0"/>
              <w:ind w:left="-142" w:right="-152"/>
              <w:jc w:val="center"/>
              <w:rPr>
                <w:rFonts w:ascii="Times New Roman" w:hAnsi="Times New Roman" w:cs="Times New Roman"/>
                <w:b/>
                <w:bCs/>
                <w:color w:val="000000" w:themeColor="text1"/>
                <w:sz w:val="20"/>
                <w:szCs w:val="20"/>
              </w:rPr>
            </w:pPr>
          </w:p>
        </w:tc>
        <w:tc>
          <w:tcPr>
            <w:tcW w:w="302" w:type="pct"/>
            <w:vMerge/>
            <w:shd w:val="clear" w:color="auto" w:fill="auto"/>
            <w:vAlign w:val="center"/>
            <w:hideMark/>
          </w:tcPr>
          <w:p w:rsidR="00D329CE" w:rsidRPr="00F272C8" w:rsidRDefault="00D329CE" w:rsidP="00D329CE">
            <w:pPr>
              <w:spacing w:after="0"/>
              <w:ind w:left="-142" w:right="-152"/>
              <w:jc w:val="center"/>
              <w:rPr>
                <w:rFonts w:ascii="Times New Roman" w:hAnsi="Times New Roman" w:cs="Times New Roman"/>
                <w:b/>
                <w:bCs/>
                <w:color w:val="000000" w:themeColor="text1"/>
                <w:sz w:val="20"/>
                <w:szCs w:val="20"/>
              </w:rPr>
            </w:pPr>
          </w:p>
        </w:tc>
        <w:tc>
          <w:tcPr>
            <w:tcW w:w="303" w:type="pct"/>
            <w:vMerge/>
            <w:shd w:val="clear" w:color="auto" w:fill="auto"/>
            <w:vAlign w:val="center"/>
            <w:hideMark/>
          </w:tcPr>
          <w:p w:rsidR="00D329CE" w:rsidRPr="00F272C8" w:rsidRDefault="00D329CE" w:rsidP="00D329CE">
            <w:pPr>
              <w:spacing w:after="0"/>
              <w:ind w:left="-142" w:right="-152"/>
              <w:jc w:val="center"/>
              <w:rPr>
                <w:rFonts w:ascii="Times New Roman" w:hAnsi="Times New Roman" w:cs="Times New Roman"/>
                <w:b/>
                <w:bCs/>
                <w:color w:val="000000" w:themeColor="text1"/>
                <w:sz w:val="20"/>
                <w:szCs w:val="20"/>
              </w:rPr>
            </w:pPr>
          </w:p>
        </w:tc>
        <w:tc>
          <w:tcPr>
            <w:tcW w:w="476" w:type="pct"/>
            <w:vMerge/>
            <w:shd w:val="clear" w:color="auto" w:fill="auto"/>
            <w:vAlign w:val="center"/>
            <w:hideMark/>
          </w:tcPr>
          <w:p w:rsidR="00D329CE" w:rsidRPr="00F272C8" w:rsidRDefault="00D329CE" w:rsidP="00D329CE">
            <w:pPr>
              <w:spacing w:after="0"/>
              <w:ind w:left="-142" w:right="-152"/>
              <w:jc w:val="center"/>
              <w:rPr>
                <w:rFonts w:ascii="Times New Roman" w:hAnsi="Times New Roman" w:cs="Times New Roman"/>
                <w:b/>
                <w:bCs/>
                <w:color w:val="000000" w:themeColor="text1"/>
                <w:sz w:val="20"/>
                <w:szCs w:val="20"/>
              </w:rPr>
            </w:pPr>
          </w:p>
        </w:tc>
        <w:tc>
          <w:tcPr>
            <w:tcW w:w="390" w:type="pct"/>
            <w:vMerge/>
            <w:shd w:val="clear" w:color="auto" w:fill="auto"/>
            <w:vAlign w:val="center"/>
            <w:hideMark/>
          </w:tcPr>
          <w:p w:rsidR="00D329CE" w:rsidRPr="00F272C8" w:rsidRDefault="00D329CE" w:rsidP="00D329CE">
            <w:pPr>
              <w:spacing w:after="0"/>
              <w:ind w:left="-142" w:right="-152"/>
              <w:jc w:val="center"/>
              <w:rPr>
                <w:rFonts w:ascii="Times New Roman" w:hAnsi="Times New Roman" w:cs="Times New Roman"/>
                <w:b/>
                <w:bCs/>
                <w:color w:val="000000" w:themeColor="text1"/>
                <w:sz w:val="20"/>
                <w:szCs w:val="20"/>
              </w:rPr>
            </w:pPr>
          </w:p>
        </w:tc>
        <w:tc>
          <w:tcPr>
            <w:tcW w:w="302" w:type="pct"/>
            <w:shd w:val="clear" w:color="auto" w:fill="auto"/>
            <w:vAlign w:val="center"/>
          </w:tcPr>
          <w:p w:rsidR="00D329CE" w:rsidRPr="00F272C8" w:rsidRDefault="00D329CE" w:rsidP="00D329CE">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Удельные местн. мм</w:t>
            </w:r>
          </w:p>
        </w:tc>
        <w:tc>
          <w:tcPr>
            <w:tcW w:w="262" w:type="pct"/>
            <w:shd w:val="clear" w:color="auto" w:fill="auto"/>
            <w:vAlign w:val="center"/>
            <w:hideMark/>
          </w:tcPr>
          <w:p w:rsidR="00D329CE" w:rsidRPr="00F272C8" w:rsidRDefault="00D329CE" w:rsidP="00D329CE">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Лине</w:t>
            </w:r>
            <w:r w:rsidRPr="00F272C8">
              <w:rPr>
                <w:rFonts w:ascii="Times New Roman" w:hAnsi="Times New Roman" w:cs="Times New Roman"/>
                <w:b/>
                <w:bCs/>
                <w:color w:val="000000" w:themeColor="text1"/>
                <w:sz w:val="20"/>
                <w:szCs w:val="20"/>
              </w:rPr>
              <w:t>й</w:t>
            </w:r>
            <w:r w:rsidRPr="00F272C8">
              <w:rPr>
                <w:rFonts w:ascii="Times New Roman" w:hAnsi="Times New Roman" w:cs="Times New Roman"/>
                <w:b/>
                <w:bCs/>
                <w:color w:val="000000" w:themeColor="text1"/>
                <w:sz w:val="20"/>
                <w:szCs w:val="20"/>
              </w:rPr>
              <w:t>ные, мм</w:t>
            </w:r>
          </w:p>
        </w:tc>
        <w:tc>
          <w:tcPr>
            <w:tcW w:w="260" w:type="pct"/>
            <w:shd w:val="clear" w:color="auto" w:fill="auto"/>
            <w:vAlign w:val="center"/>
            <w:hideMark/>
          </w:tcPr>
          <w:p w:rsidR="00D329CE" w:rsidRPr="00F272C8" w:rsidRDefault="00D329CE" w:rsidP="00D329CE">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Местные, мм</w:t>
            </w:r>
          </w:p>
        </w:tc>
        <w:tc>
          <w:tcPr>
            <w:tcW w:w="216" w:type="pct"/>
            <w:shd w:val="clear" w:color="auto" w:fill="auto"/>
            <w:vAlign w:val="center"/>
            <w:hideMark/>
          </w:tcPr>
          <w:p w:rsidR="00D329CE" w:rsidRPr="00F272C8" w:rsidRDefault="00D329CE" w:rsidP="00D329CE">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Всего, мм</w:t>
            </w:r>
          </w:p>
        </w:tc>
        <w:tc>
          <w:tcPr>
            <w:tcW w:w="303" w:type="pct"/>
            <w:shd w:val="clear" w:color="auto" w:fill="auto"/>
            <w:vAlign w:val="center"/>
            <w:hideMark/>
          </w:tcPr>
          <w:p w:rsidR="00D329CE" w:rsidRPr="00F272C8" w:rsidRDefault="00D329CE" w:rsidP="00D329CE">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По 2-м трубам, мм</w:t>
            </w:r>
          </w:p>
        </w:tc>
        <w:tc>
          <w:tcPr>
            <w:tcW w:w="396" w:type="pct"/>
            <w:vMerge/>
            <w:shd w:val="clear" w:color="auto" w:fill="auto"/>
            <w:vAlign w:val="center"/>
            <w:hideMark/>
          </w:tcPr>
          <w:p w:rsidR="00D329CE" w:rsidRPr="00F272C8" w:rsidRDefault="00D329CE" w:rsidP="00D329CE">
            <w:pPr>
              <w:spacing w:after="0"/>
              <w:jc w:val="center"/>
              <w:rPr>
                <w:rFonts w:ascii="Times New Roman" w:hAnsi="Times New Roman" w:cs="Times New Roman"/>
                <w:b/>
                <w:bCs/>
                <w:color w:val="000000" w:themeColor="text1"/>
                <w:sz w:val="20"/>
                <w:szCs w:val="20"/>
              </w:rPr>
            </w:pPr>
          </w:p>
        </w:tc>
        <w:tc>
          <w:tcPr>
            <w:tcW w:w="360" w:type="pct"/>
            <w:vMerge/>
            <w:vAlign w:val="center"/>
          </w:tcPr>
          <w:p w:rsidR="00D329CE" w:rsidRPr="00F272C8" w:rsidRDefault="00D329CE" w:rsidP="00D329CE">
            <w:pPr>
              <w:spacing w:after="0"/>
              <w:jc w:val="center"/>
              <w:rPr>
                <w:rFonts w:ascii="Times New Roman" w:hAnsi="Times New Roman" w:cs="Times New Roman"/>
                <w:b/>
                <w:bCs/>
                <w:color w:val="000000" w:themeColor="text1"/>
                <w:sz w:val="20"/>
                <w:szCs w:val="20"/>
              </w:rPr>
            </w:pPr>
          </w:p>
        </w:tc>
      </w:tr>
      <w:tr w:rsidR="00D329CE" w:rsidRPr="00F272C8" w:rsidTr="00D329CE">
        <w:trPr>
          <w:trHeight w:val="20"/>
          <w:tblHeader/>
        </w:trPr>
        <w:tc>
          <w:tcPr>
            <w:tcW w:w="216" w:type="pct"/>
            <w:shd w:val="clear" w:color="auto" w:fill="auto"/>
            <w:vAlign w:val="center"/>
          </w:tcPr>
          <w:p w:rsidR="00D329CE" w:rsidRPr="00F272C8" w:rsidRDefault="00D329CE" w:rsidP="00D329CE">
            <w:pPr>
              <w:pStyle w:val="ad"/>
              <w:spacing w:after="0"/>
              <w:ind w:left="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w:t>
            </w:r>
          </w:p>
        </w:tc>
        <w:tc>
          <w:tcPr>
            <w:tcW w:w="260" w:type="pct"/>
            <w:shd w:val="clear" w:color="auto" w:fill="auto"/>
            <w:noWrap/>
            <w:vAlign w:val="center"/>
          </w:tcPr>
          <w:p w:rsidR="00D329CE" w:rsidRPr="00F272C8" w:rsidRDefault="00D329CE" w:rsidP="00D329CE">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2</w:t>
            </w:r>
          </w:p>
        </w:tc>
        <w:tc>
          <w:tcPr>
            <w:tcW w:w="216" w:type="pct"/>
            <w:shd w:val="clear" w:color="auto" w:fill="auto"/>
            <w:noWrap/>
            <w:vAlign w:val="center"/>
          </w:tcPr>
          <w:p w:rsidR="00D329CE" w:rsidRPr="00F272C8" w:rsidRDefault="00D329CE" w:rsidP="00D329CE">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3</w:t>
            </w:r>
          </w:p>
        </w:tc>
        <w:tc>
          <w:tcPr>
            <w:tcW w:w="262" w:type="pct"/>
            <w:shd w:val="clear" w:color="auto" w:fill="auto"/>
            <w:vAlign w:val="center"/>
          </w:tcPr>
          <w:p w:rsidR="00D329CE" w:rsidRPr="00F272C8" w:rsidRDefault="00D329CE" w:rsidP="00D329CE">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4</w:t>
            </w:r>
          </w:p>
        </w:tc>
        <w:tc>
          <w:tcPr>
            <w:tcW w:w="216" w:type="pct"/>
            <w:shd w:val="clear" w:color="auto" w:fill="auto"/>
            <w:vAlign w:val="center"/>
          </w:tcPr>
          <w:p w:rsidR="00D329CE" w:rsidRPr="00F272C8" w:rsidRDefault="00D329CE" w:rsidP="00D329CE">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5</w:t>
            </w:r>
          </w:p>
        </w:tc>
        <w:tc>
          <w:tcPr>
            <w:tcW w:w="260" w:type="pct"/>
            <w:shd w:val="clear" w:color="auto" w:fill="auto"/>
            <w:vAlign w:val="center"/>
          </w:tcPr>
          <w:p w:rsidR="00D329CE" w:rsidRPr="00F272C8" w:rsidRDefault="00D329CE" w:rsidP="00D329CE">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6</w:t>
            </w:r>
          </w:p>
        </w:tc>
        <w:tc>
          <w:tcPr>
            <w:tcW w:w="302" w:type="pct"/>
            <w:shd w:val="clear" w:color="auto" w:fill="auto"/>
            <w:vAlign w:val="center"/>
          </w:tcPr>
          <w:p w:rsidR="00D329CE" w:rsidRPr="00F272C8" w:rsidRDefault="00D329CE" w:rsidP="00D329CE">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7</w:t>
            </w:r>
          </w:p>
        </w:tc>
        <w:tc>
          <w:tcPr>
            <w:tcW w:w="303" w:type="pct"/>
            <w:shd w:val="clear" w:color="auto" w:fill="auto"/>
            <w:vAlign w:val="center"/>
          </w:tcPr>
          <w:p w:rsidR="00D329CE" w:rsidRPr="00F272C8" w:rsidRDefault="00D329CE" w:rsidP="00D329CE">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8</w:t>
            </w:r>
          </w:p>
        </w:tc>
        <w:tc>
          <w:tcPr>
            <w:tcW w:w="476" w:type="pct"/>
            <w:shd w:val="clear" w:color="auto" w:fill="auto"/>
            <w:vAlign w:val="center"/>
          </w:tcPr>
          <w:p w:rsidR="00D329CE" w:rsidRPr="00F272C8" w:rsidRDefault="00D329CE" w:rsidP="00D329CE">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9</w:t>
            </w:r>
          </w:p>
        </w:tc>
        <w:tc>
          <w:tcPr>
            <w:tcW w:w="390" w:type="pct"/>
            <w:shd w:val="clear" w:color="auto" w:fill="auto"/>
            <w:vAlign w:val="center"/>
          </w:tcPr>
          <w:p w:rsidR="00D329CE" w:rsidRPr="00F272C8" w:rsidRDefault="00D329CE" w:rsidP="00D329CE">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10</w:t>
            </w:r>
          </w:p>
        </w:tc>
        <w:tc>
          <w:tcPr>
            <w:tcW w:w="302" w:type="pct"/>
            <w:shd w:val="clear" w:color="auto" w:fill="auto"/>
            <w:vAlign w:val="center"/>
          </w:tcPr>
          <w:p w:rsidR="00D329CE" w:rsidRPr="00F272C8" w:rsidRDefault="00D329CE" w:rsidP="00D329CE">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11</w:t>
            </w:r>
          </w:p>
        </w:tc>
        <w:tc>
          <w:tcPr>
            <w:tcW w:w="262" w:type="pct"/>
            <w:shd w:val="clear" w:color="auto" w:fill="auto"/>
            <w:vAlign w:val="center"/>
          </w:tcPr>
          <w:p w:rsidR="00D329CE" w:rsidRPr="00F272C8" w:rsidRDefault="00D329CE" w:rsidP="00D329CE">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12</w:t>
            </w:r>
          </w:p>
        </w:tc>
        <w:tc>
          <w:tcPr>
            <w:tcW w:w="260" w:type="pct"/>
            <w:shd w:val="clear" w:color="auto" w:fill="auto"/>
            <w:vAlign w:val="center"/>
          </w:tcPr>
          <w:p w:rsidR="00D329CE" w:rsidRPr="00F272C8" w:rsidRDefault="00D329CE" w:rsidP="00D329CE">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13</w:t>
            </w:r>
          </w:p>
        </w:tc>
        <w:tc>
          <w:tcPr>
            <w:tcW w:w="216" w:type="pct"/>
            <w:shd w:val="clear" w:color="auto" w:fill="auto"/>
            <w:vAlign w:val="center"/>
          </w:tcPr>
          <w:p w:rsidR="00D329CE" w:rsidRPr="00F272C8" w:rsidRDefault="00D329CE" w:rsidP="00D329CE">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14</w:t>
            </w:r>
          </w:p>
        </w:tc>
        <w:tc>
          <w:tcPr>
            <w:tcW w:w="303" w:type="pct"/>
            <w:shd w:val="clear" w:color="auto" w:fill="auto"/>
            <w:vAlign w:val="center"/>
          </w:tcPr>
          <w:p w:rsidR="00D329CE" w:rsidRPr="00F272C8" w:rsidRDefault="00D329CE" w:rsidP="00D329CE">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15</w:t>
            </w:r>
          </w:p>
        </w:tc>
        <w:tc>
          <w:tcPr>
            <w:tcW w:w="396" w:type="pct"/>
            <w:shd w:val="clear" w:color="auto" w:fill="auto"/>
            <w:vAlign w:val="center"/>
          </w:tcPr>
          <w:p w:rsidR="00D329CE" w:rsidRPr="00F272C8" w:rsidRDefault="00D329CE" w:rsidP="00D329CE">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16</w:t>
            </w:r>
          </w:p>
        </w:tc>
        <w:tc>
          <w:tcPr>
            <w:tcW w:w="360" w:type="pct"/>
            <w:vAlign w:val="center"/>
          </w:tcPr>
          <w:p w:rsidR="00D329CE" w:rsidRPr="00F272C8" w:rsidRDefault="00D329CE" w:rsidP="00D329CE">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17</w:t>
            </w:r>
          </w:p>
        </w:tc>
      </w:tr>
      <w:tr w:rsidR="007E6523" w:rsidRPr="00F272C8" w:rsidTr="007E6523">
        <w:trPr>
          <w:trHeight w:val="20"/>
        </w:trPr>
        <w:tc>
          <w:tcPr>
            <w:tcW w:w="216" w:type="pct"/>
            <w:shd w:val="clear" w:color="auto" w:fill="auto"/>
            <w:noWrap/>
            <w:vAlign w:val="center"/>
          </w:tcPr>
          <w:p w:rsidR="007E6523" w:rsidRPr="00F272C8" w:rsidRDefault="007E6523" w:rsidP="00487E63">
            <w:pPr>
              <w:pStyle w:val="ad"/>
              <w:numPr>
                <w:ilvl w:val="0"/>
                <w:numId w:val="29"/>
              </w:numPr>
              <w:spacing w:after="0"/>
              <w:ind w:left="0" w:firstLine="0"/>
              <w:jc w:val="center"/>
              <w:rPr>
                <w:rFonts w:ascii="Times New Roman" w:hAnsi="Times New Roman" w:cs="Times New Roman"/>
                <w:color w:val="000000" w:themeColor="text1"/>
                <w:sz w:val="20"/>
                <w:szCs w:val="20"/>
              </w:rPr>
            </w:pPr>
          </w:p>
        </w:tc>
        <w:tc>
          <w:tcPr>
            <w:tcW w:w="260" w:type="pct"/>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150</w:t>
            </w:r>
          </w:p>
        </w:tc>
        <w:tc>
          <w:tcPr>
            <w:tcW w:w="216" w:type="pct"/>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w:t>
            </w:r>
          </w:p>
        </w:tc>
        <w:tc>
          <w:tcPr>
            <w:tcW w:w="262" w:type="pct"/>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216" w:type="pct"/>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45,73</w:t>
            </w:r>
          </w:p>
        </w:tc>
        <w:tc>
          <w:tcPr>
            <w:tcW w:w="260" w:type="pct"/>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0,72</w:t>
            </w:r>
          </w:p>
        </w:tc>
        <w:tc>
          <w:tcPr>
            <w:tcW w:w="302" w:type="pct"/>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6,21</w:t>
            </w:r>
          </w:p>
        </w:tc>
        <w:tc>
          <w:tcPr>
            <w:tcW w:w="303" w:type="pct"/>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76" w:type="pct"/>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90" w:type="pct"/>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6,21</w:t>
            </w:r>
          </w:p>
        </w:tc>
        <w:tc>
          <w:tcPr>
            <w:tcW w:w="302" w:type="pct"/>
            <w:shd w:val="clear" w:color="auto" w:fill="auto"/>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13,20</w:t>
            </w:r>
          </w:p>
        </w:tc>
        <w:tc>
          <w:tcPr>
            <w:tcW w:w="262" w:type="pct"/>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93,08</w:t>
            </w:r>
          </w:p>
        </w:tc>
        <w:tc>
          <w:tcPr>
            <w:tcW w:w="260" w:type="pct"/>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6,6</w:t>
            </w:r>
          </w:p>
        </w:tc>
        <w:tc>
          <w:tcPr>
            <w:tcW w:w="216" w:type="pct"/>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100</w:t>
            </w:r>
          </w:p>
        </w:tc>
        <w:tc>
          <w:tcPr>
            <w:tcW w:w="303" w:type="pct"/>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199,4</w:t>
            </w:r>
          </w:p>
        </w:tc>
        <w:tc>
          <w:tcPr>
            <w:tcW w:w="396" w:type="pct"/>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199,4</w:t>
            </w:r>
          </w:p>
        </w:tc>
        <w:tc>
          <w:tcPr>
            <w:tcW w:w="360" w:type="pct"/>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29,8</w:t>
            </w:r>
          </w:p>
        </w:tc>
      </w:tr>
      <w:tr w:rsidR="007E6523" w:rsidRPr="00F272C8" w:rsidTr="007E6523">
        <w:trPr>
          <w:trHeight w:val="20"/>
        </w:trPr>
        <w:tc>
          <w:tcPr>
            <w:tcW w:w="216" w:type="pct"/>
            <w:shd w:val="clear" w:color="auto" w:fill="auto"/>
            <w:noWrap/>
            <w:vAlign w:val="center"/>
          </w:tcPr>
          <w:p w:rsidR="007E6523" w:rsidRPr="00F272C8" w:rsidRDefault="007E6523" w:rsidP="00487E63">
            <w:pPr>
              <w:pStyle w:val="ad"/>
              <w:numPr>
                <w:ilvl w:val="0"/>
                <w:numId w:val="29"/>
              </w:numPr>
              <w:spacing w:after="0"/>
              <w:ind w:left="0" w:firstLine="0"/>
              <w:jc w:val="center"/>
              <w:rPr>
                <w:rFonts w:ascii="Times New Roman" w:hAnsi="Times New Roman" w:cs="Times New Roman"/>
                <w:color w:val="000000" w:themeColor="text1"/>
                <w:sz w:val="20"/>
                <w:szCs w:val="20"/>
              </w:rPr>
            </w:pPr>
          </w:p>
        </w:tc>
        <w:tc>
          <w:tcPr>
            <w:tcW w:w="260" w:type="pct"/>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100</w:t>
            </w:r>
          </w:p>
        </w:tc>
        <w:tc>
          <w:tcPr>
            <w:tcW w:w="216" w:type="pct"/>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w:t>
            </w:r>
          </w:p>
        </w:tc>
        <w:tc>
          <w:tcPr>
            <w:tcW w:w="262" w:type="pct"/>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216" w:type="pct"/>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7,99</w:t>
            </w:r>
          </w:p>
        </w:tc>
        <w:tc>
          <w:tcPr>
            <w:tcW w:w="260" w:type="pct"/>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0,28</w:t>
            </w:r>
          </w:p>
        </w:tc>
        <w:tc>
          <w:tcPr>
            <w:tcW w:w="302" w:type="pct"/>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1,44</w:t>
            </w:r>
          </w:p>
        </w:tc>
        <w:tc>
          <w:tcPr>
            <w:tcW w:w="303" w:type="pct"/>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76" w:type="pct"/>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90" w:type="pct"/>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1,44</w:t>
            </w:r>
          </w:p>
        </w:tc>
        <w:tc>
          <w:tcPr>
            <w:tcW w:w="302" w:type="pct"/>
            <w:shd w:val="clear" w:color="auto" w:fill="auto"/>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4,08</w:t>
            </w:r>
          </w:p>
        </w:tc>
        <w:tc>
          <w:tcPr>
            <w:tcW w:w="262" w:type="pct"/>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7,20</w:t>
            </w:r>
          </w:p>
        </w:tc>
        <w:tc>
          <w:tcPr>
            <w:tcW w:w="260" w:type="pct"/>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4,1</w:t>
            </w:r>
          </w:p>
        </w:tc>
        <w:tc>
          <w:tcPr>
            <w:tcW w:w="216" w:type="pct"/>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11</w:t>
            </w:r>
          </w:p>
        </w:tc>
        <w:tc>
          <w:tcPr>
            <w:tcW w:w="303" w:type="pct"/>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22,6</w:t>
            </w:r>
          </w:p>
        </w:tc>
        <w:tc>
          <w:tcPr>
            <w:tcW w:w="396" w:type="pct"/>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22,6</w:t>
            </w:r>
          </w:p>
        </w:tc>
        <w:tc>
          <w:tcPr>
            <w:tcW w:w="360" w:type="pct"/>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29,8</w:t>
            </w:r>
          </w:p>
        </w:tc>
      </w:tr>
      <w:tr w:rsidR="007E6523" w:rsidRPr="00F272C8" w:rsidTr="007E6523">
        <w:trPr>
          <w:trHeight w:val="20"/>
        </w:trPr>
        <w:tc>
          <w:tcPr>
            <w:tcW w:w="216" w:type="pct"/>
            <w:shd w:val="clear" w:color="auto" w:fill="auto"/>
            <w:noWrap/>
            <w:vAlign w:val="center"/>
          </w:tcPr>
          <w:p w:rsidR="007E6523" w:rsidRPr="00F272C8" w:rsidRDefault="007E6523" w:rsidP="00487E63">
            <w:pPr>
              <w:pStyle w:val="ad"/>
              <w:numPr>
                <w:ilvl w:val="0"/>
                <w:numId w:val="29"/>
              </w:numPr>
              <w:spacing w:after="0"/>
              <w:ind w:left="0" w:firstLine="0"/>
              <w:jc w:val="center"/>
              <w:rPr>
                <w:rFonts w:ascii="Times New Roman" w:hAnsi="Times New Roman" w:cs="Times New Roman"/>
                <w:color w:val="000000" w:themeColor="text1"/>
                <w:sz w:val="20"/>
                <w:szCs w:val="20"/>
              </w:rPr>
            </w:pPr>
          </w:p>
        </w:tc>
        <w:tc>
          <w:tcPr>
            <w:tcW w:w="260" w:type="pct"/>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150</w:t>
            </w:r>
          </w:p>
        </w:tc>
        <w:tc>
          <w:tcPr>
            <w:tcW w:w="216" w:type="pct"/>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32</w:t>
            </w:r>
          </w:p>
        </w:tc>
        <w:tc>
          <w:tcPr>
            <w:tcW w:w="262" w:type="pct"/>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216" w:type="pct"/>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37,73</w:t>
            </w:r>
          </w:p>
        </w:tc>
        <w:tc>
          <w:tcPr>
            <w:tcW w:w="260" w:type="pct"/>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0,59</w:t>
            </w:r>
          </w:p>
        </w:tc>
        <w:tc>
          <w:tcPr>
            <w:tcW w:w="302" w:type="pct"/>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4,23</w:t>
            </w:r>
          </w:p>
        </w:tc>
        <w:tc>
          <w:tcPr>
            <w:tcW w:w="303" w:type="pct"/>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76" w:type="pct"/>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90" w:type="pct"/>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4,23</w:t>
            </w:r>
          </w:p>
        </w:tc>
        <w:tc>
          <w:tcPr>
            <w:tcW w:w="302" w:type="pct"/>
            <w:shd w:val="clear" w:color="auto" w:fill="auto"/>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17,97</w:t>
            </w:r>
          </w:p>
        </w:tc>
        <w:tc>
          <w:tcPr>
            <w:tcW w:w="262" w:type="pct"/>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135,21</w:t>
            </w:r>
          </w:p>
        </w:tc>
        <w:tc>
          <w:tcPr>
            <w:tcW w:w="260" w:type="pct"/>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18,0</w:t>
            </w:r>
          </w:p>
        </w:tc>
        <w:tc>
          <w:tcPr>
            <w:tcW w:w="216" w:type="pct"/>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153</w:t>
            </w:r>
          </w:p>
        </w:tc>
        <w:tc>
          <w:tcPr>
            <w:tcW w:w="303" w:type="pct"/>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306,4</w:t>
            </w:r>
          </w:p>
        </w:tc>
        <w:tc>
          <w:tcPr>
            <w:tcW w:w="396" w:type="pct"/>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306,4</w:t>
            </w:r>
          </w:p>
        </w:tc>
        <w:tc>
          <w:tcPr>
            <w:tcW w:w="360" w:type="pct"/>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29,5</w:t>
            </w:r>
          </w:p>
        </w:tc>
      </w:tr>
      <w:tr w:rsidR="007E6523" w:rsidRPr="00F272C8" w:rsidTr="007E6523">
        <w:trPr>
          <w:trHeight w:val="20"/>
        </w:trPr>
        <w:tc>
          <w:tcPr>
            <w:tcW w:w="216" w:type="pct"/>
            <w:shd w:val="clear" w:color="auto" w:fill="auto"/>
            <w:noWrap/>
            <w:vAlign w:val="center"/>
          </w:tcPr>
          <w:p w:rsidR="007E6523" w:rsidRPr="00F272C8" w:rsidRDefault="007E6523" w:rsidP="00487E63">
            <w:pPr>
              <w:pStyle w:val="ad"/>
              <w:numPr>
                <w:ilvl w:val="0"/>
                <w:numId w:val="29"/>
              </w:numPr>
              <w:spacing w:after="0"/>
              <w:ind w:left="0" w:firstLine="0"/>
              <w:jc w:val="center"/>
              <w:rPr>
                <w:rFonts w:ascii="Times New Roman" w:hAnsi="Times New Roman" w:cs="Times New Roman"/>
                <w:color w:val="000000" w:themeColor="text1"/>
                <w:sz w:val="20"/>
                <w:szCs w:val="20"/>
              </w:rPr>
            </w:pPr>
          </w:p>
        </w:tc>
        <w:tc>
          <w:tcPr>
            <w:tcW w:w="260" w:type="pct"/>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100</w:t>
            </w:r>
          </w:p>
        </w:tc>
        <w:tc>
          <w:tcPr>
            <w:tcW w:w="216" w:type="pct"/>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64</w:t>
            </w:r>
          </w:p>
        </w:tc>
        <w:tc>
          <w:tcPr>
            <w:tcW w:w="262" w:type="pct"/>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w:t>
            </w:r>
          </w:p>
        </w:tc>
        <w:tc>
          <w:tcPr>
            <w:tcW w:w="216" w:type="pct"/>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14,39</w:t>
            </w:r>
          </w:p>
        </w:tc>
        <w:tc>
          <w:tcPr>
            <w:tcW w:w="260" w:type="pct"/>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0,51</w:t>
            </w:r>
          </w:p>
        </w:tc>
        <w:tc>
          <w:tcPr>
            <w:tcW w:w="302" w:type="pct"/>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4,67</w:t>
            </w:r>
          </w:p>
        </w:tc>
        <w:tc>
          <w:tcPr>
            <w:tcW w:w="303" w:type="pct"/>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76" w:type="pct"/>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90" w:type="pct"/>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4,67</w:t>
            </w:r>
          </w:p>
        </w:tc>
        <w:tc>
          <w:tcPr>
            <w:tcW w:w="302" w:type="pct"/>
            <w:shd w:val="clear" w:color="auto" w:fill="auto"/>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19,85</w:t>
            </w:r>
          </w:p>
        </w:tc>
        <w:tc>
          <w:tcPr>
            <w:tcW w:w="262" w:type="pct"/>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298,65</w:t>
            </w:r>
          </w:p>
        </w:tc>
        <w:tc>
          <w:tcPr>
            <w:tcW w:w="260" w:type="pct"/>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29,8</w:t>
            </w:r>
          </w:p>
        </w:tc>
        <w:tc>
          <w:tcPr>
            <w:tcW w:w="216" w:type="pct"/>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328</w:t>
            </w:r>
          </w:p>
        </w:tc>
        <w:tc>
          <w:tcPr>
            <w:tcW w:w="303" w:type="pct"/>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656,9</w:t>
            </w:r>
          </w:p>
        </w:tc>
        <w:tc>
          <w:tcPr>
            <w:tcW w:w="396" w:type="pct"/>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656,9</w:t>
            </w:r>
          </w:p>
        </w:tc>
        <w:tc>
          <w:tcPr>
            <w:tcW w:w="360" w:type="pct"/>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28,8</w:t>
            </w:r>
          </w:p>
        </w:tc>
      </w:tr>
      <w:tr w:rsidR="007E6523" w:rsidRPr="00F272C8" w:rsidTr="007E6523">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487E63">
            <w:pPr>
              <w:pStyle w:val="ad"/>
              <w:numPr>
                <w:ilvl w:val="0"/>
                <w:numId w:val="29"/>
              </w:numPr>
              <w:spacing w:after="0"/>
              <w:ind w:left="0" w:firstLine="0"/>
              <w:jc w:val="center"/>
              <w:rPr>
                <w:rFonts w:ascii="Times New Roman" w:hAnsi="Times New Roman" w:cs="Times New Roman"/>
                <w:color w:val="000000" w:themeColor="text1"/>
                <w:sz w:val="20"/>
                <w:szCs w:val="20"/>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100</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7,19</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0,25</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1,17</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1,17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4,96</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5,83</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7,4</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13</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26,6</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26,6</w:t>
            </w:r>
          </w:p>
        </w:tc>
        <w:tc>
          <w:tcPr>
            <w:tcW w:w="360" w:type="pct"/>
            <w:tcBorders>
              <w:top w:val="single" w:sz="4" w:space="0" w:color="auto"/>
              <w:left w:val="single" w:sz="4" w:space="0" w:color="auto"/>
              <w:bottom w:val="single" w:sz="4" w:space="0" w:color="auto"/>
              <w:right w:val="single" w:sz="4" w:space="0" w:color="auto"/>
            </w:tcBorders>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28,8</w:t>
            </w:r>
          </w:p>
        </w:tc>
      </w:tr>
      <w:tr w:rsidR="007E6523" w:rsidRPr="00F272C8" w:rsidTr="007E6523">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487E63">
            <w:pPr>
              <w:pStyle w:val="ad"/>
              <w:numPr>
                <w:ilvl w:val="0"/>
                <w:numId w:val="29"/>
              </w:numPr>
              <w:spacing w:after="0"/>
              <w:ind w:left="0" w:firstLine="0"/>
              <w:jc w:val="center"/>
              <w:rPr>
                <w:rFonts w:ascii="Times New Roman" w:hAnsi="Times New Roman" w:cs="Times New Roman"/>
                <w:color w:val="000000" w:themeColor="text1"/>
                <w:sz w:val="20"/>
                <w:szCs w:val="20"/>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80</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40</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7,19</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0,40</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3,56</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3,56</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16,15</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142,41</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32,3</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175</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349,4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349,4</w:t>
            </w:r>
          </w:p>
        </w:tc>
        <w:tc>
          <w:tcPr>
            <w:tcW w:w="360" w:type="pct"/>
            <w:tcBorders>
              <w:top w:val="single" w:sz="4" w:space="0" w:color="auto"/>
              <w:left w:val="single" w:sz="4" w:space="0" w:color="auto"/>
              <w:bottom w:val="single" w:sz="4" w:space="0" w:color="auto"/>
              <w:right w:val="single" w:sz="4" w:space="0" w:color="auto"/>
            </w:tcBorders>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28,4</w:t>
            </w:r>
          </w:p>
        </w:tc>
      </w:tr>
      <w:tr w:rsidR="007E6523" w:rsidRPr="00F272C8" w:rsidTr="007E6523">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487E63">
            <w:pPr>
              <w:pStyle w:val="ad"/>
              <w:numPr>
                <w:ilvl w:val="0"/>
                <w:numId w:val="29"/>
              </w:numPr>
              <w:spacing w:after="0"/>
              <w:ind w:left="0" w:firstLine="0"/>
              <w:jc w:val="center"/>
              <w:rPr>
                <w:rFonts w:ascii="Times New Roman" w:hAnsi="Times New Roman" w:cs="Times New Roman"/>
                <w:color w:val="000000" w:themeColor="text1"/>
                <w:sz w:val="20"/>
                <w:szCs w:val="20"/>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100</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14</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23,34</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0,83</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12,28</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12,28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52,23</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171,92</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78,4</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250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500,6</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500,6</w:t>
            </w:r>
          </w:p>
        </w:tc>
        <w:tc>
          <w:tcPr>
            <w:tcW w:w="360" w:type="pct"/>
            <w:tcBorders>
              <w:top w:val="single" w:sz="4" w:space="0" w:color="auto"/>
              <w:left w:val="single" w:sz="4" w:space="0" w:color="auto"/>
              <w:bottom w:val="single" w:sz="4" w:space="0" w:color="auto"/>
              <w:right w:val="single" w:sz="4" w:space="0" w:color="auto"/>
            </w:tcBorders>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27,9</w:t>
            </w:r>
          </w:p>
        </w:tc>
      </w:tr>
      <w:tr w:rsidR="007E6523" w:rsidRPr="00F272C8" w:rsidTr="007E6523">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487E63">
            <w:pPr>
              <w:pStyle w:val="ad"/>
              <w:numPr>
                <w:ilvl w:val="0"/>
                <w:numId w:val="29"/>
              </w:numPr>
              <w:spacing w:after="0"/>
              <w:ind w:left="0" w:firstLine="0"/>
              <w:jc w:val="center"/>
              <w:rPr>
                <w:rFonts w:ascii="Times New Roman" w:hAnsi="Times New Roman" w:cs="Times New Roman"/>
                <w:color w:val="000000" w:themeColor="text1"/>
                <w:sz w:val="20"/>
                <w:szCs w:val="20"/>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100</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101</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23,34</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0,83</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12,28</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12,28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69,65</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ind w:left="-123" w:right="-12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1240,31</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139,3</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1380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2759,2</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2759,2</w:t>
            </w:r>
          </w:p>
        </w:tc>
        <w:tc>
          <w:tcPr>
            <w:tcW w:w="360" w:type="pct"/>
            <w:tcBorders>
              <w:top w:val="single" w:sz="4" w:space="0" w:color="auto"/>
              <w:left w:val="single" w:sz="4" w:space="0" w:color="auto"/>
              <w:bottom w:val="single" w:sz="4" w:space="0" w:color="auto"/>
              <w:right w:val="single" w:sz="4" w:space="0" w:color="auto"/>
            </w:tcBorders>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25,2</w:t>
            </w:r>
          </w:p>
        </w:tc>
      </w:tr>
      <w:tr w:rsidR="007E6523" w:rsidRPr="00F272C8" w:rsidTr="007E6523">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487E63">
            <w:pPr>
              <w:pStyle w:val="ad"/>
              <w:numPr>
                <w:ilvl w:val="0"/>
                <w:numId w:val="29"/>
              </w:numPr>
              <w:spacing w:after="0"/>
              <w:ind w:left="0" w:firstLine="0"/>
              <w:jc w:val="center"/>
              <w:rPr>
                <w:rFonts w:ascii="Times New Roman" w:hAnsi="Times New Roman" w:cs="Times New Roman"/>
                <w:color w:val="000000" w:themeColor="text1"/>
                <w:sz w:val="20"/>
                <w:szCs w:val="20"/>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100</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2,5</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23,34</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0,83</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12,28</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12,28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87,06</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122,80</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217,6</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340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680,9</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680,9</w:t>
            </w:r>
          </w:p>
        </w:tc>
        <w:tc>
          <w:tcPr>
            <w:tcW w:w="360" w:type="pct"/>
            <w:tcBorders>
              <w:top w:val="single" w:sz="4" w:space="0" w:color="auto"/>
              <w:left w:val="single" w:sz="4" w:space="0" w:color="auto"/>
              <w:bottom w:val="single" w:sz="4" w:space="0" w:color="auto"/>
              <w:right w:val="single" w:sz="4" w:space="0" w:color="auto"/>
            </w:tcBorders>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24,5</w:t>
            </w:r>
          </w:p>
        </w:tc>
      </w:tr>
      <w:tr w:rsidR="007E6523" w:rsidRPr="00F272C8" w:rsidTr="007E6523">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487E63">
            <w:pPr>
              <w:pStyle w:val="ad"/>
              <w:numPr>
                <w:ilvl w:val="0"/>
                <w:numId w:val="29"/>
              </w:numPr>
              <w:spacing w:after="0"/>
              <w:ind w:left="0" w:firstLine="0"/>
              <w:jc w:val="center"/>
              <w:rPr>
                <w:rFonts w:ascii="Times New Roman" w:hAnsi="Times New Roman" w:cs="Times New Roman"/>
                <w:color w:val="000000" w:themeColor="text1"/>
                <w:sz w:val="20"/>
                <w:szCs w:val="20"/>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100</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8,55</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0,30</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1,65</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1,65</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14,03</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16,49</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42,1</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59</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117,1</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117,1</w:t>
            </w:r>
          </w:p>
        </w:tc>
        <w:tc>
          <w:tcPr>
            <w:tcW w:w="360" w:type="pct"/>
            <w:tcBorders>
              <w:top w:val="single" w:sz="4" w:space="0" w:color="auto"/>
              <w:left w:val="single" w:sz="4" w:space="0" w:color="auto"/>
              <w:bottom w:val="single" w:sz="4" w:space="0" w:color="auto"/>
              <w:right w:val="single" w:sz="4" w:space="0" w:color="auto"/>
            </w:tcBorders>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24,4</w:t>
            </w:r>
          </w:p>
        </w:tc>
      </w:tr>
      <w:tr w:rsidR="007E6523" w:rsidRPr="00F272C8" w:rsidTr="007E6523">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487E63">
            <w:pPr>
              <w:pStyle w:val="ad"/>
              <w:numPr>
                <w:ilvl w:val="0"/>
                <w:numId w:val="29"/>
              </w:numPr>
              <w:spacing w:after="0"/>
              <w:ind w:left="0" w:firstLine="0"/>
              <w:jc w:val="center"/>
              <w:rPr>
                <w:rFonts w:ascii="Times New Roman" w:hAnsi="Times New Roman" w:cs="Times New Roman"/>
                <w:color w:val="000000" w:themeColor="text1"/>
                <w:sz w:val="20"/>
                <w:szCs w:val="20"/>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100</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2,5</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14,79</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0,52</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4,93</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4,93</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34,94</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34,51</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87,4</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122</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243,7</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243,7</w:t>
            </w:r>
          </w:p>
        </w:tc>
        <w:tc>
          <w:tcPr>
            <w:tcW w:w="360" w:type="pct"/>
            <w:tcBorders>
              <w:top w:val="single" w:sz="4" w:space="0" w:color="auto"/>
              <w:left w:val="single" w:sz="4" w:space="0" w:color="auto"/>
              <w:bottom w:val="single" w:sz="4" w:space="0" w:color="auto"/>
              <w:right w:val="single" w:sz="4" w:space="0" w:color="auto"/>
            </w:tcBorders>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24,1</w:t>
            </w:r>
          </w:p>
        </w:tc>
      </w:tr>
      <w:tr w:rsidR="007E6523" w:rsidRPr="00F272C8" w:rsidTr="007E6523">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487E63">
            <w:pPr>
              <w:pStyle w:val="ad"/>
              <w:numPr>
                <w:ilvl w:val="0"/>
                <w:numId w:val="29"/>
              </w:numPr>
              <w:spacing w:after="0"/>
              <w:ind w:left="0" w:firstLine="0"/>
              <w:jc w:val="center"/>
              <w:rPr>
                <w:rFonts w:ascii="Times New Roman" w:hAnsi="Times New Roman" w:cs="Times New Roman"/>
                <w:color w:val="000000" w:themeColor="text1"/>
                <w:sz w:val="20"/>
                <w:szCs w:val="20"/>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100</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14,79</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0,52</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4,93</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4,93</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41,93</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14,79</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125,8</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141</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281,2</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281,2</w:t>
            </w:r>
          </w:p>
        </w:tc>
        <w:tc>
          <w:tcPr>
            <w:tcW w:w="360" w:type="pct"/>
            <w:tcBorders>
              <w:top w:val="single" w:sz="4" w:space="0" w:color="auto"/>
              <w:left w:val="single" w:sz="4" w:space="0" w:color="auto"/>
              <w:bottom w:val="single" w:sz="4" w:space="0" w:color="auto"/>
              <w:right w:val="single" w:sz="4" w:space="0" w:color="auto"/>
            </w:tcBorders>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23,9</w:t>
            </w:r>
          </w:p>
        </w:tc>
      </w:tr>
      <w:tr w:rsidR="007E6523" w:rsidRPr="00F272C8" w:rsidTr="007E6523">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487E63">
            <w:pPr>
              <w:pStyle w:val="ad"/>
              <w:numPr>
                <w:ilvl w:val="0"/>
                <w:numId w:val="29"/>
              </w:numPr>
              <w:spacing w:after="0"/>
              <w:ind w:left="0" w:firstLine="0"/>
              <w:jc w:val="center"/>
              <w:rPr>
                <w:rFonts w:ascii="Times New Roman" w:hAnsi="Times New Roman" w:cs="Times New Roman"/>
                <w:color w:val="000000" w:themeColor="text1"/>
                <w:sz w:val="20"/>
                <w:szCs w:val="20"/>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100</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3,5</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6,91</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0,24</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1,08</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10,70</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16,16</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37,4</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54</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107,2</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107,2</w:t>
            </w:r>
          </w:p>
        </w:tc>
        <w:tc>
          <w:tcPr>
            <w:tcW w:w="360" w:type="pct"/>
            <w:tcBorders>
              <w:top w:val="single" w:sz="4" w:space="0" w:color="auto"/>
              <w:left w:val="single" w:sz="4" w:space="0" w:color="auto"/>
              <w:bottom w:val="single" w:sz="4" w:space="0" w:color="auto"/>
              <w:right w:val="single" w:sz="4" w:space="0" w:color="auto"/>
            </w:tcBorders>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23,7</w:t>
            </w:r>
          </w:p>
        </w:tc>
      </w:tr>
      <w:tr w:rsidR="007E6523" w:rsidRPr="00F272C8" w:rsidTr="007E6523">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487E63">
            <w:pPr>
              <w:pStyle w:val="ad"/>
              <w:numPr>
                <w:ilvl w:val="0"/>
                <w:numId w:val="29"/>
              </w:numPr>
              <w:spacing w:after="0"/>
              <w:ind w:left="0" w:firstLine="0"/>
              <w:jc w:val="center"/>
              <w:rPr>
                <w:rFonts w:ascii="Times New Roman" w:hAnsi="Times New Roman" w:cs="Times New Roman"/>
                <w:color w:val="000000" w:themeColor="text1"/>
                <w:sz w:val="20"/>
                <w:szCs w:val="20"/>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100</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3,5</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7,75</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0,27</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1,36</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1,36</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13,45</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6,78</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47,1</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54</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107,7</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107,7</w:t>
            </w:r>
          </w:p>
        </w:tc>
        <w:tc>
          <w:tcPr>
            <w:tcW w:w="360" w:type="pct"/>
            <w:tcBorders>
              <w:top w:val="single" w:sz="4" w:space="0" w:color="auto"/>
              <w:left w:val="single" w:sz="4" w:space="0" w:color="auto"/>
              <w:bottom w:val="single" w:sz="4" w:space="0" w:color="auto"/>
              <w:right w:val="single" w:sz="4" w:space="0" w:color="auto"/>
            </w:tcBorders>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23,6</w:t>
            </w:r>
          </w:p>
        </w:tc>
      </w:tr>
      <w:tr w:rsidR="007E6523" w:rsidRPr="00F272C8" w:rsidTr="007E6523">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487E63">
            <w:pPr>
              <w:pStyle w:val="ad"/>
              <w:numPr>
                <w:ilvl w:val="0"/>
                <w:numId w:val="29"/>
              </w:numPr>
              <w:spacing w:after="0"/>
              <w:ind w:left="0" w:firstLine="0"/>
              <w:jc w:val="center"/>
              <w:rPr>
                <w:rFonts w:ascii="Times New Roman" w:hAnsi="Times New Roman" w:cs="Times New Roman"/>
                <w:color w:val="000000" w:themeColor="text1"/>
                <w:sz w:val="20"/>
                <w:szCs w:val="20"/>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80</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25</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3,88</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0,21</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1,03</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1,03</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2,35</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25,85</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2,3</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28</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56,4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56,4</w:t>
            </w:r>
          </w:p>
        </w:tc>
        <w:tc>
          <w:tcPr>
            <w:tcW w:w="360" w:type="pct"/>
            <w:tcBorders>
              <w:top w:val="single" w:sz="4" w:space="0" w:color="auto"/>
              <w:left w:val="single" w:sz="4" w:space="0" w:color="auto"/>
              <w:bottom w:val="single" w:sz="4" w:space="0" w:color="auto"/>
              <w:right w:val="single" w:sz="4" w:space="0" w:color="auto"/>
            </w:tcBorders>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23,6</w:t>
            </w:r>
          </w:p>
        </w:tc>
      </w:tr>
      <w:tr w:rsidR="007E6523" w:rsidRPr="00F272C8" w:rsidTr="007E6523">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487E63">
            <w:pPr>
              <w:pStyle w:val="ad"/>
              <w:numPr>
                <w:ilvl w:val="0"/>
                <w:numId w:val="29"/>
              </w:numPr>
              <w:spacing w:after="0"/>
              <w:ind w:left="0" w:firstLine="0"/>
              <w:jc w:val="center"/>
              <w:rPr>
                <w:rFonts w:ascii="Times New Roman" w:hAnsi="Times New Roman" w:cs="Times New Roman"/>
                <w:color w:val="000000" w:themeColor="text1"/>
                <w:sz w:val="20"/>
                <w:szCs w:val="20"/>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80</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57</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3,88</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0,21</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1,03</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1,03</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9,38</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58,93</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37,5</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96</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192,9</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192,9</w:t>
            </w:r>
          </w:p>
        </w:tc>
        <w:tc>
          <w:tcPr>
            <w:tcW w:w="360" w:type="pct"/>
            <w:tcBorders>
              <w:top w:val="single" w:sz="4" w:space="0" w:color="auto"/>
              <w:left w:val="single" w:sz="4" w:space="0" w:color="auto"/>
              <w:bottom w:val="single" w:sz="4" w:space="0" w:color="auto"/>
              <w:right w:val="single" w:sz="4" w:space="0" w:color="auto"/>
            </w:tcBorders>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23,4</w:t>
            </w:r>
          </w:p>
        </w:tc>
      </w:tr>
      <w:tr w:rsidR="007E6523" w:rsidRPr="00F272C8" w:rsidTr="007E6523">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487E63">
            <w:pPr>
              <w:pStyle w:val="ad"/>
              <w:numPr>
                <w:ilvl w:val="0"/>
                <w:numId w:val="29"/>
              </w:numPr>
              <w:spacing w:after="0"/>
              <w:ind w:left="0" w:firstLine="0"/>
              <w:jc w:val="center"/>
              <w:rPr>
                <w:rFonts w:ascii="Times New Roman" w:hAnsi="Times New Roman" w:cs="Times New Roman"/>
                <w:color w:val="000000" w:themeColor="text1"/>
                <w:sz w:val="20"/>
                <w:szCs w:val="20"/>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80</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35</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3,5</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0,12</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0,01</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0,00</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0,01</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0,03</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0,1</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0,1</w:t>
            </w:r>
          </w:p>
        </w:tc>
        <w:tc>
          <w:tcPr>
            <w:tcW w:w="360" w:type="pct"/>
            <w:tcBorders>
              <w:top w:val="single" w:sz="4" w:space="0" w:color="auto"/>
              <w:left w:val="single" w:sz="4" w:space="0" w:color="auto"/>
              <w:bottom w:val="single" w:sz="4" w:space="0" w:color="auto"/>
              <w:right w:val="single" w:sz="4" w:space="0" w:color="auto"/>
            </w:tcBorders>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23,4</w:t>
            </w:r>
          </w:p>
        </w:tc>
      </w:tr>
      <w:tr w:rsidR="007E6523" w:rsidRPr="00F272C8" w:rsidTr="007E6523">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487E63">
            <w:pPr>
              <w:pStyle w:val="ad"/>
              <w:numPr>
                <w:ilvl w:val="0"/>
                <w:numId w:val="29"/>
              </w:numPr>
              <w:spacing w:after="0"/>
              <w:ind w:left="0" w:firstLine="0"/>
              <w:jc w:val="center"/>
              <w:rPr>
                <w:rFonts w:ascii="Times New Roman" w:hAnsi="Times New Roman" w:cs="Times New Roman"/>
                <w:color w:val="000000" w:themeColor="text1"/>
                <w:sz w:val="20"/>
                <w:szCs w:val="20"/>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80</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70</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ind w:left="-134" w:right="-11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0,12</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0,01</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0,00</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0,01</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0,07</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0,2</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0,2</w:t>
            </w:r>
          </w:p>
        </w:tc>
        <w:tc>
          <w:tcPr>
            <w:tcW w:w="360" w:type="pct"/>
            <w:tcBorders>
              <w:top w:val="single" w:sz="4" w:space="0" w:color="auto"/>
              <w:left w:val="single" w:sz="4" w:space="0" w:color="auto"/>
              <w:bottom w:val="single" w:sz="4" w:space="0" w:color="auto"/>
              <w:right w:val="single" w:sz="4" w:space="0" w:color="auto"/>
            </w:tcBorders>
            <w:vAlign w:val="center"/>
          </w:tcPr>
          <w:p w:rsidR="007E6523" w:rsidRPr="00F272C8" w:rsidRDefault="007E6523" w:rsidP="007E6523">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23,4</w:t>
            </w:r>
          </w:p>
        </w:tc>
      </w:tr>
    </w:tbl>
    <w:p w:rsidR="00D329CE" w:rsidRPr="00F272C8" w:rsidRDefault="00D329CE" w:rsidP="008C470A">
      <w:pPr>
        <w:ind w:firstLine="709"/>
        <w:jc w:val="both"/>
        <w:rPr>
          <w:rFonts w:ascii="Times New Roman" w:hAnsi="Times New Roman" w:cs="Times New Roman"/>
          <w:color w:val="000000" w:themeColor="text1"/>
          <w:sz w:val="24"/>
        </w:rPr>
      </w:pPr>
    </w:p>
    <w:p w:rsidR="007C1518" w:rsidRPr="00F272C8" w:rsidRDefault="00D329CE">
      <w:pPr>
        <w:rPr>
          <w:rFonts w:ascii="Times New Roman" w:hAnsi="Times New Roman" w:cs="Times New Roman"/>
          <w:color w:val="000000" w:themeColor="text1"/>
          <w:sz w:val="24"/>
        </w:rPr>
        <w:sectPr w:rsidR="007C1518" w:rsidRPr="00F272C8" w:rsidSect="00D329CE">
          <w:pgSz w:w="16838" w:h="11906" w:orient="landscape" w:code="9"/>
          <w:pgMar w:top="1134" w:right="1418" w:bottom="567" w:left="1560" w:header="426" w:footer="709" w:gutter="0"/>
          <w:cols w:space="708"/>
          <w:docGrid w:linePitch="360"/>
        </w:sectPr>
      </w:pPr>
      <w:r w:rsidRPr="00F272C8">
        <w:rPr>
          <w:rFonts w:ascii="Times New Roman" w:hAnsi="Times New Roman" w:cs="Times New Roman"/>
          <w:color w:val="000000" w:themeColor="text1"/>
          <w:sz w:val="24"/>
        </w:rPr>
        <w:br w:type="page"/>
      </w:r>
    </w:p>
    <w:p w:rsidR="007C1518" w:rsidRPr="00F272C8" w:rsidRDefault="007C1518" w:rsidP="007C1518">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lastRenderedPageBreak/>
        <w:t xml:space="preserve">Котельная «Центральная» </w:t>
      </w:r>
      <w:r w:rsidR="007B468D" w:rsidRPr="00F272C8">
        <w:rPr>
          <w:rFonts w:ascii="Times New Roman" w:hAnsi="Times New Roman" w:cs="Times New Roman"/>
          <w:color w:val="000000" w:themeColor="text1"/>
          <w:sz w:val="24"/>
        </w:rPr>
        <w:t xml:space="preserve">п. Красное Поле </w:t>
      </w:r>
      <w:r w:rsidRPr="00F272C8">
        <w:rPr>
          <w:rFonts w:ascii="Times New Roman" w:hAnsi="Times New Roman" w:cs="Times New Roman"/>
          <w:color w:val="000000" w:themeColor="text1"/>
          <w:sz w:val="24"/>
        </w:rPr>
        <w:t>имеет один магистральный вывод на те</w:t>
      </w:r>
      <w:r w:rsidRPr="00F272C8">
        <w:rPr>
          <w:rFonts w:ascii="Times New Roman" w:hAnsi="Times New Roman" w:cs="Times New Roman"/>
          <w:color w:val="000000" w:themeColor="text1"/>
          <w:sz w:val="24"/>
        </w:rPr>
        <w:t>п</w:t>
      </w:r>
      <w:r w:rsidRPr="00F272C8">
        <w:rPr>
          <w:rFonts w:ascii="Times New Roman" w:hAnsi="Times New Roman" w:cs="Times New Roman"/>
          <w:color w:val="000000" w:themeColor="text1"/>
          <w:sz w:val="24"/>
        </w:rPr>
        <w:t xml:space="preserve">ловые сети. </w:t>
      </w:r>
    </w:p>
    <w:p w:rsidR="007C1518" w:rsidRPr="00F272C8" w:rsidRDefault="007C1518" w:rsidP="007C1518">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Гидравлический расчет передачи тепло</w:t>
      </w:r>
      <w:r w:rsidR="007B468D" w:rsidRPr="00F272C8">
        <w:rPr>
          <w:rFonts w:ascii="Times New Roman" w:hAnsi="Times New Roman" w:cs="Times New Roman"/>
          <w:color w:val="000000" w:themeColor="text1"/>
          <w:sz w:val="24"/>
        </w:rPr>
        <w:t>носителя приведен в таблице 2.52</w:t>
      </w:r>
      <w:r w:rsidRPr="00F272C8">
        <w:rPr>
          <w:rFonts w:ascii="Times New Roman" w:hAnsi="Times New Roman" w:cs="Times New Roman"/>
          <w:color w:val="000000" w:themeColor="text1"/>
          <w:sz w:val="24"/>
        </w:rPr>
        <w:t>. Пьезоме</w:t>
      </w:r>
      <w:r w:rsidRPr="00F272C8">
        <w:rPr>
          <w:rFonts w:ascii="Times New Roman" w:hAnsi="Times New Roman" w:cs="Times New Roman"/>
          <w:color w:val="000000" w:themeColor="text1"/>
          <w:sz w:val="24"/>
        </w:rPr>
        <w:t>т</w:t>
      </w:r>
      <w:r w:rsidRPr="00F272C8">
        <w:rPr>
          <w:rFonts w:ascii="Times New Roman" w:hAnsi="Times New Roman" w:cs="Times New Roman"/>
          <w:color w:val="000000" w:themeColor="text1"/>
          <w:sz w:val="24"/>
        </w:rPr>
        <w:t>рический график тепловой сети котельной приведен на рисунке 2.13.</w:t>
      </w:r>
    </w:p>
    <w:p w:rsidR="007C1518" w:rsidRPr="00F272C8" w:rsidRDefault="007B468D" w:rsidP="007C1518">
      <w:pPr>
        <w:spacing w:before="240"/>
        <w:jc w:val="center"/>
        <w:rPr>
          <w:rFonts w:ascii="Times New Roman" w:hAnsi="Times New Roman" w:cs="Times New Roman"/>
          <w:color w:val="000000" w:themeColor="text1"/>
          <w:sz w:val="24"/>
        </w:rPr>
      </w:pPr>
      <w:r w:rsidRPr="00F272C8">
        <w:rPr>
          <w:rFonts w:ascii="Times New Roman" w:hAnsi="Times New Roman" w:cs="Times New Roman"/>
          <w:noProof/>
          <w:color w:val="000000" w:themeColor="text1"/>
          <w:sz w:val="24"/>
        </w:rPr>
        <w:drawing>
          <wp:inline distT="0" distB="0" distL="0" distR="0">
            <wp:extent cx="6104466" cy="2849957"/>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7293" cy="2851277"/>
                    </a:xfrm>
                    <a:prstGeom prst="rect">
                      <a:avLst/>
                    </a:prstGeom>
                    <a:noFill/>
                  </pic:spPr>
                </pic:pic>
              </a:graphicData>
            </a:graphic>
          </wp:inline>
        </w:drawing>
      </w:r>
    </w:p>
    <w:p w:rsidR="007C1518" w:rsidRPr="00F272C8" w:rsidRDefault="007C1518" w:rsidP="007C1518">
      <w:pPr>
        <w:spacing w:line="300" w:lineRule="auto"/>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Рисунок 2.13 – Пьезометрический график тепловой сети котельной «Центральная» </w:t>
      </w:r>
      <w:r w:rsidR="007B468D" w:rsidRPr="00F272C8">
        <w:rPr>
          <w:rFonts w:ascii="Times New Roman" w:hAnsi="Times New Roman" w:cs="Times New Roman"/>
          <w:color w:val="000000" w:themeColor="text1"/>
          <w:sz w:val="24"/>
        </w:rPr>
        <w:br/>
        <w:t>п. Красное Поле</w:t>
      </w:r>
      <w:r w:rsidRPr="00F272C8">
        <w:rPr>
          <w:rFonts w:ascii="Times New Roman" w:hAnsi="Times New Roman" w:cs="Times New Roman"/>
          <w:color w:val="000000" w:themeColor="text1"/>
          <w:sz w:val="24"/>
        </w:rPr>
        <w:t xml:space="preserve"> по магистральному выводу</w:t>
      </w:r>
    </w:p>
    <w:p w:rsidR="007C1518" w:rsidRPr="00F272C8" w:rsidRDefault="007C1518">
      <w:pPr>
        <w:rPr>
          <w:rFonts w:ascii="Times New Roman" w:hAnsi="Times New Roman" w:cs="Times New Roman"/>
          <w:color w:val="000000" w:themeColor="text1"/>
          <w:sz w:val="24"/>
        </w:rPr>
        <w:sectPr w:rsidR="007C1518" w:rsidRPr="00F272C8" w:rsidSect="002D3732">
          <w:pgSz w:w="11906" w:h="16838" w:code="9"/>
          <w:pgMar w:top="1418" w:right="849" w:bottom="1559" w:left="1418" w:header="426" w:footer="709" w:gutter="0"/>
          <w:cols w:space="708"/>
          <w:docGrid w:linePitch="360"/>
        </w:sectPr>
      </w:pPr>
    </w:p>
    <w:p w:rsidR="007C1518" w:rsidRPr="00F272C8" w:rsidRDefault="00EF62E2" w:rsidP="007C1518">
      <w:pPr>
        <w:spacing w:after="0"/>
        <w:ind w:right="-457"/>
        <w:jc w:val="both"/>
        <w:rPr>
          <w:rFonts w:ascii="Times New Roman" w:hAnsi="Times New Roman" w:cs="Times New Roman"/>
          <w:color w:val="000000" w:themeColor="text1"/>
          <w:sz w:val="24"/>
        </w:rPr>
      </w:pPr>
      <w:r w:rsidRPr="00EF62E2">
        <w:rPr>
          <w:noProof/>
          <w:color w:val="000000" w:themeColor="text1"/>
          <w:sz w:val="24"/>
        </w:rPr>
        <w:lastRenderedPageBreak/>
        <w:pict>
          <v:shape id="_x0000_s1029" type="#_x0000_t32" style="position:absolute;left:0;text-align:left;margin-left:-7.25pt;margin-top:-13.8pt;width:733pt;height:0;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" strokeweight="2pt"/>
        </w:pict>
      </w:r>
      <w:r w:rsidR="007C1518" w:rsidRPr="00F272C8">
        <w:rPr>
          <w:rFonts w:ascii="Times New Roman" w:hAnsi="Times New Roman" w:cs="Times New Roman"/>
          <w:color w:val="000000" w:themeColor="text1"/>
          <w:sz w:val="24"/>
        </w:rPr>
        <w:t>Таблица 2.</w:t>
      </w:r>
      <w:r w:rsidR="007B468D" w:rsidRPr="00F272C8">
        <w:rPr>
          <w:rFonts w:ascii="Times New Roman" w:hAnsi="Times New Roman" w:cs="Times New Roman"/>
          <w:color w:val="000000" w:themeColor="text1"/>
          <w:sz w:val="24"/>
        </w:rPr>
        <w:t>52</w:t>
      </w:r>
      <w:r w:rsidR="007C1518" w:rsidRPr="00F272C8">
        <w:rPr>
          <w:rFonts w:ascii="Times New Roman" w:hAnsi="Times New Roman" w:cs="Times New Roman"/>
          <w:color w:val="000000" w:themeColor="text1"/>
          <w:sz w:val="24"/>
        </w:rPr>
        <w:t xml:space="preserve"> – Гидравлический расчет передачи теплоносителя тепловой сети котельной «Центральная» </w:t>
      </w:r>
      <w:r w:rsidR="007B468D" w:rsidRPr="00F272C8">
        <w:rPr>
          <w:rFonts w:ascii="Times New Roman" w:hAnsi="Times New Roman" w:cs="Times New Roman"/>
          <w:color w:val="000000" w:themeColor="text1"/>
          <w:sz w:val="24"/>
        </w:rPr>
        <w:t xml:space="preserve">п. Красное Поле </w:t>
      </w:r>
      <w:r w:rsidR="007C1518" w:rsidRPr="00F272C8">
        <w:rPr>
          <w:rFonts w:ascii="Times New Roman" w:hAnsi="Times New Roman" w:cs="Times New Roman"/>
          <w:color w:val="000000" w:themeColor="text1"/>
          <w:sz w:val="24"/>
        </w:rPr>
        <w:t>по магистрал</w:t>
      </w:r>
      <w:r w:rsidR="007C1518" w:rsidRPr="00F272C8">
        <w:rPr>
          <w:rFonts w:ascii="Times New Roman" w:hAnsi="Times New Roman" w:cs="Times New Roman"/>
          <w:color w:val="000000" w:themeColor="text1"/>
          <w:sz w:val="24"/>
        </w:rPr>
        <w:t>ь</w:t>
      </w:r>
      <w:r w:rsidR="007C1518" w:rsidRPr="00F272C8">
        <w:rPr>
          <w:rFonts w:ascii="Times New Roman" w:hAnsi="Times New Roman" w:cs="Times New Roman"/>
          <w:color w:val="000000" w:themeColor="text1"/>
          <w:sz w:val="24"/>
        </w:rPr>
        <w:t>ному выводу</w:t>
      </w:r>
    </w:p>
    <w:tbl>
      <w:tblPr>
        <w:tblW w:w="5589"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9"/>
        <w:gridCol w:w="818"/>
        <w:gridCol w:w="680"/>
        <w:gridCol w:w="825"/>
        <w:gridCol w:w="680"/>
        <w:gridCol w:w="818"/>
        <w:gridCol w:w="950"/>
        <w:gridCol w:w="954"/>
        <w:gridCol w:w="1498"/>
        <w:gridCol w:w="1227"/>
        <w:gridCol w:w="950"/>
        <w:gridCol w:w="825"/>
        <w:gridCol w:w="818"/>
        <w:gridCol w:w="680"/>
        <w:gridCol w:w="954"/>
        <w:gridCol w:w="1246"/>
        <w:gridCol w:w="1133"/>
      </w:tblGrid>
      <w:tr w:rsidR="007C1518" w:rsidRPr="00F272C8" w:rsidTr="007C1518">
        <w:trPr>
          <w:trHeight w:val="20"/>
          <w:tblHeader/>
        </w:trPr>
        <w:tc>
          <w:tcPr>
            <w:tcW w:w="216" w:type="pct"/>
            <w:vMerge w:val="restart"/>
            <w:shd w:val="clear" w:color="auto" w:fill="auto"/>
            <w:vAlign w:val="center"/>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Номер участка</w:t>
            </w:r>
          </w:p>
        </w:tc>
        <w:tc>
          <w:tcPr>
            <w:tcW w:w="738" w:type="pct"/>
            <w:gridSpan w:val="3"/>
            <w:shd w:val="clear" w:color="auto" w:fill="auto"/>
            <w:noWrap/>
            <w:vAlign w:val="center"/>
            <w:hideMark/>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Характеристика участка</w:t>
            </w:r>
          </w:p>
        </w:tc>
        <w:tc>
          <w:tcPr>
            <w:tcW w:w="3290" w:type="pct"/>
            <w:gridSpan w:val="11"/>
            <w:shd w:val="clear" w:color="auto" w:fill="auto"/>
            <w:noWrap/>
            <w:vAlign w:val="center"/>
            <w:hideMark/>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Расчетные данные участка</w:t>
            </w:r>
          </w:p>
        </w:tc>
        <w:tc>
          <w:tcPr>
            <w:tcW w:w="396" w:type="pct"/>
            <w:vMerge w:val="restart"/>
            <w:shd w:val="clear" w:color="auto" w:fill="auto"/>
            <w:vAlign w:val="center"/>
            <w:hideMark/>
          </w:tcPr>
          <w:p w:rsidR="007C1518" w:rsidRPr="00F272C8" w:rsidRDefault="007C1518" w:rsidP="00A6489D">
            <w:pPr>
              <w:spacing w:after="0"/>
              <w:ind w:left="-107" w:right="-68"/>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Потери н</w:t>
            </w:r>
            <w:r w:rsidRPr="00F272C8">
              <w:rPr>
                <w:rFonts w:ascii="Times New Roman" w:hAnsi="Times New Roman" w:cs="Times New Roman"/>
                <w:b/>
                <w:bCs/>
                <w:color w:val="000000" w:themeColor="text1"/>
                <w:sz w:val="20"/>
                <w:szCs w:val="20"/>
              </w:rPr>
              <w:t>а</w:t>
            </w:r>
            <w:r w:rsidRPr="00F272C8">
              <w:rPr>
                <w:rFonts w:ascii="Times New Roman" w:hAnsi="Times New Roman" w:cs="Times New Roman"/>
                <w:b/>
                <w:bCs/>
                <w:color w:val="000000" w:themeColor="text1"/>
                <w:sz w:val="20"/>
                <w:szCs w:val="20"/>
              </w:rPr>
              <w:t>пора от и</w:t>
            </w:r>
            <w:r w:rsidRPr="00F272C8">
              <w:rPr>
                <w:rFonts w:ascii="Times New Roman" w:hAnsi="Times New Roman" w:cs="Times New Roman"/>
                <w:b/>
                <w:bCs/>
                <w:color w:val="000000" w:themeColor="text1"/>
                <w:sz w:val="20"/>
                <w:szCs w:val="20"/>
              </w:rPr>
              <w:t>с</w:t>
            </w:r>
            <w:r w:rsidRPr="00F272C8">
              <w:rPr>
                <w:rFonts w:ascii="Times New Roman" w:hAnsi="Times New Roman" w:cs="Times New Roman"/>
                <w:b/>
                <w:bCs/>
                <w:color w:val="000000" w:themeColor="text1"/>
                <w:sz w:val="20"/>
                <w:szCs w:val="20"/>
              </w:rPr>
              <w:t>точника, мм</w:t>
            </w:r>
          </w:p>
        </w:tc>
        <w:tc>
          <w:tcPr>
            <w:tcW w:w="360" w:type="pct"/>
            <w:vMerge w:val="restart"/>
            <w:vAlign w:val="center"/>
          </w:tcPr>
          <w:p w:rsidR="007C1518" w:rsidRPr="00F272C8" w:rsidRDefault="007C1518" w:rsidP="00A6489D">
            <w:pPr>
              <w:spacing w:after="0"/>
              <w:ind w:left="-107" w:right="-68"/>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Распол</w:t>
            </w:r>
            <w:r w:rsidRPr="00F272C8">
              <w:rPr>
                <w:rFonts w:ascii="Times New Roman" w:hAnsi="Times New Roman" w:cs="Times New Roman"/>
                <w:b/>
                <w:bCs/>
                <w:color w:val="000000" w:themeColor="text1"/>
                <w:sz w:val="20"/>
                <w:szCs w:val="20"/>
              </w:rPr>
              <w:t>а</w:t>
            </w:r>
            <w:r w:rsidRPr="00F272C8">
              <w:rPr>
                <w:rFonts w:ascii="Times New Roman" w:hAnsi="Times New Roman" w:cs="Times New Roman"/>
                <w:b/>
                <w:bCs/>
                <w:color w:val="000000" w:themeColor="text1"/>
                <w:sz w:val="20"/>
                <w:szCs w:val="20"/>
              </w:rPr>
              <w:t>гаемый напор в конце уч</w:t>
            </w:r>
            <w:r w:rsidRPr="00F272C8">
              <w:rPr>
                <w:rFonts w:ascii="Times New Roman" w:hAnsi="Times New Roman" w:cs="Times New Roman"/>
                <w:b/>
                <w:bCs/>
                <w:color w:val="000000" w:themeColor="text1"/>
                <w:sz w:val="20"/>
                <w:szCs w:val="20"/>
              </w:rPr>
              <w:t>а</w:t>
            </w:r>
            <w:r w:rsidRPr="00F272C8">
              <w:rPr>
                <w:rFonts w:ascii="Times New Roman" w:hAnsi="Times New Roman" w:cs="Times New Roman"/>
                <w:b/>
                <w:bCs/>
                <w:color w:val="000000" w:themeColor="text1"/>
                <w:sz w:val="20"/>
                <w:szCs w:val="20"/>
              </w:rPr>
              <w:t>стка, м</w:t>
            </w:r>
          </w:p>
        </w:tc>
      </w:tr>
      <w:tr w:rsidR="007C1518" w:rsidRPr="00F272C8" w:rsidTr="00A6489D">
        <w:trPr>
          <w:trHeight w:val="20"/>
          <w:tblHeader/>
        </w:trPr>
        <w:tc>
          <w:tcPr>
            <w:tcW w:w="216" w:type="pct"/>
            <w:vMerge/>
            <w:shd w:val="clear" w:color="auto" w:fill="auto"/>
            <w:vAlign w:val="center"/>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p>
        </w:tc>
        <w:tc>
          <w:tcPr>
            <w:tcW w:w="260" w:type="pct"/>
            <w:vMerge w:val="restart"/>
            <w:shd w:val="clear" w:color="auto" w:fill="auto"/>
            <w:vAlign w:val="center"/>
            <w:hideMark/>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Диаметр трубы, мм</w:t>
            </w:r>
          </w:p>
        </w:tc>
        <w:tc>
          <w:tcPr>
            <w:tcW w:w="216" w:type="pct"/>
            <w:vMerge w:val="restart"/>
            <w:shd w:val="clear" w:color="auto" w:fill="auto"/>
            <w:vAlign w:val="center"/>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Длина трубы, м</w:t>
            </w:r>
          </w:p>
        </w:tc>
        <w:tc>
          <w:tcPr>
            <w:tcW w:w="262" w:type="pct"/>
            <w:vMerge w:val="restart"/>
            <w:shd w:val="clear" w:color="auto" w:fill="auto"/>
            <w:vAlign w:val="center"/>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Сумма коэф. местн. сопротив.</w:t>
            </w:r>
          </w:p>
        </w:tc>
        <w:tc>
          <w:tcPr>
            <w:tcW w:w="216" w:type="pct"/>
            <w:vMerge w:val="restart"/>
            <w:shd w:val="clear" w:color="auto" w:fill="auto"/>
            <w:noWrap/>
            <w:vAlign w:val="center"/>
            <w:hideMark/>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Расход воды, т/ч</w:t>
            </w:r>
          </w:p>
        </w:tc>
        <w:tc>
          <w:tcPr>
            <w:tcW w:w="260" w:type="pct"/>
            <w:vMerge w:val="restart"/>
            <w:shd w:val="clear" w:color="auto" w:fill="auto"/>
            <w:noWrap/>
            <w:vAlign w:val="center"/>
            <w:hideMark/>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Скорость воды м/с</w:t>
            </w:r>
          </w:p>
        </w:tc>
        <w:tc>
          <w:tcPr>
            <w:tcW w:w="302" w:type="pct"/>
            <w:vMerge w:val="restart"/>
            <w:shd w:val="clear" w:color="auto" w:fill="auto"/>
            <w:noWrap/>
            <w:vAlign w:val="center"/>
            <w:hideMark/>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 xml:space="preserve">Уд. потери напора </w:t>
            </w:r>
            <w:r w:rsidRPr="00F272C8">
              <w:rPr>
                <w:rFonts w:ascii="Times New Roman" w:hAnsi="Times New Roman" w:cs="Times New Roman"/>
                <w:b/>
                <w:bCs/>
                <w:color w:val="000000" w:themeColor="text1"/>
                <w:sz w:val="20"/>
                <w:szCs w:val="20"/>
              </w:rPr>
              <w:br/>
              <w:t>при к = 5, мм/м</w:t>
            </w:r>
          </w:p>
        </w:tc>
        <w:tc>
          <w:tcPr>
            <w:tcW w:w="303" w:type="pct"/>
            <w:vMerge w:val="restart"/>
            <w:shd w:val="clear" w:color="auto" w:fill="auto"/>
            <w:noWrap/>
            <w:vAlign w:val="center"/>
            <w:hideMark/>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Эквив</w:t>
            </w:r>
            <w:r w:rsidRPr="00F272C8">
              <w:rPr>
                <w:rFonts w:ascii="Times New Roman" w:hAnsi="Times New Roman" w:cs="Times New Roman"/>
                <w:b/>
                <w:bCs/>
                <w:color w:val="000000" w:themeColor="text1"/>
                <w:sz w:val="20"/>
                <w:szCs w:val="20"/>
              </w:rPr>
              <w:t>а</w:t>
            </w:r>
            <w:r w:rsidRPr="00F272C8">
              <w:rPr>
                <w:rFonts w:ascii="Times New Roman" w:hAnsi="Times New Roman" w:cs="Times New Roman"/>
                <w:b/>
                <w:bCs/>
                <w:color w:val="000000" w:themeColor="text1"/>
                <w:sz w:val="20"/>
                <w:szCs w:val="20"/>
              </w:rPr>
              <w:t>лент. ш</w:t>
            </w:r>
            <w:r w:rsidRPr="00F272C8">
              <w:rPr>
                <w:rFonts w:ascii="Times New Roman" w:hAnsi="Times New Roman" w:cs="Times New Roman"/>
                <w:b/>
                <w:bCs/>
                <w:color w:val="000000" w:themeColor="text1"/>
                <w:sz w:val="20"/>
                <w:szCs w:val="20"/>
              </w:rPr>
              <w:t>е</w:t>
            </w:r>
            <w:r w:rsidRPr="00F272C8">
              <w:rPr>
                <w:rFonts w:ascii="Times New Roman" w:hAnsi="Times New Roman" w:cs="Times New Roman"/>
                <w:b/>
                <w:bCs/>
                <w:color w:val="000000" w:themeColor="text1"/>
                <w:sz w:val="20"/>
                <w:szCs w:val="20"/>
              </w:rPr>
              <w:t>рохов</w:t>
            </w:r>
            <w:r w:rsidRPr="00F272C8">
              <w:rPr>
                <w:rFonts w:ascii="Times New Roman" w:hAnsi="Times New Roman" w:cs="Times New Roman"/>
                <w:b/>
                <w:bCs/>
                <w:color w:val="000000" w:themeColor="text1"/>
                <w:sz w:val="20"/>
                <w:szCs w:val="20"/>
              </w:rPr>
              <w:t>а</w:t>
            </w:r>
            <w:r w:rsidRPr="00F272C8">
              <w:rPr>
                <w:rFonts w:ascii="Times New Roman" w:hAnsi="Times New Roman" w:cs="Times New Roman"/>
                <w:b/>
                <w:bCs/>
                <w:color w:val="000000" w:themeColor="text1"/>
                <w:sz w:val="20"/>
                <w:szCs w:val="20"/>
              </w:rPr>
              <w:t>тость, мм</w:t>
            </w:r>
          </w:p>
        </w:tc>
        <w:tc>
          <w:tcPr>
            <w:tcW w:w="476" w:type="pct"/>
            <w:vMerge w:val="restart"/>
            <w:shd w:val="clear" w:color="auto" w:fill="auto"/>
            <w:noWrap/>
            <w:vAlign w:val="center"/>
            <w:hideMark/>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Поправочный коэффициент к удельным</w:t>
            </w:r>
            <w:r w:rsidRPr="00F272C8">
              <w:rPr>
                <w:rFonts w:ascii="Times New Roman" w:hAnsi="Times New Roman" w:cs="Times New Roman"/>
                <w:b/>
                <w:bCs/>
                <w:color w:val="000000" w:themeColor="text1"/>
                <w:sz w:val="20"/>
                <w:szCs w:val="20"/>
              </w:rPr>
              <w:br/>
              <w:t xml:space="preserve"> потерям</w:t>
            </w:r>
          </w:p>
        </w:tc>
        <w:tc>
          <w:tcPr>
            <w:tcW w:w="390" w:type="pct"/>
            <w:vMerge w:val="restart"/>
            <w:shd w:val="clear" w:color="auto" w:fill="auto"/>
            <w:noWrap/>
            <w:vAlign w:val="center"/>
            <w:hideMark/>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Истинное значение удельных потерь, мм/м</w:t>
            </w:r>
          </w:p>
        </w:tc>
        <w:tc>
          <w:tcPr>
            <w:tcW w:w="1343" w:type="pct"/>
            <w:gridSpan w:val="5"/>
            <w:shd w:val="clear" w:color="auto" w:fill="auto"/>
            <w:vAlign w:val="center"/>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Потери напора на участке</w:t>
            </w:r>
          </w:p>
        </w:tc>
        <w:tc>
          <w:tcPr>
            <w:tcW w:w="396" w:type="pct"/>
            <w:vMerge/>
            <w:shd w:val="clear" w:color="auto" w:fill="auto"/>
            <w:vAlign w:val="center"/>
            <w:hideMark/>
          </w:tcPr>
          <w:p w:rsidR="007C1518" w:rsidRPr="00F272C8" w:rsidRDefault="007C1518" w:rsidP="00A6489D">
            <w:pPr>
              <w:spacing w:after="0"/>
              <w:jc w:val="center"/>
              <w:rPr>
                <w:rFonts w:ascii="Times New Roman" w:hAnsi="Times New Roman" w:cs="Times New Roman"/>
                <w:b/>
                <w:bCs/>
                <w:color w:val="000000" w:themeColor="text1"/>
                <w:sz w:val="20"/>
                <w:szCs w:val="20"/>
              </w:rPr>
            </w:pPr>
          </w:p>
        </w:tc>
        <w:tc>
          <w:tcPr>
            <w:tcW w:w="360" w:type="pct"/>
            <w:vMerge/>
            <w:vAlign w:val="center"/>
          </w:tcPr>
          <w:p w:rsidR="007C1518" w:rsidRPr="00F272C8" w:rsidRDefault="007C1518" w:rsidP="00A6489D">
            <w:pPr>
              <w:spacing w:after="0"/>
              <w:jc w:val="center"/>
              <w:rPr>
                <w:rFonts w:ascii="Times New Roman" w:hAnsi="Times New Roman" w:cs="Times New Roman"/>
                <w:b/>
                <w:bCs/>
                <w:color w:val="000000" w:themeColor="text1"/>
                <w:sz w:val="20"/>
                <w:szCs w:val="20"/>
              </w:rPr>
            </w:pPr>
          </w:p>
        </w:tc>
      </w:tr>
      <w:tr w:rsidR="007C1518" w:rsidRPr="00F272C8" w:rsidTr="00A6489D">
        <w:trPr>
          <w:trHeight w:val="20"/>
          <w:tblHeader/>
        </w:trPr>
        <w:tc>
          <w:tcPr>
            <w:tcW w:w="216" w:type="pct"/>
            <w:vMerge/>
            <w:shd w:val="clear" w:color="auto" w:fill="auto"/>
            <w:vAlign w:val="center"/>
            <w:hideMark/>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p>
        </w:tc>
        <w:tc>
          <w:tcPr>
            <w:tcW w:w="260" w:type="pct"/>
            <w:vMerge/>
            <w:shd w:val="clear" w:color="auto" w:fill="auto"/>
            <w:noWrap/>
            <w:vAlign w:val="center"/>
            <w:hideMark/>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p>
        </w:tc>
        <w:tc>
          <w:tcPr>
            <w:tcW w:w="216" w:type="pct"/>
            <w:vMerge/>
            <w:shd w:val="clear" w:color="auto" w:fill="auto"/>
            <w:noWrap/>
            <w:vAlign w:val="center"/>
            <w:hideMark/>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p>
        </w:tc>
        <w:tc>
          <w:tcPr>
            <w:tcW w:w="262" w:type="pct"/>
            <w:vMerge/>
            <w:shd w:val="clear" w:color="auto" w:fill="auto"/>
            <w:vAlign w:val="center"/>
            <w:hideMark/>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p>
        </w:tc>
        <w:tc>
          <w:tcPr>
            <w:tcW w:w="216" w:type="pct"/>
            <w:vMerge/>
            <w:shd w:val="clear" w:color="auto" w:fill="auto"/>
            <w:vAlign w:val="center"/>
            <w:hideMark/>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p>
        </w:tc>
        <w:tc>
          <w:tcPr>
            <w:tcW w:w="260" w:type="pct"/>
            <w:vMerge/>
            <w:shd w:val="clear" w:color="auto" w:fill="auto"/>
            <w:vAlign w:val="center"/>
            <w:hideMark/>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p>
        </w:tc>
        <w:tc>
          <w:tcPr>
            <w:tcW w:w="302" w:type="pct"/>
            <w:vMerge/>
            <w:shd w:val="clear" w:color="auto" w:fill="auto"/>
            <w:vAlign w:val="center"/>
            <w:hideMark/>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p>
        </w:tc>
        <w:tc>
          <w:tcPr>
            <w:tcW w:w="303" w:type="pct"/>
            <w:vMerge/>
            <w:shd w:val="clear" w:color="auto" w:fill="auto"/>
            <w:vAlign w:val="center"/>
            <w:hideMark/>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p>
        </w:tc>
        <w:tc>
          <w:tcPr>
            <w:tcW w:w="476" w:type="pct"/>
            <w:vMerge/>
            <w:shd w:val="clear" w:color="auto" w:fill="auto"/>
            <w:vAlign w:val="center"/>
            <w:hideMark/>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p>
        </w:tc>
        <w:tc>
          <w:tcPr>
            <w:tcW w:w="390" w:type="pct"/>
            <w:vMerge/>
            <w:shd w:val="clear" w:color="auto" w:fill="auto"/>
            <w:vAlign w:val="center"/>
            <w:hideMark/>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p>
        </w:tc>
        <w:tc>
          <w:tcPr>
            <w:tcW w:w="302" w:type="pct"/>
            <w:shd w:val="clear" w:color="auto" w:fill="auto"/>
            <w:vAlign w:val="center"/>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Удельные местн. мм</w:t>
            </w:r>
          </w:p>
        </w:tc>
        <w:tc>
          <w:tcPr>
            <w:tcW w:w="262" w:type="pct"/>
            <w:shd w:val="clear" w:color="auto" w:fill="auto"/>
            <w:vAlign w:val="center"/>
            <w:hideMark/>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Лине</w:t>
            </w:r>
            <w:r w:rsidRPr="00F272C8">
              <w:rPr>
                <w:rFonts w:ascii="Times New Roman" w:hAnsi="Times New Roman" w:cs="Times New Roman"/>
                <w:b/>
                <w:bCs/>
                <w:color w:val="000000" w:themeColor="text1"/>
                <w:sz w:val="20"/>
                <w:szCs w:val="20"/>
              </w:rPr>
              <w:t>й</w:t>
            </w:r>
            <w:r w:rsidRPr="00F272C8">
              <w:rPr>
                <w:rFonts w:ascii="Times New Roman" w:hAnsi="Times New Roman" w:cs="Times New Roman"/>
                <w:b/>
                <w:bCs/>
                <w:color w:val="000000" w:themeColor="text1"/>
                <w:sz w:val="20"/>
                <w:szCs w:val="20"/>
              </w:rPr>
              <w:t>ные, мм</w:t>
            </w:r>
          </w:p>
        </w:tc>
        <w:tc>
          <w:tcPr>
            <w:tcW w:w="260" w:type="pct"/>
            <w:shd w:val="clear" w:color="auto" w:fill="auto"/>
            <w:vAlign w:val="center"/>
            <w:hideMark/>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Местные, мм</w:t>
            </w:r>
          </w:p>
        </w:tc>
        <w:tc>
          <w:tcPr>
            <w:tcW w:w="216" w:type="pct"/>
            <w:shd w:val="clear" w:color="auto" w:fill="auto"/>
            <w:vAlign w:val="center"/>
            <w:hideMark/>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Всего, мм</w:t>
            </w:r>
          </w:p>
        </w:tc>
        <w:tc>
          <w:tcPr>
            <w:tcW w:w="303" w:type="pct"/>
            <w:shd w:val="clear" w:color="auto" w:fill="auto"/>
            <w:vAlign w:val="center"/>
            <w:hideMark/>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По 2-м трубам, мм</w:t>
            </w:r>
          </w:p>
        </w:tc>
        <w:tc>
          <w:tcPr>
            <w:tcW w:w="396" w:type="pct"/>
            <w:vMerge/>
            <w:shd w:val="clear" w:color="auto" w:fill="auto"/>
            <w:vAlign w:val="center"/>
            <w:hideMark/>
          </w:tcPr>
          <w:p w:rsidR="007C1518" w:rsidRPr="00F272C8" w:rsidRDefault="007C1518" w:rsidP="00A6489D">
            <w:pPr>
              <w:spacing w:after="0"/>
              <w:jc w:val="center"/>
              <w:rPr>
                <w:rFonts w:ascii="Times New Roman" w:hAnsi="Times New Roman" w:cs="Times New Roman"/>
                <w:b/>
                <w:bCs/>
                <w:color w:val="000000" w:themeColor="text1"/>
                <w:sz w:val="20"/>
                <w:szCs w:val="20"/>
              </w:rPr>
            </w:pPr>
          </w:p>
        </w:tc>
        <w:tc>
          <w:tcPr>
            <w:tcW w:w="360" w:type="pct"/>
            <w:vMerge/>
            <w:vAlign w:val="center"/>
          </w:tcPr>
          <w:p w:rsidR="007C1518" w:rsidRPr="00F272C8" w:rsidRDefault="007C1518" w:rsidP="00A6489D">
            <w:pPr>
              <w:spacing w:after="0"/>
              <w:jc w:val="center"/>
              <w:rPr>
                <w:rFonts w:ascii="Times New Roman" w:hAnsi="Times New Roman" w:cs="Times New Roman"/>
                <w:b/>
                <w:bCs/>
                <w:color w:val="000000" w:themeColor="text1"/>
                <w:sz w:val="20"/>
                <w:szCs w:val="20"/>
              </w:rPr>
            </w:pPr>
          </w:p>
        </w:tc>
      </w:tr>
      <w:tr w:rsidR="007C1518" w:rsidRPr="00F272C8" w:rsidTr="00A6489D">
        <w:trPr>
          <w:trHeight w:val="20"/>
          <w:tblHeader/>
        </w:trPr>
        <w:tc>
          <w:tcPr>
            <w:tcW w:w="216" w:type="pct"/>
            <w:shd w:val="clear" w:color="auto" w:fill="auto"/>
            <w:vAlign w:val="center"/>
          </w:tcPr>
          <w:p w:rsidR="007C1518" w:rsidRPr="00F272C8" w:rsidRDefault="007C1518" w:rsidP="00A6489D">
            <w:pPr>
              <w:pStyle w:val="ad"/>
              <w:spacing w:after="0"/>
              <w:ind w:left="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w:t>
            </w:r>
          </w:p>
        </w:tc>
        <w:tc>
          <w:tcPr>
            <w:tcW w:w="260" w:type="pct"/>
            <w:shd w:val="clear" w:color="auto" w:fill="auto"/>
            <w:noWrap/>
            <w:vAlign w:val="center"/>
          </w:tcPr>
          <w:p w:rsidR="007C1518" w:rsidRPr="00F272C8" w:rsidRDefault="007C1518" w:rsidP="00A6489D">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2</w:t>
            </w:r>
          </w:p>
        </w:tc>
        <w:tc>
          <w:tcPr>
            <w:tcW w:w="216" w:type="pct"/>
            <w:shd w:val="clear" w:color="auto" w:fill="auto"/>
            <w:noWrap/>
            <w:vAlign w:val="center"/>
          </w:tcPr>
          <w:p w:rsidR="007C1518" w:rsidRPr="00F272C8" w:rsidRDefault="007C1518" w:rsidP="00A6489D">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3</w:t>
            </w:r>
          </w:p>
        </w:tc>
        <w:tc>
          <w:tcPr>
            <w:tcW w:w="262" w:type="pct"/>
            <w:shd w:val="clear" w:color="auto" w:fill="auto"/>
            <w:vAlign w:val="center"/>
          </w:tcPr>
          <w:p w:rsidR="007C1518" w:rsidRPr="00F272C8" w:rsidRDefault="007C1518" w:rsidP="00A6489D">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4</w:t>
            </w:r>
          </w:p>
        </w:tc>
        <w:tc>
          <w:tcPr>
            <w:tcW w:w="216" w:type="pct"/>
            <w:shd w:val="clear" w:color="auto" w:fill="auto"/>
            <w:vAlign w:val="center"/>
          </w:tcPr>
          <w:p w:rsidR="007C1518" w:rsidRPr="00F272C8" w:rsidRDefault="007C1518" w:rsidP="00A6489D">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5</w:t>
            </w:r>
          </w:p>
        </w:tc>
        <w:tc>
          <w:tcPr>
            <w:tcW w:w="260" w:type="pct"/>
            <w:shd w:val="clear" w:color="auto" w:fill="auto"/>
            <w:vAlign w:val="center"/>
          </w:tcPr>
          <w:p w:rsidR="007C1518" w:rsidRPr="00F272C8" w:rsidRDefault="007C1518" w:rsidP="00A6489D">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6</w:t>
            </w:r>
          </w:p>
        </w:tc>
        <w:tc>
          <w:tcPr>
            <w:tcW w:w="302" w:type="pct"/>
            <w:shd w:val="clear" w:color="auto" w:fill="auto"/>
            <w:vAlign w:val="center"/>
          </w:tcPr>
          <w:p w:rsidR="007C1518" w:rsidRPr="00F272C8" w:rsidRDefault="007C1518" w:rsidP="00A6489D">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7</w:t>
            </w:r>
          </w:p>
        </w:tc>
        <w:tc>
          <w:tcPr>
            <w:tcW w:w="303" w:type="pct"/>
            <w:shd w:val="clear" w:color="auto" w:fill="auto"/>
            <w:vAlign w:val="center"/>
          </w:tcPr>
          <w:p w:rsidR="007C1518" w:rsidRPr="00F272C8" w:rsidRDefault="007C1518" w:rsidP="00A6489D">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8</w:t>
            </w:r>
          </w:p>
        </w:tc>
        <w:tc>
          <w:tcPr>
            <w:tcW w:w="476" w:type="pct"/>
            <w:shd w:val="clear" w:color="auto" w:fill="auto"/>
            <w:vAlign w:val="center"/>
          </w:tcPr>
          <w:p w:rsidR="007C1518" w:rsidRPr="00F272C8" w:rsidRDefault="007C1518" w:rsidP="00A6489D">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9</w:t>
            </w:r>
          </w:p>
        </w:tc>
        <w:tc>
          <w:tcPr>
            <w:tcW w:w="390" w:type="pct"/>
            <w:shd w:val="clear" w:color="auto" w:fill="auto"/>
            <w:vAlign w:val="center"/>
          </w:tcPr>
          <w:p w:rsidR="007C1518" w:rsidRPr="00F272C8" w:rsidRDefault="007C1518" w:rsidP="00A6489D">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10</w:t>
            </w:r>
          </w:p>
        </w:tc>
        <w:tc>
          <w:tcPr>
            <w:tcW w:w="302" w:type="pct"/>
            <w:shd w:val="clear" w:color="auto" w:fill="auto"/>
            <w:vAlign w:val="center"/>
          </w:tcPr>
          <w:p w:rsidR="007C1518" w:rsidRPr="00F272C8" w:rsidRDefault="007C1518" w:rsidP="00A6489D">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11</w:t>
            </w:r>
          </w:p>
        </w:tc>
        <w:tc>
          <w:tcPr>
            <w:tcW w:w="262" w:type="pct"/>
            <w:shd w:val="clear" w:color="auto" w:fill="auto"/>
            <w:vAlign w:val="center"/>
          </w:tcPr>
          <w:p w:rsidR="007C1518" w:rsidRPr="00F272C8" w:rsidRDefault="007C1518" w:rsidP="00A6489D">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12</w:t>
            </w:r>
          </w:p>
        </w:tc>
        <w:tc>
          <w:tcPr>
            <w:tcW w:w="260" w:type="pct"/>
            <w:shd w:val="clear" w:color="auto" w:fill="auto"/>
            <w:vAlign w:val="center"/>
          </w:tcPr>
          <w:p w:rsidR="007C1518" w:rsidRPr="00F272C8" w:rsidRDefault="007C1518" w:rsidP="00A6489D">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13</w:t>
            </w:r>
          </w:p>
        </w:tc>
        <w:tc>
          <w:tcPr>
            <w:tcW w:w="216" w:type="pct"/>
            <w:shd w:val="clear" w:color="auto" w:fill="auto"/>
            <w:vAlign w:val="center"/>
          </w:tcPr>
          <w:p w:rsidR="007C1518" w:rsidRPr="00F272C8" w:rsidRDefault="007C1518" w:rsidP="00A6489D">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14</w:t>
            </w:r>
          </w:p>
        </w:tc>
        <w:tc>
          <w:tcPr>
            <w:tcW w:w="303" w:type="pct"/>
            <w:shd w:val="clear" w:color="auto" w:fill="auto"/>
            <w:vAlign w:val="center"/>
          </w:tcPr>
          <w:p w:rsidR="007C1518" w:rsidRPr="00F272C8" w:rsidRDefault="007C1518" w:rsidP="00A6489D">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15</w:t>
            </w:r>
          </w:p>
        </w:tc>
        <w:tc>
          <w:tcPr>
            <w:tcW w:w="396" w:type="pct"/>
            <w:shd w:val="clear" w:color="auto" w:fill="auto"/>
            <w:vAlign w:val="center"/>
          </w:tcPr>
          <w:p w:rsidR="007C1518" w:rsidRPr="00F272C8" w:rsidRDefault="007C1518" w:rsidP="00A6489D">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16</w:t>
            </w:r>
          </w:p>
        </w:tc>
        <w:tc>
          <w:tcPr>
            <w:tcW w:w="360" w:type="pct"/>
            <w:vAlign w:val="center"/>
          </w:tcPr>
          <w:p w:rsidR="007C1518" w:rsidRPr="00F272C8" w:rsidRDefault="007C1518" w:rsidP="00A6489D">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17</w:t>
            </w:r>
          </w:p>
        </w:tc>
      </w:tr>
      <w:tr w:rsidR="00DC45F7" w:rsidRPr="00F272C8" w:rsidTr="00DC45F7">
        <w:trPr>
          <w:trHeight w:val="20"/>
        </w:trPr>
        <w:tc>
          <w:tcPr>
            <w:tcW w:w="216" w:type="pct"/>
            <w:shd w:val="clear" w:color="auto" w:fill="auto"/>
            <w:noWrap/>
            <w:vAlign w:val="center"/>
          </w:tcPr>
          <w:p w:rsidR="00DC45F7" w:rsidRPr="00F272C8" w:rsidRDefault="00DC45F7" w:rsidP="00487E63">
            <w:pPr>
              <w:pStyle w:val="ad"/>
              <w:numPr>
                <w:ilvl w:val="0"/>
                <w:numId w:val="37"/>
              </w:numPr>
              <w:spacing w:after="0"/>
              <w:ind w:left="0" w:firstLine="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м</w:t>
            </w:r>
          </w:p>
        </w:tc>
        <w:tc>
          <w:tcPr>
            <w:tcW w:w="260"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150</w:t>
            </w:r>
          </w:p>
        </w:tc>
        <w:tc>
          <w:tcPr>
            <w:tcW w:w="216"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40</w:t>
            </w:r>
          </w:p>
        </w:tc>
        <w:tc>
          <w:tcPr>
            <w:tcW w:w="262"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216"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57,52</w:t>
            </w:r>
          </w:p>
        </w:tc>
        <w:tc>
          <w:tcPr>
            <w:tcW w:w="260"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0,90</w:t>
            </w:r>
          </w:p>
        </w:tc>
        <w:tc>
          <w:tcPr>
            <w:tcW w:w="302"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9,82</w:t>
            </w:r>
          </w:p>
        </w:tc>
        <w:tc>
          <w:tcPr>
            <w:tcW w:w="303"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76"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90"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9,82</w:t>
            </w:r>
          </w:p>
        </w:tc>
        <w:tc>
          <w:tcPr>
            <w:tcW w:w="302" w:type="pct"/>
            <w:shd w:val="clear" w:color="auto" w:fill="auto"/>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20,88</w:t>
            </w:r>
          </w:p>
        </w:tc>
        <w:tc>
          <w:tcPr>
            <w:tcW w:w="262"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392,74</w:t>
            </w:r>
          </w:p>
        </w:tc>
        <w:tc>
          <w:tcPr>
            <w:tcW w:w="260"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10,4</w:t>
            </w:r>
          </w:p>
        </w:tc>
        <w:tc>
          <w:tcPr>
            <w:tcW w:w="216"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403</w:t>
            </w:r>
          </w:p>
        </w:tc>
        <w:tc>
          <w:tcPr>
            <w:tcW w:w="303"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806,4</w:t>
            </w:r>
          </w:p>
        </w:tc>
        <w:tc>
          <w:tcPr>
            <w:tcW w:w="396"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806,4</w:t>
            </w:r>
          </w:p>
        </w:tc>
        <w:tc>
          <w:tcPr>
            <w:tcW w:w="360" w:type="pct"/>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39,2</w:t>
            </w:r>
          </w:p>
        </w:tc>
      </w:tr>
      <w:tr w:rsidR="00DC45F7" w:rsidRPr="00F272C8" w:rsidTr="00DC45F7">
        <w:trPr>
          <w:trHeight w:val="20"/>
        </w:trPr>
        <w:tc>
          <w:tcPr>
            <w:tcW w:w="216" w:type="pct"/>
            <w:shd w:val="clear" w:color="auto" w:fill="auto"/>
            <w:noWrap/>
            <w:vAlign w:val="center"/>
          </w:tcPr>
          <w:p w:rsidR="00DC45F7" w:rsidRPr="00F272C8" w:rsidRDefault="00DC45F7" w:rsidP="00487E63">
            <w:pPr>
              <w:pStyle w:val="ad"/>
              <w:numPr>
                <w:ilvl w:val="0"/>
                <w:numId w:val="37"/>
              </w:numPr>
              <w:spacing w:after="0"/>
              <w:ind w:left="0" w:firstLine="0"/>
              <w:jc w:val="center"/>
              <w:rPr>
                <w:rFonts w:ascii="Times New Roman" w:hAnsi="Times New Roman" w:cs="Times New Roman"/>
                <w:color w:val="000000" w:themeColor="text1"/>
                <w:sz w:val="20"/>
                <w:szCs w:val="20"/>
              </w:rPr>
            </w:pPr>
          </w:p>
        </w:tc>
        <w:tc>
          <w:tcPr>
            <w:tcW w:w="260"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125</w:t>
            </w:r>
          </w:p>
        </w:tc>
        <w:tc>
          <w:tcPr>
            <w:tcW w:w="216"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13,5</w:t>
            </w:r>
          </w:p>
        </w:tc>
        <w:tc>
          <w:tcPr>
            <w:tcW w:w="262"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216"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22,62</w:t>
            </w:r>
          </w:p>
        </w:tc>
        <w:tc>
          <w:tcPr>
            <w:tcW w:w="260"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0,51</w:t>
            </w:r>
          </w:p>
        </w:tc>
        <w:tc>
          <w:tcPr>
            <w:tcW w:w="302"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3,78</w:t>
            </w:r>
          </w:p>
        </w:tc>
        <w:tc>
          <w:tcPr>
            <w:tcW w:w="303"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76"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90"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3,78</w:t>
            </w:r>
          </w:p>
        </w:tc>
        <w:tc>
          <w:tcPr>
            <w:tcW w:w="302" w:type="pct"/>
            <w:shd w:val="clear" w:color="auto" w:fill="auto"/>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13,40</w:t>
            </w:r>
          </w:p>
        </w:tc>
        <w:tc>
          <w:tcPr>
            <w:tcW w:w="262"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51,03</w:t>
            </w:r>
          </w:p>
        </w:tc>
        <w:tc>
          <w:tcPr>
            <w:tcW w:w="260"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13,4</w:t>
            </w:r>
          </w:p>
        </w:tc>
        <w:tc>
          <w:tcPr>
            <w:tcW w:w="216"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64</w:t>
            </w:r>
          </w:p>
        </w:tc>
        <w:tc>
          <w:tcPr>
            <w:tcW w:w="303"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128,8</w:t>
            </w:r>
          </w:p>
        </w:tc>
        <w:tc>
          <w:tcPr>
            <w:tcW w:w="396"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128,8</w:t>
            </w:r>
          </w:p>
        </w:tc>
        <w:tc>
          <w:tcPr>
            <w:tcW w:w="360" w:type="pct"/>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39,1</w:t>
            </w:r>
          </w:p>
        </w:tc>
      </w:tr>
      <w:tr w:rsidR="00DC45F7" w:rsidRPr="00F272C8" w:rsidTr="00DC45F7">
        <w:trPr>
          <w:trHeight w:val="20"/>
        </w:trPr>
        <w:tc>
          <w:tcPr>
            <w:tcW w:w="216" w:type="pct"/>
            <w:shd w:val="clear" w:color="auto" w:fill="auto"/>
            <w:noWrap/>
            <w:vAlign w:val="center"/>
          </w:tcPr>
          <w:p w:rsidR="00DC45F7" w:rsidRPr="00F272C8" w:rsidRDefault="00DC45F7" w:rsidP="00487E63">
            <w:pPr>
              <w:pStyle w:val="ad"/>
              <w:numPr>
                <w:ilvl w:val="0"/>
                <w:numId w:val="37"/>
              </w:numPr>
              <w:spacing w:after="0"/>
              <w:ind w:left="0" w:firstLine="0"/>
              <w:jc w:val="center"/>
              <w:rPr>
                <w:rFonts w:ascii="Times New Roman" w:hAnsi="Times New Roman" w:cs="Times New Roman"/>
                <w:color w:val="000000" w:themeColor="text1"/>
                <w:sz w:val="20"/>
                <w:szCs w:val="20"/>
              </w:rPr>
            </w:pPr>
          </w:p>
        </w:tc>
        <w:tc>
          <w:tcPr>
            <w:tcW w:w="260"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125</w:t>
            </w:r>
          </w:p>
        </w:tc>
        <w:tc>
          <w:tcPr>
            <w:tcW w:w="216"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13</w:t>
            </w:r>
          </w:p>
        </w:tc>
        <w:tc>
          <w:tcPr>
            <w:tcW w:w="262"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w:t>
            </w:r>
          </w:p>
        </w:tc>
        <w:tc>
          <w:tcPr>
            <w:tcW w:w="216"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22,62</w:t>
            </w:r>
          </w:p>
        </w:tc>
        <w:tc>
          <w:tcPr>
            <w:tcW w:w="260"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0,51</w:t>
            </w:r>
          </w:p>
        </w:tc>
        <w:tc>
          <w:tcPr>
            <w:tcW w:w="302"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3,78</w:t>
            </w:r>
          </w:p>
        </w:tc>
        <w:tc>
          <w:tcPr>
            <w:tcW w:w="303"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76"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90"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3,78</w:t>
            </w:r>
          </w:p>
        </w:tc>
        <w:tc>
          <w:tcPr>
            <w:tcW w:w="302" w:type="pct"/>
            <w:shd w:val="clear" w:color="auto" w:fill="auto"/>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20,10</w:t>
            </w:r>
          </w:p>
        </w:tc>
        <w:tc>
          <w:tcPr>
            <w:tcW w:w="262"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49,14</w:t>
            </w:r>
          </w:p>
        </w:tc>
        <w:tc>
          <w:tcPr>
            <w:tcW w:w="260"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30,1</w:t>
            </w:r>
          </w:p>
        </w:tc>
        <w:tc>
          <w:tcPr>
            <w:tcW w:w="216"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79</w:t>
            </w:r>
          </w:p>
        </w:tc>
        <w:tc>
          <w:tcPr>
            <w:tcW w:w="303"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158,6</w:t>
            </w:r>
          </w:p>
        </w:tc>
        <w:tc>
          <w:tcPr>
            <w:tcW w:w="396"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158,6</w:t>
            </w:r>
          </w:p>
        </w:tc>
        <w:tc>
          <w:tcPr>
            <w:tcW w:w="360" w:type="pct"/>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38,9</w:t>
            </w:r>
          </w:p>
        </w:tc>
      </w:tr>
      <w:tr w:rsidR="00DC45F7" w:rsidRPr="00F272C8" w:rsidTr="00DC45F7">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487E63">
            <w:pPr>
              <w:pStyle w:val="ad"/>
              <w:numPr>
                <w:ilvl w:val="0"/>
                <w:numId w:val="37"/>
              </w:numPr>
              <w:spacing w:after="0"/>
              <w:ind w:left="0" w:firstLine="0"/>
              <w:jc w:val="center"/>
              <w:rPr>
                <w:rFonts w:ascii="Times New Roman" w:hAnsi="Times New Roman" w:cs="Times New Roman"/>
                <w:color w:val="000000" w:themeColor="text1"/>
                <w:sz w:val="20"/>
                <w:szCs w:val="20"/>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125</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26,5</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22,62</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0,51</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3,78</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3,78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26,80</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100,16</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53,6</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154</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307,5</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307,5</w:t>
            </w:r>
          </w:p>
        </w:tc>
        <w:tc>
          <w:tcPr>
            <w:tcW w:w="360" w:type="pct"/>
            <w:tcBorders>
              <w:top w:val="single" w:sz="4" w:space="0" w:color="auto"/>
              <w:left w:val="single" w:sz="4" w:space="0" w:color="auto"/>
              <w:bottom w:val="single" w:sz="4" w:space="0" w:color="auto"/>
              <w:right w:val="single" w:sz="4" w:space="0" w:color="auto"/>
            </w:tcBorders>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38,6</w:t>
            </w:r>
          </w:p>
        </w:tc>
      </w:tr>
      <w:tr w:rsidR="00DC45F7" w:rsidRPr="00F272C8" w:rsidTr="00DC45F7">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487E63">
            <w:pPr>
              <w:pStyle w:val="ad"/>
              <w:numPr>
                <w:ilvl w:val="0"/>
                <w:numId w:val="37"/>
              </w:numPr>
              <w:spacing w:after="0"/>
              <w:ind w:left="0" w:firstLine="0"/>
              <w:jc w:val="center"/>
              <w:rPr>
                <w:rFonts w:ascii="Times New Roman" w:hAnsi="Times New Roman" w:cs="Times New Roman"/>
                <w:color w:val="000000" w:themeColor="text1"/>
                <w:sz w:val="20"/>
                <w:szCs w:val="20"/>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65</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33,1</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2,5</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11,31</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0,95</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24,85</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24,85</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114,52</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822,66</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286,3</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1109</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2217,9</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2217,9</w:t>
            </w:r>
          </w:p>
        </w:tc>
        <w:tc>
          <w:tcPr>
            <w:tcW w:w="360" w:type="pct"/>
            <w:tcBorders>
              <w:top w:val="single" w:sz="4" w:space="0" w:color="auto"/>
              <w:left w:val="single" w:sz="4" w:space="0" w:color="auto"/>
              <w:bottom w:val="single" w:sz="4" w:space="0" w:color="auto"/>
              <w:right w:val="single" w:sz="4" w:space="0" w:color="auto"/>
            </w:tcBorders>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36,4</w:t>
            </w:r>
          </w:p>
        </w:tc>
      </w:tr>
      <w:tr w:rsidR="00DC45F7" w:rsidRPr="00F272C8" w:rsidTr="00DC45F7">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487E63">
            <w:pPr>
              <w:pStyle w:val="ad"/>
              <w:numPr>
                <w:ilvl w:val="0"/>
                <w:numId w:val="37"/>
              </w:numPr>
              <w:spacing w:after="0"/>
              <w:ind w:left="0" w:firstLine="0"/>
              <w:jc w:val="center"/>
              <w:rPr>
                <w:rFonts w:ascii="Times New Roman" w:hAnsi="Times New Roman" w:cs="Times New Roman"/>
                <w:color w:val="000000" w:themeColor="text1"/>
                <w:sz w:val="20"/>
                <w:szCs w:val="20"/>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125</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78</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11,31</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0,26</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0,94</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0,94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6,70</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73,71</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13,4</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87</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174,2</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174,2</w:t>
            </w:r>
          </w:p>
        </w:tc>
        <w:tc>
          <w:tcPr>
            <w:tcW w:w="360" w:type="pct"/>
            <w:tcBorders>
              <w:top w:val="single" w:sz="4" w:space="0" w:color="auto"/>
              <w:left w:val="single" w:sz="4" w:space="0" w:color="auto"/>
              <w:bottom w:val="single" w:sz="4" w:space="0" w:color="auto"/>
              <w:right w:val="single" w:sz="4" w:space="0" w:color="auto"/>
            </w:tcBorders>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36,2</w:t>
            </w:r>
          </w:p>
        </w:tc>
      </w:tr>
      <w:tr w:rsidR="00DC45F7" w:rsidRPr="00F272C8" w:rsidTr="00DC45F7">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487E63">
            <w:pPr>
              <w:pStyle w:val="ad"/>
              <w:numPr>
                <w:ilvl w:val="0"/>
                <w:numId w:val="37"/>
              </w:numPr>
              <w:spacing w:after="0"/>
              <w:ind w:left="0" w:firstLine="0"/>
              <w:jc w:val="center"/>
              <w:rPr>
                <w:rFonts w:ascii="Times New Roman" w:hAnsi="Times New Roman" w:cs="Times New Roman"/>
                <w:color w:val="000000" w:themeColor="text1"/>
                <w:sz w:val="20"/>
                <w:szCs w:val="20"/>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65</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30,6</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2,5</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11,31</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0,95</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24,85</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24,85</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114,52</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760,52</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286,3</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1047</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2093,7</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2093,7</w:t>
            </w:r>
          </w:p>
        </w:tc>
        <w:tc>
          <w:tcPr>
            <w:tcW w:w="360" w:type="pct"/>
            <w:tcBorders>
              <w:top w:val="single" w:sz="4" w:space="0" w:color="auto"/>
              <w:left w:val="single" w:sz="4" w:space="0" w:color="auto"/>
              <w:bottom w:val="single" w:sz="4" w:space="0" w:color="auto"/>
              <w:right w:val="single" w:sz="4" w:space="0" w:color="auto"/>
            </w:tcBorders>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34,1</w:t>
            </w:r>
          </w:p>
        </w:tc>
      </w:tr>
      <w:tr w:rsidR="00DC45F7" w:rsidRPr="00F272C8" w:rsidTr="00DC45F7">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487E63">
            <w:pPr>
              <w:pStyle w:val="ad"/>
              <w:numPr>
                <w:ilvl w:val="0"/>
                <w:numId w:val="37"/>
              </w:numPr>
              <w:spacing w:after="0"/>
              <w:ind w:left="0" w:firstLine="0"/>
              <w:jc w:val="center"/>
              <w:rPr>
                <w:rFonts w:ascii="Times New Roman" w:hAnsi="Times New Roman" w:cs="Times New Roman"/>
                <w:color w:val="000000" w:themeColor="text1"/>
                <w:sz w:val="20"/>
                <w:szCs w:val="20"/>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125</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65,2</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34,89</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0,79</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8,99</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8,99</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31,87</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586,29</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31,9</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618</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1236,3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1236,3</w:t>
            </w:r>
          </w:p>
        </w:tc>
        <w:tc>
          <w:tcPr>
            <w:tcW w:w="360" w:type="pct"/>
            <w:tcBorders>
              <w:top w:val="single" w:sz="4" w:space="0" w:color="auto"/>
              <w:left w:val="single" w:sz="4" w:space="0" w:color="auto"/>
              <w:bottom w:val="single" w:sz="4" w:space="0" w:color="auto"/>
              <w:right w:val="single" w:sz="4" w:space="0" w:color="auto"/>
            </w:tcBorders>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32,9</w:t>
            </w:r>
          </w:p>
        </w:tc>
      </w:tr>
      <w:tr w:rsidR="00DC45F7" w:rsidRPr="00F272C8" w:rsidTr="00DC45F7">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487E63">
            <w:pPr>
              <w:pStyle w:val="ad"/>
              <w:numPr>
                <w:ilvl w:val="0"/>
                <w:numId w:val="37"/>
              </w:numPr>
              <w:spacing w:after="0"/>
              <w:ind w:left="0" w:firstLine="0"/>
              <w:jc w:val="center"/>
              <w:rPr>
                <w:rFonts w:ascii="Times New Roman" w:hAnsi="Times New Roman" w:cs="Times New Roman"/>
                <w:color w:val="000000" w:themeColor="text1"/>
                <w:sz w:val="20"/>
                <w:szCs w:val="20"/>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125</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26,5</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34,89</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0,79</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8,99</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8,99</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47,81</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238,29</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71,7</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310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620,0</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620,0</w:t>
            </w:r>
          </w:p>
        </w:tc>
        <w:tc>
          <w:tcPr>
            <w:tcW w:w="360" w:type="pct"/>
            <w:tcBorders>
              <w:top w:val="single" w:sz="4" w:space="0" w:color="auto"/>
              <w:left w:val="single" w:sz="4" w:space="0" w:color="auto"/>
              <w:bottom w:val="single" w:sz="4" w:space="0" w:color="auto"/>
              <w:right w:val="single" w:sz="4" w:space="0" w:color="auto"/>
            </w:tcBorders>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32,3</w:t>
            </w:r>
          </w:p>
        </w:tc>
      </w:tr>
      <w:tr w:rsidR="00DC45F7" w:rsidRPr="00F272C8" w:rsidTr="00DC45F7">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487E63">
            <w:pPr>
              <w:pStyle w:val="ad"/>
              <w:numPr>
                <w:ilvl w:val="0"/>
                <w:numId w:val="37"/>
              </w:numPr>
              <w:spacing w:after="0"/>
              <w:ind w:left="0" w:firstLine="0"/>
              <w:jc w:val="center"/>
              <w:rPr>
                <w:rFonts w:ascii="Times New Roman" w:hAnsi="Times New Roman" w:cs="Times New Roman"/>
                <w:color w:val="000000" w:themeColor="text1"/>
                <w:sz w:val="20"/>
                <w:szCs w:val="20"/>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50</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69,3</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2,5</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3,52</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0,50</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8,92</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8,92</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31,63</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618,35</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79,1</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697</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1394,8</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1394,8</w:t>
            </w:r>
          </w:p>
        </w:tc>
        <w:tc>
          <w:tcPr>
            <w:tcW w:w="360" w:type="pct"/>
            <w:tcBorders>
              <w:top w:val="single" w:sz="4" w:space="0" w:color="auto"/>
              <w:left w:val="single" w:sz="4" w:space="0" w:color="auto"/>
              <w:bottom w:val="single" w:sz="4" w:space="0" w:color="auto"/>
              <w:right w:val="single" w:sz="4" w:space="0" w:color="auto"/>
            </w:tcBorders>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30,9</w:t>
            </w:r>
          </w:p>
        </w:tc>
      </w:tr>
      <w:tr w:rsidR="00DC45F7" w:rsidRPr="00F272C8" w:rsidTr="00DC45F7">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487E63">
            <w:pPr>
              <w:pStyle w:val="ad"/>
              <w:numPr>
                <w:ilvl w:val="0"/>
                <w:numId w:val="37"/>
              </w:numPr>
              <w:spacing w:after="0"/>
              <w:ind w:left="0" w:firstLine="0"/>
              <w:jc w:val="center"/>
              <w:rPr>
                <w:rFonts w:ascii="Times New Roman" w:hAnsi="Times New Roman" w:cs="Times New Roman"/>
                <w:color w:val="000000" w:themeColor="text1"/>
                <w:sz w:val="20"/>
                <w:szCs w:val="20"/>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65</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15,2</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2,5</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7,55</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0,63</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11,09</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11,09</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51,08</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168,49</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127,7</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296</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592,4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592,4</w:t>
            </w:r>
          </w:p>
        </w:tc>
        <w:tc>
          <w:tcPr>
            <w:tcW w:w="360" w:type="pct"/>
            <w:tcBorders>
              <w:top w:val="single" w:sz="4" w:space="0" w:color="auto"/>
              <w:left w:val="single" w:sz="4" w:space="0" w:color="auto"/>
              <w:bottom w:val="single" w:sz="4" w:space="0" w:color="auto"/>
              <w:right w:val="single" w:sz="4" w:space="0" w:color="auto"/>
            </w:tcBorders>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30,3</w:t>
            </w:r>
          </w:p>
        </w:tc>
      </w:tr>
      <w:tr w:rsidR="00DC45F7" w:rsidRPr="00F272C8" w:rsidTr="00DC45F7">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487E63">
            <w:pPr>
              <w:pStyle w:val="ad"/>
              <w:numPr>
                <w:ilvl w:val="0"/>
                <w:numId w:val="37"/>
              </w:numPr>
              <w:spacing w:after="0"/>
              <w:ind w:left="0" w:firstLine="0"/>
              <w:jc w:val="center"/>
              <w:rPr>
                <w:rFonts w:ascii="Times New Roman" w:hAnsi="Times New Roman" w:cs="Times New Roman"/>
                <w:color w:val="000000" w:themeColor="text1"/>
                <w:sz w:val="20"/>
                <w:szCs w:val="20"/>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125</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13,3</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23,82</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0,54</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4,19</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4,19</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29,71</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55,74</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59,4</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115</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230,3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230,3</w:t>
            </w:r>
          </w:p>
        </w:tc>
        <w:tc>
          <w:tcPr>
            <w:tcW w:w="360" w:type="pct"/>
            <w:tcBorders>
              <w:top w:val="single" w:sz="4" w:space="0" w:color="auto"/>
              <w:left w:val="single" w:sz="4" w:space="0" w:color="auto"/>
              <w:bottom w:val="single" w:sz="4" w:space="0" w:color="auto"/>
              <w:right w:val="single" w:sz="4" w:space="0" w:color="auto"/>
            </w:tcBorders>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30,0</w:t>
            </w:r>
          </w:p>
        </w:tc>
      </w:tr>
      <w:tr w:rsidR="00DC45F7" w:rsidRPr="00F272C8" w:rsidTr="00DC45F7">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487E63">
            <w:pPr>
              <w:pStyle w:val="ad"/>
              <w:numPr>
                <w:ilvl w:val="0"/>
                <w:numId w:val="37"/>
              </w:numPr>
              <w:spacing w:after="0"/>
              <w:ind w:left="0" w:firstLine="0"/>
              <w:jc w:val="center"/>
              <w:rPr>
                <w:rFonts w:ascii="Times New Roman" w:hAnsi="Times New Roman" w:cs="Times New Roman"/>
                <w:color w:val="000000" w:themeColor="text1"/>
                <w:sz w:val="20"/>
                <w:szCs w:val="20"/>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125</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50</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2,5</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23,82</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0,54</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4,19</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4,19</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37,14</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209,55</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92,8</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302</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604,8</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604,8</w:t>
            </w:r>
          </w:p>
        </w:tc>
        <w:tc>
          <w:tcPr>
            <w:tcW w:w="360" w:type="pct"/>
            <w:tcBorders>
              <w:top w:val="single" w:sz="4" w:space="0" w:color="auto"/>
              <w:left w:val="single" w:sz="4" w:space="0" w:color="auto"/>
              <w:bottom w:val="single" w:sz="4" w:space="0" w:color="auto"/>
              <w:right w:val="single" w:sz="4" w:space="0" w:color="auto"/>
            </w:tcBorders>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29,4</w:t>
            </w:r>
          </w:p>
        </w:tc>
      </w:tr>
      <w:tr w:rsidR="00DC45F7" w:rsidRPr="00F272C8" w:rsidTr="00DC45F7">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487E63">
            <w:pPr>
              <w:pStyle w:val="ad"/>
              <w:numPr>
                <w:ilvl w:val="0"/>
                <w:numId w:val="37"/>
              </w:numPr>
              <w:spacing w:after="0"/>
              <w:ind w:left="0" w:firstLine="0"/>
              <w:jc w:val="center"/>
              <w:rPr>
                <w:rFonts w:ascii="Times New Roman" w:hAnsi="Times New Roman" w:cs="Times New Roman"/>
                <w:color w:val="000000" w:themeColor="text1"/>
                <w:sz w:val="20"/>
                <w:szCs w:val="20"/>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125</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21,6</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23,82</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0,54</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4,19</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4,19</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44,57</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90,53</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133,7</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224</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448,5</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448,5</w:t>
            </w:r>
          </w:p>
        </w:tc>
        <w:tc>
          <w:tcPr>
            <w:tcW w:w="360" w:type="pct"/>
            <w:tcBorders>
              <w:top w:val="single" w:sz="4" w:space="0" w:color="auto"/>
              <w:left w:val="single" w:sz="4" w:space="0" w:color="auto"/>
              <w:bottom w:val="single" w:sz="4" w:space="0" w:color="auto"/>
              <w:right w:val="single" w:sz="4" w:space="0" w:color="auto"/>
            </w:tcBorders>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29,0</w:t>
            </w:r>
          </w:p>
        </w:tc>
      </w:tr>
      <w:tr w:rsidR="00DC45F7" w:rsidRPr="00F272C8" w:rsidTr="00DC45F7">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487E63">
            <w:pPr>
              <w:pStyle w:val="ad"/>
              <w:numPr>
                <w:ilvl w:val="0"/>
                <w:numId w:val="37"/>
              </w:numPr>
              <w:spacing w:after="0"/>
              <w:ind w:left="0" w:firstLine="0"/>
              <w:jc w:val="center"/>
              <w:rPr>
                <w:rFonts w:ascii="Times New Roman" w:hAnsi="Times New Roman" w:cs="Times New Roman"/>
                <w:color w:val="000000" w:themeColor="text1"/>
                <w:sz w:val="20"/>
                <w:szCs w:val="20"/>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65</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36</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3,5</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7,55</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0,63</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11,09</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11,09</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71,51</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399,07</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250,3</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649</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1298,7</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1298,7</w:t>
            </w:r>
          </w:p>
        </w:tc>
        <w:tc>
          <w:tcPr>
            <w:tcW w:w="360" w:type="pct"/>
            <w:tcBorders>
              <w:top w:val="single" w:sz="4" w:space="0" w:color="auto"/>
              <w:left w:val="single" w:sz="4" w:space="0" w:color="auto"/>
              <w:bottom w:val="single" w:sz="4" w:space="0" w:color="auto"/>
              <w:right w:val="single" w:sz="4" w:space="0" w:color="auto"/>
            </w:tcBorders>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27,7</w:t>
            </w:r>
          </w:p>
        </w:tc>
      </w:tr>
      <w:tr w:rsidR="00DC45F7" w:rsidRPr="00F272C8" w:rsidTr="00DC45F7">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487E63">
            <w:pPr>
              <w:pStyle w:val="ad"/>
              <w:numPr>
                <w:ilvl w:val="0"/>
                <w:numId w:val="37"/>
              </w:numPr>
              <w:spacing w:after="0"/>
              <w:ind w:left="0" w:firstLine="0"/>
              <w:jc w:val="center"/>
              <w:rPr>
                <w:rFonts w:ascii="Times New Roman" w:hAnsi="Times New Roman" w:cs="Times New Roman"/>
                <w:color w:val="000000" w:themeColor="text1"/>
                <w:sz w:val="20"/>
                <w:szCs w:val="20"/>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125</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48,7</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16,27</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0,37</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1,95</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1,95</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20,78</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95,18</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62,3</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158</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315,1</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315,1</w:t>
            </w:r>
          </w:p>
        </w:tc>
        <w:tc>
          <w:tcPr>
            <w:tcW w:w="360" w:type="pct"/>
            <w:tcBorders>
              <w:top w:val="single" w:sz="4" w:space="0" w:color="auto"/>
              <w:left w:val="single" w:sz="4" w:space="0" w:color="auto"/>
              <w:bottom w:val="single" w:sz="4" w:space="0" w:color="auto"/>
              <w:right w:val="single" w:sz="4" w:space="0" w:color="auto"/>
            </w:tcBorders>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27,4</w:t>
            </w:r>
          </w:p>
        </w:tc>
      </w:tr>
      <w:tr w:rsidR="00DC45F7" w:rsidRPr="00F272C8" w:rsidTr="00DC45F7">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487E63">
            <w:pPr>
              <w:pStyle w:val="ad"/>
              <w:numPr>
                <w:ilvl w:val="0"/>
                <w:numId w:val="37"/>
              </w:numPr>
              <w:spacing w:after="0"/>
              <w:ind w:left="0" w:firstLine="0"/>
              <w:jc w:val="center"/>
              <w:rPr>
                <w:rFonts w:ascii="Times New Roman" w:hAnsi="Times New Roman" w:cs="Times New Roman"/>
                <w:color w:val="000000" w:themeColor="text1"/>
                <w:sz w:val="20"/>
                <w:szCs w:val="20"/>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125</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26,3</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3,5</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16,27</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0,37</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1,95</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1,95</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24,25</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51,40</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84,9</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136</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272,5</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272,5</w:t>
            </w:r>
          </w:p>
        </w:tc>
        <w:tc>
          <w:tcPr>
            <w:tcW w:w="360" w:type="pct"/>
            <w:tcBorders>
              <w:top w:val="single" w:sz="4" w:space="0" w:color="auto"/>
              <w:left w:val="single" w:sz="4" w:space="0" w:color="auto"/>
              <w:bottom w:val="single" w:sz="4" w:space="0" w:color="auto"/>
              <w:right w:val="single" w:sz="4" w:space="0" w:color="auto"/>
            </w:tcBorders>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27,1</w:t>
            </w:r>
          </w:p>
        </w:tc>
      </w:tr>
      <w:tr w:rsidR="00DC45F7" w:rsidRPr="00F272C8" w:rsidTr="00DC45F7">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487E63">
            <w:pPr>
              <w:pStyle w:val="ad"/>
              <w:numPr>
                <w:ilvl w:val="0"/>
                <w:numId w:val="37"/>
              </w:numPr>
              <w:spacing w:after="0"/>
              <w:ind w:left="0" w:firstLine="0"/>
              <w:jc w:val="center"/>
              <w:rPr>
                <w:rFonts w:ascii="Times New Roman" w:hAnsi="Times New Roman" w:cs="Times New Roman"/>
                <w:color w:val="000000" w:themeColor="text1"/>
                <w:sz w:val="20"/>
                <w:szCs w:val="20"/>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125</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52,3</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3,5</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16,27</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0,37</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1,95</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1,95</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24,25</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102,22</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84,9</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187</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374,2</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374,2</w:t>
            </w:r>
          </w:p>
        </w:tc>
        <w:tc>
          <w:tcPr>
            <w:tcW w:w="360" w:type="pct"/>
            <w:tcBorders>
              <w:top w:val="single" w:sz="4" w:space="0" w:color="auto"/>
              <w:left w:val="single" w:sz="4" w:space="0" w:color="auto"/>
              <w:bottom w:val="single" w:sz="4" w:space="0" w:color="auto"/>
              <w:right w:val="single" w:sz="4" w:space="0" w:color="auto"/>
            </w:tcBorders>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26,7</w:t>
            </w:r>
          </w:p>
        </w:tc>
      </w:tr>
      <w:tr w:rsidR="00DC45F7" w:rsidRPr="00F272C8" w:rsidTr="00DC45F7">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487E63">
            <w:pPr>
              <w:pStyle w:val="ad"/>
              <w:numPr>
                <w:ilvl w:val="0"/>
                <w:numId w:val="37"/>
              </w:numPr>
              <w:spacing w:after="0"/>
              <w:ind w:left="0" w:firstLine="0"/>
              <w:jc w:val="center"/>
              <w:rPr>
                <w:rFonts w:ascii="Times New Roman" w:hAnsi="Times New Roman" w:cs="Times New Roman"/>
                <w:color w:val="000000" w:themeColor="text1"/>
                <w:sz w:val="20"/>
                <w:szCs w:val="20"/>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125</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16,8</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4,84</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0,11</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0,17</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0,17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2,45</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2,90</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9,8</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13</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25,4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25,4</w:t>
            </w:r>
          </w:p>
        </w:tc>
        <w:tc>
          <w:tcPr>
            <w:tcW w:w="360" w:type="pct"/>
            <w:tcBorders>
              <w:top w:val="single" w:sz="4" w:space="0" w:color="auto"/>
              <w:left w:val="single" w:sz="4" w:space="0" w:color="auto"/>
              <w:bottom w:val="single" w:sz="4" w:space="0" w:color="auto"/>
              <w:right w:val="single" w:sz="4" w:space="0" w:color="auto"/>
            </w:tcBorders>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26,7</w:t>
            </w:r>
          </w:p>
        </w:tc>
      </w:tr>
    </w:tbl>
    <w:p w:rsidR="007C1518" w:rsidRPr="00F272C8" w:rsidRDefault="007C1518">
      <w:pPr>
        <w:rPr>
          <w:rFonts w:ascii="Times New Roman" w:hAnsi="Times New Roman" w:cs="Times New Roman"/>
          <w:color w:val="000000" w:themeColor="text1"/>
          <w:sz w:val="24"/>
        </w:rPr>
        <w:sectPr w:rsidR="007C1518" w:rsidRPr="00F272C8" w:rsidSect="007C1518">
          <w:pgSz w:w="16838" w:h="11906" w:orient="landscape" w:code="9"/>
          <w:pgMar w:top="1134" w:right="1418" w:bottom="567" w:left="1559" w:header="426" w:footer="709" w:gutter="0"/>
          <w:cols w:space="708"/>
          <w:docGrid w:linePitch="360"/>
        </w:sectPr>
      </w:pPr>
    </w:p>
    <w:p w:rsidR="007C1518" w:rsidRPr="00F272C8" w:rsidRDefault="00DC45F7" w:rsidP="007C1518">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lastRenderedPageBreak/>
        <w:t>Котельная «мкр. Ивушки</w:t>
      </w:r>
      <w:r w:rsidR="007C1518" w:rsidRPr="00F272C8">
        <w:rPr>
          <w:rFonts w:ascii="Times New Roman" w:hAnsi="Times New Roman" w:cs="Times New Roman"/>
          <w:color w:val="000000" w:themeColor="text1"/>
          <w:sz w:val="24"/>
        </w:rPr>
        <w:t xml:space="preserve">» </w:t>
      </w:r>
      <w:r w:rsidRPr="00F272C8">
        <w:rPr>
          <w:rFonts w:ascii="Times New Roman" w:hAnsi="Times New Roman" w:cs="Times New Roman"/>
          <w:color w:val="000000" w:themeColor="text1"/>
          <w:sz w:val="24"/>
        </w:rPr>
        <w:t xml:space="preserve">п. Прудный </w:t>
      </w:r>
      <w:r w:rsidR="007C1518" w:rsidRPr="00F272C8">
        <w:rPr>
          <w:rFonts w:ascii="Times New Roman" w:hAnsi="Times New Roman" w:cs="Times New Roman"/>
          <w:color w:val="000000" w:themeColor="text1"/>
          <w:sz w:val="24"/>
        </w:rPr>
        <w:t xml:space="preserve">имеет один магистральный вывод на тепловые сети. </w:t>
      </w:r>
    </w:p>
    <w:p w:rsidR="007C1518" w:rsidRPr="00F272C8" w:rsidRDefault="007C1518" w:rsidP="007C1518">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Гидравлический расчет передачи тепло</w:t>
      </w:r>
      <w:r w:rsidR="00DC45F7" w:rsidRPr="00F272C8">
        <w:rPr>
          <w:rFonts w:ascii="Times New Roman" w:hAnsi="Times New Roman" w:cs="Times New Roman"/>
          <w:color w:val="000000" w:themeColor="text1"/>
          <w:sz w:val="24"/>
        </w:rPr>
        <w:t>носителя приведен в таблице 2.53</w:t>
      </w:r>
      <w:r w:rsidRPr="00F272C8">
        <w:rPr>
          <w:rFonts w:ascii="Times New Roman" w:hAnsi="Times New Roman" w:cs="Times New Roman"/>
          <w:color w:val="000000" w:themeColor="text1"/>
          <w:sz w:val="24"/>
        </w:rPr>
        <w:t>. Пьезоме</w:t>
      </w:r>
      <w:r w:rsidRPr="00F272C8">
        <w:rPr>
          <w:rFonts w:ascii="Times New Roman" w:hAnsi="Times New Roman" w:cs="Times New Roman"/>
          <w:color w:val="000000" w:themeColor="text1"/>
          <w:sz w:val="24"/>
        </w:rPr>
        <w:t>т</w:t>
      </w:r>
      <w:r w:rsidRPr="00F272C8">
        <w:rPr>
          <w:rFonts w:ascii="Times New Roman" w:hAnsi="Times New Roman" w:cs="Times New Roman"/>
          <w:color w:val="000000" w:themeColor="text1"/>
          <w:sz w:val="24"/>
        </w:rPr>
        <w:t>рический график тепловой сети котельной приведен на рисунке 2.14.</w:t>
      </w:r>
    </w:p>
    <w:p w:rsidR="007C1518" w:rsidRPr="00F272C8" w:rsidRDefault="00DC45F7" w:rsidP="007C1518">
      <w:pPr>
        <w:spacing w:before="240"/>
        <w:jc w:val="center"/>
        <w:rPr>
          <w:rFonts w:ascii="Times New Roman" w:hAnsi="Times New Roman" w:cs="Times New Roman"/>
          <w:color w:val="000000" w:themeColor="text1"/>
          <w:sz w:val="24"/>
        </w:rPr>
      </w:pPr>
      <w:r w:rsidRPr="00F272C8">
        <w:rPr>
          <w:rFonts w:ascii="Times New Roman" w:hAnsi="Times New Roman" w:cs="Times New Roman"/>
          <w:noProof/>
          <w:color w:val="000000" w:themeColor="text1"/>
          <w:sz w:val="24"/>
        </w:rPr>
        <w:drawing>
          <wp:inline distT="0" distB="0" distL="0" distR="0">
            <wp:extent cx="6163733" cy="2854585"/>
            <wp:effectExtent l="19050" t="0" r="8467"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1026" cy="2853331"/>
                    </a:xfrm>
                    <a:prstGeom prst="rect">
                      <a:avLst/>
                    </a:prstGeom>
                    <a:noFill/>
                  </pic:spPr>
                </pic:pic>
              </a:graphicData>
            </a:graphic>
          </wp:inline>
        </w:drawing>
      </w:r>
    </w:p>
    <w:p w:rsidR="007C1518" w:rsidRPr="00F272C8" w:rsidRDefault="007C1518" w:rsidP="007C1518">
      <w:pPr>
        <w:spacing w:line="300" w:lineRule="auto"/>
        <w:jc w:val="cente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Рисунок 2.14 – Пьезометрический график тепловой сети котельной «</w:t>
      </w:r>
      <w:r w:rsidR="00DC45F7" w:rsidRPr="00F272C8">
        <w:rPr>
          <w:rFonts w:ascii="Times New Roman" w:hAnsi="Times New Roman" w:cs="Times New Roman"/>
          <w:color w:val="000000" w:themeColor="text1"/>
          <w:sz w:val="24"/>
        </w:rPr>
        <w:t>мкр.Ивушки</w:t>
      </w:r>
      <w:r w:rsidRPr="00F272C8">
        <w:rPr>
          <w:rFonts w:ascii="Times New Roman" w:hAnsi="Times New Roman" w:cs="Times New Roman"/>
          <w:color w:val="000000" w:themeColor="text1"/>
          <w:sz w:val="24"/>
        </w:rPr>
        <w:t xml:space="preserve">» </w:t>
      </w:r>
      <w:r w:rsidR="00DC45F7" w:rsidRPr="00F272C8">
        <w:rPr>
          <w:rFonts w:ascii="Times New Roman" w:hAnsi="Times New Roman" w:cs="Times New Roman"/>
          <w:color w:val="000000" w:themeColor="text1"/>
          <w:sz w:val="24"/>
        </w:rPr>
        <w:br/>
        <w:t>п. Прудный</w:t>
      </w:r>
      <w:r w:rsidRPr="00F272C8">
        <w:rPr>
          <w:rFonts w:ascii="Times New Roman" w:hAnsi="Times New Roman" w:cs="Times New Roman"/>
          <w:color w:val="000000" w:themeColor="text1"/>
          <w:sz w:val="24"/>
        </w:rPr>
        <w:t xml:space="preserve"> по магистральному выводу</w:t>
      </w:r>
    </w:p>
    <w:p w:rsidR="007C1518" w:rsidRPr="00F272C8" w:rsidRDefault="007C1518">
      <w:pPr>
        <w:rPr>
          <w:rFonts w:ascii="Times New Roman" w:hAnsi="Times New Roman" w:cs="Times New Roman"/>
          <w:color w:val="000000" w:themeColor="text1"/>
          <w:sz w:val="24"/>
        </w:rPr>
        <w:sectPr w:rsidR="007C1518" w:rsidRPr="00F272C8" w:rsidSect="002D3732">
          <w:pgSz w:w="11906" w:h="16838" w:code="9"/>
          <w:pgMar w:top="1418" w:right="849" w:bottom="1559" w:left="1418" w:header="426" w:footer="709" w:gutter="0"/>
          <w:cols w:space="708"/>
          <w:docGrid w:linePitch="360"/>
        </w:sectPr>
      </w:pPr>
    </w:p>
    <w:p w:rsidR="007C1518" w:rsidRPr="00F272C8" w:rsidRDefault="00EF62E2" w:rsidP="007C1518">
      <w:pPr>
        <w:spacing w:after="0"/>
        <w:ind w:right="-457"/>
        <w:jc w:val="both"/>
        <w:rPr>
          <w:rFonts w:ascii="Times New Roman" w:hAnsi="Times New Roman" w:cs="Times New Roman"/>
          <w:color w:val="000000" w:themeColor="text1"/>
          <w:sz w:val="24"/>
        </w:rPr>
      </w:pPr>
      <w:r w:rsidRPr="00EF62E2">
        <w:rPr>
          <w:noProof/>
          <w:color w:val="000000" w:themeColor="text1"/>
          <w:sz w:val="24"/>
        </w:rPr>
        <w:lastRenderedPageBreak/>
        <w:pict>
          <v:shape id="_x0000_s1028" type="#_x0000_t32" style="position:absolute;left:0;text-align:left;margin-left:-7.25pt;margin-top:-13.8pt;width:733pt;height:0;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" strokeweight="2pt"/>
        </w:pict>
      </w:r>
      <w:r w:rsidR="007C1518" w:rsidRPr="00F272C8">
        <w:rPr>
          <w:rFonts w:ascii="Times New Roman" w:hAnsi="Times New Roman" w:cs="Times New Roman"/>
          <w:color w:val="000000" w:themeColor="text1"/>
          <w:sz w:val="24"/>
        </w:rPr>
        <w:t>Таблица 2.</w:t>
      </w:r>
      <w:r w:rsidR="00DC45F7" w:rsidRPr="00F272C8">
        <w:rPr>
          <w:rFonts w:ascii="Times New Roman" w:hAnsi="Times New Roman" w:cs="Times New Roman"/>
          <w:color w:val="000000" w:themeColor="text1"/>
          <w:sz w:val="24"/>
        </w:rPr>
        <w:t>53</w:t>
      </w:r>
      <w:r w:rsidR="00E873BE" w:rsidRPr="00F272C8">
        <w:rPr>
          <w:rFonts w:ascii="Times New Roman" w:hAnsi="Times New Roman" w:cs="Times New Roman"/>
          <w:color w:val="000000" w:themeColor="text1"/>
          <w:sz w:val="24"/>
        </w:rPr>
        <w:t xml:space="preserve"> </w:t>
      </w:r>
      <w:r w:rsidR="007C1518" w:rsidRPr="00F272C8">
        <w:rPr>
          <w:rFonts w:ascii="Times New Roman" w:hAnsi="Times New Roman" w:cs="Times New Roman"/>
          <w:color w:val="000000" w:themeColor="text1"/>
          <w:sz w:val="24"/>
        </w:rPr>
        <w:t>– Гидравлический расчет передачи теплоносителя тепловой сети котельной «</w:t>
      </w:r>
      <w:r w:rsidR="00DC45F7" w:rsidRPr="00F272C8">
        <w:rPr>
          <w:rFonts w:ascii="Times New Roman" w:hAnsi="Times New Roman" w:cs="Times New Roman"/>
          <w:color w:val="000000" w:themeColor="text1"/>
          <w:sz w:val="24"/>
        </w:rPr>
        <w:t>мкр. Ивушки</w:t>
      </w:r>
      <w:r w:rsidR="007C1518" w:rsidRPr="00F272C8">
        <w:rPr>
          <w:rFonts w:ascii="Times New Roman" w:hAnsi="Times New Roman" w:cs="Times New Roman"/>
          <w:color w:val="000000" w:themeColor="text1"/>
          <w:sz w:val="24"/>
        </w:rPr>
        <w:t xml:space="preserve">» </w:t>
      </w:r>
      <w:r w:rsidR="00DC45F7" w:rsidRPr="00F272C8">
        <w:rPr>
          <w:rFonts w:ascii="Times New Roman" w:hAnsi="Times New Roman" w:cs="Times New Roman"/>
          <w:color w:val="000000" w:themeColor="text1"/>
          <w:sz w:val="24"/>
        </w:rPr>
        <w:t xml:space="preserve">п. Прудный </w:t>
      </w:r>
      <w:r w:rsidR="007C1518" w:rsidRPr="00F272C8">
        <w:rPr>
          <w:rFonts w:ascii="Times New Roman" w:hAnsi="Times New Roman" w:cs="Times New Roman"/>
          <w:color w:val="000000" w:themeColor="text1"/>
          <w:sz w:val="24"/>
        </w:rPr>
        <w:t>по магистральному выводу</w:t>
      </w:r>
    </w:p>
    <w:tbl>
      <w:tblPr>
        <w:tblW w:w="5589"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9"/>
        <w:gridCol w:w="818"/>
        <w:gridCol w:w="680"/>
        <w:gridCol w:w="825"/>
        <w:gridCol w:w="680"/>
        <w:gridCol w:w="818"/>
        <w:gridCol w:w="950"/>
        <w:gridCol w:w="954"/>
        <w:gridCol w:w="1498"/>
        <w:gridCol w:w="1227"/>
        <w:gridCol w:w="950"/>
        <w:gridCol w:w="825"/>
        <w:gridCol w:w="818"/>
        <w:gridCol w:w="680"/>
        <w:gridCol w:w="954"/>
        <w:gridCol w:w="1246"/>
        <w:gridCol w:w="1133"/>
      </w:tblGrid>
      <w:tr w:rsidR="007C1518" w:rsidRPr="00F272C8" w:rsidTr="007C1518">
        <w:trPr>
          <w:trHeight w:val="20"/>
          <w:tblHeader/>
        </w:trPr>
        <w:tc>
          <w:tcPr>
            <w:tcW w:w="216" w:type="pct"/>
            <w:vMerge w:val="restart"/>
            <w:shd w:val="clear" w:color="auto" w:fill="auto"/>
            <w:vAlign w:val="center"/>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Номер участка</w:t>
            </w:r>
          </w:p>
        </w:tc>
        <w:tc>
          <w:tcPr>
            <w:tcW w:w="738" w:type="pct"/>
            <w:gridSpan w:val="3"/>
            <w:shd w:val="clear" w:color="auto" w:fill="auto"/>
            <w:noWrap/>
            <w:vAlign w:val="center"/>
            <w:hideMark/>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Характеристика участка</w:t>
            </w:r>
          </w:p>
        </w:tc>
        <w:tc>
          <w:tcPr>
            <w:tcW w:w="3290" w:type="pct"/>
            <w:gridSpan w:val="11"/>
            <w:shd w:val="clear" w:color="auto" w:fill="auto"/>
            <w:noWrap/>
            <w:vAlign w:val="center"/>
            <w:hideMark/>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Расчетные данные участка</w:t>
            </w:r>
          </w:p>
        </w:tc>
        <w:tc>
          <w:tcPr>
            <w:tcW w:w="396" w:type="pct"/>
            <w:vMerge w:val="restart"/>
            <w:shd w:val="clear" w:color="auto" w:fill="auto"/>
            <w:vAlign w:val="center"/>
            <w:hideMark/>
          </w:tcPr>
          <w:p w:rsidR="007C1518" w:rsidRPr="00F272C8" w:rsidRDefault="007C1518" w:rsidP="00A6489D">
            <w:pPr>
              <w:spacing w:after="0"/>
              <w:ind w:left="-107" w:right="-68"/>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Потери н</w:t>
            </w:r>
            <w:r w:rsidRPr="00F272C8">
              <w:rPr>
                <w:rFonts w:ascii="Times New Roman" w:hAnsi="Times New Roman" w:cs="Times New Roman"/>
                <w:b/>
                <w:bCs/>
                <w:color w:val="000000" w:themeColor="text1"/>
                <w:sz w:val="20"/>
                <w:szCs w:val="20"/>
              </w:rPr>
              <w:t>а</w:t>
            </w:r>
            <w:r w:rsidRPr="00F272C8">
              <w:rPr>
                <w:rFonts w:ascii="Times New Roman" w:hAnsi="Times New Roman" w:cs="Times New Roman"/>
                <w:b/>
                <w:bCs/>
                <w:color w:val="000000" w:themeColor="text1"/>
                <w:sz w:val="20"/>
                <w:szCs w:val="20"/>
              </w:rPr>
              <w:t>пора от и</w:t>
            </w:r>
            <w:r w:rsidRPr="00F272C8">
              <w:rPr>
                <w:rFonts w:ascii="Times New Roman" w:hAnsi="Times New Roman" w:cs="Times New Roman"/>
                <w:b/>
                <w:bCs/>
                <w:color w:val="000000" w:themeColor="text1"/>
                <w:sz w:val="20"/>
                <w:szCs w:val="20"/>
              </w:rPr>
              <w:t>с</w:t>
            </w:r>
            <w:r w:rsidRPr="00F272C8">
              <w:rPr>
                <w:rFonts w:ascii="Times New Roman" w:hAnsi="Times New Roman" w:cs="Times New Roman"/>
                <w:b/>
                <w:bCs/>
                <w:color w:val="000000" w:themeColor="text1"/>
                <w:sz w:val="20"/>
                <w:szCs w:val="20"/>
              </w:rPr>
              <w:t>точника, мм</w:t>
            </w:r>
          </w:p>
        </w:tc>
        <w:tc>
          <w:tcPr>
            <w:tcW w:w="360" w:type="pct"/>
            <w:vMerge w:val="restart"/>
            <w:vAlign w:val="center"/>
          </w:tcPr>
          <w:p w:rsidR="007C1518" w:rsidRPr="00F272C8" w:rsidRDefault="007C1518" w:rsidP="00A6489D">
            <w:pPr>
              <w:spacing w:after="0"/>
              <w:ind w:left="-107" w:right="-68"/>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Распол</w:t>
            </w:r>
            <w:r w:rsidRPr="00F272C8">
              <w:rPr>
                <w:rFonts w:ascii="Times New Roman" w:hAnsi="Times New Roman" w:cs="Times New Roman"/>
                <w:b/>
                <w:bCs/>
                <w:color w:val="000000" w:themeColor="text1"/>
                <w:sz w:val="20"/>
                <w:szCs w:val="20"/>
              </w:rPr>
              <w:t>а</w:t>
            </w:r>
            <w:r w:rsidRPr="00F272C8">
              <w:rPr>
                <w:rFonts w:ascii="Times New Roman" w:hAnsi="Times New Roman" w:cs="Times New Roman"/>
                <w:b/>
                <w:bCs/>
                <w:color w:val="000000" w:themeColor="text1"/>
                <w:sz w:val="20"/>
                <w:szCs w:val="20"/>
              </w:rPr>
              <w:t>гаемый напор в конце уч</w:t>
            </w:r>
            <w:r w:rsidRPr="00F272C8">
              <w:rPr>
                <w:rFonts w:ascii="Times New Roman" w:hAnsi="Times New Roman" w:cs="Times New Roman"/>
                <w:b/>
                <w:bCs/>
                <w:color w:val="000000" w:themeColor="text1"/>
                <w:sz w:val="20"/>
                <w:szCs w:val="20"/>
              </w:rPr>
              <w:t>а</w:t>
            </w:r>
            <w:r w:rsidRPr="00F272C8">
              <w:rPr>
                <w:rFonts w:ascii="Times New Roman" w:hAnsi="Times New Roman" w:cs="Times New Roman"/>
                <w:b/>
                <w:bCs/>
                <w:color w:val="000000" w:themeColor="text1"/>
                <w:sz w:val="20"/>
                <w:szCs w:val="20"/>
              </w:rPr>
              <w:t>стка, м</w:t>
            </w:r>
          </w:p>
        </w:tc>
      </w:tr>
      <w:tr w:rsidR="007C1518" w:rsidRPr="00F272C8" w:rsidTr="00A6489D">
        <w:trPr>
          <w:trHeight w:val="20"/>
          <w:tblHeader/>
        </w:trPr>
        <w:tc>
          <w:tcPr>
            <w:tcW w:w="216" w:type="pct"/>
            <w:vMerge/>
            <w:shd w:val="clear" w:color="auto" w:fill="auto"/>
            <w:vAlign w:val="center"/>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p>
        </w:tc>
        <w:tc>
          <w:tcPr>
            <w:tcW w:w="260" w:type="pct"/>
            <w:vMerge w:val="restart"/>
            <w:shd w:val="clear" w:color="auto" w:fill="auto"/>
            <w:vAlign w:val="center"/>
            <w:hideMark/>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Диаметр трубы, мм</w:t>
            </w:r>
          </w:p>
        </w:tc>
        <w:tc>
          <w:tcPr>
            <w:tcW w:w="216" w:type="pct"/>
            <w:vMerge w:val="restart"/>
            <w:shd w:val="clear" w:color="auto" w:fill="auto"/>
            <w:vAlign w:val="center"/>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Длина трубы, м</w:t>
            </w:r>
          </w:p>
        </w:tc>
        <w:tc>
          <w:tcPr>
            <w:tcW w:w="262" w:type="pct"/>
            <w:vMerge w:val="restart"/>
            <w:shd w:val="clear" w:color="auto" w:fill="auto"/>
            <w:vAlign w:val="center"/>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Сумма коэф. местн. сопротив.</w:t>
            </w:r>
          </w:p>
        </w:tc>
        <w:tc>
          <w:tcPr>
            <w:tcW w:w="216" w:type="pct"/>
            <w:vMerge w:val="restart"/>
            <w:shd w:val="clear" w:color="auto" w:fill="auto"/>
            <w:noWrap/>
            <w:vAlign w:val="center"/>
            <w:hideMark/>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Расход воды, т/ч</w:t>
            </w:r>
          </w:p>
        </w:tc>
        <w:tc>
          <w:tcPr>
            <w:tcW w:w="260" w:type="pct"/>
            <w:vMerge w:val="restart"/>
            <w:shd w:val="clear" w:color="auto" w:fill="auto"/>
            <w:noWrap/>
            <w:vAlign w:val="center"/>
            <w:hideMark/>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Скорость воды м/с</w:t>
            </w:r>
          </w:p>
        </w:tc>
        <w:tc>
          <w:tcPr>
            <w:tcW w:w="302" w:type="pct"/>
            <w:vMerge w:val="restart"/>
            <w:shd w:val="clear" w:color="auto" w:fill="auto"/>
            <w:noWrap/>
            <w:vAlign w:val="center"/>
            <w:hideMark/>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 xml:space="preserve">Уд. потери напора </w:t>
            </w:r>
            <w:r w:rsidRPr="00F272C8">
              <w:rPr>
                <w:rFonts w:ascii="Times New Roman" w:hAnsi="Times New Roman" w:cs="Times New Roman"/>
                <w:b/>
                <w:bCs/>
                <w:color w:val="000000" w:themeColor="text1"/>
                <w:sz w:val="20"/>
                <w:szCs w:val="20"/>
              </w:rPr>
              <w:br/>
              <w:t>при к = 5, мм/м</w:t>
            </w:r>
          </w:p>
        </w:tc>
        <w:tc>
          <w:tcPr>
            <w:tcW w:w="303" w:type="pct"/>
            <w:vMerge w:val="restart"/>
            <w:shd w:val="clear" w:color="auto" w:fill="auto"/>
            <w:noWrap/>
            <w:vAlign w:val="center"/>
            <w:hideMark/>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Эквив</w:t>
            </w:r>
            <w:r w:rsidRPr="00F272C8">
              <w:rPr>
                <w:rFonts w:ascii="Times New Roman" w:hAnsi="Times New Roman" w:cs="Times New Roman"/>
                <w:b/>
                <w:bCs/>
                <w:color w:val="000000" w:themeColor="text1"/>
                <w:sz w:val="20"/>
                <w:szCs w:val="20"/>
              </w:rPr>
              <w:t>а</w:t>
            </w:r>
            <w:r w:rsidRPr="00F272C8">
              <w:rPr>
                <w:rFonts w:ascii="Times New Roman" w:hAnsi="Times New Roman" w:cs="Times New Roman"/>
                <w:b/>
                <w:bCs/>
                <w:color w:val="000000" w:themeColor="text1"/>
                <w:sz w:val="20"/>
                <w:szCs w:val="20"/>
              </w:rPr>
              <w:t>лент. ш</w:t>
            </w:r>
            <w:r w:rsidRPr="00F272C8">
              <w:rPr>
                <w:rFonts w:ascii="Times New Roman" w:hAnsi="Times New Roman" w:cs="Times New Roman"/>
                <w:b/>
                <w:bCs/>
                <w:color w:val="000000" w:themeColor="text1"/>
                <w:sz w:val="20"/>
                <w:szCs w:val="20"/>
              </w:rPr>
              <w:t>е</w:t>
            </w:r>
            <w:r w:rsidRPr="00F272C8">
              <w:rPr>
                <w:rFonts w:ascii="Times New Roman" w:hAnsi="Times New Roman" w:cs="Times New Roman"/>
                <w:b/>
                <w:bCs/>
                <w:color w:val="000000" w:themeColor="text1"/>
                <w:sz w:val="20"/>
                <w:szCs w:val="20"/>
              </w:rPr>
              <w:t>рохов</w:t>
            </w:r>
            <w:r w:rsidRPr="00F272C8">
              <w:rPr>
                <w:rFonts w:ascii="Times New Roman" w:hAnsi="Times New Roman" w:cs="Times New Roman"/>
                <w:b/>
                <w:bCs/>
                <w:color w:val="000000" w:themeColor="text1"/>
                <w:sz w:val="20"/>
                <w:szCs w:val="20"/>
              </w:rPr>
              <w:t>а</w:t>
            </w:r>
            <w:r w:rsidRPr="00F272C8">
              <w:rPr>
                <w:rFonts w:ascii="Times New Roman" w:hAnsi="Times New Roman" w:cs="Times New Roman"/>
                <w:b/>
                <w:bCs/>
                <w:color w:val="000000" w:themeColor="text1"/>
                <w:sz w:val="20"/>
                <w:szCs w:val="20"/>
              </w:rPr>
              <w:t>тость, мм</w:t>
            </w:r>
          </w:p>
        </w:tc>
        <w:tc>
          <w:tcPr>
            <w:tcW w:w="476" w:type="pct"/>
            <w:vMerge w:val="restart"/>
            <w:shd w:val="clear" w:color="auto" w:fill="auto"/>
            <w:noWrap/>
            <w:vAlign w:val="center"/>
            <w:hideMark/>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Поправочный коэффициент к удельным</w:t>
            </w:r>
            <w:r w:rsidRPr="00F272C8">
              <w:rPr>
                <w:rFonts w:ascii="Times New Roman" w:hAnsi="Times New Roman" w:cs="Times New Roman"/>
                <w:b/>
                <w:bCs/>
                <w:color w:val="000000" w:themeColor="text1"/>
                <w:sz w:val="20"/>
                <w:szCs w:val="20"/>
              </w:rPr>
              <w:br/>
              <w:t xml:space="preserve"> потерям</w:t>
            </w:r>
          </w:p>
        </w:tc>
        <w:tc>
          <w:tcPr>
            <w:tcW w:w="390" w:type="pct"/>
            <w:vMerge w:val="restart"/>
            <w:shd w:val="clear" w:color="auto" w:fill="auto"/>
            <w:noWrap/>
            <w:vAlign w:val="center"/>
            <w:hideMark/>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Истинное значение удельных потерь, мм/м</w:t>
            </w:r>
          </w:p>
        </w:tc>
        <w:tc>
          <w:tcPr>
            <w:tcW w:w="1343" w:type="pct"/>
            <w:gridSpan w:val="5"/>
            <w:shd w:val="clear" w:color="auto" w:fill="auto"/>
            <w:vAlign w:val="center"/>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Потери напора на участке</w:t>
            </w:r>
          </w:p>
        </w:tc>
        <w:tc>
          <w:tcPr>
            <w:tcW w:w="396" w:type="pct"/>
            <w:vMerge/>
            <w:shd w:val="clear" w:color="auto" w:fill="auto"/>
            <w:vAlign w:val="center"/>
            <w:hideMark/>
          </w:tcPr>
          <w:p w:rsidR="007C1518" w:rsidRPr="00F272C8" w:rsidRDefault="007C1518" w:rsidP="00A6489D">
            <w:pPr>
              <w:spacing w:after="0"/>
              <w:jc w:val="center"/>
              <w:rPr>
                <w:rFonts w:ascii="Times New Roman" w:hAnsi="Times New Roman" w:cs="Times New Roman"/>
                <w:b/>
                <w:bCs/>
                <w:color w:val="000000" w:themeColor="text1"/>
                <w:sz w:val="20"/>
                <w:szCs w:val="20"/>
              </w:rPr>
            </w:pPr>
          </w:p>
        </w:tc>
        <w:tc>
          <w:tcPr>
            <w:tcW w:w="360" w:type="pct"/>
            <w:vMerge/>
            <w:vAlign w:val="center"/>
          </w:tcPr>
          <w:p w:rsidR="007C1518" w:rsidRPr="00F272C8" w:rsidRDefault="007C1518" w:rsidP="00A6489D">
            <w:pPr>
              <w:spacing w:after="0"/>
              <w:jc w:val="center"/>
              <w:rPr>
                <w:rFonts w:ascii="Times New Roman" w:hAnsi="Times New Roman" w:cs="Times New Roman"/>
                <w:b/>
                <w:bCs/>
                <w:color w:val="000000" w:themeColor="text1"/>
                <w:sz w:val="20"/>
                <w:szCs w:val="20"/>
              </w:rPr>
            </w:pPr>
          </w:p>
        </w:tc>
      </w:tr>
      <w:tr w:rsidR="007C1518" w:rsidRPr="00F272C8" w:rsidTr="00A6489D">
        <w:trPr>
          <w:trHeight w:val="20"/>
          <w:tblHeader/>
        </w:trPr>
        <w:tc>
          <w:tcPr>
            <w:tcW w:w="216" w:type="pct"/>
            <w:vMerge/>
            <w:shd w:val="clear" w:color="auto" w:fill="auto"/>
            <w:vAlign w:val="center"/>
            <w:hideMark/>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p>
        </w:tc>
        <w:tc>
          <w:tcPr>
            <w:tcW w:w="260" w:type="pct"/>
            <w:vMerge/>
            <w:shd w:val="clear" w:color="auto" w:fill="auto"/>
            <w:noWrap/>
            <w:vAlign w:val="center"/>
            <w:hideMark/>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p>
        </w:tc>
        <w:tc>
          <w:tcPr>
            <w:tcW w:w="216" w:type="pct"/>
            <w:vMerge/>
            <w:shd w:val="clear" w:color="auto" w:fill="auto"/>
            <w:noWrap/>
            <w:vAlign w:val="center"/>
            <w:hideMark/>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p>
        </w:tc>
        <w:tc>
          <w:tcPr>
            <w:tcW w:w="262" w:type="pct"/>
            <w:vMerge/>
            <w:shd w:val="clear" w:color="auto" w:fill="auto"/>
            <w:vAlign w:val="center"/>
            <w:hideMark/>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p>
        </w:tc>
        <w:tc>
          <w:tcPr>
            <w:tcW w:w="216" w:type="pct"/>
            <w:vMerge/>
            <w:shd w:val="clear" w:color="auto" w:fill="auto"/>
            <w:vAlign w:val="center"/>
            <w:hideMark/>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p>
        </w:tc>
        <w:tc>
          <w:tcPr>
            <w:tcW w:w="260" w:type="pct"/>
            <w:vMerge/>
            <w:shd w:val="clear" w:color="auto" w:fill="auto"/>
            <w:vAlign w:val="center"/>
            <w:hideMark/>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p>
        </w:tc>
        <w:tc>
          <w:tcPr>
            <w:tcW w:w="302" w:type="pct"/>
            <w:vMerge/>
            <w:shd w:val="clear" w:color="auto" w:fill="auto"/>
            <w:vAlign w:val="center"/>
            <w:hideMark/>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p>
        </w:tc>
        <w:tc>
          <w:tcPr>
            <w:tcW w:w="303" w:type="pct"/>
            <w:vMerge/>
            <w:shd w:val="clear" w:color="auto" w:fill="auto"/>
            <w:vAlign w:val="center"/>
            <w:hideMark/>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p>
        </w:tc>
        <w:tc>
          <w:tcPr>
            <w:tcW w:w="476" w:type="pct"/>
            <w:vMerge/>
            <w:shd w:val="clear" w:color="auto" w:fill="auto"/>
            <w:vAlign w:val="center"/>
            <w:hideMark/>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p>
        </w:tc>
        <w:tc>
          <w:tcPr>
            <w:tcW w:w="390" w:type="pct"/>
            <w:vMerge/>
            <w:shd w:val="clear" w:color="auto" w:fill="auto"/>
            <w:vAlign w:val="center"/>
            <w:hideMark/>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p>
        </w:tc>
        <w:tc>
          <w:tcPr>
            <w:tcW w:w="302" w:type="pct"/>
            <w:shd w:val="clear" w:color="auto" w:fill="auto"/>
            <w:vAlign w:val="center"/>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Удельные местн. мм</w:t>
            </w:r>
          </w:p>
        </w:tc>
        <w:tc>
          <w:tcPr>
            <w:tcW w:w="262" w:type="pct"/>
            <w:shd w:val="clear" w:color="auto" w:fill="auto"/>
            <w:vAlign w:val="center"/>
            <w:hideMark/>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Лине</w:t>
            </w:r>
            <w:r w:rsidRPr="00F272C8">
              <w:rPr>
                <w:rFonts w:ascii="Times New Roman" w:hAnsi="Times New Roman" w:cs="Times New Roman"/>
                <w:b/>
                <w:bCs/>
                <w:color w:val="000000" w:themeColor="text1"/>
                <w:sz w:val="20"/>
                <w:szCs w:val="20"/>
              </w:rPr>
              <w:t>й</w:t>
            </w:r>
            <w:r w:rsidRPr="00F272C8">
              <w:rPr>
                <w:rFonts w:ascii="Times New Roman" w:hAnsi="Times New Roman" w:cs="Times New Roman"/>
                <w:b/>
                <w:bCs/>
                <w:color w:val="000000" w:themeColor="text1"/>
                <w:sz w:val="20"/>
                <w:szCs w:val="20"/>
              </w:rPr>
              <w:t>ные, мм</w:t>
            </w:r>
          </w:p>
        </w:tc>
        <w:tc>
          <w:tcPr>
            <w:tcW w:w="260" w:type="pct"/>
            <w:shd w:val="clear" w:color="auto" w:fill="auto"/>
            <w:vAlign w:val="center"/>
            <w:hideMark/>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Местные, мм</w:t>
            </w:r>
          </w:p>
        </w:tc>
        <w:tc>
          <w:tcPr>
            <w:tcW w:w="216" w:type="pct"/>
            <w:shd w:val="clear" w:color="auto" w:fill="auto"/>
            <w:vAlign w:val="center"/>
            <w:hideMark/>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Всего, мм</w:t>
            </w:r>
          </w:p>
        </w:tc>
        <w:tc>
          <w:tcPr>
            <w:tcW w:w="303" w:type="pct"/>
            <w:shd w:val="clear" w:color="auto" w:fill="auto"/>
            <w:vAlign w:val="center"/>
            <w:hideMark/>
          </w:tcPr>
          <w:p w:rsidR="007C1518" w:rsidRPr="00F272C8" w:rsidRDefault="007C1518" w:rsidP="00A6489D">
            <w:pPr>
              <w:spacing w:after="0"/>
              <w:ind w:left="-142" w:right="-152"/>
              <w:jc w:val="center"/>
              <w:rPr>
                <w:rFonts w:ascii="Times New Roman" w:hAnsi="Times New Roman" w:cs="Times New Roman"/>
                <w:b/>
                <w:bCs/>
                <w:color w:val="000000" w:themeColor="text1"/>
                <w:sz w:val="20"/>
                <w:szCs w:val="20"/>
              </w:rPr>
            </w:pPr>
            <w:r w:rsidRPr="00F272C8">
              <w:rPr>
                <w:rFonts w:ascii="Times New Roman" w:hAnsi="Times New Roman" w:cs="Times New Roman"/>
                <w:b/>
                <w:bCs/>
                <w:color w:val="000000" w:themeColor="text1"/>
                <w:sz w:val="20"/>
                <w:szCs w:val="20"/>
              </w:rPr>
              <w:t>По 2-м трубам, мм</w:t>
            </w:r>
          </w:p>
        </w:tc>
        <w:tc>
          <w:tcPr>
            <w:tcW w:w="396" w:type="pct"/>
            <w:vMerge/>
            <w:shd w:val="clear" w:color="auto" w:fill="auto"/>
            <w:vAlign w:val="center"/>
            <w:hideMark/>
          </w:tcPr>
          <w:p w:rsidR="007C1518" w:rsidRPr="00F272C8" w:rsidRDefault="007C1518" w:rsidP="00A6489D">
            <w:pPr>
              <w:spacing w:after="0"/>
              <w:jc w:val="center"/>
              <w:rPr>
                <w:rFonts w:ascii="Times New Roman" w:hAnsi="Times New Roman" w:cs="Times New Roman"/>
                <w:b/>
                <w:bCs/>
                <w:color w:val="000000" w:themeColor="text1"/>
                <w:sz w:val="20"/>
                <w:szCs w:val="20"/>
              </w:rPr>
            </w:pPr>
          </w:p>
        </w:tc>
        <w:tc>
          <w:tcPr>
            <w:tcW w:w="360" w:type="pct"/>
            <w:vMerge/>
            <w:vAlign w:val="center"/>
          </w:tcPr>
          <w:p w:rsidR="007C1518" w:rsidRPr="00F272C8" w:rsidRDefault="007C1518" w:rsidP="00A6489D">
            <w:pPr>
              <w:spacing w:after="0"/>
              <w:jc w:val="center"/>
              <w:rPr>
                <w:rFonts w:ascii="Times New Roman" w:hAnsi="Times New Roman" w:cs="Times New Roman"/>
                <w:b/>
                <w:bCs/>
                <w:color w:val="000000" w:themeColor="text1"/>
                <w:sz w:val="20"/>
                <w:szCs w:val="20"/>
              </w:rPr>
            </w:pPr>
          </w:p>
        </w:tc>
      </w:tr>
      <w:tr w:rsidR="007C1518" w:rsidRPr="00F272C8" w:rsidTr="00A6489D">
        <w:trPr>
          <w:trHeight w:val="20"/>
          <w:tblHeader/>
        </w:trPr>
        <w:tc>
          <w:tcPr>
            <w:tcW w:w="216" w:type="pct"/>
            <w:shd w:val="clear" w:color="auto" w:fill="auto"/>
            <w:vAlign w:val="center"/>
          </w:tcPr>
          <w:p w:rsidR="007C1518" w:rsidRPr="00F272C8" w:rsidRDefault="007C1518" w:rsidP="00A6489D">
            <w:pPr>
              <w:pStyle w:val="ad"/>
              <w:spacing w:after="0"/>
              <w:ind w:left="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w:t>
            </w:r>
          </w:p>
        </w:tc>
        <w:tc>
          <w:tcPr>
            <w:tcW w:w="260" w:type="pct"/>
            <w:shd w:val="clear" w:color="auto" w:fill="auto"/>
            <w:noWrap/>
            <w:vAlign w:val="center"/>
          </w:tcPr>
          <w:p w:rsidR="007C1518" w:rsidRPr="00F272C8" w:rsidRDefault="007C1518" w:rsidP="00A6489D">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2</w:t>
            </w:r>
          </w:p>
        </w:tc>
        <w:tc>
          <w:tcPr>
            <w:tcW w:w="216" w:type="pct"/>
            <w:shd w:val="clear" w:color="auto" w:fill="auto"/>
            <w:noWrap/>
            <w:vAlign w:val="center"/>
          </w:tcPr>
          <w:p w:rsidR="007C1518" w:rsidRPr="00F272C8" w:rsidRDefault="007C1518" w:rsidP="00A6489D">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3</w:t>
            </w:r>
          </w:p>
        </w:tc>
        <w:tc>
          <w:tcPr>
            <w:tcW w:w="262" w:type="pct"/>
            <w:shd w:val="clear" w:color="auto" w:fill="auto"/>
            <w:vAlign w:val="center"/>
          </w:tcPr>
          <w:p w:rsidR="007C1518" w:rsidRPr="00F272C8" w:rsidRDefault="007C1518" w:rsidP="00A6489D">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4</w:t>
            </w:r>
          </w:p>
        </w:tc>
        <w:tc>
          <w:tcPr>
            <w:tcW w:w="216" w:type="pct"/>
            <w:shd w:val="clear" w:color="auto" w:fill="auto"/>
            <w:vAlign w:val="center"/>
          </w:tcPr>
          <w:p w:rsidR="007C1518" w:rsidRPr="00F272C8" w:rsidRDefault="007C1518" w:rsidP="00A6489D">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5</w:t>
            </w:r>
          </w:p>
        </w:tc>
        <w:tc>
          <w:tcPr>
            <w:tcW w:w="260" w:type="pct"/>
            <w:shd w:val="clear" w:color="auto" w:fill="auto"/>
            <w:vAlign w:val="center"/>
          </w:tcPr>
          <w:p w:rsidR="007C1518" w:rsidRPr="00F272C8" w:rsidRDefault="007C1518" w:rsidP="00A6489D">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6</w:t>
            </w:r>
          </w:p>
        </w:tc>
        <w:tc>
          <w:tcPr>
            <w:tcW w:w="302" w:type="pct"/>
            <w:shd w:val="clear" w:color="auto" w:fill="auto"/>
            <w:vAlign w:val="center"/>
          </w:tcPr>
          <w:p w:rsidR="007C1518" w:rsidRPr="00F272C8" w:rsidRDefault="007C1518" w:rsidP="00A6489D">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7</w:t>
            </w:r>
          </w:p>
        </w:tc>
        <w:tc>
          <w:tcPr>
            <w:tcW w:w="303" w:type="pct"/>
            <w:shd w:val="clear" w:color="auto" w:fill="auto"/>
            <w:vAlign w:val="center"/>
          </w:tcPr>
          <w:p w:rsidR="007C1518" w:rsidRPr="00F272C8" w:rsidRDefault="007C1518" w:rsidP="00A6489D">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8</w:t>
            </w:r>
          </w:p>
        </w:tc>
        <w:tc>
          <w:tcPr>
            <w:tcW w:w="476" w:type="pct"/>
            <w:shd w:val="clear" w:color="auto" w:fill="auto"/>
            <w:vAlign w:val="center"/>
          </w:tcPr>
          <w:p w:rsidR="007C1518" w:rsidRPr="00F272C8" w:rsidRDefault="007C1518" w:rsidP="00A6489D">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9</w:t>
            </w:r>
          </w:p>
        </w:tc>
        <w:tc>
          <w:tcPr>
            <w:tcW w:w="390" w:type="pct"/>
            <w:shd w:val="clear" w:color="auto" w:fill="auto"/>
            <w:vAlign w:val="center"/>
          </w:tcPr>
          <w:p w:rsidR="007C1518" w:rsidRPr="00F272C8" w:rsidRDefault="007C1518" w:rsidP="00A6489D">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10</w:t>
            </w:r>
          </w:p>
        </w:tc>
        <w:tc>
          <w:tcPr>
            <w:tcW w:w="302" w:type="pct"/>
            <w:shd w:val="clear" w:color="auto" w:fill="auto"/>
            <w:vAlign w:val="center"/>
          </w:tcPr>
          <w:p w:rsidR="007C1518" w:rsidRPr="00F272C8" w:rsidRDefault="007C1518" w:rsidP="00A6489D">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11</w:t>
            </w:r>
          </w:p>
        </w:tc>
        <w:tc>
          <w:tcPr>
            <w:tcW w:w="262" w:type="pct"/>
            <w:shd w:val="clear" w:color="auto" w:fill="auto"/>
            <w:vAlign w:val="center"/>
          </w:tcPr>
          <w:p w:rsidR="007C1518" w:rsidRPr="00F272C8" w:rsidRDefault="007C1518" w:rsidP="00A6489D">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12</w:t>
            </w:r>
          </w:p>
        </w:tc>
        <w:tc>
          <w:tcPr>
            <w:tcW w:w="260" w:type="pct"/>
            <w:shd w:val="clear" w:color="auto" w:fill="auto"/>
            <w:vAlign w:val="center"/>
          </w:tcPr>
          <w:p w:rsidR="007C1518" w:rsidRPr="00F272C8" w:rsidRDefault="007C1518" w:rsidP="00A6489D">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13</w:t>
            </w:r>
          </w:p>
        </w:tc>
        <w:tc>
          <w:tcPr>
            <w:tcW w:w="216" w:type="pct"/>
            <w:shd w:val="clear" w:color="auto" w:fill="auto"/>
            <w:vAlign w:val="center"/>
          </w:tcPr>
          <w:p w:rsidR="007C1518" w:rsidRPr="00F272C8" w:rsidRDefault="007C1518" w:rsidP="00A6489D">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14</w:t>
            </w:r>
          </w:p>
        </w:tc>
        <w:tc>
          <w:tcPr>
            <w:tcW w:w="303" w:type="pct"/>
            <w:shd w:val="clear" w:color="auto" w:fill="auto"/>
            <w:vAlign w:val="center"/>
          </w:tcPr>
          <w:p w:rsidR="007C1518" w:rsidRPr="00F272C8" w:rsidRDefault="007C1518" w:rsidP="00A6489D">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15</w:t>
            </w:r>
          </w:p>
        </w:tc>
        <w:tc>
          <w:tcPr>
            <w:tcW w:w="396" w:type="pct"/>
            <w:shd w:val="clear" w:color="auto" w:fill="auto"/>
            <w:vAlign w:val="center"/>
          </w:tcPr>
          <w:p w:rsidR="007C1518" w:rsidRPr="00F272C8" w:rsidRDefault="007C1518" w:rsidP="00A6489D">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16</w:t>
            </w:r>
          </w:p>
        </w:tc>
        <w:tc>
          <w:tcPr>
            <w:tcW w:w="360" w:type="pct"/>
            <w:vAlign w:val="center"/>
          </w:tcPr>
          <w:p w:rsidR="007C1518" w:rsidRPr="00F272C8" w:rsidRDefault="007C1518" w:rsidP="00A6489D">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17</w:t>
            </w:r>
          </w:p>
        </w:tc>
      </w:tr>
      <w:tr w:rsidR="00DC45F7" w:rsidRPr="00F272C8" w:rsidTr="00DC45F7">
        <w:trPr>
          <w:trHeight w:val="20"/>
        </w:trPr>
        <w:tc>
          <w:tcPr>
            <w:tcW w:w="216" w:type="pct"/>
            <w:shd w:val="clear" w:color="auto" w:fill="auto"/>
            <w:noWrap/>
            <w:vAlign w:val="center"/>
          </w:tcPr>
          <w:p w:rsidR="00DC45F7" w:rsidRPr="00F272C8" w:rsidRDefault="00DC45F7" w:rsidP="00487E63">
            <w:pPr>
              <w:pStyle w:val="ad"/>
              <w:numPr>
                <w:ilvl w:val="0"/>
                <w:numId w:val="38"/>
              </w:numPr>
              <w:spacing w:after="0"/>
              <w:ind w:left="0" w:firstLine="0"/>
              <w:jc w:val="center"/>
              <w:rPr>
                <w:rFonts w:ascii="Times New Roman" w:hAnsi="Times New Roman" w:cs="Times New Roman"/>
                <w:color w:val="000000" w:themeColor="text1"/>
                <w:sz w:val="20"/>
                <w:szCs w:val="20"/>
              </w:rPr>
            </w:pPr>
          </w:p>
        </w:tc>
        <w:tc>
          <w:tcPr>
            <w:tcW w:w="260"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150</w:t>
            </w:r>
          </w:p>
        </w:tc>
        <w:tc>
          <w:tcPr>
            <w:tcW w:w="216"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14</w:t>
            </w:r>
          </w:p>
        </w:tc>
        <w:tc>
          <w:tcPr>
            <w:tcW w:w="262"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216"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23,10</w:t>
            </w:r>
          </w:p>
        </w:tc>
        <w:tc>
          <w:tcPr>
            <w:tcW w:w="260"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0,36</w:t>
            </w:r>
          </w:p>
        </w:tc>
        <w:tc>
          <w:tcPr>
            <w:tcW w:w="302"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1,58</w:t>
            </w:r>
          </w:p>
        </w:tc>
        <w:tc>
          <w:tcPr>
            <w:tcW w:w="303"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76"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90"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1,58</w:t>
            </w:r>
          </w:p>
        </w:tc>
        <w:tc>
          <w:tcPr>
            <w:tcW w:w="302" w:type="pct"/>
            <w:shd w:val="clear" w:color="auto" w:fill="auto"/>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3,37</w:t>
            </w:r>
          </w:p>
        </w:tc>
        <w:tc>
          <w:tcPr>
            <w:tcW w:w="262"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22,18</w:t>
            </w:r>
          </w:p>
        </w:tc>
        <w:tc>
          <w:tcPr>
            <w:tcW w:w="260"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1,7</w:t>
            </w:r>
          </w:p>
        </w:tc>
        <w:tc>
          <w:tcPr>
            <w:tcW w:w="216"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24</w:t>
            </w:r>
          </w:p>
        </w:tc>
        <w:tc>
          <w:tcPr>
            <w:tcW w:w="303"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47,7</w:t>
            </w:r>
          </w:p>
        </w:tc>
        <w:tc>
          <w:tcPr>
            <w:tcW w:w="396"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47,7</w:t>
            </w:r>
          </w:p>
        </w:tc>
        <w:tc>
          <w:tcPr>
            <w:tcW w:w="360" w:type="pct"/>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20,0</w:t>
            </w:r>
          </w:p>
        </w:tc>
      </w:tr>
      <w:tr w:rsidR="00DC45F7" w:rsidRPr="00F272C8" w:rsidTr="00DC45F7">
        <w:trPr>
          <w:trHeight w:val="20"/>
        </w:trPr>
        <w:tc>
          <w:tcPr>
            <w:tcW w:w="216" w:type="pct"/>
            <w:shd w:val="clear" w:color="auto" w:fill="auto"/>
            <w:noWrap/>
            <w:vAlign w:val="center"/>
          </w:tcPr>
          <w:p w:rsidR="00DC45F7" w:rsidRPr="00F272C8" w:rsidRDefault="00DC45F7" w:rsidP="00487E63">
            <w:pPr>
              <w:pStyle w:val="ad"/>
              <w:numPr>
                <w:ilvl w:val="0"/>
                <w:numId w:val="38"/>
              </w:numPr>
              <w:spacing w:after="0"/>
              <w:ind w:left="0" w:firstLine="0"/>
              <w:jc w:val="center"/>
              <w:rPr>
                <w:rFonts w:ascii="Times New Roman" w:hAnsi="Times New Roman" w:cs="Times New Roman"/>
                <w:color w:val="000000" w:themeColor="text1"/>
                <w:sz w:val="20"/>
                <w:szCs w:val="20"/>
              </w:rPr>
            </w:pPr>
          </w:p>
        </w:tc>
        <w:tc>
          <w:tcPr>
            <w:tcW w:w="260"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125</w:t>
            </w:r>
          </w:p>
        </w:tc>
        <w:tc>
          <w:tcPr>
            <w:tcW w:w="216"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40</w:t>
            </w:r>
          </w:p>
        </w:tc>
        <w:tc>
          <w:tcPr>
            <w:tcW w:w="262"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216"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23,10</w:t>
            </w:r>
          </w:p>
        </w:tc>
        <w:tc>
          <w:tcPr>
            <w:tcW w:w="260"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0,52</w:t>
            </w:r>
          </w:p>
        </w:tc>
        <w:tc>
          <w:tcPr>
            <w:tcW w:w="302"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3,94</w:t>
            </w:r>
          </w:p>
        </w:tc>
        <w:tc>
          <w:tcPr>
            <w:tcW w:w="303"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76"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90"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3,94</w:t>
            </w:r>
          </w:p>
        </w:tc>
        <w:tc>
          <w:tcPr>
            <w:tcW w:w="302" w:type="pct"/>
            <w:shd w:val="clear" w:color="auto" w:fill="auto"/>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13,97</w:t>
            </w:r>
          </w:p>
        </w:tc>
        <w:tc>
          <w:tcPr>
            <w:tcW w:w="262"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157,67</w:t>
            </w:r>
          </w:p>
        </w:tc>
        <w:tc>
          <w:tcPr>
            <w:tcW w:w="260"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14,0</w:t>
            </w:r>
          </w:p>
        </w:tc>
        <w:tc>
          <w:tcPr>
            <w:tcW w:w="216"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172</w:t>
            </w:r>
          </w:p>
        </w:tc>
        <w:tc>
          <w:tcPr>
            <w:tcW w:w="303"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343,3</w:t>
            </w:r>
          </w:p>
        </w:tc>
        <w:tc>
          <w:tcPr>
            <w:tcW w:w="396" w:type="pct"/>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343,3</w:t>
            </w:r>
          </w:p>
        </w:tc>
        <w:tc>
          <w:tcPr>
            <w:tcW w:w="360" w:type="pct"/>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19,6</w:t>
            </w:r>
          </w:p>
        </w:tc>
      </w:tr>
      <w:tr w:rsidR="00DC45F7" w:rsidRPr="00F272C8" w:rsidTr="00DC45F7">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487E63">
            <w:pPr>
              <w:pStyle w:val="ad"/>
              <w:numPr>
                <w:ilvl w:val="0"/>
                <w:numId w:val="38"/>
              </w:numPr>
              <w:spacing w:after="0"/>
              <w:ind w:left="0" w:firstLine="0"/>
              <w:jc w:val="center"/>
              <w:rPr>
                <w:rFonts w:ascii="Times New Roman" w:hAnsi="Times New Roman" w:cs="Times New Roman"/>
                <w:color w:val="000000" w:themeColor="text1"/>
                <w:sz w:val="20"/>
                <w:szCs w:val="20"/>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80</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30</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11,55</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0,64</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9,18</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9,18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31,23</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275,33</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46,8</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322</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644,3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644,3</w:t>
            </w:r>
          </w:p>
        </w:tc>
        <w:tc>
          <w:tcPr>
            <w:tcW w:w="360" w:type="pct"/>
            <w:tcBorders>
              <w:top w:val="single" w:sz="4" w:space="0" w:color="auto"/>
              <w:left w:val="single" w:sz="4" w:space="0" w:color="auto"/>
              <w:bottom w:val="single" w:sz="4" w:space="0" w:color="auto"/>
              <w:right w:val="single" w:sz="4" w:space="0" w:color="auto"/>
            </w:tcBorders>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19,0</w:t>
            </w:r>
          </w:p>
        </w:tc>
      </w:tr>
      <w:tr w:rsidR="00DC45F7" w:rsidRPr="00F272C8" w:rsidTr="00DC45F7">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487E63">
            <w:pPr>
              <w:pStyle w:val="ad"/>
              <w:numPr>
                <w:ilvl w:val="0"/>
                <w:numId w:val="38"/>
              </w:numPr>
              <w:spacing w:after="0"/>
              <w:ind w:left="0" w:firstLine="0"/>
              <w:jc w:val="center"/>
              <w:rPr>
                <w:rFonts w:ascii="Times New Roman" w:hAnsi="Times New Roman" w:cs="Times New Roman"/>
                <w:color w:val="000000" w:themeColor="text1"/>
                <w:sz w:val="20"/>
                <w:szCs w:val="20"/>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125</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30</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11,55</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0,26</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0,99</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0,99</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3,49</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29,56</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3,5</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33</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66,1</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66,1</w:t>
            </w:r>
          </w:p>
        </w:tc>
        <w:tc>
          <w:tcPr>
            <w:tcW w:w="360" w:type="pct"/>
            <w:tcBorders>
              <w:top w:val="single" w:sz="4" w:space="0" w:color="auto"/>
              <w:left w:val="single" w:sz="4" w:space="0" w:color="auto"/>
              <w:bottom w:val="single" w:sz="4" w:space="0" w:color="auto"/>
              <w:right w:val="single" w:sz="4" w:space="0" w:color="auto"/>
            </w:tcBorders>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18,9</w:t>
            </w:r>
          </w:p>
        </w:tc>
      </w:tr>
      <w:tr w:rsidR="00DC45F7" w:rsidRPr="00F272C8" w:rsidTr="00DC45F7">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487E63">
            <w:pPr>
              <w:pStyle w:val="ad"/>
              <w:numPr>
                <w:ilvl w:val="0"/>
                <w:numId w:val="38"/>
              </w:numPr>
              <w:spacing w:after="0"/>
              <w:ind w:left="0" w:firstLine="0"/>
              <w:jc w:val="center"/>
              <w:rPr>
                <w:rFonts w:ascii="Times New Roman" w:hAnsi="Times New Roman" w:cs="Times New Roman"/>
                <w:color w:val="000000" w:themeColor="text1"/>
                <w:sz w:val="20"/>
                <w:szCs w:val="20"/>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100</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20</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11,55</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0,41</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3,01</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3,01</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12,79</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60,15</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19,2</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79</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158,7</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158,7</w:t>
            </w:r>
          </w:p>
        </w:tc>
        <w:tc>
          <w:tcPr>
            <w:tcW w:w="360" w:type="pct"/>
            <w:tcBorders>
              <w:top w:val="single" w:sz="4" w:space="0" w:color="auto"/>
              <w:left w:val="single" w:sz="4" w:space="0" w:color="auto"/>
              <w:bottom w:val="single" w:sz="4" w:space="0" w:color="auto"/>
              <w:right w:val="single" w:sz="4" w:space="0" w:color="auto"/>
            </w:tcBorders>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18,7</w:t>
            </w:r>
          </w:p>
        </w:tc>
      </w:tr>
      <w:tr w:rsidR="00DC45F7" w:rsidRPr="00F272C8" w:rsidTr="00DC45F7">
        <w:trPr>
          <w:trHeight w:val="20"/>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487E63">
            <w:pPr>
              <w:pStyle w:val="ad"/>
              <w:numPr>
                <w:ilvl w:val="0"/>
                <w:numId w:val="38"/>
              </w:numPr>
              <w:spacing w:after="0"/>
              <w:ind w:left="0" w:firstLine="0"/>
              <w:jc w:val="center"/>
              <w:rPr>
                <w:rFonts w:ascii="Times New Roman" w:hAnsi="Times New Roman" w:cs="Times New Roman"/>
                <w:color w:val="000000" w:themeColor="text1"/>
                <w:sz w:val="20"/>
                <w:szCs w:val="20"/>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100</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11,55</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0,41</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3,01</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3,01</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17,06</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45,11</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34,1</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79</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158,4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158,4</w:t>
            </w:r>
          </w:p>
        </w:tc>
        <w:tc>
          <w:tcPr>
            <w:tcW w:w="360" w:type="pct"/>
            <w:tcBorders>
              <w:top w:val="single" w:sz="4" w:space="0" w:color="auto"/>
              <w:left w:val="single" w:sz="4" w:space="0" w:color="auto"/>
              <w:bottom w:val="single" w:sz="4" w:space="0" w:color="auto"/>
              <w:right w:val="single" w:sz="4" w:space="0" w:color="auto"/>
            </w:tcBorders>
            <w:vAlign w:val="center"/>
          </w:tcPr>
          <w:p w:rsidR="00DC45F7" w:rsidRPr="00F272C8" w:rsidRDefault="00DC45F7" w:rsidP="00DC45F7">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18,6</w:t>
            </w:r>
          </w:p>
        </w:tc>
      </w:tr>
    </w:tbl>
    <w:p w:rsidR="007C1518" w:rsidRPr="00F272C8" w:rsidRDefault="007C1518">
      <w:pPr>
        <w:rPr>
          <w:rFonts w:ascii="Times New Roman" w:hAnsi="Times New Roman" w:cs="Times New Roman"/>
          <w:color w:val="000000" w:themeColor="text1"/>
          <w:sz w:val="24"/>
        </w:rPr>
        <w:sectPr w:rsidR="007C1518" w:rsidRPr="00F272C8" w:rsidSect="007C1518">
          <w:pgSz w:w="16838" w:h="11906" w:orient="landscape" w:code="9"/>
          <w:pgMar w:top="1134" w:right="1418" w:bottom="567" w:left="1559" w:header="426" w:footer="709" w:gutter="0"/>
          <w:cols w:space="708"/>
          <w:docGrid w:linePitch="360"/>
        </w:sectPr>
      </w:pPr>
    </w:p>
    <w:p w:rsidR="000E5CD8" w:rsidRPr="00F272C8" w:rsidRDefault="000E5CD8" w:rsidP="00215BB4">
      <w:pPr>
        <w:pStyle w:val="3"/>
        <w:spacing w:before="0"/>
        <w:jc w:val="center"/>
        <w:rPr>
          <w:rFonts w:ascii="Times New Roman" w:hAnsi="Times New Roman" w:cs="Times New Roman"/>
          <w:b w:val="0"/>
          <w:i/>
          <w:color w:val="000000" w:themeColor="text1"/>
          <w:sz w:val="24"/>
          <w:szCs w:val="24"/>
        </w:rPr>
      </w:pPr>
      <w:bookmarkStart w:id="384" w:name="_Toc6905116"/>
      <w:r w:rsidRPr="00F272C8">
        <w:rPr>
          <w:rFonts w:ascii="Times New Roman" w:hAnsi="Times New Roman" w:cs="Times New Roman"/>
          <w:b w:val="0"/>
          <w:i/>
          <w:color w:val="000000" w:themeColor="text1"/>
          <w:sz w:val="24"/>
          <w:szCs w:val="24"/>
        </w:rPr>
        <w:lastRenderedPageBreak/>
        <w:t>4.4 Выводы о резервах (дефицитах) существующей системы теплоснабжения при обес</w:t>
      </w:r>
      <w:r w:rsidRPr="00F272C8">
        <w:rPr>
          <w:rFonts w:ascii="Times New Roman" w:hAnsi="Times New Roman" w:cs="Times New Roman"/>
          <w:b w:val="0"/>
          <w:i/>
          <w:color w:val="000000" w:themeColor="text1"/>
          <w:sz w:val="24"/>
          <w:szCs w:val="24"/>
        </w:rPr>
        <w:softHyphen/>
        <w:t>печении перспективной тепловой нагрузки</w:t>
      </w:r>
      <w:bookmarkEnd w:id="383"/>
      <w:bookmarkEnd w:id="384"/>
    </w:p>
    <w:p w:rsidR="003728F2" w:rsidRPr="00F272C8" w:rsidRDefault="003728F2" w:rsidP="00215BB4">
      <w:pPr>
        <w:spacing w:after="0"/>
        <w:ind w:firstLine="709"/>
        <w:jc w:val="both"/>
        <w:rPr>
          <w:rFonts w:ascii="Times New Roman" w:hAnsi="Times New Roman" w:cs="Times New Roman"/>
          <w:color w:val="000000" w:themeColor="text1"/>
          <w:sz w:val="24"/>
        </w:rPr>
      </w:pPr>
    </w:p>
    <w:p w:rsidR="000E5CD8" w:rsidRPr="00F272C8" w:rsidRDefault="000E5CD8" w:rsidP="001767C3">
      <w:pPr>
        <w:spacing w:after="0"/>
        <w:ind w:right="-1"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Существующая система теплоснабжения </w:t>
      </w:r>
      <w:r w:rsidR="00EE4EF8" w:rsidRPr="00F272C8">
        <w:rPr>
          <w:rFonts w:ascii="Times New Roman" w:hAnsi="Times New Roman" w:cs="Times New Roman"/>
          <w:color w:val="000000" w:themeColor="text1"/>
          <w:sz w:val="24"/>
        </w:rPr>
        <w:t xml:space="preserve">Краснопольского </w:t>
      </w:r>
      <w:r w:rsidR="00FB34F6" w:rsidRPr="00F272C8">
        <w:rPr>
          <w:rFonts w:ascii="Times New Roman" w:hAnsi="Times New Roman" w:cs="Times New Roman"/>
          <w:color w:val="000000" w:themeColor="text1"/>
          <w:sz w:val="24"/>
          <w:szCs w:val="24"/>
        </w:rPr>
        <w:t>сельского поселения</w:t>
      </w:r>
      <w:r w:rsidR="0057284C" w:rsidRPr="00F272C8">
        <w:rPr>
          <w:rFonts w:ascii="Times New Roman" w:hAnsi="Times New Roman" w:cs="Times New Roman"/>
          <w:color w:val="000000" w:themeColor="text1"/>
          <w:sz w:val="24"/>
          <w:szCs w:val="24"/>
        </w:rPr>
        <w:t xml:space="preserve"> </w:t>
      </w:r>
      <w:r w:rsidRPr="00F272C8">
        <w:rPr>
          <w:rFonts w:ascii="Times New Roman" w:hAnsi="Times New Roman" w:cs="Times New Roman"/>
          <w:color w:val="000000" w:themeColor="text1"/>
          <w:sz w:val="24"/>
        </w:rPr>
        <w:t>обеспеч</w:t>
      </w:r>
      <w:r w:rsidRPr="00F272C8">
        <w:rPr>
          <w:rFonts w:ascii="Times New Roman" w:hAnsi="Times New Roman" w:cs="Times New Roman"/>
          <w:color w:val="000000" w:themeColor="text1"/>
          <w:sz w:val="24"/>
        </w:rPr>
        <w:t>и</w:t>
      </w:r>
      <w:r w:rsidRPr="00F272C8">
        <w:rPr>
          <w:rFonts w:ascii="Times New Roman" w:hAnsi="Times New Roman" w:cs="Times New Roman"/>
          <w:color w:val="000000" w:themeColor="text1"/>
          <w:sz w:val="24"/>
        </w:rPr>
        <w:t>вает перспек</w:t>
      </w:r>
      <w:r w:rsidRPr="00F272C8">
        <w:rPr>
          <w:rFonts w:ascii="Times New Roman" w:hAnsi="Times New Roman" w:cs="Times New Roman"/>
          <w:color w:val="000000" w:themeColor="text1"/>
          <w:sz w:val="24"/>
        </w:rPr>
        <w:softHyphen/>
        <w:t>тивной тепловой нагрузкой потребителей, при этом наблюдается профицит мощн</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сти.</w:t>
      </w:r>
    </w:p>
    <w:p w:rsidR="000E5CD8" w:rsidRPr="00F272C8" w:rsidRDefault="000E5CD8" w:rsidP="001767C3">
      <w:pPr>
        <w:pStyle w:val="3"/>
        <w:spacing w:before="0"/>
        <w:jc w:val="center"/>
        <w:rPr>
          <w:rFonts w:ascii="Times New Roman" w:hAnsi="Times New Roman" w:cs="Times New Roman"/>
          <w:b w:val="0"/>
          <w:i/>
          <w:color w:val="000000" w:themeColor="text1"/>
          <w:sz w:val="24"/>
          <w:szCs w:val="24"/>
        </w:rPr>
      </w:pPr>
    </w:p>
    <w:p w:rsidR="008449C1" w:rsidRPr="00F272C8" w:rsidRDefault="008449C1" w:rsidP="00215BB4">
      <w:pPr>
        <w:pStyle w:val="2"/>
        <w:spacing w:before="0"/>
        <w:ind w:firstLine="709"/>
        <w:jc w:val="both"/>
        <w:rPr>
          <w:rFonts w:ascii="Times New Roman" w:hAnsi="Times New Roman" w:cs="Times New Roman"/>
          <w:color w:val="000000" w:themeColor="text1"/>
          <w:sz w:val="24"/>
          <w:szCs w:val="24"/>
        </w:rPr>
      </w:pPr>
      <w:bookmarkStart w:id="385" w:name="_Toc6905117"/>
      <w:r w:rsidRPr="00F272C8">
        <w:rPr>
          <w:rFonts w:ascii="Times New Roman" w:hAnsi="Times New Roman" w:cs="Times New Roman"/>
          <w:color w:val="000000" w:themeColor="text1"/>
          <w:sz w:val="24"/>
          <w:szCs w:val="24"/>
        </w:rPr>
        <w:t>ГЛАВА 5. Мастер-план развития систем теплоснабжения поселения</w:t>
      </w:r>
      <w:bookmarkEnd w:id="385"/>
    </w:p>
    <w:p w:rsidR="00CE0AB0" w:rsidRPr="00F272C8" w:rsidRDefault="00CE0AB0" w:rsidP="00263582">
      <w:pPr>
        <w:spacing w:after="0"/>
        <w:rPr>
          <w:color w:val="000000" w:themeColor="text1"/>
        </w:rPr>
      </w:pPr>
    </w:p>
    <w:p w:rsidR="008449C1" w:rsidRPr="00F272C8" w:rsidRDefault="008449C1" w:rsidP="00215BB4">
      <w:pPr>
        <w:pStyle w:val="3"/>
        <w:spacing w:before="0"/>
        <w:jc w:val="center"/>
        <w:rPr>
          <w:rFonts w:ascii="Times New Roman" w:hAnsi="Times New Roman" w:cs="Times New Roman"/>
          <w:b w:val="0"/>
          <w:i/>
          <w:color w:val="000000" w:themeColor="text1"/>
          <w:sz w:val="24"/>
          <w:szCs w:val="24"/>
        </w:rPr>
      </w:pPr>
      <w:bookmarkStart w:id="386" w:name="_Toc6905118"/>
      <w:r w:rsidRPr="00F272C8">
        <w:rPr>
          <w:rFonts w:ascii="Times New Roman" w:hAnsi="Times New Roman" w:cs="Times New Roman"/>
          <w:b w:val="0"/>
          <w:i/>
          <w:color w:val="000000" w:themeColor="text1"/>
          <w:sz w:val="24"/>
          <w:szCs w:val="24"/>
        </w:rPr>
        <w:t>5.1 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w:t>
      </w:r>
      <w:r w:rsidRPr="00F272C8">
        <w:rPr>
          <w:rFonts w:ascii="Times New Roman" w:hAnsi="Times New Roman" w:cs="Times New Roman"/>
          <w:b w:val="0"/>
          <w:i/>
          <w:color w:val="000000" w:themeColor="text1"/>
          <w:sz w:val="24"/>
          <w:szCs w:val="24"/>
        </w:rPr>
        <w:t>т</w:t>
      </w:r>
      <w:r w:rsidRPr="00F272C8">
        <w:rPr>
          <w:rFonts w:ascii="Times New Roman" w:hAnsi="Times New Roman" w:cs="Times New Roman"/>
          <w:b w:val="0"/>
          <w:i/>
          <w:color w:val="000000" w:themeColor="text1"/>
          <w:sz w:val="24"/>
          <w:szCs w:val="24"/>
        </w:rPr>
        <w:t>вержденной в установленном порядке схеме теплоснабжения)</w:t>
      </w:r>
      <w:bookmarkEnd w:id="386"/>
    </w:p>
    <w:p w:rsidR="00CE0AB0" w:rsidRPr="00F272C8" w:rsidRDefault="00CE0AB0" w:rsidP="00215BB4">
      <w:pPr>
        <w:spacing w:after="0"/>
        <w:ind w:firstLine="709"/>
        <w:jc w:val="both"/>
        <w:rPr>
          <w:rFonts w:ascii="Times New Roman" w:hAnsi="Times New Roman" w:cs="Times New Roman"/>
          <w:color w:val="000000" w:themeColor="text1"/>
          <w:sz w:val="24"/>
          <w:szCs w:val="24"/>
        </w:rPr>
      </w:pPr>
    </w:p>
    <w:p w:rsidR="000F6BA9" w:rsidRPr="00F272C8" w:rsidRDefault="000F6BA9"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Мастер-план схемы теплоснабжения выполняется в соответствии с Требованиям</w:t>
      </w:r>
      <w:r w:rsidR="004175BA" w:rsidRPr="00F272C8">
        <w:rPr>
          <w:rFonts w:ascii="Times New Roman" w:hAnsi="Times New Roman" w:cs="Times New Roman"/>
          <w:color w:val="000000" w:themeColor="text1"/>
          <w:sz w:val="24"/>
          <w:szCs w:val="24"/>
        </w:rPr>
        <w:t>и</w:t>
      </w:r>
      <w:r w:rsidRPr="00F272C8">
        <w:rPr>
          <w:rFonts w:ascii="Times New Roman" w:hAnsi="Times New Roman" w:cs="Times New Roman"/>
          <w:color w:val="000000" w:themeColor="text1"/>
          <w:sz w:val="24"/>
          <w:szCs w:val="24"/>
        </w:rPr>
        <w:t xml:space="preserve"> к схемам теплоснабжения (Постановление правительства Российской Федерации № 154 от 22 февраля 2012 года). 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w:t>
      </w:r>
      <w:r w:rsidRPr="00F272C8">
        <w:rPr>
          <w:rFonts w:ascii="Times New Roman" w:hAnsi="Times New Roman" w:cs="Times New Roman"/>
          <w:color w:val="000000" w:themeColor="text1"/>
          <w:sz w:val="24"/>
          <w:szCs w:val="24"/>
        </w:rPr>
        <w:t>и</w:t>
      </w:r>
      <w:r w:rsidRPr="00F272C8">
        <w:rPr>
          <w:rFonts w:ascii="Times New Roman" w:hAnsi="Times New Roman" w:cs="Times New Roman"/>
          <w:color w:val="000000" w:themeColor="text1"/>
          <w:sz w:val="24"/>
          <w:szCs w:val="24"/>
        </w:rPr>
        <w:t>ков, обеспечивающих перспективные балансы спроса на тепловую мощность. Мастер-план схемы теплоснабжения предназначен для описания и обоснования отбора нескольких вариантов ее ре</w:t>
      </w:r>
      <w:r w:rsidRPr="00F272C8">
        <w:rPr>
          <w:rFonts w:ascii="Times New Roman" w:hAnsi="Times New Roman" w:cs="Times New Roman"/>
          <w:color w:val="000000" w:themeColor="text1"/>
          <w:sz w:val="24"/>
          <w:szCs w:val="24"/>
        </w:rPr>
        <w:t>а</w:t>
      </w:r>
      <w:r w:rsidRPr="00F272C8">
        <w:rPr>
          <w:rFonts w:ascii="Times New Roman" w:hAnsi="Times New Roman" w:cs="Times New Roman"/>
          <w:color w:val="000000" w:themeColor="text1"/>
          <w:sz w:val="24"/>
          <w:szCs w:val="24"/>
        </w:rPr>
        <w:t xml:space="preserve">лизации, из которых будет выбран рекомендуемый вариант. </w:t>
      </w:r>
    </w:p>
    <w:p w:rsidR="00263582" w:rsidRPr="00F272C8" w:rsidRDefault="00263582" w:rsidP="00263582">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Варианты перспективного развития систем теплоснабжения поселения Программой ко</w:t>
      </w:r>
      <w:r w:rsidRPr="00F272C8">
        <w:rPr>
          <w:rFonts w:ascii="Times New Roman" w:hAnsi="Times New Roman" w:cs="Times New Roman"/>
          <w:color w:val="000000" w:themeColor="text1"/>
          <w:sz w:val="24"/>
          <w:szCs w:val="24"/>
        </w:rPr>
        <w:t>м</w:t>
      </w:r>
      <w:r w:rsidRPr="00F272C8">
        <w:rPr>
          <w:rFonts w:ascii="Times New Roman" w:hAnsi="Times New Roman" w:cs="Times New Roman"/>
          <w:color w:val="000000" w:themeColor="text1"/>
          <w:sz w:val="24"/>
          <w:szCs w:val="24"/>
        </w:rPr>
        <w:t xml:space="preserve">плексного развития коммунальной инфраструктуры </w:t>
      </w:r>
      <w:r w:rsidR="00E873BE" w:rsidRPr="00F272C8">
        <w:rPr>
          <w:rFonts w:ascii="Times New Roman" w:hAnsi="Times New Roman" w:cs="Times New Roman"/>
          <w:color w:val="000000" w:themeColor="text1"/>
          <w:sz w:val="24"/>
        </w:rPr>
        <w:t>Краснопольского</w:t>
      </w:r>
      <w:r w:rsidR="00FB53F7" w:rsidRPr="00F272C8">
        <w:rPr>
          <w:rFonts w:ascii="Times New Roman" w:hAnsi="Times New Roman" w:cs="Times New Roman"/>
          <w:color w:val="000000" w:themeColor="text1"/>
          <w:sz w:val="24"/>
        </w:rPr>
        <w:t xml:space="preserve"> </w:t>
      </w:r>
      <w:r w:rsidR="00FB34F6" w:rsidRPr="00F272C8">
        <w:rPr>
          <w:rFonts w:ascii="Times New Roman" w:hAnsi="Times New Roman" w:cs="Times New Roman"/>
          <w:color w:val="000000" w:themeColor="text1"/>
          <w:sz w:val="24"/>
          <w:szCs w:val="24"/>
        </w:rPr>
        <w:t>сельского поселения</w:t>
      </w:r>
      <w:r w:rsidRPr="00F272C8">
        <w:rPr>
          <w:rFonts w:ascii="Times New Roman" w:hAnsi="Times New Roman" w:cs="Times New Roman"/>
          <w:color w:val="000000" w:themeColor="text1"/>
          <w:sz w:val="24"/>
          <w:szCs w:val="24"/>
        </w:rPr>
        <w:t xml:space="preserve"> не пр</w:t>
      </w:r>
      <w:r w:rsidRPr="00F272C8">
        <w:rPr>
          <w:rFonts w:ascii="Times New Roman" w:hAnsi="Times New Roman" w:cs="Times New Roman"/>
          <w:color w:val="000000" w:themeColor="text1"/>
          <w:sz w:val="24"/>
          <w:szCs w:val="24"/>
        </w:rPr>
        <w:t>е</w:t>
      </w:r>
      <w:r w:rsidRPr="00F272C8">
        <w:rPr>
          <w:rFonts w:ascii="Times New Roman" w:hAnsi="Times New Roman" w:cs="Times New Roman"/>
          <w:color w:val="000000" w:themeColor="text1"/>
          <w:sz w:val="24"/>
          <w:szCs w:val="24"/>
        </w:rPr>
        <w:t>дусмотрены.</w:t>
      </w:r>
    </w:p>
    <w:p w:rsidR="00497711" w:rsidRPr="00F272C8" w:rsidRDefault="009D5C5B"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Мастер-план схемы теплоснабжения </w:t>
      </w:r>
      <w:r w:rsidR="00E873BE" w:rsidRPr="00F272C8">
        <w:rPr>
          <w:rFonts w:ascii="Times New Roman" w:hAnsi="Times New Roman" w:cs="Times New Roman"/>
          <w:color w:val="000000" w:themeColor="text1"/>
          <w:sz w:val="24"/>
          <w:szCs w:val="24"/>
        </w:rPr>
        <w:t>Краснопольского</w:t>
      </w:r>
      <w:r w:rsidRPr="00F272C8">
        <w:rPr>
          <w:rFonts w:ascii="Times New Roman" w:hAnsi="Times New Roman" w:cs="Times New Roman"/>
          <w:color w:val="000000" w:themeColor="text1"/>
          <w:sz w:val="24"/>
          <w:szCs w:val="24"/>
        </w:rPr>
        <w:t xml:space="preserve"> </w:t>
      </w:r>
      <w:r w:rsidR="00FB34F6" w:rsidRPr="00F272C8">
        <w:rPr>
          <w:rFonts w:ascii="Times New Roman" w:hAnsi="Times New Roman" w:cs="Times New Roman"/>
          <w:color w:val="000000" w:themeColor="text1"/>
          <w:sz w:val="24"/>
          <w:szCs w:val="24"/>
        </w:rPr>
        <w:t>сельского поселения</w:t>
      </w:r>
      <w:r w:rsidRPr="00F272C8">
        <w:rPr>
          <w:rFonts w:ascii="Times New Roman" w:hAnsi="Times New Roman" w:cs="Times New Roman"/>
          <w:color w:val="000000" w:themeColor="text1"/>
          <w:sz w:val="24"/>
          <w:szCs w:val="24"/>
        </w:rPr>
        <w:t xml:space="preserve"> предназначен для описания и обоснования отбора нескольких вариантов ее реализации, из которых будет в</w:t>
      </w:r>
      <w:r w:rsidRPr="00F272C8">
        <w:rPr>
          <w:rFonts w:ascii="Times New Roman" w:hAnsi="Times New Roman" w:cs="Times New Roman"/>
          <w:color w:val="000000" w:themeColor="text1"/>
          <w:sz w:val="24"/>
          <w:szCs w:val="24"/>
        </w:rPr>
        <w:t>ы</w:t>
      </w:r>
      <w:r w:rsidRPr="00F272C8">
        <w:rPr>
          <w:rFonts w:ascii="Times New Roman" w:hAnsi="Times New Roman" w:cs="Times New Roman"/>
          <w:color w:val="000000" w:themeColor="text1"/>
          <w:sz w:val="24"/>
          <w:szCs w:val="24"/>
        </w:rPr>
        <w:t xml:space="preserve">бран рекомендуемый вариант. </w:t>
      </w:r>
    </w:p>
    <w:p w:rsidR="00497711" w:rsidRPr="00F272C8" w:rsidRDefault="009D5C5B"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Каждый вариант должен обеспечивать покрытие перспективного спроса на тепловую мо</w:t>
      </w:r>
      <w:r w:rsidRPr="00F272C8">
        <w:rPr>
          <w:rFonts w:ascii="Times New Roman" w:hAnsi="Times New Roman" w:cs="Times New Roman"/>
          <w:color w:val="000000" w:themeColor="text1"/>
          <w:sz w:val="24"/>
          <w:szCs w:val="24"/>
        </w:rPr>
        <w:t>щ</w:t>
      </w:r>
      <w:r w:rsidRPr="00F272C8">
        <w:rPr>
          <w:rFonts w:ascii="Times New Roman" w:hAnsi="Times New Roman" w:cs="Times New Roman"/>
          <w:color w:val="000000" w:themeColor="text1"/>
          <w:sz w:val="24"/>
          <w:szCs w:val="24"/>
        </w:rPr>
        <w:t xml:space="preserve">ность, возникающего в </w:t>
      </w:r>
      <w:r w:rsidR="00497711" w:rsidRPr="00F272C8">
        <w:rPr>
          <w:rFonts w:ascii="Times New Roman" w:hAnsi="Times New Roman" w:cs="Times New Roman"/>
          <w:color w:val="000000" w:themeColor="text1"/>
          <w:sz w:val="24"/>
          <w:szCs w:val="24"/>
        </w:rPr>
        <w:t>поселении</w:t>
      </w:r>
      <w:r w:rsidRPr="00F272C8">
        <w:rPr>
          <w:rFonts w:ascii="Times New Roman" w:hAnsi="Times New Roman" w:cs="Times New Roman"/>
          <w:color w:val="000000" w:themeColor="text1"/>
          <w:sz w:val="24"/>
          <w:szCs w:val="24"/>
        </w:rPr>
        <w:t>,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w:t>
      </w:r>
      <w:r w:rsidRPr="00F272C8">
        <w:rPr>
          <w:rFonts w:ascii="Times New Roman" w:hAnsi="Times New Roman" w:cs="Times New Roman"/>
          <w:color w:val="000000" w:themeColor="text1"/>
          <w:sz w:val="24"/>
          <w:szCs w:val="24"/>
        </w:rPr>
        <w:t>с</w:t>
      </w:r>
      <w:r w:rsidRPr="00F272C8">
        <w:rPr>
          <w:rFonts w:ascii="Times New Roman" w:hAnsi="Times New Roman" w:cs="Times New Roman"/>
          <w:color w:val="000000" w:themeColor="text1"/>
          <w:sz w:val="24"/>
          <w:szCs w:val="24"/>
        </w:rPr>
        <w:t xml:space="preserve">точника тепловой энергии является главным условием для разработки вариантов мастер-плана. </w:t>
      </w:r>
    </w:p>
    <w:p w:rsidR="00497711" w:rsidRPr="00F272C8" w:rsidRDefault="009D5C5B"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В соответствии с «Требованиями к схемам теплоснабжения, порядку их разработки и у</w:t>
      </w:r>
      <w:r w:rsidRPr="00F272C8">
        <w:rPr>
          <w:rFonts w:ascii="Times New Roman" w:hAnsi="Times New Roman" w:cs="Times New Roman"/>
          <w:color w:val="000000" w:themeColor="text1"/>
          <w:sz w:val="24"/>
          <w:szCs w:val="24"/>
        </w:rPr>
        <w:t>т</w:t>
      </w:r>
      <w:r w:rsidRPr="00F272C8">
        <w:rPr>
          <w:rFonts w:ascii="Times New Roman" w:hAnsi="Times New Roman" w:cs="Times New Roman"/>
          <w:color w:val="000000" w:themeColor="text1"/>
          <w:sz w:val="24"/>
          <w:szCs w:val="24"/>
        </w:rPr>
        <w:t>верждения» предложения к развитию системы теплоснабжения должны базироваться на предл</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жениях исполнительных органов власти и эксплуатационных организаций, особенно в тех разд</w:t>
      </w:r>
      <w:r w:rsidRPr="00F272C8">
        <w:rPr>
          <w:rFonts w:ascii="Times New Roman" w:hAnsi="Times New Roman" w:cs="Times New Roman"/>
          <w:color w:val="000000" w:themeColor="text1"/>
          <w:sz w:val="24"/>
          <w:szCs w:val="24"/>
        </w:rPr>
        <w:t>е</w:t>
      </w:r>
      <w:r w:rsidRPr="00F272C8">
        <w:rPr>
          <w:rFonts w:ascii="Times New Roman" w:hAnsi="Times New Roman" w:cs="Times New Roman"/>
          <w:color w:val="000000" w:themeColor="text1"/>
          <w:sz w:val="24"/>
          <w:szCs w:val="24"/>
        </w:rPr>
        <w:t xml:space="preserve">лах, которые касаются развития источников теплоснабжения. </w:t>
      </w:r>
    </w:p>
    <w:p w:rsidR="00263582" w:rsidRPr="00F272C8" w:rsidRDefault="009D5C5B"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Варианты мастер-плана формируют базу для разработки проектных предложений по нов</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му строительству и реконструкции тепловых сетей для различных вариантов состава энергоисто</w:t>
      </w:r>
      <w:r w:rsidRPr="00F272C8">
        <w:rPr>
          <w:rFonts w:ascii="Times New Roman" w:hAnsi="Times New Roman" w:cs="Times New Roman"/>
          <w:color w:val="000000" w:themeColor="text1"/>
          <w:sz w:val="24"/>
          <w:szCs w:val="24"/>
        </w:rPr>
        <w:t>ч</w:t>
      </w:r>
      <w:r w:rsidRPr="00F272C8">
        <w:rPr>
          <w:rFonts w:ascii="Times New Roman" w:hAnsi="Times New Roman" w:cs="Times New Roman"/>
          <w:color w:val="000000" w:themeColor="text1"/>
          <w:sz w:val="24"/>
          <w:szCs w:val="24"/>
        </w:rPr>
        <w:t>ников, обеспечивающих перспективные балансы спроса на тепловую мощность.</w:t>
      </w:r>
    </w:p>
    <w:p w:rsidR="009D5C5B" w:rsidRPr="00F272C8" w:rsidRDefault="009D5C5B" w:rsidP="00215BB4">
      <w:pPr>
        <w:spacing w:after="0"/>
        <w:ind w:firstLine="709"/>
        <w:jc w:val="both"/>
        <w:rPr>
          <w:rFonts w:ascii="Times New Roman" w:hAnsi="Times New Roman" w:cs="Times New Roman"/>
          <w:color w:val="000000" w:themeColor="text1"/>
          <w:sz w:val="24"/>
          <w:szCs w:val="24"/>
        </w:rPr>
      </w:pPr>
    </w:p>
    <w:p w:rsidR="009E72F0" w:rsidRPr="00F272C8" w:rsidRDefault="008449C1" w:rsidP="00215BB4">
      <w:pPr>
        <w:pStyle w:val="3"/>
        <w:spacing w:before="0"/>
        <w:jc w:val="center"/>
        <w:rPr>
          <w:rFonts w:ascii="Times New Roman" w:hAnsi="Times New Roman" w:cs="Times New Roman"/>
          <w:b w:val="0"/>
          <w:i/>
          <w:color w:val="000000" w:themeColor="text1"/>
          <w:sz w:val="24"/>
          <w:szCs w:val="24"/>
        </w:rPr>
      </w:pPr>
      <w:bookmarkStart w:id="387" w:name="_Toc6905119"/>
      <w:r w:rsidRPr="00F272C8">
        <w:rPr>
          <w:rFonts w:ascii="Times New Roman" w:hAnsi="Times New Roman" w:cs="Times New Roman"/>
          <w:b w:val="0"/>
          <w:i/>
          <w:color w:val="000000" w:themeColor="text1"/>
          <w:sz w:val="24"/>
          <w:szCs w:val="24"/>
        </w:rPr>
        <w:lastRenderedPageBreak/>
        <w:t>5.2 Технико-экономическое сравнение вариантов перспективного развития систем</w:t>
      </w:r>
      <w:bookmarkEnd w:id="387"/>
      <w:r w:rsidRPr="00F272C8">
        <w:rPr>
          <w:rFonts w:ascii="Times New Roman" w:hAnsi="Times New Roman" w:cs="Times New Roman"/>
          <w:b w:val="0"/>
          <w:i/>
          <w:color w:val="000000" w:themeColor="text1"/>
          <w:sz w:val="24"/>
          <w:szCs w:val="24"/>
        </w:rPr>
        <w:t xml:space="preserve"> </w:t>
      </w:r>
    </w:p>
    <w:p w:rsidR="008449C1" w:rsidRPr="00F272C8" w:rsidRDefault="008449C1" w:rsidP="00215BB4">
      <w:pPr>
        <w:pStyle w:val="3"/>
        <w:spacing w:before="0"/>
        <w:jc w:val="center"/>
        <w:rPr>
          <w:rFonts w:ascii="Times New Roman" w:hAnsi="Times New Roman" w:cs="Times New Roman"/>
          <w:b w:val="0"/>
          <w:i/>
          <w:color w:val="000000" w:themeColor="text1"/>
          <w:sz w:val="24"/>
          <w:szCs w:val="24"/>
        </w:rPr>
      </w:pPr>
      <w:bookmarkStart w:id="388" w:name="_Toc6905120"/>
      <w:r w:rsidRPr="00F272C8">
        <w:rPr>
          <w:rFonts w:ascii="Times New Roman" w:hAnsi="Times New Roman" w:cs="Times New Roman"/>
          <w:b w:val="0"/>
          <w:i/>
          <w:color w:val="000000" w:themeColor="text1"/>
          <w:sz w:val="24"/>
          <w:szCs w:val="24"/>
        </w:rPr>
        <w:t>теплоснабжения поселения, городского округа, города федерального значения</w:t>
      </w:r>
      <w:bookmarkEnd w:id="388"/>
    </w:p>
    <w:p w:rsidR="00263582" w:rsidRPr="00F272C8" w:rsidRDefault="00263582" w:rsidP="00215BB4">
      <w:pPr>
        <w:spacing w:after="0"/>
        <w:ind w:firstLine="709"/>
        <w:jc w:val="both"/>
        <w:rPr>
          <w:rFonts w:ascii="Times New Roman" w:hAnsi="Times New Roman" w:cs="Times New Roman"/>
          <w:color w:val="000000" w:themeColor="text1"/>
          <w:sz w:val="24"/>
        </w:rPr>
      </w:pPr>
    </w:p>
    <w:p w:rsidR="0084797E" w:rsidRPr="00F272C8" w:rsidRDefault="00BD1D5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В</w:t>
      </w:r>
      <w:r w:rsidR="0084797E" w:rsidRPr="00F272C8">
        <w:rPr>
          <w:rFonts w:ascii="Times New Roman" w:hAnsi="Times New Roman" w:cs="Times New Roman"/>
          <w:color w:val="000000" w:themeColor="text1"/>
          <w:sz w:val="24"/>
        </w:rPr>
        <w:t xml:space="preserve">ариантам </w:t>
      </w:r>
      <w:r w:rsidRPr="00F272C8">
        <w:rPr>
          <w:rFonts w:ascii="Times New Roman" w:hAnsi="Times New Roman" w:cs="Times New Roman"/>
          <w:color w:val="000000" w:themeColor="text1"/>
          <w:sz w:val="24"/>
        </w:rPr>
        <w:t xml:space="preserve">развития систем теплоснабжения </w:t>
      </w:r>
      <w:r w:rsidR="0084797E" w:rsidRPr="00F272C8">
        <w:rPr>
          <w:rFonts w:ascii="Times New Roman" w:hAnsi="Times New Roman" w:cs="Times New Roman"/>
          <w:color w:val="000000" w:themeColor="text1"/>
          <w:sz w:val="24"/>
        </w:rPr>
        <w:t>предъявляются следующие требования:</w:t>
      </w:r>
    </w:p>
    <w:p w:rsidR="0084797E" w:rsidRPr="00F272C8" w:rsidRDefault="0084797E" w:rsidP="004C4326">
      <w:pPr>
        <w:pStyle w:val="ad"/>
        <w:numPr>
          <w:ilvl w:val="0"/>
          <w:numId w:val="17"/>
        </w:numPr>
        <w:tabs>
          <w:tab w:val="left" w:pos="993"/>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варианты выбираемые для сравнения должны отвечать обязательным требованиям и</w:t>
      </w:r>
      <w:r w:rsidR="00BD1D59" w:rsidRPr="00F272C8">
        <w:rPr>
          <w:rFonts w:ascii="Times New Roman" w:hAnsi="Times New Roman" w:cs="Times New Roman"/>
          <w:color w:val="000000" w:themeColor="text1"/>
          <w:sz w:val="24"/>
        </w:rPr>
        <w:t xml:space="preserve"> </w:t>
      </w:r>
      <w:r w:rsidRPr="00F272C8">
        <w:rPr>
          <w:rFonts w:ascii="Times New Roman" w:hAnsi="Times New Roman" w:cs="Times New Roman"/>
          <w:color w:val="000000" w:themeColor="text1"/>
          <w:sz w:val="24"/>
        </w:rPr>
        <w:t>кроме того обеспечивать в установленные сроки с</w:t>
      </w:r>
      <w:r w:rsidR="00BD1D59" w:rsidRPr="00F272C8">
        <w:rPr>
          <w:rFonts w:ascii="Times New Roman" w:hAnsi="Times New Roman" w:cs="Times New Roman"/>
          <w:color w:val="000000" w:themeColor="text1"/>
          <w:sz w:val="24"/>
        </w:rPr>
        <w:t xml:space="preserve">троительство и сдачу объектов в </w:t>
      </w:r>
      <w:r w:rsidRPr="00F272C8">
        <w:rPr>
          <w:rFonts w:ascii="Times New Roman" w:hAnsi="Times New Roman" w:cs="Times New Roman"/>
          <w:color w:val="000000" w:themeColor="text1"/>
          <w:sz w:val="24"/>
        </w:rPr>
        <w:t>эксплуатацию,</w:t>
      </w:r>
      <w:r w:rsidR="00BD1D59" w:rsidRPr="00F272C8">
        <w:rPr>
          <w:rFonts w:ascii="Times New Roman" w:hAnsi="Times New Roman" w:cs="Times New Roman"/>
          <w:color w:val="000000" w:themeColor="text1"/>
          <w:sz w:val="24"/>
        </w:rPr>
        <w:t xml:space="preserve"> </w:t>
      </w:r>
      <w:r w:rsidRPr="00F272C8">
        <w:rPr>
          <w:rFonts w:ascii="Times New Roman" w:hAnsi="Times New Roman" w:cs="Times New Roman"/>
          <w:color w:val="000000" w:themeColor="text1"/>
          <w:sz w:val="24"/>
        </w:rPr>
        <w:t>соответствовать требованиям нормативных документов,</w:t>
      </w:r>
    </w:p>
    <w:p w:rsidR="0084797E" w:rsidRPr="00F272C8" w:rsidRDefault="0084797E" w:rsidP="004C4326">
      <w:pPr>
        <w:pStyle w:val="ad"/>
        <w:numPr>
          <w:ilvl w:val="0"/>
          <w:numId w:val="17"/>
        </w:numPr>
        <w:tabs>
          <w:tab w:val="left" w:pos="993"/>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для правильного выбора проектного решения необходимо обеспечить сопостав</w:t>
      </w:r>
      <w:r w:rsidR="00BD1D59" w:rsidRPr="00F272C8">
        <w:rPr>
          <w:rFonts w:ascii="Times New Roman" w:hAnsi="Times New Roman" w:cs="Times New Roman"/>
          <w:color w:val="000000" w:themeColor="text1"/>
          <w:sz w:val="24"/>
        </w:rPr>
        <w:t>и</w:t>
      </w:r>
      <w:r w:rsidRPr="00F272C8">
        <w:rPr>
          <w:rFonts w:ascii="Times New Roman" w:hAnsi="Times New Roman" w:cs="Times New Roman"/>
          <w:color w:val="000000" w:themeColor="text1"/>
          <w:sz w:val="24"/>
        </w:rPr>
        <w:t>мость</w:t>
      </w:r>
      <w:r w:rsidR="00BD1D59" w:rsidRPr="00F272C8">
        <w:rPr>
          <w:rFonts w:ascii="Times New Roman" w:hAnsi="Times New Roman" w:cs="Times New Roman"/>
          <w:color w:val="000000" w:themeColor="text1"/>
          <w:sz w:val="24"/>
        </w:rPr>
        <w:t xml:space="preserve"> </w:t>
      </w:r>
      <w:r w:rsidRPr="00F272C8">
        <w:rPr>
          <w:rFonts w:ascii="Times New Roman" w:hAnsi="Times New Roman" w:cs="Times New Roman"/>
          <w:color w:val="000000" w:themeColor="text1"/>
          <w:sz w:val="24"/>
        </w:rPr>
        <w:t>сравниваемых вариантов.</w:t>
      </w:r>
    </w:p>
    <w:p w:rsidR="00497711" w:rsidRPr="00F272C8" w:rsidRDefault="007810D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Первой</w:t>
      </w:r>
      <w:r w:rsidR="000F6BA9" w:rsidRPr="00F272C8">
        <w:rPr>
          <w:rFonts w:ascii="Times New Roman" w:hAnsi="Times New Roman" w:cs="Times New Roman"/>
          <w:color w:val="000000" w:themeColor="text1"/>
          <w:sz w:val="24"/>
        </w:rPr>
        <w:t xml:space="preserve"> вариант развития систем теплоснабжения: </w:t>
      </w:r>
      <w:r w:rsidR="009A6E5D" w:rsidRPr="00F272C8">
        <w:rPr>
          <w:rFonts w:ascii="Times New Roman" w:hAnsi="Times New Roman" w:cs="Times New Roman"/>
          <w:color w:val="000000" w:themeColor="text1"/>
          <w:sz w:val="24"/>
        </w:rPr>
        <w:t>техническая моде</w:t>
      </w:r>
      <w:r w:rsidR="004175BA" w:rsidRPr="00F272C8">
        <w:rPr>
          <w:rFonts w:ascii="Times New Roman" w:hAnsi="Times New Roman" w:cs="Times New Roman"/>
          <w:color w:val="000000" w:themeColor="text1"/>
          <w:sz w:val="24"/>
        </w:rPr>
        <w:t xml:space="preserve">рнизация котельных и </w:t>
      </w:r>
      <w:r w:rsidR="00E873BE" w:rsidRPr="00F272C8">
        <w:rPr>
          <w:rFonts w:ascii="Times New Roman" w:hAnsi="Times New Roman" w:cs="Times New Roman"/>
          <w:color w:val="000000" w:themeColor="text1"/>
          <w:sz w:val="24"/>
        </w:rPr>
        <w:t xml:space="preserve">строительство </w:t>
      </w:r>
      <w:r w:rsidR="00497711" w:rsidRPr="00F272C8">
        <w:rPr>
          <w:rFonts w:ascii="Times New Roman" w:hAnsi="Times New Roman" w:cs="Times New Roman"/>
          <w:color w:val="000000" w:themeColor="text1"/>
          <w:sz w:val="24"/>
        </w:rPr>
        <w:t>тепловых сетей</w:t>
      </w:r>
      <w:r w:rsidR="00E873BE" w:rsidRPr="00F272C8">
        <w:rPr>
          <w:rFonts w:ascii="Times New Roman" w:hAnsi="Times New Roman" w:cs="Times New Roman"/>
          <w:color w:val="000000" w:themeColor="text1"/>
          <w:sz w:val="24"/>
        </w:rPr>
        <w:t>.</w:t>
      </w:r>
    </w:p>
    <w:p w:rsidR="0020506B" w:rsidRPr="00F272C8" w:rsidRDefault="007810D9"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Второй </w:t>
      </w:r>
      <w:r w:rsidR="0020506B" w:rsidRPr="00F272C8">
        <w:rPr>
          <w:rFonts w:ascii="Times New Roman" w:hAnsi="Times New Roman" w:cs="Times New Roman"/>
          <w:color w:val="000000" w:themeColor="text1"/>
          <w:sz w:val="24"/>
        </w:rPr>
        <w:t>вариант развития систем теплоснабжения: строительство блочно-модульн</w:t>
      </w:r>
      <w:r w:rsidR="0042623E" w:rsidRPr="00F272C8">
        <w:rPr>
          <w:rFonts w:ascii="Times New Roman" w:hAnsi="Times New Roman" w:cs="Times New Roman"/>
          <w:color w:val="000000" w:themeColor="text1"/>
          <w:sz w:val="24"/>
        </w:rPr>
        <w:t>ых</w:t>
      </w:r>
      <w:r w:rsidR="0020506B" w:rsidRPr="00F272C8">
        <w:rPr>
          <w:rFonts w:ascii="Times New Roman" w:hAnsi="Times New Roman" w:cs="Times New Roman"/>
          <w:color w:val="000000" w:themeColor="text1"/>
          <w:sz w:val="24"/>
        </w:rPr>
        <w:t xml:space="preserve"> к</w:t>
      </w:r>
      <w:r w:rsidR="0020506B" w:rsidRPr="00F272C8">
        <w:rPr>
          <w:rFonts w:ascii="Times New Roman" w:hAnsi="Times New Roman" w:cs="Times New Roman"/>
          <w:color w:val="000000" w:themeColor="text1"/>
          <w:sz w:val="24"/>
        </w:rPr>
        <w:t>о</w:t>
      </w:r>
      <w:r w:rsidR="0020506B" w:rsidRPr="00F272C8">
        <w:rPr>
          <w:rFonts w:ascii="Times New Roman" w:hAnsi="Times New Roman" w:cs="Times New Roman"/>
          <w:color w:val="000000" w:themeColor="text1"/>
          <w:sz w:val="24"/>
        </w:rPr>
        <w:t>тельн</w:t>
      </w:r>
      <w:r w:rsidR="0042623E" w:rsidRPr="00F272C8">
        <w:rPr>
          <w:rFonts w:ascii="Times New Roman" w:hAnsi="Times New Roman" w:cs="Times New Roman"/>
          <w:color w:val="000000" w:themeColor="text1"/>
          <w:sz w:val="24"/>
        </w:rPr>
        <w:t>ых</w:t>
      </w:r>
      <w:r w:rsidR="009D5C5B" w:rsidRPr="00F272C8">
        <w:rPr>
          <w:rFonts w:ascii="Times New Roman" w:hAnsi="Times New Roman" w:cs="Times New Roman"/>
          <w:color w:val="000000" w:themeColor="text1"/>
          <w:sz w:val="24"/>
        </w:rPr>
        <w:t xml:space="preserve">, взамен существующих котельных </w:t>
      </w:r>
      <w:r w:rsidR="00E873BE" w:rsidRPr="00F272C8">
        <w:rPr>
          <w:rFonts w:ascii="Times New Roman" w:hAnsi="Times New Roman" w:cs="Times New Roman"/>
          <w:color w:val="000000" w:themeColor="text1"/>
          <w:sz w:val="24"/>
        </w:rPr>
        <w:t xml:space="preserve">Краснопольского </w:t>
      </w:r>
      <w:r w:rsidR="00FB34F6" w:rsidRPr="00F272C8">
        <w:rPr>
          <w:rFonts w:ascii="Times New Roman" w:hAnsi="Times New Roman" w:cs="Times New Roman"/>
          <w:color w:val="000000" w:themeColor="text1"/>
          <w:sz w:val="24"/>
        </w:rPr>
        <w:t>сельского поселения</w:t>
      </w:r>
      <w:r w:rsidR="00E873BE" w:rsidRPr="00F272C8">
        <w:rPr>
          <w:rFonts w:ascii="Times New Roman" w:hAnsi="Times New Roman" w:cs="Times New Roman"/>
          <w:color w:val="000000" w:themeColor="text1"/>
          <w:sz w:val="24"/>
        </w:rPr>
        <w:t xml:space="preserve"> (котельная «Центральная»</w:t>
      </w:r>
      <w:r w:rsidR="005253FE" w:rsidRPr="00F272C8">
        <w:rPr>
          <w:rFonts w:ascii="Times New Roman" w:hAnsi="Times New Roman" w:cs="Times New Roman"/>
          <w:color w:val="000000" w:themeColor="text1"/>
          <w:sz w:val="24"/>
        </w:rPr>
        <w:t>, котельная «мкр. Звездный»</w:t>
      </w:r>
      <w:r w:rsidR="00E873BE" w:rsidRPr="00F272C8">
        <w:rPr>
          <w:rFonts w:ascii="Times New Roman" w:hAnsi="Times New Roman" w:cs="Times New Roman"/>
          <w:color w:val="000000" w:themeColor="text1"/>
          <w:sz w:val="24"/>
        </w:rPr>
        <w:t>)</w:t>
      </w:r>
      <w:r w:rsidR="0020506B" w:rsidRPr="00F272C8">
        <w:rPr>
          <w:rFonts w:ascii="Times New Roman" w:hAnsi="Times New Roman" w:cs="Times New Roman"/>
          <w:color w:val="000000" w:themeColor="text1"/>
          <w:sz w:val="24"/>
        </w:rPr>
        <w:t>.</w:t>
      </w:r>
    </w:p>
    <w:p w:rsidR="009D5C5B" w:rsidRPr="00F272C8" w:rsidRDefault="009D5C5B"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Средняя стоимость блочно-модульной котельной, с учетом монтажа котельной, составляет от 5 до 6 миллионов рублей за 1 Гкал тепловой мощности.</w:t>
      </w:r>
    </w:p>
    <w:p w:rsidR="00497711" w:rsidRPr="00F272C8" w:rsidRDefault="00497711"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Предпосылкой к предлагаемым вариантам развития послужили:</w:t>
      </w:r>
    </w:p>
    <w:p w:rsidR="00497711" w:rsidRPr="00F272C8" w:rsidRDefault="001013AC" w:rsidP="00487E63">
      <w:pPr>
        <w:pStyle w:val="ad"/>
        <w:numPr>
          <w:ilvl w:val="0"/>
          <w:numId w:val="30"/>
        </w:numPr>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Перспективное строительство в мкр. «Звездный» с подключением к </w:t>
      </w:r>
      <w:r w:rsidR="003E3A56" w:rsidRPr="00F272C8">
        <w:rPr>
          <w:rFonts w:ascii="Times New Roman" w:hAnsi="Times New Roman" w:cs="Times New Roman"/>
          <w:color w:val="000000" w:themeColor="text1"/>
          <w:sz w:val="24"/>
        </w:rPr>
        <w:t>централизованным</w:t>
      </w:r>
      <w:r w:rsidRPr="00F272C8">
        <w:rPr>
          <w:rFonts w:ascii="Times New Roman" w:hAnsi="Times New Roman" w:cs="Times New Roman"/>
          <w:color w:val="000000" w:themeColor="text1"/>
          <w:sz w:val="24"/>
        </w:rPr>
        <w:t xml:space="preserve"> источникам отопления</w:t>
      </w:r>
      <w:r w:rsidR="00497711" w:rsidRPr="00F272C8">
        <w:rPr>
          <w:rFonts w:ascii="Times New Roman" w:hAnsi="Times New Roman" w:cs="Times New Roman"/>
          <w:color w:val="000000" w:themeColor="text1"/>
          <w:sz w:val="24"/>
        </w:rPr>
        <w:t>;</w:t>
      </w:r>
    </w:p>
    <w:p w:rsidR="00497711" w:rsidRPr="00F272C8" w:rsidRDefault="003E3A56" w:rsidP="00487E63">
      <w:pPr>
        <w:pStyle w:val="ad"/>
        <w:numPr>
          <w:ilvl w:val="0"/>
          <w:numId w:val="30"/>
        </w:numPr>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Выработавшие</w:t>
      </w:r>
      <w:r w:rsidR="001013AC" w:rsidRPr="00F272C8">
        <w:rPr>
          <w:rFonts w:ascii="Times New Roman" w:hAnsi="Times New Roman" w:cs="Times New Roman"/>
          <w:color w:val="000000" w:themeColor="text1"/>
          <w:sz w:val="24"/>
        </w:rPr>
        <w:t xml:space="preserve"> </w:t>
      </w:r>
      <w:r w:rsidRPr="00F272C8">
        <w:rPr>
          <w:rFonts w:ascii="Times New Roman" w:hAnsi="Times New Roman" w:cs="Times New Roman"/>
          <w:color w:val="000000" w:themeColor="text1"/>
          <w:sz w:val="24"/>
        </w:rPr>
        <w:t>эксплуатационный</w:t>
      </w:r>
      <w:r w:rsidR="001013AC" w:rsidRPr="00F272C8">
        <w:rPr>
          <w:rFonts w:ascii="Times New Roman" w:hAnsi="Times New Roman" w:cs="Times New Roman"/>
          <w:color w:val="000000" w:themeColor="text1"/>
          <w:sz w:val="24"/>
        </w:rPr>
        <w:t xml:space="preserve"> срок </w:t>
      </w:r>
      <w:r w:rsidRPr="00F272C8">
        <w:rPr>
          <w:rFonts w:ascii="Times New Roman" w:hAnsi="Times New Roman" w:cs="Times New Roman"/>
          <w:color w:val="000000" w:themeColor="text1"/>
          <w:sz w:val="24"/>
        </w:rPr>
        <w:t>котлоагрегаты</w:t>
      </w:r>
      <w:r w:rsidR="001013AC" w:rsidRPr="00F272C8">
        <w:rPr>
          <w:rFonts w:ascii="Times New Roman" w:hAnsi="Times New Roman" w:cs="Times New Roman"/>
          <w:color w:val="000000" w:themeColor="text1"/>
          <w:sz w:val="24"/>
        </w:rPr>
        <w:t xml:space="preserve"> котельной «Центральная».</w:t>
      </w:r>
    </w:p>
    <w:p w:rsidR="00497711" w:rsidRPr="00F272C8" w:rsidRDefault="003E3A56" w:rsidP="001013AC">
      <w:pPr>
        <w:pStyle w:val="ad"/>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Предполагается</w:t>
      </w:r>
      <w:r w:rsidR="001013AC" w:rsidRPr="00F272C8">
        <w:rPr>
          <w:rFonts w:ascii="Times New Roman" w:hAnsi="Times New Roman" w:cs="Times New Roman"/>
          <w:color w:val="000000" w:themeColor="text1"/>
          <w:sz w:val="24"/>
        </w:rPr>
        <w:t xml:space="preserve"> увеличение</w:t>
      </w:r>
      <w:r w:rsidR="00497711" w:rsidRPr="00F272C8">
        <w:rPr>
          <w:rFonts w:ascii="Times New Roman" w:hAnsi="Times New Roman" w:cs="Times New Roman"/>
          <w:color w:val="000000" w:themeColor="text1"/>
          <w:sz w:val="24"/>
        </w:rPr>
        <w:t xml:space="preserve"> потребления тепловой энергии на территории </w:t>
      </w:r>
      <w:r w:rsidR="001013AC" w:rsidRPr="00F272C8">
        <w:rPr>
          <w:rFonts w:ascii="Times New Roman" w:hAnsi="Times New Roman" w:cs="Times New Roman"/>
          <w:color w:val="000000" w:themeColor="text1"/>
          <w:sz w:val="24"/>
        </w:rPr>
        <w:t xml:space="preserve">Краснопольского </w:t>
      </w:r>
      <w:r w:rsidR="00FB34F6" w:rsidRPr="00F272C8">
        <w:rPr>
          <w:rFonts w:ascii="Times New Roman" w:hAnsi="Times New Roman" w:cs="Times New Roman"/>
          <w:color w:val="000000" w:themeColor="text1"/>
          <w:sz w:val="24"/>
        </w:rPr>
        <w:t>сельского поселения</w:t>
      </w:r>
      <w:r w:rsidR="001013AC" w:rsidRPr="00F272C8">
        <w:rPr>
          <w:rFonts w:ascii="Times New Roman" w:hAnsi="Times New Roman" w:cs="Times New Roman"/>
          <w:color w:val="000000" w:themeColor="text1"/>
          <w:sz w:val="24"/>
        </w:rPr>
        <w:t>.</w:t>
      </w:r>
    </w:p>
    <w:p w:rsidR="0084797E" w:rsidRPr="00F272C8" w:rsidRDefault="0084797E"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Технико-экономическое сравнение перспективного развития систем теплоснабжения </w:t>
      </w:r>
      <w:r w:rsidR="001013AC" w:rsidRPr="00F272C8">
        <w:rPr>
          <w:rFonts w:ascii="Times New Roman" w:hAnsi="Times New Roman" w:cs="Times New Roman"/>
          <w:color w:val="000000" w:themeColor="text1"/>
          <w:sz w:val="24"/>
        </w:rPr>
        <w:t>Кра</w:t>
      </w:r>
      <w:r w:rsidR="001013AC" w:rsidRPr="00F272C8">
        <w:rPr>
          <w:rFonts w:ascii="Times New Roman" w:hAnsi="Times New Roman" w:cs="Times New Roman"/>
          <w:color w:val="000000" w:themeColor="text1"/>
          <w:sz w:val="24"/>
        </w:rPr>
        <w:t>с</w:t>
      </w:r>
      <w:r w:rsidR="001013AC" w:rsidRPr="00F272C8">
        <w:rPr>
          <w:rFonts w:ascii="Times New Roman" w:hAnsi="Times New Roman" w:cs="Times New Roman"/>
          <w:color w:val="000000" w:themeColor="text1"/>
          <w:sz w:val="24"/>
        </w:rPr>
        <w:t xml:space="preserve">нопольского </w:t>
      </w:r>
      <w:r w:rsidR="00FB34F6" w:rsidRPr="00F272C8">
        <w:rPr>
          <w:rFonts w:ascii="Times New Roman" w:hAnsi="Times New Roman" w:cs="Times New Roman"/>
          <w:color w:val="000000" w:themeColor="text1"/>
          <w:sz w:val="24"/>
        </w:rPr>
        <w:t>сельского поселения</w:t>
      </w:r>
      <w:r w:rsidRPr="00F272C8">
        <w:rPr>
          <w:rFonts w:ascii="Times New Roman" w:hAnsi="Times New Roman" w:cs="Times New Roman"/>
          <w:color w:val="000000" w:themeColor="text1"/>
          <w:sz w:val="24"/>
        </w:rPr>
        <w:t xml:space="preserve"> приведены в таблице</w:t>
      </w:r>
      <w:r w:rsidR="007810D9" w:rsidRPr="00F272C8">
        <w:rPr>
          <w:rFonts w:ascii="Times New Roman" w:hAnsi="Times New Roman" w:cs="Times New Roman"/>
          <w:color w:val="000000" w:themeColor="text1"/>
          <w:sz w:val="24"/>
        </w:rPr>
        <w:t>.</w:t>
      </w:r>
    </w:p>
    <w:p w:rsidR="0084797E" w:rsidRPr="00F272C8" w:rsidRDefault="0084797E" w:rsidP="00215BB4">
      <w:pPr>
        <w:spacing w:after="0"/>
        <w:ind w:firstLine="709"/>
        <w:jc w:val="both"/>
        <w:rPr>
          <w:rFonts w:ascii="Times New Roman" w:hAnsi="Times New Roman" w:cs="Times New Roman"/>
          <w:color w:val="000000" w:themeColor="text1"/>
          <w:sz w:val="24"/>
        </w:rPr>
      </w:pPr>
    </w:p>
    <w:p w:rsidR="0084797E" w:rsidRPr="00F272C8" w:rsidRDefault="0084797E" w:rsidP="00215BB4">
      <w:pPr>
        <w:spacing w:after="0"/>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Таблица 2.</w:t>
      </w:r>
      <w:r w:rsidR="00BB4BCC" w:rsidRPr="00F272C8">
        <w:rPr>
          <w:rFonts w:ascii="Times New Roman" w:hAnsi="Times New Roman" w:cs="Times New Roman"/>
          <w:color w:val="000000" w:themeColor="text1"/>
          <w:sz w:val="24"/>
        </w:rPr>
        <w:t>5</w:t>
      </w:r>
      <w:r w:rsidR="001013AC" w:rsidRPr="00F272C8">
        <w:rPr>
          <w:rFonts w:ascii="Times New Roman" w:hAnsi="Times New Roman" w:cs="Times New Roman"/>
          <w:color w:val="000000" w:themeColor="text1"/>
          <w:sz w:val="24"/>
        </w:rPr>
        <w:t>4</w:t>
      </w:r>
      <w:r w:rsidRPr="00F272C8">
        <w:rPr>
          <w:rFonts w:ascii="Times New Roman" w:hAnsi="Times New Roman" w:cs="Times New Roman"/>
          <w:color w:val="000000" w:themeColor="text1"/>
          <w:sz w:val="24"/>
        </w:rPr>
        <w:t xml:space="preserve"> – Технико-экономическое сравнение вариантов развития</w:t>
      </w:r>
    </w:p>
    <w:tbl>
      <w:tblPr>
        <w:tblStyle w:val="aa"/>
        <w:tblW w:w="0" w:type="auto"/>
        <w:tblLook w:val="04A0"/>
      </w:tblPr>
      <w:tblGrid>
        <w:gridCol w:w="664"/>
        <w:gridCol w:w="4346"/>
        <w:gridCol w:w="2753"/>
        <w:gridCol w:w="2551"/>
      </w:tblGrid>
      <w:tr w:rsidR="007C6968" w:rsidRPr="00F272C8" w:rsidTr="007C6968">
        <w:tc>
          <w:tcPr>
            <w:tcW w:w="664" w:type="dxa"/>
            <w:vAlign w:val="center"/>
          </w:tcPr>
          <w:p w:rsidR="007C6968" w:rsidRPr="00F272C8" w:rsidRDefault="007C6968" w:rsidP="00215BB4">
            <w:pPr>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w:t>
            </w:r>
          </w:p>
          <w:p w:rsidR="007C6968" w:rsidRPr="00F272C8" w:rsidRDefault="007C6968" w:rsidP="00215BB4">
            <w:pPr>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п/п</w:t>
            </w:r>
          </w:p>
        </w:tc>
        <w:tc>
          <w:tcPr>
            <w:tcW w:w="4346" w:type="dxa"/>
            <w:vAlign w:val="center"/>
          </w:tcPr>
          <w:p w:rsidR="007C6968" w:rsidRPr="00F272C8" w:rsidRDefault="007C6968" w:rsidP="00215BB4">
            <w:pPr>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Наименование показателя</w:t>
            </w:r>
          </w:p>
        </w:tc>
        <w:tc>
          <w:tcPr>
            <w:tcW w:w="2753" w:type="dxa"/>
            <w:vAlign w:val="center"/>
          </w:tcPr>
          <w:p w:rsidR="007C6968" w:rsidRPr="00F272C8" w:rsidRDefault="007C6968" w:rsidP="00215BB4">
            <w:pPr>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 вариант</w:t>
            </w:r>
          </w:p>
        </w:tc>
        <w:tc>
          <w:tcPr>
            <w:tcW w:w="2551" w:type="dxa"/>
            <w:tcBorders>
              <w:right w:val="single" w:sz="4" w:space="0" w:color="auto"/>
            </w:tcBorders>
            <w:vAlign w:val="center"/>
          </w:tcPr>
          <w:p w:rsidR="007C6968" w:rsidRPr="00F272C8" w:rsidRDefault="007C6968" w:rsidP="00215BB4">
            <w:pPr>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 вариант</w:t>
            </w:r>
          </w:p>
        </w:tc>
      </w:tr>
      <w:tr w:rsidR="007C6968" w:rsidRPr="00F272C8" w:rsidTr="00826DA9">
        <w:tc>
          <w:tcPr>
            <w:tcW w:w="664" w:type="dxa"/>
            <w:vAlign w:val="center"/>
          </w:tcPr>
          <w:p w:rsidR="007C6968" w:rsidRPr="00F272C8" w:rsidRDefault="007C6968" w:rsidP="0018350D">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1</w:t>
            </w:r>
          </w:p>
        </w:tc>
        <w:tc>
          <w:tcPr>
            <w:tcW w:w="4346" w:type="dxa"/>
          </w:tcPr>
          <w:p w:rsidR="007C6968" w:rsidRPr="00F272C8" w:rsidRDefault="007C6968" w:rsidP="0018350D">
            <w:pPr>
              <w:rPr>
                <w:rFonts w:ascii="Times New Roman" w:hAnsi="Times New Roman" w:cs="Times New Roman"/>
                <w:color w:val="000000" w:themeColor="text1"/>
              </w:rPr>
            </w:pPr>
            <w:r w:rsidRPr="00F272C8">
              <w:rPr>
                <w:rFonts w:ascii="Times New Roman" w:hAnsi="Times New Roman" w:cs="Times New Roman"/>
                <w:color w:val="000000" w:themeColor="text1"/>
              </w:rPr>
              <w:t>Капиталовложения. Тыс. руб.</w:t>
            </w:r>
          </w:p>
        </w:tc>
        <w:tc>
          <w:tcPr>
            <w:tcW w:w="2753" w:type="dxa"/>
            <w:shd w:val="clear" w:color="auto" w:fill="FFFFFF" w:themeFill="background1"/>
            <w:vAlign w:val="center"/>
          </w:tcPr>
          <w:p w:rsidR="007C6968" w:rsidRPr="00F272C8" w:rsidRDefault="00D67DA9" w:rsidP="000D2342">
            <w:pPr>
              <w:jc w:val="center"/>
              <w:rPr>
                <w:rFonts w:ascii="Times New Roman" w:hAnsi="Times New Roman" w:cs="Times New Roman"/>
                <w:color w:val="000000" w:themeColor="text1"/>
              </w:rPr>
            </w:pPr>
            <w:r>
              <w:rPr>
                <w:rFonts w:ascii="Times New Roman" w:hAnsi="Times New Roman" w:cs="Times New Roman"/>
                <w:color w:val="000000" w:themeColor="text1"/>
              </w:rPr>
              <w:t>42 450</w:t>
            </w:r>
          </w:p>
        </w:tc>
        <w:tc>
          <w:tcPr>
            <w:tcW w:w="2551" w:type="dxa"/>
            <w:tcBorders>
              <w:right w:val="single" w:sz="4" w:space="0" w:color="auto"/>
            </w:tcBorders>
            <w:vAlign w:val="center"/>
          </w:tcPr>
          <w:p w:rsidR="007C6968" w:rsidRPr="00F272C8" w:rsidRDefault="00D67DA9" w:rsidP="0018350D">
            <w:pPr>
              <w:jc w:val="center"/>
              <w:rPr>
                <w:rFonts w:ascii="Times New Roman" w:hAnsi="Times New Roman" w:cs="Times New Roman"/>
                <w:color w:val="000000" w:themeColor="text1"/>
              </w:rPr>
            </w:pPr>
            <w:r>
              <w:rPr>
                <w:rFonts w:ascii="Times New Roman" w:hAnsi="Times New Roman" w:cs="Times New Roman"/>
                <w:color w:val="000000" w:themeColor="text1"/>
              </w:rPr>
              <w:t>52</w:t>
            </w:r>
            <w:r w:rsidR="001013AC" w:rsidRPr="00F272C8">
              <w:rPr>
                <w:rFonts w:ascii="Times New Roman" w:hAnsi="Times New Roman" w:cs="Times New Roman"/>
                <w:color w:val="000000" w:themeColor="text1"/>
              </w:rPr>
              <w:t xml:space="preserve"> 000 </w:t>
            </w:r>
          </w:p>
        </w:tc>
      </w:tr>
    </w:tbl>
    <w:p w:rsidR="007F2C9C" w:rsidRPr="00F272C8" w:rsidRDefault="007F2C9C" w:rsidP="00215BB4">
      <w:pPr>
        <w:pStyle w:val="3"/>
        <w:spacing w:before="0"/>
        <w:jc w:val="center"/>
        <w:rPr>
          <w:rFonts w:ascii="Times New Roman" w:hAnsi="Times New Roman" w:cs="Times New Roman"/>
          <w:b w:val="0"/>
          <w:i/>
          <w:color w:val="000000" w:themeColor="text1"/>
          <w:sz w:val="24"/>
          <w:szCs w:val="24"/>
        </w:rPr>
      </w:pPr>
    </w:p>
    <w:p w:rsidR="009E72F0" w:rsidRPr="00F272C8" w:rsidRDefault="008449C1" w:rsidP="00215BB4">
      <w:pPr>
        <w:pStyle w:val="3"/>
        <w:spacing w:before="0"/>
        <w:jc w:val="center"/>
        <w:rPr>
          <w:rFonts w:ascii="Times New Roman" w:hAnsi="Times New Roman" w:cs="Times New Roman"/>
          <w:b w:val="0"/>
          <w:i/>
          <w:color w:val="000000" w:themeColor="text1"/>
          <w:sz w:val="24"/>
          <w:szCs w:val="24"/>
        </w:rPr>
      </w:pPr>
      <w:bookmarkStart w:id="389" w:name="_Toc6905121"/>
      <w:r w:rsidRPr="00F272C8">
        <w:rPr>
          <w:rFonts w:ascii="Times New Roman" w:hAnsi="Times New Roman" w:cs="Times New Roman"/>
          <w:b w:val="0"/>
          <w:i/>
          <w:color w:val="000000" w:themeColor="text1"/>
          <w:sz w:val="24"/>
          <w:szCs w:val="24"/>
        </w:rPr>
        <w:t>5.3 Обоснование выбора приоритетного варианта перспективного развития систем</w:t>
      </w:r>
      <w:bookmarkEnd w:id="389"/>
      <w:r w:rsidRPr="00F272C8">
        <w:rPr>
          <w:rFonts w:ascii="Times New Roman" w:hAnsi="Times New Roman" w:cs="Times New Roman"/>
          <w:b w:val="0"/>
          <w:i/>
          <w:color w:val="000000" w:themeColor="text1"/>
          <w:sz w:val="24"/>
          <w:szCs w:val="24"/>
        </w:rPr>
        <w:t xml:space="preserve"> </w:t>
      </w:r>
    </w:p>
    <w:p w:rsidR="00263582" w:rsidRPr="00F272C8" w:rsidRDefault="008449C1" w:rsidP="00BF6994">
      <w:pPr>
        <w:pStyle w:val="3"/>
        <w:spacing w:before="0"/>
        <w:jc w:val="center"/>
        <w:rPr>
          <w:rFonts w:ascii="Times New Roman" w:hAnsi="Times New Roman" w:cs="Times New Roman"/>
          <w:b w:val="0"/>
          <w:i/>
          <w:color w:val="000000" w:themeColor="text1"/>
          <w:sz w:val="24"/>
          <w:szCs w:val="24"/>
        </w:rPr>
      </w:pPr>
      <w:bookmarkStart w:id="390" w:name="_Toc6905122"/>
      <w:r w:rsidRPr="00F272C8">
        <w:rPr>
          <w:rFonts w:ascii="Times New Roman" w:hAnsi="Times New Roman" w:cs="Times New Roman"/>
          <w:b w:val="0"/>
          <w:i/>
          <w:color w:val="000000" w:themeColor="text1"/>
          <w:sz w:val="24"/>
          <w:szCs w:val="24"/>
        </w:rPr>
        <w:t>теплоснабжения поселения, на основе анализа ценовых (тарифных) последствий для</w:t>
      </w:r>
      <w:r w:rsidR="00BF6994" w:rsidRPr="00F272C8">
        <w:rPr>
          <w:rFonts w:ascii="Times New Roman" w:hAnsi="Times New Roman" w:cs="Times New Roman"/>
          <w:b w:val="0"/>
          <w:i/>
          <w:color w:val="000000" w:themeColor="text1"/>
          <w:sz w:val="24"/>
          <w:szCs w:val="24"/>
        </w:rPr>
        <w:br/>
      </w:r>
      <w:r w:rsidRPr="00F272C8">
        <w:rPr>
          <w:rFonts w:ascii="Times New Roman" w:hAnsi="Times New Roman" w:cs="Times New Roman"/>
          <w:b w:val="0"/>
          <w:i/>
          <w:color w:val="000000" w:themeColor="text1"/>
          <w:sz w:val="24"/>
          <w:szCs w:val="24"/>
        </w:rPr>
        <w:t xml:space="preserve"> потребителей</w:t>
      </w:r>
      <w:r w:rsidR="00BF6994" w:rsidRPr="00F272C8">
        <w:rPr>
          <w:rFonts w:ascii="Times New Roman" w:hAnsi="Times New Roman" w:cs="Times New Roman"/>
          <w:b w:val="0"/>
          <w:i/>
          <w:color w:val="000000" w:themeColor="text1"/>
          <w:sz w:val="24"/>
          <w:szCs w:val="24"/>
        </w:rPr>
        <w:t xml:space="preserve"> возникших при осуществлении регулируемых видов деятельности, и индикаторов развития систем теплоснабжения поселения</w:t>
      </w:r>
      <w:bookmarkEnd w:id="390"/>
    </w:p>
    <w:p w:rsidR="00BF6994" w:rsidRPr="00F272C8" w:rsidRDefault="00BF6994" w:rsidP="00BF6994">
      <w:pPr>
        <w:spacing w:after="0"/>
        <w:rPr>
          <w:color w:val="000000" w:themeColor="text1"/>
        </w:rPr>
      </w:pPr>
    </w:p>
    <w:p w:rsidR="00813DDA" w:rsidRPr="00F272C8" w:rsidRDefault="002B005E"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Значительного у</w:t>
      </w:r>
      <w:r w:rsidR="00813DDA" w:rsidRPr="00F272C8">
        <w:rPr>
          <w:rFonts w:ascii="Times New Roman" w:hAnsi="Times New Roman" w:cs="Times New Roman"/>
          <w:color w:val="000000" w:themeColor="text1"/>
          <w:sz w:val="24"/>
        </w:rPr>
        <w:t xml:space="preserve">величения потребления тепловой энергии на территории </w:t>
      </w:r>
      <w:r w:rsidR="001013AC" w:rsidRPr="00F272C8">
        <w:rPr>
          <w:rFonts w:ascii="Times New Roman" w:hAnsi="Times New Roman" w:cs="Times New Roman"/>
          <w:color w:val="000000" w:themeColor="text1"/>
          <w:sz w:val="24"/>
        </w:rPr>
        <w:t xml:space="preserve">Краснопольского </w:t>
      </w:r>
      <w:r w:rsidR="00FB34F6" w:rsidRPr="00F272C8">
        <w:rPr>
          <w:rFonts w:ascii="Times New Roman" w:hAnsi="Times New Roman" w:cs="Times New Roman"/>
          <w:color w:val="000000" w:themeColor="text1"/>
          <w:sz w:val="24"/>
        </w:rPr>
        <w:t>сельского поселения</w:t>
      </w:r>
      <w:r w:rsidR="00813DDA" w:rsidRPr="00F272C8">
        <w:rPr>
          <w:rFonts w:ascii="Times New Roman" w:hAnsi="Times New Roman" w:cs="Times New Roman"/>
          <w:color w:val="000000" w:themeColor="text1"/>
          <w:sz w:val="24"/>
        </w:rPr>
        <w:t>, на рассматриваемый период, не предполагается. Второй вариант развития соответствует нормам пожарной и экологической безопасности, но экономически не выгоден.</w:t>
      </w:r>
    </w:p>
    <w:p w:rsidR="003D7374" w:rsidRPr="00F272C8" w:rsidRDefault="003D7374"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В рассмотренных вариантах развития системы теплоснабжения потребность произведенной тепловой энергии останется без существенных изменений</w:t>
      </w:r>
      <w:r w:rsidR="00C619BC" w:rsidRPr="00F272C8">
        <w:rPr>
          <w:rFonts w:ascii="Times New Roman" w:hAnsi="Times New Roman" w:cs="Times New Roman"/>
          <w:color w:val="000000" w:themeColor="text1"/>
          <w:sz w:val="24"/>
        </w:rPr>
        <w:t>. К</w:t>
      </w:r>
      <w:r w:rsidRPr="00F272C8">
        <w:rPr>
          <w:rFonts w:ascii="Times New Roman" w:hAnsi="Times New Roman" w:cs="Times New Roman"/>
          <w:color w:val="000000" w:themeColor="text1"/>
          <w:sz w:val="24"/>
        </w:rPr>
        <w:t>апитальные</w:t>
      </w:r>
      <w:r w:rsidR="00A85D7F" w:rsidRPr="00F272C8">
        <w:rPr>
          <w:rFonts w:ascii="Times New Roman" w:hAnsi="Times New Roman" w:cs="Times New Roman"/>
          <w:color w:val="000000" w:themeColor="text1"/>
          <w:sz w:val="24"/>
        </w:rPr>
        <w:t xml:space="preserve"> вложения</w:t>
      </w:r>
      <w:r w:rsidR="00C619BC" w:rsidRPr="00F272C8">
        <w:rPr>
          <w:rFonts w:ascii="Times New Roman" w:hAnsi="Times New Roman" w:cs="Times New Roman"/>
          <w:color w:val="000000" w:themeColor="text1"/>
          <w:sz w:val="24"/>
        </w:rPr>
        <w:t xml:space="preserve"> </w:t>
      </w:r>
      <w:r w:rsidR="002936CE" w:rsidRPr="00F272C8">
        <w:rPr>
          <w:rFonts w:ascii="Times New Roman" w:hAnsi="Times New Roman" w:cs="Times New Roman"/>
          <w:color w:val="000000" w:themeColor="text1"/>
          <w:sz w:val="24"/>
        </w:rPr>
        <w:t>первого</w:t>
      </w:r>
      <w:r w:rsidR="007810D9" w:rsidRPr="00F272C8">
        <w:rPr>
          <w:rFonts w:ascii="Times New Roman" w:hAnsi="Times New Roman" w:cs="Times New Roman"/>
          <w:color w:val="000000" w:themeColor="text1"/>
          <w:sz w:val="24"/>
        </w:rPr>
        <w:t xml:space="preserve"> </w:t>
      </w:r>
      <w:r w:rsidR="00C619BC" w:rsidRPr="00F272C8">
        <w:rPr>
          <w:rFonts w:ascii="Times New Roman" w:hAnsi="Times New Roman" w:cs="Times New Roman"/>
          <w:color w:val="000000" w:themeColor="text1"/>
          <w:sz w:val="24"/>
        </w:rPr>
        <w:t>вар</w:t>
      </w:r>
      <w:r w:rsidR="00C619BC" w:rsidRPr="00F272C8">
        <w:rPr>
          <w:rFonts w:ascii="Times New Roman" w:hAnsi="Times New Roman" w:cs="Times New Roman"/>
          <w:color w:val="000000" w:themeColor="text1"/>
          <w:sz w:val="24"/>
        </w:rPr>
        <w:t>и</w:t>
      </w:r>
      <w:r w:rsidR="00C619BC" w:rsidRPr="00F272C8">
        <w:rPr>
          <w:rFonts w:ascii="Times New Roman" w:hAnsi="Times New Roman" w:cs="Times New Roman"/>
          <w:color w:val="000000" w:themeColor="text1"/>
          <w:sz w:val="24"/>
        </w:rPr>
        <w:t xml:space="preserve">анта </w:t>
      </w:r>
      <w:r w:rsidR="00813DDA" w:rsidRPr="00F272C8">
        <w:rPr>
          <w:rFonts w:ascii="Times New Roman" w:hAnsi="Times New Roman" w:cs="Times New Roman"/>
          <w:color w:val="000000" w:themeColor="text1"/>
          <w:sz w:val="24"/>
        </w:rPr>
        <w:t xml:space="preserve">существенно </w:t>
      </w:r>
      <w:r w:rsidR="00245EAF" w:rsidRPr="00F272C8">
        <w:rPr>
          <w:rFonts w:ascii="Times New Roman" w:hAnsi="Times New Roman" w:cs="Times New Roman"/>
          <w:color w:val="000000" w:themeColor="text1"/>
          <w:sz w:val="24"/>
        </w:rPr>
        <w:t>ниже</w:t>
      </w:r>
      <w:r w:rsidR="00C619BC" w:rsidRPr="00F272C8">
        <w:rPr>
          <w:rFonts w:ascii="Times New Roman" w:hAnsi="Times New Roman" w:cs="Times New Roman"/>
          <w:color w:val="000000" w:themeColor="text1"/>
          <w:sz w:val="24"/>
        </w:rPr>
        <w:t>, чем в</w:t>
      </w:r>
      <w:r w:rsidR="002936CE" w:rsidRPr="00F272C8">
        <w:rPr>
          <w:rFonts w:ascii="Times New Roman" w:hAnsi="Times New Roman" w:cs="Times New Roman"/>
          <w:color w:val="000000" w:themeColor="text1"/>
          <w:sz w:val="24"/>
        </w:rPr>
        <w:t>о</w:t>
      </w:r>
      <w:r w:rsidR="00C619BC" w:rsidRPr="00F272C8">
        <w:rPr>
          <w:rFonts w:ascii="Times New Roman" w:hAnsi="Times New Roman" w:cs="Times New Roman"/>
          <w:color w:val="000000" w:themeColor="text1"/>
          <w:sz w:val="24"/>
        </w:rPr>
        <w:t xml:space="preserve"> </w:t>
      </w:r>
      <w:r w:rsidR="002936CE" w:rsidRPr="00F272C8">
        <w:rPr>
          <w:rFonts w:ascii="Times New Roman" w:hAnsi="Times New Roman" w:cs="Times New Roman"/>
          <w:color w:val="000000" w:themeColor="text1"/>
          <w:sz w:val="24"/>
        </w:rPr>
        <w:t>втором</w:t>
      </w:r>
      <w:r w:rsidR="00C619BC" w:rsidRPr="00F272C8">
        <w:rPr>
          <w:rFonts w:ascii="Times New Roman" w:hAnsi="Times New Roman" w:cs="Times New Roman"/>
          <w:color w:val="000000" w:themeColor="text1"/>
          <w:sz w:val="24"/>
        </w:rPr>
        <w:t xml:space="preserve"> </w:t>
      </w:r>
      <w:r w:rsidR="0042623E" w:rsidRPr="00F272C8">
        <w:rPr>
          <w:rFonts w:ascii="Times New Roman" w:hAnsi="Times New Roman" w:cs="Times New Roman"/>
          <w:color w:val="000000" w:themeColor="text1"/>
          <w:sz w:val="24"/>
        </w:rPr>
        <w:t>варианте</w:t>
      </w:r>
      <w:r w:rsidR="00A85D7F" w:rsidRPr="00F272C8">
        <w:rPr>
          <w:rFonts w:ascii="Times New Roman" w:hAnsi="Times New Roman" w:cs="Times New Roman"/>
          <w:color w:val="000000" w:themeColor="text1"/>
          <w:sz w:val="24"/>
        </w:rPr>
        <w:t>.</w:t>
      </w:r>
      <w:r w:rsidR="00813DDA" w:rsidRPr="00F272C8">
        <w:rPr>
          <w:rFonts w:ascii="Times New Roman" w:hAnsi="Times New Roman" w:cs="Times New Roman"/>
          <w:color w:val="000000" w:themeColor="text1"/>
          <w:sz w:val="24"/>
        </w:rPr>
        <w:t xml:space="preserve"> </w:t>
      </w:r>
    </w:p>
    <w:p w:rsidR="00E729DA" w:rsidRDefault="002936CE" w:rsidP="002D3732">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П</w:t>
      </w:r>
      <w:r w:rsidR="003D7374" w:rsidRPr="00F272C8">
        <w:rPr>
          <w:rFonts w:ascii="Times New Roman" w:hAnsi="Times New Roman" w:cs="Times New Roman"/>
          <w:color w:val="000000" w:themeColor="text1"/>
          <w:sz w:val="24"/>
        </w:rPr>
        <w:t>риоритетным будет первый вариант перспективного развития систем теплоснабжения.</w:t>
      </w:r>
      <w:r w:rsidR="00655C39" w:rsidRPr="00F272C8">
        <w:rPr>
          <w:rFonts w:ascii="Times New Roman" w:hAnsi="Times New Roman" w:cs="Times New Roman"/>
          <w:color w:val="000000" w:themeColor="text1"/>
          <w:sz w:val="24"/>
        </w:rPr>
        <w:t xml:space="preserve"> </w:t>
      </w:r>
    </w:p>
    <w:p w:rsidR="003D7374" w:rsidRPr="00F272C8" w:rsidRDefault="003D7374" w:rsidP="002D3732">
      <w:pPr>
        <w:spacing w:after="0"/>
        <w:ind w:firstLine="709"/>
        <w:jc w:val="both"/>
        <w:rPr>
          <w:rFonts w:ascii="Times New Roman" w:eastAsiaTheme="majorEastAsia" w:hAnsi="Times New Roman" w:cs="Times New Roman"/>
          <w:b/>
          <w:bCs/>
          <w:color w:val="000000" w:themeColor="text1"/>
          <w:sz w:val="24"/>
          <w:szCs w:val="24"/>
        </w:rPr>
      </w:pPr>
    </w:p>
    <w:p w:rsidR="008449C1" w:rsidRPr="00F272C8" w:rsidRDefault="008449C1" w:rsidP="00215BB4">
      <w:pPr>
        <w:pStyle w:val="2"/>
        <w:spacing w:before="0"/>
        <w:ind w:firstLine="709"/>
        <w:jc w:val="both"/>
        <w:rPr>
          <w:rFonts w:ascii="Times New Roman" w:hAnsi="Times New Roman" w:cs="Times New Roman"/>
          <w:color w:val="000000" w:themeColor="text1"/>
          <w:sz w:val="24"/>
          <w:szCs w:val="24"/>
        </w:rPr>
      </w:pPr>
      <w:bookmarkStart w:id="391" w:name="_Toc6905123"/>
      <w:r w:rsidRPr="00F272C8">
        <w:rPr>
          <w:rFonts w:ascii="Times New Roman" w:hAnsi="Times New Roman" w:cs="Times New Roman"/>
          <w:color w:val="000000" w:themeColor="text1"/>
          <w:sz w:val="24"/>
          <w:szCs w:val="24"/>
        </w:rPr>
        <w:lastRenderedPageBreak/>
        <w:t xml:space="preserve">ГЛАВА 6. Существующие и перспективные балансы производительности </w:t>
      </w:r>
      <w:r w:rsidR="0042623E" w:rsidRPr="00F272C8">
        <w:rPr>
          <w:rFonts w:ascii="Times New Roman" w:hAnsi="Times New Roman" w:cs="Times New Roman"/>
          <w:color w:val="000000" w:themeColor="text1"/>
          <w:sz w:val="24"/>
          <w:szCs w:val="24"/>
        </w:rPr>
        <w:br/>
      </w:r>
      <w:r w:rsidRPr="00F272C8">
        <w:rPr>
          <w:rFonts w:ascii="Times New Roman" w:hAnsi="Times New Roman" w:cs="Times New Roman"/>
          <w:color w:val="000000" w:themeColor="text1"/>
          <w:sz w:val="24"/>
          <w:szCs w:val="24"/>
        </w:rPr>
        <w:t xml:space="preserve">водоподготовительных установок и максимального потребления теплоносителя </w:t>
      </w:r>
      <w:r w:rsidR="0042623E" w:rsidRPr="00F272C8">
        <w:rPr>
          <w:rFonts w:ascii="Times New Roman" w:hAnsi="Times New Roman" w:cs="Times New Roman"/>
          <w:color w:val="000000" w:themeColor="text1"/>
          <w:sz w:val="24"/>
          <w:szCs w:val="24"/>
        </w:rPr>
        <w:br/>
      </w:r>
      <w:r w:rsidRPr="00F272C8">
        <w:rPr>
          <w:rFonts w:ascii="Times New Roman" w:hAnsi="Times New Roman" w:cs="Times New Roman"/>
          <w:color w:val="000000" w:themeColor="text1"/>
          <w:sz w:val="24"/>
          <w:szCs w:val="24"/>
        </w:rPr>
        <w:t>теплопотребляющими установками потребителей, в том числе в аварийных режимах</w:t>
      </w:r>
      <w:bookmarkEnd w:id="391"/>
    </w:p>
    <w:p w:rsidR="00263582" w:rsidRPr="00F272C8" w:rsidRDefault="00263582" w:rsidP="00215BB4">
      <w:pPr>
        <w:spacing w:after="0"/>
        <w:ind w:firstLine="709"/>
        <w:jc w:val="both"/>
        <w:rPr>
          <w:rFonts w:ascii="Times New Roman" w:hAnsi="Times New Roman" w:cs="Times New Roman"/>
          <w:color w:val="000000" w:themeColor="text1"/>
          <w:sz w:val="24"/>
        </w:rPr>
      </w:pPr>
    </w:p>
    <w:p w:rsidR="000E5CD8" w:rsidRPr="00F272C8" w:rsidRDefault="000E5CD8"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В соответствии с п. 6.16 СП 124.13330.2012 «Тепловые сети» установка для подпитки си</w:t>
      </w:r>
      <w:r w:rsidRPr="00F272C8">
        <w:rPr>
          <w:rFonts w:ascii="Times New Roman" w:hAnsi="Times New Roman" w:cs="Times New Roman"/>
          <w:color w:val="000000" w:themeColor="text1"/>
          <w:sz w:val="24"/>
        </w:rPr>
        <w:t>с</w:t>
      </w:r>
      <w:r w:rsidRPr="00F272C8">
        <w:rPr>
          <w:rFonts w:ascii="Times New Roman" w:hAnsi="Times New Roman" w:cs="Times New Roman"/>
          <w:color w:val="000000" w:themeColor="text1"/>
          <w:sz w:val="24"/>
        </w:rPr>
        <w:t>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rsidR="000E5CD8" w:rsidRPr="00F272C8" w:rsidRDefault="000E5CD8"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Расход подпиточной воды в рабочем режиме должен компенсировать расчетные (норм</w:t>
      </w:r>
      <w:r w:rsidRPr="00F272C8">
        <w:rPr>
          <w:rFonts w:ascii="Times New Roman" w:hAnsi="Times New Roman" w:cs="Times New Roman"/>
          <w:color w:val="000000" w:themeColor="text1"/>
          <w:sz w:val="24"/>
        </w:rPr>
        <w:t>и</w:t>
      </w:r>
      <w:r w:rsidRPr="00F272C8">
        <w:rPr>
          <w:rFonts w:ascii="Times New Roman" w:hAnsi="Times New Roman" w:cs="Times New Roman"/>
          <w:color w:val="000000" w:themeColor="text1"/>
          <w:sz w:val="24"/>
        </w:rPr>
        <w:t>руемые) потери сетевой воды в системе теплоснабжения.</w:t>
      </w:r>
    </w:p>
    <w:p w:rsidR="000E5CD8" w:rsidRPr="00F272C8" w:rsidRDefault="000E5CD8"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Расчетные (нормируемые) потери сетевой воды в системе теплоснабжения включают ра</w:t>
      </w:r>
      <w:r w:rsidRPr="00F272C8">
        <w:rPr>
          <w:rFonts w:ascii="Times New Roman" w:hAnsi="Times New Roman" w:cs="Times New Roman"/>
          <w:color w:val="000000" w:themeColor="text1"/>
          <w:sz w:val="24"/>
        </w:rPr>
        <w:t>с</w:t>
      </w:r>
      <w:r w:rsidRPr="00F272C8">
        <w:rPr>
          <w:rFonts w:ascii="Times New Roman" w:hAnsi="Times New Roman" w:cs="Times New Roman"/>
          <w:color w:val="000000" w:themeColor="text1"/>
          <w:sz w:val="24"/>
        </w:rPr>
        <w:t>четные технологические потери (затраты) сетевой воды и потери сетевой воды с нормативной утечкой из тепловой сети и систем теплопотребления.</w:t>
      </w:r>
    </w:p>
    <w:p w:rsidR="000E5CD8" w:rsidRPr="00F272C8" w:rsidRDefault="000E5CD8"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Среднегодовая утечка теплоносителя (м</w:t>
      </w:r>
      <w:r w:rsidRPr="00F272C8">
        <w:rPr>
          <w:rFonts w:ascii="Times New Roman" w:hAnsi="Times New Roman" w:cs="Times New Roman"/>
          <w:color w:val="000000" w:themeColor="text1"/>
          <w:sz w:val="24"/>
          <w:vertAlign w:val="superscript"/>
        </w:rPr>
        <w:t>3</w:t>
      </w:r>
      <w:r w:rsidRPr="00F272C8">
        <w:rPr>
          <w:rFonts w:ascii="Times New Roman" w:hAnsi="Times New Roman" w:cs="Times New Roman"/>
          <w:color w:val="000000" w:themeColor="text1"/>
          <w:sz w:val="24"/>
        </w:rPr>
        <w:t>/ч) из водяных тепловых сетей должна быть не б</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лее 0,25 % среднегодового объема воды в тепловой сети и присоединенных системах теплосна</w:t>
      </w:r>
      <w:r w:rsidRPr="00F272C8">
        <w:rPr>
          <w:rFonts w:ascii="Times New Roman" w:hAnsi="Times New Roman" w:cs="Times New Roman"/>
          <w:color w:val="000000" w:themeColor="text1"/>
          <w:sz w:val="24"/>
        </w:rPr>
        <w:t>б</w:t>
      </w:r>
      <w:r w:rsidRPr="00F272C8">
        <w:rPr>
          <w:rFonts w:ascii="Times New Roman" w:hAnsi="Times New Roman" w:cs="Times New Roman"/>
          <w:color w:val="000000" w:themeColor="text1"/>
          <w:sz w:val="24"/>
        </w:rPr>
        <w:t xml:space="preserve">жения независимо от схемы присоединения (за исключением систем горячего водоснабжения, присоединенных через водоподогреватели). Централизованная система теплоснабжения в </w:t>
      </w:r>
      <w:r w:rsidR="000132BE" w:rsidRPr="00F272C8">
        <w:rPr>
          <w:rFonts w:ascii="Times New Roman" w:hAnsi="Times New Roman" w:cs="Times New Roman"/>
          <w:color w:val="000000" w:themeColor="text1"/>
          <w:sz w:val="24"/>
          <w:szCs w:val="24"/>
        </w:rPr>
        <w:t>сел</w:t>
      </w:r>
      <w:r w:rsidR="000132BE" w:rsidRPr="00F272C8">
        <w:rPr>
          <w:rFonts w:ascii="Times New Roman" w:hAnsi="Times New Roman" w:cs="Times New Roman"/>
          <w:color w:val="000000" w:themeColor="text1"/>
          <w:sz w:val="24"/>
          <w:szCs w:val="24"/>
        </w:rPr>
        <w:t>ь</w:t>
      </w:r>
      <w:r w:rsidR="000132BE" w:rsidRPr="00F272C8">
        <w:rPr>
          <w:rFonts w:ascii="Times New Roman" w:hAnsi="Times New Roman" w:cs="Times New Roman"/>
          <w:color w:val="000000" w:themeColor="text1"/>
          <w:sz w:val="24"/>
          <w:szCs w:val="24"/>
        </w:rPr>
        <w:t xml:space="preserve">ском поселении </w:t>
      </w:r>
      <w:r w:rsidRPr="00F272C8">
        <w:rPr>
          <w:rFonts w:ascii="Times New Roman" w:hAnsi="Times New Roman" w:cs="Times New Roman"/>
          <w:color w:val="000000" w:themeColor="text1"/>
          <w:sz w:val="24"/>
        </w:rPr>
        <w:t>– закрытого типа. Сезонная норма утечки теплоносителя устанавливается в пред</w:t>
      </w:r>
      <w:r w:rsidRPr="00F272C8">
        <w:rPr>
          <w:rFonts w:ascii="Times New Roman" w:hAnsi="Times New Roman" w:cs="Times New Roman"/>
          <w:color w:val="000000" w:themeColor="text1"/>
          <w:sz w:val="24"/>
        </w:rPr>
        <w:t>е</w:t>
      </w:r>
      <w:r w:rsidRPr="00F272C8">
        <w:rPr>
          <w:rFonts w:ascii="Times New Roman" w:hAnsi="Times New Roman" w:cs="Times New Roman"/>
          <w:color w:val="000000" w:themeColor="text1"/>
          <w:sz w:val="24"/>
        </w:rPr>
        <w:t>лах среднегодового значения.</w:t>
      </w:r>
    </w:p>
    <w:p w:rsidR="000E5CD8" w:rsidRPr="00F272C8" w:rsidRDefault="000E5CD8"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Согласно СП 124.13330.2012 «Тепловые сети» (п.6.16) расчетный расход среднегодовой утечки воды, м</w:t>
      </w:r>
      <w:r w:rsidRPr="00F272C8">
        <w:rPr>
          <w:rFonts w:ascii="Times New Roman" w:hAnsi="Times New Roman" w:cs="Times New Roman"/>
          <w:color w:val="000000" w:themeColor="text1"/>
          <w:sz w:val="24"/>
          <w:vertAlign w:val="superscript"/>
        </w:rPr>
        <w:t>3</w:t>
      </w:r>
      <w:r w:rsidRPr="00F272C8">
        <w:rPr>
          <w:rFonts w:ascii="Times New Roman" w:hAnsi="Times New Roman" w:cs="Times New Roman"/>
          <w:color w:val="000000" w:themeColor="text1"/>
          <w:sz w:val="24"/>
        </w:rPr>
        <w:t>/ч для подпитки тепловых сетей следует принимать 0,25 % фактического объема воды в трубопроводах тепловых сетей и присоединенных к ним системах отопления и вентиляции зданий.</w:t>
      </w:r>
    </w:p>
    <w:p w:rsidR="000E5CD8" w:rsidRPr="00F272C8" w:rsidRDefault="000E5CD8"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Максимальное нормируемое потребление теплоносителя теплопотребляющими установк</w:t>
      </w:r>
      <w:r w:rsidRPr="00F272C8">
        <w:rPr>
          <w:rFonts w:ascii="Times New Roman" w:hAnsi="Times New Roman" w:cs="Times New Roman"/>
          <w:color w:val="000000" w:themeColor="text1"/>
          <w:sz w:val="24"/>
        </w:rPr>
        <w:t>а</w:t>
      </w:r>
      <w:r w:rsidRPr="00F272C8">
        <w:rPr>
          <w:rFonts w:ascii="Times New Roman" w:hAnsi="Times New Roman" w:cs="Times New Roman"/>
          <w:color w:val="000000" w:themeColor="text1"/>
          <w:sz w:val="24"/>
        </w:rPr>
        <w:t xml:space="preserve">ми потребителей в </w:t>
      </w:r>
      <w:r w:rsidR="000132BE" w:rsidRPr="00F272C8">
        <w:rPr>
          <w:rFonts w:ascii="Times New Roman" w:hAnsi="Times New Roman" w:cs="Times New Roman"/>
          <w:color w:val="000000" w:themeColor="text1"/>
          <w:sz w:val="24"/>
          <w:szCs w:val="24"/>
        </w:rPr>
        <w:t xml:space="preserve">сельском поселении </w:t>
      </w:r>
      <w:r w:rsidRPr="00F272C8">
        <w:rPr>
          <w:rFonts w:ascii="Times New Roman" w:hAnsi="Times New Roman" w:cs="Times New Roman"/>
          <w:color w:val="000000" w:themeColor="text1"/>
          <w:sz w:val="24"/>
        </w:rPr>
        <w:t>равно нулю, так как система теплоснабжения закрытого типа.</w:t>
      </w:r>
    </w:p>
    <w:p w:rsidR="000F49AA" w:rsidRPr="00F272C8" w:rsidRDefault="000F49AA" w:rsidP="00215BB4">
      <w:pPr>
        <w:spacing w:after="0"/>
        <w:rPr>
          <w:color w:val="000000" w:themeColor="text1"/>
        </w:rPr>
      </w:pPr>
    </w:p>
    <w:p w:rsidR="00231180" w:rsidRPr="00F272C8" w:rsidRDefault="00231180" w:rsidP="00231180">
      <w:pPr>
        <w:pStyle w:val="3"/>
        <w:spacing w:before="0"/>
        <w:jc w:val="center"/>
        <w:rPr>
          <w:rFonts w:ascii="Times New Roman" w:hAnsi="Times New Roman" w:cs="Times New Roman"/>
          <w:b w:val="0"/>
          <w:i/>
          <w:color w:val="000000" w:themeColor="text1"/>
          <w:sz w:val="24"/>
          <w:szCs w:val="24"/>
        </w:rPr>
      </w:pPr>
      <w:bookmarkStart w:id="392" w:name="_Toc6905124"/>
      <w:r w:rsidRPr="00F272C8">
        <w:rPr>
          <w:rFonts w:ascii="Times New Roman" w:hAnsi="Times New Roman" w:cs="Times New Roman"/>
          <w:b w:val="0"/>
          <w:i/>
          <w:color w:val="000000" w:themeColor="text1"/>
          <w:sz w:val="24"/>
          <w:szCs w:val="24"/>
        </w:rPr>
        <w:t xml:space="preserve">6.1.  Расчетная величина нормативных потерь (в ценовых зонах теплоснабжения - расчетную </w:t>
      </w:r>
      <w:r w:rsidRPr="00F272C8">
        <w:rPr>
          <w:rFonts w:ascii="Times New Roman" w:hAnsi="Times New Roman" w:cs="Times New Roman"/>
          <w:b w:val="0"/>
          <w:i/>
          <w:color w:val="000000" w:themeColor="text1"/>
          <w:sz w:val="24"/>
          <w:szCs w:val="24"/>
        </w:rPr>
        <w:br/>
        <w:t xml:space="preserve">величину плановых потерь, определяемых в соответствии с методическими указаниями по </w:t>
      </w:r>
      <w:r w:rsidRPr="00F272C8">
        <w:rPr>
          <w:rFonts w:ascii="Times New Roman" w:hAnsi="Times New Roman" w:cs="Times New Roman"/>
          <w:b w:val="0"/>
          <w:i/>
          <w:color w:val="000000" w:themeColor="text1"/>
          <w:sz w:val="24"/>
          <w:szCs w:val="24"/>
        </w:rPr>
        <w:br/>
        <w:t xml:space="preserve">разработке схем теплоснабжения) теплоносителя в тепловых сетях </w:t>
      </w:r>
      <w:r w:rsidRPr="00F272C8">
        <w:rPr>
          <w:rFonts w:ascii="Times New Roman" w:hAnsi="Times New Roman" w:cs="Times New Roman"/>
          <w:b w:val="0"/>
          <w:i/>
          <w:color w:val="000000" w:themeColor="text1"/>
          <w:sz w:val="24"/>
          <w:szCs w:val="24"/>
        </w:rPr>
        <w:br/>
        <w:t>в зонах действия источников тепловой энергии</w:t>
      </w:r>
      <w:bookmarkEnd w:id="392"/>
      <w:r w:rsidRPr="00F272C8">
        <w:rPr>
          <w:rFonts w:ascii="Times New Roman" w:hAnsi="Times New Roman" w:cs="Times New Roman"/>
          <w:b w:val="0"/>
          <w:i/>
          <w:color w:val="000000" w:themeColor="text1"/>
          <w:sz w:val="24"/>
          <w:szCs w:val="24"/>
        </w:rPr>
        <w:br/>
      </w:r>
    </w:p>
    <w:p w:rsidR="00231180" w:rsidRPr="00F272C8" w:rsidRDefault="00231180" w:rsidP="00231180">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Расчетные (нормируемые) потери сетевой воды в системе теплоснабжения включают ра</w:t>
      </w:r>
      <w:r w:rsidRPr="00F272C8">
        <w:rPr>
          <w:rFonts w:ascii="Times New Roman" w:hAnsi="Times New Roman" w:cs="Times New Roman"/>
          <w:color w:val="000000" w:themeColor="text1"/>
          <w:sz w:val="24"/>
          <w:szCs w:val="24"/>
        </w:rPr>
        <w:t>с</w:t>
      </w:r>
      <w:r w:rsidRPr="00F272C8">
        <w:rPr>
          <w:rFonts w:ascii="Times New Roman" w:hAnsi="Times New Roman" w:cs="Times New Roman"/>
          <w:color w:val="000000" w:themeColor="text1"/>
          <w:sz w:val="24"/>
          <w:szCs w:val="24"/>
        </w:rPr>
        <w:t>четные технологические потери (затраты) сетевой воды и потери сетевой воды с нормативной утечкой из тепловой сети и систем теплопотребления. Среднегодовая утечка теплоносителя (м</w:t>
      </w:r>
      <w:r w:rsidRPr="00F272C8">
        <w:rPr>
          <w:rFonts w:ascii="Times New Roman" w:hAnsi="Times New Roman" w:cs="Times New Roman"/>
          <w:color w:val="000000" w:themeColor="text1"/>
          <w:sz w:val="24"/>
          <w:szCs w:val="24"/>
          <w:vertAlign w:val="superscript"/>
        </w:rPr>
        <w:t>3</w:t>
      </w:r>
      <w:r w:rsidRPr="00F272C8">
        <w:rPr>
          <w:rFonts w:ascii="Times New Roman" w:hAnsi="Times New Roman" w:cs="Times New Roman"/>
          <w:color w:val="000000" w:themeColor="text1"/>
          <w:sz w:val="24"/>
          <w:szCs w:val="24"/>
        </w:rPr>
        <w:t>/ч)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w:t>
      </w:r>
      <w:r w:rsidRPr="00F272C8">
        <w:rPr>
          <w:rFonts w:ascii="Times New Roman" w:hAnsi="Times New Roman" w:cs="Times New Roman"/>
          <w:color w:val="000000" w:themeColor="text1"/>
          <w:sz w:val="24"/>
          <w:szCs w:val="24"/>
        </w:rPr>
        <w:t>ю</w:t>
      </w:r>
      <w:r w:rsidRPr="00F272C8">
        <w:rPr>
          <w:rFonts w:ascii="Times New Roman" w:hAnsi="Times New Roman" w:cs="Times New Roman"/>
          <w:color w:val="000000" w:themeColor="text1"/>
          <w:sz w:val="24"/>
          <w:szCs w:val="24"/>
        </w:rPr>
        <w:t>чением систем горячего водоснабжения, присоединенных через водоподогреватели). Централиз</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 xml:space="preserve">ванная система теплоснабжения в </w:t>
      </w:r>
      <w:r w:rsidR="000132BE" w:rsidRPr="00F272C8">
        <w:rPr>
          <w:rFonts w:ascii="Times New Roman" w:hAnsi="Times New Roman" w:cs="Times New Roman"/>
          <w:color w:val="000000" w:themeColor="text1"/>
          <w:sz w:val="24"/>
          <w:szCs w:val="24"/>
        </w:rPr>
        <w:t xml:space="preserve">сельском поселении </w:t>
      </w:r>
      <w:r w:rsidRPr="00F272C8">
        <w:rPr>
          <w:rFonts w:ascii="Times New Roman" w:hAnsi="Times New Roman" w:cs="Times New Roman"/>
          <w:color w:val="000000" w:themeColor="text1"/>
          <w:sz w:val="24"/>
          <w:szCs w:val="24"/>
        </w:rPr>
        <w:t>– закрытого типа. Сезонная норма утечки теплоносителя устанавливается в пределах среднегодового значения. Согласно СП 124.13330.2012 «Тепловые сети» (п.6.16) расчетный расход среднегодовой утечки воды, м</w:t>
      </w:r>
      <w:r w:rsidRPr="00F272C8">
        <w:rPr>
          <w:rFonts w:ascii="Times New Roman" w:hAnsi="Times New Roman" w:cs="Times New Roman"/>
          <w:color w:val="000000" w:themeColor="text1"/>
          <w:sz w:val="24"/>
          <w:szCs w:val="24"/>
          <w:vertAlign w:val="superscript"/>
        </w:rPr>
        <w:t>3</w:t>
      </w:r>
      <w:r w:rsidRPr="00F272C8">
        <w:rPr>
          <w:rFonts w:ascii="Times New Roman" w:hAnsi="Times New Roman" w:cs="Times New Roman"/>
          <w:color w:val="000000" w:themeColor="text1"/>
          <w:sz w:val="24"/>
          <w:szCs w:val="24"/>
        </w:rPr>
        <w:t>/ч для подпитки тепл</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вых сетей следует принимать 0,25 % фактического объема воды в трубопроводах тепловых сетей и присоединенных к ним системах отопления и вентиляции зданий.</w:t>
      </w:r>
    </w:p>
    <w:p w:rsidR="00231180" w:rsidRPr="00F272C8" w:rsidRDefault="00231180" w:rsidP="00231180">
      <w:pPr>
        <w:spacing w:after="0"/>
        <w:jc w:val="both"/>
        <w:rPr>
          <w:rFonts w:ascii="Times New Roman" w:hAnsi="Times New Roman" w:cs="Times New Roman"/>
          <w:color w:val="000000" w:themeColor="text1"/>
          <w:sz w:val="24"/>
          <w:highlight w:val="green"/>
        </w:rPr>
      </w:pPr>
      <w:r w:rsidRPr="00F272C8">
        <w:rPr>
          <w:rFonts w:ascii="Times New Roman" w:hAnsi="Times New Roman" w:cs="Times New Roman"/>
          <w:color w:val="000000" w:themeColor="text1"/>
          <w:sz w:val="24"/>
        </w:rPr>
        <w:lastRenderedPageBreak/>
        <w:t>Таблица 2.</w:t>
      </w:r>
      <w:r w:rsidR="00BB4BCC" w:rsidRPr="00F272C8">
        <w:rPr>
          <w:rFonts w:ascii="Times New Roman" w:hAnsi="Times New Roman" w:cs="Times New Roman"/>
          <w:color w:val="000000" w:themeColor="text1"/>
          <w:sz w:val="24"/>
        </w:rPr>
        <w:t>5</w:t>
      </w:r>
      <w:r w:rsidR="00103D7E" w:rsidRPr="00F272C8">
        <w:rPr>
          <w:rFonts w:ascii="Times New Roman" w:hAnsi="Times New Roman" w:cs="Times New Roman"/>
          <w:color w:val="000000" w:themeColor="text1"/>
          <w:sz w:val="24"/>
        </w:rPr>
        <w:t>5</w:t>
      </w:r>
      <w:r w:rsidRPr="00F272C8">
        <w:rPr>
          <w:rFonts w:ascii="Times New Roman" w:hAnsi="Times New Roman" w:cs="Times New Roman"/>
          <w:color w:val="000000" w:themeColor="text1"/>
          <w:sz w:val="24"/>
        </w:rPr>
        <w:t xml:space="preserve"> – Расчетная величина нормативных потерь в тепловых сетях</w:t>
      </w:r>
      <w:r w:rsidRPr="00F272C8">
        <w:rPr>
          <w:rFonts w:ascii="Times New Roman" w:hAnsi="Times New Roman" w:cs="Times New Roman"/>
          <w:color w:val="000000" w:themeColor="text1"/>
          <w:sz w:val="24"/>
          <w:szCs w:val="24"/>
        </w:rPr>
        <w:t xml:space="preserve"> </w:t>
      </w:r>
      <w:r w:rsidR="00EE4EF8" w:rsidRPr="00F272C8">
        <w:rPr>
          <w:rFonts w:ascii="Times New Roman" w:hAnsi="Times New Roman" w:cs="Times New Roman"/>
          <w:color w:val="000000" w:themeColor="text1"/>
          <w:sz w:val="24"/>
          <w:szCs w:val="24"/>
        </w:rPr>
        <w:t xml:space="preserve">Краснопольского </w:t>
      </w:r>
      <w:r w:rsidR="00FB34F6" w:rsidRPr="00F272C8">
        <w:rPr>
          <w:rFonts w:ascii="Times New Roman" w:hAnsi="Times New Roman" w:cs="Times New Roman"/>
          <w:color w:val="000000" w:themeColor="text1"/>
          <w:sz w:val="24"/>
          <w:szCs w:val="24"/>
        </w:rPr>
        <w:t>сел</w:t>
      </w:r>
      <w:r w:rsidR="00FB34F6" w:rsidRPr="00F272C8">
        <w:rPr>
          <w:rFonts w:ascii="Times New Roman" w:hAnsi="Times New Roman" w:cs="Times New Roman"/>
          <w:color w:val="000000" w:themeColor="text1"/>
          <w:sz w:val="24"/>
          <w:szCs w:val="24"/>
        </w:rPr>
        <w:t>ь</w:t>
      </w:r>
      <w:r w:rsidR="00FB34F6" w:rsidRPr="00F272C8">
        <w:rPr>
          <w:rFonts w:ascii="Times New Roman" w:hAnsi="Times New Roman" w:cs="Times New Roman"/>
          <w:color w:val="000000" w:themeColor="text1"/>
          <w:sz w:val="24"/>
          <w:szCs w:val="24"/>
        </w:rPr>
        <w:t>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25"/>
        <w:gridCol w:w="775"/>
        <w:gridCol w:w="775"/>
        <w:gridCol w:w="775"/>
        <w:gridCol w:w="775"/>
        <w:gridCol w:w="775"/>
        <w:gridCol w:w="775"/>
        <w:gridCol w:w="775"/>
        <w:gridCol w:w="775"/>
        <w:gridCol w:w="796"/>
      </w:tblGrid>
      <w:tr w:rsidR="00231180" w:rsidRPr="00F272C8" w:rsidTr="003E3A56">
        <w:trPr>
          <w:trHeight w:val="80"/>
          <w:tblHeader/>
        </w:trPr>
        <w:tc>
          <w:tcPr>
            <w:tcW w:w="3141" w:type="dxa"/>
            <w:tcBorders>
              <w:tl2br w:val="single" w:sz="4" w:space="0" w:color="auto"/>
            </w:tcBorders>
            <w:vAlign w:val="center"/>
          </w:tcPr>
          <w:p w:rsidR="00231180" w:rsidRPr="00F272C8" w:rsidRDefault="00231180" w:rsidP="00F96D7A">
            <w:pPr>
              <w:pStyle w:val="Default"/>
              <w:ind w:left="-107" w:right="-37" w:firstLine="107"/>
              <w:jc w:val="right"/>
              <w:rPr>
                <w:b/>
                <w:color w:val="000000" w:themeColor="text1"/>
                <w:sz w:val="22"/>
                <w:szCs w:val="22"/>
              </w:rPr>
            </w:pPr>
            <w:r w:rsidRPr="00F272C8">
              <w:rPr>
                <w:b/>
                <w:color w:val="000000" w:themeColor="text1"/>
                <w:sz w:val="22"/>
                <w:szCs w:val="22"/>
              </w:rPr>
              <w:t>Год</w:t>
            </w:r>
          </w:p>
          <w:p w:rsidR="00231180" w:rsidRPr="00F272C8" w:rsidRDefault="00231180" w:rsidP="00F96D7A">
            <w:pPr>
              <w:pStyle w:val="Default"/>
              <w:ind w:left="-107" w:right="-37" w:firstLine="107"/>
              <w:rPr>
                <w:b/>
                <w:color w:val="000000" w:themeColor="text1"/>
                <w:sz w:val="22"/>
                <w:szCs w:val="22"/>
              </w:rPr>
            </w:pPr>
            <w:r w:rsidRPr="00F272C8">
              <w:rPr>
                <w:b/>
                <w:color w:val="000000" w:themeColor="text1"/>
                <w:sz w:val="22"/>
                <w:szCs w:val="22"/>
              </w:rPr>
              <w:t>Величина</w:t>
            </w:r>
          </w:p>
        </w:tc>
        <w:tc>
          <w:tcPr>
            <w:tcW w:w="0" w:type="auto"/>
            <w:vAlign w:val="center"/>
          </w:tcPr>
          <w:p w:rsidR="00231180" w:rsidRPr="00F272C8" w:rsidRDefault="00231180" w:rsidP="00F96D7A">
            <w:pPr>
              <w:spacing w:after="0"/>
              <w:jc w:val="center"/>
              <w:rPr>
                <w:rFonts w:ascii="Times New Roman" w:hAnsi="Times New Roman" w:cs="Times New Roman"/>
                <w:b/>
                <w:color w:val="000000" w:themeColor="text1"/>
                <w:lang w:val="en-US"/>
              </w:rPr>
            </w:pPr>
            <w:r w:rsidRPr="00F272C8">
              <w:rPr>
                <w:rFonts w:ascii="Times New Roman" w:hAnsi="Times New Roman" w:cs="Times New Roman"/>
                <w:b/>
                <w:color w:val="000000" w:themeColor="text1"/>
              </w:rPr>
              <w:t>2018</w:t>
            </w:r>
          </w:p>
        </w:tc>
        <w:tc>
          <w:tcPr>
            <w:tcW w:w="0" w:type="auto"/>
            <w:vAlign w:val="center"/>
          </w:tcPr>
          <w:p w:rsidR="00231180" w:rsidRPr="00F272C8" w:rsidRDefault="00231180" w:rsidP="00F96D7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2019</w:t>
            </w:r>
          </w:p>
        </w:tc>
        <w:tc>
          <w:tcPr>
            <w:tcW w:w="0" w:type="auto"/>
            <w:vAlign w:val="center"/>
          </w:tcPr>
          <w:p w:rsidR="00231180" w:rsidRPr="00F272C8" w:rsidRDefault="00231180" w:rsidP="00F96D7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2020</w:t>
            </w:r>
          </w:p>
        </w:tc>
        <w:tc>
          <w:tcPr>
            <w:tcW w:w="0" w:type="auto"/>
            <w:vAlign w:val="center"/>
          </w:tcPr>
          <w:p w:rsidR="00231180" w:rsidRPr="00F272C8" w:rsidRDefault="00231180" w:rsidP="00F96D7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2021</w:t>
            </w:r>
          </w:p>
        </w:tc>
        <w:tc>
          <w:tcPr>
            <w:tcW w:w="0" w:type="auto"/>
            <w:vAlign w:val="center"/>
          </w:tcPr>
          <w:p w:rsidR="00231180" w:rsidRPr="00F272C8" w:rsidRDefault="00231180" w:rsidP="00F96D7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2022</w:t>
            </w:r>
          </w:p>
        </w:tc>
        <w:tc>
          <w:tcPr>
            <w:tcW w:w="0" w:type="auto"/>
            <w:vAlign w:val="center"/>
          </w:tcPr>
          <w:p w:rsidR="00231180" w:rsidRPr="00F272C8" w:rsidRDefault="00231180" w:rsidP="00F96D7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2023</w:t>
            </w:r>
          </w:p>
        </w:tc>
        <w:tc>
          <w:tcPr>
            <w:tcW w:w="0" w:type="auto"/>
            <w:vAlign w:val="center"/>
          </w:tcPr>
          <w:p w:rsidR="00231180" w:rsidRPr="00F272C8" w:rsidRDefault="00231180" w:rsidP="00F96D7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2024</w:t>
            </w:r>
          </w:p>
        </w:tc>
        <w:tc>
          <w:tcPr>
            <w:tcW w:w="0" w:type="auto"/>
            <w:vAlign w:val="center"/>
          </w:tcPr>
          <w:p w:rsidR="00231180" w:rsidRPr="00F272C8" w:rsidRDefault="00231180" w:rsidP="00F96D7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2025</w:t>
            </w:r>
          </w:p>
        </w:tc>
        <w:tc>
          <w:tcPr>
            <w:tcW w:w="0" w:type="auto"/>
            <w:vAlign w:val="center"/>
          </w:tcPr>
          <w:p w:rsidR="0033664A" w:rsidRPr="00F272C8" w:rsidRDefault="00231180" w:rsidP="00F96D7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w:t>
            </w:r>
            <w:r w:rsidR="00BB4BCC" w:rsidRPr="00F272C8">
              <w:rPr>
                <w:rFonts w:ascii="Times New Roman" w:hAnsi="Times New Roman" w:cs="Times New Roman"/>
                <w:b/>
                <w:color w:val="000000" w:themeColor="text1"/>
              </w:rPr>
              <w:t>6-</w:t>
            </w:r>
          </w:p>
          <w:p w:rsidR="00231180" w:rsidRPr="00F272C8" w:rsidRDefault="00BB4BCC" w:rsidP="00F96D7A">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2033</w:t>
            </w:r>
          </w:p>
        </w:tc>
      </w:tr>
      <w:tr w:rsidR="00231180" w:rsidRPr="00F272C8" w:rsidTr="003E3A56">
        <w:trPr>
          <w:trHeight w:val="180"/>
          <w:tblHeader/>
        </w:trPr>
        <w:tc>
          <w:tcPr>
            <w:tcW w:w="3141" w:type="dxa"/>
            <w:vAlign w:val="center"/>
          </w:tcPr>
          <w:p w:rsidR="00231180" w:rsidRPr="00F272C8" w:rsidRDefault="00231180" w:rsidP="00F96D7A">
            <w:pPr>
              <w:spacing w:after="0" w:line="240" w:lineRule="auto"/>
              <w:jc w:val="center"/>
              <w:rPr>
                <w:rFonts w:ascii="Times New Roman" w:hAnsi="Times New Roman" w:cs="Times New Roman"/>
                <w:b/>
                <w:color w:val="000000" w:themeColor="text1"/>
                <w:szCs w:val="20"/>
              </w:rPr>
            </w:pPr>
            <w:r w:rsidRPr="00F272C8">
              <w:rPr>
                <w:rFonts w:ascii="Times New Roman" w:hAnsi="Times New Roman" w:cs="Times New Roman"/>
                <w:b/>
                <w:color w:val="000000" w:themeColor="text1"/>
                <w:szCs w:val="20"/>
              </w:rPr>
              <w:t>1</w:t>
            </w:r>
          </w:p>
        </w:tc>
        <w:tc>
          <w:tcPr>
            <w:tcW w:w="0" w:type="auto"/>
            <w:vAlign w:val="center"/>
          </w:tcPr>
          <w:p w:rsidR="00231180" w:rsidRPr="00F272C8" w:rsidRDefault="00231180" w:rsidP="00F96D7A">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2</w:t>
            </w:r>
          </w:p>
        </w:tc>
        <w:tc>
          <w:tcPr>
            <w:tcW w:w="0" w:type="auto"/>
            <w:vAlign w:val="center"/>
          </w:tcPr>
          <w:p w:rsidR="00231180" w:rsidRPr="00F272C8" w:rsidRDefault="00231180" w:rsidP="00F96D7A">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3</w:t>
            </w:r>
          </w:p>
        </w:tc>
        <w:tc>
          <w:tcPr>
            <w:tcW w:w="0" w:type="auto"/>
            <w:vAlign w:val="center"/>
          </w:tcPr>
          <w:p w:rsidR="00231180" w:rsidRPr="00F272C8" w:rsidRDefault="00231180" w:rsidP="00F96D7A">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4</w:t>
            </w:r>
          </w:p>
        </w:tc>
        <w:tc>
          <w:tcPr>
            <w:tcW w:w="0" w:type="auto"/>
            <w:vAlign w:val="center"/>
          </w:tcPr>
          <w:p w:rsidR="00231180" w:rsidRPr="00F272C8" w:rsidRDefault="00231180" w:rsidP="00F96D7A">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5</w:t>
            </w:r>
          </w:p>
        </w:tc>
        <w:tc>
          <w:tcPr>
            <w:tcW w:w="0" w:type="auto"/>
            <w:vAlign w:val="center"/>
          </w:tcPr>
          <w:p w:rsidR="00231180" w:rsidRPr="00F272C8" w:rsidRDefault="00231180" w:rsidP="00F96D7A">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6</w:t>
            </w:r>
          </w:p>
        </w:tc>
        <w:tc>
          <w:tcPr>
            <w:tcW w:w="0" w:type="auto"/>
            <w:vAlign w:val="center"/>
          </w:tcPr>
          <w:p w:rsidR="00231180" w:rsidRPr="00F272C8" w:rsidRDefault="00231180" w:rsidP="00F96D7A">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7</w:t>
            </w:r>
          </w:p>
        </w:tc>
        <w:tc>
          <w:tcPr>
            <w:tcW w:w="0" w:type="auto"/>
            <w:vAlign w:val="center"/>
          </w:tcPr>
          <w:p w:rsidR="00231180" w:rsidRPr="00F272C8" w:rsidRDefault="00231180" w:rsidP="00F96D7A">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8</w:t>
            </w:r>
          </w:p>
        </w:tc>
        <w:tc>
          <w:tcPr>
            <w:tcW w:w="0" w:type="auto"/>
            <w:vAlign w:val="center"/>
          </w:tcPr>
          <w:p w:rsidR="00231180" w:rsidRPr="00F272C8" w:rsidRDefault="00231180" w:rsidP="00F96D7A">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9</w:t>
            </w:r>
          </w:p>
        </w:tc>
        <w:tc>
          <w:tcPr>
            <w:tcW w:w="0" w:type="auto"/>
            <w:vAlign w:val="center"/>
          </w:tcPr>
          <w:p w:rsidR="00231180" w:rsidRPr="00F272C8" w:rsidRDefault="00231180" w:rsidP="00F96D7A">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10</w:t>
            </w:r>
          </w:p>
        </w:tc>
      </w:tr>
      <w:tr w:rsidR="00231180" w:rsidRPr="00F272C8" w:rsidTr="00F96D7A">
        <w:trPr>
          <w:trHeight w:val="180"/>
        </w:trPr>
        <w:tc>
          <w:tcPr>
            <w:tcW w:w="10421" w:type="dxa"/>
            <w:gridSpan w:val="10"/>
            <w:vAlign w:val="center"/>
          </w:tcPr>
          <w:p w:rsidR="00231180" w:rsidRPr="00F272C8" w:rsidRDefault="00231180" w:rsidP="00EE4EF8">
            <w:pPr>
              <w:spacing w:after="0"/>
              <w:ind w:left="-142" w:right="-10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w:t>
            </w:r>
            <w:r w:rsidR="002B005E" w:rsidRPr="00F272C8">
              <w:rPr>
                <w:rFonts w:ascii="Times New Roman" w:hAnsi="Times New Roman" w:cs="Times New Roman"/>
                <w:b/>
                <w:color w:val="000000" w:themeColor="text1"/>
              </w:rPr>
              <w:t xml:space="preserve"> </w:t>
            </w:r>
            <w:r w:rsidR="00BB4BCC" w:rsidRPr="00F272C8">
              <w:rPr>
                <w:rFonts w:ascii="Times New Roman" w:hAnsi="Times New Roman" w:cs="Times New Roman"/>
                <w:b/>
                <w:color w:val="000000" w:themeColor="text1"/>
              </w:rPr>
              <w:t>«</w:t>
            </w:r>
            <w:r w:rsidR="00EE4EF8" w:rsidRPr="00F272C8">
              <w:rPr>
                <w:rFonts w:ascii="Times New Roman" w:hAnsi="Times New Roman" w:cs="Times New Roman"/>
                <w:b/>
                <w:color w:val="000000" w:themeColor="text1"/>
              </w:rPr>
              <w:t>мкр. Звездный</w:t>
            </w:r>
            <w:r w:rsidR="00BB4BCC" w:rsidRPr="00F272C8">
              <w:rPr>
                <w:rFonts w:ascii="Times New Roman" w:hAnsi="Times New Roman" w:cs="Times New Roman"/>
                <w:b/>
                <w:color w:val="000000" w:themeColor="text1"/>
              </w:rPr>
              <w:t>»</w:t>
            </w:r>
          </w:p>
        </w:tc>
      </w:tr>
      <w:tr w:rsidR="003E3A56" w:rsidRPr="00F272C8" w:rsidTr="003E3A56">
        <w:trPr>
          <w:trHeight w:val="180"/>
        </w:trPr>
        <w:tc>
          <w:tcPr>
            <w:tcW w:w="3141" w:type="dxa"/>
            <w:vAlign w:val="center"/>
          </w:tcPr>
          <w:p w:rsidR="003E3A56" w:rsidRPr="00F272C8" w:rsidRDefault="003E3A56" w:rsidP="00B14C42">
            <w:pPr>
              <w:spacing w:after="0" w:line="240" w:lineRule="auto"/>
              <w:rPr>
                <w:rFonts w:ascii="Times New Roman" w:hAnsi="Times New Roman" w:cs="Times New Roman"/>
                <w:color w:val="000000" w:themeColor="text1"/>
                <w:szCs w:val="20"/>
              </w:rPr>
            </w:pPr>
            <w:r w:rsidRPr="00F272C8">
              <w:rPr>
                <w:rFonts w:ascii="Times New Roman" w:hAnsi="Times New Roman" w:cs="Times New Roman"/>
                <w:color w:val="000000" w:themeColor="text1"/>
                <w:szCs w:val="20"/>
              </w:rPr>
              <w:t>Значение нормативных потерь теплоносителя в тепловых сетях,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/ч</w:t>
            </w:r>
          </w:p>
        </w:tc>
        <w:tc>
          <w:tcPr>
            <w:tcW w:w="0" w:type="auto"/>
            <w:vAlign w:val="center"/>
          </w:tcPr>
          <w:p w:rsidR="003E3A56" w:rsidRPr="00F272C8" w:rsidRDefault="003E3A56"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0,161</w:t>
            </w:r>
          </w:p>
        </w:tc>
        <w:tc>
          <w:tcPr>
            <w:tcW w:w="0" w:type="auto"/>
            <w:vAlign w:val="center"/>
          </w:tcPr>
          <w:p w:rsidR="003E3A56" w:rsidRPr="00F272C8" w:rsidRDefault="003E3A56"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0,161</w:t>
            </w:r>
          </w:p>
        </w:tc>
        <w:tc>
          <w:tcPr>
            <w:tcW w:w="0" w:type="auto"/>
            <w:vAlign w:val="center"/>
          </w:tcPr>
          <w:p w:rsidR="003E3A56" w:rsidRPr="00F272C8" w:rsidRDefault="003E3A56"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0,429</w:t>
            </w:r>
          </w:p>
        </w:tc>
        <w:tc>
          <w:tcPr>
            <w:tcW w:w="0" w:type="auto"/>
            <w:vAlign w:val="center"/>
          </w:tcPr>
          <w:p w:rsidR="003E3A56" w:rsidRPr="00F272C8" w:rsidRDefault="003E3A56" w:rsidP="0033664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0,429</w:t>
            </w:r>
          </w:p>
        </w:tc>
        <w:tc>
          <w:tcPr>
            <w:tcW w:w="0" w:type="auto"/>
            <w:vAlign w:val="center"/>
          </w:tcPr>
          <w:p w:rsidR="003E3A56" w:rsidRPr="00F272C8" w:rsidRDefault="003E3A56" w:rsidP="0033664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0,429</w:t>
            </w:r>
          </w:p>
        </w:tc>
        <w:tc>
          <w:tcPr>
            <w:tcW w:w="0" w:type="auto"/>
            <w:vAlign w:val="center"/>
          </w:tcPr>
          <w:p w:rsidR="003E3A56" w:rsidRPr="00F272C8" w:rsidRDefault="003E3A56" w:rsidP="0033664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0,429</w:t>
            </w:r>
          </w:p>
        </w:tc>
        <w:tc>
          <w:tcPr>
            <w:tcW w:w="0" w:type="auto"/>
            <w:vAlign w:val="center"/>
          </w:tcPr>
          <w:p w:rsidR="003E3A56" w:rsidRPr="00F272C8" w:rsidRDefault="003E3A56" w:rsidP="0033664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0,429</w:t>
            </w:r>
          </w:p>
        </w:tc>
        <w:tc>
          <w:tcPr>
            <w:tcW w:w="0" w:type="auto"/>
            <w:vAlign w:val="center"/>
          </w:tcPr>
          <w:p w:rsidR="003E3A56" w:rsidRPr="00F272C8" w:rsidRDefault="003E3A56" w:rsidP="0033664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0,429</w:t>
            </w:r>
          </w:p>
        </w:tc>
        <w:tc>
          <w:tcPr>
            <w:tcW w:w="0" w:type="auto"/>
            <w:vAlign w:val="center"/>
          </w:tcPr>
          <w:p w:rsidR="003E3A56" w:rsidRPr="00F272C8" w:rsidRDefault="003E3A56" w:rsidP="0033664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0,429</w:t>
            </w:r>
          </w:p>
        </w:tc>
      </w:tr>
      <w:tr w:rsidR="00BB4BCC" w:rsidRPr="00F272C8" w:rsidTr="00B14C42">
        <w:trPr>
          <w:trHeight w:val="180"/>
        </w:trPr>
        <w:tc>
          <w:tcPr>
            <w:tcW w:w="10421" w:type="dxa"/>
            <w:gridSpan w:val="10"/>
            <w:vAlign w:val="center"/>
          </w:tcPr>
          <w:p w:rsidR="00BB4BCC" w:rsidRPr="00F272C8" w:rsidRDefault="00BB4BCC" w:rsidP="00B14C42">
            <w:pPr>
              <w:spacing w:after="0"/>
              <w:ind w:left="-142" w:right="-10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 «</w:t>
            </w:r>
            <w:r w:rsidR="00EE4EF8" w:rsidRPr="00F272C8">
              <w:rPr>
                <w:rFonts w:ascii="Times New Roman" w:hAnsi="Times New Roman" w:cs="Times New Roman"/>
                <w:b/>
                <w:color w:val="000000" w:themeColor="text1"/>
              </w:rPr>
              <w:t xml:space="preserve">мкр. </w:t>
            </w:r>
            <w:r w:rsidR="00E51D1B" w:rsidRPr="00F272C8">
              <w:rPr>
                <w:rFonts w:ascii="Times New Roman" w:hAnsi="Times New Roman" w:cs="Times New Roman"/>
                <w:b/>
                <w:color w:val="000000" w:themeColor="text1"/>
              </w:rPr>
              <w:t>Кленовый</w:t>
            </w:r>
            <w:r w:rsidRPr="00F272C8">
              <w:rPr>
                <w:rFonts w:ascii="Times New Roman" w:hAnsi="Times New Roman" w:cs="Times New Roman"/>
                <w:b/>
                <w:color w:val="000000" w:themeColor="text1"/>
              </w:rPr>
              <w:t>»</w:t>
            </w:r>
          </w:p>
        </w:tc>
      </w:tr>
      <w:tr w:rsidR="004D39A4" w:rsidRPr="00F272C8" w:rsidTr="003E3A56">
        <w:trPr>
          <w:trHeight w:val="180"/>
        </w:trPr>
        <w:tc>
          <w:tcPr>
            <w:tcW w:w="3141" w:type="dxa"/>
            <w:vAlign w:val="center"/>
          </w:tcPr>
          <w:p w:rsidR="00B14C42" w:rsidRPr="00F272C8" w:rsidRDefault="00B14C42" w:rsidP="00B14C42">
            <w:pPr>
              <w:spacing w:after="0" w:line="240" w:lineRule="auto"/>
              <w:rPr>
                <w:rFonts w:ascii="Times New Roman" w:hAnsi="Times New Roman" w:cs="Times New Roman"/>
                <w:color w:val="000000" w:themeColor="text1"/>
                <w:szCs w:val="20"/>
              </w:rPr>
            </w:pPr>
            <w:r w:rsidRPr="00F272C8">
              <w:rPr>
                <w:rFonts w:ascii="Times New Roman" w:hAnsi="Times New Roman" w:cs="Times New Roman"/>
                <w:color w:val="000000" w:themeColor="text1"/>
                <w:szCs w:val="20"/>
              </w:rPr>
              <w:t>Значение нормативных потерь теплоносителя в тепловых сетях,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/ч</w:t>
            </w:r>
          </w:p>
        </w:tc>
        <w:tc>
          <w:tcPr>
            <w:tcW w:w="0" w:type="auto"/>
            <w:vAlign w:val="center"/>
          </w:tcPr>
          <w:p w:rsidR="00B14C42" w:rsidRPr="00F272C8" w:rsidRDefault="00C94E3F"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0,022</w:t>
            </w:r>
          </w:p>
        </w:tc>
        <w:tc>
          <w:tcPr>
            <w:tcW w:w="0" w:type="auto"/>
            <w:vAlign w:val="center"/>
          </w:tcPr>
          <w:p w:rsidR="00B14C42" w:rsidRPr="00F272C8" w:rsidRDefault="004D39A4"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0,022</w:t>
            </w:r>
          </w:p>
        </w:tc>
        <w:tc>
          <w:tcPr>
            <w:tcW w:w="0" w:type="auto"/>
            <w:vAlign w:val="center"/>
          </w:tcPr>
          <w:p w:rsidR="00B14C42" w:rsidRPr="00F272C8" w:rsidRDefault="004D39A4"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0,022</w:t>
            </w:r>
          </w:p>
        </w:tc>
        <w:tc>
          <w:tcPr>
            <w:tcW w:w="0" w:type="auto"/>
            <w:vAlign w:val="center"/>
          </w:tcPr>
          <w:p w:rsidR="00B14C42" w:rsidRPr="00F272C8" w:rsidRDefault="004D39A4"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0,022</w:t>
            </w:r>
          </w:p>
        </w:tc>
        <w:tc>
          <w:tcPr>
            <w:tcW w:w="0" w:type="auto"/>
            <w:vAlign w:val="center"/>
          </w:tcPr>
          <w:p w:rsidR="00B14C42" w:rsidRPr="00F272C8" w:rsidRDefault="004D39A4"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0,022</w:t>
            </w:r>
          </w:p>
        </w:tc>
        <w:tc>
          <w:tcPr>
            <w:tcW w:w="0" w:type="auto"/>
            <w:vAlign w:val="center"/>
          </w:tcPr>
          <w:p w:rsidR="00B14C42" w:rsidRPr="00F272C8" w:rsidRDefault="004D39A4"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0,022</w:t>
            </w:r>
          </w:p>
        </w:tc>
        <w:tc>
          <w:tcPr>
            <w:tcW w:w="0" w:type="auto"/>
            <w:vAlign w:val="center"/>
          </w:tcPr>
          <w:p w:rsidR="00B14C42" w:rsidRPr="00F272C8" w:rsidRDefault="004D39A4"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0,022</w:t>
            </w:r>
          </w:p>
        </w:tc>
        <w:tc>
          <w:tcPr>
            <w:tcW w:w="0" w:type="auto"/>
            <w:vAlign w:val="center"/>
          </w:tcPr>
          <w:p w:rsidR="00B14C42" w:rsidRPr="00F272C8" w:rsidRDefault="004D39A4"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0,022</w:t>
            </w:r>
          </w:p>
        </w:tc>
        <w:tc>
          <w:tcPr>
            <w:tcW w:w="0" w:type="auto"/>
            <w:vAlign w:val="center"/>
          </w:tcPr>
          <w:p w:rsidR="00B14C42" w:rsidRPr="00F272C8" w:rsidRDefault="004D39A4"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0,022</w:t>
            </w:r>
          </w:p>
        </w:tc>
      </w:tr>
      <w:tr w:rsidR="00BB4BCC" w:rsidRPr="00F272C8" w:rsidTr="00B14C42">
        <w:trPr>
          <w:trHeight w:val="180"/>
        </w:trPr>
        <w:tc>
          <w:tcPr>
            <w:tcW w:w="10421" w:type="dxa"/>
            <w:gridSpan w:val="10"/>
            <w:vAlign w:val="center"/>
          </w:tcPr>
          <w:p w:rsidR="00BB4BCC" w:rsidRPr="00F272C8" w:rsidRDefault="00BB4BCC" w:rsidP="00B14C42">
            <w:pPr>
              <w:spacing w:after="0"/>
              <w:ind w:left="-142" w:right="-10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 «Центральная»</w:t>
            </w:r>
          </w:p>
        </w:tc>
      </w:tr>
      <w:tr w:rsidR="004D39A4" w:rsidRPr="00F272C8" w:rsidTr="003E3A56">
        <w:trPr>
          <w:trHeight w:val="180"/>
        </w:trPr>
        <w:tc>
          <w:tcPr>
            <w:tcW w:w="3141" w:type="dxa"/>
            <w:vAlign w:val="center"/>
          </w:tcPr>
          <w:p w:rsidR="00B14C42" w:rsidRPr="00F272C8" w:rsidRDefault="00B14C42" w:rsidP="00B14C42">
            <w:pPr>
              <w:spacing w:after="0" w:line="240" w:lineRule="auto"/>
              <w:rPr>
                <w:rFonts w:ascii="Times New Roman" w:hAnsi="Times New Roman" w:cs="Times New Roman"/>
                <w:color w:val="000000" w:themeColor="text1"/>
                <w:szCs w:val="20"/>
              </w:rPr>
            </w:pPr>
            <w:r w:rsidRPr="00F272C8">
              <w:rPr>
                <w:rFonts w:ascii="Times New Roman" w:hAnsi="Times New Roman" w:cs="Times New Roman"/>
                <w:color w:val="000000" w:themeColor="text1"/>
                <w:szCs w:val="20"/>
              </w:rPr>
              <w:t>Значение нормативных потерь теплоносителя в тепловых сетях,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/ч</w:t>
            </w:r>
          </w:p>
        </w:tc>
        <w:tc>
          <w:tcPr>
            <w:tcW w:w="0" w:type="auto"/>
            <w:vAlign w:val="center"/>
          </w:tcPr>
          <w:p w:rsidR="00B14C42" w:rsidRPr="00F272C8" w:rsidRDefault="00C94E3F"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0,045</w:t>
            </w:r>
          </w:p>
        </w:tc>
        <w:tc>
          <w:tcPr>
            <w:tcW w:w="0" w:type="auto"/>
            <w:vAlign w:val="center"/>
          </w:tcPr>
          <w:p w:rsidR="00B14C42" w:rsidRPr="00F272C8" w:rsidRDefault="004D39A4"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0,045</w:t>
            </w:r>
          </w:p>
        </w:tc>
        <w:tc>
          <w:tcPr>
            <w:tcW w:w="0" w:type="auto"/>
            <w:vAlign w:val="center"/>
          </w:tcPr>
          <w:p w:rsidR="00B14C42" w:rsidRPr="00F272C8" w:rsidRDefault="004D39A4"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0,045</w:t>
            </w:r>
          </w:p>
        </w:tc>
        <w:tc>
          <w:tcPr>
            <w:tcW w:w="0" w:type="auto"/>
            <w:vAlign w:val="center"/>
          </w:tcPr>
          <w:p w:rsidR="00B14C42" w:rsidRPr="00F272C8" w:rsidRDefault="004D39A4"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0,045</w:t>
            </w:r>
          </w:p>
        </w:tc>
        <w:tc>
          <w:tcPr>
            <w:tcW w:w="0" w:type="auto"/>
            <w:vAlign w:val="center"/>
          </w:tcPr>
          <w:p w:rsidR="00B14C42" w:rsidRPr="00F272C8" w:rsidRDefault="004D39A4"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0,045</w:t>
            </w:r>
          </w:p>
        </w:tc>
        <w:tc>
          <w:tcPr>
            <w:tcW w:w="0" w:type="auto"/>
            <w:vAlign w:val="center"/>
          </w:tcPr>
          <w:p w:rsidR="00B14C42" w:rsidRPr="00F272C8" w:rsidRDefault="004D39A4"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0,045</w:t>
            </w:r>
          </w:p>
        </w:tc>
        <w:tc>
          <w:tcPr>
            <w:tcW w:w="0" w:type="auto"/>
            <w:vAlign w:val="center"/>
          </w:tcPr>
          <w:p w:rsidR="00B14C42" w:rsidRPr="00F272C8" w:rsidRDefault="004D39A4"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0,045</w:t>
            </w:r>
          </w:p>
        </w:tc>
        <w:tc>
          <w:tcPr>
            <w:tcW w:w="0" w:type="auto"/>
            <w:vAlign w:val="center"/>
          </w:tcPr>
          <w:p w:rsidR="00B14C42" w:rsidRPr="00F272C8" w:rsidRDefault="004D39A4"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0,045</w:t>
            </w:r>
          </w:p>
        </w:tc>
        <w:tc>
          <w:tcPr>
            <w:tcW w:w="0" w:type="auto"/>
            <w:vAlign w:val="center"/>
          </w:tcPr>
          <w:p w:rsidR="00B14C42" w:rsidRPr="00F272C8" w:rsidRDefault="004D39A4"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0,045</w:t>
            </w:r>
          </w:p>
        </w:tc>
      </w:tr>
      <w:tr w:rsidR="00BB4BCC" w:rsidRPr="00F272C8" w:rsidTr="00B14C42">
        <w:trPr>
          <w:trHeight w:val="180"/>
        </w:trPr>
        <w:tc>
          <w:tcPr>
            <w:tcW w:w="10421" w:type="dxa"/>
            <w:gridSpan w:val="10"/>
            <w:vAlign w:val="center"/>
          </w:tcPr>
          <w:p w:rsidR="00BB4BCC" w:rsidRPr="00F272C8" w:rsidRDefault="00BB4BCC" w:rsidP="00B14C42">
            <w:pPr>
              <w:spacing w:after="0"/>
              <w:ind w:left="-142" w:right="-10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 «</w:t>
            </w:r>
            <w:r w:rsidR="00E51D1B" w:rsidRPr="00F272C8">
              <w:rPr>
                <w:rFonts w:ascii="Times New Roman" w:hAnsi="Times New Roman" w:cs="Times New Roman"/>
                <w:b/>
                <w:color w:val="000000" w:themeColor="text1"/>
              </w:rPr>
              <w:t>мкр. Ивушки</w:t>
            </w:r>
            <w:r w:rsidRPr="00F272C8">
              <w:rPr>
                <w:rFonts w:ascii="Times New Roman" w:hAnsi="Times New Roman" w:cs="Times New Roman"/>
                <w:b/>
                <w:color w:val="000000" w:themeColor="text1"/>
              </w:rPr>
              <w:t>»</w:t>
            </w:r>
          </w:p>
        </w:tc>
      </w:tr>
      <w:tr w:rsidR="004D39A4" w:rsidRPr="00F272C8" w:rsidTr="003E3A56">
        <w:trPr>
          <w:trHeight w:val="180"/>
        </w:trPr>
        <w:tc>
          <w:tcPr>
            <w:tcW w:w="3141" w:type="dxa"/>
            <w:vAlign w:val="center"/>
          </w:tcPr>
          <w:p w:rsidR="00B14C42" w:rsidRPr="00F272C8" w:rsidRDefault="00B14C42" w:rsidP="00B14C42">
            <w:pPr>
              <w:spacing w:after="0" w:line="240" w:lineRule="auto"/>
              <w:rPr>
                <w:rFonts w:ascii="Times New Roman" w:hAnsi="Times New Roman" w:cs="Times New Roman"/>
                <w:color w:val="000000" w:themeColor="text1"/>
                <w:szCs w:val="20"/>
              </w:rPr>
            </w:pPr>
            <w:r w:rsidRPr="00F272C8">
              <w:rPr>
                <w:rFonts w:ascii="Times New Roman" w:hAnsi="Times New Roman" w:cs="Times New Roman"/>
                <w:color w:val="000000" w:themeColor="text1"/>
                <w:szCs w:val="20"/>
              </w:rPr>
              <w:t>Значение нормативных потерь теплоносителя в тепловых сетях,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/ч</w:t>
            </w:r>
          </w:p>
        </w:tc>
        <w:tc>
          <w:tcPr>
            <w:tcW w:w="0" w:type="auto"/>
            <w:vAlign w:val="center"/>
          </w:tcPr>
          <w:p w:rsidR="00B14C42" w:rsidRPr="00F272C8" w:rsidRDefault="00C94E3F"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0,008</w:t>
            </w:r>
          </w:p>
        </w:tc>
        <w:tc>
          <w:tcPr>
            <w:tcW w:w="0" w:type="auto"/>
            <w:vAlign w:val="center"/>
          </w:tcPr>
          <w:p w:rsidR="00B14C42" w:rsidRPr="00F272C8" w:rsidRDefault="00C94E3F"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0,008</w:t>
            </w:r>
          </w:p>
        </w:tc>
        <w:tc>
          <w:tcPr>
            <w:tcW w:w="0" w:type="auto"/>
            <w:vAlign w:val="center"/>
          </w:tcPr>
          <w:p w:rsidR="00B14C42" w:rsidRPr="00F272C8" w:rsidRDefault="00C94E3F"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0,008</w:t>
            </w:r>
          </w:p>
        </w:tc>
        <w:tc>
          <w:tcPr>
            <w:tcW w:w="0" w:type="auto"/>
            <w:vAlign w:val="center"/>
          </w:tcPr>
          <w:p w:rsidR="00B14C42" w:rsidRPr="00F272C8" w:rsidRDefault="00C94E3F"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0,008</w:t>
            </w:r>
          </w:p>
        </w:tc>
        <w:tc>
          <w:tcPr>
            <w:tcW w:w="0" w:type="auto"/>
            <w:vAlign w:val="center"/>
          </w:tcPr>
          <w:p w:rsidR="00B14C42" w:rsidRPr="00F272C8" w:rsidRDefault="00C94E3F"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0,008</w:t>
            </w:r>
          </w:p>
        </w:tc>
        <w:tc>
          <w:tcPr>
            <w:tcW w:w="0" w:type="auto"/>
            <w:vAlign w:val="center"/>
          </w:tcPr>
          <w:p w:rsidR="00B14C42" w:rsidRPr="00F272C8" w:rsidRDefault="00C94E3F"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0,008</w:t>
            </w:r>
          </w:p>
        </w:tc>
        <w:tc>
          <w:tcPr>
            <w:tcW w:w="0" w:type="auto"/>
            <w:vAlign w:val="center"/>
          </w:tcPr>
          <w:p w:rsidR="00B14C42" w:rsidRPr="00F272C8" w:rsidRDefault="00C94E3F"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0,008</w:t>
            </w:r>
          </w:p>
        </w:tc>
        <w:tc>
          <w:tcPr>
            <w:tcW w:w="0" w:type="auto"/>
            <w:vAlign w:val="center"/>
          </w:tcPr>
          <w:p w:rsidR="00B14C42" w:rsidRPr="00F272C8" w:rsidRDefault="00C94E3F"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0,008</w:t>
            </w:r>
          </w:p>
        </w:tc>
        <w:tc>
          <w:tcPr>
            <w:tcW w:w="0" w:type="auto"/>
            <w:vAlign w:val="center"/>
          </w:tcPr>
          <w:p w:rsidR="00B14C42" w:rsidRPr="00F272C8" w:rsidRDefault="00C94E3F"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0,008</w:t>
            </w:r>
          </w:p>
        </w:tc>
      </w:tr>
    </w:tbl>
    <w:p w:rsidR="00231180" w:rsidRPr="00F272C8" w:rsidRDefault="00231180" w:rsidP="00215BB4">
      <w:pPr>
        <w:spacing w:after="0"/>
        <w:jc w:val="both"/>
        <w:rPr>
          <w:rFonts w:ascii="Times New Roman" w:hAnsi="Times New Roman" w:cs="Times New Roman"/>
          <w:color w:val="000000" w:themeColor="text1"/>
          <w:sz w:val="28"/>
          <w:szCs w:val="24"/>
        </w:rPr>
      </w:pPr>
    </w:p>
    <w:p w:rsidR="00231180" w:rsidRPr="00F272C8" w:rsidRDefault="00B61D36" w:rsidP="00B61D36">
      <w:pPr>
        <w:pStyle w:val="3"/>
        <w:spacing w:before="0"/>
        <w:jc w:val="center"/>
        <w:rPr>
          <w:rFonts w:ascii="Times New Roman" w:hAnsi="Times New Roman" w:cs="Times New Roman"/>
          <w:b w:val="0"/>
          <w:i/>
          <w:color w:val="000000" w:themeColor="text1"/>
          <w:sz w:val="24"/>
          <w:szCs w:val="24"/>
        </w:rPr>
      </w:pPr>
      <w:bookmarkStart w:id="393" w:name="_Toc6905125"/>
      <w:r w:rsidRPr="00F272C8">
        <w:rPr>
          <w:rFonts w:ascii="Times New Roman" w:hAnsi="Times New Roman" w:cs="Times New Roman"/>
          <w:b w:val="0"/>
          <w:i/>
          <w:color w:val="000000" w:themeColor="text1"/>
          <w:sz w:val="24"/>
          <w:szCs w:val="24"/>
        </w:rPr>
        <w:t xml:space="preserve">6.2 Максимальный и среднечасовой расход теплоносителя (расход сетевой воды) на горячее </w:t>
      </w:r>
      <w:r w:rsidRPr="00F272C8">
        <w:rPr>
          <w:rFonts w:ascii="Times New Roman" w:hAnsi="Times New Roman" w:cs="Times New Roman"/>
          <w:b w:val="0"/>
          <w:i/>
          <w:color w:val="000000" w:themeColor="text1"/>
          <w:sz w:val="24"/>
          <w:szCs w:val="24"/>
        </w:rPr>
        <w:br/>
        <w:t xml:space="preserve">водоснабжение потребителей с использованием открытой системы теплоснабжения в зоне </w:t>
      </w:r>
      <w:r w:rsidRPr="00F272C8">
        <w:rPr>
          <w:rFonts w:ascii="Times New Roman" w:hAnsi="Times New Roman" w:cs="Times New Roman"/>
          <w:b w:val="0"/>
          <w:i/>
          <w:color w:val="000000" w:themeColor="text1"/>
          <w:sz w:val="24"/>
          <w:szCs w:val="24"/>
        </w:rPr>
        <w:br/>
        <w:t xml:space="preserve">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w:t>
      </w:r>
      <w:r w:rsidRPr="00F272C8">
        <w:rPr>
          <w:rFonts w:ascii="Times New Roman" w:hAnsi="Times New Roman" w:cs="Times New Roman"/>
          <w:b w:val="0"/>
          <w:i/>
          <w:color w:val="000000" w:themeColor="text1"/>
          <w:sz w:val="24"/>
          <w:szCs w:val="24"/>
        </w:rPr>
        <w:br/>
        <w:t>водоснабжения), на закрытую систему горячего водоснабжения</w:t>
      </w:r>
      <w:bookmarkEnd w:id="393"/>
      <w:r w:rsidRPr="00F272C8">
        <w:rPr>
          <w:rFonts w:ascii="Times New Roman" w:hAnsi="Times New Roman" w:cs="Times New Roman"/>
          <w:b w:val="0"/>
          <w:i/>
          <w:color w:val="000000" w:themeColor="text1"/>
          <w:sz w:val="24"/>
          <w:szCs w:val="24"/>
        </w:rPr>
        <w:br/>
      </w:r>
    </w:p>
    <w:p w:rsidR="00B61D36" w:rsidRPr="00F272C8" w:rsidRDefault="00B61D36" w:rsidP="00B61D36">
      <w:pPr>
        <w:spacing w:after="0" w:line="300" w:lineRule="auto"/>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Максимальное нормируемое потребление теплоносителя теплопотребляющими установк</w:t>
      </w:r>
      <w:r w:rsidRPr="00F272C8">
        <w:rPr>
          <w:rFonts w:ascii="Times New Roman" w:hAnsi="Times New Roman" w:cs="Times New Roman"/>
          <w:color w:val="000000" w:themeColor="text1"/>
          <w:sz w:val="24"/>
          <w:szCs w:val="24"/>
        </w:rPr>
        <w:t>а</w:t>
      </w:r>
      <w:r w:rsidRPr="00F272C8">
        <w:rPr>
          <w:rFonts w:ascii="Times New Roman" w:hAnsi="Times New Roman" w:cs="Times New Roman"/>
          <w:color w:val="000000" w:themeColor="text1"/>
          <w:sz w:val="24"/>
          <w:szCs w:val="24"/>
        </w:rPr>
        <w:t xml:space="preserve">ми потребителей в </w:t>
      </w:r>
      <w:r w:rsidR="000132BE" w:rsidRPr="00F272C8">
        <w:rPr>
          <w:rFonts w:ascii="Times New Roman" w:hAnsi="Times New Roman" w:cs="Times New Roman"/>
          <w:color w:val="000000" w:themeColor="text1"/>
          <w:sz w:val="24"/>
          <w:szCs w:val="24"/>
        </w:rPr>
        <w:t xml:space="preserve">сельском поселении </w:t>
      </w:r>
      <w:r w:rsidRPr="00F272C8">
        <w:rPr>
          <w:rFonts w:ascii="Times New Roman" w:hAnsi="Times New Roman" w:cs="Times New Roman"/>
          <w:color w:val="000000" w:themeColor="text1"/>
          <w:sz w:val="24"/>
          <w:szCs w:val="24"/>
        </w:rPr>
        <w:t>равно нулю, так как система теплоснабжения закрытого типа. Открытые системы теплоснабжения и системы горячего водоснабжения в зоне действия к</w:t>
      </w:r>
      <w:r w:rsidRPr="00F272C8">
        <w:rPr>
          <w:rFonts w:ascii="Times New Roman" w:hAnsi="Times New Roman" w:cs="Times New Roman"/>
          <w:color w:val="000000" w:themeColor="text1"/>
          <w:sz w:val="24"/>
          <w:szCs w:val="24"/>
        </w:rPr>
        <w:t>а</w:t>
      </w:r>
      <w:r w:rsidRPr="00F272C8">
        <w:rPr>
          <w:rFonts w:ascii="Times New Roman" w:hAnsi="Times New Roman" w:cs="Times New Roman"/>
          <w:color w:val="000000" w:themeColor="text1"/>
          <w:sz w:val="24"/>
          <w:szCs w:val="24"/>
        </w:rPr>
        <w:t xml:space="preserve">ждого источника тепловой энергии </w:t>
      </w:r>
      <w:r w:rsidR="00E51D1B" w:rsidRPr="00F272C8">
        <w:rPr>
          <w:rFonts w:ascii="Times New Roman" w:hAnsi="Times New Roman" w:cs="Times New Roman"/>
          <w:color w:val="000000" w:themeColor="text1"/>
          <w:sz w:val="24"/>
          <w:szCs w:val="24"/>
        </w:rPr>
        <w:t xml:space="preserve">Краснопольского </w:t>
      </w:r>
      <w:r w:rsidR="00FB34F6" w:rsidRPr="00F272C8">
        <w:rPr>
          <w:rFonts w:ascii="Times New Roman" w:hAnsi="Times New Roman" w:cs="Times New Roman"/>
          <w:color w:val="000000" w:themeColor="text1"/>
          <w:sz w:val="24"/>
          <w:szCs w:val="24"/>
        </w:rPr>
        <w:t>сельского поселения</w:t>
      </w:r>
      <w:r w:rsidRPr="00F272C8">
        <w:rPr>
          <w:rFonts w:ascii="Times New Roman" w:hAnsi="Times New Roman" w:cs="Times New Roman"/>
          <w:color w:val="000000" w:themeColor="text1"/>
          <w:sz w:val="24"/>
          <w:szCs w:val="24"/>
        </w:rPr>
        <w:t xml:space="preserve"> отсутствуют. Теплон</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ситель на горячее водоснабжение потребителей не используется.</w:t>
      </w:r>
    </w:p>
    <w:p w:rsidR="00B61D36" w:rsidRPr="00F272C8" w:rsidRDefault="00B61D36" w:rsidP="00B61D36">
      <w:pPr>
        <w:spacing w:after="0"/>
        <w:jc w:val="center"/>
        <w:rPr>
          <w:rFonts w:ascii="Times New Roman" w:eastAsiaTheme="majorEastAsia" w:hAnsi="Times New Roman" w:cs="Times New Roman"/>
          <w:bCs/>
          <w:i/>
          <w:color w:val="000000" w:themeColor="text1"/>
          <w:sz w:val="24"/>
          <w:szCs w:val="24"/>
        </w:rPr>
      </w:pPr>
    </w:p>
    <w:p w:rsidR="00231180" w:rsidRPr="00F272C8" w:rsidRDefault="00B61D36" w:rsidP="004B4FC9">
      <w:pPr>
        <w:pStyle w:val="3"/>
        <w:spacing w:before="0"/>
        <w:jc w:val="center"/>
        <w:rPr>
          <w:rFonts w:ascii="Times New Roman" w:hAnsi="Times New Roman" w:cs="Times New Roman"/>
          <w:b w:val="0"/>
          <w:i/>
          <w:color w:val="000000" w:themeColor="text1"/>
          <w:sz w:val="24"/>
          <w:szCs w:val="24"/>
        </w:rPr>
      </w:pPr>
      <w:bookmarkStart w:id="394" w:name="_Toc6905126"/>
      <w:r w:rsidRPr="00F272C8">
        <w:rPr>
          <w:rFonts w:ascii="Times New Roman" w:hAnsi="Times New Roman" w:cs="Times New Roman"/>
          <w:b w:val="0"/>
          <w:i/>
          <w:color w:val="000000" w:themeColor="text1"/>
          <w:sz w:val="24"/>
          <w:szCs w:val="24"/>
        </w:rPr>
        <w:t>6.3 Сведения о наличии баков-аккумуляторов</w:t>
      </w:r>
      <w:bookmarkEnd w:id="394"/>
    </w:p>
    <w:p w:rsidR="00B61D36" w:rsidRPr="00F272C8" w:rsidRDefault="00B61D36" w:rsidP="00215BB4">
      <w:pPr>
        <w:spacing w:after="0"/>
        <w:jc w:val="both"/>
        <w:rPr>
          <w:rFonts w:ascii="Times New Roman" w:hAnsi="Times New Roman" w:cs="Times New Roman"/>
          <w:color w:val="000000" w:themeColor="text1"/>
          <w:sz w:val="24"/>
          <w:szCs w:val="24"/>
        </w:rPr>
      </w:pPr>
    </w:p>
    <w:p w:rsidR="00231180" w:rsidRPr="00F272C8" w:rsidRDefault="00B61D36" w:rsidP="00B61D36">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В составе оборудования системы отопления </w:t>
      </w:r>
      <w:r w:rsidR="00E51D1B" w:rsidRPr="00F272C8">
        <w:rPr>
          <w:rFonts w:ascii="Times New Roman" w:hAnsi="Times New Roman" w:cs="Times New Roman"/>
          <w:color w:val="000000" w:themeColor="text1"/>
          <w:sz w:val="24"/>
          <w:szCs w:val="24"/>
        </w:rPr>
        <w:t xml:space="preserve">Краснопольского </w:t>
      </w:r>
      <w:r w:rsidR="00FB34F6" w:rsidRPr="00F272C8">
        <w:rPr>
          <w:rFonts w:ascii="Times New Roman" w:hAnsi="Times New Roman" w:cs="Times New Roman"/>
          <w:color w:val="000000" w:themeColor="text1"/>
          <w:sz w:val="24"/>
          <w:szCs w:val="24"/>
        </w:rPr>
        <w:t>сельского поселения</w:t>
      </w:r>
      <w:r w:rsidRPr="00F272C8">
        <w:rPr>
          <w:rFonts w:ascii="Times New Roman" w:hAnsi="Times New Roman" w:cs="Times New Roman"/>
          <w:color w:val="000000" w:themeColor="text1"/>
          <w:sz w:val="24"/>
          <w:szCs w:val="24"/>
        </w:rPr>
        <w:t xml:space="preserve"> от це</w:t>
      </w:r>
      <w:r w:rsidRPr="00F272C8">
        <w:rPr>
          <w:rFonts w:ascii="Times New Roman" w:hAnsi="Times New Roman" w:cs="Times New Roman"/>
          <w:color w:val="000000" w:themeColor="text1"/>
          <w:sz w:val="24"/>
          <w:szCs w:val="24"/>
        </w:rPr>
        <w:t>н</w:t>
      </w:r>
      <w:r w:rsidRPr="00F272C8">
        <w:rPr>
          <w:rFonts w:ascii="Times New Roman" w:hAnsi="Times New Roman" w:cs="Times New Roman"/>
          <w:color w:val="000000" w:themeColor="text1"/>
          <w:sz w:val="24"/>
          <w:szCs w:val="24"/>
        </w:rPr>
        <w:t>трализованных источников баки-аккумуляторы отсутствуют.</w:t>
      </w:r>
    </w:p>
    <w:p w:rsidR="007F4925" w:rsidRPr="00F272C8" w:rsidRDefault="007F4925" w:rsidP="00215BB4">
      <w:pPr>
        <w:spacing w:after="0"/>
        <w:jc w:val="both"/>
        <w:rPr>
          <w:rFonts w:ascii="Times New Roman" w:hAnsi="Times New Roman" w:cs="Times New Roman"/>
          <w:color w:val="000000" w:themeColor="text1"/>
          <w:sz w:val="24"/>
          <w:szCs w:val="24"/>
        </w:rPr>
      </w:pPr>
    </w:p>
    <w:p w:rsidR="00B61D36" w:rsidRPr="00F272C8" w:rsidRDefault="00B61D36" w:rsidP="00CF467A">
      <w:pPr>
        <w:pStyle w:val="3"/>
        <w:spacing w:before="0"/>
        <w:jc w:val="center"/>
        <w:rPr>
          <w:rFonts w:ascii="Times New Roman" w:hAnsi="Times New Roman" w:cs="Times New Roman"/>
          <w:b w:val="0"/>
          <w:i/>
          <w:color w:val="000000" w:themeColor="text1"/>
          <w:sz w:val="24"/>
          <w:szCs w:val="24"/>
        </w:rPr>
      </w:pPr>
      <w:bookmarkStart w:id="395" w:name="_Toc6905127"/>
      <w:r w:rsidRPr="00F272C8">
        <w:rPr>
          <w:rFonts w:ascii="Times New Roman" w:hAnsi="Times New Roman" w:cs="Times New Roman"/>
          <w:b w:val="0"/>
          <w:i/>
          <w:color w:val="000000" w:themeColor="text1"/>
          <w:sz w:val="24"/>
          <w:szCs w:val="24"/>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395"/>
      <w:r w:rsidRPr="00F272C8">
        <w:rPr>
          <w:rFonts w:ascii="Times New Roman" w:hAnsi="Times New Roman" w:cs="Times New Roman"/>
          <w:b w:val="0"/>
          <w:i/>
          <w:color w:val="000000" w:themeColor="text1"/>
          <w:sz w:val="24"/>
          <w:szCs w:val="24"/>
        </w:rPr>
        <w:t xml:space="preserve"> </w:t>
      </w:r>
    </w:p>
    <w:p w:rsidR="00B61D36" w:rsidRPr="00F272C8" w:rsidRDefault="00B61D36" w:rsidP="00215BB4">
      <w:pPr>
        <w:spacing w:after="0"/>
        <w:jc w:val="both"/>
        <w:rPr>
          <w:color w:val="000000" w:themeColor="text1"/>
        </w:rPr>
      </w:pPr>
    </w:p>
    <w:p w:rsidR="00B61D36" w:rsidRPr="00F272C8" w:rsidRDefault="00B61D36" w:rsidP="00B61D36">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деарированной водой, расход кот</w:t>
      </w:r>
      <w:r w:rsidR="00687572" w:rsidRPr="00F272C8">
        <w:rPr>
          <w:rFonts w:ascii="Times New Roman" w:hAnsi="Times New Roman" w:cs="Times New Roman"/>
          <w:color w:val="000000" w:themeColor="text1"/>
          <w:sz w:val="24"/>
          <w:szCs w:val="24"/>
        </w:rPr>
        <w:t>орой принимается в количестве 2</w:t>
      </w:r>
      <w:r w:rsidRPr="00F272C8">
        <w:rPr>
          <w:rFonts w:ascii="Times New Roman" w:hAnsi="Times New Roman" w:cs="Times New Roman"/>
          <w:color w:val="000000" w:themeColor="text1"/>
          <w:sz w:val="24"/>
          <w:szCs w:val="24"/>
        </w:rPr>
        <w:t>% средн</w:t>
      </w:r>
      <w:r w:rsidRPr="00F272C8">
        <w:rPr>
          <w:rFonts w:ascii="Times New Roman" w:hAnsi="Times New Roman" w:cs="Times New Roman"/>
          <w:color w:val="000000" w:themeColor="text1"/>
          <w:sz w:val="24"/>
          <w:szCs w:val="24"/>
        </w:rPr>
        <w:t>е</w:t>
      </w:r>
      <w:r w:rsidRPr="00F272C8">
        <w:rPr>
          <w:rFonts w:ascii="Times New Roman" w:hAnsi="Times New Roman" w:cs="Times New Roman"/>
          <w:color w:val="000000" w:themeColor="text1"/>
          <w:sz w:val="24"/>
          <w:szCs w:val="24"/>
        </w:rPr>
        <w:lastRenderedPageBreak/>
        <w:t>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rsidR="00231180" w:rsidRPr="00F272C8" w:rsidRDefault="00231180" w:rsidP="00231180">
      <w:pPr>
        <w:spacing w:after="0" w:line="300" w:lineRule="auto"/>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Перспективные балансы производительности водоподготовительных установок в авари</w:t>
      </w:r>
      <w:r w:rsidRPr="00F272C8">
        <w:rPr>
          <w:rFonts w:ascii="Times New Roman" w:hAnsi="Times New Roman" w:cs="Times New Roman"/>
          <w:color w:val="000000" w:themeColor="text1"/>
          <w:sz w:val="24"/>
          <w:szCs w:val="24"/>
        </w:rPr>
        <w:t>й</w:t>
      </w:r>
      <w:r w:rsidRPr="00F272C8">
        <w:rPr>
          <w:rFonts w:ascii="Times New Roman" w:hAnsi="Times New Roman" w:cs="Times New Roman"/>
          <w:color w:val="000000" w:themeColor="text1"/>
          <w:sz w:val="24"/>
          <w:szCs w:val="24"/>
        </w:rPr>
        <w:t>ных режимах работы представлены в таблице 2.</w:t>
      </w:r>
      <w:r w:rsidR="00BB4BCC" w:rsidRPr="00F272C8">
        <w:rPr>
          <w:rFonts w:ascii="Times New Roman" w:hAnsi="Times New Roman" w:cs="Times New Roman"/>
          <w:color w:val="000000" w:themeColor="text1"/>
          <w:sz w:val="24"/>
          <w:szCs w:val="24"/>
        </w:rPr>
        <w:t>5</w:t>
      </w:r>
      <w:r w:rsidR="000D2342" w:rsidRPr="00F272C8">
        <w:rPr>
          <w:rFonts w:ascii="Times New Roman" w:hAnsi="Times New Roman" w:cs="Times New Roman"/>
          <w:color w:val="000000" w:themeColor="text1"/>
          <w:sz w:val="24"/>
          <w:szCs w:val="24"/>
        </w:rPr>
        <w:t>6</w:t>
      </w:r>
      <w:r w:rsidRPr="00F272C8">
        <w:rPr>
          <w:rFonts w:ascii="Times New Roman" w:hAnsi="Times New Roman" w:cs="Times New Roman"/>
          <w:color w:val="000000" w:themeColor="text1"/>
          <w:sz w:val="24"/>
          <w:szCs w:val="24"/>
        </w:rPr>
        <w:t>.</w:t>
      </w:r>
    </w:p>
    <w:p w:rsidR="002B005E" w:rsidRPr="00F272C8" w:rsidRDefault="002B005E" w:rsidP="00215BB4">
      <w:pPr>
        <w:spacing w:after="0"/>
        <w:jc w:val="both"/>
        <w:rPr>
          <w:rFonts w:ascii="Times New Roman" w:hAnsi="Times New Roman" w:cs="Times New Roman"/>
          <w:color w:val="000000" w:themeColor="text1"/>
          <w:sz w:val="28"/>
          <w:szCs w:val="24"/>
        </w:rPr>
      </w:pPr>
    </w:p>
    <w:p w:rsidR="000F49AA" w:rsidRPr="00F272C8" w:rsidRDefault="001D2C62" w:rsidP="00215BB4">
      <w:pPr>
        <w:spacing w:after="0"/>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Таблица 2.</w:t>
      </w:r>
      <w:r w:rsidR="00BB4BCC" w:rsidRPr="00F272C8">
        <w:rPr>
          <w:rFonts w:ascii="Times New Roman" w:hAnsi="Times New Roman" w:cs="Times New Roman"/>
          <w:color w:val="000000" w:themeColor="text1"/>
          <w:sz w:val="24"/>
          <w:szCs w:val="24"/>
        </w:rPr>
        <w:t>5</w:t>
      </w:r>
      <w:r w:rsidR="00103D7E" w:rsidRPr="00F272C8">
        <w:rPr>
          <w:rFonts w:ascii="Times New Roman" w:hAnsi="Times New Roman" w:cs="Times New Roman"/>
          <w:color w:val="000000" w:themeColor="text1"/>
          <w:sz w:val="24"/>
          <w:szCs w:val="24"/>
        </w:rPr>
        <w:t>6</w:t>
      </w:r>
      <w:r w:rsidR="000F49AA" w:rsidRPr="00F272C8">
        <w:rPr>
          <w:rFonts w:ascii="Times New Roman" w:hAnsi="Times New Roman" w:cs="Times New Roman"/>
          <w:color w:val="000000" w:themeColor="text1"/>
          <w:sz w:val="24"/>
          <w:szCs w:val="24"/>
        </w:rPr>
        <w:t xml:space="preserve"> – Перспективный баланс производительности водоподготовительн</w:t>
      </w:r>
      <w:r w:rsidR="00276A1A" w:rsidRPr="00F272C8">
        <w:rPr>
          <w:rFonts w:ascii="Times New Roman" w:hAnsi="Times New Roman" w:cs="Times New Roman"/>
          <w:color w:val="000000" w:themeColor="text1"/>
          <w:sz w:val="24"/>
          <w:szCs w:val="24"/>
        </w:rPr>
        <w:t>ых</w:t>
      </w:r>
      <w:r w:rsidR="000F49AA" w:rsidRPr="00F272C8">
        <w:rPr>
          <w:rFonts w:ascii="Times New Roman" w:hAnsi="Times New Roman" w:cs="Times New Roman"/>
          <w:color w:val="000000" w:themeColor="text1"/>
          <w:sz w:val="24"/>
          <w:szCs w:val="24"/>
        </w:rPr>
        <w:t xml:space="preserve"> установ</w:t>
      </w:r>
      <w:r w:rsidR="00276A1A" w:rsidRPr="00F272C8">
        <w:rPr>
          <w:rFonts w:ascii="Times New Roman" w:hAnsi="Times New Roman" w:cs="Times New Roman"/>
          <w:color w:val="000000" w:themeColor="text1"/>
          <w:sz w:val="24"/>
          <w:szCs w:val="24"/>
        </w:rPr>
        <w:t>ок</w:t>
      </w:r>
      <w:r w:rsidR="000F49AA" w:rsidRPr="00F272C8">
        <w:rPr>
          <w:rFonts w:ascii="Times New Roman" w:hAnsi="Times New Roman" w:cs="Times New Roman"/>
          <w:color w:val="000000" w:themeColor="text1"/>
          <w:sz w:val="24"/>
          <w:szCs w:val="24"/>
        </w:rPr>
        <w:t xml:space="preserve"> </w:t>
      </w:r>
      <w:r w:rsidR="001629CF" w:rsidRPr="00F272C8">
        <w:rPr>
          <w:rFonts w:ascii="Times New Roman" w:hAnsi="Times New Roman" w:cs="Times New Roman"/>
          <w:color w:val="000000" w:themeColor="text1"/>
          <w:sz w:val="24"/>
          <w:szCs w:val="24"/>
        </w:rPr>
        <w:t>к</w:t>
      </w:r>
      <w:r w:rsidR="001629CF" w:rsidRPr="00F272C8">
        <w:rPr>
          <w:rFonts w:ascii="Times New Roman" w:hAnsi="Times New Roman" w:cs="Times New Roman"/>
          <w:color w:val="000000" w:themeColor="text1"/>
          <w:sz w:val="24"/>
          <w:szCs w:val="24"/>
        </w:rPr>
        <w:t>о</w:t>
      </w:r>
      <w:r w:rsidR="001629CF" w:rsidRPr="00F272C8">
        <w:rPr>
          <w:rFonts w:ascii="Times New Roman" w:hAnsi="Times New Roman" w:cs="Times New Roman"/>
          <w:color w:val="000000" w:themeColor="text1"/>
          <w:sz w:val="24"/>
          <w:szCs w:val="24"/>
        </w:rPr>
        <w:t xml:space="preserve">тельных </w:t>
      </w:r>
      <w:r w:rsidR="00E51D1B" w:rsidRPr="00F272C8">
        <w:rPr>
          <w:rFonts w:ascii="Times New Roman" w:hAnsi="Times New Roman" w:cs="Times New Roman"/>
          <w:color w:val="000000" w:themeColor="text1"/>
          <w:sz w:val="24"/>
          <w:szCs w:val="24"/>
        </w:rPr>
        <w:t xml:space="preserve">Краснопольского </w:t>
      </w:r>
      <w:r w:rsidR="00FB34F6" w:rsidRPr="00F272C8">
        <w:rPr>
          <w:rFonts w:ascii="Times New Roman" w:hAnsi="Times New Roman" w:cs="Times New Roman"/>
          <w:color w:val="000000" w:themeColor="text1"/>
          <w:sz w:val="24"/>
          <w:szCs w:val="24"/>
        </w:rPr>
        <w:t>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98"/>
        <w:gridCol w:w="711"/>
        <w:gridCol w:w="711"/>
        <w:gridCol w:w="711"/>
        <w:gridCol w:w="711"/>
        <w:gridCol w:w="711"/>
        <w:gridCol w:w="711"/>
        <w:gridCol w:w="711"/>
        <w:gridCol w:w="711"/>
        <w:gridCol w:w="835"/>
      </w:tblGrid>
      <w:tr w:rsidR="0090266B" w:rsidRPr="00F272C8" w:rsidTr="007F4925">
        <w:trPr>
          <w:trHeight w:val="227"/>
          <w:tblHeader/>
        </w:trPr>
        <w:tc>
          <w:tcPr>
            <w:tcW w:w="0" w:type="auto"/>
            <w:tcBorders>
              <w:tl2br w:val="single" w:sz="4" w:space="0" w:color="auto"/>
            </w:tcBorders>
            <w:vAlign w:val="center"/>
          </w:tcPr>
          <w:p w:rsidR="0090266B" w:rsidRPr="00F272C8" w:rsidRDefault="0090266B" w:rsidP="007F4925">
            <w:pPr>
              <w:pStyle w:val="Default"/>
              <w:ind w:left="-107" w:right="-37" w:firstLine="107"/>
              <w:jc w:val="right"/>
              <w:rPr>
                <w:b/>
                <w:color w:val="000000" w:themeColor="text1"/>
                <w:sz w:val="22"/>
                <w:szCs w:val="20"/>
              </w:rPr>
            </w:pPr>
            <w:bookmarkStart w:id="396" w:name="_Toc435791326"/>
            <w:r w:rsidRPr="00F272C8">
              <w:rPr>
                <w:b/>
                <w:color w:val="000000" w:themeColor="text1"/>
                <w:sz w:val="22"/>
                <w:szCs w:val="20"/>
              </w:rPr>
              <w:t>Год</w:t>
            </w:r>
          </w:p>
          <w:p w:rsidR="0090266B" w:rsidRPr="00F272C8" w:rsidRDefault="0090266B" w:rsidP="007F4925">
            <w:pPr>
              <w:pStyle w:val="Default"/>
              <w:ind w:left="-107" w:right="-37" w:firstLine="107"/>
              <w:rPr>
                <w:b/>
                <w:color w:val="000000" w:themeColor="text1"/>
                <w:sz w:val="22"/>
                <w:szCs w:val="20"/>
              </w:rPr>
            </w:pPr>
            <w:r w:rsidRPr="00F272C8">
              <w:rPr>
                <w:b/>
                <w:color w:val="000000" w:themeColor="text1"/>
                <w:sz w:val="22"/>
                <w:szCs w:val="20"/>
              </w:rPr>
              <w:t>Величина</w:t>
            </w:r>
          </w:p>
        </w:tc>
        <w:tc>
          <w:tcPr>
            <w:tcW w:w="0" w:type="auto"/>
            <w:vAlign w:val="center"/>
          </w:tcPr>
          <w:p w:rsidR="0090266B" w:rsidRPr="00F272C8" w:rsidRDefault="0090266B" w:rsidP="007F4925">
            <w:pPr>
              <w:spacing w:after="0" w:line="240" w:lineRule="auto"/>
              <w:jc w:val="center"/>
              <w:rPr>
                <w:rFonts w:ascii="Times New Roman" w:hAnsi="Times New Roman" w:cs="Times New Roman"/>
                <w:b/>
                <w:color w:val="000000" w:themeColor="text1"/>
                <w:lang w:val="en-US"/>
              </w:rPr>
            </w:pPr>
            <w:r w:rsidRPr="00F272C8">
              <w:rPr>
                <w:rFonts w:ascii="Times New Roman" w:hAnsi="Times New Roman" w:cs="Times New Roman"/>
                <w:b/>
                <w:color w:val="000000" w:themeColor="text1"/>
              </w:rPr>
              <w:t>2018</w:t>
            </w:r>
          </w:p>
        </w:tc>
        <w:tc>
          <w:tcPr>
            <w:tcW w:w="0" w:type="auto"/>
            <w:vAlign w:val="center"/>
          </w:tcPr>
          <w:p w:rsidR="0090266B" w:rsidRPr="00F272C8" w:rsidRDefault="0090266B" w:rsidP="007F4925">
            <w:pPr>
              <w:spacing w:after="0" w:line="240" w:lineRule="auto"/>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2019</w:t>
            </w:r>
          </w:p>
        </w:tc>
        <w:tc>
          <w:tcPr>
            <w:tcW w:w="0" w:type="auto"/>
            <w:vAlign w:val="center"/>
          </w:tcPr>
          <w:p w:rsidR="0090266B" w:rsidRPr="00F272C8" w:rsidRDefault="0090266B" w:rsidP="007F4925">
            <w:pPr>
              <w:spacing w:after="0" w:line="240" w:lineRule="auto"/>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2020</w:t>
            </w:r>
          </w:p>
        </w:tc>
        <w:tc>
          <w:tcPr>
            <w:tcW w:w="0" w:type="auto"/>
            <w:vAlign w:val="center"/>
          </w:tcPr>
          <w:p w:rsidR="0090266B" w:rsidRPr="00F272C8" w:rsidRDefault="0090266B" w:rsidP="007F4925">
            <w:pPr>
              <w:spacing w:after="0" w:line="240" w:lineRule="auto"/>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2021</w:t>
            </w:r>
          </w:p>
        </w:tc>
        <w:tc>
          <w:tcPr>
            <w:tcW w:w="0" w:type="auto"/>
            <w:vAlign w:val="center"/>
          </w:tcPr>
          <w:p w:rsidR="0090266B" w:rsidRPr="00F272C8" w:rsidRDefault="0090266B" w:rsidP="007F4925">
            <w:pPr>
              <w:spacing w:after="0" w:line="240" w:lineRule="auto"/>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2022</w:t>
            </w:r>
          </w:p>
        </w:tc>
        <w:tc>
          <w:tcPr>
            <w:tcW w:w="0" w:type="auto"/>
            <w:vAlign w:val="center"/>
          </w:tcPr>
          <w:p w:rsidR="0090266B" w:rsidRPr="00F272C8" w:rsidRDefault="0090266B" w:rsidP="007F4925">
            <w:pPr>
              <w:spacing w:after="0" w:line="240" w:lineRule="auto"/>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2023</w:t>
            </w:r>
          </w:p>
        </w:tc>
        <w:tc>
          <w:tcPr>
            <w:tcW w:w="0" w:type="auto"/>
            <w:vAlign w:val="center"/>
          </w:tcPr>
          <w:p w:rsidR="0090266B" w:rsidRPr="00F272C8" w:rsidRDefault="0090266B" w:rsidP="007F4925">
            <w:pPr>
              <w:spacing w:after="0" w:line="240" w:lineRule="auto"/>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2024</w:t>
            </w:r>
          </w:p>
        </w:tc>
        <w:tc>
          <w:tcPr>
            <w:tcW w:w="0" w:type="auto"/>
            <w:vAlign w:val="center"/>
          </w:tcPr>
          <w:p w:rsidR="0090266B" w:rsidRPr="00F272C8" w:rsidRDefault="0090266B" w:rsidP="007F4925">
            <w:pPr>
              <w:spacing w:after="0" w:line="240" w:lineRule="auto"/>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2025</w:t>
            </w:r>
          </w:p>
        </w:tc>
        <w:tc>
          <w:tcPr>
            <w:tcW w:w="0" w:type="auto"/>
            <w:vAlign w:val="center"/>
          </w:tcPr>
          <w:p w:rsidR="0090266B" w:rsidRPr="00F272C8" w:rsidRDefault="0090266B" w:rsidP="007F4925">
            <w:pPr>
              <w:spacing w:after="0" w:line="240" w:lineRule="auto"/>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w:t>
            </w:r>
            <w:r w:rsidR="00504715" w:rsidRPr="00F272C8">
              <w:rPr>
                <w:rFonts w:ascii="Times New Roman" w:hAnsi="Times New Roman" w:cs="Times New Roman"/>
                <w:b/>
                <w:color w:val="000000" w:themeColor="text1"/>
              </w:rPr>
              <w:t>6-2033</w:t>
            </w:r>
          </w:p>
        </w:tc>
      </w:tr>
      <w:tr w:rsidR="0090266B" w:rsidRPr="00F272C8" w:rsidTr="00B61D36">
        <w:trPr>
          <w:trHeight w:val="64"/>
          <w:tblHeader/>
        </w:trPr>
        <w:tc>
          <w:tcPr>
            <w:tcW w:w="0" w:type="auto"/>
            <w:vAlign w:val="center"/>
          </w:tcPr>
          <w:p w:rsidR="0090266B" w:rsidRPr="00F272C8" w:rsidRDefault="0090266B" w:rsidP="00A11741">
            <w:pPr>
              <w:spacing w:after="0" w:line="240" w:lineRule="auto"/>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w:t>
            </w:r>
          </w:p>
        </w:tc>
        <w:tc>
          <w:tcPr>
            <w:tcW w:w="0" w:type="auto"/>
            <w:vAlign w:val="center"/>
          </w:tcPr>
          <w:p w:rsidR="0090266B" w:rsidRPr="00F272C8" w:rsidRDefault="0090266B" w:rsidP="00A11741">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w:t>
            </w:r>
          </w:p>
        </w:tc>
        <w:tc>
          <w:tcPr>
            <w:tcW w:w="0" w:type="auto"/>
            <w:vAlign w:val="center"/>
          </w:tcPr>
          <w:p w:rsidR="0090266B" w:rsidRPr="00F272C8" w:rsidRDefault="0090266B" w:rsidP="00A11741">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3</w:t>
            </w:r>
          </w:p>
        </w:tc>
        <w:tc>
          <w:tcPr>
            <w:tcW w:w="0" w:type="auto"/>
            <w:vAlign w:val="center"/>
          </w:tcPr>
          <w:p w:rsidR="0090266B" w:rsidRPr="00F272C8" w:rsidRDefault="0090266B" w:rsidP="00A11741">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4</w:t>
            </w:r>
          </w:p>
        </w:tc>
        <w:tc>
          <w:tcPr>
            <w:tcW w:w="0" w:type="auto"/>
            <w:vAlign w:val="center"/>
          </w:tcPr>
          <w:p w:rsidR="0090266B" w:rsidRPr="00F272C8" w:rsidRDefault="0090266B" w:rsidP="00A11741">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5</w:t>
            </w:r>
          </w:p>
        </w:tc>
        <w:tc>
          <w:tcPr>
            <w:tcW w:w="0" w:type="auto"/>
            <w:vAlign w:val="center"/>
          </w:tcPr>
          <w:p w:rsidR="0090266B" w:rsidRPr="00F272C8" w:rsidRDefault="0090266B" w:rsidP="00A11741">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6</w:t>
            </w:r>
          </w:p>
        </w:tc>
        <w:tc>
          <w:tcPr>
            <w:tcW w:w="0" w:type="auto"/>
            <w:vAlign w:val="center"/>
          </w:tcPr>
          <w:p w:rsidR="0090266B" w:rsidRPr="00F272C8" w:rsidRDefault="0090266B" w:rsidP="00A11741">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7</w:t>
            </w:r>
          </w:p>
        </w:tc>
        <w:tc>
          <w:tcPr>
            <w:tcW w:w="0" w:type="auto"/>
            <w:vAlign w:val="center"/>
          </w:tcPr>
          <w:p w:rsidR="0090266B" w:rsidRPr="00F272C8" w:rsidRDefault="0090266B" w:rsidP="00A11741">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8</w:t>
            </w:r>
          </w:p>
        </w:tc>
        <w:tc>
          <w:tcPr>
            <w:tcW w:w="0" w:type="auto"/>
            <w:vAlign w:val="center"/>
          </w:tcPr>
          <w:p w:rsidR="0090266B" w:rsidRPr="00F272C8" w:rsidRDefault="0090266B" w:rsidP="00A11741">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9</w:t>
            </w:r>
          </w:p>
        </w:tc>
        <w:tc>
          <w:tcPr>
            <w:tcW w:w="0" w:type="auto"/>
            <w:vAlign w:val="center"/>
          </w:tcPr>
          <w:p w:rsidR="0090266B" w:rsidRPr="00F272C8" w:rsidRDefault="0090266B" w:rsidP="00A11741">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10</w:t>
            </w:r>
          </w:p>
        </w:tc>
      </w:tr>
      <w:tr w:rsidR="0090266B" w:rsidRPr="00F272C8" w:rsidTr="00A11741">
        <w:trPr>
          <w:trHeight w:val="180"/>
        </w:trPr>
        <w:tc>
          <w:tcPr>
            <w:tcW w:w="0" w:type="auto"/>
            <w:gridSpan w:val="10"/>
            <w:vAlign w:val="center"/>
          </w:tcPr>
          <w:p w:rsidR="0090266B" w:rsidRPr="00F272C8" w:rsidRDefault="0090266B" w:rsidP="00B14C42">
            <w:pPr>
              <w:spacing w:after="0"/>
              <w:ind w:left="-142" w:right="-109"/>
              <w:jc w:val="center"/>
              <w:rPr>
                <w:b/>
                <w:bCs/>
                <w:iCs/>
                <w:color w:val="000000" w:themeColor="text1"/>
              </w:rPr>
            </w:pPr>
            <w:r w:rsidRPr="00F272C8">
              <w:rPr>
                <w:rFonts w:ascii="Times New Roman" w:hAnsi="Times New Roman" w:cs="Times New Roman"/>
                <w:b/>
                <w:color w:val="000000" w:themeColor="text1"/>
              </w:rPr>
              <w:t>Котельная</w:t>
            </w:r>
            <w:r w:rsidR="00687572" w:rsidRPr="00F272C8">
              <w:rPr>
                <w:rFonts w:ascii="Times New Roman" w:hAnsi="Times New Roman" w:cs="Times New Roman"/>
                <w:b/>
                <w:color w:val="000000" w:themeColor="text1"/>
              </w:rPr>
              <w:t xml:space="preserve"> </w:t>
            </w:r>
            <w:r w:rsidR="00504715" w:rsidRPr="00F272C8">
              <w:rPr>
                <w:rFonts w:ascii="Times New Roman" w:hAnsi="Times New Roman" w:cs="Times New Roman"/>
                <w:b/>
                <w:color w:val="000000" w:themeColor="text1"/>
              </w:rPr>
              <w:t>«</w:t>
            </w:r>
            <w:r w:rsidR="00B14C42" w:rsidRPr="00F272C8">
              <w:rPr>
                <w:rFonts w:ascii="Times New Roman" w:hAnsi="Times New Roman" w:cs="Times New Roman"/>
                <w:b/>
                <w:color w:val="000000" w:themeColor="text1"/>
              </w:rPr>
              <w:t>мкр. Звездный</w:t>
            </w:r>
            <w:r w:rsidR="00504715" w:rsidRPr="00F272C8">
              <w:rPr>
                <w:rFonts w:ascii="Times New Roman" w:hAnsi="Times New Roman" w:cs="Times New Roman"/>
                <w:b/>
                <w:color w:val="000000" w:themeColor="text1"/>
              </w:rPr>
              <w:t>»</w:t>
            </w:r>
          </w:p>
        </w:tc>
      </w:tr>
      <w:tr w:rsidR="0033664A" w:rsidRPr="00F272C8" w:rsidTr="00B14C42">
        <w:trPr>
          <w:trHeight w:val="179"/>
        </w:trPr>
        <w:tc>
          <w:tcPr>
            <w:tcW w:w="0" w:type="auto"/>
            <w:vAlign w:val="center"/>
          </w:tcPr>
          <w:p w:rsidR="0033664A" w:rsidRPr="00F272C8" w:rsidRDefault="0033664A" w:rsidP="00B14C42">
            <w:pPr>
              <w:spacing w:after="0" w:line="240" w:lineRule="auto"/>
              <w:rPr>
                <w:rFonts w:ascii="Times New Roman" w:hAnsi="Times New Roman" w:cs="Times New Roman"/>
                <w:color w:val="000000" w:themeColor="text1"/>
                <w:szCs w:val="20"/>
              </w:rPr>
            </w:pPr>
            <w:r w:rsidRPr="00F272C8">
              <w:rPr>
                <w:rFonts w:ascii="Times New Roman" w:hAnsi="Times New Roman" w:cs="Times New Roman"/>
                <w:color w:val="000000" w:themeColor="text1"/>
                <w:szCs w:val="20"/>
              </w:rPr>
              <w:t>нормативные потери  теплоносителя  в аварийных режимах работы,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/ч</w:t>
            </w:r>
          </w:p>
        </w:tc>
        <w:tc>
          <w:tcPr>
            <w:tcW w:w="0" w:type="auto"/>
            <w:vAlign w:val="center"/>
          </w:tcPr>
          <w:p w:rsidR="0033664A" w:rsidRPr="00F272C8" w:rsidRDefault="0033664A"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1,289</w:t>
            </w:r>
          </w:p>
        </w:tc>
        <w:tc>
          <w:tcPr>
            <w:tcW w:w="0" w:type="auto"/>
            <w:vAlign w:val="center"/>
          </w:tcPr>
          <w:p w:rsidR="0033664A" w:rsidRPr="00F272C8" w:rsidRDefault="0033664A"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1,289</w:t>
            </w:r>
          </w:p>
        </w:tc>
        <w:tc>
          <w:tcPr>
            <w:tcW w:w="0" w:type="auto"/>
            <w:vAlign w:val="center"/>
          </w:tcPr>
          <w:p w:rsidR="0033664A" w:rsidRPr="00F272C8" w:rsidRDefault="0033664A"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3,432</w:t>
            </w:r>
          </w:p>
        </w:tc>
        <w:tc>
          <w:tcPr>
            <w:tcW w:w="0" w:type="auto"/>
            <w:vAlign w:val="center"/>
          </w:tcPr>
          <w:p w:rsidR="0033664A" w:rsidRPr="00F272C8" w:rsidRDefault="0033664A" w:rsidP="0033664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3,432</w:t>
            </w:r>
          </w:p>
        </w:tc>
        <w:tc>
          <w:tcPr>
            <w:tcW w:w="0" w:type="auto"/>
            <w:vAlign w:val="center"/>
          </w:tcPr>
          <w:p w:rsidR="0033664A" w:rsidRPr="00F272C8" w:rsidRDefault="0033664A" w:rsidP="0033664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3,432</w:t>
            </w:r>
          </w:p>
        </w:tc>
        <w:tc>
          <w:tcPr>
            <w:tcW w:w="0" w:type="auto"/>
            <w:vAlign w:val="center"/>
          </w:tcPr>
          <w:p w:rsidR="0033664A" w:rsidRPr="00F272C8" w:rsidRDefault="0033664A" w:rsidP="0033664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3,432</w:t>
            </w:r>
          </w:p>
        </w:tc>
        <w:tc>
          <w:tcPr>
            <w:tcW w:w="0" w:type="auto"/>
            <w:vAlign w:val="center"/>
          </w:tcPr>
          <w:p w:rsidR="0033664A" w:rsidRPr="00F272C8" w:rsidRDefault="0033664A" w:rsidP="0033664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3,432</w:t>
            </w:r>
          </w:p>
        </w:tc>
        <w:tc>
          <w:tcPr>
            <w:tcW w:w="0" w:type="auto"/>
            <w:vAlign w:val="center"/>
          </w:tcPr>
          <w:p w:rsidR="0033664A" w:rsidRPr="00F272C8" w:rsidRDefault="0033664A" w:rsidP="0033664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3,432</w:t>
            </w:r>
          </w:p>
        </w:tc>
        <w:tc>
          <w:tcPr>
            <w:tcW w:w="0" w:type="auto"/>
            <w:vAlign w:val="center"/>
          </w:tcPr>
          <w:p w:rsidR="0033664A" w:rsidRPr="00F272C8" w:rsidRDefault="0033664A" w:rsidP="0033664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3,432</w:t>
            </w:r>
          </w:p>
        </w:tc>
      </w:tr>
      <w:tr w:rsidR="0033664A" w:rsidRPr="00F272C8" w:rsidTr="0004113A">
        <w:trPr>
          <w:trHeight w:val="180"/>
        </w:trPr>
        <w:tc>
          <w:tcPr>
            <w:tcW w:w="0" w:type="auto"/>
            <w:vAlign w:val="center"/>
          </w:tcPr>
          <w:p w:rsidR="0033664A" w:rsidRPr="00F272C8" w:rsidRDefault="0033664A" w:rsidP="0004113A">
            <w:pPr>
              <w:spacing w:after="0" w:line="240" w:lineRule="auto"/>
              <w:rPr>
                <w:rFonts w:ascii="Times New Roman" w:hAnsi="Times New Roman" w:cs="Times New Roman"/>
                <w:color w:val="000000" w:themeColor="text1"/>
                <w:szCs w:val="20"/>
              </w:rPr>
            </w:pPr>
            <w:r w:rsidRPr="00F272C8">
              <w:rPr>
                <w:rFonts w:ascii="Times New Roman" w:hAnsi="Times New Roman" w:cs="Times New Roman"/>
                <w:color w:val="000000" w:themeColor="text1"/>
                <w:szCs w:val="20"/>
              </w:rPr>
              <w:t>производительность водоподготов</w:t>
            </w:r>
            <w:r w:rsidRPr="00F272C8">
              <w:rPr>
                <w:rFonts w:ascii="Times New Roman" w:hAnsi="Times New Roman" w:cs="Times New Roman"/>
                <w:color w:val="000000" w:themeColor="text1"/>
                <w:szCs w:val="20"/>
              </w:rPr>
              <w:t>и</w:t>
            </w:r>
            <w:r w:rsidRPr="00F272C8">
              <w:rPr>
                <w:rFonts w:ascii="Times New Roman" w:hAnsi="Times New Roman" w:cs="Times New Roman"/>
                <w:color w:val="000000" w:themeColor="text1"/>
                <w:szCs w:val="20"/>
              </w:rPr>
              <w:t>тельных установок в аварийных р</w:t>
            </w:r>
            <w:r w:rsidRPr="00F272C8">
              <w:rPr>
                <w:rFonts w:ascii="Times New Roman" w:hAnsi="Times New Roman" w:cs="Times New Roman"/>
                <w:color w:val="000000" w:themeColor="text1"/>
                <w:szCs w:val="20"/>
              </w:rPr>
              <w:t>е</w:t>
            </w:r>
            <w:r w:rsidRPr="00F272C8">
              <w:rPr>
                <w:rFonts w:ascii="Times New Roman" w:hAnsi="Times New Roman" w:cs="Times New Roman"/>
                <w:color w:val="000000" w:themeColor="text1"/>
                <w:szCs w:val="20"/>
              </w:rPr>
              <w:t>жимах работы,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/ч</w:t>
            </w:r>
          </w:p>
        </w:tc>
        <w:tc>
          <w:tcPr>
            <w:tcW w:w="0" w:type="auto"/>
            <w:vAlign w:val="center"/>
          </w:tcPr>
          <w:p w:rsidR="0033664A" w:rsidRPr="00F272C8" w:rsidRDefault="0033664A"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3,00</w:t>
            </w:r>
          </w:p>
        </w:tc>
        <w:tc>
          <w:tcPr>
            <w:tcW w:w="0" w:type="auto"/>
            <w:vAlign w:val="center"/>
          </w:tcPr>
          <w:p w:rsidR="0033664A" w:rsidRPr="00F272C8" w:rsidRDefault="0033664A"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3,00</w:t>
            </w:r>
          </w:p>
        </w:tc>
        <w:tc>
          <w:tcPr>
            <w:tcW w:w="0" w:type="auto"/>
            <w:vAlign w:val="center"/>
          </w:tcPr>
          <w:p w:rsidR="0033664A" w:rsidRPr="00F272C8" w:rsidRDefault="0033664A" w:rsidP="0033664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4,00</w:t>
            </w:r>
          </w:p>
        </w:tc>
        <w:tc>
          <w:tcPr>
            <w:tcW w:w="0" w:type="auto"/>
            <w:vAlign w:val="center"/>
          </w:tcPr>
          <w:p w:rsidR="0033664A" w:rsidRPr="00F272C8" w:rsidRDefault="0033664A" w:rsidP="0033664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4,00</w:t>
            </w:r>
          </w:p>
        </w:tc>
        <w:tc>
          <w:tcPr>
            <w:tcW w:w="0" w:type="auto"/>
            <w:vAlign w:val="center"/>
          </w:tcPr>
          <w:p w:rsidR="0033664A" w:rsidRPr="00F272C8" w:rsidRDefault="0033664A" w:rsidP="0033664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4,00</w:t>
            </w:r>
          </w:p>
        </w:tc>
        <w:tc>
          <w:tcPr>
            <w:tcW w:w="0" w:type="auto"/>
            <w:vAlign w:val="center"/>
          </w:tcPr>
          <w:p w:rsidR="0033664A" w:rsidRPr="00F272C8" w:rsidRDefault="0033664A" w:rsidP="0033664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4,00</w:t>
            </w:r>
          </w:p>
        </w:tc>
        <w:tc>
          <w:tcPr>
            <w:tcW w:w="0" w:type="auto"/>
            <w:vAlign w:val="center"/>
          </w:tcPr>
          <w:p w:rsidR="0033664A" w:rsidRPr="00F272C8" w:rsidRDefault="0033664A" w:rsidP="0033664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4,00</w:t>
            </w:r>
          </w:p>
        </w:tc>
        <w:tc>
          <w:tcPr>
            <w:tcW w:w="0" w:type="auto"/>
            <w:vAlign w:val="center"/>
          </w:tcPr>
          <w:p w:rsidR="0033664A" w:rsidRPr="00F272C8" w:rsidRDefault="0033664A" w:rsidP="0033664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4,00</w:t>
            </w:r>
          </w:p>
        </w:tc>
        <w:tc>
          <w:tcPr>
            <w:tcW w:w="0" w:type="auto"/>
            <w:vAlign w:val="center"/>
          </w:tcPr>
          <w:p w:rsidR="0033664A" w:rsidRPr="00F272C8" w:rsidRDefault="0033664A" w:rsidP="0033664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4,00</w:t>
            </w:r>
          </w:p>
        </w:tc>
      </w:tr>
      <w:tr w:rsidR="00504715" w:rsidRPr="00F272C8" w:rsidTr="004C6D6D">
        <w:trPr>
          <w:trHeight w:val="180"/>
        </w:trPr>
        <w:tc>
          <w:tcPr>
            <w:tcW w:w="0" w:type="auto"/>
            <w:gridSpan w:val="10"/>
            <w:vAlign w:val="center"/>
          </w:tcPr>
          <w:p w:rsidR="00504715" w:rsidRPr="00F272C8" w:rsidRDefault="00504715" w:rsidP="00B14C42">
            <w:pPr>
              <w:spacing w:after="0"/>
              <w:ind w:left="-142" w:right="-10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 «</w:t>
            </w:r>
            <w:r w:rsidR="00B14C42" w:rsidRPr="00F272C8">
              <w:rPr>
                <w:rFonts w:ascii="Times New Roman" w:hAnsi="Times New Roman" w:cs="Times New Roman"/>
                <w:b/>
                <w:color w:val="000000" w:themeColor="text1"/>
              </w:rPr>
              <w:t>мкр. Кленовый</w:t>
            </w:r>
            <w:r w:rsidRPr="00F272C8">
              <w:rPr>
                <w:rFonts w:ascii="Times New Roman" w:hAnsi="Times New Roman" w:cs="Times New Roman"/>
                <w:b/>
                <w:color w:val="000000" w:themeColor="text1"/>
              </w:rPr>
              <w:t>»</w:t>
            </w:r>
          </w:p>
        </w:tc>
      </w:tr>
      <w:tr w:rsidR="00B14C42" w:rsidRPr="00F272C8" w:rsidTr="00B14C42">
        <w:trPr>
          <w:trHeight w:val="179"/>
        </w:trPr>
        <w:tc>
          <w:tcPr>
            <w:tcW w:w="0" w:type="auto"/>
            <w:vAlign w:val="center"/>
          </w:tcPr>
          <w:p w:rsidR="00B14C42" w:rsidRPr="00F272C8" w:rsidRDefault="00B14C42" w:rsidP="00B14C42">
            <w:pPr>
              <w:spacing w:after="0" w:line="240" w:lineRule="auto"/>
              <w:rPr>
                <w:rFonts w:ascii="Times New Roman" w:hAnsi="Times New Roman" w:cs="Times New Roman"/>
                <w:color w:val="000000" w:themeColor="text1"/>
                <w:szCs w:val="20"/>
              </w:rPr>
            </w:pPr>
            <w:r w:rsidRPr="00F272C8">
              <w:rPr>
                <w:rFonts w:ascii="Times New Roman" w:hAnsi="Times New Roman" w:cs="Times New Roman"/>
                <w:color w:val="000000" w:themeColor="text1"/>
                <w:szCs w:val="20"/>
              </w:rPr>
              <w:t>нормативные потери  теплоносителя  в аварийных режимах работы,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/ч</w:t>
            </w:r>
          </w:p>
        </w:tc>
        <w:tc>
          <w:tcPr>
            <w:tcW w:w="0" w:type="auto"/>
            <w:vAlign w:val="center"/>
          </w:tcPr>
          <w:p w:rsidR="00B14C42" w:rsidRPr="00F272C8" w:rsidRDefault="00B14C42"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0,178</w:t>
            </w:r>
          </w:p>
        </w:tc>
        <w:tc>
          <w:tcPr>
            <w:tcW w:w="0" w:type="auto"/>
            <w:vAlign w:val="center"/>
          </w:tcPr>
          <w:p w:rsidR="00B14C42" w:rsidRPr="00F272C8" w:rsidRDefault="00B14C42"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0,178</w:t>
            </w:r>
          </w:p>
        </w:tc>
        <w:tc>
          <w:tcPr>
            <w:tcW w:w="0" w:type="auto"/>
            <w:vAlign w:val="center"/>
          </w:tcPr>
          <w:p w:rsidR="00B14C42" w:rsidRPr="00F272C8" w:rsidRDefault="00B14C42"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0,178</w:t>
            </w:r>
          </w:p>
        </w:tc>
        <w:tc>
          <w:tcPr>
            <w:tcW w:w="0" w:type="auto"/>
            <w:vAlign w:val="center"/>
          </w:tcPr>
          <w:p w:rsidR="00B14C42" w:rsidRPr="00F272C8" w:rsidRDefault="00B14C42"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0,178</w:t>
            </w:r>
          </w:p>
        </w:tc>
        <w:tc>
          <w:tcPr>
            <w:tcW w:w="0" w:type="auto"/>
            <w:vAlign w:val="center"/>
          </w:tcPr>
          <w:p w:rsidR="00B14C42" w:rsidRPr="00F272C8" w:rsidRDefault="00B14C42"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0,178</w:t>
            </w:r>
          </w:p>
        </w:tc>
        <w:tc>
          <w:tcPr>
            <w:tcW w:w="0" w:type="auto"/>
            <w:vAlign w:val="center"/>
          </w:tcPr>
          <w:p w:rsidR="00B14C42" w:rsidRPr="00F272C8" w:rsidRDefault="00B14C42"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0,178</w:t>
            </w:r>
          </w:p>
        </w:tc>
        <w:tc>
          <w:tcPr>
            <w:tcW w:w="0" w:type="auto"/>
            <w:vAlign w:val="center"/>
          </w:tcPr>
          <w:p w:rsidR="00B14C42" w:rsidRPr="00F272C8" w:rsidRDefault="00B14C42"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0,178</w:t>
            </w:r>
          </w:p>
        </w:tc>
        <w:tc>
          <w:tcPr>
            <w:tcW w:w="0" w:type="auto"/>
            <w:vAlign w:val="center"/>
          </w:tcPr>
          <w:p w:rsidR="00B14C42" w:rsidRPr="00F272C8" w:rsidRDefault="00B14C42"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0,178</w:t>
            </w:r>
          </w:p>
        </w:tc>
        <w:tc>
          <w:tcPr>
            <w:tcW w:w="0" w:type="auto"/>
            <w:vAlign w:val="center"/>
          </w:tcPr>
          <w:p w:rsidR="00B14C42" w:rsidRPr="00F272C8" w:rsidRDefault="00B14C42"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0,178</w:t>
            </w:r>
          </w:p>
        </w:tc>
      </w:tr>
      <w:tr w:rsidR="00B07166" w:rsidRPr="00F272C8" w:rsidTr="004C6D6D">
        <w:trPr>
          <w:trHeight w:val="180"/>
        </w:trPr>
        <w:tc>
          <w:tcPr>
            <w:tcW w:w="0" w:type="auto"/>
            <w:vAlign w:val="center"/>
          </w:tcPr>
          <w:p w:rsidR="00B07166" w:rsidRPr="00F272C8" w:rsidRDefault="00B07166" w:rsidP="004C6D6D">
            <w:pPr>
              <w:spacing w:after="0" w:line="240" w:lineRule="auto"/>
              <w:rPr>
                <w:rFonts w:ascii="Times New Roman" w:hAnsi="Times New Roman" w:cs="Times New Roman"/>
                <w:color w:val="000000" w:themeColor="text1"/>
                <w:szCs w:val="20"/>
              </w:rPr>
            </w:pPr>
            <w:r w:rsidRPr="00F272C8">
              <w:rPr>
                <w:rFonts w:ascii="Times New Roman" w:hAnsi="Times New Roman" w:cs="Times New Roman"/>
                <w:color w:val="000000" w:themeColor="text1"/>
                <w:szCs w:val="20"/>
              </w:rPr>
              <w:t>производительность водоподготов</w:t>
            </w:r>
            <w:r w:rsidRPr="00F272C8">
              <w:rPr>
                <w:rFonts w:ascii="Times New Roman" w:hAnsi="Times New Roman" w:cs="Times New Roman"/>
                <w:color w:val="000000" w:themeColor="text1"/>
                <w:szCs w:val="20"/>
              </w:rPr>
              <w:t>и</w:t>
            </w:r>
            <w:r w:rsidRPr="00F272C8">
              <w:rPr>
                <w:rFonts w:ascii="Times New Roman" w:hAnsi="Times New Roman" w:cs="Times New Roman"/>
                <w:color w:val="000000" w:themeColor="text1"/>
                <w:szCs w:val="20"/>
              </w:rPr>
              <w:t>тельных установок в аварийных р</w:t>
            </w:r>
            <w:r w:rsidRPr="00F272C8">
              <w:rPr>
                <w:rFonts w:ascii="Times New Roman" w:hAnsi="Times New Roman" w:cs="Times New Roman"/>
                <w:color w:val="000000" w:themeColor="text1"/>
                <w:szCs w:val="20"/>
              </w:rPr>
              <w:t>е</w:t>
            </w:r>
            <w:r w:rsidRPr="00F272C8">
              <w:rPr>
                <w:rFonts w:ascii="Times New Roman" w:hAnsi="Times New Roman" w:cs="Times New Roman"/>
                <w:color w:val="000000" w:themeColor="text1"/>
                <w:szCs w:val="20"/>
              </w:rPr>
              <w:t>жимах работы,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/ч</w:t>
            </w:r>
          </w:p>
        </w:tc>
        <w:tc>
          <w:tcPr>
            <w:tcW w:w="0" w:type="auto"/>
            <w:vAlign w:val="center"/>
          </w:tcPr>
          <w:p w:rsidR="00B07166" w:rsidRPr="00F272C8" w:rsidRDefault="00B07166" w:rsidP="004C6D6D">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r>
      <w:tr w:rsidR="00504715" w:rsidRPr="00F272C8" w:rsidTr="004C6D6D">
        <w:trPr>
          <w:trHeight w:val="180"/>
        </w:trPr>
        <w:tc>
          <w:tcPr>
            <w:tcW w:w="0" w:type="auto"/>
            <w:gridSpan w:val="10"/>
            <w:vAlign w:val="center"/>
          </w:tcPr>
          <w:p w:rsidR="00504715" w:rsidRPr="00F272C8" w:rsidRDefault="00504715" w:rsidP="00B14C42">
            <w:pPr>
              <w:spacing w:after="0"/>
              <w:ind w:left="-142" w:right="-10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 «</w:t>
            </w:r>
            <w:r w:rsidR="00B14C42" w:rsidRPr="00F272C8">
              <w:rPr>
                <w:rFonts w:ascii="Times New Roman" w:hAnsi="Times New Roman" w:cs="Times New Roman"/>
                <w:b/>
                <w:color w:val="000000" w:themeColor="text1"/>
              </w:rPr>
              <w:t>Центральная</w:t>
            </w:r>
            <w:r w:rsidRPr="00F272C8">
              <w:rPr>
                <w:rFonts w:ascii="Times New Roman" w:hAnsi="Times New Roman" w:cs="Times New Roman"/>
                <w:b/>
                <w:color w:val="000000" w:themeColor="text1"/>
              </w:rPr>
              <w:t>»</w:t>
            </w:r>
          </w:p>
        </w:tc>
      </w:tr>
      <w:tr w:rsidR="00B14C42" w:rsidRPr="00F272C8" w:rsidTr="00B14C42">
        <w:trPr>
          <w:trHeight w:val="179"/>
        </w:trPr>
        <w:tc>
          <w:tcPr>
            <w:tcW w:w="0" w:type="auto"/>
            <w:vAlign w:val="center"/>
          </w:tcPr>
          <w:p w:rsidR="00B14C42" w:rsidRPr="00F272C8" w:rsidRDefault="00B14C42" w:rsidP="00B14C42">
            <w:pPr>
              <w:spacing w:after="0" w:line="240" w:lineRule="auto"/>
              <w:rPr>
                <w:rFonts w:ascii="Times New Roman" w:hAnsi="Times New Roman" w:cs="Times New Roman"/>
                <w:color w:val="000000" w:themeColor="text1"/>
                <w:szCs w:val="20"/>
              </w:rPr>
            </w:pPr>
            <w:r w:rsidRPr="00F272C8">
              <w:rPr>
                <w:rFonts w:ascii="Times New Roman" w:hAnsi="Times New Roman" w:cs="Times New Roman"/>
                <w:color w:val="000000" w:themeColor="text1"/>
                <w:szCs w:val="20"/>
              </w:rPr>
              <w:t>нормативные потери  теплоносителя  в аварийных режимах работы,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/ч</w:t>
            </w:r>
          </w:p>
        </w:tc>
        <w:tc>
          <w:tcPr>
            <w:tcW w:w="0" w:type="auto"/>
            <w:vAlign w:val="center"/>
          </w:tcPr>
          <w:p w:rsidR="00B14C42" w:rsidRPr="00F272C8" w:rsidRDefault="00B14C42"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0,362</w:t>
            </w:r>
          </w:p>
        </w:tc>
        <w:tc>
          <w:tcPr>
            <w:tcW w:w="0" w:type="auto"/>
            <w:vAlign w:val="center"/>
          </w:tcPr>
          <w:p w:rsidR="00B14C42" w:rsidRPr="00F272C8" w:rsidRDefault="00B14C42"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0,362</w:t>
            </w:r>
          </w:p>
        </w:tc>
        <w:tc>
          <w:tcPr>
            <w:tcW w:w="0" w:type="auto"/>
            <w:vAlign w:val="center"/>
          </w:tcPr>
          <w:p w:rsidR="00B14C42" w:rsidRPr="00F272C8" w:rsidRDefault="00B14C42"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0,362</w:t>
            </w:r>
          </w:p>
        </w:tc>
        <w:tc>
          <w:tcPr>
            <w:tcW w:w="0" w:type="auto"/>
            <w:vAlign w:val="center"/>
          </w:tcPr>
          <w:p w:rsidR="00B14C42" w:rsidRPr="00F272C8" w:rsidRDefault="00B14C42"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0,362</w:t>
            </w:r>
          </w:p>
        </w:tc>
        <w:tc>
          <w:tcPr>
            <w:tcW w:w="0" w:type="auto"/>
            <w:vAlign w:val="center"/>
          </w:tcPr>
          <w:p w:rsidR="00B14C42" w:rsidRPr="00F272C8" w:rsidRDefault="00B14C42"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0,362</w:t>
            </w:r>
          </w:p>
        </w:tc>
        <w:tc>
          <w:tcPr>
            <w:tcW w:w="0" w:type="auto"/>
            <w:vAlign w:val="center"/>
          </w:tcPr>
          <w:p w:rsidR="00B14C42" w:rsidRPr="00F272C8" w:rsidRDefault="00B14C42"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0,362</w:t>
            </w:r>
          </w:p>
        </w:tc>
        <w:tc>
          <w:tcPr>
            <w:tcW w:w="0" w:type="auto"/>
            <w:vAlign w:val="center"/>
          </w:tcPr>
          <w:p w:rsidR="00B14C42" w:rsidRPr="00F272C8" w:rsidRDefault="00B14C42"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0,362</w:t>
            </w:r>
          </w:p>
        </w:tc>
        <w:tc>
          <w:tcPr>
            <w:tcW w:w="0" w:type="auto"/>
            <w:vAlign w:val="center"/>
          </w:tcPr>
          <w:p w:rsidR="00B14C42" w:rsidRPr="00F272C8" w:rsidRDefault="00B14C42"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0,362</w:t>
            </w:r>
          </w:p>
        </w:tc>
        <w:tc>
          <w:tcPr>
            <w:tcW w:w="0" w:type="auto"/>
            <w:vAlign w:val="center"/>
          </w:tcPr>
          <w:p w:rsidR="00B14C42" w:rsidRPr="00F272C8" w:rsidRDefault="00B14C42"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0,362</w:t>
            </w:r>
          </w:p>
        </w:tc>
      </w:tr>
      <w:tr w:rsidR="00B07166" w:rsidRPr="00F272C8" w:rsidTr="004C6D6D">
        <w:trPr>
          <w:trHeight w:val="180"/>
        </w:trPr>
        <w:tc>
          <w:tcPr>
            <w:tcW w:w="0" w:type="auto"/>
            <w:vAlign w:val="center"/>
          </w:tcPr>
          <w:p w:rsidR="00B07166" w:rsidRPr="00F272C8" w:rsidRDefault="00B07166" w:rsidP="004C6D6D">
            <w:pPr>
              <w:spacing w:after="0" w:line="240" w:lineRule="auto"/>
              <w:rPr>
                <w:rFonts w:ascii="Times New Roman" w:hAnsi="Times New Roman" w:cs="Times New Roman"/>
                <w:color w:val="000000" w:themeColor="text1"/>
                <w:szCs w:val="20"/>
              </w:rPr>
            </w:pPr>
            <w:r w:rsidRPr="00F272C8">
              <w:rPr>
                <w:rFonts w:ascii="Times New Roman" w:hAnsi="Times New Roman" w:cs="Times New Roman"/>
                <w:color w:val="000000" w:themeColor="text1"/>
                <w:szCs w:val="20"/>
              </w:rPr>
              <w:t>производительность водоподготов</w:t>
            </w:r>
            <w:r w:rsidRPr="00F272C8">
              <w:rPr>
                <w:rFonts w:ascii="Times New Roman" w:hAnsi="Times New Roman" w:cs="Times New Roman"/>
                <w:color w:val="000000" w:themeColor="text1"/>
                <w:szCs w:val="20"/>
              </w:rPr>
              <w:t>и</w:t>
            </w:r>
            <w:r w:rsidRPr="00F272C8">
              <w:rPr>
                <w:rFonts w:ascii="Times New Roman" w:hAnsi="Times New Roman" w:cs="Times New Roman"/>
                <w:color w:val="000000" w:themeColor="text1"/>
                <w:szCs w:val="20"/>
              </w:rPr>
              <w:t>тельных установок в аварийных р</w:t>
            </w:r>
            <w:r w:rsidRPr="00F272C8">
              <w:rPr>
                <w:rFonts w:ascii="Times New Roman" w:hAnsi="Times New Roman" w:cs="Times New Roman"/>
                <w:color w:val="000000" w:themeColor="text1"/>
                <w:szCs w:val="20"/>
              </w:rPr>
              <w:t>е</w:t>
            </w:r>
            <w:r w:rsidRPr="00F272C8">
              <w:rPr>
                <w:rFonts w:ascii="Times New Roman" w:hAnsi="Times New Roman" w:cs="Times New Roman"/>
                <w:color w:val="000000" w:themeColor="text1"/>
                <w:szCs w:val="20"/>
              </w:rPr>
              <w:t>жимах работы,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/ч</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r>
      <w:tr w:rsidR="00504715" w:rsidRPr="00F272C8" w:rsidTr="004C6D6D">
        <w:trPr>
          <w:trHeight w:val="180"/>
        </w:trPr>
        <w:tc>
          <w:tcPr>
            <w:tcW w:w="0" w:type="auto"/>
            <w:gridSpan w:val="10"/>
            <w:vAlign w:val="center"/>
          </w:tcPr>
          <w:p w:rsidR="00504715" w:rsidRPr="00F272C8" w:rsidRDefault="00504715" w:rsidP="00B14C42">
            <w:pPr>
              <w:spacing w:after="0"/>
              <w:ind w:left="-142" w:right="-10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 «</w:t>
            </w:r>
            <w:r w:rsidR="00B14C42" w:rsidRPr="00F272C8">
              <w:rPr>
                <w:rFonts w:ascii="Times New Roman" w:hAnsi="Times New Roman" w:cs="Times New Roman"/>
                <w:b/>
                <w:color w:val="000000" w:themeColor="text1"/>
              </w:rPr>
              <w:t>мкр. Ивушки</w:t>
            </w:r>
            <w:r w:rsidRPr="00F272C8">
              <w:rPr>
                <w:rFonts w:ascii="Times New Roman" w:hAnsi="Times New Roman" w:cs="Times New Roman"/>
                <w:b/>
                <w:color w:val="000000" w:themeColor="text1"/>
              </w:rPr>
              <w:t>»</w:t>
            </w:r>
          </w:p>
        </w:tc>
      </w:tr>
      <w:tr w:rsidR="00B14C42" w:rsidRPr="00F272C8" w:rsidTr="00B14C42">
        <w:trPr>
          <w:trHeight w:val="179"/>
        </w:trPr>
        <w:tc>
          <w:tcPr>
            <w:tcW w:w="0" w:type="auto"/>
            <w:vAlign w:val="center"/>
          </w:tcPr>
          <w:p w:rsidR="00B14C42" w:rsidRPr="00F272C8" w:rsidRDefault="00B14C42" w:rsidP="00B14C42">
            <w:pPr>
              <w:spacing w:after="0" w:line="240" w:lineRule="auto"/>
              <w:rPr>
                <w:rFonts w:ascii="Times New Roman" w:hAnsi="Times New Roman" w:cs="Times New Roman"/>
                <w:color w:val="000000" w:themeColor="text1"/>
                <w:szCs w:val="20"/>
              </w:rPr>
            </w:pPr>
            <w:r w:rsidRPr="00F272C8">
              <w:rPr>
                <w:rFonts w:ascii="Times New Roman" w:hAnsi="Times New Roman" w:cs="Times New Roman"/>
                <w:color w:val="000000" w:themeColor="text1"/>
                <w:szCs w:val="20"/>
              </w:rPr>
              <w:t>нормативные потери  теплоносителя  в аварийных режимах работы,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/ч</w:t>
            </w:r>
          </w:p>
        </w:tc>
        <w:tc>
          <w:tcPr>
            <w:tcW w:w="0" w:type="auto"/>
            <w:vAlign w:val="center"/>
          </w:tcPr>
          <w:p w:rsidR="00B14C42" w:rsidRPr="00F272C8" w:rsidRDefault="00B14C42"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0,070</w:t>
            </w:r>
          </w:p>
        </w:tc>
        <w:tc>
          <w:tcPr>
            <w:tcW w:w="0" w:type="auto"/>
            <w:vAlign w:val="center"/>
          </w:tcPr>
          <w:p w:rsidR="00B14C42" w:rsidRPr="00F272C8" w:rsidRDefault="00B14C42"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0,070</w:t>
            </w:r>
          </w:p>
        </w:tc>
        <w:tc>
          <w:tcPr>
            <w:tcW w:w="0" w:type="auto"/>
            <w:vAlign w:val="center"/>
          </w:tcPr>
          <w:p w:rsidR="00B14C42" w:rsidRPr="00F272C8" w:rsidRDefault="00B14C42"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0,070</w:t>
            </w:r>
          </w:p>
        </w:tc>
        <w:tc>
          <w:tcPr>
            <w:tcW w:w="0" w:type="auto"/>
            <w:vAlign w:val="center"/>
          </w:tcPr>
          <w:p w:rsidR="00B14C42" w:rsidRPr="00F272C8" w:rsidRDefault="00B14C42"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0,070</w:t>
            </w:r>
          </w:p>
        </w:tc>
        <w:tc>
          <w:tcPr>
            <w:tcW w:w="0" w:type="auto"/>
            <w:vAlign w:val="center"/>
          </w:tcPr>
          <w:p w:rsidR="00B14C42" w:rsidRPr="00F272C8" w:rsidRDefault="00B14C42"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0,070</w:t>
            </w:r>
          </w:p>
        </w:tc>
        <w:tc>
          <w:tcPr>
            <w:tcW w:w="0" w:type="auto"/>
            <w:vAlign w:val="center"/>
          </w:tcPr>
          <w:p w:rsidR="00B14C42" w:rsidRPr="00F272C8" w:rsidRDefault="00B14C42"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0,070</w:t>
            </w:r>
          </w:p>
        </w:tc>
        <w:tc>
          <w:tcPr>
            <w:tcW w:w="0" w:type="auto"/>
            <w:vAlign w:val="center"/>
          </w:tcPr>
          <w:p w:rsidR="00B14C42" w:rsidRPr="00F272C8" w:rsidRDefault="00B14C42"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0,070</w:t>
            </w:r>
          </w:p>
        </w:tc>
        <w:tc>
          <w:tcPr>
            <w:tcW w:w="0" w:type="auto"/>
            <w:vAlign w:val="center"/>
          </w:tcPr>
          <w:p w:rsidR="00B14C42" w:rsidRPr="00F272C8" w:rsidRDefault="00B14C42"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0,070</w:t>
            </w:r>
          </w:p>
        </w:tc>
        <w:tc>
          <w:tcPr>
            <w:tcW w:w="0" w:type="auto"/>
            <w:vAlign w:val="center"/>
          </w:tcPr>
          <w:p w:rsidR="00B14C42" w:rsidRPr="00F272C8" w:rsidRDefault="00B14C42" w:rsidP="00B14C42">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0,070</w:t>
            </w:r>
          </w:p>
        </w:tc>
      </w:tr>
      <w:tr w:rsidR="00B07166" w:rsidRPr="00F272C8" w:rsidTr="004C6D6D">
        <w:trPr>
          <w:trHeight w:val="180"/>
        </w:trPr>
        <w:tc>
          <w:tcPr>
            <w:tcW w:w="0" w:type="auto"/>
            <w:vAlign w:val="center"/>
          </w:tcPr>
          <w:p w:rsidR="00B07166" w:rsidRPr="00F272C8" w:rsidRDefault="00B07166" w:rsidP="004C6D6D">
            <w:pPr>
              <w:spacing w:after="0" w:line="240" w:lineRule="auto"/>
              <w:rPr>
                <w:rFonts w:ascii="Times New Roman" w:hAnsi="Times New Roman" w:cs="Times New Roman"/>
                <w:color w:val="000000" w:themeColor="text1"/>
                <w:szCs w:val="20"/>
              </w:rPr>
            </w:pPr>
            <w:r w:rsidRPr="00F272C8">
              <w:rPr>
                <w:rFonts w:ascii="Times New Roman" w:hAnsi="Times New Roman" w:cs="Times New Roman"/>
                <w:color w:val="000000" w:themeColor="text1"/>
                <w:szCs w:val="20"/>
              </w:rPr>
              <w:t>производительность водоподготов</w:t>
            </w:r>
            <w:r w:rsidRPr="00F272C8">
              <w:rPr>
                <w:rFonts w:ascii="Times New Roman" w:hAnsi="Times New Roman" w:cs="Times New Roman"/>
                <w:color w:val="000000" w:themeColor="text1"/>
                <w:szCs w:val="20"/>
              </w:rPr>
              <w:t>и</w:t>
            </w:r>
            <w:r w:rsidRPr="00F272C8">
              <w:rPr>
                <w:rFonts w:ascii="Times New Roman" w:hAnsi="Times New Roman" w:cs="Times New Roman"/>
                <w:color w:val="000000" w:themeColor="text1"/>
                <w:szCs w:val="20"/>
              </w:rPr>
              <w:t>тельных установок в аварийных р</w:t>
            </w:r>
            <w:r w:rsidRPr="00F272C8">
              <w:rPr>
                <w:rFonts w:ascii="Times New Roman" w:hAnsi="Times New Roman" w:cs="Times New Roman"/>
                <w:color w:val="000000" w:themeColor="text1"/>
                <w:szCs w:val="20"/>
              </w:rPr>
              <w:t>е</w:t>
            </w:r>
            <w:r w:rsidRPr="00F272C8">
              <w:rPr>
                <w:rFonts w:ascii="Times New Roman" w:hAnsi="Times New Roman" w:cs="Times New Roman"/>
                <w:color w:val="000000" w:themeColor="text1"/>
                <w:szCs w:val="20"/>
              </w:rPr>
              <w:t>жимах работы,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/ч</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r>
    </w:tbl>
    <w:p w:rsidR="007F4925" w:rsidRPr="00F272C8" w:rsidRDefault="007F4925" w:rsidP="003B19D3">
      <w:pPr>
        <w:spacing w:after="0"/>
        <w:ind w:firstLine="709"/>
        <w:jc w:val="both"/>
        <w:rPr>
          <w:rFonts w:ascii="Times New Roman" w:hAnsi="Times New Roman" w:cs="Times New Roman"/>
          <w:color w:val="000000" w:themeColor="text1"/>
          <w:sz w:val="24"/>
          <w:szCs w:val="24"/>
        </w:rPr>
      </w:pPr>
    </w:p>
    <w:p w:rsidR="00C94E3F" w:rsidRPr="00F272C8" w:rsidRDefault="003B19D3" w:rsidP="003B19D3">
      <w:pPr>
        <w:spacing w:after="0"/>
        <w:ind w:firstLine="709"/>
        <w:jc w:val="both"/>
        <w:rPr>
          <w:color w:val="000000" w:themeColor="text1"/>
        </w:rPr>
      </w:pPr>
      <w:r w:rsidRPr="00F272C8">
        <w:rPr>
          <w:rFonts w:ascii="Times New Roman" w:hAnsi="Times New Roman" w:cs="Times New Roman"/>
          <w:color w:val="000000" w:themeColor="text1"/>
          <w:sz w:val="24"/>
          <w:szCs w:val="24"/>
        </w:rPr>
        <w:t>Динамика производительности водоподготовительных установок и максимального потре</w:t>
      </w:r>
      <w:r w:rsidRPr="00F272C8">
        <w:rPr>
          <w:rFonts w:ascii="Times New Roman" w:hAnsi="Times New Roman" w:cs="Times New Roman"/>
          <w:color w:val="000000" w:themeColor="text1"/>
          <w:sz w:val="24"/>
          <w:szCs w:val="24"/>
        </w:rPr>
        <w:t>б</w:t>
      </w:r>
      <w:r w:rsidRPr="00F272C8">
        <w:rPr>
          <w:rFonts w:ascii="Times New Roman" w:hAnsi="Times New Roman" w:cs="Times New Roman"/>
          <w:color w:val="000000" w:themeColor="text1"/>
          <w:sz w:val="24"/>
          <w:szCs w:val="24"/>
        </w:rPr>
        <w:t xml:space="preserve">ления теплоносителя получена на основании прогноза объёмов потребления тепловой энергии абонентами </w:t>
      </w:r>
      <w:r w:rsidR="00B14C42" w:rsidRPr="00F272C8">
        <w:rPr>
          <w:rFonts w:ascii="Times New Roman" w:hAnsi="Times New Roman" w:cs="Times New Roman"/>
          <w:color w:val="000000" w:themeColor="text1"/>
          <w:sz w:val="24"/>
          <w:szCs w:val="24"/>
        </w:rPr>
        <w:t xml:space="preserve">Краснопольского </w:t>
      </w:r>
      <w:r w:rsidR="00FB34F6" w:rsidRPr="00F272C8">
        <w:rPr>
          <w:rFonts w:ascii="Times New Roman" w:hAnsi="Times New Roman" w:cs="Times New Roman"/>
          <w:color w:val="000000" w:themeColor="text1"/>
          <w:sz w:val="24"/>
          <w:szCs w:val="24"/>
        </w:rPr>
        <w:t>сельского поселения</w:t>
      </w:r>
      <w:r w:rsidR="0057284C" w:rsidRPr="00F272C8">
        <w:rPr>
          <w:rFonts w:ascii="Times New Roman" w:hAnsi="Times New Roman" w:cs="Times New Roman"/>
          <w:color w:val="000000" w:themeColor="text1"/>
          <w:sz w:val="24"/>
          <w:szCs w:val="24"/>
        </w:rPr>
        <w:t xml:space="preserve"> </w:t>
      </w:r>
      <w:r w:rsidRPr="00F272C8">
        <w:rPr>
          <w:rFonts w:ascii="Times New Roman" w:hAnsi="Times New Roman" w:cs="Times New Roman"/>
          <w:color w:val="000000" w:themeColor="text1"/>
          <w:sz w:val="24"/>
          <w:szCs w:val="24"/>
        </w:rPr>
        <w:t>на период с 201</w:t>
      </w:r>
      <w:r w:rsidR="001629CF" w:rsidRPr="00F272C8">
        <w:rPr>
          <w:rFonts w:ascii="Times New Roman" w:hAnsi="Times New Roman" w:cs="Times New Roman"/>
          <w:color w:val="000000" w:themeColor="text1"/>
          <w:sz w:val="24"/>
          <w:szCs w:val="24"/>
        </w:rPr>
        <w:t>8</w:t>
      </w:r>
      <w:r w:rsidRPr="00F272C8">
        <w:rPr>
          <w:rFonts w:ascii="Times New Roman" w:hAnsi="Times New Roman" w:cs="Times New Roman"/>
          <w:color w:val="000000" w:themeColor="text1"/>
          <w:sz w:val="24"/>
          <w:szCs w:val="24"/>
        </w:rPr>
        <w:t xml:space="preserve"> до 203</w:t>
      </w:r>
      <w:r w:rsidR="00504715" w:rsidRPr="00F272C8">
        <w:rPr>
          <w:rFonts w:ascii="Times New Roman" w:hAnsi="Times New Roman" w:cs="Times New Roman"/>
          <w:color w:val="000000" w:themeColor="text1"/>
          <w:sz w:val="24"/>
          <w:szCs w:val="24"/>
        </w:rPr>
        <w:t>3</w:t>
      </w:r>
      <w:r w:rsidRPr="00F272C8">
        <w:rPr>
          <w:rFonts w:ascii="Times New Roman" w:hAnsi="Times New Roman" w:cs="Times New Roman"/>
          <w:color w:val="000000" w:themeColor="text1"/>
          <w:sz w:val="24"/>
          <w:szCs w:val="24"/>
        </w:rPr>
        <w:t xml:space="preserve"> г.</w:t>
      </w:r>
    </w:p>
    <w:p w:rsidR="00103D7E" w:rsidRPr="00F272C8" w:rsidRDefault="00103D7E" w:rsidP="00CF467A">
      <w:pPr>
        <w:pStyle w:val="3"/>
        <w:spacing w:before="0"/>
        <w:jc w:val="center"/>
        <w:rPr>
          <w:rFonts w:ascii="Times New Roman" w:hAnsi="Times New Roman" w:cs="Times New Roman"/>
          <w:b w:val="0"/>
          <w:i/>
          <w:color w:val="000000" w:themeColor="text1"/>
          <w:sz w:val="24"/>
          <w:szCs w:val="24"/>
        </w:rPr>
      </w:pPr>
      <w:bookmarkStart w:id="397" w:name="_Toc6905128"/>
    </w:p>
    <w:p w:rsidR="007F4925" w:rsidRPr="00F272C8" w:rsidRDefault="007F4925" w:rsidP="00CF467A">
      <w:pPr>
        <w:pStyle w:val="3"/>
        <w:spacing w:before="0"/>
        <w:jc w:val="center"/>
        <w:rPr>
          <w:rFonts w:ascii="Times New Roman" w:hAnsi="Times New Roman" w:cs="Times New Roman"/>
          <w:b w:val="0"/>
          <w:i/>
          <w:color w:val="000000" w:themeColor="text1"/>
          <w:sz w:val="24"/>
          <w:szCs w:val="24"/>
        </w:rPr>
      </w:pPr>
      <w:r w:rsidRPr="00F272C8">
        <w:rPr>
          <w:rFonts w:ascii="Times New Roman" w:hAnsi="Times New Roman" w:cs="Times New Roman"/>
          <w:b w:val="0"/>
          <w:i/>
          <w:color w:val="000000" w:themeColor="text1"/>
          <w:sz w:val="24"/>
          <w:szCs w:val="24"/>
        </w:rPr>
        <w:t xml:space="preserve">6.5 Существующий и перспективный баланс производительности водоподготовительных </w:t>
      </w:r>
      <w:r w:rsidRPr="00F272C8">
        <w:rPr>
          <w:rFonts w:ascii="Times New Roman" w:hAnsi="Times New Roman" w:cs="Times New Roman"/>
          <w:b w:val="0"/>
          <w:i/>
          <w:color w:val="000000" w:themeColor="text1"/>
          <w:sz w:val="24"/>
          <w:szCs w:val="24"/>
        </w:rPr>
        <w:br/>
        <w:t>установок и потерь теплоносителя с учетом развития системы теплоснабжения</w:t>
      </w:r>
      <w:bookmarkEnd w:id="397"/>
    </w:p>
    <w:p w:rsidR="007F4925" w:rsidRPr="00F272C8" w:rsidRDefault="007F4925" w:rsidP="007F4925">
      <w:pPr>
        <w:spacing w:after="0"/>
        <w:jc w:val="both"/>
        <w:rPr>
          <w:rFonts w:ascii="Times New Roman" w:hAnsi="Times New Roman" w:cs="Times New Roman"/>
          <w:color w:val="000000" w:themeColor="text1"/>
          <w:sz w:val="24"/>
        </w:rPr>
      </w:pPr>
    </w:p>
    <w:p w:rsidR="007F4925" w:rsidRPr="00F272C8" w:rsidRDefault="007F4925" w:rsidP="007F4925">
      <w:pPr>
        <w:spacing w:after="0"/>
        <w:jc w:val="both"/>
        <w:rPr>
          <w:rFonts w:ascii="Times New Roman" w:hAnsi="Times New Roman" w:cs="Times New Roman"/>
          <w:color w:val="000000" w:themeColor="text1"/>
          <w:sz w:val="24"/>
          <w:highlight w:val="green"/>
        </w:rPr>
      </w:pPr>
      <w:r w:rsidRPr="00F272C8">
        <w:rPr>
          <w:rFonts w:ascii="Times New Roman" w:hAnsi="Times New Roman" w:cs="Times New Roman"/>
          <w:color w:val="000000" w:themeColor="text1"/>
          <w:sz w:val="24"/>
        </w:rPr>
        <w:t>Таблица 2.</w:t>
      </w:r>
      <w:r w:rsidR="00840659" w:rsidRPr="00F272C8">
        <w:rPr>
          <w:rFonts w:ascii="Times New Roman" w:hAnsi="Times New Roman" w:cs="Times New Roman"/>
          <w:color w:val="000000" w:themeColor="text1"/>
          <w:sz w:val="24"/>
        </w:rPr>
        <w:t>5</w:t>
      </w:r>
      <w:r w:rsidR="00103D7E" w:rsidRPr="00F272C8">
        <w:rPr>
          <w:rFonts w:ascii="Times New Roman" w:hAnsi="Times New Roman" w:cs="Times New Roman"/>
          <w:color w:val="000000" w:themeColor="text1"/>
          <w:sz w:val="24"/>
        </w:rPr>
        <w:t>7</w:t>
      </w:r>
      <w:r w:rsidRPr="00F272C8">
        <w:rPr>
          <w:rFonts w:ascii="Times New Roman" w:hAnsi="Times New Roman" w:cs="Times New Roman"/>
          <w:color w:val="000000" w:themeColor="text1"/>
          <w:sz w:val="24"/>
        </w:rPr>
        <w:t xml:space="preserve"> – Перспективный баланс производительности водоподготовительных установок </w:t>
      </w:r>
      <w:r w:rsidRPr="00F272C8">
        <w:rPr>
          <w:rFonts w:ascii="Times New Roman" w:hAnsi="Times New Roman" w:cs="Times New Roman"/>
          <w:color w:val="000000" w:themeColor="text1"/>
          <w:sz w:val="24"/>
          <w:szCs w:val="24"/>
        </w:rPr>
        <w:t>к</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 xml:space="preserve">тельных </w:t>
      </w:r>
      <w:r w:rsidR="00B14C42" w:rsidRPr="00F272C8">
        <w:rPr>
          <w:rFonts w:ascii="Times New Roman" w:hAnsi="Times New Roman" w:cs="Times New Roman"/>
          <w:color w:val="000000" w:themeColor="text1"/>
          <w:sz w:val="24"/>
          <w:szCs w:val="24"/>
        </w:rPr>
        <w:t xml:space="preserve">Краснопольского </w:t>
      </w:r>
      <w:r w:rsidR="00FB34F6" w:rsidRPr="00F272C8">
        <w:rPr>
          <w:rFonts w:ascii="Times New Roman" w:hAnsi="Times New Roman" w:cs="Times New Roman"/>
          <w:color w:val="000000" w:themeColor="text1"/>
          <w:sz w:val="24"/>
          <w:szCs w:val="24"/>
        </w:rPr>
        <w:t>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53"/>
        <w:gridCol w:w="727"/>
        <w:gridCol w:w="727"/>
        <w:gridCol w:w="727"/>
        <w:gridCol w:w="728"/>
        <w:gridCol w:w="728"/>
        <w:gridCol w:w="728"/>
        <w:gridCol w:w="728"/>
        <w:gridCol w:w="728"/>
        <w:gridCol w:w="747"/>
      </w:tblGrid>
      <w:tr w:rsidR="00840659" w:rsidRPr="00F272C8" w:rsidTr="0033664A">
        <w:trPr>
          <w:trHeight w:val="80"/>
          <w:tblHeader/>
        </w:trPr>
        <w:tc>
          <w:tcPr>
            <w:tcW w:w="3766" w:type="dxa"/>
            <w:tcBorders>
              <w:tl2br w:val="single" w:sz="4" w:space="0" w:color="auto"/>
            </w:tcBorders>
            <w:vAlign w:val="center"/>
          </w:tcPr>
          <w:p w:rsidR="00840659" w:rsidRPr="00F272C8" w:rsidRDefault="00840659" w:rsidP="004C6D6D">
            <w:pPr>
              <w:pStyle w:val="Default"/>
              <w:ind w:left="-107" w:right="-37" w:firstLine="107"/>
              <w:jc w:val="right"/>
              <w:rPr>
                <w:b/>
                <w:color w:val="000000" w:themeColor="text1"/>
                <w:sz w:val="22"/>
                <w:szCs w:val="22"/>
              </w:rPr>
            </w:pPr>
            <w:r w:rsidRPr="00F272C8">
              <w:rPr>
                <w:b/>
                <w:color w:val="000000" w:themeColor="text1"/>
                <w:sz w:val="22"/>
                <w:szCs w:val="22"/>
              </w:rPr>
              <w:t>Год</w:t>
            </w:r>
          </w:p>
          <w:p w:rsidR="00840659" w:rsidRPr="00F272C8" w:rsidRDefault="00840659" w:rsidP="004C6D6D">
            <w:pPr>
              <w:pStyle w:val="Default"/>
              <w:ind w:left="-107" w:right="-37" w:firstLine="107"/>
              <w:rPr>
                <w:b/>
                <w:color w:val="000000" w:themeColor="text1"/>
                <w:sz w:val="22"/>
                <w:szCs w:val="22"/>
              </w:rPr>
            </w:pPr>
            <w:r w:rsidRPr="00F272C8">
              <w:rPr>
                <w:b/>
                <w:color w:val="000000" w:themeColor="text1"/>
                <w:sz w:val="22"/>
                <w:szCs w:val="22"/>
              </w:rPr>
              <w:t>Величина</w:t>
            </w:r>
          </w:p>
        </w:tc>
        <w:tc>
          <w:tcPr>
            <w:tcW w:w="0" w:type="auto"/>
            <w:vAlign w:val="center"/>
          </w:tcPr>
          <w:p w:rsidR="00840659" w:rsidRPr="00F272C8" w:rsidRDefault="00840659" w:rsidP="004C6D6D">
            <w:pPr>
              <w:spacing w:after="0"/>
              <w:jc w:val="center"/>
              <w:rPr>
                <w:rFonts w:ascii="Times New Roman" w:hAnsi="Times New Roman" w:cs="Times New Roman"/>
                <w:b/>
                <w:color w:val="000000" w:themeColor="text1"/>
                <w:lang w:val="en-US"/>
              </w:rPr>
            </w:pPr>
            <w:r w:rsidRPr="00F272C8">
              <w:rPr>
                <w:rFonts w:ascii="Times New Roman" w:hAnsi="Times New Roman" w:cs="Times New Roman"/>
                <w:b/>
                <w:color w:val="000000" w:themeColor="text1"/>
              </w:rPr>
              <w:t>2018</w:t>
            </w:r>
          </w:p>
        </w:tc>
        <w:tc>
          <w:tcPr>
            <w:tcW w:w="0" w:type="auto"/>
            <w:vAlign w:val="center"/>
          </w:tcPr>
          <w:p w:rsidR="00840659" w:rsidRPr="00F272C8" w:rsidRDefault="00840659" w:rsidP="004C6D6D">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2019</w:t>
            </w:r>
          </w:p>
        </w:tc>
        <w:tc>
          <w:tcPr>
            <w:tcW w:w="0" w:type="auto"/>
            <w:vAlign w:val="center"/>
          </w:tcPr>
          <w:p w:rsidR="00840659" w:rsidRPr="00F272C8" w:rsidRDefault="00840659" w:rsidP="004C6D6D">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2020</w:t>
            </w:r>
          </w:p>
        </w:tc>
        <w:tc>
          <w:tcPr>
            <w:tcW w:w="0" w:type="auto"/>
            <w:vAlign w:val="center"/>
          </w:tcPr>
          <w:p w:rsidR="00840659" w:rsidRPr="00F272C8" w:rsidRDefault="00840659" w:rsidP="004C6D6D">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2021</w:t>
            </w:r>
          </w:p>
        </w:tc>
        <w:tc>
          <w:tcPr>
            <w:tcW w:w="0" w:type="auto"/>
            <w:vAlign w:val="center"/>
          </w:tcPr>
          <w:p w:rsidR="00840659" w:rsidRPr="00F272C8" w:rsidRDefault="00840659" w:rsidP="004C6D6D">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2022</w:t>
            </w:r>
          </w:p>
        </w:tc>
        <w:tc>
          <w:tcPr>
            <w:tcW w:w="0" w:type="auto"/>
            <w:vAlign w:val="center"/>
          </w:tcPr>
          <w:p w:rsidR="00840659" w:rsidRPr="00F272C8" w:rsidRDefault="00840659" w:rsidP="004C6D6D">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2023</w:t>
            </w:r>
          </w:p>
        </w:tc>
        <w:tc>
          <w:tcPr>
            <w:tcW w:w="0" w:type="auto"/>
            <w:vAlign w:val="center"/>
          </w:tcPr>
          <w:p w:rsidR="00840659" w:rsidRPr="00F272C8" w:rsidRDefault="00840659" w:rsidP="004C6D6D">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2024</w:t>
            </w:r>
          </w:p>
        </w:tc>
        <w:tc>
          <w:tcPr>
            <w:tcW w:w="0" w:type="auto"/>
            <w:vAlign w:val="center"/>
          </w:tcPr>
          <w:p w:rsidR="00840659" w:rsidRPr="00F272C8" w:rsidRDefault="00840659" w:rsidP="004C6D6D">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2025</w:t>
            </w:r>
          </w:p>
        </w:tc>
        <w:tc>
          <w:tcPr>
            <w:tcW w:w="0" w:type="auto"/>
            <w:vAlign w:val="center"/>
          </w:tcPr>
          <w:p w:rsidR="0033664A" w:rsidRPr="00F272C8" w:rsidRDefault="00840659" w:rsidP="004C6D6D">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2026-</w:t>
            </w:r>
          </w:p>
          <w:p w:rsidR="00840659" w:rsidRPr="00F272C8" w:rsidRDefault="00840659" w:rsidP="004C6D6D">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2033</w:t>
            </w:r>
          </w:p>
        </w:tc>
      </w:tr>
      <w:tr w:rsidR="00840659" w:rsidRPr="00F272C8" w:rsidTr="0033664A">
        <w:trPr>
          <w:trHeight w:val="180"/>
          <w:tblHeader/>
        </w:trPr>
        <w:tc>
          <w:tcPr>
            <w:tcW w:w="3766" w:type="dxa"/>
            <w:vAlign w:val="center"/>
          </w:tcPr>
          <w:p w:rsidR="00840659" w:rsidRPr="00F272C8" w:rsidRDefault="00840659" w:rsidP="004C6D6D">
            <w:pPr>
              <w:spacing w:after="0" w:line="240" w:lineRule="auto"/>
              <w:jc w:val="center"/>
              <w:rPr>
                <w:rFonts w:ascii="Times New Roman" w:hAnsi="Times New Roman" w:cs="Times New Roman"/>
                <w:b/>
                <w:color w:val="000000" w:themeColor="text1"/>
                <w:szCs w:val="20"/>
              </w:rPr>
            </w:pPr>
            <w:r w:rsidRPr="00F272C8">
              <w:rPr>
                <w:rFonts w:ascii="Times New Roman" w:hAnsi="Times New Roman" w:cs="Times New Roman"/>
                <w:b/>
                <w:color w:val="000000" w:themeColor="text1"/>
                <w:szCs w:val="20"/>
              </w:rPr>
              <w:lastRenderedPageBreak/>
              <w:t>1</w:t>
            </w:r>
          </w:p>
        </w:tc>
        <w:tc>
          <w:tcPr>
            <w:tcW w:w="0" w:type="auto"/>
            <w:vAlign w:val="center"/>
          </w:tcPr>
          <w:p w:rsidR="00840659" w:rsidRPr="00F272C8" w:rsidRDefault="00840659" w:rsidP="004C6D6D">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2</w:t>
            </w:r>
          </w:p>
        </w:tc>
        <w:tc>
          <w:tcPr>
            <w:tcW w:w="0" w:type="auto"/>
            <w:vAlign w:val="center"/>
          </w:tcPr>
          <w:p w:rsidR="00840659" w:rsidRPr="00F272C8" w:rsidRDefault="00840659" w:rsidP="004C6D6D">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3</w:t>
            </w:r>
          </w:p>
        </w:tc>
        <w:tc>
          <w:tcPr>
            <w:tcW w:w="0" w:type="auto"/>
            <w:vAlign w:val="center"/>
          </w:tcPr>
          <w:p w:rsidR="00840659" w:rsidRPr="00F272C8" w:rsidRDefault="00840659" w:rsidP="004C6D6D">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4</w:t>
            </w:r>
          </w:p>
        </w:tc>
        <w:tc>
          <w:tcPr>
            <w:tcW w:w="0" w:type="auto"/>
            <w:vAlign w:val="center"/>
          </w:tcPr>
          <w:p w:rsidR="00840659" w:rsidRPr="00F272C8" w:rsidRDefault="00840659" w:rsidP="004C6D6D">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5</w:t>
            </w:r>
          </w:p>
        </w:tc>
        <w:tc>
          <w:tcPr>
            <w:tcW w:w="0" w:type="auto"/>
            <w:vAlign w:val="center"/>
          </w:tcPr>
          <w:p w:rsidR="00840659" w:rsidRPr="00F272C8" w:rsidRDefault="00840659" w:rsidP="004C6D6D">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6</w:t>
            </w:r>
          </w:p>
        </w:tc>
        <w:tc>
          <w:tcPr>
            <w:tcW w:w="0" w:type="auto"/>
            <w:vAlign w:val="center"/>
          </w:tcPr>
          <w:p w:rsidR="00840659" w:rsidRPr="00F272C8" w:rsidRDefault="00840659" w:rsidP="004C6D6D">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7</w:t>
            </w:r>
          </w:p>
        </w:tc>
        <w:tc>
          <w:tcPr>
            <w:tcW w:w="0" w:type="auto"/>
            <w:vAlign w:val="center"/>
          </w:tcPr>
          <w:p w:rsidR="00840659" w:rsidRPr="00F272C8" w:rsidRDefault="00840659" w:rsidP="004C6D6D">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8</w:t>
            </w:r>
          </w:p>
        </w:tc>
        <w:tc>
          <w:tcPr>
            <w:tcW w:w="0" w:type="auto"/>
            <w:vAlign w:val="center"/>
          </w:tcPr>
          <w:p w:rsidR="00840659" w:rsidRPr="00F272C8" w:rsidRDefault="00840659" w:rsidP="004C6D6D">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9</w:t>
            </w:r>
          </w:p>
        </w:tc>
        <w:tc>
          <w:tcPr>
            <w:tcW w:w="0" w:type="auto"/>
            <w:vAlign w:val="center"/>
          </w:tcPr>
          <w:p w:rsidR="00840659" w:rsidRPr="00F272C8" w:rsidRDefault="00840659" w:rsidP="004C6D6D">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10</w:t>
            </w:r>
          </w:p>
        </w:tc>
      </w:tr>
      <w:tr w:rsidR="00840659" w:rsidRPr="00F272C8" w:rsidTr="004C6D6D">
        <w:trPr>
          <w:trHeight w:val="180"/>
        </w:trPr>
        <w:tc>
          <w:tcPr>
            <w:tcW w:w="10421" w:type="dxa"/>
            <w:gridSpan w:val="10"/>
            <w:vAlign w:val="center"/>
          </w:tcPr>
          <w:p w:rsidR="00840659" w:rsidRPr="00F272C8" w:rsidRDefault="00840659" w:rsidP="00B14C42">
            <w:pPr>
              <w:spacing w:after="0"/>
              <w:ind w:left="-142" w:right="-10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 «</w:t>
            </w:r>
            <w:r w:rsidR="00B14C42" w:rsidRPr="00F272C8">
              <w:rPr>
                <w:rFonts w:ascii="Times New Roman" w:hAnsi="Times New Roman" w:cs="Times New Roman"/>
                <w:b/>
                <w:color w:val="000000" w:themeColor="text1"/>
              </w:rPr>
              <w:t>мкр. Звездный</w:t>
            </w:r>
            <w:r w:rsidRPr="00F272C8">
              <w:rPr>
                <w:rFonts w:ascii="Times New Roman" w:hAnsi="Times New Roman" w:cs="Times New Roman"/>
                <w:b/>
                <w:color w:val="000000" w:themeColor="text1"/>
              </w:rPr>
              <w:t>»</w:t>
            </w:r>
          </w:p>
        </w:tc>
      </w:tr>
      <w:tr w:rsidR="0033664A" w:rsidRPr="00F272C8" w:rsidTr="0033664A">
        <w:trPr>
          <w:trHeight w:val="180"/>
        </w:trPr>
        <w:tc>
          <w:tcPr>
            <w:tcW w:w="3766" w:type="dxa"/>
            <w:vAlign w:val="center"/>
          </w:tcPr>
          <w:p w:rsidR="0033664A" w:rsidRPr="00F272C8" w:rsidRDefault="0033664A" w:rsidP="00C94E3F">
            <w:pPr>
              <w:spacing w:after="0" w:line="240" w:lineRule="auto"/>
              <w:rPr>
                <w:rFonts w:ascii="Times New Roman" w:hAnsi="Times New Roman" w:cs="Times New Roman"/>
                <w:color w:val="000000" w:themeColor="text1"/>
                <w:szCs w:val="20"/>
              </w:rPr>
            </w:pPr>
            <w:r w:rsidRPr="00F272C8">
              <w:rPr>
                <w:rFonts w:ascii="Times New Roman" w:hAnsi="Times New Roman" w:cs="Times New Roman"/>
                <w:color w:val="000000" w:themeColor="text1"/>
                <w:szCs w:val="20"/>
              </w:rPr>
              <w:t>производительность водоподготов</w:t>
            </w:r>
            <w:r w:rsidRPr="00F272C8">
              <w:rPr>
                <w:rFonts w:ascii="Times New Roman" w:hAnsi="Times New Roman" w:cs="Times New Roman"/>
                <w:color w:val="000000" w:themeColor="text1"/>
                <w:szCs w:val="20"/>
              </w:rPr>
              <w:t>и</w:t>
            </w:r>
            <w:r w:rsidRPr="00F272C8">
              <w:rPr>
                <w:rFonts w:ascii="Times New Roman" w:hAnsi="Times New Roman" w:cs="Times New Roman"/>
                <w:color w:val="000000" w:themeColor="text1"/>
                <w:szCs w:val="20"/>
              </w:rPr>
              <w:t>тельных установок,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/ч</w:t>
            </w:r>
          </w:p>
        </w:tc>
        <w:tc>
          <w:tcPr>
            <w:tcW w:w="0" w:type="auto"/>
            <w:vAlign w:val="center"/>
          </w:tcPr>
          <w:p w:rsidR="0033664A" w:rsidRPr="00F272C8" w:rsidRDefault="0033664A" w:rsidP="00C94E3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3,00</w:t>
            </w:r>
          </w:p>
        </w:tc>
        <w:tc>
          <w:tcPr>
            <w:tcW w:w="0" w:type="auto"/>
            <w:vAlign w:val="center"/>
          </w:tcPr>
          <w:p w:rsidR="0033664A" w:rsidRPr="00F272C8" w:rsidRDefault="0033664A"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3,00</w:t>
            </w:r>
          </w:p>
        </w:tc>
        <w:tc>
          <w:tcPr>
            <w:tcW w:w="0" w:type="auto"/>
            <w:vAlign w:val="center"/>
          </w:tcPr>
          <w:p w:rsidR="0033664A" w:rsidRPr="00F272C8" w:rsidRDefault="0033664A"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4,00</w:t>
            </w:r>
          </w:p>
        </w:tc>
        <w:tc>
          <w:tcPr>
            <w:tcW w:w="0" w:type="auto"/>
            <w:vAlign w:val="center"/>
          </w:tcPr>
          <w:p w:rsidR="0033664A" w:rsidRPr="00F272C8" w:rsidRDefault="0033664A" w:rsidP="0033664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4,00</w:t>
            </w:r>
          </w:p>
        </w:tc>
        <w:tc>
          <w:tcPr>
            <w:tcW w:w="0" w:type="auto"/>
            <w:vAlign w:val="center"/>
          </w:tcPr>
          <w:p w:rsidR="0033664A" w:rsidRPr="00F272C8" w:rsidRDefault="0033664A" w:rsidP="0033664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4,00</w:t>
            </w:r>
          </w:p>
        </w:tc>
        <w:tc>
          <w:tcPr>
            <w:tcW w:w="0" w:type="auto"/>
            <w:vAlign w:val="center"/>
          </w:tcPr>
          <w:p w:rsidR="0033664A" w:rsidRPr="00F272C8" w:rsidRDefault="0033664A" w:rsidP="0033664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4,00</w:t>
            </w:r>
          </w:p>
        </w:tc>
        <w:tc>
          <w:tcPr>
            <w:tcW w:w="0" w:type="auto"/>
            <w:vAlign w:val="center"/>
          </w:tcPr>
          <w:p w:rsidR="0033664A" w:rsidRPr="00F272C8" w:rsidRDefault="0033664A" w:rsidP="0033664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4,00</w:t>
            </w:r>
          </w:p>
        </w:tc>
        <w:tc>
          <w:tcPr>
            <w:tcW w:w="0" w:type="auto"/>
            <w:vAlign w:val="center"/>
          </w:tcPr>
          <w:p w:rsidR="0033664A" w:rsidRPr="00F272C8" w:rsidRDefault="0033664A" w:rsidP="0033664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4,00</w:t>
            </w:r>
          </w:p>
        </w:tc>
        <w:tc>
          <w:tcPr>
            <w:tcW w:w="0" w:type="auto"/>
            <w:vAlign w:val="center"/>
          </w:tcPr>
          <w:p w:rsidR="0033664A" w:rsidRPr="00F272C8" w:rsidRDefault="0033664A" w:rsidP="0033664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4,00</w:t>
            </w:r>
          </w:p>
        </w:tc>
      </w:tr>
      <w:tr w:rsidR="0033664A" w:rsidRPr="00F272C8" w:rsidTr="0033664A">
        <w:trPr>
          <w:trHeight w:val="180"/>
        </w:trPr>
        <w:tc>
          <w:tcPr>
            <w:tcW w:w="3766" w:type="dxa"/>
            <w:vAlign w:val="center"/>
          </w:tcPr>
          <w:p w:rsidR="0033664A" w:rsidRPr="00F272C8" w:rsidRDefault="0033664A" w:rsidP="00C94E3F">
            <w:pPr>
              <w:spacing w:after="0" w:line="240" w:lineRule="auto"/>
              <w:rPr>
                <w:rFonts w:ascii="Times New Roman" w:hAnsi="Times New Roman" w:cs="Times New Roman"/>
                <w:color w:val="000000" w:themeColor="text1"/>
                <w:szCs w:val="20"/>
              </w:rPr>
            </w:pPr>
            <w:r w:rsidRPr="00F272C8">
              <w:rPr>
                <w:rFonts w:ascii="Times New Roman" w:hAnsi="Times New Roman" w:cs="Times New Roman"/>
                <w:color w:val="000000" w:themeColor="text1"/>
                <w:szCs w:val="20"/>
              </w:rPr>
              <w:t>потребление теплоносителя,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/ч</w:t>
            </w:r>
          </w:p>
        </w:tc>
        <w:tc>
          <w:tcPr>
            <w:tcW w:w="0" w:type="auto"/>
            <w:vAlign w:val="center"/>
          </w:tcPr>
          <w:p w:rsidR="0033664A" w:rsidRPr="00F272C8" w:rsidRDefault="0033664A" w:rsidP="0033664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0,161</w:t>
            </w:r>
          </w:p>
        </w:tc>
        <w:tc>
          <w:tcPr>
            <w:tcW w:w="0" w:type="auto"/>
            <w:vAlign w:val="center"/>
          </w:tcPr>
          <w:p w:rsidR="0033664A" w:rsidRPr="00F272C8" w:rsidRDefault="0033664A" w:rsidP="0033664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0,161</w:t>
            </w:r>
          </w:p>
        </w:tc>
        <w:tc>
          <w:tcPr>
            <w:tcW w:w="0" w:type="auto"/>
            <w:vAlign w:val="center"/>
          </w:tcPr>
          <w:p w:rsidR="0033664A" w:rsidRPr="00F272C8" w:rsidRDefault="0033664A" w:rsidP="0033664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0,429</w:t>
            </w:r>
          </w:p>
        </w:tc>
        <w:tc>
          <w:tcPr>
            <w:tcW w:w="0" w:type="auto"/>
            <w:vAlign w:val="center"/>
          </w:tcPr>
          <w:p w:rsidR="0033664A" w:rsidRPr="00F272C8" w:rsidRDefault="0033664A" w:rsidP="0033664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0,429</w:t>
            </w:r>
          </w:p>
        </w:tc>
        <w:tc>
          <w:tcPr>
            <w:tcW w:w="0" w:type="auto"/>
            <w:vAlign w:val="center"/>
          </w:tcPr>
          <w:p w:rsidR="0033664A" w:rsidRPr="00F272C8" w:rsidRDefault="0033664A" w:rsidP="0033664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0,429</w:t>
            </w:r>
          </w:p>
        </w:tc>
        <w:tc>
          <w:tcPr>
            <w:tcW w:w="0" w:type="auto"/>
            <w:vAlign w:val="center"/>
          </w:tcPr>
          <w:p w:rsidR="0033664A" w:rsidRPr="00F272C8" w:rsidRDefault="0033664A" w:rsidP="0033664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0,429</w:t>
            </w:r>
          </w:p>
        </w:tc>
        <w:tc>
          <w:tcPr>
            <w:tcW w:w="0" w:type="auto"/>
            <w:vAlign w:val="center"/>
          </w:tcPr>
          <w:p w:rsidR="0033664A" w:rsidRPr="00F272C8" w:rsidRDefault="0033664A" w:rsidP="0033664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0,429</w:t>
            </w:r>
          </w:p>
        </w:tc>
        <w:tc>
          <w:tcPr>
            <w:tcW w:w="0" w:type="auto"/>
            <w:vAlign w:val="center"/>
          </w:tcPr>
          <w:p w:rsidR="0033664A" w:rsidRPr="00F272C8" w:rsidRDefault="0033664A" w:rsidP="0033664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0,429</w:t>
            </w:r>
          </w:p>
        </w:tc>
        <w:tc>
          <w:tcPr>
            <w:tcW w:w="0" w:type="auto"/>
            <w:vAlign w:val="center"/>
          </w:tcPr>
          <w:p w:rsidR="0033664A" w:rsidRPr="00F272C8" w:rsidRDefault="0033664A" w:rsidP="0033664A">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0,429</w:t>
            </w:r>
          </w:p>
        </w:tc>
      </w:tr>
      <w:tr w:rsidR="00840659" w:rsidRPr="00F272C8" w:rsidTr="0033664A">
        <w:trPr>
          <w:trHeight w:val="691"/>
        </w:trPr>
        <w:tc>
          <w:tcPr>
            <w:tcW w:w="3766" w:type="dxa"/>
            <w:vAlign w:val="center"/>
          </w:tcPr>
          <w:p w:rsidR="00840659" w:rsidRPr="00F272C8" w:rsidRDefault="00840659" w:rsidP="004C6D6D">
            <w:pPr>
              <w:spacing w:after="0" w:line="240" w:lineRule="auto"/>
              <w:rPr>
                <w:rFonts w:ascii="Times New Roman" w:hAnsi="Times New Roman" w:cs="Times New Roman"/>
                <w:color w:val="000000" w:themeColor="text1"/>
                <w:szCs w:val="20"/>
              </w:rPr>
            </w:pPr>
            <w:r w:rsidRPr="00F272C8">
              <w:rPr>
                <w:rFonts w:ascii="Times New Roman" w:hAnsi="Times New Roman" w:cs="Times New Roman"/>
                <w:color w:val="000000" w:themeColor="text1"/>
                <w:szCs w:val="20"/>
              </w:rPr>
              <w:t>максимальное потребление теплон</w:t>
            </w:r>
            <w:r w:rsidRPr="00F272C8">
              <w:rPr>
                <w:rFonts w:ascii="Times New Roman" w:hAnsi="Times New Roman" w:cs="Times New Roman"/>
                <w:color w:val="000000" w:themeColor="text1"/>
                <w:szCs w:val="20"/>
              </w:rPr>
              <w:t>о</w:t>
            </w:r>
            <w:r w:rsidRPr="00F272C8">
              <w:rPr>
                <w:rFonts w:ascii="Times New Roman" w:hAnsi="Times New Roman" w:cs="Times New Roman"/>
                <w:color w:val="000000" w:themeColor="text1"/>
                <w:szCs w:val="20"/>
              </w:rPr>
              <w:t>сителя теплопотребляющими уст</w:t>
            </w:r>
            <w:r w:rsidRPr="00F272C8">
              <w:rPr>
                <w:rFonts w:ascii="Times New Roman" w:hAnsi="Times New Roman" w:cs="Times New Roman"/>
                <w:color w:val="000000" w:themeColor="text1"/>
                <w:szCs w:val="20"/>
              </w:rPr>
              <w:t>а</w:t>
            </w:r>
            <w:r w:rsidRPr="00F272C8">
              <w:rPr>
                <w:rFonts w:ascii="Times New Roman" w:hAnsi="Times New Roman" w:cs="Times New Roman"/>
                <w:color w:val="000000" w:themeColor="text1"/>
                <w:szCs w:val="20"/>
              </w:rPr>
              <w:t>новками потребителей,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/ч</w:t>
            </w:r>
          </w:p>
        </w:tc>
        <w:tc>
          <w:tcPr>
            <w:tcW w:w="0" w:type="auto"/>
            <w:vAlign w:val="center"/>
          </w:tcPr>
          <w:p w:rsidR="00840659" w:rsidRPr="00F272C8" w:rsidRDefault="00840659" w:rsidP="004C6D6D">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840659" w:rsidRPr="00F272C8" w:rsidRDefault="00840659" w:rsidP="004C6D6D">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840659" w:rsidRPr="00F272C8" w:rsidRDefault="00840659" w:rsidP="004C6D6D">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840659" w:rsidRPr="00F272C8" w:rsidRDefault="00840659" w:rsidP="004C6D6D">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840659" w:rsidRPr="00F272C8" w:rsidRDefault="00840659" w:rsidP="004C6D6D">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840659" w:rsidRPr="00F272C8" w:rsidRDefault="00840659" w:rsidP="004C6D6D">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840659" w:rsidRPr="00F272C8" w:rsidRDefault="00840659" w:rsidP="004C6D6D">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840659" w:rsidRPr="00F272C8" w:rsidRDefault="00840659" w:rsidP="004C6D6D">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840659" w:rsidRPr="00F272C8" w:rsidRDefault="00840659" w:rsidP="004C6D6D">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r>
      <w:tr w:rsidR="00840659" w:rsidRPr="00F272C8" w:rsidTr="004C6D6D">
        <w:trPr>
          <w:trHeight w:val="180"/>
        </w:trPr>
        <w:tc>
          <w:tcPr>
            <w:tcW w:w="10421" w:type="dxa"/>
            <w:gridSpan w:val="10"/>
            <w:vAlign w:val="center"/>
          </w:tcPr>
          <w:p w:rsidR="00840659" w:rsidRPr="00F272C8" w:rsidRDefault="00840659" w:rsidP="004C6D6D">
            <w:pPr>
              <w:spacing w:after="0"/>
              <w:ind w:left="-142" w:right="-10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w:t>
            </w:r>
            <w:r w:rsidR="00B14C42" w:rsidRPr="00F272C8">
              <w:rPr>
                <w:rFonts w:ascii="Times New Roman" w:hAnsi="Times New Roman" w:cs="Times New Roman"/>
                <w:b/>
                <w:color w:val="000000" w:themeColor="text1"/>
              </w:rPr>
              <w:t xml:space="preserve"> «мкр. Кленовый</w:t>
            </w:r>
            <w:r w:rsidRPr="00F272C8">
              <w:rPr>
                <w:rFonts w:ascii="Times New Roman" w:hAnsi="Times New Roman" w:cs="Times New Roman"/>
                <w:b/>
                <w:color w:val="000000" w:themeColor="text1"/>
              </w:rPr>
              <w:t>»</w:t>
            </w:r>
          </w:p>
        </w:tc>
      </w:tr>
      <w:tr w:rsidR="00B07166" w:rsidRPr="00F272C8" w:rsidTr="0033664A">
        <w:trPr>
          <w:trHeight w:val="180"/>
        </w:trPr>
        <w:tc>
          <w:tcPr>
            <w:tcW w:w="3766" w:type="dxa"/>
            <w:vAlign w:val="center"/>
          </w:tcPr>
          <w:p w:rsidR="00B07166" w:rsidRPr="00F272C8" w:rsidRDefault="00B07166" w:rsidP="00C94E3F">
            <w:pPr>
              <w:spacing w:after="0" w:line="240" w:lineRule="auto"/>
              <w:rPr>
                <w:rFonts w:ascii="Times New Roman" w:hAnsi="Times New Roman" w:cs="Times New Roman"/>
                <w:color w:val="000000" w:themeColor="text1"/>
                <w:szCs w:val="20"/>
              </w:rPr>
            </w:pPr>
            <w:r w:rsidRPr="00F272C8">
              <w:rPr>
                <w:rFonts w:ascii="Times New Roman" w:hAnsi="Times New Roman" w:cs="Times New Roman"/>
                <w:color w:val="000000" w:themeColor="text1"/>
                <w:szCs w:val="20"/>
              </w:rPr>
              <w:t>производительность водоподготов</w:t>
            </w:r>
            <w:r w:rsidRPr="00F272C8">
              <w:rPr>
                <w:rFonts w:ascii="Times New Roman" w:hAnsi="Times New Roman" w:cs="Times New Roman"/>
                <w:color w:val="000000" w:themeColor="text1"/>
                <w:szCs w:val="20"/>
              </w:rPr>
              <w:t>и</w:t>
            </w:r>
            <w:r w:rsidRPr="00F272C8">
              <w:rPr>
                <w:rFonts w:ascii="Times New Roman" w:hAnsi="Times New Roman" w:cs="Times New Roman"/>
                <w:color w:val="000000" w:themeColor="text1"/>
                <w:szCs w:val="20"/>
              </w:rPr>
              <w:t>тельных установок,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/ч</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r>
      <w:tr w:rsidR="00C94E3F" w:rsidRPr="00F272C8" w:rsidTr="0033664A">
        <w:trPr>
          <w:trHeight w:val="180"/>
        </w:trPr>
        <w:tc>
          <w:tcPr>
            <w:tcW w:w="3766" w:type="dxa"/>
            <w:vAlign w:val="center"/>
          </w:tcPr>
          <w:p w:rsidR="00C94E3F" w:rsidRPr="00F272C8" w:rsidRDefault="00C94E3F" w:rsidP="00C94E3F">
            <w:pPr>
              <w:spacing w:after="0" w:line="240" w:lineRule="auto"/>
              <w:rPr>
                <w:rFonts w:ascii="Times New Roman" w:hAnsi="Times New Roman" w:cs="Times New Roman"/>
                <w:color w:val="000000" w:themeColor="text1"/>
                <w:szCs w:val="20"/>
              </w:rPr>
            </w:pPr>
            <w:r w:rsidRPr="00F272C8">
              <w:rPr>
                <w:rFonts w:ascii="Times New Roman" w:hAnsi="Times New Roman" w:cs="Times New Roman"/>
                <w:color w:val="000000" w:themeColor="text1"/>
                <w:szCs w:val="20"/>
              </w:rPr>
              <w:t>потребление теплоносителя,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/ч</w:t>
            </w:r>
          </w:p>
        </w:tc>
        <w:tc>
          <w:tcPr>
            <w:tcW w:w="0" w:type="auto"/>
            <w:vAlign w:val="center"/>
          </w:tcPr>
          <w:p w:rsidR="00C94E3F" w:rsidRPr="00F272C8" w:rsidRDefault="00C94E3F" w:rsidP="00C94E3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0,022</w:t>
            </w:r>
          </w:p>
        </w:tc>
        <w:tc>
          <w:tcPr>
            <w:tcW w:w="0" w:type="auto"/>
            <w:vAlign w:val="center"/>
          </w:tcPr>
          <w:p w:rsidR="00C94E3F" w:rsidRPr="00F272C8" w:rsidRDefault="00C94E3F" w:rsidP="00C94E3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0,022</w:t>
            </w:r>
          </w:p>
        </w:tc>
        <w:tc>
          <w:tcPr>
            <w:tcW w:w="0" w:type="auto"/>
            <w:vAlign w:val="center"/>
          </w:tcPr>
          <w:p w:rsidR="00C94E3F" w:rsidRPr="00F272C8" w:rsidRDefault="00C94E3F" w:rsidP="00C94E3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0,022</w:t>
            </w:r>
          </w:p>
        </w:tc>
        <w:tc>
          <w:tcPr>
            <w:tcW w:w="0" w:type="auto"/>
            <w:vAlign w:val="center"/>
          </w:tcPr>
          <w:p w:rsidR="00C94E3F" w:rsidRPr="00F272C8" w:rsidRDefault="00C94E3F" w:rsidP="00C94E3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0,022</w:t>
            </w:r>
          </w:p>
        </w:tc>
        <w:tc>
          <w:tcPr>
            <w:tcW w:w="0" w:type="auto"/>
            <w:vAlign w:val="center"/>
          </w:tcPr>
          <w:p w:rsidR="00C94E3F" w:rsidRPr="00F272C8" w:rsidRDefault="00C94E3F" w:rsidP="00C94E3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0,022</w:t>
            </w:r>
          </w:p>
        </w:tc>
        <w:tc>
          <w:tcPr>
            <w:tcW w:w="0" w:type="auto"/>
            <w:vAlign w:val="center"/>
          </w:tcPr>
          <w:p w:rsidR="00C94E3F" w:rsidRPr="00F272C8" w:rsidRDefault="00C94E3F" w:rsidP="00C94E3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0,022</w:t>
            </w:r>
          </w:p>
        </w:tc>
        <w:tc>
          <w:tcPr>
            <w:tcW w:w="0" w:type="auto"/>
            <w:vAlign w:val="center"/>
          </w:tcPr>
          <w:p w:rsidR="00C94E3F" w:rsidRPr="00F272C8" w:rsidRDefault="00C94E3F" w:rsidP="00C94E3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0,022</w:t>
            </w:r>
          </w:p>
        </w:tc>
        <w:tc>
          <w:tcPr>
            <w:tcW w:w="0" w:type="auto"/>
            <w:vAlign w:val="center"/>
          </w:tcPr>
          <w:p w:rsidR="00C94E3F" w:rsidRPr="00F272C8" w:rsidRDefault="00C94E3F" w:rsidP="00C94E3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0,022</w:t>
            </w:r>
          </w:p>
        </w:tc>
        <w:tc>
          <w:tcPr>
            <w:tcW w:w="0" w:type="auto"/>
            <w:vAlign w:val="center"/>
          </w:tcPr>
          <w:p w:rsidR="00C94E3F" w:rsidRPr="00F272C8" w:rsidRDefault="00C94E3F" w:rsidP="00C94E3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0,022</w:t>
            </w:r>
          </w:p>
        </w:tc>
      </w:tr>
      <w:tr w:rsidR="00840659" w:rsidRPr="00F272C8" w:rsidTr="0033664A">
        <w:trPr>
          <w:trHeight w:val="691"/>
        </w:trPr>
        <w:tc>
          <w:tcPr>
            <w:tcW w:w="3766" w:type="dxa"/>
            <w:vAlign w:val="center"/>
          </w:tcPr>
          <w:p w:rsidR="00840659" w:rsidRPr="00F272C8" w:rsidRDefault="00840659" w:rsidP="004C6D6D">
            <w:pPr>
              <w:spacing w:after="0" w:line="240" w:lineRule="auto"/>
              <w:rPr>
                <w:rFonts w:ascii="Times New Roman" w:hAnsi="Times New Roman" w:cs="Times New Roman"/>
                <w:color w:val="000000" w:themeColor="text1"/>
                <w:szCs w:val="20"/>
              </w:rPr>
            </w:pPr>
            <w:r w:rsidRPr="00F272C8">
              <w:rPr>
                <w:rFonts w:ascii="Times New Roman" w:hAnsi="Times New Roman" w:cs="Times New Roman"/>
                <w:color w:val="000000" w:themeColor="text1"/>
                <w:szCs w:val="20"/>
              </w:rPr>
              <w:t>максимальное потребление теплон</w:t>
            </w:r>
            <w:r w:rsidRPr="00F272C8">
              <w:rPr>
                <w:rFonts w:ascii="Times New Roman" w:hAnsi="Times New Roman" w:cs="Times New Roman"/>
                <w:color w:val="000000" w:themeColor="text1"/>
                <w:szCs w:val="20"/>
              </w:rPr>
              <w:t>о</w:t>
            </w:r>
            <w:r w:rsidRPr="00F272C8">
              <w:rPr>
                <w:rFonts w:ascii="Times New Roman" w:hAnsi="Times New Roman" w:cs="Times New Roman"/>
                <w:color w:val="000000" w:themeColor="text1"/>
                <w:szCs w:val="20"/>
              </w:rPr>
              <w:t>сителя теплопотребляющими уст</w:t>
            </w:r>
            <w:r w:rsidRPr="00F272C8">
              <w:rPr>
                <w:rFonts w:ascii="Times New Roman" w:hAnsi="Times New Roman" w:cs="Times New Roman"/>
                <w:color w:val="000000" w:themeColor="text1"/>
                <w:szCs w:val="20"/>
              </w:rPr>
              <w:t>а</w:t>
            </w:r>
            <w:r w:rsidRPr="00F272C8">
              <w:rPr>
                <w:rFonts w:ascii="Times New Roman" w:hAnsi="Times New Roman" w:cs="Times New Roman"/>
                <w:color w:val="000000" w:themeColor="text1"/>
                <w:szCs w:val="20"/>
              </w:rPr>
              <w:t>новками потребителей,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/ч</w:t>
            </w:r>
          </w:p>
        </w:tc>
        <w:tc>
          <w:tcPr>
            <w:tcW w:w="0" w:type="auto"/>
            <w:vAlign w:val="center"/>
          </w:tcPr>
          <w:p w:rsidR="00840659" w:rsidRPr="00F272C8" w:rsidRDefault="00840659" w:rsidP="004C6D6D">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840659" w:rsidRPr="00F272C8" w:rsidRDefault="00840659" w:rsidP="004C6D6D">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840659" w:rsidRPr="00F272C8" w:rsidRDefault="00840659" w:rsidP="004C6D6D">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840659" w:rsidRPr="00F272C8" w:rsidRDefault="00840659" w:rsidP="004C6D6D">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840659" w:rsidRPr="00F272C8" w:rsidRDefault="00840659" w:rsidP="004C6D6D">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840659" w:rsidRPr="00F272C8" w:rsidRDefault="00840659" w:rsidP="004C6D6D">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840659" w:rsidRPr="00F272C8" w:rsidRDefault="00840659" w:rsidP="004C6D6D">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840659" w:rsidRPr="00F272C8" w:rsidRDefault="00840659" w:rsidP="004C6D6D">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840659" w:rsidRPr="00F272C8" w:rsidRDefault="00840659" w:rsidP="004C6D6D">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r>
      <w:tr w:rsidR="00840659" w:rsidRPr="00F272C8" w:rsidTr="004C6D6D">
        <w:trPr>
          <w:trHeight w:val="180"/>
        </w:trPr>
        <w:tc>
          <w:tcPr>
            <w:tcW w:w="10421" w:type="dxa"/>
            <w:gridSpan w:val="10"/>
            <w:vAlign w:val="center"/>
          </w:tcPr>
          <w:p w:rsidR="00840659" w:rsidRPr="00F272C8" w:rsidRDefault="00840659" w:rsidP="004C6D6D">
            <w:pPr>
              <w:spacing w:after="0"/>
              <w:ind w:left="-142" w:right="-10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 «Центральная»</w:t>
            </w:r>
          </w:p>
        </w:tc>
      </w:tr>
      <w:tr w:rsidR="00B07166" w:rsidRPr="00F272C8" w:rsidTr="0033664A">
        <w:trPr>
          <w:trHeight w:val="180"/>
        </w:trPr>
        <w:tc>
          <w:tcPr>
            <w:tcW w:w="3766" w:type="dxa"/>
            <w:vAlign w:val="center"/>
          </w:tcPr>
          <w:p w:rsidR="00B07166" w:rsidRPr="00F272C8" w:rsidRDefault="00B07166" w:rsidP="00C94E3F">
            <w:pPr>
              <w:spacing w:after="0" w:line="240" w:lineRule="auto"/>
              <w:rPr>
                <w:rFonts w:ascii="Times New Roman" w:hAnsi="Times New Roman" w:cs="Times New Roman"/>
                <w:color w:val="000000" w:themeColor="text1"/>
                <w:szCs w:val="20"/>
              </w:rPr>
            </w:pPr>
            <w:r w:rsidRPr="00F272C8">
              <w:rPr>
                <w:rFonts w:ascii="Times New Roman" w:hAnsi="Times New Roman" w:cs="Times New Roman"/>
                <w:color w:val="000000" w:themeColor="text1"/>
                <w:szCs w:val="20"/>
              </w:rPr>
              <w:t>производительность водоподготов</w:t>
            </w:r>
            <w:r w:rsidRPr="00F272C8">
              <w:rPr>
                <w:rFonts w:ascii="Times New Roman" w:hAnsi="Times New Roman" w:cs="Times New Roman"/>
                <w:color w:val="000000" w:themeColor="text1"/>
                <w:szCs w:val="20"/>
              </w:rPr>
              <w:t>и</w:t>
            </w:r>
            <w:r w:rsidRPr="00F272C8">
              <w:rPr>
                <w:rFonts w:ascii="Times New Roman" w:hAnsi="Times New Roman" w:cs="Times New Roman"/>
                <w:color w:val="000000" w:themeColor="text1"/>
                <w:szCs w:val="20"/>
              </w:rPr>
              <w:t>тельных установок,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/ч</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r>
      <w:tr w:rsidR="00C94E3F" w:rsidRPr="00F272C8" w:rsidTr="0033664A">
        <w:trPr>
          <w:trHeight w:val="180"/>
        </w:trPr>
        <w:tc>
          <w:tcPr>
            <w:tcW w:w="3766" w:type="dxa"/>
            <w:vAlign w:val="center"/>
          </w:tcPr>
          <w:p w:rsidR="00C94E3F" w:rsidRPr="00F272C8" w:rsidRDefault="00C94E3F" w:rsidP="00C94E3F">
            <w:pPr>
              <w:spacing w:after="0" w:line="240" w:lineRule="auto"/>
              <w:rPr>
                <w:rFonts w:ascii="Times New Roman" w:hAnsi="Times New Roman" w:cs="Times New Roman"/>
                <w:color w:val="000000" w:themeColor="text1"/>
                <w:szCs w:val="20"/>
              </w:rPr>
            </w:pPr>
            <w:r w:rsidRPr="00F272C8">
              <w:rPr>
                <w:rFonts w:ascii="Times New Roman" w:hAnsi="Times New Roman" w:cs="Times New Roman"/>
                <w:color w:val="000000" w:themeColor="text1"/>
                <w:szCs w:val="20"/>
              </w:rPr>
              <w:t>потребление теплоносителя,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/ч</w:t>
            </w:r>
          </w:p>
        </w:tc>
        <w:tc>
          <w:tcPr>
            <w:tcW w:w="0" w:type="auto"/>
            <w:vAlign w:val="center"/>
          </w:tcPr>
          <w:p w:rsidR="00C94E3F" w:rsidRPr="00F272C8" w:rsidRDefault="00C94E3F" w:rsidP="00C94E3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0,045</w:t>
            </w:r>
          </w:p>
        </w:tc>
        <w:tc>
          <w:tcPr>
            <w:tcW w:w="0" w:type="auto"/>
            <w:vAlign w:val="center"/>
          </w:tcPr>
          <w:p w:rsidR="00C94E3F" w:rsidRPr="00F272C8" w:rsidRDefault="00C94E3F" w:rsidP="00C94E3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0,045</w:t>
            </w:r>
          </w:p>
        </w:tc>
        <w:tc>
          <w:tcPr>
            <w:tcW w:w="0" w:type="auto"/>
            <w:vAlign w:val="center"/>
          </w:tcPr>
          <w:p w:rsidR="00C94E3F" w:rsidRPr="00F272C8" w:rsidRDefault="00C94E3F" w:rsidP="00C94E3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0,045</w:t>
            </w:r>
          </w:p>
        </w:tc>
        <w:tc>
          <w:tcPr>
            <w:tcW w:w="0" w:type="auto"/>
            <w:vAlign w:val="center"/>
          </w:tcPr>
          <w:p w:rsidR="00C94E3F" w:rsidRPr="00F272C8" w:rsidRDefault="00C94E3F" w:rsidP="00C94E3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0,045</w:t>
            </w:r>
          </w:p>
        </w:tc>
        <w:tc>
          <w:tcPr>
            <w:tcW w:w="0" w:type="auto"/>
            <w:vAlign w:val="center"/>
          </w:tcPr>
          <w:p w:rsidR="00C94E3F" w:rsidRPr="00F272C8" w:rsidRDefault="00C94E3F" w:rsidP="00C94E3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0,045</w:t>
            </w:r>
          </w:p>
        </w:tc>
        <w:tc>
          <w:tcPr>
            <w:tcW w:w="0" w:type="auto"/>
            <w:vAlign w:val="center"/>
          </w:tcPr>
          <w:p w:rsidR="00C94E3F" w:rsidRPr="00F272C8" w:rsidRDefault="00C94E3F" w:rsidP="00C94E3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0,045</w:t>
            </w:r>
          </w:p>
        </w:tc>
        <w:tc>
          <w:tcPr>
            <w:tcW w:w="0" w:type="auto"/>
            <w:vAlign w:val="center"/>
          </w:tcPr>
          <w:p w:rsidR="00C94E3F" w:rsidRPr="00F272C8" w:rsidRDefault="00C94E3F" w:rsidP="00C94E3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0,045</w:t>
            </w:r>
          </w:p>
        </w:tc>
        <w:tc>
          <w:tcPr>
            <w:tcW w:w="0" w:type="auto"/>
            <w:vAlign w:val="center"/>
          </w:tcPr>
          <w:p w:rsidR="00C94E3F" w:rsidRPr="00F272C8" w:rsidRDefault="00C94E3F" w:rsidP="00C94E3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0,045</w:t>
            </w:r>
          </w:p>
        </w:tc>
        <w:tc>
          <w:tcPr>
            <w:tcW w:w="0" w:type="auto"/>
            <w:vAlign w:val="center"/>
          </w:tcPr>
          <w:p w:rsidR="00C94E3F" w:rsidRPr="00F272C8" w:rsidRDefault="00C94E3F" w:rsidP="00C94E3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0,045</w:t>
            </w:r>
          </w:p>
        </w:tc>
      </w:tr>
      <w:tr w:rsidR="00840659" w:rsidRPr="00F272C8" w:rsidTr="0033664A">
        <w:trPr>
          <w:trHeight w:val="691"/>
        </w:trPr>
        <w:tc>
          <w:tcPr>
            <w:tcW w:w="3766" w:type="dxa"/>
            <w:vAlign w:val="center"/>
          </w:tcPr>
          <w:p w:rsidR="00840659" w:rsidRPr="00F272C8" w:rsidRDefault="00840659" w:rsidP="004C6D6D">
            <w:pPr>
              <w:spacing w:after="0" w:line="240" w:lineRule="auto"/>
              <w:rPr>
                <w:rFonts w:ascii="Times New Roman" w:hAnsi="Times New Roman" w:cs="Times New Roman"/>
                <w:color w:val="000000" w:themeColor="text1"/>
                <w:szCs w:val="20"/>
              </w:rPr>
            </w:pPr>
            <w:r w:rsidRPr="00F272C8">
              <w:rPr>
                <w:rFonts w:ascii="Times New Roman" w:hAnsi="Times New Roman" w:cs="Times New Roman"/>
                <w:color w:val="000000" w:themeColor="text1"/>
                <w:szCs w:val="20"/>
              </w:rPr>
              <w:t>максимальное потребление теплон</w:t>
            </w:r>
            <w:r w:rsidRPr="00F272C8">
              <w:rPr>
                <w:rFonts w:ascii="Times New Roman" w:hAnsi="Times New Roman" w:cs="Times New Roman"/>
                <w:color w:val="000000" w:themeColor="text1"/>
                <w:szCs w:val="20"/>
              </w:rPr>
              <w:t>о</w:t>
            </w:r>
            <w:r w:rsidRPr="00F272C8">
              <w:rPr>
                <w:rFonts w:ascii="Times New Roman" w:hAnsi="Times New Roman" w:cs="Times New Roman"/>
                <w:color w:val="000000" w:themeColor="text1"/>
                <w:szCs w:val="20"/>
              </w:rPr>
              <w:t>сителя теплопотребляющими уст</w:t>
            </w:r>
            <w:r w:rsidRPr="00F272C8">
              <w:rPr>
                <w:rFonts w:ascii="Times New Roman" w:hAnsi="Times New Roman" w:cs="Times New Roman"/>
                <w:color w:val="000000" w:themeColor="text1"/>
                <w:szCs w:val="20"/>
              </w:rPr>
              <w:t>а</w:t>
            </w:r>
            <w:r w:rsidRPr="00F272C8">
              <w:rPr>
                <w:rFonts w:ascii="Times New Roman" w:hAnsi="Times New Roman" w:cs="Times New Roman"/>
                <w:color w:val="000000" w:themeColor="text1"/>
                <w:szCs w:val="20"/>
              </w:rPr>
              <w:t>новками потребителей,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/ч</w:t>
            </w:r>
          </w:p>
        </w:tc>
        <w:tc>
          <w:tcPr>
            <w:tcW w:w="0" w:type="auto"/>
            <w:vAlign w:val="center"/>
          </w:tcPr>
          <w:p w:rsidR="00840659" w:rsidRPr="00F272C8" w:rsidRDefault="00840659" w:rsidP="004C6D6D">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840659" w:rsidRPr="00F272C8" w:rsidRDefault="00840659" w:rsidP="004C6D6D">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840659" w:rsidRPr="00F272C8" w:rsidRDefault="00840659" w:rsidP="004C6D6D">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840659" w:rsidRPr="00F272C8" w:rsidRDefault="00840659" w:rsidP="004C6D6D">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840659" w:rsidRPr="00F272C8" w:rsidRDefault="00840659" w:rsidP="004C6D6D">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840659" w:rsidRPr="00F272C8" w:rsidRDefault="00840659" w:rsidP="004C6D6D">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840659" w:rsidRPr="00F272C8" w:rsidRDefault="00840659" w:rsidP="004C6D6D">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840659" w:rsidRPr="00F272C8" w:rsidRDefault="00840659" w:rsidP="004C6D6D">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840659" w:rsidRPr="00F272C8" w:rsidRDefault="00840659" w:rsidP="004C6D6D">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r>
      <w:tr w:rsidR="00840659" w:rsidRPr="00F272C8" w:rsidTr="004C6D6D">
        <w:trPr>
          <w:trHeight w:val="180"/>
        </w:trPr>
        <w:tc>
          <w:tcPr>
            <w:tcW w:w="10421" w:type="dxa"/>
            <w:gridSpan w:val="10"/>
            <w:vAlign w:val="center"/>
          </w:tcPr>
          <w:p w:rsidR="00840659" w:rsidRPr="00F272C8" w:rsidRDefault="00840659" w:rsidP="00B14C42">
            <w:pPr>
              <w:spacing w:after="0"/>
              <w:ind w:left="-142" w:right="-109"/>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 «</w:t>
            </w:r>
            <w:r w:rsidR="00B14C42" w:rsidRPr="00F272C8">
              <w:rPr>
                <w:rFonts w:ascii="Times New Roman" w:hAnsi="Times New Roman" w:cs="Times New Roman"/>
                <w:b/>
                <w:color w:val="000000" w:themeColor="text1"/>
              </w:rPr>
              <w:t>мкр. Ивушки</w:t>
            </w:r>
            <w:r w:rsidRPr="00F272C8">
              <w:rPr>
                <w:rFonts w:ascii="Times New Roman" w:hAnsi="Times New Roman" w:cs="Times New Roman"/>
                <w:b/>
                <w:color w:val="000000" w:themeColor="text1"/>
              </w:rPr>
              <w:t>»</w:t>
            </w:r>
          </w:p>
        </w:tc>
      </w:tr>
      <w:tr w:rsidR="00B07166" w:rsidRPr="00F272C8" w:rsidTr="0033664A">
        <w:trPr>
          <w:trHeight w:val="180"/>
        </w:trPr>
        <w:tc>
          <w:tcPr>
            <w:tcW w:w="3766" w:type="dxa"/>
            <w:vAlign w:val="center"/>
          </w:tcPr>
          <w:p w:rsidR="00B07166" w:rsidRPr="00F272C8" w:rsidRDefault="00B07166" w:rsidP="00C94E3F">
            <w:pPr>
              <w:spacing w:after="0" w:line="240" w:lineRule="auto"/>
              <w:rPr>
                <w:rFonts w:ascii="Times New Roman" w:hAnsi="Times New Roman" w:cs="Times New Roman"/>
                <w:color w:val="000000" w:themeColor="text1"/>
                <w:szCs w:val="20"/>
              </w:rPr>
            </w:pPr>
            <w:r w:rsidRPr="00F272C8">
              <w:rPr>
                <w:rFonts w:ascii="Times New Roman" w:hAnsi="Times New Roman" w:cs="Times New Roman"/>
                <w:color w:val="000000" w:themeColor="text1"/>
                <w:szCs w:val="20"/>
              </w:rPr>
              <w:t>производительность водоподготов</w:t>
            </w:r>
            <w:r w:rsidRPr="00F272C8">
              <w:rPr>
                <w:rFonts w:ascii="Times New Roman" w:hAnsi="Times New Roman" w:cs="Times New Roman"/>
                <w:color w:val="000000" w:themeColor="text1"/>
                <w:szCs w:val="20"/>
              </w:rPr>
              <w:t>и</w:t>
            </w:r>
            <w:r w:rsidRPr="00F272C8">
              <w:rPr>
                <w:rFonts w:ascii="Times New Roman" w:hAnsi="Times New Roman" w:cs="Times New Roman"/>
                <w:color w:val="000000" w:themeColor="text1"/>
                <w:szCs w:val="20"/>
              </w:rPr>
              <w:t>тельных установок,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/ч</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0" w:type="auto"/>
            <w:vAlign w:val="center"/>
          </w:tcPr>
          <w:p w:rsidR="00B07166" w:rsidRPr="00F272C8" w:rsidRDefault="00B07166" w:rsidP="00B0716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r>
      <w:tr w:rsidR="00C94E3F" w:rsidRPr="00F272C8" w:rsidTr="0033664A">
        <w:trPr>
          <w:trHeight w:val="180"/>
        </w:trPr>
        <w:tc>
          <w:tcPr>
            <w:tcW w:w="3766" w:type="dxa"/>
            <w:vAlign w:val="center"/>
          </w:tcPr>
          <w:p w:rsidR="00C94E3F" w:rsidRPr="00F272C8" w:rsidRDefault="00C94E3F" w:rsidP="00C94E3F">
            <w:pPr>
              <w:spacing w:after="0" w:line="240" w:lineRule="auto"/>
              <w:rPr>
                <w:rFonts w:ascii="Times New Roman" w:hAnsi="Times New Roman" w:cs="Times New Roman"/>
                <w:color w:val="000000" w:themeColor="text1"/>
                <w:szCs w:val="20"/>
              </w:rPr>
            </w:pPr>
            <w:r w:rsidRPr="00F272C8">
              <w:rPr>
                <w:rFonts w:ascii="Times New Roman" w:hAnsi="Times New Roman" w:cs="Times New Roman"/>
                <w:color w:val="000000" w:themeColor="text1"/>
                <w:szCs w:val="20"/>
              </w:rPr>
              <w:t>потребление теплоносителя,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/ч</w:t>
            </w:r>
          </w:p>
        </w:tc>
        <w:tc>
          <w:tcPr>
            <w:tcW w:w="0" w:type="auto"/>
            <w:vAlign w:val="center"/>
          </w:tcPr>
          <w:p w:rsidR="00C94E3F" w:rsidRPr="00F272C8" w:rsidRDefault="00C94E3F" w:rsidP="00C94E3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0,008</w:t>
            </w:r>
          </w:p>
        </w:tc>
        <w:tc>
          <w:tcPr>
            <w:tcW w:w="0" w:type="auto"/>
            <w:vAlign w:val="center"/>
          </w:tcPr>
          <w:p w:rsidR="00C94E3F" w:rsidRPr="00F272C8" w:rsidRDefault="00C94E3F" w:rsidP="00C94E3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0,008</w:t>
            </w:r>
          </w:p>
        </w:tc>
        <w:tc>
          <w:tcPr>
            <w:tcW w:w="0" w:type="auto"/>
            <w:vAlign w:val="center"/>
          </w:tcPr>
          <w:p w:rsidR="00C94E3F" w:rsidRPr="00F272C8" w:rsidRDefault="00C94E3F" w:rsidP="00C94E3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0,008</w:t>
            </w:r>
          </w:p>
        </w:tc>
        <w:tc>
          <w:tcPr>
            <w:tcW w:w="0" w:type="auto"/>
            <w:vAlign w:val="center"/>
          </w:tcPr>
          <w:p w:rsidR="00C94E3F" w:rsidRPr="00F272C8" w:rsidRDefault="00C94E3F" w:rsidP="00C94E3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0,008</w:t>
            </w:r>
          </w:p>
        </w:tc>
        <w:tc>
          <w:tcPr>
            <w:tcW w:w="0" w:type="auto"/>
            <w:vAlign w:val="center"/>
          </w:tcPr>
          <w:p w:rsidR="00C94E3F" w:rsidRPr="00F272C8" w:rsidRDefault="00C94E3F" w:rsidP="00C94E3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0,008</w:t>
            </w:r>
          </w:p>
        </w:tc>
        <w:tc>
          <w:tcPr>
            <w:tcW w:w="0" w:type="auto"/>
            <w:vAlign w:val="center"/>
          </w:tcPr>
          <w:p w:rsidR="00C94E3F" w:rsidRPr="00F272C8" w:rsidRDefault="00C94E3F" w:rsidP="00C94E3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0,008</w:t>
            </w:r>
          </w:p>
        </w:tc>
        <w:tc>
          <w:tcPr>
            <w:tcW w:w="0" w:type="auto"/>
            <w:vAlign w:val="center"/>
          </w:tcPr>
          <w:p w:rsidR="00C94E3F" w:rsidRPr="00F272C8" w:rsidRDefault="00C94E3F" w:rsidP="00C94E3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0,008</w:t>
            </w:r>
          </w:p>
        </w:tc>
        <w:tc>
          <w:tcPr>
            <w:tcW w:w="0" w:type="auto"/>
            <w:vAlign w:val="center"/>
          </w:tcPr>
          <w:p w:rsidR="00C94E3F" w:rsidRPr="00F272C8" w:rsidRDefault="00C94E3F" w:rsidP="00C94E3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0,008</w:t>
            </w:r>
          </w:p>
        </w:tc>
        <w:tc>
          <w:tcPr>
            <w:tcW w:w="0" w:type="auto"/>
            <w:vAlign w:val="center"/>
          </w:tcPr>
          <w:p w:rsidR="00C94E3F" w:rsidRPr="00F272C8" w:rsidRDefault="00C94E3F" w:rsidP="00C94E3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0,008</w:t>
            </w:r>
          </w:p>
        </w:tc>
      </w:tr>
      <w:tr w:rsidR="00840659" w:rsidRPr="00F272C8" w:rsidTr="0033664A">
        <w:trPr>
          <w:trHeight w:val="691"/>
        </w:trPr>
        <w:tc>
          <w:tcPr>
            <w:tcW w:w="3766" w:type="dxa"/>
            <w:vAlign w:val="center"/>
          </w:tcPr>
          <w:p w:rsidR="00840659" w:rsidRPr="00F272C8" w:rsidRDefault="00840659" w:rsidP="004C6D6D">
            <w:pPr>
              <w:spacing w:after="0" w:line="240" w:lineRule="auto"/>
              <w:rPr>
                <w:rFonts w:ascii="Times New Roman" w:hAnsi="Times New Roman" w:cs="Times New Roman"/>
                <w:color w:val="000000" w:themeColor="text1"/>
                <w:szCs w:val="20"/>
              </w:rPr>
            </w:pPr>
            <w:r w:rsidRPr="00F272C8">
              <w:rPr>
                <w:rFonts w:ascii="Times New Roman" w:hAnsi="Times New Roman" w:cs="Times New Roman"/>
                <w:color w:val="000000" w:themeColor="text1"/>
                <w:szCs w:val="20"/>
              </w:rPr>
              <w:t>максимальное потребление теплон</w:t>
            </w:r>
            <w:r w:rsidRPr="00F272C8">
              <w:rPr>
                <w:rFonts w:ascii="Times New Roman" w:hAnsi="Times New Roman" w:cs="Times New Roman"/>
                <w:color w:val="000000" w:themeColor="text1"/>
                <w:szCs w:val="20"/>
              </w:rPr>
              <w:t>о</w:t>
            </w:r>
            <w:r w:rsidRPr="00F272C8">
              <w:rPr>
                <w:rFonts w:ascii="Times New Roman" w:hAnsi="Times New Roman" w:cs="Times New Roman"/>
                <w:color w:val="000000" w:themeColor="text1"/>
                <w:szCs w:val="20"/>
              </w:rPr>
              <w:t>сителя теплопотребляющими уст</w:t>
            </w:r>
            <w:r w:rsidRPr="00F272C8">
              <w:rPr>
                <w:rFonts w:ascii="Times New Roman" w:hAnsi="Times New Roman" w:cs="Times New Roman"/>
                <w:color w:val="000000" w:themeColor="text1"/>
                <w:szCs w:val="20"/>
              </w:rPr>
              <w:t>а</w:t>
            </w:r>
            <w:r w:rsidRPr="00F272C8">
              <w:rPr>
                <w:rFonts w:ascii="Times New Roman" w:hAnsi="Times New Roman" w:cs="Times New Roman"/>
                <w:color w:val="000000" w:themeColor="text1"/>
                <w:szCs w:val="20"/>
              </w:rPr>
              <w:t>новками потребителей,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/ч</w:t>
            </w:r>
          </w:p>
        </w:tc>
        <w:tc>
          <w:tcPr>
            <w:tcW w:w="0" w:type="auto"/>
            <w:vAlign w:val="center"/>
          </w:tcPr>
          <w:p w:rsidR="00840659" w:rsidRPr="00F272C8" w:rsidRDefault="00840659" w:rsidP="004C6D6D">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840659" w:rsidRPr="00F272C8" w:rsidRDefault="00840659" w:rsidP="004C6D6D">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840659" w:rsidRPr="00F272C8" w:rsidRDefault="00840659" w:rsidP="004C6D6D">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840659" w:rsidRPr="00F272C8" w:rsidRDefault="00840659" w:rsidP="004C6D6D">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840659" w:rsidRPr="00F272C8" w:rsidRDefault="00840659" w:rsidP="004C6D6D">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840659" w:rsidRPr="00F272C8" w:rsidRDefault="00840659" w:rsidP="004C6D6D">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840659" w:rsidRPr="00F272C8" w:rsidRDefault="00840659" w:rsidP="004C6D6D">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840659" w:rsidRPr="00F272C8" w:rsidRDefault="00840659" w:rsidP="004C6D6D">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c>
          <w:tcPr>
            <w:tcW w:w="0" w:type="auto"/>
            <w:vAlign w:val="center"/>
          </w:tcPr>
          <w:p w:rsidR="00840659" w:rsidRPr="00F272C8" w:rsidRDefault="00840659" w:rsidP="004C6D6D">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w:t>
            </w:r>
          </w:p>
        </w:tc>
      </w:tr>
    </w:tbl>
    <w:p w:rsidR="00D7224E" w:rsidRPr="00F272C8" w:rsidRDefault="00D7224E" w:rsidP="007F4925">
      <w:pPr>
        <w:spacing w:after="0"/>
        <w:ind w:firstLine="709"/>
        <w:jc w:val="both"/>
        <w:rPr>
          <w:rFonts w:ascii="Times New Roman" w:hAnsi="Times New Roman" w:cs="Times New Roman"/>
          <w:color w:val="000000" w:themeColor="text1"/>
          <w:sz w:val="24"/>
          <w:szCs w:val="24"/>
        </w:rPr>
      </w:pPr>
    </w:p>
    <w:p w:rsidR="007F4925" w:rsidRPr="00F272C8" w:rsidRDefault="007F4925" w:rsidP="00D7224E">
      <w:pPr>
        <w:spacing w:after="0"/>
        <w:ind w:firstLine="709"/>
        <w:jc w:val="both"/>
        <w:rPr>
          <w:rFonts w:ascii="Times New Roman" w:eastAsiaTheme="majorEastAsia" w:hAnsi="Times New Roman" w:cs="Times New Roman"/>
          <w:b/>
          <w:bCs/>
          <w:color w:val="000000" w:themeColor="text1"/>
          <w:sz w:val="24"/>
          <w:szCs w:val="24"/>
        </w:rPr>
      </w:pPr>
      <w:r w:rsidRPr="00F272C8">
        <w:rPr>
          <w:rFonts w:ascii="Times New Roman" w:hAnsi="Times New Roman" w:cs="Times New Roman"/>
          <w:color w:val="000000" w:themeColor="text1"/>
          <w:sz w:val="24"/>
          <w:szCs w:val="24"/>
        </w:rPr>
        <w:t>Динамика производительности водоподготовительных установок и максимального потре</w:t>
      </w:r>
      <w:r w:rsidRPr="00F272C8">
        <w:rPr>
          <w:rFonts w:ascii="Times New Roman" w:hAnsi="Times New Roman" w:cs="Times New Roman"/>
          <w:color w:val="000000" w:themeColor="text1"/>
          <w:sz w:val="24"/>
          <w:szCs w:val="24"/>
        </w:rPr>
        <w:t>б</w:t>
      </w:r>
      <w:r w:rsidRPr="00F272C8">
        <w:rPr>
          <w:rFonts w:ascii="Times New Roman" w:hAnsi="Times New Roman" w:cs="Times New Roman"/>
          <w:color w:val="000000" w:themeColor="text1"/>
          <w:sz w:val="24"/>
          <w:szCs w:val="24"/>
        </w:rPr>
        <w:t xml:space="preserve">ления теплоносителя получена на основании прогноза объёмов потребления тепловой энергии абонентами </w:t>
      </w:r>
      <w:r w:rsidR="00A6487C" w:rsidRPr="00F272C8">
        <w:rPr>
          <w:rFonts w:ascii="Times New Roman" w:hAnsi="Times New Roman" w:cs="Times New Roman"/>
          <w:color w:val="000000" w:themeColor="text1"/>
          <w:sz w:val="24"/>
          <w:szCs w:val="24"/>
        </w:rPr>
        <w:t xml:space="preserve">Краснопольского </w:t>
      </w:r>
      <w:r w:rsidR="00FB34F6" w:rsidRPr="00F272C8">
        <w:rPr>
          <w:rFonts w:ascii="Times New Roman" w:hAnsi="Times New Roman" w:cs="Times New Roman"/>
          <w:color w:val="000000" w:themeColor="text1"/>
          <w:sz w:val="24"/>
          <w:szCs w:val="24"/>
        </w:rPr>
        <w:t>сельского поселения</w:t>
      </w:r>
      <w:r w:rsidRPr="00F272C8">
        <w:rPr>
          <w:rFonts w:ascii="Times New Roman" w:hAnsi="Times New Roman" w:cs="Times New Roman"/>
          <w:color w:val="000000" w:themeColor="text1"/>
          <w:sz w:val="24"/>
          <w:szCs w:val="24"/>
        </w:rPr>
        <w:t xml:space="preserve"> на период с 2018 до 203</w:t>
      </w:r>
      <w:r w:rsidR="00840659" w:rsidRPr="00F272C8">
        <w:rPr>
          <w:rFonts w:ascii="Times New Roman" w:hAnsi="Times New Roman" w:cs="Times New Roman"/>
          <w:color w:val="000000" w:themeColor="text1"/>
          <w:sz w:val="24"/>
          <w:szCs w:val="24"/>
        </w:rPr>
        <w:t>3</w:t>
      </w:r>
      <w:r w:rsidRPr="00F272C8">
        <w:rPr>
          <w:rFonts w:ascii="Times New Roman" w:hAnsi="Times New Roman" w:cs="Times New Roman"/>
          <w:color w:val="000000" w:themeColor="text1"/>
          <w:sz w:val="24"/>
          <w:szCs w:val="24"/>
        </w:rPr>
        <w:t xml:space="preserve"> г.</w:t>
      </w:r>
    </w:p>
    <w:p w:rsidR="00B4472E" w:rsidRPr="00F272C8" w:rsidRDefault="00B4472E" w:rsidP="00215BB4">
      <w:pPr>
        <w:pStyle w:val="2"/>
        <w:spacing w:before="0"/>
        <w:ind w:firstLine="709"/>
        <w:jc w:val="both"/>
        <w:rPr>
          <w:rFonts w:ascii="Times New Roman" w:hAnsi="Times New Roman" w:cs="Times New Roman"/>
          <w:color w:val="000000" w:themeColor="text1"/>
          <w:sz w:val="24"/>
          <w:szCs w:val="24"/>
        </w:rPr>
      </w:pPr>
      <w:bookmarkStart w:id="398" w:name="_Toc6905129"/>
      <w:r w:rsidRPr="00F272C8">
        <w:rPr>
          <w:rFonts w:ascii="Times New Roman" w:hAnsi="Times New Roman" w:cs="Times New Roman"/>
          <w:color w:val="000000" w:themeColor="text1"/>
          <w:sz w:val="24"/>
          <w:szCs w:val="24"/>
        </w:rPr>
        <w:t>ГЛАВА </w:t>
      </w:r>
      <w:r w:rsidR="008449C1" w:rsidRPr="00F272C8">
        <w:rPr>
          <w:rFonts w:ascii="Times New Roman" w:hAnsi="Times New Roman" w:cs="Times New Roman"/>
          <w:color w:val="000000" w:themeColor="text1"/>
          <w:sz w:val="24"/>
          <w:szCs w:val="24"/>
        </w:rPr>
        <w:t>7</w:t>
      </w:r>
      <w:r w:rsidRPr="00F272C8">
        <w:rPr>
          <w:rFonts w:ascii="Times New Roman" w:hAnsi="Times New Roman" w:cs="Times New Roman"/>
          <w:color w:val="000000" w:themeColor="text1"/>
          <w:sz w:val="24"/>
          <w:szCs w:val="24"/>
        </w:rPr>
        <w:t xml:space="preserve">. Предложения по строительству, реконструкции и техническому </w:t>
      </w:r>
      <w:r w:rsidRPr="00F272C8">
        <w:rPr>
          <w:rFonts w:ascii="Times New Roman" w:hAnsi="Times New Roman" w:cs="Times New Roman"/>
          <w:color w:val="000000" w:themeColor="text1"/>
          <w:sz w:val="24"/>
          <w:szCs w:val="24"/>
        </w:rPr>
        <w:br/>
        <w:t>перевооружению источников тепловой энергии</w:t>
      </w:r>
      <w:bookmarkEnd w:id="396"/>
      <w:bookmarkEnd w:id="398"/>
    </w:p>
    <w:p w:rsidR="003B19D3" w:rsidRPr="00F272C8" w:rsidRDefault="003B19D3" w:rsidP="00215BB4">
      <w:pPr>
        <w:pStyle w:val="3"/>
        <w:spacing w:before="0"/>
        <w:jc w:val="center"/>
        <w:rPr>
          <w:rFonts w:ascii="Times New Roman" w:hAnsi="Times New Roman" w:cs="Times New Roman"/>
          <w:b w:val="0"/>
          <w:i/>
          <w:color w:val="000000" w:themeColor="text1"/>
          <w:sz w:val="24"/>
          <w:szCs w:val="24"/>
        </w:rPr>
      </w:pPr>
      <w:bookmarkStart w:id="399" w:name="_Toc391732468"/>
      <w:bookmarkStart w:id="400" w:name="_Toc435791327"/>
    </w:p>
    <w:p w:rsidR="003B19D3" w:rsidRPr="00F272C8" w:rsidRDefault="008449C1" w:rsidP="007F4925">
      <w:pPr>
        <w:pStyle w:val="3"/>
        <w:spacing w:before="0"/>
        <w:jc w:val="center"/>
        <w:rPr>
          <w:rFonts w:ascii="Times New Roman" w:hAnsi="Times New Roman" w:cs="Times New Roman"/>
          <w:color w:val="000000" w:themeColor="text1"/>
          <w:sz w:val="24"/>
          <w:szCs w:val="24"/>
        </w:rPr>
      </w:pPr>
      <w:bookmarkStart w:id="401" w:name="_Toc6905130"/>
      <w:r w:rsidRPr="00F272C8">
        <w:rPr>
          <w:rFonts w:ascii="Times New Roman" w:hAnsi="Times New Roman" w:cs="Times New Roman"/>
          <w:b w:val="0"/>
          <w:i/>
          <w:color w:val="000000" w:themeColor="text1"/>
          <w:sz w:val="24"/>
          <w:szCs w:val="24"/>
        </w:rPr>
        <w:t>7</w:t>
      </w:r>
      <w:r w:rsidR="00B4472E" w:rsidRPr="00F272C8">
        <w:rPr>
          <w:rFonts w:ascii="Times New Roman" w:hAnsi="Times New Roman" w:cs="Times New Roman"/>
          <w:b w:val="0"/>
          <w:i/>
          <w:color w:val="000000" w:themeColor="text1"/>
          <w:sz w:val="24"/>
          <w:szCs w:val="24"/>
        </w:rPr>
        <w:t xml:space="preserve">.1. Определение условий организации централизованного теплоснабжения, индивидуального </w:t>
      </w:r>
      <w:r w:rsidR="00C269A4" w:rsidRPr="00F272C8">
        <w:rPr>
          <w:rFonts w:ascii="Times New Roman" w:hAnsi="Times New Roman" w:cs="Times New Roman"/>
          <w:b w:val="0"/>
          <w:i/>
          <w:color w:val="000000" w:themeColor="text1"/>
          <w:sz w:val="24"/>
          <w:szCs w:val="24"/>
        </w:rPr>
        <w:br/>
      </w:r>
      <w:r w:rsidR="00B4472E" w:rsidRPr="00F272C8">
        <w:rPr>
          <w:rFonts w:ascii="Times New Roman" w:hAnsi="Times New Roman" w:cs="Times New Roman"/>
          <w:b w:val="0"/>
          <w:i/>
          <w:color w:val="000000" w:themeColor="text1"/>
          <w:sz w:val="24"/>
          <w:szCs w:val="24"/>
        </w:rPr>
        <w:t>теплоснабжения, а также поквартирного отопления</w:t>
      </w:r>
      <w:bookmarkEnd w:id="399"/>
      <w:bookmarkEnd w:id="400"/>
      <w:r w:rsidR="007F4925" w:rsidRPr="00F272C8">
        <w:rPr>
          <w:rFonts w:ascii="Times New Roman" w:hAnsi="Times New Roman" w:cs="Times New Roman"/>
          <w:b w:val="0"/>
          <w:i/>
          <w:color w:val="000000" w:themeColor="text1"/>
          <w:sz w:val="24"/>
          <w:szCs w:val="24"/>
        </w:rPr>
        <w:t xml:space="preserve">, которое должно содержать в том числе определение целесообразности или нецелесообразности подключения (технологического </w:t>
      </w:r>
      <w:r w:rsidR="007F4925" w:rsidRPr="00F272C8">
        <w:rPr>
          <w:rFonts w:ascii="Times New Roman" w:hAnsi="Times New Roman" w:cs="Times New Roman"/>
          <w:b w:val="0"/>
          <w:i/>
          <w:color w:val="000000" w:themeColor="text1"/>
          <w:sz w:val="24"/>
          <w:szCs w:val="24"/>
        </w:rPr>
        <w:br/>
        <w:t xml:space="preserve">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w:t>
      </w:r>
      <w:r w:rsidR="007F4925" w:rsidRPr="00F272C8">
        <w:rPr>
          <w:rFonts w:ascii="Times New Roman" w:hAnsi="Times New Roman" w:cs="Times New Roman"/>
          <w:b w:val="0"/>
          <w:i/>
          <w:color w:val="000000" w:themeColor="text1"/>
          <w:sz w:val="24"/>
          <w:szCs w:val="24"/>
        </w:rPr>
        <w:br/>
        <w:t>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401"/>
      <w:r w:rsidR="007F4925" w:rsidRPr="00F272C8">
        <w:rPr>
          <w:rFonts w:ascii="Times New Roman" w:hAnsi="Times New Roman" w:cs="Times New Roman"/>
          <w:b w:val="0"/>
          <w:i/>
          <w:color w:val="000000" w:themeColor="text1"/>
          <w:sz w:val="24"/>
          <w:szCs w:val="24"/>
        </w:rPr>
        <w:br/>
      </w:r>
    </w:p>
    <w:p w:rsidR="00B4472E" w:rsidRPr="00F272C8" w:rsidRDefault="00B4472E"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Потребители с индивидуальным теплоснабжением – это частные одноэтажные дома с н</w:t>
      </w:r>
      <w:r w:rsidRPr="00F272C8">
        <w:rPr>
          <w:rFonts w:ascii="Times New Roman" w:hAnsi="Times New Roman" w:cs="Times New Roman"/>
          <w:color w:val="000000" w:themeColor="text1"/>
          <w:sz w:val="24"/>
          <w:szCs w:val="24"/>
        </w:rPr>
        <w:t>е</w:t>
      </w:r>
      <w:r w:rsidRPr="00F272C8">
        <w:rPr>
          <w:rFonts w:ascii="Times New Roman" w:hAnsi="Times New Roman" w:cs="Times New Roman"/>
          <w:color w:val="000000" w:themeColor="text1"/>
          <w:sz w:val="24"/>
          <w:szCs w:val="24"/>
        </w:rPr>
        <w:t xml:space="preserve">плотной застройкой, где индивидуальное теплоснабжение жилых домов сохранится на расчетный период. </w:t>
      </w:r>
    </w:p>
    <w:p w:rsidR="00B4472E" w:rsidRPr="00F272C8" w:rsidRDefault="00B4472E"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lastRenderedPageBreak/>
        <w:t>Применение поквартирных систем отопления – систем с разводкой трубопроводов в пред</w:t>
      </w:r>
      <w:r w:rsidRPr="00F272C8">
        <w:rPr>
          <w:rFonts w:ascii="Times New Roman" w:hAnsi="Times New Roman" w:cs="Times New Roman"/>
          <w:color w:val="000000" w:themeColor="text1"/>
          <w:sz w:val="24"/>
          <w:szCs w:val="24"/>
        </w:rPr>
        <w:t>е</w:t>
      </w:r>
      <w:r w:rsidRPr="00F272C8">
        <w:rPr>
          <w:rFonts w:ascii="Times New Roman" w:hAnsi="Times New Roman" w:cs="Times New Roman"/>
          <w:color w:val="000000" w:themeColor="text1"/>
          <w:sz w:val="24"/>
          <w:szCs w:val="24"/>
        </w:rPr>
        <w:t xml:space="preserve">лах одной квартиры, обеспечивающая поддержание заданной температуры воздуха в помещениях этой квартиры – не предвидится. </w:t>
      </w:r>
    </w:p>
    <w:p w:rsidR="003B19D3" w:rsidRPr="00F272C8" w:rsidRDefault="003B19D3" w:rsidP="00215BB4">
      <w:pPr>
        <w:spacing w:after="0"/>
        <w:ind w:firstLine="709"/>
        <w:jc w:val="both"/>
        <w:rPr>
          <w:rFonts w:ascii="Times New Roman" w:hAnsi="Times New Roman" w:cs="Times New Roman"/>
          <w:color w:val="000000" w:themeColor="text1"/>
          <w:sz w:val="24"/>
          <w:szCs w:val="24"/>
        </w:rPr>
      </w:pPr>
    </w:p>
    <w:p w:rsidR="00B4472E" w:rsidRPr="00F272C8" w:rsidRDefault="008449C1" w:rsidP="00215BB4">
      <w:pPr>
        <w:pStyle w:val="3"/>
        <w:spacing w:before="0"/>
        <w:jc w:val="center"/>
        <w:rPr>
          <w:rFonts w:ascii="Times New Roman" w:hAnsi="Times New Roman" w:cs="Times New Roman"/>
          <w:b w:val="0"/>
          <w:i/>
          <w:color w:val="000000" w:themeColor="text1"/>
          <w:sz w:val="24"/>
          <w:szCs w:val="24"/>
        </w:rPr>
      </w:pPr>
      <w:bookmarkStart w:id="402" w:name="_Toc391732469"/>
      <w:bookmarkStart w:id="403" w:name="_Toc435791328"/>
      <w:bookmarkStart w:id="404" w:name="_Toc6905131"/>
      <w:r w:rsidRPr="00F272C8">
        <w:rPr>
          <w:rFonts w:ascii="Times New Roman" w:hAnsi="Times New Roman" w:cs="Times New Roman"/>
          <w:b w:val="0"/>
          <w:i/>
          <w:color w:val="000000" w:themeColor="text1"/>
          <w:sz w:val="24"/>
          <w:szCs w:val="24"/>
        </w:rPr>
        <w:t>7</w:t>
      </w:r>
      <w:r w:rsidR="00B4472E" w:rsidRPr="00F272C8">
        <w:rPr>
          <w:rFonts w:ascii="Times New Roman" w:hAnsi="Times New Roman" w:cs="Times New Roman"/>
          <w:b w:val="0"/>
          <w:i/>
          <w:color w:val="000000" w:themeColor="text1"/>
          <w:sz w:val="24"/>
          <w:szCs w:val="24"/>
        </w:rPr>
        <w:t xml:space="preserve">.2. Обоснование предлагаемых для строительства источников тепловой энергии с </w:t>
      </w:r>
      <w:r w:rsidR="00C269A4" w:rsidRPr="00F272C8">
        <w:rPr>
          <w:rFonts w:ascii="Times New Roman" w:hAnsi="Times New Roman" w:cs="Times New Roman"/>
          <w:b w:val="0"/>
          <w:i/>
          <w:color w:val="000000" w:themeColor="text1"/>
          <w:sz w:val="24"/>
          <w:szCs w:val="24"/>
        </w:rPr>
        <w:br/>
      </w:r>
      <w:r w:rsidR="00B4472E" w:rsidRPr="00F272C8">
        <w:rPr>
          <w:rFonts w:ascii="Times New Roman" w:hAnsi="Times New Roman" w:cs="Times New Roman"/>
          <w:b w:val="0"/>
          <w:i/>
          <w:color w:val="000000" w:themeColor="text1"/>
          <w:sz w:val="24"/>
          <w:szCs w:val="24"/>
        </w:rPr>
        <w:t>комбинированной выработкой тепловой и электрической энергии для обеспечения перспективных тепловых нагрузок</w:t>
      </w:r>
      <w:bookmarkEnd w:id="402"/>
      <w:bookmarkEnd w:id="403"/>
      <w:bookmarkEnd w:id="404"/>
    </w:p>
    <w:p w:rsidR="003B19D3" w:rsidRPr="00F272C8" w:rsidRDefault="003B19D3" w:rsidP="00215BB4">
      <w:pPr>
        <w:spacing w:after="0"/>
        <w:ind w:firstLine="709"/>
        <w:jc w:val="both"/>
        <w:rPr>
          <w:rFonts w:ascii="Times New Roman" w:hAnsi="Times New Roman" w:cs="Times New Roman"/>
          <w:color w:val="000000" w:themeColor="text1"/>
          <w:sz w:val="24"/>
          <w:szCs w:val="24"/>
        </w:rPr>
      </w:pPr>
    </w:p>
    <w:p w:rsidR="00B4472E" w:rsidRPr="00F272C8" w:rsidRDefault="00B4472E"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rsidR="003B19D3" w:rsidRPr="00F272C8" w:rsidRDefault="003B19D3" w:rsidP="00215BB4">
      <w:pPr>
        <w:spacing w:after="0"/>
        <w:ind w:firstLine="709"/>
        <w:jc w:val="both"/>
        <w:rPr>
          <w:rFonts w:ascii="Times New Roman" w:hAnsi="Times New Roman" w:cs="Times New Roman"/>
          <w:color w:val="000000" w:themeColor="text1"/>
          <w:sz w:val="24"/>
          <w:szCs w:val="24"/>
        </w:rPr>
      </w:pPr>
    </w:p>
    <w:p w:rsidR="00B4472E" w:rsidRPr="00F272C8" w:rsidRDefault="008449C1" w:rsidP="00215BB4">
      <w:pPr>
        <w:pStyle w:val="3"/>
        <w:spacing w:before="0"/>
        <w:jc w:val="center"/>
        <w:rPr>
          <w:rFonts w:ascii="Times New Roman" w:hAnsi="Times New Roman" w:cs="Times New Roman"/>
          <w:b w:val="0"/>
          <w:i/>
          <w:color w:val="000000" w:themeColor="text1"/>
          <w:sz w:val="24"/>
          <w:szCs w:val="24"/>
        </w:rPr>
      </w:pPr>
      <w:bookmarkStart w:id="405" w:name="_Toc391732470"/>
      <w:bookmarkStart w:id="406" w:name="_Toc435791329"/>
      <w:bookmarkStart w:id="407" w:name="_Toc6905132"/>
      <w:r w:rsidRPr="00F272C8">
        <w:rPr>
          <w:rFonts w:ascii="Times New Roman" w:hAnsi="Times New Roman" w:cs="Times New Roman"/>
          <w:b w:val="0"/>
          <w:i/>
          <w:color w:val="000000" w:themeColor="text1"/>
          <w:sz w:val="24"/>
          <w:szCs w:val="24"/>
        </w:rPr>
        <w:t>7</w:t>
      </w:r>
      <w:r w:rsidR="00B4472E" w:rsidRPr="00F272C8">
        <w:rPr>
          <w:rFonts w:ascii="Times New Roman" w:hAnsi="Times New Roman" w:cs="Times New Roman"/>
          <w:b w:val="0"/>
          <w:i/>
          <w:color w:val="000000" w:themeColor="text1"/>
          <w:sz w:val="24"/>
          <w:szCs w:val="24"/>
        </w:rPr>
        <w:t>.3.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405"/>
      <w:bookmarkEnd w:id="406"/>
      <w:bookmarkEnd w:id="407"/>
    </w:p>
    <w:p w:rsidR="003B19D3" w:rsidRPr="00F272C8" w:rsidRDefault="003B19D3" w:rsidP="00215BB4">
      <w:pPr>
        <w:spacing w:after="0"/>
        <w:ind w:firstLine="709"/>
        <w:jc w:val="both"/>
        <w:rPr>
          <w:rFonts w:ascii="Times New Roman" w:hAnsi="Times New Roman" w:cs="Times New Roman"/>
          <w:color w:val="000000" w:themeColor="text1"/>
          <w:sz w:val="24"/>
          <w:szCs w:val="24"/>
        </w:rPr>
      </w:pPr>
    </w:p>
    <w:p w:rsidR="00B4472E" w:rsidRPr="00F272C8" w:rsidRDefault="00B4472E"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Реконструкция действующих источников тепловой энергии с комбинированной вырабо</w:t>
      </w:r>
      <w:r w:rsidRPr="00F272C8">
        <w:rPr>
          <w:rFonts w:ascii="Times New Roman" w:hAnsi="Times New Roman" w:cs="Times New Roman"/>
          <w:color w:val="000000" w:themeColor="text1"/>
          <w:sz w:val="24"/>
          <w:szCs w:val="24"/>
        </w:rPr>
        <w:t>т</w:t>
      </w:r>
      <w:r w:rsidRPr="00F272C8">
        <w:rPr>
          <w:rFonts w:ascii="Times New Roman" w:hAnsi="Times New Roman" w:cs="Times New Roman"/>
          <w:color w:val="000000" w:themeColor="text1"/>
          <w:sz w:val="24"/>
          <w:szCs w:val="24"/>
        </w:rPr>
        <w:t>кой тепловой и электрической энергии для обеспечения перспективных тепловых нагрузок на ра</w:t>
      </w:r>
      <w:r w:rsidRPr="00F272C8">
        <w:rPr>
          <w:rFonts w:ascii="Times New Roman" w:hAnsi="Times New Roman" w:cs="Times New Roman"/>
          <w:color w:val="000000" w:themeColor="text1"/>
          <w:sz w:val="24"/>
          <w:szCs w:val="24"/>
        </w:rPr>
        <w:t>с</w:t>
      </w:r>
      <w:r w:rsidRPr="00F272C8">
        <w:rPr>
          <w:rFonts w:ascii="Times New Roman" w:hAnsi="Times New Roman" w:cs="Times New Roman"/>
          <w:color w:val="000000" w:themeColor="text1"/>
          <w:sz w:val="24"/>
          <w:szCs w:val="24"/>
        </w:rPr>
        <w:t>четный период не планируется.</w:t>
      </w:r>
    </w:p>
    <w:p w:rsidR="003B19D3" w:rsidRPr="00F272C8" w:rsidRDefault="003B19D3" w:rsidP="00215BB4">
      <w:pPr>
        <w:spacing w:after="0"/>
        <w:ind w:firstLine="709"/>
        <w:jc w:val="both"/>
        <w:rPr>
          <w:rFonts w:ascii="Times New Roman" w:hAnsi="Times New Roman" w:cs="Times New Roman"/>
          <w:color w:val="000000" w:themeColor="text1"/>
          <w:sz w:val="24"/>
          <w:szCs w:val="24"/>
        </w:rPr>
      </w:pPr>
    </w:p>
    <w:p w:rsidR="00B4472E" w:rsidRPr="00F272C8" w:rsidRDefault="008449C1" w:rsidP="00215BB4">
      <w:pPr>
        <w:pStyle w:val="3"/>
        <w:spacing w:before="0"/>
        <w:jc w:val="center"/>
        <w:rPr>
          <w:rFonts w:ascii="Times New Roman" w:hAnsi="Times New Roman" w:cs="Times New Roman"/>
          <w:b w:val="0"/>
          <w:i/>
          <w:color w:val="000000" w:themeColor="text1"/>
          <w:sz w:val="24"/>
          <w:szCs w:val="24"/>
        </w:rPr>
      </w:pPr>
      <w:bookmarkStart w:id="408" w:name="_Toc391732471"/>
      <w:bookmarkStart w:id="409" w:name="_Toc435791330"/>
      <w:bookmarkStart w:id="410" w:name="_Toc6905133"/>
      <w:r w:rsidRPr="00F272C8">
        <w:rPr>
          <w:rFonts w:ascii="Times New Roman" w:hAnsi="Times New Roman" w:cs="Times New Roman"/>
          <w:b w:val="0"/>
          <w:i/>
          <w:color w:val="000000" w:themeColor="text1"/>
          <w:sz w:val="24"/>
          <w:szCs w:val="24"/>
        </w:rPr>
        <w:t>7</w:t>
      </w:r>
      <w:r w:rsidR="00B4472E" w:rsidRPr="00F272C8">
        <w:rPr>
          <w:rFonts w:ascii="Times New Roman" w:hAnsi="Times New Roman" w:cs="Times New Roman"/>
          <w:b w:val="0"/>
          <w:i/>
          <w:color w:val="000000" w:themeColor="text1"/>
          <w:sz w:val="24"/>
          <w:szCs w:val="24"/>
        </w:rPr>
        <w:t xml:space="preserve">.4. Обоснование предлагаемых для реконструкции </w:t>
      </w:r>
      <w:r w:rsidR="006510BA" w:rsidRPr="00F272C8">
        <w:rPr>
          <w:rFonts w:ascii="Times New Roman" w:hAnsi="Times New Roman" w:cs="Times New Roman"/>
          <w:b w:val="0"/>
          <w:i/>
          <w:color w:val="000000" w:themeColor="text1"/>
          <w:sz w:val="24"/>
          <w:szCs w:val="24"/>
        </w:rPr>
        <w:t>котельной</w:t>
      </w:r>
      <w:r w:rsidR="00B4472E" w:rsidRPr="00F272C8">
        <w:rPr>
          <w:rFonts w:ascii="Times New Roman" w:hAnsi="Times New Roman" w:cs="Times New Roman"/>
          <w:b w:val="0"/>
          <w:i/>
          <w:color w:val="000000" w:themeColor="text1"/>
          <w:sz w:val="24"/>
          <w:szCs w:val="24"/>
        </w:rPr>
        <w:t xml:space="preserve"> для выработки электроэнергии в комбинированном цикле на базе существующих и перспективных тепловых нагрузок</w:t>
      </w:r>
      <w:bookmarkEnd w:id="408"/>
      <w:bookmarkEnd w:id="409"/>
      <w:bookmarkEnd w:id="410"/>
    </w:p>
    <w:p w:rsidR="003B19D3" w:rsidRPr="00F272C8" w:rsidRDefault="003B19D3" w:rsidP="00215BB4">
      <w:pPr>
        <w:spacing w:after="0"/>
        <w:ind w:firstLine="709"/>
        <w:jc w:val="both"/>
        <w:rPr>
          <w:rFonts w:ascii="Times New Roman" w:hAnsi="Times New Roman" w:cs="Times New Roman"/>
          <w:color w:val="000000" w:themeColor="text1"/>
          <w:sz w:val="24"/>
          <w:szCs w:val="24"/>
        </w:rPr>
      </w:pPr>
    </w:p>
    <w:p w:rsidR="00B4472E" w:rsidRPr="00F272C8" w:rsidRDefault="00B4472E"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Реконструкция </w:t>
      </w:r>
      <w:r w:rsidR="006510BA" w:rsidRPr="00F272C8">
        <w:rPr>
          <w:rFonts w:ascii="Times New Roman" w:hAnsi="Times New Roman" w:cs="Times New Roman"/>
          <w:color w:val="000000" w:themeColor="text1"/>
          <w:sz w:val="24"/>
          <w:szCs w:val="24"/>
        </w:rPr>
        <w:t>котельной</w:t>
      </w:r>
      <w:r w:rsidRPr="00F272C8">
        <w:rPr>
          <w:rFonts w:ascii="Times New Roman" w:hAnsi="Times New Roman" w:cs="Times New Roman"/>
          <w:color w:val="000000" w:themeColor="text1"/>
          <w:sz w:val="24"/>
          <w:szCs w:val="24"/>
        </w:rPr>
        <w:t xml:space="preserve"> для выработки электроэнергии в комбинированном цикле на базе существующих и перспективных нагрузок на расчетный период не планируется.</w:t>
      </w:r>
    </w:p>
    <w:p w:rsidR="003B19D3" w:rsidRPr="00F272C8" w:rsidRDefault="003B19D3" w:rsidP="00215BB4">
      <w:pPr>
        <w:spacing w:after="0"/>
        <w:ind w:firstLine="709"/>
        <w:jc w:val="both"/>
        <w:rPr>
          <w:rFonts w:ascii="Times New Roman" w:hAnsi="Times New Roman" w:cs="Times New Roman"/>
          <w:color w:val="000000" w:themeColor="text1"/>
          <w:sz w:val="24"/>
          <w:szCs w:val="24"/>
        </w:rPr>
      </w:pPr>
    </w:p>
    <w:p w:rsidR="007F4925" w:rsidRPr="00F272C8" w:rsidRDefault="007F4925" w:rsidP="00215BB4">
      <w:pPr>
        <w:spacing w:after="0"/>
        <w:ind w:firstLine="709"/>
        <w:jc w:val="both"/>
        <w:rPr>
          <w:rFonts w:ascii="Times New Roman" w:hAnsi="Times New Roman" w:cs="Times New Roman"/>
          <w:color w:val="000000" w:themeColor="text1"/>
          <w:sz w:val="24"/>
          <w:szCs w:val="24"/>
        </w:rPr>
      </w:pPr>
    </w:p>
    <w:p w:rsidR="00B4472E" w:rsidRPr="00F272C8" w:rsidRDefault="008449C1" w:rsidP="00215BB4">
      <w:pPr>
        <w:pStyle w:val="3"/>
        <w:spacing w:before="0"/>
        <w:jc w:val="center"/>
        <w:rPr>
          <w:rFonts w:ascii="Times New Roman" w:hAnsi="Times New Roman" w:cs="Times New Roman"/>
          <w:b w:val="0"/>
          <w:i/>
          <w:color w:val="000000" w:themeColor="text1"/>
          <w:sz w:val="24"/>
          <w:szCs w:val="24"/>
        </w:rPr>
      </w:pPr>
      <w:bookmarkStart w:id="411" w:name="_Toc391732472"/>
      <w:bookmarkStart w:id="412" w:name="_Toc435791331"/>
      <w:bookmarkStart w:id="413" w:name="_Toc6905134"/>
      <w:r w:rsidRPr="00F272C8">
        <w:rPr>
          <w:rFonts w:ascii="Times New Roman" w:hAnsi="Times New Roman" w:cs="Times New Roman"/>
          <w:b w:val="0"/>
          <w:i/>
          <w:color w:val="000000" w:themeColor="text1"/>
          <w:sz w:val="24"/>
          <w:szCs w:val="24"/>
        </w:rPr>
        <w:t>7</w:t>
      </w:r>
      <w:r w:rsidR="00B4472E" w:rsidRPr="00F272C8">
        <w:rPr>
          <w:rFonts w:ascii="Times New Roman" w:hAnsi="Times New Roman" w:cs="Times New Roman"/>
          <w:b w:val="0"/>
          <w:i/>
          <w:color w:val="000000" w:themeColor="text1"/>
          <w:sz w:val="24"/>
          <w:szCs w:val="24"/>
        </w:rPr>
        <w:t xml:space="preserve">.5. Обоснование предлагаемых для реконструкции </w:t>
      </w:r>
      <w:r w:rsidR="006510BA" w:rsidRPr="00F272C8">
        <w:rPr>
          <w:rFonts w:ascii="Times New Roman" w:hAnsi="Times New Roman" w:cs="Times New Roman"/>
          <w:b w:val="0"/>
          <w:i/>
          <w:color w:val="000000" w:themeColor="text1"/>
          <w:sz w:val="24"/>
          <w:szCs w:val="24"/>
        </w:rPr>
        <w:t>котельной</w:t>
      </w:r>
      <w:r w:rsidR="00B4472E" w:rsidRPr="00F272C8">
        <w:rPr>
          <w:rFonts w:ascii="Times New Roman" w:hAnsi="Times New Roman" w:cs="Times New Roman"/>
          <w:b w:val="0"/>
          <w:i/>
          <w:color w:val="000000" w:themeColor="text1"/>
          <w:sz w:val="24"/>
          <w:szCs w:val="24"/>
        </w:rPr>
        <w:t xml:space="preserve"> с увеличением зоны их действия путем включения в нее зон действия существующих источников тепловой энергии</w:t>
      </w:r>
      <w:bookmarkEnd w:id="411"/>
      <w:bookmarkEnd w:id="412"/>
      <w:bookmarkEnd w:id="413"/>
    </w:p>
    <w:p w:rsidR="003B19D3" w:rsidRPr="00F272C8" w:rsidRDefault="003B19D3" w:rsidP="00215BB4">
      <w:pPr>
        <w:spacing w:after="0"/>
        <w:ind w:firstLine="709"/>
        <w:jc w:val="both"/>
        <w:rPr>
          <w:rFonts w:ascii="Times New Roman" w:hAnsi="Times New Roman" w:cs="Times New Roman"/>
          <w:color w:val="000000" w:themeColor="text1"/>
          <w:sz w:val="24"/>
          <w:szCs w:val="24"/>
        </w:rPr>
      </w:pPr>
    </w:p>
    <w:p w:rsidR="00B4472E" w:rsidRPr="00F272C8" w:rsidRDefault="00B4472E"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На территории </w:t>
      </w:r>
      <w:r w:rsidR="00B07166" w:rsidRPr="00F272C8">
        <w:rPr>
          <w:rFonts w:ascii="Times New Roman" w:hAnsi="Times New Roman" w:cs="Times New Roman"/>
          <w:color w:val="000000" w:themeColor="text1"/>
          <w:sz w:val="24"/>
          <w:szCs w:val="24"/>
        </w:rPr>
        <w:t>Краснопольского</w:t>
      </w:r>
      <w:r w:rsidR="00FB53F7" w:rsidRPr="00F272C8">
        <w:rPr>
          <w:rFonts w:ascii="Times New Roman" w:hAnsi="Times New Roman" w:cs="Times New Roman"/>
          <w:color w:val="000000" w:themeColor="text1"/>
          <w:sz w:val="24"/>
          <w:szCs w:val="24"/>
        </w:rPr>
        <w:t xml:space="preserve"> </w:t>
      </w:r>
      <w:r w:rsidR="00FB34F6" w:rsidRPr="00F272C8">
        <w:rPr>
          <w:rFonts w:ascii="Times New Roman" w:hAnsi="Times New Roman" w:cs="Times New Roman"/>
          <w:color w:val="000000" w:themeColor="text1"/>
          <w:sz w:val="24"/>
          <w:szCs w:val="24"/>
        </w:rPr>
        <w:t>сельского поселения</w:t>
      </w:r>
      <w:r w:rsidRPr="00F272C8">
        <w:rPr>
          <w:rFonts w:ascii="Times New Roman" w:hAnsi="Times New Roman" w:cs="Times New Roman"/>
          <w:color w:val="000000" w:themeColor="text1"/>
          <w:sz w:val="24"/>
          <w:szCs w:val="24"/>
        </w:rPr>
        <w:t xml:space="preserve"> увеличение зоны действия централ</w:t>
      </w:r>
      <w:r w:rsidRPr="00F272C8">
        <w:rPr>
          <w:rFonts w:ascii="Times New Roman" w:hAnsi="Times New Roman" w:cs="Times New Roman"/>
          <w:color w:val="000000" w:themeColor="text1"/>
          <w:sz w:val="24"/>
          <w:szCs w:val="24"/>
        </w:rPr>
        <w:t>и</w:t>
      </w:r>
      <w:r w:rsidRPr="00F272C8">
        <w:rPr>
          <w:rFonts w:ascii="Times New Roman" w:hAnsi="Times New Roman" w:cs="Times New Roman"/>
          <w:color w:val="000000" w:themeColor="text1"/>
          <w:sz w:val="24"/>
          <w:szCs w:val="24"/>
        </w:rPr>
        <w:t xml:space="preserve">зованных источников теплоснабжения путем включения в нее зон </w:t>
      </w:r>
      <w:r w:rsidR="00E46314" w:rsidRPr="00F272C8">
        <w:rPr>
          <w:rFonts w:ascii="Times New Roman" w:hAnsi="Times New Roman" w:cs="Times New Roman"/>
          <w:color w:val="000000" w:themeColor="text1"/>
          <w:sz w:val="24"/>
          <w:szCs w:val="24"/>
        </w:rPr>
        <w:t>действия</w:t>
      </w:r>
      <w:r w:rsidRPr="00F272C8">
        <w:rPr>
          <w:rFonts w:ascii="Times New Roman" w:hAnsi="Times New Roman" w:cs="Times New Roman"/>
          <w:color w:val="000000" w:themeColor="text1"/>
          <w:sz w:val="24"/>
          <w:szCs w:val="24"/>
        </w:rPr>
        <w:t xml:space="preserve"> существующих исто</w:t>
      </w:r>
      <w:r w:rsidRPr="00F272C8">
        <w:rPr>
          <w:rFonts w:ascii="Times New Roman" w:hAnsi="Times New Roman" w:cs="Times New Roman"/>
          <w:color w:val="000000" w:themeColor="text1"/>
          <w:sz w:val="24"/>
          <w:szCs w:val="24"/>
        </w:rPr>
        <w:t>ч</w:t>
      </w:r>
      <w:r w:rsidRPr="00F272C8">
        <w:rPr>
          <w:rFonts w:ascii="Times New Roman" w:hAnsi="Times New Roman" w:cs="Times New Roman"/>
          <w:color w:val="000000" w:themeColor="text1"/>
          <w:sz w:val="24"/>
          <w:szCs w:val="24"/>
        </w:rPr>
        <w:t>ников тепловой энергии не планируется.</w:t>
      </w:r>
    </w:p>
    <w:p w:rsidR="00B4472E" w:rsidRPr="00F272C8" w:rsidRDefault="00B4472E" w:rsidP="00215BB4">
      <w:pPr>
        <w:spacing w:after="0"/>
        <w:ind w:firstLine="709"/>
        <w:jc w:val="both"/>
        <w:rPr>
          <w:color w:val="000000" w:themeColor="text1"/>
        </w:rPr>
      </w:pPr>
    </w:p>
    <w:p w:rsidR="00B4472E" w:rsidRPr="00F272C8" w:rsidRDefault="008449C1" w:rsidP="00215BB4">
      <w:pPr>
        <w:pStyle w:val="3"/>
        <w:spacing w:before="0"/>
        <w:jc w:val="center"/>
        <w:rPr>
          <w:rFonts w:ascii="Times New Roman" w:hAnsi="Times New Roman" w:cs="Times New Roman"/>
          <w:b w:val="0"/>
          <w:i/>
          <w:color w:val="000000" w:themeColor="text1"/>
          <w:sz w:val="24"/>
          <w:szCs w:val="24"/>
        </w:rPr>
      </w:pPr>
      <w:bookmarkStart w:id="414" w:name="_Toc435791332"/>
      <w:bookmarkStart w:id="415" w:name="_Toc6905135"/>
      <w:r w:rsidRPr="00F272C8">
        <w:rPr>
          <w:rFonts w:ascii="Times New Roman" w:hAnsi="Times New Roman" w:cs="Times New Roman"/>
          <w:b w:val="0"/>
          <w:i/>
          <w:color w:val="000000" w:themeColor="text1"/>
          <w:sz w:val="24"/>
          <w:szCs w:val="24"/>
        </w:rPr>
        <w:t>7</w:t>
      </w:r>
      <w:r w:rsidR="00B4472E" w:rsidRPr="00F272C8">
        <w:rPr>
          <w:rFonts w:ascii="Times New Roman" w:hAnsi="Times New Roman" w:cs="Times New Roman"/>
          <w:b w:val="0"/>
          <w:i/>
          <w:color w:val="000000" w:themeColor="text1"/>
          <w:sz w:val="24"/>
          <w:szCs w:val="24"/>
        </w:rPr>
        <w:t xml:space="preserve">.6 Обоснование предлагаемых для перевода в пиковый режим работы </w:t>
      </w:r>
      <w:r w:rsidR="006510BA" w:rsidRPr="00F272C8">
        <w:rPr>
          <w:rFonts w:ascii="Times New Roman" w:hAnsi="Times New Roman" w:cs="Times New Roman"/>
          <w:b w:val="0"/>
          <w:i/>
          <w:color w:val="000000" w:themeColor="text1"/>
          <w:sz w:val="24"/>
          <w:szCs w:val="24"/>
        </w:rPr>
        <w:t>котельной</w:t>
      </w:r>
      <w:r w:rsidR="00B4472E" w:rsidRPr="00F272C8">
        <w:rPr>
          <w:rFonts w:ascii="Times New Roman" w:hAnsi="Times New Roman" w:cs="Times New Roman"/>
          <w:b w:val="0"/>
          <w:i/>
          <w:color w:val="000000" w:themeColor="text1"/>
          <w:sz w:val="24"/>
          <w:szCs w:val="24"/>
        </w:rPr>
        <w:t xml:space="preserve"> по </w:t>
      </w:r>
      <w:r w:rsidR="00C269A4" w:rsidRPr="00F272C8">
        <w:rPr>
          <w:rFonts w:ascii="Times New Roman" w:hAnsi="Times New Roman" w:cs="Times New Roman"/>
          <w:b w:val="0"/>
          <w:i/>
          <w:color w:val="000000" w:themeColor="text1"/>
          <w:sz w:val="24"/>
          <w:szCs w:val="24"/>
        </w:rPr>
        <w:br/>
      </w:r>
      <w:r w:rsidR="00B4472E" w:rsidRPr="00F272C8">
        <w:rPr>
          <w:rFonts w:ascii="Times New Roman" w:hAnsi="Times New Roman" w:cs="Times New Roman"/>
          <w:b w:val="0"/>
          <w:i/>
          <w:color w:val="000000" w:themeColor="text1"/>
          <w:sz w:val="24"/>
          <w:szCs w:val="24"/>
        </w:rPr>
        <w:t xml:space="preserve">отношению к источникам тепловой энергии с комбинированной выработкой тепловой и </w:t>
      </w:r>
      <w:r w:rsidR="00C269A4" w:rsidRPr="00F272C8">
        <w:rPr>
          <w:rFonts w:ascii="Times New Roman" w:hAnsi="Times New Roman" w:cs="Times New Roman"/>
          <w:b w:val="0"/>
          <w:i/>
          <w:color w:val="000000" w:themeColor="text1"/>
          <w:sz w:val="24"/>
          <w:szCs w:val="24"/>
        </w:rPr>
        <w:br/>
      </w:r>
      <w:r w:rsidR="00B4472E" w:rsidRPr="00F272C8">
        <w:rPr>
          <w:rFonts w:ascii="Times New Roman" w:hAnsi="Times New Roman" w:cs="Times New Roman"/>
          <w:b w:val="0"/>
          <w:i/>
          <w:color w:val="000000" w:themeColor="text1"/>
          <w:sz w:val="24"/>
          <w:szCs w:val="24"/>
        </w:rPr>
        <w:t>электрической энергии</w:t>
      </w:r>
      <w:bookmarkEnd w:id="414"/>
      <w:bookmarkEnd w:id="415"/>
    </w:p>
    <w:p w:rsidR="003B19D3" w:rsidRPr="00F272C8" w:rsidRDefault="003B19D3" w:rsidP="00215BB4">
      <w:pPr>
        <w:spacing w:after="0"/>
        <w:ind w:firstLine="709"/>
        <w:jc w:val="both"/>
        <w:rPr>
          <w:rFonts w:ascii="Times New Roman" w:hAnsi="Times New Roman" w:cs="Times New Roman"/>
          <w:color w:val="000000" w:themeColor="text1"/>
          <w:sz w:val="24"/>
          <w:szCs w:val="24"/>
        </w:rPr>
      </w:pPr>
    </w:p>
    <w:p w:rsidR="00B4472E" w:rsidRPr="00F272C8" w:rsidRDefault="00B4472E"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Источников тепловой энергии с комбинированной выработкой теп</w:t>
      </w:r>
      <w:r w:rsidR="003B19D3" w:rsidRPr="00F272C8">
        <w:rPr>
          <w:rFonts w:ascii="Times New Roman" w:hAnsi="Times New Roman" w:cs="Times New Roman"/>
          <w:color w:val="000000" w:themeColor="text1"/>
          <w:sz w:val="24"/>
          <w:szCs w:val="24"/>
        </w:rPr>
        <w:t xml:space="preserve">ловой и электрической энергии </w:t>
      </w:r>
      <w:r w:rsidR="00B07166" w:rsidRPr="00F272C8">
        <w:rPr>
          <w:rFonts w:ascii="Times New Roman" w:hAnsi="Times New Roman" w:cs="Times New Roman"/>
          <w:color w:val="000000" w:themeColor="text1"/>
          <w:sz w:val="24"/>
          <w:szCs w:val="24"/>
        </w:rPr>
        <w:t xml:space="preserve">Краснопольском </w:t>
      </w:r>
      <w:r w:rsidR="000132BE" w:rsidRPr="00F272C8">
        <w:rPr>
          <w:rFonts w:ascii="Times New Roman" w:hAnsi="Times New Roman" w:cs="Times New Roman"/>
          <w:color w:val="000000" w:themeColor="text1"/>
          <w:sz w:val="24"/>
          <w:szCs w:val="24"/>
        </w:rPr>
        <w:t>сельском поселении</w:t>
      </w:r>
      <w:r w:rsidR="003B19D3" w:rsidRPr="00F272C8">
        <w:rPr>
          <w:rFonts w:ascii="Times New Roman" w:hAnsi="Times New Roman" w:cs="Times New Roman"/>
          <w:color w:val="000000" w:themeColor="text1"/>
          <w:sz w:val="24"/>
          <w:szCs w:val="24"/>
        </w:rPr>
        <w:t xml:space="preserve"> </w:t>
      </w:r>
      <w:r w:rsidRPr="00F272C8">
        <w:rPr>
          <w:rFonts w:ascii="Times New Roman" w:hAnsi="Times New Roman" w:cs="Times New Roman"/>
          <w:color w:val="000000" w:themeColor="text1"/>
          <w:sz w:val="24"/>
          <w:szCs w:val="24"/>
        </w:rPr>
        <w:t xml:space="preserve">нет, перевод в пиковый режим работы </w:t>
      </w:r>
      <w:r w:rsidR="006510BA" w:rsidRPr="00F272C8">
        <w:rPr>
          <w:rFonts w:ascii="Times New Roman" w:hAnsi="Times New Roman" w:cs="Times New Roman"/>
          <w:color w:val="000000" w:themeColor="text1"/>
          <w:sz w:val="24"/>
          <w:szCs w:val="24"/>
        </w:rPr>
        <w:t>котельной</w:t>
      </w:r>
      <w:r w:rsidRPr="00F272C8">
        <w:rPr>
          <w:rFonts w:ascii="Times New Roman" w:hAnsi="Times New Roman" w:cs="Times New Roman"/>
          <w:color w:val="000000" w:themeColor="text1"/>
          <w:sz w:val="24"/>
          <w:szCs w:val="24"/>
        </w:rPr>
        <w:t xml:space="preserve"> не требуется.</w:t>
      </w:r>
    </w:p>
    <w:p w:rsidR="003B19D3" w:rsidRPr="00F272C8" w:rsidRDefault="003B19D3" w:rsidP="00215BB4">
      <w:pPr>
        <w:spacing w:after="0"/>
        <w:ind w:firstLine="709"/>
        <w:jc w:val="both"/>
        <w:rPr>
          <w:rFonts w:ascii="Times New Roman" w:hAnsi="Times New Roman" w:cs="Times New Roman"/>
          <w:color w:val="000000" w:themeColor="text1"/>
          <w:sz w:val="24"/>
          <w:szCs w:val="24"/>
        </w:rPr>
      </w:pPr>
    </w:p>
    <w:p w:rsidR="00B4472E" w:rsidRPr="00F272C8" w:rsidRDefault="008449C1" w:rsidP="00215BB4">
      <w:pPr>
        <w:pStyle w:val="3"/>
        <w:spacing w:before="0"/>
        <w:jc w:val="center"/>
        <w:rPr>
          <w:rFonts w:ascii="Times New Roman" w:hAnsi="Times New Roman" w:cs="Times New Roman"/>
          <w:b w:val="0"/>
          <w:i/>
          <w:color w:val="000000" w:themeColor="text1"/>
          <w:sz w:val="24"/>
          <w:szCs w:val="24"/>
        </w:rPr>
      </w:pPr>
      <w:bookmarkStart w:id="416" w:name="_Toc435791333"/>
      <w:bookmarkStart w:id="417" w:name="_Toc6905136"/>
      <w:r w:rsidRPr="00F272C8">
        <w:rPr>
          <w:rFonts w:ascii="Times New Roman" w:hAnsi="Times New Roman" w:cs="Times New Roman"/>
          <w:b w:val="0"/>
          <w:i/>
          <w:color w:val="000000" w:themeColor="text1"/>
          <w:sz w:val="24"/>
          <w:szCs w:val="24"/>
        </w:rPr>
        <w:lastRenderedPageBreak/>
        <w:t>7</w:t>
      </w:r>
      <w:r w:rsidR="00B4472E" w:rsidRPr="00F272C8">
        <w:rPr>
          <w:rFonts w:ascii="Times New Roman" w:hAnsi="Times New Roman" w:cs="Times New Roman"/>
          <w:b w:val="0"/>
          <w:i/>
          <w:color w:val="000000" w:themeColor="text1"/>
          <w:sz w:val="24"/>
          <w:szCs w:val="24"/>
        </w:rPr>
        <w:t>.7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416"/>
      <w:bookmarkEnd w:id="417"/>
    </w:p>
    <w:p w:rsidR="003B19D3" w:rsidRPr="00F272C8" w:rsidRDefault="003B19D3" w:rsidP="00215BB4">
      <w:pPr>
        <w:spacing w:after="0"/>
        <w:ind w:firstLine="709"/>
        <w:jc w:val="both"/>
        <w:rPr>
          <w:rFonts w:ascii="Times New Roman" w:hAnsi="Times New Roman" w:cs="Times New Roman"/>
          <w:color w:val="000000" w:themeColor="text1"/>
          <w:sz w:val="24"/>
          <w:szCs w:val="24"/>
        </w:rPr>
      </w:pPr>
    </w:p>
    <w:p w:rsidR="00B4472E" w:rsidRPr="00F272C8" w:rsidRDefault="00B4472E"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Источники тепловой энергии с комбинированной выработкой тепловой и электрической энергии в </w:t>
      </w:r>
      <w:r w:rsidR="00E873BE" w:rsidRPr="00F272C8">
        <w:rPr>
          <w:rFonts w:ascii="Times New Roman" w:hAnsi="Times New Roman" w:cs="Times New Roman"/>
          <w:color w:val="000000" w:themeColor="text1"/>
          <w:sz w:val="24"/>
          <w:szCs w:val="24"/>
        </w:rPr>
        <w:t xml:space="preserve">Краснопольском </w:t>
      </w:r>
      <w:r w:rsidR="000132BE" w:rsidRPr="00F272C8">
        <w:rPr>
          <w:rFonts w:ascii="Times New Roman" w:hAnsi="Times New Roman" w:cs="Times New Roman"/>
          <w:color w:val="000000" w:themeColor="text1"/>
          <w:sz w:val="24"/>
          <w:szCs w:val="24"/>
        </w:rPr>
        <w:t xml:space="preserve">сельском поселении </w:t>
      </w:r>
      <w:r w:rsidRPr="00F272C8">
        <w:rPr>
          <w:rFonts w:ascii="Times New Roman" w:hAnsi="Times New Roman" w:cs="Times New Roman"/>
          <w:color w:val="000000" w:themeColor="text1"/>
          <w:sz w:val="24"/>
          <w:szCs w:val="24"/>
        </w:rPr>
        <w:t>отсутствуют.</w:t>
      </w:r>
    </w:p>
    <w:p w:rsidR="003B19D3" w:rsidRPr="00F272C8" w:rsidRDefault="003B19D3" w:rsidP="00215BB4">
      <w:pPr>
        <w:spacing w:after="0"/>
        <w:ind w:firstLine="709"/>
        <w:jc w:val="both"/>
        <w:rPr>
          <w:rFonts w:ascii="Times New Roman" w:hAnsi="Times New Roman" w:cs="Times New Roman"/>
          <w:color w:val="000000" w:themeColor="text1"/>
          <w:sz w:val="24"/>
          <w:szCs w:val="24"/>
        </w:rPr>
      </w:pPr>
    </w:p>
    <w:p w:rsidR="00B4472E" w:rsidRPr="00F272C8" w:rsidRDefault="008449C1" w:rsidP="00215BB4">
      <w:pPr>
        <w:pStyle w:val="3"/>
        <w:spacing w:before="0"/>
        <w:jc w:val="center"/>
        <w:rPr>
          <w:rFonts w:ascii="Times New Roman" w:hAnsi="Times New Roman" w:cs="Times New Roman"/>
          <w:b w:val="0"/>
          <w:i/>
          <w:color w:val="000000" w:themeColor="text1"/>
          <w:sz w:val="24"/>
          <w:szCs w:val="24"/>
        </w:rPr>
      </w:pPr>
      <w:bookmarkStart w:id="418" w:name="_Toc391732473"/>
      <w:bookmarkStart w:id="419" w:name="_Toc435791334"/>
      <w:bookmarkStart w:id="420" w:name="_Toc6905137"/>
      <w:r w:rsidRPr="00F272C8">
        <w:rPr>
          <w:rFonts w:ascii="Times New Roman" w:hAnsi="Times New Roman" w:cs="Times New Roman"/>
          <w:b w:val="0"/>
          <w:i/>
          <w:color w:val="000000" w:themeColor="text1"/>
          <w:sz w:val="24"/>
          <w:szCs w:val="24"/>
        </w:rPr>
        <w:t>7</w:t>
      </w:r>
      <w:r w:rsidR="00B4472E" w:rsidRPr="00F272C8">
        <w:rPr>
          <w:rFonts w:ascii="Times New Roman" w:hAnsi="Times New Roman" w:cs="Times New Roman"/>
          <w:b w:val="0"/>
          <w:i/>
          <w:color w:val="000000" w:themeColor="text1"/>
          <w:sz w:val="24"/>
          <w:szCs w:val="24"/>
        </w:rPr>
        <w:t>.8. </w:t>
      </w:r>
      <w:bookmarkEnd w:id="418"/>
      <w:r w:rsidR="00B4472E" w:rsidRPr="00F272C8">
        <w:rPr>
          <w:rFonts w:ascii="Times New Roman" w:hAnsi="Times New Roman" w:cs="Times New Roman"/>
          <w:b w:val="0"/>
          <w:i/>
          <w:color w:val="000000" w:themeColor="text1"/>
          <w:sz w:val="24"/>
          <w:szCs w:val="24"/>
        </w:rPr>
        <w:t xml:space="preserve">Обоснование предлагаемых для вывода в резерв и (или) вывода из эксплуатации </w:t>
      </w:r>
      <w:r w:rsidR="006510BA" w:rsidRPr="00F272C8">
        <w:rPr>
          <w:rFonts w:ascii="Times New Roman" w:hAnsi="Times New Roman" w:cs="Times New Roman"/>
          <w:b w:val="0"/>
          <w:i/>
          <w:color w:val="000000" w:themeColor="text1"/>
          <w:sz w:val="24"/>
          <w:szCs w:val="24"/>
        </w:rPr>
        <w:t>котельной</w:t>
      </w:r>
      <w:r w:rsidR="00B4472E" w:rsidRPr="00F272C8">
        <w:rPr>
          <w:rFonts w:ascii="Times New Roman" w:hAnsi="Times New Roman" w:cs="Times New Roman"/>
          <w:b w:val="0"/>
          <w:i/>
          <w:color w:val="000000" w:themeColor="text1"/>
          <w:sz w:val="24"/>
          <w:szCs w:val="24"/>
        </w:rPr>
        <w:t xml:space="preserve"> при передаче тепловых нагрузок на другие источники тепловой энергии</w:t>
      </w:r>
      <w:bookmarkEnd w:id="419"/>
      <w:bookmarkEnd w:id="420"/>
    </w:p>
    <w:p w:rsidR="003B19D3" w:rsidRPr="00F272C8" w:rsidRDefault="003B19D3" w:rsidP="00215BB4">
      <w:pPr>
        <w:spacing w:after="0"/>
        <w:ind w:firstLine="709"/>
        <w:jc w:val="both"/>
        <w:rPr>
          <w:rFonts w:ascii="Times New Roman" w:hAnsi="Times New Roman" w:cs="Times New Roman"/>
          <w:color w:val="000000" w:themeColor="text1"/>
          <w:sz w:val="24"/>
          <w:szCs w:val="24"/>
        </w:rPr>
      </w:pPr>
    </w:p>
    <w:p w:rsidR="00B4472E" w:rsidRPr="00F272C8" w:rsidRDefault="00B4472E"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Передача тепловых нагрузок на другие источники тепловой энергии на расчетный период не предполагается. Вывод в резерв и (или) вывода из эксплуатации </w:t>
      </w:r>
      <w:r w:rsidR="006510BA" w:rsidRPr="00F272C8">
        <w:rPr>
          <w:rFonts w:ascii="Times New Roman" w:hAnsi="Times New Roman" w:cs="Times New Roman"/>
          <w:color w:val="000000" w:themeColor="text1"/>
          <w:sz w:val="24"/>
          <w:szCs w:val="24"/>
        </w:rPr>
        <w:t>котельной</w:t>
      </w:r>
      <w:r w:rsidRPr="00F272C8">
        <w:rPr>
          <w:rFonts w:ascii="Times New Roman" w:hAnsi="Times New Roman" w:cs="Times New Roman"/>
          <w:color w:val="000000" w:themeColor="text1"/>
          <w:sz w:val="24"/>
          <w:szCs w:val="24"/>
        </w:rPr>
        <w:t xml:space="preserve"> не требуется.</w:t>
      </w:r>
    </w:p>
    <w:p w:rsidR="003B19D3" w:rsidRPr="00F272C8" w:rsidRDefault="003B19D3" w:rsidP="00215BB4">
      <w:pPr>
        <w:spacing w:after="0"/>
        <w:ind w:firstLine="709"/>
        <w:jc w:val="both"/>
        <w:rPr>
          <w:rFonts w:ascii="Times New Roman" w:hAnsi="Times New Roman" w:cs="Times New Roman"/>
          <w:color w:val="000000" w:themeColor="text1"/>
          <w:sz w:val="24"/>
          <w:szCs w:val="24"/>
        </w:rPr>
      </w:pPr>
    </w:p>
    <w:p w:rsidR="00B4472E" w:rsidRPr="00F272C8" w:rsidRDefault="008449C1" w:rsidP="00215BB4">
      <w:pPr>
        <w:pStyle w:val="3"/>
        <w:spacing w:before="0"/>
        <w:jc w:val="center"/>
        <w:rPr>
          <w:rFonts w:ascii="Times New Roman" w:hAnsi="Times New Roman" w:cs="Times New Roman"/>
          <w:b w:val="0"/>
          <w:i/>
          <w:color w:val="000000" w:themeColor="text1"/>
          <w:sz w:val="24"/>
          <w:szCs w:val="24"/>
        </w:rPr>
      </w:pPr>
      <w:bookmarkStart w:id="421" w:name="_Toc435791335"/>
      <w:bookmarkStart w:id="422" w:name="_Toc6905138"/>
      <w:r w:rsidRPr="00F272C8">
        <w:rPr>
          <w:rFonts w:ascii="Times New Roman" w:hAnsi="Times New Roman" w:cs="Times New Roman"/>
          <w:b w:val="0"/>
          <w:i/>
          <w:color w:val="000000" w:themeColor="text1"/>
          <w:sz w:val="24"/>
          <w:szCs w:val="24"/>
        </w:rPr>
        <w:t>7</w:t>
      </w:r>
      <w:r w:rsidR="00B4472E" w:rsidRPr="00F272C8">
        <w:rPr>
          <w:rFonts w:ascii="Times New Roman" w:hAnsi="Times New Roman" w:cs="Times New Roman"/>
          <w:b w:val="0"/>
          <w:i/>
          <w:color w:val="000000" w:themeColor="text1"/>
          <w:sz w:val="24"/>
          <w:szCs w:val="24"/>
        </w:rPr>
        <w:t xml:space="preserve">.9 Обоснование организации индивидуального теплоснабжения в зонах застройки поселения </w:t>
      </w:r>
      <w:r w:rsidR="00C269A4" w:rsidRPr="00F272C8">
        <w:rPr>
          <w:rFonts w:ascii="Times New Roman" w:hAnsi="Times New Roman" w:cs="Times New Roman"/>
          <w:b w:val="0"/>
          <w:i/>
          <w:color w:val="000000" w:themeColor="text1"/>
          <w:sz w:val="24"/>
          <w:szCs w:val="24"/>
        </w:rPr>
        <w:br/>
      </w:r>
      <w:r w:rsidR="00B4472E" w:rsidRPr="00F272C8">
        <w:rPr>
          <w:rFonts w:ascii="Times New Roman" w:hAnsi="Times New Roman" w:cs="Times New Roman"/>
          <w:b w:val="0"/>
          <w:i/>
          <w:color w:val="000000" w:themeColor="text1"/>
          <w:sz w:val="24"/>
          <w:szCs w:val="24"/>
        </w:rPr>
        <w:t>малоэтажными жилыми зданиями</w:t>
      </w:r>
      <w:bookmarkEnd w:id="421"/>
      <w:bookmarkEnd w:id="422"/>
    </w:p>
    <w:p w:rsidR="003B19D3" w:rsidRPr="00F272C8" w:rsidRDefault="003B19D3" w:rsidP="00215BB4">
      <w:pPr>
        <w:spacing w:after="0"/>
        <w:ind w:firstLine="709"/>
        <w:jc w:val="both"/>
        <w:rPr>
          <w:rFonts w:ascii="Times New Roman" w:hAnsi="Times New Roman" w:cs="Times New Roman"/>
          <w:color w:val="000000" w:themeColor="text1"/>
          <w:sz w:val="24"/>
          <w:szCs w:val="24"/>
        </w:rPr>
      </w:pPr>
    </w:p>
    <w:p w:rsidR="00B4472E" w:rsidRPr="00F272C8" w:rsidRDefault="00B4472E"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Покрытие возможной перспективной тепловой на индивидуальное теплоснабжение на ра</w:t>
      </w:r>
      <w:r w:rsidRPr="00F272C8">
        <w:rPr>
          <w:rFonts w:ascii="Times New Roman" w:hAnsi="Times New Roman" w:cs="Times New Roman"/>
          <w:color w:val="000000" w:themeColor="text1"/>
          <w:sz w:val="24"/>
          <w:szCs w:val="24"/>
        </w:rPr>
        <w:t>с</w:t>
      </w:r>
      <w:r w:rsidRPr="00F272C8">
        <w:rPr>
          <w:rFonts w:ascii="Times New Roman" w:hAnsi="Times New Roman" w:cs="Times New Roman"/>
          <w:color w:val="000000" w:themeColor="text1"/>
          <w:sz w:val="24"/>
          <w:szCs w:val="24"/>
        </w:rPr>
        <w:t>четный период не предполагается.</w:t>
      </w:r>
    </w:p>
    <w:p w:rsidR="003B19D3" w:rsidRPr="00F272C8" w:rsidRDefault="003B19D3" w:rsidP="00215BB4">
      <w:pPr>
        <w:spacing w:after="0"/>
        <w:ind w:firstLine="709"/>
        <w:jc w:val="both"/>
        <w:rPr>
          <w:rFonts w:ascii="Times New Roman" w:hAnsi="Times New Roman" w:cs="Times New Roman"/>
          <w:color w:val="000000" w:themeColor="text1"/>
          <w:sz w:val="24"/>
          <w:szCs w:val="24"/>
        </w:rPr>
      </w:pPr>
    </w:p>
    <w:p w:rsidR="00B4472E" w:rsidRPr="00F272C8" w:rsidRDefault="008449C1" w:rsidP="00215BB4">
      <w:pPr>
        <w:pStyle w:val="3"/>
        <w:spacing w:before="0"/>
        <w:jc w:val="center"/>
        <w:rPr>
          <w:rFonts w:ascii="Times New Roman" w:hAnsi="Times New Roman" w:cs="Times New Roman"/>
          <w:b w:val="0"/>
          <w:i/>
          <w:color w:val="000000" w:themeColor="text1"/>
          <w:sz w:val="24"/>
          <w:szCs w:val="24"/>
        </w:rPr>
      </w:pPr>
      <w:bookmarkStart w:id="423" w:name="_Toc435791336"/>
      <w:bookmarkStart w:id="424" w:name="_Toc6905139"/>
      <w:r w:rsidRPr="00F272C8">
        <w:rPr>
          <w:rFonts w:ascii="Times New Roman" w:hAnsi="Times New Roman" w:cs="Times New Roman"/>
          <w:b w:val="0"/>
          <w:i/>
          <w:color w:val="000000" w:themeColor="text1"/>
          <w:sz w:val="24"/>
          <w:szCs w:val="24"/>
        </w:rPr>
        <w:t>7</w:t>
      </w:r>
      <w:r w:rsidR="00B4472E" w:rsidRPr="00F272C8">
        <w:rPr>
          <w:rFonts w:ascii="Times New Roman" w:hAnsi="Times New Roman" w:cs="Times New Roman"/>
          <w:b w:val="0"/>
          <w:i/>
          <w:color w:val="000000" w:themeColor="text1"/>
          <w:sz w:val="24"/>
          <w:szCs w:val="24"/>
        </w:rPr>
        <w:t xml:space="preserve">.10 Обоснование организации теплоснабжения в производственных зонах на территории </w:t>
      </w:r>
      <w:r w:rsidR="00C269A4" w:rsidRPr="00F272C8">
        <w:rPr>
          <w:rFonts w:ascii="Times New Roman" w:hAnsi="Times New Roman" w:cs="Times New Roman"/>
          <w:b w:val="0"/>
          <w:i/>
          <w:color w:val="000000" w:themeColor="text1"/>
          <w:sz w:val="24"/>
          <w:szCs w:val="24"/>
        </w:rPr>
        <w:br/>
      </w:r>
      <w:r w:rsidR="00B4472E" w:rsidRPr="00F272C8">
        <w:rPr>
          <w:rFonts w:ascii="Times New Roman" w:hAnsi="Times New Roman" w:cs="Times New Roman"/>
          <w:b w:val="0"/>
          <w:i/>
          <w:color w:val="000000" w:themeColor="text1"/>
          <w:sz w:val="24"/>
          <w:szCs w:val="24"/>
        </w:rPr>
        <w:t>поселения</w:t>
      </w:r>
      <w:bookmarkEnd w:id="423"/>
      <w:bookmarkEnd w:id="424"/>
    </w:p>
    <w:p w:rsidR="003B19D3" w:rsidRPr="00F272C8" w:rsidRDefault="003B19D3" w:rsidP="00215BB4">
      <w:pPr>
        <w:spacing w:after="0"/>
        <w:ind w:firstLine="709"/>
        <w:jc w:val="both"/>
        <w:rPr>
          <w:rFonts w:ascii="Times New Roman" w:hAnsi="Times New Roman" w:cs="Times New Roman"/>
          <w:color w:val="000000" w:themeColor="text1"/>
          <w:sz w:val="24"/>
          <w:szCs w:val="24"/>
        </w:rPr>
      </w:pPr>
    </w:p>
    <w:p w:rsidR="00B4472E" w:rsidRPr="00F272C8" w:rsidRDefault="00B4472E"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Организация теплоснабжения в производственных зонах на территории поселения на ра</w:t>
      </w:r>
      <w:r w:rsidRPr="00F272C8">
        <w:rPr>
          <w:rFonts w:ascii="Times New Roman" w:hAnsi="Times New Roman" w:cs="Times New Roman"/>
          <w:color w:val="000000" w:themeColor="text1"/>
          <w:sz w:val="24"/>
          <w:szCs w:val="24"/>
        </w:rPr>
        <w:t>с</w:t>
      </w:r>
      <w:r w:rsidRPr="00F272C8">
        <w:rPr>
          <w:rFonts w:ascii="Times New Roman" w:hAnsi="Times New Roman" w:cs="Times New Roman"/>
          <w:color w:val="000000" w:themeColor="text1"/>
          <w:sz w:val="24"/>
          <w:szCs w:val="24"/>
        </w:rPr>
        <w:t>четный период не требуется.</w:t>
      </w:r>
    </w:p>
    <w:p w:rsidR="007F4925" w:rsidRPr="00F272C8" w:rsidRDefault="007F4925" w:rsidP="00215BB4">
      <w:pPr>
        <w:pStyle w:val="3"/>
        <w:spacing w:before="0"/>
        <w:jc w:val="center"/>
        <w:rPr>
          <w:rFonts w:ascii="Times New Roman" w:hAnsi="Times New Roman" w:cs="Times New Roman"/>
          <w:b w:val="0"/>
          <w:i/>
          <w:color w:val="000000" w:themeColor="text1"/>
          <w:sz w:val="24"/>
          <w:szCs w:val="24"/>
        </w:rPr>
      </w:pPr>
      <w:bookmarkStart w:id="425" w:name="_Toc435791337"/>
    </w:p>
    <w:p w:rsidR="00B4472E" w:rsidRPr="00F272C8" w:rsidRDefault="008449C1" w:rsidP="00215BB4">
      <w:pPr>
        <w:pStyle w:val="3"/>
        <w:spacing w:before="0"/>
        <w:jc w:val="center"/>
        <w:rPr>
          <w:rFonts w:ascii="Times New Roman" w:hAnsi="Times New Roman" w:cs="Times New Roman"/>
          <w:b w:val="0"/>
          <w:i/>
          <w:color w:val="000000" w:themeColor="text1"/>
          <w:sz w:val="24"/>
          <w:szCs w:val="24"/>
        </w:rPr>
      </w:pPr>
      <w:bookmarkStart w:id="426" w:name="_Toc6905140"/>
      <w:r w:rsidRPr="00F272C8">
        <w:rPr>
          <w:rFonts w:ascii="Times New Roman" w:hAnsi="Times New Roman" w:cs="Times New Roman"/>
          <w:b w:val="0"/>
          <w:i/>
          <w:color w:val="000000" w:themeColor="text1"/>
          <w:sz w:val="24"/>
          <w:szCs w:val="24"/>
        </w:rPr>
        <w:t>7</w:t>
      </w:r>
      <w:r w:rsidR="00B4472E" w:rsidRPr="00F272C8">
        <w:rPr>
          <w:rFonts w:ascii="Times New Roman" w:hAnsi="Times New Roman" w:cs="Times New Roman"/>
          <w:b w:val="0"/>
          <w:i/>
          <w:color w:val="000000" w:themeColor="text1"/>
          <w:sz w:val="24"/>
          <w:szCs w:val="24"/>
        </w:rPr>
        <w:t xml:space="preserve">.11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w:t>
      </w:r>
      <w:r w:rsidR="00C269A4" w:rsidRPr="00F272C8">
        <w:rPr>
          <w:rFonts w:ascii="Times New Roman" w:hAnsi="Times New Roman" w:cs="Times New Roman"/>
          <w:b w:val="0"/>
          <w:i/>
          <w:color w:val="000000" w:themeColor="text1"/>
          <w:sz w:val="24"/>
          <w:szCs w:val="24"/>
        </w:rPr>
        <w:br/>
      </w:r>
      <w:r w:rsidR="00B4472E" w:rsidRPr="00F272C8">
        <w:rPr>
          <w:rFonts w:ascii="Times New Roman" w:hAnsi="Times New Roman" w:cs="Times New Roman"/>
          <w:b w:val="0"/>
          <w:i/>
          <w:color w:val="000000" w:themeColor="text1"/>
          <w:sz w:val="24"/>
          <w:szCs w:val="24"/>
        </w:rPr>
        <w:t xml:space="preserve">теплоснабжения поселения и ежегодное распределение объемов тепловой нагрузки между </w:t>
      </w:r>
      <w:r w:rsidR="00C269A4" w:rsidRPr="00F272C8">
        <w:rPr>
          <w:rFonts w:ascii="Times New Roman" w:hAnsi="Times New Roman" w:cs="Times New Roman"/>
          <w:b w:val="0"/>
          <w:i/>
          <w:color w:val="000000" w:themeColor="text1"/>
          <w:sz w:val="24"/>
          <w:szCs w:val="24"/>
        </w:rPr>
        <w:br/>
      </w:r>
      <w:r w:rsidR="00B4472E" w:rsidRPr="00F272C8">
        <w:rPr>
          <w:rFonts w:ascii="Times New Roman" w:hAnsi="Times New Roman" w:cs="Times New Roman"/>
          <w:b w:val="0"/>
          <w:i/>
          <w:color w:val="000000" w:themeColor="text1"/>
          <w:sz w:val="24"/>
          <w:szCs w:val="24"/>
        </w:rPr>
        <w:t>источниками тепловой энергии</w:t>
      </w:r>
      <w:bookmarkEnd w:id="425"/>
      <w:bookmarkEnd w:id="426"/>
    </w:p>
    <w:p w:rsidR="009A37A6" w:rsidRPr="00F272C8" w:rsidRDefault="009A37A6" w:rsidP="00215BB4">
      <w:pPr>
        <w:spacing w:after="0"/>
        <w:ind w:firstLine="709"/>
        <w:jc w:val="both"/>
        <w:rPr>
          <w:rFonts w:ascii="Times New Roman" w:hAnsi="Times New Roman" w:cs="Times New Roman"/>
          <w:color w:val="000000" w:themeColor="text1"/>
          <w:sz w:val="24"/>
          <w:szCs w:val="24"/>
        </w:rPr>
      </w:pPr>
    </w:p>
    <w:p w:rsidR="00B4472E" w:rsidRPr="00F272C8" w:rsidRDefault="00B4472E"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Перспективная тепловая нагрузка </w:t>
      </w:r>
      <w:r w:rsidR="00E873BE" w:rsidRPr="00F272C8">
        <w:rPr>
          <w:rFonts w:ascii="Times New Roman" w:hAnsi="Times New Roman" w:cs="Times New Roman"/>
          <w:color w:val="000000" w:themeColor="text1"/>
          <w:sz w:val="24"/>
          <w:szCs w:val="24"/>
        </w:rPr>
        <w:t>Краснопольского</w:t>
      </w:r>
      <w:r w:rsidR="006B7321" w:rsidRPr="00F272C8">
        <w:rPr>
          <w:rFonts w:ascii="Times New Roman" w:hAnsi="Times New Roman" w:cs="Times New Roman"/>
          <w:color w:val="000000" w:themeColor="text1"/>
          <w:sz w:val="24"/>
          <w:szCs w:val="24"/>
        </w:rPr>
        <w:t xml:space="preserve"> </w:t>
      </w:r>
      <w:r w:rsidR="00FB34F6" w:rsidRPr="00F272C8">
        <w:rPr>
          <w:rFonts w:ascii="Times New Roman" w:hAnsi="Times New Roman" w:cs="Times New Roman"/>
          <w:color w:val="000000" w:themeColor="text1"/>
          <w:sz w:val="24"/>
          <w:szCs w:val="24"/>
        </w:rPr>
        <w:t>сельского поселения</w:t>
      </w:r>
      <w:r w:rsidR="009A37A6" w:rsidRPr="00F272C8">
        <w:rPr>
          <w:rFonts w:ascii="Times New Roman" w:hAnsi="Times New Roman" w:cs="Times New Roman"/>
          <w:color w:val="000000" w:themeColor="text1"/>
          <w:sz w:val="24"/>
          <w:szCs w:val="24"/>
        </w:rPr>
        <w:t xml:space="preserve"> увеличится</w:t>
      </w:r>
      <w:r w:rsidR="00E873BE" w:rsidRPr="00F272C8">
        <w:rPr>
          <w:rFonts w:ascii="Times New Roman" w:hAnsi="Times New Roman" w:cs="Times New Roman"/>
          <w:color w:val="000000" w:themeColor="text1"/>
          <w:sz w:val="24"/>
          <w:szCs w:val="24"/>
        </w:rPr>
        <w:t xml:space="preserve"> за счет присоединения к существующей котельной «мкр. Звездный» перспективной застройки.</w:t>
      </w:r>
    </w:p>
    <w:p w:rsidR="003B19D3" w:rsidRPr="00F272C8" w:rsidRDefault="003B19D3" w:rsidP="00CF467A">
      <w:pPr>
        <w:spacing w:after="0"/>
        <w:rPr>
          <w:color w:val="000000" w:themeColor="text1"/>
        </w:rPr>
      </w:pPr>
      <w:bookmarkStart w:id="427" w:name="_Toc435791338"/>
    </w:p>
    <w:p w:rsidR="00B4472E" w:rsidRPr="00F272C8" w:rsidRDefault="008449C1" w:rsidP="00215BB4">
      <w:pPr>
        <w:pStyle w:val="3"/>
        <w:spacing w:before="0"/>
        <w:jc w:val="center"/>
        <w:rPr>
          <w:rFonts w:ascii="Times New Roman" w:hAnsi="Times New Roman" w:cs="Times New Roman"/>
          <w:b w:val="0"/>
          <w:i/>
          <w:color w:val="000000" w:themeColor="text1"/>
          <w:sz w:val="24"/>
          <w:szCs w:val="24"/>
        </w:rPr>
      </w:pPr>
      <w:bookmarkStart w:id="428" w:name="_Toc6905141"/>
      <w:r w:rsidRPr="00F272C8">
        <w:rPr>
          <w:rFonts w:ascii="Times New Roman" w:hAnsi="Times New Roman" w:cs="Times New Roman"/>
          <w:b w:val="0"/>
          <w:i/>
          <w:color w:val="000000" w:themeColor="text1"/>
          <w:sz w:val="24"/>
          <w:szCs w:val="24"/>
        </w:rPr>
        <w:t>7</w:t>
      </w:r>
      <w:r w:rsidR="00B4472E" w:rsidRPr="00F272C8">
        <w:rPr>
          <w:rFonts w:ascii="Times New Roman" w:hAnsi="Times New Roman" w:cs="Times New Roman"/>
          <w:b w:val="0"/>
          <w:i/>
          <w:color w:val="000000" w:themeColor="text1"/>
          <w:sz w:val="24"/>
          <w:szCs w:val="24"/>
        </w:rPr>
        <w:t xml:space="preserve">.12 Расчет радиусов эффективного теплоснабжения (зоны действия источников </w:t>
      </w:r>
      <w:r w:rsidR="00CA2DC8" w:rsidRPr="00F272C8">
        <w:rPr>
          <w:rFonts w:ascii="Times New Roman" w:hAnsi="Times New Roman" w:cs="Times New Roman"/>
          <w:b w:val="0"/>
          <w:i/>
          <w:color w:val="000000" w:themeColor="text1"/>
          <w:sz w:val="24"/>
          <w:szCs w:val="24"/>
        </w:rPr>
        <w:br/>
      </w:r>
      <w:r w:rsidR="00B4472E" w:rsidRPr="00F272C8">
        <w:rPr>
          <w:rFonts w:ascii="Times New Roman" w:hAnsi="Times New Roman" w:cs="Times New Roman"/>
          <w:b w:val="0"/>
          <w:i/>
          <w:color w:val="000000" w:themeColor="text1"/>
          <w:sz w:val="24"/>
          <w:szCs w:val="24"/>
        </w:rPr>
        <w:t xml:space="preserve">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w:t>
      </w:r>
      <w:r w:rsidR="00324B92" w:rsidRPr="00F272C8">
        <w:rPr>
          <w:rFonts w:ascii="Times New Roman" w:hAnsi="Times New Roman" w:cs="Times New Roman"/>
          <w:b w:val="0"/>
          <w:i/>
          <w:color w:val="000000" w:themeColor="text1"/>
          <w:sz w:val="24"/>
          <w:szCs w:val="24"/>
        </w:rPr>
        <w:br/>
      </w:r>
      <w:r w:rsidR="00B4472E" w:rsidRPr="00F272C8">
        <w:rPr>
          <w:rFonts w:ascii="Times New Roman" w:hAnsi="Times New Roman" w:cs="Times New Roman"/>
          <w:b w:val="0"/>
          <w:i/>
          <w:color w:val="000000" w:themeColor="text1"/>
          <w:sz w:val="24"/>
          <w:szCs w:val="24"/>
        </w:rPr>
        <w:t>нецелесообразно вследствие увеличения совокупных расходов в указанной системе</w:t>
      </w:r>
      <w:bookmarkEnd w:id="427"/>
      <w:bookmarkEnd w:id="428"/>
    </w:p>
    <w:p w:rsidR="00AC49BB" w:rsidRPr="00F272C8" w:rsidRDefault="00AC49BB" w:rsidP="00215BB4">
      <w:pPr>
        <w:spacing w:after="0"/>
        <w:ind w:firstLine="709"/>
        <w:jc w:val="both"/>
        <w:rPr>
          <w:rFonts w:ascii="Times New Roman" w:hAnsi="Times New Roman" w:cs="Times New Roman"/>
          <w:color w:val="000000" w:themeColor="text1"/>
          <w:sz w:val="24"/>
          <w:szCs w:val="24"/>
        </w:rPr>
      </w:pPr>
    </w:p>
    <w:p w:rsidR="00B4472E" w:rsidRPr="00F272C8" w:rsidRDefault="00B4472E"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Радиус эффективного теплоснабжения источников тепловой энергии определяется по мет</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дике кандидата технических наук,  Папушкина В. Н.</w:t>
      </w:r>
      <w:r w:rsidR="000353FA" w:rsidRPr="00F272C8">
        <w:rPr>
          <w:rFonts w:ascii="Times New Roman" w:hAnsi="Times New Roman" w:cs="Times New Roman"/>
          <w:color w:val="000000" w:themeColor="text1"/>
          <w:sz w:val="24"/>
          <w:szCs w:val="24"/>
        </w:rPr>
        <w:t xml:space="preserve"> </w:t>
      </w:r>
      <w:r w:rsidRPr="00F272C8">
        <w:rPr>
          <w:rFonts w:ascii="Times New Roman" w:hAnsi="Times New Roman" w:cs="Times New Roman"/>
          <w:color w:val="000000" w:themeColor="text1"/>
          <w:sz w:val="24"/>
          <w:szCs w:val="24"/>
        </w:rPr>
        <w:t>Результаты расчетов представлены в таблиц</w:t>
      </w:r>
      <w:r w:rsidR="003F52FB" w:rsidRPr="00F272C8">
        <w:rPr>
          <w:rFonts w:ascii="Times New Roman" w:hAnsi="Times New Roman" w:cs="Times New Roman"/>
          <w:color w:val="000000" w:themeColor="text1"/>
          <w:sz w:val="24"/>
          <w:szCs w:val="24"/>
        </w:rPr>
        <w:t>е</w:t>
      </w:r>
      <w:r w:rsidRPr="00F272C8">
        <w:rPr>
          <w:rFonts w:ascii="Times New Roman" w:hAnsi="Times New Roman" w:cs="Times New Roman"/>
          <w:color w:val="000000" w:themeColor="text1"/>
          <w:sz w:val="24"/>
          <w:szCs w:val="24"/>
        </w:rPr>
        <w:t xml:space="preserve"> 2.</w:t>
      </w:r>
      <w:r w:rsidR="00840659" w:rsidRPr="00F272C8">
        <w:rPr>
          <w:rFonts w:ascii="Times New Roman" w:hAnsi="Times New Roman" w:cs="Times New Roman"/>
          <w:color w:val="000000" w:themeColor="text1"/>
          <w:sz w:val="24"/>
          <w:szCs w:val="24"/>
        </w:rPr>
        <w:t>5</w:t>
      </w:r>
      <w:r w:rsidR="00103D7E" w:rsidRPr="00F272C8">
        <w:rPr>
          <w:rFonts w:ascii="Times New Roman" w:hAnsi="Times New Roman" w:cs="Times New Roman"/>
          <w:color w:val="000000" w:themeColor="text1"/>
          <w:sz w:val="24"/>
          <w:szCs w:val="24"/>
        </w:rPr>
        <w:t>8</w:t>
      </w:r>
      <w:r w:rsidR="000353FA" w:rsidRPr="00F272C8">
        <w:rPr>
          <w:rFonts w:ascii="Times New Roman" w:hAnsi="Times New Roman" w:cs="Times New Roman"/>
          <w:color w:val="000000" w:themeColor="text1"/>
          <w:sz w:val="24"/>
          <w:szCs w:val="24"/>
        </w:rPr>
        <w:t>.</w:t>
      </w:r>
    </w:p>
    <w:p w:rsidR="00324B92" w:rsidRPr="00F272C8" w:rsidRDefault="00324B92" w:rsidP="00215BB4">
      <w:pPr>
        <w:spacing w:after="0"/>
        <w:ind w:firstLine="709"/>
        <w:jc w:val="both"/>
        <w:rPr>
          <w:rFonts w:ascii="Times New Roman" w:hAnsi="Times New Roman" w:cs="Times New Roman"/>
          <w:color w:val="000000" w:themeColor="text1"/>
          <w:sz w:val="24"/>
          <w:szCs w:val="24"/>
        </w:rPr>
      </w:pPr>
    </w:p>
    <w:p w:rsidR="000353FA" w:rsidRPr="00F272C8" w:rsidRDefault="001D2C62" w:rsidP="00215BB4">
      <w:pPr>
        <w:spacing w:after="0"/>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Таблица 2.</w:t>
      </w:r>
      <w:r w:rsidR="00840659" w:rsidRPr="00F272C8">
        <w:rPr>
          <w:rFonts w:ascii="Times New Roman" w:hAnsi="Times New Roman" w:cs="Times New Roman"/>
          <w:color w:val="000000" w:themeColor="text1"/>
          <w:sz w:val="24"/>
        </w:rPr>
        <w:t>5</w:t>
      </w:r>
      <w:r w:rsidR="00103D7E" w:rsidRPr="00F272C8">
        <w:rPr>
          <w:rFonts w:ascii="Times New Roman" w:hAnsi="Times New Roman" w:cs="Times New Roman"/>
          <w:color w:val="000000" w:themeColor="text1"/>
          <w:sz w:val="24"/>
        </w:rPr>
        <w:t>8</w:t>
      </w:r>
      <w:r w:rsidR="00324B92" w:rsidRPr="00F272C8">
        <w:rPr>
          <w:rFonts w:ascii="Times New Roman" w:hAnsi="Times New Roman" w:cs="Times New Roman"/>
          <w:color w:val="000000" w:themeColor="text1"/>
          <w:sz w:val="24"/>
        </w:rPr>
        <w:t xml:space="preserve"> – Результаты расчета радиуса теплоснабжения для </w:t>
      </w:r>
      <w:r w:rsidR="006510BA" w:rsidRPr="00F272C8">
        <w:rPr>
          <w:rFonts w:ascii="Times New Roman" w:hAnsi="Times New Roman" w:cs="Times New Roman"/>
          <w:color w:val="000000" w:themeColor="text1"/>
          <w:sz w:val="24"/>
          <w:szCs w:val="24"/>
        </w:rPr>
        <w:t>котельн</w:t>
      </w:r>
      <w:r w:rsidR="0047714E" w:rsidRPr="00F272C8">
        <w:rPr>
          <w:rFonts w:ascii="Times New Roman" w:hAnsi="Times New Roman" w:cs="Times New Roman"/>
          <w:color w:val="000000" w:themeColor="text1"/>
          <w:sz w:val="24"/>
          <w:szCs w:val="24"/>
        </w:rPr>
        <w:t>ых</w:t>
      </w:r>
      <w:r w:rsidR="00667322" w:rsidRPr="00F272C8">
        <w:rPr>
          <w:rFonts w:ascii="Times New Roman" w:hAnsi="Times New Roman" w:cs="Times New Roman"/>
          <w:color w:val="000000" w:themeColor="text1"/>
          <w:sz w:val="24"/>
          <w:szCs w:val="24"/>
        </w:rPr>
        <w:t xml:space="preserve"> </w:t>
      </w:r>
      <w:r w:rsidR="00103D7E" w:rsidRPr="00F272C8">
        <w:rPr>
          <w:rFonts w:ascii="Times New Roman" w:hAnsi="Times New Roman" w:cs="Times New Roman"/>
          <w:color w:val="000000" w:themeColor="text1"/>
          <w:sz w:val="24"/>
          <w:szCs w:val="24"/>
        </w:rPr>
        <w:t xml:space="preserve">Краснопольского </w:t>
      </w:r>
      <w:r w:rsidR="006B7321" w:rsidRPr="00F272C8">
        <w:rPr>
          <w:rFonts w:ascii="Times New Roman" w:hAnsi="Times New Roman" w:cs="Times New Roman"/>
          <w:color w:val="000000" w:themeColor="text1"/>
          <w:sz w:val="24"/>
          <w:szCs w:val="24"/>
        </w:rPr>
        <w:t xml:space="preserve"> </w:t>
      </w:r>
      <w:r w:rsidR="00FB34F6" w:rsidRPr="00F272C8">
        <w:rPr>
          <w:rFonts w:ascii="Times New Roman" w:hAnsi="Times New Roman" w:cs="Times New Roman"/>
          <w:color w:val="000000" w:themeColor="text1"/>
          <w:sz w:val="24"/>
        </w:rPr>
        <w:t>сельского поселения</w:t>
      </w:r>
    </w:p>
    <w:tbl>
      <w:tblPr>
        <w:tblW w:w="9644" w:type="dxa"/>
        <w:tblLayout w:type="fixed"/>
        <w:tblCellMar>
          <w:left w:w="0" w:type="dxa"/>
          <w:right w:w="0" w:type="dxa"/>
        </w:tblCellMar>
        <w:tblLook w:val="0000"/>
      </w:tblPr>
      <w:tblGrid>
        <w:gridCol w:w="2861"/>
        <w:gridCol w:w="1964"/>
        <w:gridCol w:w="1843"/>
        <w:gridCol w:w="1842"/>
        <w:gridCol w:w="1134"/>
      </w:tblGrid>
      <w:tr w:rsidR="00103D7E" w:rsidRPr="00F272C8" w:rsidTr="002D3732">
        <w:trPr>
          <w:trHeight w:val="334"/>
          <w:tblHeader/>
        </w:trPr>
        <w:tc>
          <w:tcPr>
            <w:tcW w:w="2861" w:type="dxa"/>
            <w:tcBorders>
              <w:top w:val="single" w:sz="4" w:space="0" w:color="auto"/>
              <w:left w:val="single" w:sz="4" w:space="0" w:color="auto"/>
              <w:bottom w:val="nil"/>
              <w:right w:val="nil"/>
            </w:tcBorders>
            <w:shd w:val="clear" w:color="auto" w:fill="FFFFFF"/>
            <w:vAlign w:val="center"/>
          </w:tcPr>
          <w:p w:rsidR="00103D7E" w:rsidRPr="00F272C8" w:rsidRDefault="00103D7E" w:rsidP="009D6E39">
            <w:pPr>
              <w:spacing w:after="0" w:line="240" w:lineRule="auto"/>
              <w:jc w:val="center"/>
              <w:rPr>
                <w:rFonts w:ascii="Times New Roman" w:hAnsi="Times New Roman" w:cs="Times New Roman"/>
                <w:b/>
                <w:color w:val="000000" w:themeColor="text1"/>
                <w:sz w:val="20"/>
                <w:szCs w:val="28"/>
              </w:rPr>
            </w:pPr>
            <w:bookmarkStart w:id="429" w:name="_Toc391732479"/>
            <w:bookmarkStart w:id="430" w:name="_Toc435791339"/>
            <w:r w:rsidRPr="00F272C8">
              <w:rPr>
                <w:rFonts w:ascii="Times New Roman" w:hAnsi="Times New Roman" w:cs="Times New Roman"/>
                <w:b/>
                <w:color w:val="000000" w:themeColor="text1"/>
                <w:sz w:val="20"/>
                <w:szCs w:val="28"/>
              </w:rPr>
              <w:lastRenderedPageBreak/>
              <w:t>Источник тепловой энергии</w:t>
            </w:r>
          </w:p>
        </w:tc>
        <w:tc>
          <w:tcPr>
            <w:tcW w:w="1964" w:type="dxa"/>
            <w:tcBorders>
              <w:top w:val="single" w:sz="4" w:space="0" w:color="auto"/>
              <w:left w:val="single" w:sz="4" w:space="0" w:color="auto"/>
              <w:bottom w:val="nil"/>
              <w:right w:val="single" w:sz="4" w:space="0" w:color="auto"/>
            </w:tcBorders>
            <w:shd w:val="clear" w:color="auto" w:fill="FFFFFF"/>
            <w:vAlign w:val="center"/>
          </w:tcPr>
          <w:p w:rsidR="00103D7E" w:rsidRPr="00F272C8" w:rsidRDefault="00103D7E" w:rsidP="009D6E39">
            <w:pPr>
              <w:spacing w:after="0" w:line="240" w:lineRule="auto"/>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 xml:space="preserve">Котельная </w:t>
            </w:r>
            <w:r w:rsidRPr="00F272C8">
              <w:rPr>
                <w:rFonts w:ascii="Times New Roman" w:hAnsi="Times New Roman" w:cs="Times New Roman"/>
                <w:b/>
                <w:color w:val="000000" w:themeColor="text1"/>
                <w:sz w:val="20"/>
                <w:szCs w:val="20"/>
              </w:rPr>
              <w:br/>
              <w:t>«мкр. Звездный»</w:t>
            </w:r>
          </w:p>
        </w:tc>
        <w:tc>
          <w:tcPr>
            <w:tcW w:w="1843" w:type="dxa"/>
            <w:tcBorders>
              <w:top w:val="single" w:sz="4" w:space="0" w:color="auto"/>
              <w:left w:val="single" w:sz="4" w:space="0" w:color="auto"/>
              <w:bottom w:val="nil"/>
              <w:right w:val="single" w:sz="4" w:space="0" w:color="auto"/>
            </w:tcBorders>
            <w:shd w:val="clear" w:color="auto" w:fill="FFFFFF"/>
            <w:vAlign w:val="center"/>
          </w:tcPr>
          <w:p w:rsidR="00103D7E" w:rsidRPr="00F272C8" w:rsidRDefault="00103D7E" w:rsidP="009D6E39">
            <w:pPr>
              <w:spacing w:after="0" w:line="240" w:lineRule="auto"/>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 xml:space="preserve">Котельная </w:t>
            </w:r>
            <w:r w:rsidRPr="00F272C8">
              <w:rPr>
                <w:rFonts w:ascii="Times New Roman" w:hAnsi="Times New Roman" w:cs="Times New Roman"/>
                <w:b/>
                <w:color w:val="000000" w:themeColor="text1"/>
                <w:sz w:val="20"/>
                <w:szCs w:val="20"/>
              </w:rPr>
              <w:br/>
              <w:t>«мкр. Кленовый»</w:t>
            </w:r>
          </w:p>
        </w:tc>
        <w:tc>
          <w:tcPr>
            <w:tcW w:w="1842" w:type="dxa"/>
            <w:tcBorders>
              <w:top w:val="single" w:sz="4" w:space="0" w:color="auto"/>
              <w:left w:val="single" w:sz="4" w:space="0" w:color="auto"/>
              <w:bottom w:val="nil"/>
              <w:right w:val="single" w:sz="4" w:space="0" w:color="auto"/>
            </w:tcBorders>
            <w:shd w:val="clear" w:color="auto" w:fill="FFFFFF"/>
            <w:vAlign w:val="center"/>
          </w:tcPr>
          <w:p w:rsidR="00103D7E" w:rsidRPr="00F272C8" w:rsidRDefault="00103D7E" w:rsidP="009D6E39">
            <w:pPr>
              <w:spacing w:after="0" w:line="240" w:lineRule="auto"/>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 xml:space="preserve">Котельная </w:t>
            </w:r>
            <w:r w:rsidRPr="00F272C8">
              <w:rPr>
                <w:rFonts w:ascii="Times New Roman" w:hAnsi="Times New Roman" w:cs="Times New Roman"/>
                <w:b/>
                <w:color w:val="000000" w:themeColor="text1"/>
                <w:sz w:val="20"/>
                <w:szCs w:val="20"/>
              </w:rPr>
              <w:br/>
              <w:t>«Центральная»</w:t>
            </w:r>
          </w:p>
        </w:tc>
        <w:tc>
          <w:tcPr>
            <w:tcW w:w="1134" w:type="dxa"/>
            <w:tcBorders>
              <w:top w:val="single" w:sz="4" w:space="0" w:color="auto"/>
              <w:left w:val="single" w:sz="4" w:space="0" w:color="auto"/>
              <w:bottom w:val="nil"/>
              <w:right w:val="single" w:sz="4" w:space="0" w:color="auto"/>
            </w:tcBorders>
            <w:shd w:val="clear" w:color="auto" w:fill="FFFFFF"/>
            <w:vAlign w:val="center"/>
          </w:tcPr>
          <w:p w:rsidR="00103D7E" w:rsidRPr="00F272C8" w:rsidRDefault="00103D7E" w:rsidP="009D6E39">
            <w:pPr>
              <w:spacing w:after="0" w:line="240" w:lineRule="auto"/>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 xml:space="preserve">Котельная </w:t>
            </w:r>
            <w:r w:rsidRPr="00F272C8">
              <w:rPr>
                <w:rFonts w:ascii="Times New Roman" w:hAnsi="Times New Roman" w:cs="Times New Roman"/>
                <w:b/>
                <w:color w:val="000000" w:themeColor="text1"/>
                <w:sz w:val="20"/>
                <w:szCs w:val="20"/>
              </w:rPr>
              <w:br/>
              <w:t>«мкр. Ивушки»</w:t>
            </w:r>
          </w:p>
        </w:tc>
      </w:tr>
      <w:tr w:rsidR="00103D7E" w:rsidRPr="00F272C8" w:rsidTr="002D3732">
        <w:trPr>
          <w:trHeight w:val="333"/>
          <w:tblHeader/>
        </w:trPr>
        <w:tc>
          <w:tcPr>
            <w:tcW w:w="2861" w:type="dxa"/>
            <w:tcBorders>
              <w:top w:val="single" w:sz="4" w:space="0" w:color="auto"/>
              <w:left w:val="single" w:sz="4" w:space="0" w:color="auto"/>
              <w:bottom w:val="nil"/>
              <w:right w:val="nil"/>
            </w:tcBorders>
            <w:shd w:val="clear" w:color="auto" w:fill="FFFFFF"/>
            <w:vAlign w:val="center"/>
          </w:tcPr>
          <w:p w:rsidR="00103D7E" w:rsidRPr="00F272C8" w:rsidRDefault="00103D7E" w:rsidP="009D6E39">
            <w:pPr>
              <w:spacing w:after="0"/>
              <w:jc w:val="center"/>
              <w:rPr>
                <w:rFonts w:ascii="Times New Roman" w:hAnsi="Times New Roman" w:cs="Times New Roman"/>
                <w:b/>
                <w:color w:val="000000" w:themeColor="text1"/>
                <w:szCs w:val="28"/>
              </w:rPr>
            </w:pPr>
            <w:r w:rsidRPr="00F272C8">
              <w:rPr>
                <w:rFonts w:ascii="Times New Roman" w:hAnsi="Times New Roman" w:cs="Times New Roman"/>
                <w:b/>
                <w:color w:val="000000" w:themeColor="text1"/>
                <w:szCs w:val="28"/>
              </w:rPr>
              <w:t>1</w:t>
            </w:r>
          </w:p>
        </w:tc>
        <w:tc>
          <w:tcPr>
            <w:tcW w:w="1964" w:type="dxa"/>
            <w:tcBorders>
              <w:top w:val="single" w:sz="4" w:space="0" w:color="auto"/>
              <w:left w:val="single" w:sz="4" w:space="0" w:color="auto"/>
              <w:bottom w:val="nil"/>
              <w:right w:val="single" w:sz="4" w:space="0" w:color="auto"/>
            </w:tcBorders>
            <w:shd w:val="clear" w:color="auto" w:fill="FFFFFF"/>
            <w:vAlign w:val="center"/>
          </w:tcPr>
          <w:p w:rsidR="00103D7E" w:rsidRPr="00F272C8" w:rsidRDefault="00103D7E" w:rsidP="009D6E39">
            <w:pPr>
              <w:spacing w:after="0"/>
              <w:ind w:right="-129" w:hanging="50"/>
              <w:jc w:val="center"/>
              <w:rPr>
                <w:rFonts w:ascii="Times New Roman" w:hAnsi="Times New Roman" w:cs="Times New Roman"/>
                <w:b/>
                <w:color w:val="000000" w:themeColor="text1"/>
                <w:szCs w:val="20"/>
              </w:rPr>
            </w:pPr>
            <w:r w:rsidRPr="00F272C8">
              <w:rPr>
                <w:rFonts w:ascii="Times New Roman" w:hAnsi="Times New Roman" w:cs="Times New Roman"/>
                <w:b/>
                <w:color w:val="000000" w:themeColor="text1"/>
                <w:szCs w:val="20"/>
              </w:rPr>
              <w:t>2</w:t>
            </w:r>
          </w:p>
        </w:tc>
        <w:tc>
          <w:tcPr>
            <w:tcW w:w="1843" w:type="dxa"/>
            <w:tcBorders>
              <w:top w:val="single" w:sz="4" w:space="0" w:color="auto"/>
              <w:left w:val="single" w:sz="4" w:space="0" w:color="auto"/>
              <w:bottom w:val="nil"/>
              <w:right w:val="single" w:sz="4" w:space="0" w:color="auto"/>
            </w:tcBorders>
            <w:shd w:val="clear" w:color="auto" w:fill="FFFFFF"/>
            <w:vAlign w:val="center"/>
          </w:tcPr>
          <w:p w:rsidR="00103D7E" w:rsidRPr="00F272C8" w:rsidRDefault="00103D7E" w:rsidP="009D6E39">
            <w:pPr>
              <w:spacing w:after="0"/>
              <w:ind w:right="-129" w:hanging="50"/>
              <w:jc w:val="center"/>
              <w:rPr>
                <w:rFonts w:ascii="Times New Roman" w:hAnsi="Times New Roman" w:cs="Times New Roman"/>
                <w:b/>
                <w:color w:val="000000" w:themeColor="text1"/>
                <w:szCs w:val="20"/>
              </w:rPr>
            </w:pPr>
            <w:r w:rsidRPr="00F272C8">
              <w:rPr>
                <w:rFonts w:ascii="Times New Roman" w:hAnsi="Times New Roman" w:cs="Times New Roman"/>
                <w:b/>
                <w:color w:val="000000" w:themeColor="text1"/>
                <w:szCs w:val="20"/>
              </w:rPr>
              <w:t>3</w:t>
            </w:r>
          </w:p>
        </w:tc>
        <w:tc>
          <w:tcPr>
            <w:tcW w:w="1842" w:type="dxa"/>
            <w:tcBorders>
              <w:top w:val="single" w:sz="4" w:space="0" w:color="auto"/>
              <w:left w:val="single" w:sz="4" w:space="0" w:color="auto"/>
              <w:bottom w:val="nil"/>
              <w:right w:val="single" w:sz="4" w:space="0" w:color="auto"/>
            </w:tcBorders>
            <w:shd w:val="clear" w:color="auto" w:fill="FFFFFF"/>
            <w:vAlign w:val="center"/>
          </w:tcPr>
          <w:p w:rsidR="00103D7E" w:rsidRPr="00F272C8" w:rsidRDefault="00103D7E" w:rsidP="009D6E39">
            <w:pPr>
              <w:spacing w:after="0"/>
              <w:ind w:right="-129"/>
              <w:jc w:val="center"/>
              <w:rPr>
                <w:rFonts w:ascii="Times New Roman" w:hAnsi="Times New Roman" w:cs="Times New Roman"/>
                <w:b/>
                <w:color w:val="000000" w:themeColor="text1"/>
                <w:szCs w:val="20"/>
              </w:rPr>
            </w:pPr>
            <w:r w:rsidRPr="00F272C8">
              <w:rPr>
                <w:rFonts w:ascii="Times New Roman" w:hAnsi="Times New Roman" w:cs="Times New Roman"/>
                <w:b/>
                <w:color w:val="000000" w:themeColor="text1"/>
                <w:szCs w:val="20"/>
              </w:rPr>
              <w:t>4</w:t>
            </w:r>
          </w:p>
        </w:tc>
        <w:tc>
          <w:tcPr>
            <w:tcW w:w="1134" w:type="dxa"/>
            <w:tcBorders>
              <w:top w:val="single" w:sz="4" w:space="0" w:color="auto"/>
              <w:left w:val="single" w:sz="4" w:space="0" w:color="auto"/>
              <w:bottom w:val="nil"/>
              <w:right w:val="single" w:sz="4" w:space="0" w:color="auto"/>
            </w:tcBorders>
            <w:shd w:val="clear" w:color="auto" w:fill="FFFFFF"/>
            <w:vAlign w:val="center"/>
          </w:tcPr>
          <w:p w:rsidR="00103D7E" w:rsidRPr="00F272C8" w:rsidRDefault="00103D7E" w:rsidP="009D6E39">
            <w:pPr>
              <w:spacing w:after="0"/>
              <w:ind w:right="-129"/>
              <w:jc w:val="center"/>
              <w:rPr>
                <w:rFonts w:ascii="Times New Roman" w:hAnsi="Times New Roman" w:cs="Times New Roman"/>
                <w:b/>
                <w:color w:val="000000" w:themeColor="text1"/>
                <w:szCs w:val="20"/>
              </w:rPr>
            </w:pPr>
            <w:r w:rsidRPr="00F272C8">
              <w:rPr>
                <w:rFonts w:ascii="Times New Roman" w:hAnsi="Times New Roman" w:cs="Times New Roman"/>
                <w:b/>
                <w:color w:val="000000" w:themeColor="text1"/>
                <w:szCs w:val="20"/>
              </w:rPr>
              <w:t>5</w:t>
            </w:r>
          </w:p>
        </w:tc>
      </w:tr>
      <w:tr w:rsidR="00103D7E" w:rsidRPr="00F272C8" w:rsidTr="002D3732">
        <w:trPr>
          <w:trHeight w:val="422"/>
        </w:trPr>
        <w:tc>
          <w:tcPr>
            <w:tcW w:w="2861" w:type="dxa"/>
            <w:tcBorders>
              <w:top w:val="single" w:sz="4" w:space="0" w:color="auto"/>
              <w:left w:val="single" w:sz="4" w:space="0" w:color="auto"/>
              <w:bottom w:val="nil"/>
              <w:right w:val="nil"/>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Площадь зоны действия и</w:t>
            </w:r>
            <w:r w:rsidRPr="00F272C8">
              <w:rPr>
                <w:rFonts w:ascii="Times New Roman" w:hAnsi="Times New Roman" w:cs="Times New Roman"/>
                <w:color w:val="000000" w:themeColor="text1"/>
                <w:szCs w:val="28"/>
              </w:rPr>
              <w:t>с</w:t>
            </w:r>
            <w:r w:rsidRPr="00F272C8">
              <w:rPr>
                <w:rFonts w:ascii="Times New Roman" w:hAnsi="Times New Roman" w:cs="Times New Roman"/>
                <w:color w:val="000000" w:themeColor="text1"/>
                <w:szCs w:val="28"/>
              </w:rPr>
              <w:t>точника, км</w:t>
            </w:r>
            <w:r w:rsidRPr="00F272C8">
              <w:rPr>
                <w:rFonts w:ascii="Times New Roman" w:hAnsi="Times New Roman" w:cs="Times New Roman"/>
                <w:color w:val="000000" w:themeColor="text1"/>
                <w:szCs w:val="28"/>
                <w:vertAlign w:val="superscript"/>
              </w:rPr>
              <w:t>2</w:t>
            </w:r>
          </w:p>
        </w:tc>
        <w:tc>
          <w:tcPr>
            <w:tcW w:w="1964" w:type="dxa"/>
            <w:tcBorders>
              <w:top w:val="single" w:sz="4" w:space="0" w:color="auto"/>
              <w:left w:val="single" w:sz="4" w:space="0" w:color="auto"/>
              <w:bottom w:val="nil"/>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0,076</w:t>
            </w:r>
          </w:p>
        </w:tc>
        <w:tc>
          <w:tcPr>
            <w:tcW w:w="1843" w:type="dxa"/>
            <w:tcBorders>
              <w:top w:val="single" w:sz="4" w:space="0" w:color="auto"/>
              <w:left w:val="single" w:sz="4" w:space="0" w:color="auto"/>
              <w:bottom w:val="nil"/>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0,025</w:t>
            </w:r>
          </w:p>
        </w:tc>
        <w:tc>
          <w:tcPr>
            <w:tcW w:w="1842" w:type="dxa"/>
            <w:tcBorders>
              <w:top w:val="single" w:sz="4" w:space="0" w:color="auto"/>
              <w:left w:val="single" w:sz="4" w:space="0" w:color="auto"/>
              <w:bottom w:val="nil"/>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0,057</w:t>
            </w:r>
          </w:p>
        </w:tc>
        <w:tc>
          <w:tcPr>
            <w:tcW w:w="1134" w:type="dxa"/>
            <w:tcBorders>
              <w:top w:val="single" w:sz="4" w:space="0" w:color="auto"/>
              <w:left w:val="single" w:sz="4" w:space="0" w:color="auto"/>
              <w:bottom w:val="nil"/>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0,009</w:t>
            </w:r>
          </w:p>
        </w:tc>
      </w:tr>
      <w:tr w:rsidR="00103D7E" w:rsidRPr="00F272C8" w:rsidTr="002D3732">
        <w:trPr>
          <w:trHeight w:val="427"/>
        </w:trPr>
        <w:tc>
          <w:tcPr>
            <w:tcW w:w="2861" w:type="dxa"/>
            <w:tcBorders>
              <w:top w:val="single" w:sz="4" w:space="0" w:color="auto"/>
              <w:left w:val="single" w:sz="4" w:space="0" w:color="auto"/>
              <w:bottom w:val="nil"/>
              <w:right w:val="nil"/>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Количество абонентов, шт.</w:t>
            </w:r>
          </w:p>
        </w:tc>
        <w:tc>
          <w:tcPr>
            <w:tcW w:w="1964" w:type="dxa"/>
            <w:tcBorders>
              <w:top w:val="single" w:sz="4" w:space="0" w:color="auto"/>
              <w:left w:val="single" w:sz="4" w:space="0" w:color="auto"/>
              <w:bottom w:val="nil"/>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9</w:t>
            </w:r>
          </w:p>
        </w:tc>
        <w:tc>
          <w:tcPr>
            <w:tcW w:w="1843" w:type="dxa"/>
            <w:tcBorders>
              <w:top w:val="single" w:sz="4" w:space="0" w:color="auto"/>
              <w:left w:val="single" w:sz="4" w:space="0" w:color="auto"/>
              <w:bottom w:val="nil"/>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w:t>
            </w:r>
          </w:p>
        </w:tc>
        <w:tc>
          <w:tcPr>
            <w:tcW w:w="1842" w:type="dxa"/>
            <w:tcBorders>
              <w:top w:val="single" w:sz="4" w:space="0" w:color="auto"/>
              <w:left w:val="single" w:sz="4" w:space="0" w:color="auto"/>
              <w:bottom w:val="nil"/>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w:t>
            </w:r>
          </w:p>
        </w:tc>
        <w:tc>
          <w:tcPr>
            <w:tcW w:w="1134" w:type="dxa"/>
            <w:tcBorders>
              <w:top w:val="single" w:sz="4" w:space="0" w:color="auto"/>
              <w:left w:val="single" w:sz="4" w:space="0" w:color="auto"/>
              <w:bottom w:val="nil"/>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w:t>
            </w:r>
          </w:p>
        </w:tc>
      </w:tr>
      <w:tr w:rsidR="00103D7E" w:rsidRPr="00F272C8" w:rsidTr="002D3732">
        <w:trPr>
          <w:trHeight w:val="643"/>
        </w:trPr>
        <w:tc>
          <w:tcPr>
            <w:tcW w:w="2861" w:type="dxa"/>
            <w:tcBorders>
              <w:top w:val="single" w:sz="4" w:space="0" w:color="auto"/>
              <w:left w:val="single" w:sz="4" w:space="0" w:color="auto"/>
              <w:bottom w:val="single" w:sz="4" w:space="0" w:color="auto"/>
              <w:right w:val="nil"/>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Среднее количество абоне</w:t>
            </w:r>
            <w:r w:rsidRPr="00F272C8">
              <w:rPr>
                <w:rFonts w:ascii="Times New Roman" w:hAnsi="Times New Roman" w:cs="Times New Roman"/>
                <w:color w:val="000000" w:themeColor="text1"/>
                <w:szCs w:val="28"/>
              </w:rPr>
              <w:t>н</w:t>
            </w:r>
            <w:r w:rsidRPr="00F272C8">
              <w:rPr>
                <w:rFonts w:ascii="Times New Roman" w:hAnsi="Times New Roman" w:cs="Times New Roman"/>
                <w:color w:val="000000" w:themeColor="text1"/>
                <w:szCs w:val="28"/>
              </w:rPr>
              <w:t>тов на единицу площади, 1/км</w:t>
            </w:r>
            <w:r w:rsidRPr="00F272C8">
              <w:rPr>
                <w:rFonts w:ascii="Times New Roman" w:hAnsi="Times New Roman" w:cs="Times New Roman"/>
                <w:color w:val="000000" w:themeColor="text1"/>
                <w:szCs w:val="28"/>
                <w:vertAlign w:val="superscript"/>
              </w:rPr>
              <w:t>2</w:t>
            </w:r>
          </w:p>
        </w:tc>
        <w:tc>
          <w:tcPr>
            <w:tcW w:w="1964" w:type="dxa"/>
            <w:tcBorders>
              <w:top w:val="single" w:sz="4" w:space="0" w:color="auto"/>
              <w:left w:val="single" w:sz="4" w:space="0" w:color="auto"/>
              <w:bottom w:val="single" w:sz="4" w:space="0" w:color="auto"/>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118,42</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320,00</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122,81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222,22</w:t>
            </w:r>
          </w:p>
        </w:tc>
      </w:tr>
      <w:tr w:rsidR="00103D7E" w:rsidRPr="00F272C8" w:rsidTr="002D3732">
        <w:trPr>
          <w:trHeight w:val="422"/>
        </w:trPr>
        <w:tc>
          <w:tcPr>
            <w:tcW w:w="2861" w:type="dxa"/>
            <w:tcBorders>
              <w:top w:val="single" w:sz="4" w:space="0" w:color="auto"/>
              <w:left w:val="single" w:sz="4" w:space="0" w:color="auto"/>
              <w:bottom w:val="single" w:sz="4" w:space="0" w:color="auto"/>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Материальная характерист</w:t>
            </w:r>
            <w:r w:rsidRPr="00F272C8">
              <w:rPr>
                <w:rFonts w:ascii="Times New Roman" w:hAnsi="Times New Roman" w:cs="Times New Roman"/>
                <w:color w:val="000000" w:themeColor="text1"/>
                <w:szCs w:val="28"/>
              </w:rPr>
              <w:t>и</w:t>
            </w:r>
            <w:r w:rsidRPr="00F272C8">
              <w:rPr>
                <w:rFonts w:ascii="Times New Roman" w:hAnsi="Times New Roman" w:cs="Times New Roman"/>
                <w:color w:val="000000" w:themeColor="text1"/>
                <w:szCs w:val="28"/>
              </w:rPr>
              <w:t>ка тепловой сети, м</w:t>
            </w:r>
            <w:r w:rsidRPr="00F272C8">
              <w:rPr>
                <w:rFonts w:ascii="Times New Roman" w:hAnsi="Times New Roman" w:cs="Times New Roman"/>
                <w:color w:val="000000" w:themeColor="text1"/>
                <w:szCs w:val="28"/>
                <w:vertAlign w:val="superscript"/>
              </w:rPr>
              <w:t>2</w:t>
            </w:r>
          </w:p>
        </w:tc>
        <w:tc>
          <w:tcPr>
            <w:tcW w:w="1964" w:type="dxa"/>
            <w:tcBorders>
              <w:top w:val="single" w:sz="4" w:space="0" w:color="auto"/>
              <w:left w:val="single" w:sz="4" w:space="0" w:color="auto"/>
              <w:bottom w:val="single" w:sz="4" w:space="0" w:color="auto"/>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371,92</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105,52</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169,27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35,97</w:t>
            </w:r>
          </w:p>
        </w:tc>
      </w:tr>
      <w:tr w:rsidR="00103D7E" w:rsidRPr="00F272C8" w:rsidTr="002D3732">
        <w:trPr>
          <w:trHeight w:val="427"/>
        </w:trPr>
        <w:tc>
          <w:tcPr>
            <w:tcW w:w="2861" w:type="dxa"/>
            <w:tcBorders>
              <w:top w:val="single" w:sz="4" w:space="0" w:color="auto"/>
              <w:left w:val="single" w:sz="4" w:space="0" w:color="auto"/>
              <w:bottom w:val="single" w:sz="4" w:space="0" w:color="auto"/>
              <w:right w:val="nil"/>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Расчётная стоимость тепл</w:t>
            </w:r>
            <w:r w:rsidRPr="00F272C8">
              <w:rPr>
                <w:rFonts w:ascii="Times New Roman" w:hAnsi="Times New Roman" w:cs="Times New Roman"/>
                <w:color w:val="000000" w:themeColor="text1"/>
                <w:szCs w:val="28"/>
              </w:rPr>
              <w:t>о</w:t>
            </w:r>
            <w:r w:rsidRPr="00F272C8">
              <w:rPr>
                <w:rFonts w:ascii="Times New Roman" w:hAnsi="Times New Roman" w:cs="Times New Roman"/>
                <w:color w:val="000000" w:themeColor="text1"/>
                <w:szCs w:val="28"/>
              </w:rPr>
              <w:t>вой сети, млн. руб.</w:t>
            </w:r>
          </w:p>
        </w:tc>
        <w:tc>
          <w:tcPr>
            <w:tcW w:w="1964" w:type="dxa"/>
            <w:tcBorders>
              <w:top w:val="single" w:sz="4" w:space="0" w:color="auto"/>
              <w:left w:val="single" w:sz="4" w:space="0" w:color="auto"/>
              <w:bottom w:val="single" w:sz="4" w:space="0" w:color="auto"/>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0,7479</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0,41</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0,12</w:t>
            </w:r>
          </w:p>
        </w:tc>
      </w:tr>
      <w:tr w:rsidR="00103D7E" w:rsidRPr="00F272C8" w:rsidTr="002D3732">
        <w:trPr>
          <w:trHeight w:val="643"/>
        </w:trPr>
        <w:tc>
          <w:tcPr>
            <w:tcW w:w="2861" w:type="dxa"/>
            <w:tcBorders>
              <w:top w:val="single" w:sz="4" w:space="0" w:color="auto"/>
              <w:left w:val="single" w:sz="4" w:space="0" w:color="auto"/>
              <w:bottom w:val="single" w:sz="4" w:space="0" w:color="auto"/>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Всего стоимость ТС с учётом 30% надбавки на запорно-регулирующую аппаратуру + проект, млн. руб.</w:t>
            </w:r>
          </w:p>
        </w:tc>
        <w:tc>
          <w:tcPr>
            <w:tcW w:w="1964" w:type="dxa"/>
            <w:tcBorders>
              <w:top w:val="single" w:sz="4" w:space="0" w:color="auto"/>
              <w:left w:val="single" w:sz="4" w:space="0" w:color="auto"/>
              <w:bottom w:val="single" w:sz="4" w:space="0" w:color="auto"/>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1,1967</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0,65</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0,87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0,19</w:t>
            </w:r>
          </w:p>
        </w:tc>
      </w:tr>
      <w:tr w:rsidR="00103D7E" w:rsidRPr="00F272C8" w:rsidTr="002D3732">
        <w:trPr>
          <w:trHeight w:val="643"/>
        </w:trPr>
        <w:tc>
          <w:tcPr>
            <w:tcW w:w="2861" w:type="dxa"/>
            <w:tcBorders>
              <w:top w:val="single" w:sz="4" w:space="0" w:color="auto"/>
              <w:left w:val="single" w:sz="4" w:space="0" w:color="auto"/>
              <w:bottom w:val="single" w:sz="4" w:space="0" w:color="auto"/>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Удельная стоимость матер</w:t>
            </w:r>
            <w:r w:rsidRPr="00F272C8">
              <w:rPr>
                <w:rFonts w:ascii="Times New Roman" w:hAnsi="Times New Roman" w:cs="Times New Roman"/>
                <w:color w:val="000000" w:themeColor="text1"/>
                <w:szCs w:val="28"/>
              </w:rPr>
              <w:t>и</w:t>
            </w:r>
            <w:r w:rsidRPr="00F272C8">
              <w:rPr>
                <w:rFonts w:ascii="Times New Roman" w:hAnsi="Times New Roman" w:cs="Times New Roman"/>
                <w:color w:val="000000" w:themeColor="text1"/>
                <w:szCs w:val="28"/>
              </w:rPr>
              <w:t>альной характеристики, руб./м</w:t>
            </w:r>
            <w:r w:rsidRPr="00F272C8">
              <w:rPr>
                <w:rFonts w:ascii="Times New Roman" w:hAnsi="Times New Roman" w:cs="Times New Roman"/>
                <w:color w:val="000000" w:themeColor="text1"/>
                <w:szCs w:val="28"/>
                <w:vertAlign w:val="superscript"/>
              </w:rPr>
              <w:t>2</w:t>
            </w:r>
          </w:p>
        </w:tc>
        <w:tc>
          <w:tcPr>
            <w:tcW w:w="1964" w:type="dxa"/>
            <w:tcBorders>
              <w:top w:val="single" w:sz="4" w:space="0" w:color="auto"/>
              <w:left w:val="single" w:sz="4" w:space="0" w:color="auto"/>
              <w:bottom w:val="single" w:sz="4" w:space="0" w:color="auto"/>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3 217,58</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6 200,76</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5 143,02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5 335,34</w:t>
            </w:r>
          </w:p>
        </w:tc>
      </w:tr>
      <w:tr w:rsidR="00103D7E" w:rsidRPr="00F272C8" w:rsidTr="002D3732">
        <w:trPr>
          <w:trHeight w:val="427"/>
        </w:trPr>
        <w:tc>
          <w:tcPr>
            <w:tcW w:w="2861" w:type="dxa"/>
            <w:tcBorders>
              <w:top w:val="single" w:sz="4" w:space="0" w:color="auto"/>
              <w:left w:val="single" w:sz="4" w:space="0" w:color="auto"/>
              <w:bottom w:val="single" w:sz="4" w:space="0" w:color="auto"/>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Суммарная присоединённая нагрузка, Гкал/ч</w:t>
            </w:r>
          </w:p>
        </w:tc>
        <w:tc>
          <w:tcPr>
            <w:tcW w:w="1964" w:type="dxa"/>
            <w:tcBorders>
              <w:top w:val="single" w:sz="4" w:space="0" w:color="auto"/>
              <w:left w:val="single" w:sz="4" w:space="0" w:color="auto"/>
              <w:bottom w:val="single" w:sz="4" w:space="0" w:color="auto"/>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7,64</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1,144</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0,578</w:t>
            </w:r>
          </w:p>
        </w:tc>
      </w:tr>
      <w:tr w:rsidR="00103D7E" w:rsidRPr="00F272C8" w:rsidTr="002D3732">
        <w:trPr>
          <w:trHeight w:val="643"/>
        </w:trPr>
        <w:tc>
          <w:tcPr>
            <w:tcW w:w="2861" w:type="dxa"/>
            <w:tcBorders>
              <w:top w:val="single" w:sz="4" w:space="0" w:color="auto"/>
              <w:left w:val="single" w:sz="4" w:space="0" w:color="auto"/>
              <w:bottom w:val="single" w:sz="4" w:space="0" w:color="auto"/>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Тепловая плотность зоны действия источника, Гкал/ч-км</w:t>
            </w:r>
            <w:r w:rsidRPr="00F272C8">
              <w:rPr>
                <w:rFonts w:ascii="Times New Roman" w:hAnsi="Times New Roman" w:cs="Times New Roman"/>
                <w:color w:val="000000" w:themeColor="text1"/>
                <w:szCs w:val="28"/>
                <w:vertAlign w:val="superscript"/>
              </w:rPr>
              <w:t>2</w:t>
            </w:r>
          </w:p>
        </w:tc>
        <w:tc>
          <w:tcPr>
            <w:tcW w:w="1964" w:type="dxa"/>
            <w:tcBorders>
              <w:top w:val="single" w:sz="4" w:space="0" w:color="auto"/>
              <w:left w:val="single" w:sz="4" w:space="0" w:color="auto"/>
              <w:bottom w:val="single" w:sz="4" w:space="0" w:color="auto"/>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100,53</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45,76</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25,26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64,22</w:t>
            </w:r>
          </w:p>
        </w:tc>
      </w:tr>
      <w:tr w:rsidR="00103D7E" w:rsidRPr="00F272C8" w:rsidTr="002D3732">
        <w:trPr>
          <w:trHeight w:val="422"/>
        </w:trPr>
        <w:tc>
          <w:tcPr>
            <w:tcW w:w="2861" w:type="dxa"/>
            <w:tcBorders>
              <w:top w:val="single" w:sz="4" w:space="0" w:color="auto"/>
              <w:left w:val="single" w:sz="4" w:space="0" w:color="auto"/>
              <w:bottom w:val="single" w:sz="4" w:space="0" w:color="auto"/>
              <w:right w:val="nil"/>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Расчётный перепад темпер</w:t>
            </w:r>
            <w:r w:rsidRPr="00F272C8">
              <w:rPr>
                <w:rFonts w:ascii="Times New Roman" w:hAnsi="Times New Roman" w:cs="Times New Roman"/>
                <w:color w:val="000000" w:themeColor="text1"/>
                <w:szCs w:val="28"/>
              </w:rPr>
              <w:t>а</w:t>
            </w:r>
            <w:r w:rsidRPr="00F272C8">
              <w:rPr>
                <w:rFonts w:ascii="Times New Roman" w:hAnsi="Times New Roman" w:cs="Times New Roman"/>
                <w:color w:val="000000" w:themeColor="text1"/>
                <w:szCs w:val="28"/>
              </w:rPr>
              <w:t>тур теплоносителя, °С</w:t>
            </w:r>
          </w:p>
        </w:tc>
        <w:tc>
          <w:tcPr>
            <w:tcW w:w="1964" w:type="dxa"/>
            <w:tcBorders>
              <w:top w:val="single" w:sz="4" w:space="0" w:color="auto"/>
              <w:left w:val="single" w:sz="4" w:space="0" w:color="auto"/>
              <w:bottom w:val="single" w:sz="4" w:space="0" w:color="auto"/>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25</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25</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25</w:t>
            </w:r>
          </w:p>
        </w:tc>
      </w:tr>
      <w:tr w:rsidR="00103D7E" w:rsidRPr="00F272C8" w:rsidTr="002D3732">
        <w:trPr>
          <w:trHeight w:val="648"/>
        </w:trPr>
        <w:tc>
          <w:tcPr>
            <w:tcW w:w="2861" w:type="dxa"/>
            <w:tcBorders>
              <w:top w:val="single" w:sz="4" w:space="0" w:color="auto"/>
              <w:left w:val="single" w:sz="4" w:space="0" w:color="auto"/>
              <w:bottom w:val="single" w:sz="4" w:space="0" w:color="auto"/>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 xml:space="preserve">Длина ТС от источника до самого </w:t>
            </w:r>
            <w:r w:rsidRPr="00F272C8">
              <w:rPr>
                <w:rFonts w:ascii="Times New Roman" w:hAnsi="Times New Roman" w:cs="Times New Roman"/>
                <w:color w:val="000000" w:themeColor="text1"/>
                <w:szCs w:val="28"/>
              </w:rPr>
              <w:br/>
              <w:t>удалённого потребителя, км</w:t>
            </w:r>
          </w:p>
        </w:tc>
        <w:tc>
          <w:tcPr>
            <w:tcW w:w="1964" w:type="dxa"/>
            <w:tcBorders>
              <w:top w:val="single" w:sz="4" w:space="0" w:color="auto"/>
              <w:left w:val="single" w:sz="4" w:space="0" w:color="auto"/>
              <w:bottom w:val="single" w:sz="4" w:space="0" w:color="auto"/>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0,3</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0,33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w:t>
            </w:r>
          </w:p>
        </w:tc>
      </w:tr>
      <w:tr w:rsidR="00103D7E" w:rsidRPr="00F272C8" w:rsidTr="002D3732">
        <w:trPr>
          <w:trHeight w:val="432"/>
        </w:trPr>
        <w:tc>
          <w:tcPr>
            <w:tcW w:w="2861" w:type="dxa"/>
            <w:tcBorders>
              <w:top w:val="single" w:sz="4" w:space="0" w:color="auto"/>
              <w:left w:val="single" w:sz="4" w:space="0" w:color="auto"/>
              <w:bottom w:val="single" w:sz="4" w:space="0" w:color="auto"/>
              <w:right w:val="nil"/>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szCs w:val="28"/>
              </w:rPr>
            </w:pPr>
            <w:r w:rsidRPr="00F272C8">
              <w:rPr>
                <w:rFonts w:ascii="Times New Roman" w:hAnsi="Times New Roman" w:cs="Times New Roman"/>
                <w:color w:val="000000" w:themeColor="text1"/>
                <w:szCs w:val="28"/>
              </w:rPr>
              <w:t>Радиус эффективного тепл</w:t>
            </w:r>
            <w:r w:rsidRPr="00F272C8">
              <w:rPr>
                <w:rFonts w:ascii="Times New Roman" w:hAnsi="Times New Roman" w:cs="Times New Roman"/>
                <w:color w:val="000000" w:themeColor="text1"/>
                <w:szCs w:val="28"/>
              </w:rPr>
              <w:t>о</w:t>
            </w:r>
            <w:r w:rsidRPr="00F272C8">
              <w:rPr>
                <w:rFonts w:ascii="Times New Roman" w:hAnsi="Times New Roman" w:cs="Times New Roman"/>
                <w:color w:val="000000" w:themeColor="text1"/>
                <w:szCs w:val="28"/>
              </w:rPr>
              <w:t>снабжения, км</w:t>
            </w:r>
          </w:p>
        </w:tc>
        <w:tc>
          <w:tcPr>
            <w:tcW w:w="1964" w:type="dxa"/>
            <w:tcBorders>
              <w:top w:val="single" w:sz="4" w:space="0" w:color="auto"/>
              <w:left w:val="single" w:sz="4" w:space="0" w:color="auto"/>
              <w:bottom w:val="single" w:sz="4" w:space="0" w:color="auto"/>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0,90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1,66</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2,11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03D7E" w:rsidRPr="00F272C8" w:rsidRDefault="00103D7E"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6,47</w:t>
            </w:r>
          </w:p>
        </w:tc>
      </w:tr>
    </w:tbl>
    <w:p w:rsidR="002D3732" w:rsidRDefault="002D3732" w:rsidP="00CF467A">
      <w:pPr>
        <w:pStyle w:val="2"/>
        <w:spacing w:before="0"/>
        <w:ind w:firstLine="709"/>
        <w:jc w:val="both"/>
        <w:rPr>
          <w:rFonts w:ascii="Times New Roman" w:hAnsi="Times New Roman" w:cs="Times New Roman"/>
          <w:color w:val="000000" w:themeColor="text1"/>
          <w:sz w:val="24"/>
          <w:szCs w:val="24"/>
        </w:rPr>
      </w:pPr>
      <w:bookmarkStart w:id="431" w:name="_Toc6905142"/>
    </w:p>
    <w:p w:rsidR="00324B92" w:rsidRPr="00F272C8" w:rsidRDefault="00324B92" w:rsidP="00CF467A">
      <w:pPr>
        <w:pStyle w:val="2"/>
        <w:spacing w:before="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ГЛАВА </w:t>
      </w:r>
      <w:r w:rsidR="008449C1" w:rsidRPr="00F272C8">
        <w:rPr>
          <w:rFonts w:ascii="Times New Roman" w:hAnsi="Times New Roman" w:cs="Times New Roman"/>
          <w:color w:val="000000" w:themeColor="text1"/>
          <w:sz w:val="24"/>
          <w:szCs w:val="24"/>
        </w:rPr>
        <w:t>8</w:t>
      </w:r>
      <w:r w:rsidRPr="00F272C8">
        <w:rPr>
          <w:rFonts w:ascii="Times New Roman" w:hAnsi="Times New Roman" w:cs="Times New Roman"/>
          <w:color w:val="000000" w:themeColor="text1"/>
          <w:sz w:val="24"/>
          <w:szCs w:val="24"/>
        </w:rPr>
        <w:t>. Предложения по строительству</w:t>
      </w:r>
      <w:r w:rsidR="007F4925" w:rsidRPr="00F272C8">
        <w:rPr>
          <w:rFonts w:ascii="Times New Roman" w:hAnsi="Times New Roman" w:cs="Times New Roman"/>
          <w:color w:val="000000" w:themeColor="text1"/>
          <w:sz w:val="24"/>
          <w:szCs w:val="24"/>
        </w:rPr>
        <w:t xml:space="preserve">, </w:t>
      </w:r>
      <w:r w:rsidRPr="00F272C8">
        <w:rPr>
          <w:rFonts w:ascii="Times New Roman" w:hAnsi="Times New Roman" w:cs="Times New Roman"/>
          <w:color w:val="000000" w:themeColor="text1"/>
          <w:sz w:val="24"/>
          <w:szCs w:val="24"/>
        </w:rPr>
        <w:t>реконструкции</w:t>
      </w:r>
      <w:r w:rsidR="007F4925" w:rsidRPr="00F272C8">
        <w:rPr>
          <w:rFonts w:ascii="Times New Roman" w:hAnsi="Times New Roman" w:cs="Times New Roman"/>
          <w:color w:val="000000" w:themeColor="text1"/>
          <w:sz w:val="24"/>
          <w:szCs w:val="24"/>
        </w:rPr>
        <w:t xml:space="preserve"> и (или) модернизации</w:t>
      </w:r>
      <w:r w:rsidRPr="00F272C8">
        <w:rPr>
          <w:rFonts w:ascii="Times New Roman" w:hAnsi="Times New Roman" w:cs="Times New Roman"/>
          <w:color w:val="000000" w:themeColor="text1"/>
          <w:sz w:val="24"/>
          <w:szCs w:val="24"/>
        </w:rPr>
        <w:t xml:space="preserve"> </w:t>
      </w:r>
      <w:r w:rsidR="007F4925" w:rsidRPr="00F272C8">
        <w:rPr>
          <w:rFonts w:ascii="Times New Roman" w:hAnsi="Times New Roman" w:cs="Times New Roman"/>
          <w:color w:val="000000" w:themeColor="text1"/>
          <w:sz w:val="24"/>
          <w:szCs w:val="24"/>
        </w:rPr>
        <w:br/>
      </w:r>
      <w:r w:rsidRPr="00F272C8">
        <w:rPr>
          <w:rFonts w:ascii="Times New Roman" w:hAnsi="Times New Roman" w:cs="Times New Roman"/>
          <w:color w:val="000000" w:themeColor="text1"/>
          <w:sz w:val="24"/>
          <w:szCs w:val="24"/>
        </w:rPr>
        <w:t>тепловых сетей и сооружений на них</w:t>
      </w:r>
      <w:bookmarkEnd w:id="429"/>
      <w:bookmarkEnd w:id="430"/>
      <w:bookmarkEnd w:id="431"/>
    </w:p>
    <w:p w:rsidR="003B19D3" w:rsidRPr="00F272C8" w:rsidRDefault="003B19D3" w:rsidP="003B19D3">
      <w:pPr>
        <w:spacing w:after="0"/>
        <w:rPr>
          <w:color w:val="000000" w:themeColor="text1"/>
        </w:rPr>
      </w:pPr>
    </w:p>
    <w:p w:rsidR="00324B92" w:rsidRPr="00F272C8" w:rsidRDefault="008449C1" w:rsidP="00215BB4">
      <w:pPr>
        <w:pStyle w:val="3"/>
        <w:spacing w:before="0"/>
        <w:jc w:val="center"/>
        <w:rPr>
          <w:rFonts w:ascii="Times New Roman" w:hAnsi="Times New Roman" w:cs="Times New Roman"/>
          <w:b w:val="0"/>
          <w:i/>
          <w:color w:val="000000" w:themeColor="text1"/>
          <w:sz w:val="24"/>
          <w:szCs w:val="24"/>
        </w:rPr>
      </w:pPr>
      <w:bookmarkStart w:id="432" w:name="_Toc391732480"/>
      <w:bookmarkStart w:id="433" w:name="_Toc435791340"/>
      <w:bookmarkStart w:id="434" w:name="_Toc6905143"/>
      <w:r w:rsidRPr="00F272C8">
        <w:rPr>
          <w:rFonts w:ascii="Times New Roman" w:hAnsi="Times New Roman" w:cs="Times New Roman"/>
          <w:b w:val="0"/>
          <w:i/>
          <w:color w:val="000000" w:themeColor="text1"/>
          <w:sz w:val="24"/>
          <w:szCs w:val="24"/>
        </w:rPr>
        <w:t>8</w:t>
      </w:r>
      <w:r w:rsidR="00324B92" w:rsidRPr="00F272C8">
        <w:rPr>
          <w:rFonts w:ascii="Times New Roman" w:hAnsi="Times New Roman" w:cs="Times New Roman"/>
          <w:b w:val="0"/>
          <w:i/>
          <w:color w:val="000000" w:themeColor="text1"/>
          <w:sz w:val="24"/>
          <w:szCs w:val="24"/>
        </w:rPr>
        <w:t>.1. Реконструкция</w:t>
      </w:r>
      <w:r w:rsidR="007F4925" w:rsidRPr="00F272C8">
        <w:rPr>
          <w:rFonts w:ascii="Times New Roman" w:hAnsi="Times New Roman" w:cs="Times New Roman"/>
          <w:b w:val="0"/>
          <w:i/>
          <w:color w:val="000000" w:themeColor="text1"/>
          <w:sz w:val="24"/>
          <w:szCs w:val="24"/>
        </w:rPr>
        <w:t xml:space="preserve"> и (или) модернизация, </w:t>
      </w:r>
      <w:r w:rsidR="00324B92" w:rsidRPr="00F272C8">
        <w:rPr>
          <w:rFonts w:ascii="Times New Roman" w:hAnsi="Times New Roman" w:cs="Times New Roman"/>
          <w:b w:val="0"/>
          <w:i/>
          <w:color w:val="000000" w:themeColor="text1"/>
          <w:sz w:val="24"/>
          <w:szCs w:val="24"/>
        </w:rPr>
        <w:t xml:space="preserve"> строительство тепловых сетей, обеспечивающих </w:t>
      </w:r>
      <w:r w:rsidR="007F4925" w:rsidRPr="00F272C8">
        <w:rPr>
          <w:rFonts w:ascii="Times New Roman" w:hAnsi="Times New Roman" w:cs="Times New Roman"/>
          <w:b w:val="0"/>
          <w:i/>
          <w:color w:val="000000" w:themeColor="text1"/>
          <w:sz w:val="24"/>
          <w:szCs w:val="24"/>
        </w:rPr>
        <w:br/>
      </w:r>
      <w:r w:rsidR="00324B92" w:rsidRPr="00F272C8">
        <w:rPr>
          <w:rFonts w:ascii="Times New Roman" w:hAnsi="Times New Roman" w:cs="Times New Roman"/>
          <w:b w:val="0"/>
          <w:i/>
          <w:color w:val="000000" w:themeColor="text1"/>
          <w:sz w:val="24"/>
          <w:szCs w:val="24"/>
        </w:rPr>
        <w:t>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32"/>
      <w:bookmarkEnd w:id="433"/>
      <w:bookmarkEnd w:id="434"/>
    </w:p>
    <w:p w:rsidR="003B19D3" w:rsidRPr="00F272C8" w:rsidRDefault="003B19D3" w:rsidP="00215BB4">
      <w:pPr>
        <w:spacing w:after="0"/>
        <w:ind w:firstLine="709"/>
        <w:jc w:val="both"/>
        <w:rPr>
          <w:rFonts w:ascii="Times New Roman" w:hAnsi="Times New Roman" w:cs="Times New Roman"/>
          <w:color w:val="000000" w:themeColor="text1"/>
          <w:sz w:val="24"/>
          <w:szCs w:val="24"/>
        </w:rPr>
      </w:pPr>
    </w:p>
    <w:p w:rsidR="00324B92" w:rsidRPr="00F272C8" w:rsidRDefault="00324B92"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Реконструкция и строительство тепловых сетей, обеспечивающих перераспределение те</w:t>
      </w:r>
      <w:r w:rsidRPr="00F272C8">
        <w:rPr>
          <w:rFonts w:ascii="Times New Roman" w:hAnsi="Times New Roman" w:cs="Times New Roman"/>
          <w:color w:val="000000" w:themeColor="text1"/>
          <w:sz w:val="24"/>
          <w:szCs w:val="24"/>
        </w:rPr>
        <w:t>п</w:t>
      </w:r>
      <w:r w:rsidRPr="00F272C8">
        <w:rPr>
          <w:rFonts w:ascii="Times New Roman" w:hAnsi="Times New Roman" w:cs="Times New Roman"/>
          <w:color w:val="000000" w:themeColor="text1"/>
          <w:sz w:val="24"/>
          <w:szCs w:val="24"/>
        </w:rPr>
        <w:t>ловой нагрузки из зон с дефицитом тепловой мощности в зоны с избытком тепловой мощности не планируется. Возможные дефициты тепловой мощности на окраинах населенных пунктов план</w:t>
      </w:r>
      <w:r w:rsidRPr="00F272C8">
        <w:rPr>
          <w:rFonts w:ascii="Times New Roman" w:hAnsi="Times New Roman" w:cs="Times New Roman"/>
          <w:color w:val="000000" w:themeColor="text1"/>
          <w:sz w:val="24"/>
          <w:szCs w:val="24"/>
        </w:rPr>
        <w:t>и</w:t>
      </w:r>
      <w:r w:rsidRPr="00F272C8">
        <w:rPr>
          <w:rFonts w:ascii="Times New Roman" w:hAnsi="Times New Roman" w:cs="Times New Roman"/>
          <w:color w:val="000000" w:themeColor="text1"/>
          <w:sz w:val="24"/>
          <w:szCs w:val="24"/>
        </w:rPr>
        <w:t>руется покрывать за счет индивидуальных источников теплоснабжения.</w:t>
      </w:r>
    </w:p>
    <w:p w:rsidR="003B19D3" w:rsidRPr="00F272C8" w:rsidRDefault="003B19D3" w:rsidP="00215BB4">
      <w:pPr>
        <w:spacing w:after="0"/>
        <w:ind w:firstLine="709"/>
        <w:jc w:val="both"/>
        <w:rPr>
          <w:rFonts w:ascii="Times New Roman" w:hAnsi="Times New Roman" w:cs="Times New Roman"/>
          <w:color w:val="000000" w:themeColor="text1"/>
          <w:sz w:val="24"/>
          <w:szCs w:val="24"/>
        </w:rPr>
      </w:pPr>
    </w:p>
    <w:p w:rsidR="00324B92" w:rsidRPr="00F272C8" w:rsidRDefault="008449C1" w:rsidP="00215BB4">
      <w:pPr>
        <w:pStyle w:val="3"/>
        <w:spacing w:before="0"/>
        <w:jc w:val="center"/>
        <w:rPr>
          <w:rFonts w:ascii="Times New Roman" w:hAnsi="Times New Roman" w:cs="Times New Roman"/>
          <w:b w:val="0"/>
          <w:i/>
          <w:color w:val="000000" w:themeColor="text1"/>
          <w:sz w:val="24"/>
          <w:szCs w:val="24"/>
        </w:rPr>
      </w:pPr>
      <w:bookmarkStart w:id="435" w:name="_Toc391732481"/>
      <w:bookmarkStart w:id="436" w:name="_Toc435791341"/>
      <w:bookmarkStart w:id="437" w:name="_Toc6905144"/>
      <w:r w:rsidRPr="00F272C8">
        <w:rPr>
          <w:rFonts w:ascii="Times New Roman" w:hAnsi="Times New Roman" w:cs="Times New Roman"/>
          <w:b w:val="0"/>
          <w:i/>
          <w:color w:val="000000" w:themeColor="text1"/>
          <w:sz w:val="24"/>
          <w:szCs w:val="24"/>
        </w:rPr>
        <w:lastRenderedPageBreak/>
        <w:t>8</w:t>
      </w:r>
      <w:r w:rsidR="00324B92" w:rsidRPr="00F272C8">
        <w:rPr>
          <w:rFonts w:ascii="Times New Roman" w:hAnsi="Times New Roman" w:cs="Times New Roman"/>
          <w:b w:val="0"/>
          <w:i/>
          <w:color w:val="000000" w:themeColor="text1"/>
          <w:sz w:val="24"/>
          <w:szCs w:val="24"/>
        </w:rPr>
        <w:t>.2. Строительство тепловых сетей для обеспечения перспективных приростов тепловой н</w:t>
      </w:r>
      <w:r w:rsidR="00324B92" w:rsidRPr="00F272C8">
        <w:rPr>
          <w:rFonts w:ascii="Times New Roman" w:hAnsi="Times New Roman" w:cs="Times New Roman"/>
          <w:b w:val="0"/>
          <w:i/>
          <w:color w:val="000000" w:themeColor="text1"/>
          <w:sz w:val="24"/>
          <w:szCs w:val="24"/>
        </w:rPr>
        <w:t>а</w:t>
      </w:r>
      <w:r w:rsidR="00324B92" w:rsidRPr="00F272C8">
        <w:rPr>
          <w:rFonts w:ascii="Times New Roman" w:hAnsi="Times New Roman" w:cs="Times New Roman"/>
          <w:b w:val="0"/>
          <w:i/>
          <w:color w:val="000000" w:themeColor="text1"/>
          <w:sz w:val="24"/>
          <w:szCs w:val="24"/>
        </w:rPr>
        <w:t>грузки под жилищную, комплексную или производственную застройку во вновь осваиваемых ра</w:t>
      </w:r>
      <w:r w:rsidR="00324B92" w:rsidRPr="00F272C8">
        <w:rPr>
          <w:rFonts w:ascii="Times New Roman" w:hAnsi="Times New Roman" w:cs="Times New Roman"/>
          <w:b w:val="0"/>
          <w:i/>
          <w:color w:val="000000" w:themeColor="text1"/>
          <w:sz w:val="24"/>
          <w:szCs w:val="24"/>
        </w:rPr>
        <w:t>й</w:t>
      </w:r>
      <w:r w:rsidR="00324B92" w:rsidRPr="00F272C8">
        <w:rPr>
          <w:rFonts w:ascii="Times New Roman" w:hAnsi="Times New Roman" w:cs="Times New Roman"/>
          <w:b w:val="0"/>
          <w:i/>
          <w:color w:val="000000" w:themeColor="text1"/>
          <w:sz w:val="24"/>
          <w:szCs w:val="24"/>
        </w:rPr>
        <w:t>онах поселения</w:t>
      </w:r>
      <w:bookmarkEnd w:id="435"/>
      <w:bookmarkEnd w:id="436"/>
      <w:bookmarkEnd w:id="437"/>
    </w:p>
    <w:p w:rsidR="003B19D3" w:rsidRPr="00F272C8" w:rsidRDefault="003B19D3" w:rsidP="00215BB4">
      <w:pPr>
        <w:spacing w:after="0"/>
        <w:ind w:firstLine="709"/>
        <w:jc w:val="both"/>
        <w:rPr>
          <w:rFonts w:ascii="Times New Roman" w:hAnsi="Times New Roman" w:cs="Times New Roman"/>
          <w:color w:val="000000" w:themeColor="text1"/>
          <w:sz w:val="24"/>
          <w:szCs w:val="24"/>
        </w:rPr>
      </w:pPr>
    </w:p>
    <w:p w:rsidR="00324B92" w:rsidRPr="00F272C8" w:rsidRDefault="00D53895"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Требуется строительство тепловых сетей, для подключения к котельной «</w:t>
      </w:r>
      <w:r w:rsidR="00103D7E" w:rsidRPr="00F272C8">
        <w:rPr>
          <w:rFonts w:ascii="Times New Roman" w:hAnsi="Times New Roman" w:cs="Times New Roman"/>
          <w:color w:val="000000" w:themeColor="text1"/>
          <w:sz w:val="24"/>
          <w:szCs w:val="24"/>
        </w:rPr>
        <w:t>мкр. Звездный</w:t>
      </w:r>
      <w:r w:rsidRPr="00F272C8">
        <w:rPr>
          <w:rFonts w:ascii="Times New Roman" w:hAnsi="Times New Roman" w:cs="Times New Roman"/>
          <w:color w:val="000000" w:themeColor="text1"/>
          <w:sz w:val="24"/>
          <w:szCs w:val="24"/>
        </w:rPr>
        <w:t xml:space="preserve">» перспективного </w:t>
      </w:r>
      <w:r w:rsidR="00103D7E" w:rsidRPr="00F272C8">
        <w:rPr>
          <w:rFonts w:ascii="Times New Roman" w:hAnsi="Times New Roman" w:cs="Times New Roman"/>
          <w:color w:val="000000" w:themeColor="text1"/>
          <w:sz w:val="24"/>
          <w:szCs w:val="24"/>
        </w:rPr>
        <w:t xml:space="preserve">жилого </w:t>
      </w:r>
      <w:r w:rsidRPr="00F272C8">
        <w:rPr>
          <w:rFonts w:ascii="Times New Roman" w:hAnsi="Times New Roman" w:cs="Times New Roman"/>
          <w:color w:val="000000" w:themeColor="text1"/>
          <w:sz w:val="24"/>
          <w:szCs w:val="24"/>
        </w:rPr>
        <w:t>комплекса</w:t>
      </w:r>
      <w:r w:rsidR="00324B92" w:rsidRPr="00F272C8">
        <w:rPr>
          <w:rFonts w:ascii="Times New Roman" w:hAnsi="Times New Roman" w:cs="Times New Roman"/>
          <w:color w:val="000000" w:themeColor="text1"/>
          <w:sz w:val="24"/>
          <w:szCs w:val="24"/>
        </w:rPr>
        <w:t>.</w:t>
      </w:r>
    </w:p>
    <w:p w:rsidR="003B19D3" w:rsidRPr="00F272C8" w:rsidRDefault="003B19D3" w:rsidP="00215BB4">
      <w:pPr>
        <w:spacing w:after="0"/>
        <w:ind w:firstLine="709"/>
        <w:jc w:val="both"/>
        <w:rPr>
          <w:rFonts w:ascii="Times New Roman" w:hAnsi="Times New Roman" w:cs="Times New Roman"/>
          <w:color w:val="000000" w:themeColor="text1"/>
          <w:sz w:val="24"/>
          <w:szCs w:val="24"/>
        </w:rPr>
      </w:pPr>
    </w:p>
    <w:p w:rsidR="003B19D3" w:rsidRPr="00F272C8" w:rsidRDefault="008449C1" w:rsidP="00215BB4">
      <w:pPr>
        <w:pStyle w:val="3"/>
        <w:spacing w:before="0"/>
        <w:jc w:val="center"/>
        <w:rPr>
          <w:rFonts w:ascii="Times New Roman" w:hAnsi="Times New Roman" w:cs="Times New Roman"/>
          <w:b w:val="0"/>
          <w:i/>
          <w:color w:val="000000" w:themeColor="text1"/>
          <w:sz w:val="24"/>
          <w:szCs w:val="24"/>
        </w:rPr>
      </w:pPr>
      <w:bookmarkStart w:id="438" w:name="_Toc6905145"/>
      <w:bookmarkStart w:id="439" w:name="_Toc391732482"/>
      <w:bookmarkStart w:id="440" w:name="_Toc435791342"/>
      <w:r w:rsidRPr="00F272C8">
        <w:rPr>
          <w:rFonts w:ascii="Times New Roman" w:hAnsi="Times New Roman" w:cs="Times New Roman"/>
          <w:b w:val="0"/>
          <w:i/>
          <w:color w:val="000000" w:themeColor="text1"/>
          <w:sz w:val="24"/>
          <w:szCs w:val="24"/>
        </w:rPr>
        <w:t>8</w:t>
      </w:r>
      <w:r w:rsidR="00324B92" w:rsidRPr="00F272C8">
        <w:rPr>
          <w:rFonts w:ascii="Times New Roman" w:hAnsi="Times New Roman" w:cs="Times New Roman"/>
          <w:b w:val="0"/>
          <w:i/>
          <w:color w:val="000000" w:themeColor="text1"/>
          <w:sz w:val="24"/>
          <w:szCs w:val="24"/>
        </w:rPr>
        <w:t xml:space="preserve">.3. Строительство тепловых сетей, обеспечивающих условия, при наличии которых </w:t>
      </w:r>
      <w:r w:rsidR="00324B92" w:rsidRPr="00F272C8">
        <w:rPr>
          <w:rFonts w:ascii="Times New Roman" w:hAnsi="Times New Roman" w:cs="Times New Roman"/>
          <w:b w:val="0"/>
          <w:i/>
          <w:color w:val="000000" w:themeColor="text1"/>
          <w:sz w:val="24"/>
          <w:szCs w:val="24"/>
        </w:rPr>
        <w:br/>
        <w:t>существует возможность поставок тепловой энергии потребителям от различных источников</w:t>
      </w:r>
      <w:bookmarkEnd w:id="438"/>
      <w:r w:rsidR="00324B92" w:rsidRPr="00F272C8">
        <w:rPr>
          <w:rFonts w:ascii="Times New Roman" w:hAnsi="Times New Roman" w:cs="Times New Roman"/>
          <w:b w:val="0"/>
          <w:i/>
          <w:color w:val="000000" w:themeColor="text1"/>
          <w:sz w:val="24"/>
          <w:szCs w:val="24"/>
        </w:rPr>
        <w:t xml:space="preserve"> </w:t>
      </w:r>
    </w:p>
    <w:p w:rsidR="00324B92" w:rsidRPr="00F272C8" w:rsidRDefault="00324B92" w:rsidP="00215BB4">
      <w:pPr>
        <w:pStyle w:val="3"/>
        <w:spacing w:before="0"/>
        <w:jc w:val="center"/>
        <w:rPr>
          <w:rFonts w:ascii="Times New Roman" w:hAnsi="Times New Roman" w:cs="Times New Roman"/>
          <w:b w:val="0"/>
          <w:i/>
          <w:color w:val="000000" w:themeColor="text1"/>
          <w:sz w:val="24"/>
          <w:szCs w:val="24"/>
        </w:rPr>
      </w:pPr>
      <w:bookmarkStart w:id="441" w:name="_Toc6905146"/>
      <w:r w:rsidRPr="00F272C8">
        <w:rPr>
          <w:rFonts w:ascii="Times New Roman" w:hAnsi="Times New Roman" w:cs="Times New Roman"/>
          <w:b w:val="0"/>
          <w:i/>
          <w:color w:val="000000" w:themeColor="text1"/>
          <w:sz w:val="24"/>
          <w:szCs w:val="24"/>
        </w:rPr>
        <w:t>тепловой энергии при сохранении надежности теплоснабжения</w:t>
      </w:r>
      <w:bookmarkEnd w:id="439"/>
      <w:bookmarkEnd w:id="440"/>
      <w:bookmarkEnd w:id="441"/>
    </w:p>
    <w:p w:rsidR="003B19D3" w:rsidRPr="00F272C8" w:rsidRDefault="003B19D3" w:rsidP="00215BB4">
      <w:pPr>
        <w:spacing w:after="0"/>
        <w:ind w:firstLine="709"/>
        <w:jc w:val="both"/>
        <w:rPr>
          <w:rFonts w:ascii="Times New Roman" w:hAnsi="Times New Roman" w:cs="Times New Roman"/>
          <w:color w:val="000000" w:themeColor="text1"/>
          <w:sz w:val="24"/>
          <w:szCs w:val="24"/>
        </w:rPr>
      </w:pPr>
    </w:p>
    <w:p w:rsidR="00324B92" w:rsidRPr="00F272C8" w:rsidRDefault="00324B92"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Техническая возможность организации поставок потребителей от различных источнико</w:t>
      </w:r>
      <w:r w:rsidR="003B19D3" w:rsidRPr="00F272C8">
        <w:rPr>
          <w:rFonts w:ascii="Times New Roman" w:hAnsi="Times New Roman" w:cs="Times New Roman"/>
          <w:color w:val="000000" w:themeColor="text1"/>
          <w:sz w:val="24"/>
          <w:szCs w:val="24"/>
        </w:rPr>
        <w:t xml:space="preserve">в тепловой энергии отсутствует. </w:t>
      </w:r>
      <w:r w:rsidRPr="00F272C8">
        <w:rPr>
          <w:rFonts w:ascii="Times New Roman" w:hAnsi="Times New Roman" w:cs="Times New Roman"/>
          <w:color w:val="000000" w:themeColor="text1"/>
          <w:sz w:val="24"/>
          <w:szCs w:val="24"/>
        </w:rPr>
        <w:t xml:space="preserve">Строительство новых </w:t>
      </w:r>
      <w:r w:rsidR="006751A0" w:rsidRPr="00F272C8">
        <w:rPr>
          <w:rFonts w:ascii="Times New Roman" w:hAnsi="Times New Roman" w:cs="Times New Roman"/>
          <w:color w:val="000000" w:themeColor="text1"/>
          <w:sz w:val="24"/>
          <w:szCs w:val="24"/>
        </w:rPr>
        <w:t>котельных</w:t>
      </w:r>
      <w:r w:rsidRPr="00F272C8">
        <w:rPr>
          <w:rFonts w:ascii="Times New Roman" w:hAnsi="Times New Roman" w:cs="Times New Roman"/>
          <w:color w:val="000000" w:themeColor="text1"/>
          <w:sz w:val="24"/>
          <w:szCs w:val="24"/>
        </w:rPr>
        <w:t xml:space="preserve"> на расчетный период не предв</w:t>
      </w:r>
      <w:r w:rsidRPr="00F272C8">
        <w:rPr>
          <w:rFonts w:ascii="Times New Roman" w:hAnsi="Times New Roman" w:cs="Times New Roman"/>
          <w:color w:val="000000" w:themeColor="text1"/>
          <w:sz w:val="24"/>
          <w:szCs w:val="24"/>
        </w:rPr>
        <w:t>и</w:t>
      </w:r>
      <w:r w:rsidRPr="00F272C8">
        <w:rPr>
          <w:rFonts w:ascii="Times New Roman" w:hAnsi="Times New Roman" w:cs="Times New Roman"/>
          <w:color w:val="000000" w:themeColor="text1"/>
          <w:sz w:val="24"/>
          <w:szCs w:val="24"/>
        </w:rPr>
        <w:t>дится.</w:t>
      </w:r>
    </w:p>
    <w:p w:rsidR="003B19D3" w:rsidRPr="00F272C8" w:rsidRDefault="003B19D3" w:rsidP="00215BB4">
      <w:pPr>
        <w:spacing w:after="0"/>
        <w:ind w:firstLine="709"/>
        <w:jc w:val="both"/>
        <w:rPr>
          <w:rFonts w:ascii="Times New Roman" w:hAnsi="Times New Roman" w:cs="Times New Roman"/>
          <w:color w:val="000000" w:themeColor="text1"/>
          <w:sz w:val="24"/>
          <w:szCs w:val="24"/>
        </w:rPr>
      </w:pPr>
    </w:p>
    <w:p w:rsidR="00324B92" w:rsidRPr="00F272C8" w:rsidRDefault="008449C1" w:rsidP="00215BB4">
      <w:pPr>
        <w:pStyle w:val="3"/>
        <w:spacing w:before="0"/>
        <w:jc w:val="center"/>
        <w:rPr>
          <w:rFonts w:ascii="Times New Roman" w:hAnsi="Times New Roman" w:cs="Times New Roman"/>
          <w:b w:val="0"/>
          <w:i/>
          <w:color w:val="000000" w:themeColor="text1"/>
          <w:sz w:val="24"/>
          <w:szCs w:val="24"/>
        </w:rPr>
      </w:pPr>
      <w:bookmarkStart w:id="442" w:name="_Toc391732483"/>
      <w:bookmarkStart w:id="443" w:name="_Toc435791343"/>
      <w:bookmarkStart w:id="444" w:name="_Toc6905147"/>
      <w:r w:rsidRPr="00F272C8">
        <w:rPr>
          <w:rFonts w:ascii="Times New Roman" w:hAnsi="Times New Roman" w:cs="Times New Roman"/>
          <w:b w:val="0"/>
          <w:i/>
          <w:color w:val="000000" w:themeColor="text1"/>
          <w:sz w:val="24"/>
          <w:szCs w:val="24"/>
        </w:rPr>
        <w:t>8</w:t>
      </w:r>
      <w:r w:rsidR="00324B92" w:rsidRPr="00F272C8">
        <w:rPr>
          <w:rFonts w:ascii="Times New Roman" w:hAnsi="Times New Roman" w:cs="Times New Roman"/>
          <w:b w:val="0"/>
          <w:i/>
          <w:color w:val="000000" w:themeColor="text1"/>
          <w:sz w:val="24"/>
          <w:szCs w:val="24"/>
        </w:rPr>
        <w:t>.4. Строительство</w:t>
      </w:r>
      <w:r w:rsidR="007F4925" w:rsidRPr="00F272C8">
        <w:rPr>
          <w:rFonts w:ascii="Times New Roman" w:hAnsi="Times New Roman" w:cs="Times New Roman"/>
          <w:b w:val="0"/>
          <w:i/>
          <w:color w:val="000000" w:themeColor="text1"/>
          <w:sz w:val="24"/>
          <w:szCs w:val="24"/>
        </w:rPr>
        <w:t xml:space="preserve">,  реконструкция и (или) модернизация </w:t>
      </w:r>
      <w:r w:rsidR="00324B92" w:rsidRPr="00F272C8">
        <w:rPr>
          <w:rFonts w:ascii="Times New Roman" w:hAnsi="Times New Roman" w:cs="Times New Roman"/>
          <w:b w:val="0"/>
          <w:i/>
          <w:color w:val="000000" w:themeColor="text1"/>
          <w:sz w:val="24"/>
          <w:szCs w:val="24"/>
        </w:rPr>
        <w:t xml:space="preserve"> тепловых сетей для повышения </w:t>
      </w:r>
      <w:r w:rsidR="007F4925" w:rsidRPr="00F272C8">
        <w:rPr>
          <w:rFonts w:ascii="Times New Roman" w:hAnsi="Times New Roman" w:cs="Times New Roman"/>
          <w:b w:val="0"/>
          <w:i/>
          <w:color w:val="000000" w:themeColor="text1"/>
          <w:sz w:val="24"/>
          <w:szCs w:val="24"/>
        </w:rPr>
        <w:br/>
      </w:r>
      <w:r w:rsidR="00324B92" w:rsidRPr="00F272C8">
        <w:rPr>
          <w:rFonts w:ascii="Times New Roman" w:hAnsi="Times New Roman" w:cs="Times New Roman"/>
          <w:b w:val="0"/>
          <w:i/>
          <w:color w:val="000000" w:themeColor="text1"/>
          <w:sz w:val="24"/>
          <w:szCs w:val="24"/>
        </w:rPr>
        <w:t xml:space="preserve">эффективности функционирования системы теплоснабжения, в том числе за счет перевода </w:t>
      </w:r>
      <w:r w:rsidR="007F4925" w:rsidRPr="00F272C8">
        <w:rPr>
          <w:rFonts w:ascii="Times New Roman" w:hAnsi="Times New Roman" w:cs="Times New Roman"/>
          <w:b w:val="0"/>
          <w:i/>
          <w:color w:val="000000" w:themeColor="text1"/>
          <w:sz w:val="24"/>
          <w:szCs w:val="24"/>
        </w:rPr>
        <w:br/>
      </w:r>
      <w:r w:rsidR="006510BA" w:rsidRPr="00F272C8">
        <w:rPr>
          <w:rFonts w:ascii="Times New Roman" w:hAnsi="Times New Roman" w:cs="Times New Roman"/>
          <w:b w:val="0"/>
          <w:i/>
          <w:color w:val="000000" w:themeColor="text1"/>
          <w:sz w:val="24"/>
          <w:szCs w:val="24"/>
        </w:rPr>
        <w:t>котельной</w:t>
      </w:r>
      <w:r w:rsidR="00324B92" w:rsidRPr="00F272C8">
        <w:rPr>
          <w:rFonts w:ascii="Times New Roman" w:hAnsi="Times New Roman" w:cs="Times New Roman"/>
          <w:b w:val="0"/>
          <w:i/>
          <w:color w:val="000000" w:themeColor="text1"/>
          <w:sz w:val="24"/>
          <w:szCs w:val="24"/>
        </w:rPr>
        <w:t xml:space="preserve"> в пиковый режим работы или ликвидации </w:t>
      </w:r>
      <w:r w:rsidR="006510BA" w:rsidRPr="00F272C8">
        <w:rPr>
          <w:rFonts w:ascii="Times New Roman" w:hAnsi="Times New Roman" w:cs="Times New Roman"/>
          <w:b w:val="0"/>
          <w:i/>
          <w:color w:val="000000" w:themeColor="text1"/>
          <w:sz w:val="24"/>
          <w:szCs w:val="24"/>
        </w:rPr>
        <w:t>котельной</w:t>
      </w:r>
      <w:bookmarkEnd w:id="442"/>
      <w:bookmarkEnd w:id="443"/>
      <w:bookmarkEnd w:id="444"/>
    </w:p>
    <w:p w:rsidR="003B19D3" w:rsidRPr="00F272C8" w:rsidRDefault="003B19D3" w:rsidP="00215BB4">
      <w:pPr>
        <w:spacing w:after="0"/>
        <w:ind w:firstLine="709"/>
        <w:jc w:val="both"/>
        <w:rPr>
          <w:rFonts w:ascii="Times New Roman" w:hAnsi="Times New Roman" w:cs="Times New Roman"/>
          <w:color w:val="000000" w:themeColor="text1"/>
          <w:sz w:val="24"/>
          <w:szCs w:val="24"/>
        </w:rPr>
      </w:pPr>
    </w:p>
    <w:p w:rsidR="004F4CF3" w:rsidRPr="00F272C8" w:rsidRDefault="004F4CF3" w:rsidP="004F4CF3">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Предлагается производить реконструкцию и ремонт участков тепловых сетей по мере пр</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изводственной необходимости</w:t>
      </w:r>
      <w:r w:rsidR="00103D7E" w:rsidRPr="00F272C8">
        <w:rPr>
          <w:rFonts w:ascii="Times New Roman" w:hAnsi="Times New Roman" w:cs="Times New Roman"/>
          <w:color w:val="000000" w:themeColor="text1"/>
          <w:sz w:val="24"/>
          <w:szCs w:val="24"/>
        </w:rPr>
        <w:t>,</w:t>
      </w:r>
      <w:r w:rsidRPr="00F272C8">
        <w:rPr>
          <w:rFonts w:ascii="Times New Roman" w:hAnsi="Times New Roman" w:cs="Times New Roman"/>
          <w:color w:val="000000" w:themeColor="text1"/>
          <w:sz w:val="24"/>
          <w:szCs w:val="24"/>
        </w:rPr>
        <w:t xml:space="preserve"> на основании ежегодного диагностирования состояния тепловых сетей</w:t>
      </w:r>
      <w:r w:rsidR="00103D7E" w:rsidRPr="00F272C8">
        <w:rPr>
          <w:rFonts w:ascii="Times New Roman" w:hAnsi="Times New Roman" w:cs="Times New Roman"/>
          <w:color w:val="000000" w:themeColor="text1"/>
          <w:sz w:val="24"/>
          <w:szCs w:val="24"/>
        </w:rPr>
        <w:t>.</w:t>
      </w:r>
      <w:r w:rsidRPr="00F272C8">
        <w:rPr>
          <w:rFonts w:ascii="Times New Roman" w:hAnsi="Times New Roman" w:cs="Times New Roman"/>
          <w:color w:val="000000" w:themeColor="text1"/>
          <w:sz w:val="24"/>
          <w:szCs w:val="24"/>
        </w:rPr>
        <w:t xml:space="preserve"> </w:t>
      </w:r>
    </w:p>
    <w:p w:rsidR="003B19D3" w:rsidRPr="00F272C8" w:rsidRDefault="003B19D3" w:rsidP="00215BB4">
      <w:pPr>
        <w:spacing w:after="0"/>
        <w:ind w:firstLine="709"/>
        <w:jc w:val="both"/>
        <w:rPr>
          <w:rFonts w:ascii="Times New Roman" w:hAnsi="Times New Roman" w:cs="Times New Roman"/>
          <w:color w:val="000000" w:themeColor="text1"/>
          <w:sz w:val="24"/>
          <w:szCs w:val="24"/>
        </w:rPr>
      </w:pPr>
    </w:p>
    <w:p w:rsidR="00324B92" w:rsidRPr="00F272C8" w:rsidRDefault="008449C1" w:rsidP="00215BB4">
      <w:pPr>
        <w:pStyle w:val="3"/>
        <w:spacing w:before="0"/>
        <w:jc w:val="center"/>
        <w:rPr>
          <w:rFonts w:ascii="Times New Roman" w:hAnsi="Times New Roman" w:cs="Times New Roman"/>
          <w:b w:val="0"/>
          <w:i/>
          <w:color w:val="000000" w:themeColor="text1"/>
          <w:sz w:val="24"/>
          <w:szCs w:val="24"/>
        </w:rPr>
      </w:pPr>
      <w:bookmarkStart w:id="445" w:name="_Toc391732484"/>
      <w:bookmarkStart w:id="446" w:name="_Toc435791344"/>
      <w:bookmarkStart w:id="447" w:name="_Toc6905148"/>
      <w:r w:rsidRPr="00F272C8">
        <w:rPr>
          <w:rFonts w:ascii="Times New Roman" w:hAnsi="Times New Roman" w:cs="Times New Roman"/>
          <w:b w:val="0"/>
          <w:i/>
          <w:color w:val="000000" w:themeColor="text1"/>
          <w:sz w:val="24"/>
          <w:szCs w:val="24"/>
        </w:rPr>
        <w:t>8</w:t>
      </w:r>
      <w:r w:rsidR="00324B92" w:rsidRPr="00F272C8">
        <w:rPr>
          <w:rFonts w:ascii="Times New Roman" w:hAnsi="Times New Roman" w:cs="Times New Roman"/>
          <w:b w:val="0"/>
          <w:i/>
          <w:color w:val="000000" w:themeColor="text1"/>
          <w:sz w:val="24"/>
          <w:szCs w:val="24"/>
        </w:rPr>
        <w:t xml:space="preserve">.5. Строительство тепловых сетей для обеспечения нормативной надежности </w:t>
      </w:r>
      <w:r w:rsidR="00324B92" w:rsidRPr="00F272C8">
        <w:rPr>
          <w:rFonts w:ascii="Times New Roman" w:hAnsi="Times New Roman" w:cs="Times New Roman"/>
          <w:b w:val="0"/>
          <w:i/>
          <w:color w:val="000000" w:themeColor="text1"/>
          <w:sz w:val="24"/>
          <w:szCs w:val="24"/>
        </w:rPr>
        <w:br/>
        <w:t>теплоснабжения</w:t>
      </w:r>
      <w:bookmarkEnd w:id="445"/>
      <w:bookmarkEnd w:id="446"/>
      <w:bookmarkEnd w:id="447"/>
    </w:p>
    <w:p w:rsidR="003B19D3" w:rsidRPr="00F272C8" w:rsidRDefault="003B19D3" w:rsidP="00215BB4">
      <w:pPr>
        <w:spacing w:after="0"/>
        <w:ind w:firstLine="709"/>
        <w:jc w:val="both"/>
        <w:rPr>
          <w:rFonts w:ascii="Times New Roman" w:hAnsi="Times New Roman" w:cs="Times New Roman"/>
          <w:color w:val="000000" w:themeColor="text1"/>
          <w:sz w:val="24"/>
          <w:szCs w:val="24"/>
        </w:rPr>
      </w:pPr>
    </w:p>
    <w:p w:rsidR="00324B92" w:rsidRPr="00F272C8" w:rsidRDefault="00324B92"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Строительство тепловых сетей для дублирования нерезервированных участков теплотрасс не предполагается. Длины участков не превышают максимально допустимых </w:t>
      </w:r>
      <w:r w:rsidR="00E46314" w:rsidRPr="00F272C8">
        <w:rPr>
          <w:rFonts w:ascii="Times New Roman" w:hAnsi="Times New Roman" w:cs="Times New Roman"/>
          <w:color w:val="000000" w:themeColor="text1"/>
          <w:sz w:val="24"/>
          <w:szCs w:val="24"/>
        </w:rPr>
        <w:t>нерезервируемых</w:t>
      </w:r>
      <w:r w:rsidRPr="00F272C8">
        <w:rPr>
          <w:rFonts w:ascii="Times New Roman" w:hAnsi="Times New Roman" w:cs="Times New Roman"/>
          <w:color w:val="000000" w:themeColor="text1"/>
          <w:sz w:val="24"/>
          <w:szCs w:val="24"/>
        </w:rPr>
        <w:t>. Обеспечение нормативной надежности теплоснабжения достигается реконструкцией существу</w:t>
      </w:r>
      <w:r w:rsidRPr="00F272C8">
        <w:rPr>
          <w:rFonts w:ascii="Times New Roman" w:hAnsi="Times New Roman" w:cs="Times New Roman"/>
          <w:color w:val="000000" w:themeColor="text1"/>
          <w:sz w:val="24"/>
          <w:szCs w:val="24"/>
        </w:rPr>
        <w:t>ю</w:t>
      </w:r>
      <w:r w:rsidRPr="00F272C8">
        <w:rPr>
          <w:rFonts w:ascii="Times New Roman" w:hAnsi="Times New Roman" w:cs="Times New Roman"/>
          <w:color w:val="000000" w:themeColor="text1"/>
          <w:sz w:val="24"/>
          <w:szCs w:val="24"/>
        </w:rPr>
        <w:t>щих сетей.</w:t>
      </w:r>
    </w:p>
    <w:p w:rsidR="00324B92" w:rsidRPr="00F272C8" w:rsidRDefault="00324B92" w:rsidP="00215BB4">
      <w:pPr>
        <w:spacing w:after="0"/>
        <w:ind w:firstLine="709"/>
        <w:jc w:val="both"/>
        <w:rPr>
          <w:rFonts w:ascii="Times New Roman" w:hAnsi="Times New Roman" w:cs="Times New Roman"/>
          <w:color w:val="000000" w:themeColor="text1"/>
          <w:sz w:val="24"/>
          <w:szCs w:val="24"/>
        </w:rPr>
      </w:pPr>
    </w:p>
    <w:p w:rsidR="00324B92" w:rsidRPr="00F272C8" w:rsidRDefault="008449C1" w:rsidP="00215BB4">
      <w:pPr>
        <w:pStyle w:val="3"/>
        <w:spacing w:before="0"/>
        <w:jc w:val="center"/>
        <w:rPr>
          <w:rFonts w:ascii="Times New Roman" w:hAnsi="Times New Roman" w:cs="Times New Roman"/>
          <w:b w:val="0"/>
          <w:i/>
          <w:color w:val="000000" w:themeColor="text1"/>
          <w:sz w:val="24"/>
          <w:szCs w:val="24"/>
        </w:rPr>
      </w:pPr>
      <w:bookmarkStart w:id="448" w:name="_Toc391732485"/>
      <w:bookmarkStart w:id="449" w:name="_Toc435791345"/>
      <w:bookmarkStart w:id="450" w:name="_Toc6905149"/>
      <w:r w:rsidRPr="00F272C8">
        <w:rPr>
          <w:rFonts w:ascii="Times New Roman" w:hAnsi="Times New Roman" w:cs="Times New Roman"/>
          <w:b w:val="0"/>
          <w:i/>
          <w:color w:val="000000" w:themeColor="text1"/>
          <w:sz w:val="24"/>
          <w:szCs w:val="24"/>
        </w:rPr>
        <w:t>8</w:t>
      </w:r>
      <w:r w:rsidR="00324B92" w:rsidRPr="00F272C8">
        <w:rPr>
          <w:rFonts w:ascii="Times New Roman" w:hAnsi="Times New Roman" w:cs="Times New Roman"/>
          <w:b w:val="0"/>
          <w:i/>
          <w:color w:val="000000" w:themeColor="text1"/>
          <w:sz w:val="24"/>
          <w:szCs w:val="24"/>
        </w:rPr>
        <w:t>.6. Реконструкция</w:t>
      </w:r>
      <w:r w:rsidR="007F4925" w:rsidRPr="00F272C8">
        <w:rPr>
          <w:rFonts w:ascii="Times New Roman" w:hAnsi="Times New Roman" w:cs="Times New Roman"/>
          <w:b w:val="0"/>
          <w:i/>
          <w:color w:val="000000" w:themeColor="text1"/>
          <w:sz w:val="24"/>
          <w:szCs w:val="24"/>
        </w:rPr>
        <w:t xml:space="preserve"> и (или) модернизация</w:t>
      </w:r>
      <w:r w:rsidR="00324B92" w:rsidRPr="00F272C8">
        <w:rPr>
          <w:rFonts w:ascii="Times New Roman" w:hAnsi="Times New Roman" w:cs="Times New Roman"/>
          <w:b w:val="0"/>
          <w:i/>
          <w:color w:val="000000" w:themeColor="text1"/>
          <w:sz w:val="24"/>
          <w:szCs w:val="24"/>
        </w:rPr>
        <w:t xml:space="preserve"> тепловых сетей с увеличением диаметра трубопроводов для обеспечения перспективных приростов тепловой нагрузки</w:t>
      </w:r>
      <w:bookmarkEnd w:id="448"/>
      <w:bookmarkEnd w:id="449"/>
      <w:bookmarkEnd w:id="450"/>
    </w:p>
    <w:p w:rsidR="00324B92" w:rsidRPr="00F272C8" w:rsidRDefault="00324B92" w:rsidP="00215BB4">
      <w:pPr>
        <w:spacing w:after="0"/>
        <w:rPr>
          <w:color w:val="000000" w:themeColor="text1"/>
        </w:rPr>
      </w:pPr>
    </w:p>
    <w:p w:rsidR="00324B92" w:rsidRPr="00F272C8" w:rsidRDefault="00324B92"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Реконструкция тепловых сетей с увеличением диаметра трубопроводов не требуется, пе</w:t>
      </w:r>
      <w:r w:rsidRPr="00F272C8">
        <w:rPr>
          <w:rFonts w:ascii="Times New Roman" w:hAnsi="Times New Roman" w:cs="Times New Roman"/>
          <w:color w:val="000000" w:themeColor="text1"/>
          <w:sz w:val="24"/>
          <w:szCs w:val="24"/>
        </w:rPr>
        <w:t>р</w:t>
      </w:r>
      <w:r w:rsidRPr="00F272C8">
        <w:rPr>
          <w:rFonts w:ascii="Times New Roman" w:hAnsi="Times New Roman" w:cs="Times New Roman"/>
          <w:color w:val="000000" w:themeColor="text1"/>
          <w:sz w:val="24"/>
          <w:szCs w:val="24"/>
        </w:rPr>
        <w:t>спективные приросты тепловой нагрузки на расчетный период предполагаются компенсировать от участков с достаточным диаметром.</w:t>
      </w:r>
    </w:p>
    <w:p w:rsidR="00A87F99" w:rsidRPr="00F272C8" w:rsidRDefault="00A87F99" w:rsidP="00215BB4">
      <w:pPr>
        <w:spacing w:after="0"/>
        <w:ind w:firstLine="709"/>
        <w:jc w:val="both"/>
        <w:rPr>
          <w:rFonts w:ascii="Times New Roman" w:hAnsi="Times New Roman" w:cs="Times New Roman"/>
          <w:color w:val="000000" w:themeColor="text1"/>
          <w:sz w:val="24"/>
          <w:szCs w:val="24"/>
        </w:rPr>
      </w:pPr>
    </w:p>
    <w:p w:rsidR="00324B92" w:rsidRPr="00F272C8" w:rsidRDefault="008449C1" w:rsidP="00215BB4">
      <w:pPr>
        <w:pStyle w:val="3"/>
        <w:spacing w:before="0"/>
        <w:jc w:val="center"/>
        <w:rPr>
          <w:rFonts w:ascii="Times New Roman" w:hAnsi="Times New Roman" w:cs="Times New Roman"/>
          <w:b w:val="0"/>
          <w:i/>
          <w:color w:val="000000" w:themeColor="text1"/>
          <w:sz w:val="24"/>
          <w:szCs w:val="24"/>
        </w:rPr>
      </w:pPr>
      <w:bookmarkStart w:id="451" w:name="_Toc391732486"/>
      <w:bookmarkStart w:id="452" w:name="_Toc435791346"/>
      <w:bookmarkStart w:id="453" w:name="_Toc6905150"/>
      <w:r w:rsidRPr="00F272C8">
        <w:rPr>
          <w:rFonts w:ascii="Times New Roman" w:hAnsi="Times New Roman" w:cs="Times New Roman"/>
          <w:b w:val="0"/>
          <w:i/>
          <w:color w:val="000000" w:themeColor="text1"/>
          <w:sz w:val="24"/>
          <w:szCs w:val="24"/>
        </w:rPr>
        <w:t>8</w:t>
      </w:r>
      <w:r w:rsidR="00324B92" w:rsidRPr="00F272C8">
        <w:rPr>
          <w:rFonts w:ascii="Times New Roman" w:hAnsi="Times New Roman" w:cs="Times New Roman"/>
          <w:b w:val="0"/>
          <w:i/>
          <w:color w:val="000000" w:themeColor="text1"/>
          <w:sz w:val="24"/>
          <w:szCs w:val="24"/>
        </w:rPr>
        <w:t xml:space="preserve">.7. Реконструкция </w:t>
      </w:r>
      <w:r w:rsidR="007F4925" w:rsidRPr="00F272C8">
        <w:rPr>
          <w:rFonts w:ascii="Times New Roman" w:hAnsi="Times New Roman" w:cs="Times New Roman"/>
          <w:b w:val="0"/>
          <w:i/>
          <w:color w:val="000000" w:themeColor="text1"/>
          <w:sz w:val="24"/>
          <w:szCs w:val="24"/>
        </w:rPr>
        <w:t xml:space="preserve">и (или) модернизация </w:t>
      </w:r>
      <w:r w:rsidR="00324B92" w:rsidRPr="00F272C8">
        <w:rPr>
          <w:rFonts w:ascii="Times New Roman" w:hAnsi="Times New Roman" w:cs="Times New Roman"/>
          <w:b w:val="0"/>
          <w:i/>
          <w:color w:val="000000" w:themeColor="text1"/>
          <w:sz w:val="24"/>
          <w:szCs w:val="24"/>
        </w:rPr>
        <w:t>тепловых сетей, подлежащих замене в связи</w:t>
      </w:r>
      <w:r w:rsidR="007F4925" w:rsidRPr="00F272C8">
        <w:rPr>
          <w:rFonts w:ascii="Times New Roman" w:hAnsi="Times New Roman" w:cs="Times New Roman"/>
          <w:b w:val="0"/>
          <w:i/>
          <w:color w:val="000000" w:themeColor="text1"/>
          <w:sz w:val="24"/>
          <w:szCs w:val="24"/>
        </w:rPr>
        <w:br/>
      </w:r>
      <w:r w:rsidR="00324B92" w:rsidRPr="00F272C8">
        <w:rPr>
          <w:rFonts w:ascii="Times New Roman" w:hAnsi="Times New Roman" w:cs="Times New Roman"/>
          <w:b w:val="0"/>
          <w:i/>
          <w:color w:val="000000" w:themeColor="text1"/>
          <w:sz w:val="24"/>
          <w:szCs w:val="24"/>
        </w:rPr>
        <w:t xml:space="preserve"> с исчерпанием эксплуатационного ресурса</w:t>
      </w:r>
      <w:bookmarkEnd w:id="451"/>
      <w:bookmarkEnd w:id="452"/>
      <w:bookmarkEnd w:id="453"/>
    </w:p>
    <w:p w:rsidR="00A87F99" w:rsidRPr="00F272C8" w:rsidRDefault="00A87F99" w:rsidP="00215BB4">
      <w:pPr>
        <w:spacing w:after="0" w:line="300" w:lineRule="auto"/>
        <w:ind w:firstLine="709"/>
        <w:jc w:val="both"/>
        <w:rPr>
          <w:rFonts w:ascii="Times New Roman" w:hAnsi="Times New Roman" w:cs="Times New Roman"/>
          <w:color w:val="000000" w:themeColor="text1"/>
          <w:sz w:val="24"/>
          <w:szCs w:val="24"/>
        </w:rPr>
      </w:pPr>
    </w:p>
    <w:p w:rsidR="004F4CF3" w:rsidRPr="00F272C8" w:rsidRDefault="004F4CF3" w:rsidP="004F4CF3">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lastRenderedPageBreak/>
        <w:t>Предлагается производить реконструкцию и ремонт участков тепловых сетей по мере пр</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 xml:space="preserve">изводственной необходимости, на основании ежегодного диагностирования состояния тепловых сетей. </w:t>
      </w:r>
    </w:p>
    <w:p w:rsidR="00324B92" w:rsidRPr="00F272C8" w:rsidRDefault="008449C1" w:rsidP="00215BB4">
      <w:pPr>
        <w:pStyle w:val="3"/>
        <w:spacing w:before="0"/>
        <w:jc w:val="center"/>
        <w:rPr>
          <w:rFonts w:ascii="Times New Roman" w:hAnsi="Times New Roman" w:cs="Times New Roman"/>
          <w:b w:val="0"/>
          <w:i/>
          <w:color w:val="000000" w:themeColor="text1"/>
          <w:sz w:val="24"/>
          <w:szCs w:val="24"/>
        </w:rPr>
      </w:pPr>
      <w:bookmarkStart w:id="454" w:name="_Toc391732487"/>
      <w:bookmarkStart w:id="455" w:name="_Toc435791347"/>
      <w:bookmarkStart w:id="456" w:name="_Toc6905151"/>
      <w:r w:rsidRPr="00F272C8">
        <w:rPr>
          <w:rFonts w:ascii="Times New Roman" w:hAnsi="Times New Roman" w:cs="Times New Roman"/>
          <w:b w:val="0"/>
          <w:i/>
          <w:color w:val="000000" w:themeColor="text1"/>
          <w:sz w:val="24"/>
          <w:szCs w:val="24"/>
        </w:rPr>
        <w:t>8</w:t>
      </w:r>
      <w:r w:rsidR="00324B92" w:rsidRPr="00F272C8">
        <w:rPr>
          <w:rFonts w:ascii="Times New Roman" w:hAnsi="Times New Roman" w:cs="Times New Roman"/>
          <w:b w:val="0"/>
          <w:i/>
          <w:color w:val="000000" w:themeColor="text1"/>
          <w:sz w:val="24"/>
          <w:szCs w:val="24"/>
        </w:rPr>
        <w:t>.8. Строительство и реконструкция</w:t>
      </w:r>
      <w:r w:rsidR="007F4925" w:rsidRPr="00F272C8">
        <w:rPr>
          <w:rFonts w:ascii="Times New Roman" w:hAnsi="Times New Roman" w:cs="Times New Roman"/>
          <w:b w:val="0"/>
          <w:i/>
          <w:color w:val="000000" w:themeColor="text1"/>
          <w:sz w:val="24"/>
          <w:szCs w:val="24"/>
        </w:rPr>
        <w:t xml:space="preserve"> и (или) модернизация</w:t>
      </w:r>
      <w:r w:rsidR="00324B92" w:rsidRPr="00F272C8">
        <w:rPr>
          <w:rFonts w:ascii="Times New Roman" w:hAnsi="Times New Roman" w:cs="Times New Roman"/>
          <w:b w:val="0"/>
          <w:i/>
          <w:color w:val="000000" w:themeColor="text1"/>
          <w:sz w:val="24"/>
          <w:szCs w:val="24"/>
        </w:rPr>
        <w:t xml:space="preserve"> насосных станций</w:t>
      </w:r>
      <w:bookmarkEnd w:id="454"/>
      <w:bookmarkEnd w:id="455"/>
      <w:bookmarkEnd w:id="456"/>
    </w:p>
    <w:p w:rsidR="00A87F99" w:rsidRPr="00F272C8" w:rsidRDefault="00A87F99" w:rsidP="00215BB4">
      <w:pPr>
        <w:spacing w:after="0" w:line="300" w:lineRule="auto"/>
        <w:ind w:firstLine="709"/>
        <w:jc w:val="both"/>
        <w:rPr>
          <w:rFonts w:ascii="Times New Roman" w:hAnsi="Times New Roman" w:cs="Times New Roman"/>
          <w:color w:val="000000" w:themeColor="text1"/>
          <w:sz w:val="24"/>
          <w:szCs w:val="24"/>
        </w:rPr>
      </w:pPr>
    </w:p>
    <w:p w:rsidR="00324B92" w:rsidRPr="00F272C8" w:rsidRDefault="00324B92" w:rsidP="00215BB4">
      <w:pPr>
        <w:spacing w:after="0" w:line="300" w:lineRule="auto"/>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Обособленные насосные станции, участвующие непосредственно в транспортировке тепл</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 xml:space="preserve">носителя на территории </w:t>
      </w:r>
      <w:r w:rsidR="00103D7E" w:rsidRPr="00F272C8">
        <w:rPr>
          <w:rFonts w:ascii="Times New Roman" w:hAnsi="Times New Roman" w:cs="Times New Roman"/>
          <w:color w:val="000000" w:themeColor="text1"/>
          <w:sz w:val="24"/>
          <w:szCs w:val="24"/>
        </w:rPr>
        <w:t xml:space="preserve">Краснопольского </w:t>
      </w:r>
      <w:r w:rsidR="00FB34F6" w:rsidRPr="00F272C8">
        <w:rPr>
          <w:rFonts w:ascii="Times New Roman" w:hAnsi="Times New Roman" w:cs="Times New Roman"/>
          <w:color w:val="000000" w:themeColor="text1"/>
          <w:sz w:val="24"/>
          <w:szCs w:val="24"/>
        </w:rPr>
        <w:t>сельского поселения</w:t>
      </w:r>
      <w:r w:rsidRPr="00F272C8">
        <w:rPr>
          <w:rFonts w:ascii="Times New Roman" w:hAnsi="Times New Roman" w:cs="Times New Roman"/>
          <w:color w:val="000000" w:themeColor="text1"/>
          <w:sz w:val="24"/>
          <w:szCs w:val="24"/>
        </w:rPr>
        <w:t xml:space="preserve"> отсутствуют. Все насосное обор</w:t>
      </w:r>
      <w:r w:rsidRPr="00F272C8">
        <w:rPr>
          <w:rFonts w:ascii="Times New Roman" w:hAnsi="Times New Roman" w:cs="Times New Roman"/>
          <w:color w:val="000000" w:themeColor="text1"/>
          <w:sz w:val="24"/>
          <w:szCs w:val="24"/>
        </w:rPr>
        <w:t>у</w:t>
      </w:r>
      <w:r w:rsidRPr="00F272C8">
        <w:rPr>
          <w:rFonts w:ascii="Times New Roman" w:hAnsi="Times New Roman" w:cs="Times New Roman"/>
          <w:color w:val="000000" w:themeColor="text1"/>
          <w:sz w:val="24"/>
          <w:szCs w:val="24"/>
        </w:rPr>
        <w:t>дование находится в зданиях соответствующ</w:t>
      </w:r>
      <w:r w:rsidR="0057284C" w:rsidRPr="00F272C8">
        <w:rPr>
          <w:rFonts w:ascii="Times New Roman" w:hAnsi="Times New Roman" w:cs="Times New Roman"/>
          <w:color w:val="000000" w:themeColor="text1"/>
          <w:sz w:val="24"/>
          <w:szCs w:val="24"/>
        </w:rPr>
        <w:t>ей</w:t>
      </w:r>
      <w:r w:rsidRPr="00F272C8">
        <w:rPr>
          <w:rFonts w:ascii="Times New Roman" w:hAnsi="Times New Roman" w:cs="Times New Roman"/>
          <w:color w:val="000000" w:themeColor="text1"/>
          <w:sz w:val="24"/>
          <w:szCs w:val="24"/>
        </w:rPr>
        <w:t xml:space="preserve"> </w:t>
      </w:r>
      <w:r w:rsidR="0057284C" w:rsidRPr="00F272C8">
        <w:rPr>
          <w:rFonts w:ascii="Times New Roman" w:hAnsi="Times New Roman" w:cs="Times New Roman"/>
          <w:color w:val="000000" w:themeColor="text1"/>
          <w:sz w:val="24"/>
          <w:szCs w:val="24"/>
        </w:rPr>
        <w:t>котельной</w:t>
      </w:r>
      <w:r w:rsidRPr="00F272C8">
        <w:rPr>
          <w:rFonts w:ascii="Times New Roman" w:hAnsi="Times New Roman" w:cs="Times New Roman"/>
          <w:color w:val="000000" w:themeColor="text1"/>
          <w:sz w:val="24"/>
          <w:szCs w:val="24"/>
        </w:rPr>
        <w:t xml:space="preserve">. </w:t>
      </w:r>
    </w:p>
    <w:p w:rsidR="00324B92" w:rsidRPr="00F272C8" w:rsidRDefault="00324B92" w:rsidP="00215BB4">
      <w:pPr>
        <w:spacing w:after="0" w:line="300" w:lineRule="auto"/>
        <w:ind w:firstLine="709"/>
        <w:jc w:val="both"/>
        <w:rPr>
          <w:rFonts w:ascii="Times New Roman" w:hAnsi="Times New Roman" w:cs="Times New Roman"/>
          <w:color w:val="000000" w:themeColor="text1"/>
          <w:sz w:val="24"/>
          <w:szCs w:val="24"/>
        </w:rPr>
      </w:pPr>
    </w:p>
    <w:p w:rsidR="008449C1" w:rsidRPr="00F272C8" w:rsidRDefault="008449C1" w:rsidP="00215BB4">
      <w:pPr>
        <w:pStyle w:val="2"/>
        <w:spacing w:before="0"/>
        <w:ind w:firstLine="709"/>
        <w:jc w:val="both"/>
        <w:rPr>
          <w:rFonts w:ascii="Times New Roman" w:hAnsi="Times New Roman" w:cs="Times New Roman"/>
          <w:color w:val="000000" w:themeColor="text1"/>
          <w:sz w:val="24"/>
          <w:szCs w:val="24"/>
        </w:rPr>
      </w:pPr>
      <w:bookmarkStart w:id="457" w:name="_Toc6905152"/>
      <w:bookmarkStart w:id="458" w:name="_Toc435791349"/>
      <w:r w:rsidRPr="00F272C8">
        <w:rPr>
          <w:rFonts w:ascii="Times New Roman" w:hAnsi="Times New Roman" w:cs="Times New Roman"/>
          <w:color w:val="000000" w:themeColor="text1"/>
          <w:sz w:val="24"/>
          <w:szCs w:val="24"/>
        </w:rPr>
        <w:t>ГЛАВА 9. Предложения по переводу открытых систем теплоснабжения (горячего в</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доснабжения) в закрытые системы горячего водоснабжения</w:t>
      </w:r>
      <w:bookmarkEnd w:id="457"/>
    </w:p>
    <w:p w:rsidR="00A87F99" w:rsidRPr="00F272C8" w:rsidRDefault="00A87F99" w:rsidP="00A87F99">
      <w:pPr>
        <w:spacing w:after="0"/>
        <w:rPr>
          <w:color w:val="000000" w:themeColor="text1"/>
        </w:rPr>
      </w:pPr>
    </w:p>
    <w:p w:rsidR="00DC09B9" w:rsidRPr="00F272C8" w:rsidRDefault="00DC09B9" w:rsidP="00215BB4">
      <w:pPr>
        <w:pStyle w:val="3"/>
        <w:spacing w:before="0"/>
        <w:jc w:val="center"/>
        <w:rPr>
          <w:rFonts w:ascii="Times New Roman" w:hAnsi="Times New Roman" w:cs="Times New Roman"/>
          <w:b w:val="0"/>
          <w:i/>
          <w:color w:val="000000" w:themeColor="text1"/>
          <w:sz w:val="24"/>
          <w:szCs w:val="24"/>
        </w:rPr>
      </w:pPr>
      <w:bookmarkStart w:id="459" w:name="_Toc6905153"/>
      <w:r w:rsidRPr="00F272C8">
        <w:rPr>
          <w:rFonts w:ascii="Times New Roman" w:hAnsi="Times New Roman" w:cs="Times New Roman"/>
          <w:b w:val="0"/>
          <w:i/>
          <w:color w:val="000000" w:themeColor="text1"/>
          <w:sz w:val="24"/>
          <w:szCs w:val="24"/>
        </w:rPr>
        <w:t>9.1. Технико-экономическое обоснование предложений по типам присоединений</w:t>
      </w:r>
      <w:bookmarkEnd w:id="459"/>
    </w:p>
    <w:p w:rsidR="00DC09B9" w:rsidRPr="00F272C8" w:rsidRDefault="00DC09B9" w:rsidP="00215BB4">
      <w:pPr>
        <w:pStyle w:val="3"/>
        <w:spacing w:before="0"/>
        <w:jc w:val="center"/>
        <w:rPr>
          <w:rFonts w:ascii="Times New Roman" w:hAnsi="Times New Roman" w:cs="Times New Roman"/>
          <w:b w:val="0"/>
          <w:i/>
          <w:color w:val="000000" w:themeColor="text1"/>
          <w:sz w:val="24"/>
          <w:szCs w:val="24"/>
        </w:rPr>
      </w:pPr>
      <w:bookmarkStart w:id="460" w:name="_Toc6905154"/>
      <w:r w:rsidRPr="00F272C8">
        <w:rPr>
          <w:rFonts w:ascii="Times New Roman" w:hAnsi="Times New Roman" w:cs="Times New Roman"/>
          <w:b w:val="0"/>
          <w:i/>
          <w:color w:val="000000" w:themeColor="text1"/>
          <w:sz w:val="24"/>
          <w:szCs w:val="24"/>
        </w:rPr>
        <w:t>теплопотребляющих установок потребителей (или присоединений абонентских вводов) к</w:t>
      </w:r>
      <w:bookmarkEnd w:id="460"/>
    </w:p>
    <w:p w:rsidR="00DC09B9" w:rsidRPr="00F272C8" w:rsidRDefault="00DC09B9" w:rsidP="00215BB4">
      <w:pPr>
        <w:pStyle w:val="3"/>
        <w:spacing w:before="0"/>
        <w:jc w:val="center"/>
        <w:rPr>
          <w:rFonts w:ascii="Times New Roman" w:hAnsi="Times New Roman" w:cs="Times New Roman"/>
          <w:b w:val="0"/>
          <w:i/>
          <w:color w:val="000000" w:themeColor="text1"/>
          <w:sz w:val="24"/>
          <w:szCs w:val="24"/>
        </w:rPr>
      </w:pPr>
      <w:bookmarkStart w:id="461" w:name="_Toc6905155"/>
      <w:r w:rsidRPr="00F272C8">
        <w:rPr>
          <w:rFonts w:ascii="Times New Roman" w:hAnsi="Times New Roman" w:cs="Times New Roman"/>
          <w:b w:val="0"/>
          <w:i/>
          <w:color w:val="000000" w:themeColor="text1"/>
          <w:sz w:val="24"/>
          <w:szCs w:val="24"/>
        </w:rPr>
        <w:t>тепловым сетям, обеспечивающим перевод потребителей, подключенных к открытой системе</w:t>
      </w:r>
      <w:bookmarkEnd w:id="461"/>
    </w:p>
    <w:p w:rsidR="00DC09B9" w:rsidRPr="00F272C8" w:rsidRDefault="00DC09B9" w:rsidP="00215BB4">
      <w:pPr>
        <w:pStyle w:val="3"/>
        <w:spacing w:before="0"/>
        <w:jc w:val="center"/>
        <w:rPr>
          <w:rFonts w:ascii="Times New Roman" w:hAnsi="Times New Roman" w:cs="Times New Roman"/>
          <w:b w:val="0"/>
          <w:i/>
          <w:color w:val="000000" w:themeColor="text1"/>
          <w:sz w:val="24"/>
          <w:szCs w:val="24"/>
        </w:rPr>
      </w:pPr>
      <w:bookmarkStart w:id="462" w:name="_Toc6905156"/>
      <w:r w:rsidRPr="00F272C8">
        <w:rPr>
          <w:rFonts w:ascii="Times New Roman" w:hAnsi="Times New Roman" w:cs="Times New Roman"/>
          <w:b w:val="0"/>
          <w:i/>
          <w:color w:val="000000" w:themeColor="text1"/>
          <w:sz w:val="24"/>
          <w:szCs w:val="24"/>
        </w:rPr>
        <w:t>теплоснабжения (горячего водоснабжения), на закрытую систему горячего водоснабжения</w:t>
      </w:r>
      <w:bookmarkEnd w:id="462"/>
    </w:p>
    <w:p w:rsidR="00DC09B9" w:rsidRPr="00F272C8" w:rsidRDefault="00DC09B9" w:rsidP="00215BB4">
      <w:pPr>
        <w:autoSpaceDE w:val="0"/>
        <w:autoSpaceDN w:val="0"/>
        <w:adjustRightInd w:val="0"/>
        <w:spacing w:after="0"/>
        <w:rPr>
          <w:rFonts w:ascii="Times New Roman,Italic" w:hAnsi="Times New Roman,Italic" w:cs="Times New Roman,Italic"/>
          <w:i/>
          <w:iCs/>
          <w:color w:val="000000" w:themeColor="text1"/>
          <w:sz w:val="24"/>
          <w:szCs w:val="24"/>
        </w:rPr>
      </w:pPr>
    </w:p>
    <w:p w:rsidR="00DC09B9" w:rsidRPr="00F272C8" w:rsidRDefault="00DC09B9"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Источники тепловой энергии </w:t>
      </w:r>
      <w:r w:rsidR="00130DF8" w:rsidRPr="00F272C8">
        <w:rPr>
          <w:rFonts w:ascii="Times New Roman" w:hAnsi="Times New Roman" w:cs="Times New Roman"/>
          <w:color w:val="000000" w:themeColor="text1"/>
          <w:sz w:val="24"/>
          <w:szCs w:val="24"/>
        </w:rPr>
        <w:t xml:space="preserve">Краснопольского </w:t>
      </w:r>
      <w:r w:rsidR="00FB34F6" w:rsidRPr="00F272C8">
        <w:rPr>
          <w:rFonts w:ascii="Times New Roman" w:hAnsi="Times New Roman" w:cs="Times New Roman"/>
          <w:color w:val="000000" w:themeColor="text1"/>
          <w:sz w:val="24"/>
          <w:szCs w:val="24"/>
        </w:rPr>
        <w:t>сельского поселения</w:t>
      </w:r>
      <w:r w:rsidRPr="00F272C8">
        <w:rPr>
          <w:rFonts w:ascii="Times New Roman" w:hAnsi="Times New Roman" w:cs="Times New Roman"/>
          <w:color w:val="000000" w:themeColor="text1"/>
          <w:sz w:val="24"/>
          <w:szCs w:val="24"/>
        </w:rPr>
        <w:t xml:space="preserve"> функционируют по з</w:t>
      </w:r>
      <w:r w:rsidRPr="00F272C8">
        <w:rPr>
          <w:rFonts w:ascii="Times New Roman" w:hAnsi="Times New Roman" w:cs="Times New Roman"/>
          <w:color w:val="000000" w:themeColor="text1"/>
          <w:sz w:val="24"/>
          <w:szCs w:val="24"/>
        </w:rPr>
        <w:t>а</w:t>
      </w:r>
      <w:r w:rsidRPr="00F272C8">
        <w:rPr>
          <w:rFonts w:ascii="Times New Roman" w:hAnsi="Times New Roman" w:cs="Times New Roman"/>
          <w:color w:val="000000" w:themeColor="text1"/>
          <w:sz w:val="24"/>
          <w:szCs w:val="24"/>
        </w:rPr>
        <w:t>крытой системе теплоснабжения. Присоединения теплопотребляющих установок потребителей к тепловым сетям, обеспечивающим перевод потребителей, подключенных к открытой системе те</w:t>
      </w:r>
      <w:r w:rsidRPr="00F272C8">
        <w:rPr>
          <w:rFonts w:ascii="Times New Roman" w:hAnsi="Times New Roman" w:cs="Times New Roman"/>
          <w:color w:val="000000" w:themeColor="text1"/>
          <w:sz w:val="24"/>
          <w:szCs w:val="24"/>
        </w:rPr>
        <w:t>п</w:t>
      </w:r>
      <w:r w:rsidRPr="00F272C8">
        <w:rPr>
          <w:rFonts w:ascii="Times New Roman" w:hAnsi="Times New Roman" w:cs="Times New Roman"/>
          <w:color w:val="000000" w:themeColor="text1"/>
          <w:sz w:val="24"/>
          <w:szCs w:val="24"/>
        </w:rPr>
        <w:t>лоснабжения (горячего водоснабжения), на закрытую систему горячего водоснабжения, до конца расчетного периода не ожидаются.</w:t>
      </w:r>
    </w:p>
    <w:p w:rsidR="00A87F99" w:rsidRPr="00F272C8" w:rsidRDefault="00A87F99" w:rsidP="00215BB4">
      <w:pPr>
        <w:spacing w:after="0"/>
        <w:ind w:firstLine="709"/>
        <w:jc w:val="both"/>
        <w:rPr>
          <w:rFonts w:ascii="Times New Roman" w:hAnsi="Times New Roman" w:cs="Times New Roman"/>
          <w:color w:val="000000" w:themeColor="text1"/>
          <w:sz w:val="24"/>
          <w:szCs w:val="24"/>
        </w:rPr>
      </w:pPr>
    </w:p>
    <w:p w:rsidR="00DC09B9" w:rsidRPr="00F272C8" w:rsidRDefault="00DC09B9" w:rsidP="00215BB4">
      <w:pPr>
        <w:pStyle w:val="3"/>
        <w:spacing w:before="0"/>
        <w:jc w:val="center"/>
        <w:rPr>
          <w:rFonts w:ascii="Times New Roman" w:hAnsi="Times New Roman" w:cs="Times New Roman"/>
          <w:b w:val="0"/>
          <w:i/>
          <w:color w:val="000000" w:themeColor="text1"/>
          <w:sz w:val="24"/>
          <w:szCs w:val="24"/>
        </w:rPr>
      </w:pPr>
      <w:bookmarkStart w:id="463" w:name="_Toc6905157"/>
      <w:r w:rsidRPr="00F272C8">
        <w:rPr>
          <w:rFonts w:ascii="Times New Roman" w:hAnsi="Times New Roman" w:cs="Times New Roman"/>
          <w:b w:val="0"/>
          <w:i/>
          <w:color w:val="000000" w:themeColor="text1"/>
          <w:sz w:val="24"/>
          <w:szCs w:val="24"/>
        </w:rPr>
        <w:t>9.2. Выбор и обоснование метода регулирования отпуска тепловой энергии от источников</w:t>
      </w:r>
      <w:bookmarkEnd w:id="463"/>
    </w:p>
    <w:p w:rsidR="008449C1" w:rsidRPr="00F272C8" w:rsidRDefault="00DC09B9" w:rsidP="00215BB4">
      <w:pPr>
        <w:pStyle w:val="3"/>
        <w:spacing w:before="0"/>
        <w:jc w:val="center"/>
        <w:rPr>
          <w:rFonts w:ascii="Times New Roman" w:hAnsi="Times New Roman" w:cs="Times New Roman"/>
          <w:b w:val="0"/>
          <w:i/>
          <w:color w:val="000000" w:themeColor="text1"/>
          <w:sz w:val="24"/>
          <w:szCs w:val="24"/>
        </w:rPr>
      </w:pPr>
      <w:bookmarkStart w:id="464" w:name="_Toc6905158"/>
      <w:r w:rsidRPr="00F272C8">
        <w:rPr>
          <w:rFonts w:ascii="Times New Roman" w:hAnsi="Times New Roman" w:cs="Times New Roman"/>
          <w:b w:val="0"/>
          <w:i/>
          <w:color w:val="000000" w:themeColor="text1"/>
          <w:sz w:val="24"/>
          <w:szCs w:val="24"/>
        </w:rPr>
        <w:t>тепловой энергии</w:t>
      </w:r>
      <w:bookmarkEnd w:id="464"/>
    </w:p>
    <w:p w:rsidR="00A87F99" w:rsidRPr="00F272C8" w:rsidRDefault="00A87F99" w:rsidP="00215BB4">
      <w:pPr>
        <w:spacing w:after="0"/>
        <w:ind w:firstLine="709"/>
        <w:jc w:val="both"/>
        <w:rPr>
          <w:rFonts w:ascii="Times New Roman" w:hAnsi="Times New Roman" w:cs="Times New Roman"/>
          <w:color w:val="000000" w:themeColor="text1"/>
          <w:sz w:val="24"/>
          <w:szCs w:val="24"/>
        </w:rPr>
      </w:pPr>
    </w:p>
    <w:p w:rsidR="00DC09B9" w:rsidRPr="00F272C8" w:rsidRDefault="00DC09B9"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Отпуск теплоты на отопление регулируется тремя методами: качественным, количестве</w:t>
      </w:r>
      <w:r w:rsidRPr="00F272C8">
        <w:rPr>
          <w:rFonts w:ascii="Times New Roman" w:hAnsi="Times New Roman" w:cs="Times New Roman"/>
          <w:color w:val="000000" w:themeColor="text1"/>
          <w:sz w:val="24"/>
          <w:szCs w:val="24"/>
        </w:rPr>
        <w:t>н</w:t>
      </w:r>
      <w:r w:rsidRPr="00F272C8">
        <w:rPr>
          <w:rFonts w:ascii="Times New Roman" w:hAnsi="Times New Roman" w:cs="Times New Roman"/>
          <w:color w:val="000000" w:themeColor="text1"/>
          <w:sz w:val="24"/>
          <w:szCs w:val="24"/>
        </w:rPr>
        <w:t>ным, качественно-количественным.</w:t>
      </w:r>
    </w:p>
    <w:p w:rsidR="00DC09B9" w:rsidRPr="00F272C8" w:rsidRDefault="00DC09B9"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При качественном методе изменяют температуру воды, подаваемую в тепловую есть (си</w:t>
      </w:r>
      <w:r w:rsidRPr="00F272C8">
        <w:rPr>
          <w:rFonts w:ascii="Times New Roman" w:hAnsi="Times New Roman" w:cs="Times New Roman"/>
          <w:color w:val="000000" w:themeColor="text1"/>
          <w:sz w:val="24"/>
          <w:szCs w:val="24"/>
        </w:rPr>
        <w:t>с</w:t>
      </w:r>
      <w:r w:rsidRPr="00F272C8">
        <w:rPr>
          <w:rFonts w:ascii="Times New Roman" w:hAnsi="Times New Roman" w:cs="Times New Roman"/>
          <w:color w:val="000000" w:themeColor="text1"/>
          <w:sz w:val="24"/>
          <w:szCs w:val="24"/>
        </w:rPr>
        <w:t>тему отопления) при неизменном расходе теплоносителя.</w:t>
      </w:r>
    </w:p>
    <w:p w:rsidR="00DC09B9" w:rsidRPr="00F272C8" w:rsidRDefault="00DC09B9"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При количественном методе изменяют расход теплоносителя при неизменной температуре.</w:t>
      </w:r>
    </w:p>
    <w:p w:rsidR="00DC09B9" w:rsidRPr="00F272C8" w:rsidRDefault="00DC09B9"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При качественно-количественном методе одновременно изменяют температуру и расход теплоносителя.</w:t>
      </w:r>
    </w:p>
    <w:p w:rsidR="00DC09B9" w:rsidRPr="00F272C8" w:rsidRDefault="00DC09B9"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В настоящее время отпуск теплоты системам отопления регулируют качественным мет</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дом, так как при постоянном расходе воды системы отопления в меньшей степени подвержен ра</w:t>
      </w:r>
      <w:r w:rsidRPr="00F272C8">
        <w:rPr>
          <w:rFonts w:ascii="Times New Roman" w:hAnsi="Times New Roman" w:cs="Times New Roman"/>
          <w:color w:val="000000" w:themeColor="text1"/>
          <w:sz w:val="24"/>
          <w:szCs w:val="24"/>
        </w:rPr>
        <w:t>з</w:t>
      </w:r>
      <w:r w:rsidRPr="00F272C8">
        <w:rPr>
          <w:rFonts w:ascii="Times New Roman" w:hAnsi="Times New Roman" w:cs="Times New Roman"/>
          <w:color w:val="000000" w:themeColor="text1"/>
          <w:sz w:val="24"/>
          <w:szCs w:val="24"/>
        </w:rPr>
        <w:t>регулировке.</w:t>
      </w:r>
    </w:p>
    <w:p w:rsidR="00DC09B9" w:rsidRPr="00F272C8" w:rsidRDefault="00DC09B9"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Отпуск теплоты на ГВС обычно регулируют количественным методом - изменением расх</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да сетевой воды.</w:t>
      </w:r>
    </w:p>
    <w:p w:rsidR="00DC09B9" w:rsidRPr="00F272C8" w:rsidRDefault="00DC09B9"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Описанные выше методы регулирования в чистом виде применяют только в раздельных системах теплоснабжения, в которых потребители отопления, вентиляции и ГВС обслуживаются от источника теплоты по самостоятельным трубопроводам. В двухтрубных тепловых сетях как наиболее экономичных по капитальным и эксплуатационным затратам, по которым теплоноситель </w:t>
      </w:r>
      <w:r w:rsidRPr="00F272C8">
        <w:rPr>
          <w:rFonts w:ascii="Times New Roman" w:hAnsi="Times New Roman" w:cs="Times New Roman"/>
          <w:color w:val="000000" w:themeColor="text1"/>
          <w:sz w:val="24"/>
          <w:szCs w:val="24"/>
        </w:rPr>
        <w:lastRenderedPageBreak/>
        <w:t>одновременно транспортируется для всех видов потребителей, применяют на источнике теплоты комбинированный метод регулирования.</w:t>
      </w:r>
    </w:p>
    <w:p w:rsidR="00DC09B9" w:rsidRPr="00F272C8" w:rsidRDefault="00DC09B9"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Комбинированное регулирование, состоит из нескольких ступеней, взаимно дополняющих друг друга, создаёт наиболее полное соответствие между отпуском тепла и фактическим теплоп</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треблением.</w:t>
      </w:r>
    </w:p>
    <w:p w:rsidR="00DC09B9" w:rsidRPr="00F272C8" w:rsidRDefault="00DC09B9"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Тепловая нагрузка многочисленных абонентов современных систем теплоснабжения нео</w:t>
      </w:r>
      <w:r w:rsidRPr="00F272C8">
        <w:rPr>
          <w:rFonts w:ascii="Times New Roman" w:hAnsi="Times New Roman" w:cs="Times New Roman"/>
          <w:color w:val="000000" w:themeColor="text1"/>
          <w:sz w:val="24"/>
          <w:szCs w:val="24"/>
        </w:rPr>
        <w:t>д</w:t>
      </w:r>
      <w:r w:rsidRPr="00F272C8">
        <w:rPr>
          <w:rFonts w:ascii="Times New Roman" w:hAnsi="Times New Roman" w:cs="Times New Roman"/>
          <w:color w:val="000000" w:themeColor="text1"/>
          <w:sz w:val="24"/>
          <w:szCs w:val="24"/>
        </w:rPr>
        <w:t>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т.е. осуществляется комбинированное регулирование.</w:t>
      </w:r>
    </w:p>
    <w:p w:rsidR="00DC09B9" w:rsidRPr="00F272C8" w:rsidRDefault="00DC09B9"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Прерывистое регулирование достигается периодическим отключением систем, т.е. пропу</w:t>
      </w:r>
      <w:r w:rsidRPr="00F272C8">
        <w:rPr>
          <w:rFonts w:ascii="Times New Roman" w:hAnsi="Times New Roman" w:cs="Times New Roman"/>
          <w:color w:val="000000" w:themeColor="text1"/>
          <w:sz w:val="24"/>
          <w:szCs w:val="24"/>
        </w:rPr>
        <w:t>с</w:t>
      </w:r>
      <w:r w:rsidRPr="00F272C8">
        <w:rPr>
          <w:rFonts w:ascii="Times New Roman" w:hAnsi="Times New Roman" w:cs="Times New Roman"/>
          <w:color w:val="000000" w:themeColor="text1"/>
          <w:sz w:val="24"/>
          <w:szCs w:val="24"/>
        </w:rPr>
        <w:t>ками подачи теплоносителя, в связи с чем, этот метод называется регулирование пропусками.</w:t>
      </w:r>
    </w:p>
    <w:p w:rsidR="00DC09B9" w:rsidRPr="00F272C8" w:rsidRDefault="00DC09B9"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Центральные пропуски возможны лишь в тепловых сетях с однородным потреблением, д</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пускающим одновременные перерывы в подаче тепла. В современных системах теплоснабжения с разнородной тепловой нагрузкой регулирование пропусками используется для местного регулир</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вания.</w:t>
      </w:r>
    </w:p>
    <w:p w:rsidR="00DC09B9" w:rsidRPr="00F272C8" w:rsidRDefault="00DC09B9" w:rsidP="00215BB4">
      <w:pPr>
        <w:autoSpaceDE w:val="0"/>
        <w:autoSpaceDN w:val="0"/>
        <w:adjustRightInd w:val="0"/>
        <w:spacing w:after="0"/>
        <w:rPr>
          <w:rFonts w:ascii="Times New Roman" w:hAnsi="Times New Roman" w:cs="Times New Roman"/>
          <w:i/>
          <w:iCs/>
          <w:color w:val="000000" w:themeColor="text1"/>
          <w:sz w:val="24"/>
          <w:szCs w:val="24"/>
        </w:rPr>
      </w:pPr>
    </w:p>
    <w:p w:rsidR="00DC09B9" w:rsidRPr="00F272C8" w:rsidRDefault="00DC09B9" w:rsidP="00215BB4">
      <w:pPr>
        <w:pStyle w:val="3"/>
        <w:spacing w:before="0"/>
        <w:jc w:val="center"/>
        <w:rPr>
          <w:rFonts w:ascii="Times New Roman" w:hAnsi="Times New Roman" w:cs="Times New Roman"/>
          <w:b w:val="0"/>
          <w:i/>
          <w:color w:val="000000" w:themeColor="text1"/>
          <w:sz w:val="24"/>
          <w:szCs w:val="24"/>
        </w:rPr>
      </w:pPr>
      <w:bookmarkStart w:id="465" w:name="_Toc6905159"/>
      <w:r w:rsidRPr="00F272C8">
        <w:rPr>
          <w:rFonts w:ascii="Times New Roman" w:hAnsi="Times New Roman" w:cs="Times New Roman"/>
          <w:b w:val="0"/>
          <w:i/>
          <w:color w:val="000000" w:themeColor="text1"/>
          <w:sz w:val="24"/>
          <w:szCs w:val="24"/>
        </w:rPr>
        <w:t>9.3. Предложения по реконструкции тепловых сетей для обеспечения передачи тепловой энергии</w:t>
      </w:r>
      <w:bookmarkEnd w:id="465"/>
    </w:p>
    <w:p w:rsidR="00DC09B9" w:rsidRPr="00F272C8" w:rsidRDefault="00DC09B9" w:rsidP="00215BB4">
      <w:pPr>
        <w:pStyle w:val="3"/>
        <w:spacing w:before="0"/>
        <w:jc w:val="center"/>
        <w:rPr>
          <w:rFonts w:ascii="Times New Roman" w:hAnsi="Times New Roman" w:cs="Times New Roman"/>
          <w:b w:val="0"/>
          <w:i/>
          <w:color w:val="000000" w:themeColor="text1"/>
          <w:sz w:val="24"/>
          <w:szCs w:val="24"/>
        </w:rPr>
      </w:pPr>
      <w:bookmarkStart w:id="466" w:name="_Toc6905160"/>
      <w:r w:rsidRPr="00F272C8">
        <w:rPr>
          <w:rFonts w:ascii="Times New Roman" w:hAnsi="Times New Roman" w:cs="Times New Roman"/>
          <w:b w:val="0"/>
          <w:i/>
          <w:color w:val="000000" w:themeColor="text1"/>
          <w:sz w:val="24"/>
          <w:szCs w:val="24"/>
        </w:rPr>
        <w:t>при переходе от открытой системы теплоснабжения (горячего водоснабжения) к закрытой</w:t>
      </w:r>
      <w:bookmarkEnd w:id="466"/>
    </w:p>
    <w:p w:rsidR="00DC09B9" w:rsidRPr="00F272C8" w:rsidRDefault="00DC09B9" w:rsidP="00215BB4">
      <w:pPr>
        <w:pStyle w:val="3"/>
        <w:spacing w:before="0"/>
        <w:jc w:val="center"/>
        <w:rPr>
          <w:rFonts w:ascii="Times New Roman" w:hAnsi="Times New Roman" w:cs="Times New Roman"/>
          <w:b w:val="0"/>
          <w:i/>
          <w:color w:val="000000" w:themeColor="text1"/>
          <w:sz w:val="24"/>
          <w:szCs w:val="24"/>
        </w:rPr>
      </w:pPr>
      <w:bookmarkStart w:id="467" w:name="_Toc6905161"/>
      <w:r w:rsidRPr="00F272C8">
        <w:rPr>
          <w:rFonts w:ascii="Times New Roman" w:hAnsi="Times New Roman" w:cs="Times New Roman"/>
          <w:b w:val="0"/>
          <w:i/>
          <w:color w:val="000000" w:themeColor="text1"/>
          <w:sz w:val="24"/>
          <w:szCs w:val="24"/>
        </w:rPr>
        <w:t>системе горячего водоснабжения</w:t>
      </w:r>
      <w:bookmarkEnd w:id="467"/>
    </w:p>
    <w:p w:rsidR="00DC09B9" w:rsidRPr="00F272C8" w:rsidRDefault="00DC09B9" w:rsidP="00215BB4">
      <w:pPr>
        <w:spacing w:after="0"/>
        <w:rPr>
          <w:color w:val="000000" w:themeColor="text1"/>
        </w:rPr>
      </w:pPr>
    </w:p>
    <w:p w:rsidR="00DC09B9" w:rsidRPr="00F272C8" w:rsidRDefault="00DC09B9"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Открытые системы теплоснабжения в </w:t>
      </w:r>
      <w:r w:rsidR="00130DF8" w:rsidRPr="00F272C8">
        <w:rPr>
          <w:rFonts w:ascii="Times New Roman" w:hAnsi="Times New Roman" w:cs="Times New Roman"/>
          <w:color w:val="000000" w:themeColor="text1"/>
          <w:sz w:val="24"/>
          <w:szCs w:val="24"/>
        </w:rPr>
        <w:t xml:space="preserve">Краснопольском </w:t>
      </w:r>
      <w:r w:rsidR="003660F6" w:rsidRPr="00F272C8">
        <w:rPr>
          <w:rFonts w:ascii="Times New Roman" w:hAnsi="Times New Roman" w:cs="Times New Roman"/>
          <w:color w:val="000000" w:themeColor="text1"/>
          <w:sz w:val="24"/>
          <w:szCs w:val="24"/>
        </w:rPr>
        <w:t>сельском поселении</w:t>
      </w:r>
      <w:r w:rsidR="001051B5" w:rsidRPr="00F272C8">
        <w:rPr>
          <w:rFonts w:ascii="Times New Roman" w:hAnsi="Times New Roman" w:cs="Times New Roman"/>
          <w:color w:val="000000" w:themeColor="text1"/>
          <w:sz w:val="24"/>
          <w:szCs w:val="24"/>
        </w:rPr>
        <w:t xml:space="preserve"> </w:t>
      </w:r>
      <w:r w:rsidRPr="00F272C8">
        <w:rPr>
          <w:rFonts w:ascii="Times New Roman" w:hAnsi="Times New Roman" w:cs="Times New Roman"/>
          <w:color w:val="000000" w:themeColor="text1"/>
          <w:sz w:val="24"/>
          <w:szCs w:val="24"/>
        </w:rPr>
        <w:t>отсутствуют. Реконструкции тепловых сетей для обеспечения передачи тепловой энергии при переходе от о</w:t>
      </w:r>
      <w:r w:rsidRPr="00F272C8">
        <w:rPr>
          <w:rFonts w:ascii="Times New Roman" w:hAnsi="Times New Roman" w:cs="Times New Roman"/>
          <w:color w:val="000000" w:themeColor="text1"/>
          <w:sz w:val="24"/>
          <w:szCs w:val="24"/>
        </w:rPr>
        <w:t>т</w:t>
      </w:r>
      <w:r w:rsidRPr="00F272C8">
        <w:rPr>
          <w:rFonts w:ascii="Times New Roman" w:hAnsi="Times New Roman" w:cs="Times New Roman"/>
          <w:color w:val="000000" w:themeColor="text1"/>
          <w:sz w:val="24"/>
          <w:szCs w:val="24"/>
        </w:rPr>
        <w:t>крытой системы теплоснабжения (горячего водоснабжения) к закрытой системе горячего вод</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снабжения не требуется.</w:t>
      </w:r>
    </w:p>
    <w:p w:rsidR="00DC09B9" w:rsidRPr="00F272C8" w:rsidRDefault="00DC09B9" w:rsidP="00215BB4">
      <w:pPr>
        <w:autoSpaceDE w:val="0"/>
        <w:autoSpaceDN w:val="0"/>
        <w:adjustRightInd w:val="0"/>
        <w:spacing w:after="0"/>
        <w:rPr>
          <w:rFonts w:ascii="Times New Roman" w:hAnsi="Times New Roman" w:cs="Times New Roman"/>
          <w:i/>
          <w:iCs/>
          <w:color w:val="000000" w:themeColor="text1"/>
          <w:sz w:val="24"/>
          <w:szCs w:val="24"/>
        </w:rPr>
      </w:pPr>
    </w:p>
    <w:p w:rsidR="00DC09B9" w:rsidRPr="00F272C8" w:rsidRDefault="00DC09B9" w:rsidP="00215BB4">
      <w:pPr>
        <w:pStyle w:val="3"/>
        <w:spacing w:before="0"/>
        <w:jc w:val="center"/>
        <w:rPr>
          <w:rFonts w:ascii="Times New Roman" w:hAnsi="Times New Roman" w:cs="Times New Roman"/>
          <w:b w:val="0"/>
          <w:i/>
          <w:color w:val="000000" w:themeColor="text1"/>
          <w:sz w:val="24"/>
          <w:szCs w:val="24"/>
        </w:rPr>
      </w:pPr>
      <w:bookmarkStart w:id="468" w:name="_Toc6905162"/>
      <w:r w:rsidRPr="00F272C8">
        <w:rPr>
          <w:rFonts w:ascii="Times New Roman" w:hAnsi="Times New Roman" w:cs="Times New Roman"/>
          <w:b w:val="0"/>
          <w:i/>
          <w:color w:val="000000" w:themeColor="text1"/>
          <w:sz w:val="24"/>
          <w:szCs w:val="24"/>
        </w:rPr>
        <w:t>9.4. Расчет потребности инвестиций для перевода открытой системы теплоснабжения</w:t>
      </w:r>
      <w:bookmarkEnd w:id="468"/>
    </w:p>
    <w:p w:rsidR="00DC09B9" w:rsidRPr="00F272C8" w:rsidRDefault="00DC09B9" w:rsidP="00215BB4">
      <w:pPr>
        <w:pStyle w:val="3"/>
        <w:spacing w:before="0"/>
        <w:jc w:val="center"/>
        <w:rPr>
          <w:rFonts w:ascii="Times New Roman" w:hAnsi="Times New Roman" w:cs="Times New Roman"/>
          <w:b w:val="0"/>
          <w:i/>
          <w:color w:val="000000" w:themeColor="text1"/>
          <w:sz w:val="24"/>
          <w:szCs w:val="24"/>
        </w:rPr>
      </w:pPr>
      <w:bookmarkStart w:id="469" w:name="_Toc6905163"/>
      <w:r w:rsidRPr="00F272C8">
        <w:rPr>
          <w:rFonts w:ascii="Times New Roman" w:hAnsi="Times New Roman" w:cs="Times New Roman"/>
          <w:b w:val="0"/>
          <w:i/>
          <w:color w:val="000000" w:themeColor="text1"/>
          <w:sz w:val="24"/>
          <w:szCs w:val="24"/>
        </w:rPr>
        <w:t>(горячего водоснабжения) в закрытую систему горячего водоснабжения</w:t>
      </w:r>
      <w:bookmarkEnd w:id="469"/>
    </w:p>
    <w:p w:rsidR="00DC09B9" w:rsidRPr="00F272C8" w:rsidRDefault="00DC09B9" w:rsidP="00215BB4">
      <w:pPr>
        <w:spacing w:after="0"/>
        <w:rPr>
          <w:color w:val="000000" w:themeColor="text1"/>
        </w:rPr>
      </w:pPr>
    </w:p>
    <w:p w:rsidR="00DC09B9" w:rsidRPr="00F272C8" w:rsidRDefault="00DC09B9"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Открытые системы теплоснабжения в </w:t>
      </w:r>
      <w:r w:rsidR="00130DF8" w:rsidRPr="00F272C8">
        <w:rPr>
          <w:rFonts w:ascii="Times New Roman" w:hAnsi="Times New Roman" w:cs="Times New Roman"/>
          <w:color w:val="000000" w:themeColor="text1"/>
          <w:sz w:val="24"/>
          <w:szCs w:val="24"/>
        </w:rPr>
        <w:t>Краснопольском се</w:t>
      </w:r>
      <w:r w:rsidR="000132BE" w:rsidRPr="00F272C8">
        <w:rPr>
          <w:rFonts w:ascii="Times New Roman" w:hAnsi="Times New Roman" w:cs="Times New Roman"/>
          <w:color w:val="000000" w:themeColor="text1"/>
          <w:sz w:val="24"/>
          <w:szCs w:val="24"/>
        </w:rPr>
        <w:t>льском поселении</w:t>
      </w:r>
      <w:r w:rsidR="001051B5" w:rsidRPr="00F272C8">
        <w:rPr>
          <w:rFonts w:ascii="Times New Roman" w:hAnsi="Times New Roman" w:cs="Times New Roman"/>
          <w:color w:val="000000" w:themeColor="text1"/>
          <w:sz w:val="24"/>
          <w:szCs w:val="24"/>
        </w:rPr>
        <w:t xml:space="preserve"> </w:t>
      </w:r>
      <w:r w:rsidRPr="00F272C8">
        <w:rPr>
          <w:rFonts w:ascii="Times New Roman" w:hAnsi="Times New Roman" w:cs="Times New Roman"/>
          <w:color w:val="000000" w:themeColor="text1"/>
          <w:sz w:val="24"/>
          <w:szCs w:val="24"/>
        </w:rPr>
        <w:t>отсутствуют.</w:t>
      </w:r>
    </w:p>
    <w:p w:rsidR="00DC09B9" w:rsidRPr="00F272C8" w:rsidRDefault="00DC09B9"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Инвестиции для перевода открытой системы теплоснабжения (горячего водоснабжения) в закрытую систему горячего водоснабжения не требуются.</w:t>
      </w:r>
    </w:p>
    <w:p w:rsidR="00813DDA" w:rsidRPr="00F272C8" w:rsidRDefault="00813DDA" w:rsidP="00215BB4">
      <w:pPr>
        <w:spacing w:after="0"/>
        <w:ind w:firstLine="709"/>
        <w:jc w:val="both"/>
        <w:rPr>
          <w:rFonts w:ascii="Times New Roman" w:hAnsi="Times New Roman" w:cs="Times New Roman"/>
          <w:color w:val="000000" w:themeColor="text1"/>
          <w:sz w:val="24"/>
          <w:szCs w:val="24"/>
        </w:rPr>
      </w:pPr>
    </w:p>
    <w:p w:rsidR="00DC09B9" w:rsidRPr="00F272C8" w:rsidRDefault="00DC09B9" w:rsidP="00215BB4">
      <w:pPr>
        <w:pStyle w:val="3"/>
        <w:spacing w:before="0"/>
        <w:jc w:val="center"/>
        <w:rPr>
          <w:rFonts w:ascii="Times New Roman" w:hAnsi="Times New Roman" w:cs="Times New Roman"/>
          <w:b w:val="0"/>
          <w:i/>
          <w:color w:val="000000" w:themeColor="text1"/>
          <w:sz w:val="24"/>
          <w:szCs w:val="24"/>
        </w:rPr>
      </w:pPr>
      <w:bookmarkStart w:id="470" w:name="_Toc6905164"/>
      <w:r w:rsidRPr="00F272C8">
        <w:rPr>
          <w:rFonts w:ascii="Times New Roman" w:hAnsi="Times New Roman" w:cs="Times New Roman"/>
          <w:b w:val="0"/>
          <w:i/>
          <w:color w:val="000000" w:themeColor="text1"/>
          <w:sz w:val="24"/>
          <w:szCs w:val="24"/>
        </w:rPr>
        <w:t>9.5. Оценк</w:t>
      </w:r>
      <w:r w:rsidR="00066827" w:rsidRPr="00F272C8">
        <w:rPr>
          <w:rFonts w:ascii="Times New Roman" w:hAnsi="Times New Roman" w:cs="Times New Roman"/>
          <w:b w:val="0"/>
          <w:i/>
          <w:color w:val="000000" w:themeColor="text1"/>
          <w:sz w:val="24"/>
          <w:szCs w:val="24"/>
        </w:rPr>
        <w:t>а</w:t>
      </w:r>
      <w:r w:rsidRPr="00F272C8">
        <w:rPr>
          <w:rFonts w:ascii="Times New Roman" w:hAnsi="Times New Roman" w:cs="Times New Roman"/>
          <w:b w:val="0"/>
          <w:i/>
          <w:color w:val="000000" w:themeColor="text1"/>
          <w:sz w:val="24"/>
          <w:szCs w:val="24"/>
        </w:rPr>
        <w:t xml:space="preserve"> целевых показателей эффективности и качества теплоснабжения в открытой</w:t>
      </w:r>
      <w:bookmarkEnd w:id="470"/>
    </w:p>
    <w:p w:rsidR="00DC09B9" w:rsidRPr="00F272C8" w:rsidRDefault="00DC09B9" w:rsidP="00215BB4">
      <w:pPr>
        <w:pStyle w:val="3"/>
        <w:spacing w:before="0"/>
        <w:jc w:val="center"/>
        <w:rPr>
          <w:rFonts w:ascii="Times New Roman" w:hAnsi="Times New Roman" w:cs="Times New Roman"/>
          <w:b w:val="0"/>
          <w:i/>
          <w:color w:val="000000" w:themeColor="text1"/>
          <w:sz w:val="24"/>
          <w:szCs w:val="24"/>
        </w:rPr>
      </w:pPr>
      <w:bookmarkStart w:id="471" w:name="_Toc6905165"/>
      <w:r w:rsidRPr="00F272C8">
        <w:rPr>
          <w:rFonts w:ascii="Times New Roman" w:hAnsi="Times New Roman" w:cs="Times New Roman"/>
          <w:b w:val="0"/>
          <w:i/>
          <w:color w:val="000000" w:themeColor="text1"/>
          <w:sz w:val="24"/>
          <w:szCs w:val="24"/>
        </w:rPr>
        <w:t>системе теплоснабжения (горячего водоснабжения) и закрытой системе горячего</w:t>
      </w:r>
      <w:bookmarkEnd w:id="471"/>
    </w:p>
    <w:p w:rsidR="00DC09B9" w:rsidRPr="00F272C8" w:rsidRDefault="00DC09B9" w:rsidP="00215BB4">
      <w:pPr>
        <w:pStyle w:val="3"/>
        <w:spacing w:before="0"/>
        <w:jc w:val="center"/>
        <w:rPr>
          <w:rFonts w:ascii="Times New Roman" w:hAnsi="Times New Roman" w:cs="Times New Roman"/>
          <w:b w:val="0"/>
          <w:i/>
          <w:color w:val="000000" w:themeColor="text1"/>
          <w:sz w:val="24"/>
          <w:szCs w:val="24"/>
        </w:rPr>
      </w:pPr>
      <w:bookmarkStart w:id="472" w:name="_Toc6905166"/>
      <w:r w:rsidRPr="00F272C8">
        <w:rPr>
          <w:rFonts w:ascii="Times New Roman" w:hAnsi="Times New Roman" w:cs="Times New Roman"/>
          <w:b w:val="0"/>
          <w:i/>
          <w:color w:val="000000" w:themeColor="text1"/>
          <w:sz w:val="24"/>
          <w:szCs w:val="24"/>
        </w:rPr>
        <w:t>водоснабжения</w:t>
      </w:r>
      <w:bookmarkEnd w:id="472"/>
    </w:p>
    <w:p w:rsidR="00ED6728" w:rsidRPr="00F272C8" w:rsidRDefault="00ED6728" w:rsidP="00215BB4">
      <w:pPr>
        <w:spacing w:after="0"/>
        <w:rPr>
          <w:color w:val="000000" w:themeColor="text1"/>
        </w:rPr>
      </w:pPr>
    </w:p>
    <w:p w:rsidR="00DC09B9" w:rsidRPr="00F272C8" w:rsidRDefault="00DC09B9"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Существуют следующие недостатки открытой схемы теплоснабжения:</w:t>
      </w:r>
    </w:p>
    <w:p w:rsidR="00DC09B9" w:rsidRPr="00F272C8" w:rsidRDefault="00DC09B9" w:rsidP="004C4326">
      <w:pPr>
        <w:pStyle w:val="ad"/>
        <w:numPr>
          <w:ilvl w:val="0"/>
          <w:numId w:val="18"/>
        </w:numPr>
        <w:tabs>
          <w:tab w:val="left" w:pos="993"/>
        </w:tabs>
        <w:spacing w:after="0"/>
        <w:ind w:left="0"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повышенные расходы тепловой энергии на отопление и ГВС;</w:t>
      </w:r>
    </w:p>
    <w:p w:rsidR="00DC09B9" w:rsidRPr="00F272C8" w:rsidRDefault="00DC09B9" w:rsidP="004C4326">
      <w:pPr>
        <w:pStyle w:val="ad"/>
        <w:numPr>
          <w:ilvl w:val="0"/>
          <w:numId w:val="18"/>
        </w:numPr>
        <w:tabs>
          <w:tab w:val="left" w:pos="993"/>
        </w:tabs>
        <w:spacing w:after="0"/>
        <w:ind w:left="0"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высокие удельные расходы топлива и электроэнергии на производство тепловой эне</w:t>
      </w:r>
      <w:r w:rsidRPr="00F272C8">
        <w:rPr>
          <w:rFonts w:ascii="Times New Roman" w:hAnsi="Times New Roman" w:cs="Times New Roman"/>
          <w:color w:val="000000" w:themeColor="text1"/>
          <w:sz w:val="24"/>
          <w:szCs w:val="24"/>
        </w:rPr>
        <w:t>р</w:t>
      </w:r>
      <w:r w:rsidRPr="00F272C8">
        <w:rPr>
          <w:rFonts w:ascii="Times New Roman" w:hAnsi="Times New Roman" w:cs="Times New Roman"/>
          <w:color w:val="000000" w:themeColor="text1"/>
          <w:sz w:val="24"/>
          <w:szCs w:val="24"/>
        </w:rPr>
        <w:t>гии;</w:t>
      </w:r>
    </w:p>
    <w:p w:rsidR="00DC09B9" w:rsidRPr="00F272C8" w:rsidRDefault="00DC09B9" w:rsidP="004C4326">
      <w:pPr>
        <w:pStyle w:val="ad"/>
        <w:numPr>
          <w:ilvl w:val="0"/>
          <w:numId w:val="18"/>
        </w:numPr>
        <w:tabs>
          <w:tab w:val="left" w:pos="993"/>
        </w:tabs>
        <w:spacing w:after="0"/>
        <w:ind w:left="0"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повышенные затраты на эксплуатацию </w:t>
      </w:r>
      <w:r w:rsidR="006510BA" w:rsidRPr="00F272C8">
        <w:rPr>
          <w:rFonts w:ascii="Times New Roman" w:hAnsi="Times New Roman" w:cs="Times New Roman"/>
          <w:color w:val="000000" w:themeColor="text1"/>
          <w:sz w:val="24"/>
          <w:szCs w:val="24"/>
        </w:rPr>
        <w:t>котельной</w:t>
      </w:r>
      <w:r w:rsidRPr="00F272C8">
        <w:rPr>
          <w:rFonts w:ascii="Times New Roman" w:hAnsi="Times New Roman" w:cs="Times New Roman"/>
          <w:color w:val="000000" w:themeColor="text1"/>
          <w:sz w:val="24"/>
          <w:szCs w:val="24"/>
        </w:rPr>
        <w:t xml:space="preserve"> и тепловых сетей;</w:t>
      </w:r>
    </w:p>
    <w:p w:rsidR="00DC09B9" w:rsidRPr="00F272C8" w:rsidRDefault="00DC09B9" w:rsidP="004C4326">
      <w:pPr>
        <w:pStyle w:val="ad"/>
        <w:numPr>
          <w:ilvl w:val="0"/>
          <w:numId w:val="18"/>
        </w:numPr>
        <w:tabs>
          <w:tab w:val="left" w:pos="993"/>
        </w:tabs>
        <w:spacing w:after="0"/>
        <w:ind w:left="0"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не обеспечивается качественное теплоснабжение потребителей из-за больших по</w:t>
      </w:r>
      <w:r w:rsidR="00D84F78" w:rsidRPr="00F272C8">
        <w:rPr>
          <w:rFonts w:ascii="Times New Roman" w:hAnsi="Times New Roman" w:cs="Times New Roman"/>
          <w:color w:val="000000" w:themeColor="text1"/>
          <w:sz w:val="24"/>
          <w:szCs w:val="24"/>
        </w:rPr>
        <w:t>терь т</w:t>
      </w:r>
      <w:r w:rsidR="00D84F78" w:rsidRPr="00F272C8">
        <w:rPr>
          <w:rFonts w:ascii="Times New Roman" w:hAnsi="Times New Roman" w:cs="Times New Roman"/>
          <w:color w:val="000000" w:themeColor="text1"/>
          <w:sz w:val="24"/>
          <w:szCs w:val="24"/>
        </w:rPr>
        <w:t>е</w:t>
      </w:r>
      <w:r w:rsidR="00D84F78" w:rsidRPr="00F272C8">
        <w:rPr>
          <w:rFonts w:ascii="Times New Roman" w:hAnsi="Times New Roman" w:cs="Times New Roman"/>
          <w:color w:val="000000" w:themeColor="text1"/>
          <w:sz w:val="24"/>
          <w:szCs w:val="24"/>
        </w:rPr>
        <w:t>п</w:t>
      </w:r>
      <w:r w:rsidRPr="00F272C8">
        <w:rPr>
          <w:rFonts w:ascii="Times New Roman" w:hAnsi="Times New Roman" w:cs="Times New Roman"/>
          <w:color w:val="000000" w:themeColor="text1"/>
          <w:sz w:val="24"/>
          <w:szCs w:val="24"/>
        </w:rPr>
        <w:t>ла и количества повреждений на тепловых сетях;</w:t>
      </w:r>
    </w:p>
    <w:p w:rsidR="00DC09B9" w:rsidRPr="00F272C8" w:rsidRDefault="00DC09B9" w:rsidP="004C4326">
      <w:pPr>
        <w:pStyle w:val="ad"/>
        <w:numPr>
          <w:ilvl w:val="0"/>
          <w:numId w:val="18"/>
        </w:numPr>
        <w:tabs>
          <w:tab w:val="left" w:pos="993"/>
        </w:tabs>
        <w:spacing w:after="0"/>
        <w:ind w:left="0"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lastRenderedPageBreak/>
        <w:t>повышенные затраты на химводоподготовку;</w:t>
      </w:r>
    </w:p>
    <w:p w:rsidR="00DC09B9" w:rsidRPr="00F272C8" w:rsidRDefault="00DC09B9" w:rsidP="004C4326">
      <w:pPr>
        <w:pStyle w:val="ad"/>
        <w:numPr>
          <w:ilvl w:val="0"/>
          <w:numId w:val="18"/>
        </w:numPr>
        <w:tabs>
          <w:tab w:val="left" w:pos="993"/>
        </w:tabs>
        <w:spacing w:after="0"/>
        <w:ind w:left="0"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при небольшом разборе вода начинает остывать в трубах.</w:t>
      </w:r>
    </w:p>
    <w:p w:rsidR="00DC09B9" w:rsidRPr="00F272C8" w:rsidRDefault="00DC09B9"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Преимущества открытой системы теплоснабжения: поскольку</w:t>
      </w:r>
      <w:r w:rsidR="00D84F78" w:rsidRPr="00F272C8">
        <w:rPr>
          <w:rFonts w:ascii="Times New Roman" w:hAnsi="Times New Roman" w:cs="Times New Roman"/>
          <w:color w:val="000000" w:themeColor="text1"/>
          <w:sz w:val="24"/>
          <w:szCs w:val="24"/>
        </w:rPr>
        <w:t xml:space="preserve"> используются сразу нескол</w:t>
      </w:r>
      <w:r w:rsidR="00D84F78" w:rsidRPr="00F272C8">
        <w:rPr>
          <w:rFonts w:ascii="Times New Roman" w:hAnsi="Times New Roman" w:cs="Times New Roman"/>
          <w:color w:val="000000" w:themeColor="text1"/>
          <w:sz w:val="24"/>
          <w:szCs w:val="24"/>
        </w:rPr>
        <w:t>ь</w:t>
      </w:r>
      <w:r w:rsidRPr="00F272C8">
        <w:rPr>
          <w:rFonts w:ascii="Times New Roman" w:hAnsi="Times New Roman" w:cs="Times New Roman"/>
          <w:color w:val="000000" w:themeColor="text1"/>
          <w:sz w:val="24"/>
          <w:szCs w:val="24"/>
        </w:rPr>
        <w:t xml:space="preserve">ко теплоисточников, в случае повреждения на трубопроводе система проявляет живучесть </w:t>
      </w:r>
      <w:r w:rsidR="00D84F78" w:rsidRPr="00F272C8">
        <w:rPr>
          <w:rFonts w:ascii="Times New Roman" w:hAnsi="Times New Roman" w:cs="Times New Roman"/>
          <w:color w:val="000000" w:themeColor="text1"/>
          <w:sz w:val="24"/>
          <w:szCs w:val="24"/>
        </w:rPr>
        <w:t>– по</w:t>
      </w:r>
      <w:r w:rsidR="00D84F78" w:rsidRPr="00F272C8">
        <w:rPr>
          <w:rFonts w:ascii="Times New Roman" w:hAnsi="Times New Roman" w:cs="Times New Roman"/>
          <w:color w:val="000000" w:themeColor="text1"/>
          <w:sz w:val="24"/>
          <w:szCs w:val="24"/>
        </w:rPr>
        <w:t>л</w:t>
      </w:r>
      <w:r w:rsidRPr="00F272C8">
        <w:rPr>
          <w:rFonts w:ascii="Times New Roman" w:hAnsi="Times New Roman" w:cs="Times New Roman"/>
          <w:color w:val="000000" w:themeColor="text1"/>
          <w:sz w:val="24"/>
          <w:szCs w:val="24"/>
        </w:rPr>
        <w:t>ной остановки циркуляции не происходит, потребителей длит</w:t>
      </w:r>
      <w:r w:rsidR="00D84F78" w:rsidRPr="00F272C8">
        <w:rPr>
          <w:rFonts w:ascii="Times New Roman" w:hAnsi="Times New Roman" w:cs="Times New Roman"/>
          <w:color w:val="000000" w:themeColor="text1"/>
          <w:sz w:val="24"/>
          <w:szCs w:val="24"/>
        </w:rPr>
        <w:t>ельное время удерживают на зат</w:t>
      </w:r>
      <w:r w:rsidR="00D84F78" w:rsidRPr="00F272C8">
        <w:rPr>
          <w:rFonts w:ascii="Times New Roman" w:hAnsi="Times New Roman" w:cs="Times New Roman"/>
          <w:color w:val="000000" w:themeColor="text1"/>
          <w:sz w:val="24"/>
          <w:szCs w:val="24"/>
        </w:rPr>
        <w:t>у</w:t>
      </w:r>
      <w:r w:rsidRPr="00F272C8">
        <w:rPr>
          <w:rFonts w:ascii="Times New Roman" w:hAnsi="Times New Roman" w:cs="Times New Roman"/>
          <w:color w:val="000000" w:themeColor="text1"/>
          <w:sz w:val="24"/>
          <w:szCs w:val="24"/>
        </w:rPr>
        <w:t>хающей схеме.</w:t>
      </w:r>
    </w:p>
    <w:p w:rsidR="00DC09B9" w:rsidRPr="00F272C8" w:rsidRDefault="00DC09B9"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Гидравлическая взаимосвязь отдельных элементов си</w:t>
      </w:r>
      <w:r w:rsidR="00D84F78" w:rsidRPr="00F272C8">
        <w:rPr>
          <w:rFonts w:ascii="Times New Roman" w:hAnsi="Times New Roman" w:cs="Times New Roman"/>
          <w:color w:val="000000" w:themeColor="text1"/>
          <w:sz w:val="24"/>
          <w:szCs w:val="24"/>
        </w:rPr>
        <w:t xml:space="preserve">стемы при зависимом подключении </w:t>
      </w:r>
      <w:r w:rsidRPr="00F272C8">
        <w:rPr>
          <w:rFonts w:ascii="Times New Roman" w:hAnsi="Times New Roman" w:cs="Times New Roman"/>
          <w:color w:val="000000" w:themeColor="text1"/>
          <w:sz w:val="24"/>
          <w:szCs w:val="24"/>
        </w:rPr>
        <w:t>отопительных систем и открытого водоразбора с течением вре</w:t>
      </w:r>
      <w:r w:rsidR="00D84F78" w:rsidRPr="00F272C8">
        <w:rPr>
          <w:rFonts w:ascii="Times New Roman" w:hAnsi="Times New Roman" w:cs="Times New Roman"/>
          <w:color w:val="000000" w:themeColor="text1"/>
          <w:sz w:val="24"/>
          <w:szCs w:val="24"/>
        </w:rPr>
        <w:t>мени неизбежно приводит к разр</w:t>
      </w:r>
      <w:r w:rsidR="00D84F78" w:rsidRPr="00F272C8">
        <w:rPr>
          <w:rFonts w:ascii="Times New Roman" w:hAnsi="Times New Roman" w:cs="Times New Roman"/>
          <w:color w:val="000000" w:themeColor="text1"/>
          <w:sz w:val="24"/>
          <w:szCs w:val="24"/>
        </w:rPr>
        <w:t>е</w:t>
      </w:r>
      <w:r w:rsidRPr="00F272C8">
        <w:rPr>
          <w:rFonts w:ascii="Times New Roman" w:hAnsi="Times New Roman" w:cs="Times New Roman"/>
          <w:color w:val="000000" w:themeColor="text1"/>
          <w:sz w:val="24"/>
          <w:szCs w:val="24"/>
        </w:rPr>
        <w:t>гулировке гидравлического режима работы системы. В большой степени этому способствуют</w:t>
      </w:r>
      <w:r w:rsidR="00D84F78" w:rsidRPr="00F272C8">
        <w:rPr>
          <w:rFonts w:ascii="Times New Roman" w:hAnsi="Times New Roman" w:cs="Times New Roman"/>
          <w:color w:val="000000" w:themeColor="text1"/>
          <w:sz w:val="24"/>
          <w:szCs w:val="24"/>
        </w:rPr>
        <w:t xml:space="preserve"> </w:t>
      </w:r>
      <w:r w:rsidRPr="00F272C8">
        <w:rPr>
          <w:rFonts w:ascii="Times New Roman" w:hAnsi="Times New Roman" w:cs="Times New Roman"/>
          <w:color w:val="000000" w:themeColor="text1"/>
          <w:sz w:val="24"/>
          <w:szCs w:val="24"/>
        </w:rPr>
        <w:t>н</w:t>
      </w:r>
      <w:r w:rsidRPr="00F272C8">
        <w:rPr>
          <w:rFonts w:ascii="Times New Roman" w:hAnsi="Times New Roman" w:cs="Times New Roman"/>
          <w:color w:val="000000" w:themeColor="text1"/>
          <w:sz w:val="24"/>
          <w:szCs w:val="24"/>
        </w:rPr>
        <w:t>а</w:t>
      </w:r>
      <w:r w:rsidRPr="00F272C8">
        <w:rPr>
          <w:rFonts w:ascii="Times New Roman" w:hAnsi="Times New Roman" w:cs="Times New Roman"/>
          <w:color w:val="000000" w:themeColor="text1"/>
          <w:sz w:val="24"/>
          <w:szCs w:val="24"/>
        </w:rPr>
        <w:t>рушения (в т.ч. сливы теплоносителя со стороны потребителей тепла). В конечном итоге это</w:t>
      </w:r>
      <w:r w:rsidR="00D84F78" w:rsidRPr="00F272C8">
        <w:rPr>
          <w:rFonts w:ascii="Times New Roman" w:hAnsi="Times New Roman" w:cs="Times New Roman"/>
          <w:color w:val="000000" w:themeColor="text1"/>
          <w:sz w:val="24"/>
          <w:szCs w:val="24"/>
        </w:rPr>
        <w:t xml:space="preserve"> </w:t>
      </w:r>
      <w:r w:rsidRPr="00F272C8">
        <w:rPr>
          <w:rFonts w:ascii="Times New Roman" w:hAnsi="Times New Roman" w:cs="Times New Roman"/>
          <w:color w:val="000000" w:themeColor="text1"/>
          <w:sz w:val="24"/>
          <w:szCs w:val="24"/>
        </w:rPr>
        <w:t>ок</w:t>
      </w:r>
      <w:r w:rsidRPr="00F272C8">
        <w:rPr>
          <w:rFonts w:ascii="Times New Roman" w:hAnsi="Times New Roman" w:cs="Times New Roman"/>
          <w:color w:val="000000" w:themeColor="text1"/>
          <w:sz w:val="24"/>
          <w:szCs w:val="24"/>
        </w:rPr>
        <w:t>а</w:t>
      </w:r>
      <w:r w:rsidRPr="00F272C8">
        <w:rPr>
          <w:rFonts w:ascii="Times New Roman" w:hAnsi="Times New Roman" w:cs="Times New Roman"/>
          <w:color w:val="000000" w:themeColor="text1"/>
          <w:sz w:val="24"/>
          <w:szCs w:val="24"/>
        </w:rPr>
        <w:t>зывает отрицательное влияние на качество и стабильность</w:t>
      </w:r>
      <w:r w:rsidR="00D84F78" w:rsidRPr="00F272C8">
        <w:rPr>
          <w:rFonts w:ascii="Times New Roman" w:hAnsi="Times New Roman" w:cs="Times New Roman"/>
          <w:color w:val="000000" w:themeColor="text1"/>
          <w:sz w:val="24"/>
          <w:szCs w:val="24"/>
        </w:rPr>
        <w:t xml:space="preserve"> теплоснабжения и снижает эффек</w:t>
      </w:r>
      <w:r w:rsidRPr="00F272C8">
        <w:rPr>
          <w:rFonts w:ascii="Times New Roman" w:hAnsi="Times New Roman" w:cs="Times New Roman"/>
          <w:color w:val="000000" w:themeColor="text1"/>
          <w:sz w:val="24"/>
          <w:szCs w:val="24"/>
        </w:rPr>
        <w:t>ти</w:t>
      </w:r>
      <w:r w:rsidRPr="00F272C8">
        <w:rPr>
          <w:rFonts w:ascii="Times New Roman" w:hAnsi="Times New Roman" w:cs="Times New Roman"/>
          <w:color w:val="000000" w:themeColor="text1"/>
          <w:sz w:val="24"/>
          <w:szCs w:val="24"/>
        </w:rPr>
        <w:t>в</w:t>
      </w:r>
      <w:r w:rsidRPr="00F272C8">
        <w:rPr>
          <w:rFonts w:ascii="Times New Roman" w:hAnsi="Times New Roman" w:cs="Times New Roman"/>
          <w:color w:val="000000" w:themeColor="text1"/>
          <w:sz w:val="24"/>
          <w:szCs w:val="24"/>
        </w:rPr>
        <w:t>ность работы теплоисточников, а для потребителей тепла снижается комфортность жилья при</w:t>
      </w:r>
      <w:r w:rsidR="00D84F78" w:rsidRPr="00F272C8">
        <w:rPr>
          <w:rFonts w:ascii="Times New Roman" w:hAnsi="Times New Roman" w:cs="Times New Roman"/>
          <w:color w:val="000000" w:themeColor="text1"/>
          <w:sz w:val="24"/>
          <w:szCs w:val="24"/>
        </w:rPr>
        <w:t xml:space="preserve"> </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д</w:t>
      </w:r>
      <w:r w:rsidRPr="00F272C8">
        <w:rPr>
          <w:rFonts w:ascii="Times New Roman" w:hAnsi="Times New Roman" w:cs="Times New Roman"/>
          <w:color w:val="000000" w:themeColor="text1"/>
          <w:sz w:val="24"/>
          <w:szCs w:val="24"/>
        </w:rPr>
        <w:t>новременном повышении затрат.</w:t>
      </w:r>
    </w:p>
    <w:p w:rsidR="00DC09B9" w:rsidRPr="00F272C8" w:rsidRDefault="00DC09B9"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Независимая схема представляет собой преобразовани</w:t>
      </w:r>
      <w:r w:rsidR="00D84F78" w:rsidRPr="00F272C8">
        <w:rPr>
          <w:rFonts w:ascii="Times New Roman" w:hAnsi="Times New Roman" w:cs="Times New Roman"/>
          <w:color w:val="000000" w:themeColor="text1"/>
          <w:sz w:val="24"/>
          <w:szCs w:val="24"/>
        </w:rPr>
        <w:t xml:space="preserve">е прямого присоединения контура </w:t>
      </w:r>
      <w:r w:rsidRPr="00F272C8">
        <w:rPr>
          <w:rFonts w:ascii="Times New Roman" w:hAnsi="Times New Roman" w:cs="Times New Roman"/>
          <w:color w:val="000000" w:themeColor="text1"/>
          <w:sz w:val="24"/>
          <w:szCs w:val="24"/>
        </w:rPr>
        <w:t>отопления зданий посредством эжектора в гидравлически разделенное независимое присо</w:t>
      </w:r>
      <w:r w:rsidR="00D84F78" w:rsidRPr="00F272C8">
        <w:rPr>
          <w:rFonts w:ascii="Times New Roman" w:hAnsi="Times New Roman" w:cs="Times New Roman"/>
          <w:color w:val="000000" w:themeColor="text1"/>
          <w:sz w:val="24"/>
          <w:szCs w:val="24"/>
        </w:rPr>
        <w:t>един</w:t>
      </w:r>
      <w:r w:rsidR="00D84F78" w:rsidRPr="00F272C8">
        <w:rPr>
          <w:rFonts w:ascii="Times New Roman" w:hAnsi="Times New Roman" w:cs="Times New Roman"/>
          <w:color w:val="000000" w:themeColor="text1"/>
          <w:sz w:val="24"/>
          <w:szCs w:val="24"/>
        </w:rPr>
        <w:t>е</w:t>
      </w:r>
      <w:r w:rsidRPr="00F272C8">
        <w:rPr>
          <w:rFonts w:ascii="Times New Roman" w:hAnsi="Times New Roman" w:cs="Times New Roman"/>
          <w:color w:val="000000" w:themeColor="text1"/>
          <w:sz w:val="24"/>
          <w:szCs w:val="24"/>
        </w:rPr>
        <w:t>ние посредством пластинчатого или кожухотрубного теплообменника и электрического насоса</w:t>
      </w:r>
      <w:r w:rsidR="00D84F78" w:rsidRPr="00F272C8">
        <w:rPr>
          <w:rFonts w:ascii="Times New Roman" w:hAnsi="Times New Roman" w:cs="Times New Roman"/>
          <w:color w:val="000000" w:themeColor="text1"/>
          <w:sz w:val="24"/>
          <w:szCs w:val="24"/>
        </w:rPr>
        <w:t xml:space="preserve"> </w:t>
      </w:r>
      <w:r w:rsidRPr="00F272C8">
        <w:rPr>
          <w:rFonts w:ascii="Times New Roman" w:hAnsi="Times New Roman" w:cs="Times New Roman"/>
          <w:color w:val="000000" w:themeColor="text1"/>
          <w:sz w:val="24"/>
          <w:szCs w:val="24"/>
        </w:rPr>
        <w:t>контура отопления здания. Теплообменник горячей воды использует обратную воду отопления</w:t>
      </w:r>
      <w:r w:rsidR="00D84F78" w:rsidRPr="00F272C8">
        <w:rPr>
          <w:rFonts w:ascii="Times New Roman" w:hAnsi="Times New Roman" w:cs="Times New Roman"/>
          <w:color w:val="000000" w:themeColor="text1"/>
          <w:sz w:val="24"/>
          <w:szCs w:val="24"/>
        </w:rPr>
        <w:t xml:space="preserve"> </w:t>
      </w:r>
      <w:r w:rsidRPr="00F272C8">
        <w:rPr>
          <w:rFonts w:ascii="Times New Roman" w:hAnsi="Times New Roman" w:cs="Times New Roman"/>
          <w:color w:val="000000" w:themeColor="text1"/>
          <w:sz w:val="24"/>
          <w:szCs w:val="24"/>
        </w:rPr>
        <w:t>для того, чтобы как можно больше понизить температуру обратной воды системы отопления.</w:t>
      </w:r>
    </w:p>
    <w:p w:rsidR="00DC09B9" w:rsidRPr="00F272C8" w:rsidRDefault="00DC09B9"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Температура ГВС будет точно контролироваться и поддерживаться на постоянном уровне 55 </w:t>
      </w:r>
      <w:r w:rsidRPr="00F272C8">
        <w:rPr>
          <w:rFonts w:ascii="Times New Roman" w:hAnsi="Times New Roman" w:cs="Times New Roman"/>
          <w:color w:val="000000" w:themeColor="text1"/>
          <w:sz w:val="24"/>
          <w:szCs w:val="24"/>
          <w:vertAlign w:val="superscript"/>
        </w:rPr>
        <w:t>о</w:t>
      </w:r>
      <w:r w:rsidRPr="00F272C8">
        <w:rPr>
          <w:rFonts w:ascii="Times New Roman" w:hAnsi="Times New Roman" w:cs="Times New Roman"/>
          <w:color w:val="000000" w:themeColor="text1"/>
          <w:sz w:val="24"/>
          <w:szCs w:val="24"/>
        </w:rPr>
        <w:t>С.</w:t>
      </w:r>
    </w:p>
    <w:p w:rsidR="00DC09B9" w:rsidRPr="00F272C8" w:rsidRDefault="00DC09B9"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Так как холодная вода, подогреваемая до уровня воды ГВС, буде</w:t>
      </w:r>
      <w:r w:rsidR="00D84F78" w:rsidRPr="00F272C8">
        <w:rPr>
          <w:rFonts w:ascii="Times New Roman" w:hAnsi="Times New Roman" w:cs="Times New Roman"/>
          <w:color w:val="000000" w:themeColor="text1"/>
          <w:sz w:val="24"/>
          <w:szCs w:val="24"/>
        </w:rPr>
        <w:t>т только фильтроваться и не бу</w:t>
      </w:r>
      <w:r w:rsidRPr="00F272C8">
        <w:rPr>
          <w:rFonts w:ascii="Times New Roman" w:hAnsi="Times New Roman" w:cs="Times New Roman"/>
          <w:color w:val="000000" w:themeColor="text1"/>
          <w:sz w:val="24"/>
          <w:szCs w:val="24"/>
        </w:rPr>
        <w:t>дет обрабатываться химически, стальные трубы будут заменены</w:t>
      </w:r>
      <w:r w:rsidR="00D84F78" w:rsidRPr="00F272C8">
        <w:rPr>
          <w:rFonts w:ascii="Times New Roman" w:hAnsi="Times New Roman" w:cs="Times New Roman"/>
          <w:color w:val="000000" w:themeColor="text1"/>
          <w:sz w:val="24"/>
          <w:szCs w:val="24"/>
        </w:rPr>
        <w:t xml:space="preserve"> на пластиковые, которые не под</w:t>
      </w:r>
      <w:r w:rsidRPr="00F272C8">
        <w:rPr>
          <w:rFonts w:ascii="Times New Roman" w:hAnsi="Times New Roman" w:cs="Times New Roman"/>
          <w:color w:val="000000" w:themeColor="text1"/>
          <w:sz w:val="24"/>
          <w:szCs w:val="24"/>
        </w:rPr>
        <w:t>вергаются коррозии.</w:t>
      </w:r>
    </w:p>
    <w:p w:rsidR="00D84F78" w:rsidRPr="00F272C8" w:rsidRDefault="00DC09B9"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Попытки перевода существующего жилищного фонда с </w:t>
      </w:r>
      <w:r w:rsidR="00D84F78" w:rsidRPr="00F272C8">
        <w:rPr>
          <w:rFonts w:ascii="Times New Roman" w:hAnsi="Times New Roman" w:cs="Times New Roman"/>
          <w:color w:val="000000" w:themeColor="text1"/>
          <w:sz w:val="24"/>
          <w:szCs w:val="24"/>
        </w:rPr>
        <w:t xml:space="preserve">открытой системы теплоснабжения </w:t>
      </w:r>
      <w:r w:rsidRPr="00F272C8">
        <w:rPr>
          <w:rFonts w:ascii="Times New Roman" w:hAnsi="Times New Roman" w:cs="Times New Roman"/>
          <w:color w:val="000000" w:themeColor="text1"/>
          <w:sz w:val="24"/>
          <w:szCs w:val="24"/>
        </w:rPr>
        <w:t>на закрытую показали необходимость значительных капит</w:t>
      </w:r>
      <w:r w:rsidR="00D84F78" w:rsidRPr="00F272C8">
        <w:rPr>
          <w:rFonts w:ascii="Times New Roman" w:hAnsi="Times New Roman" w:cs="Times New Roman"/>
          <w:color w:val="000000" w:themeColor="text1"/>
          <w:sz w:val="24"/>
          <w:szCs w:val="24"/>
        </w:rPr>
        <w:t xml:space="preserve">альных затрат и экономически не </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п</w:t>
      </w:r>
      <w:r w:rsidRPr="00F272C8">
        <w:rPr>
          <w:rFonts w:ascii="Times New Roman" w:hAnsi="Times New Roman" w:cs="Times New Roman"/>
          <w:color w:val="000000" w:themeColor="text1"/>
          <w:sz w:val="24"/>
          <w:szCs w:val="24"/>
        </w:rPr>
        <w:t>равдываются. Единственным наглядным положительным р</w:t>
      </w:r>
      <w:r w:rsidR="00D84F78" w:rsidRPr="00F272C8">
        <w:rPr>
          <w:rFonts w:ascii="Times New Roman" w:hAnsi="Times New Roman" w:cs="Times New Roman"/>
          <w:color w:val="000000" w:themeColor="text1"/>
          <w:sz w:val="24"/>
          <w:szCs w:val="24"/>
        </w:rPr>
        <w:t>езультатом перевода открытой си</w:t>
      </w:r>
      <w:r w:rsidRPr="00F272C8">
        <w:rPr>
          <w:rFonts w:ascii="Times New Roman" w:hAnsi="Times New Roman" w:cs="Times New Roman"/>
          <w:color w:val="000000" w:themeColor="text1"/>
          <w:sz w:val="24"/>
          <w:szCs w:val="24"/>
        </w:rPr>
        <w:t>стемы теплоснабжения на закрытую</w:t>
      </w:r>
      <w:r w:rsidR="00E46314" w:rsidRPr="00F272C8">
        <w:rPr>
          <w:rFonts w:ascii="Times New Roman" w:hAnsi="Times New Roman" w:cs="Times New Roman"/>
          <w:color w:val="000000" w:themeColor="text1"/>
          <w:sz w:val="24"/>
          <w:szCs w:val="24"/>
        </w:rPr>
        <w:t>,</w:t>
      </w:r>
      <w:r w:rsidRPr="00F272C8">
        <w:rPr>
          <w:rFonts w:ascii="Times New Roman" w:hAnsi="Times New Roman" w:cs="Times New Roman"/>
          <w:color w:val="000000" w:themeColor="text1"/>
          <w:sz w:val="24"/>
          <w:szCs w:val="24"/>
        </w:rPr>
        <w:t xml:space="preserve"> является у</w:t>
      </w:r>
      <w:r w:rsidR="00D84F78" w:rsidRPr="00F272C8">
        <w:rPr>
          <w:rFonts w:ascii="Times New Roman" w:hAnsi="Times New Roman" w:cs="Times New Roman"/>
          <w:color w:val="000000" w:themeColor="text1"/>
          <w:sz w:val="24"/>
          <w:szCs w:val="24"/>
        </w:rPr>
        <w:t>лучшение качества горячей воды.</w:t>
      </w:r>
    </w:p>
    <w:p w:rsidR="00813DDA" w:rsidRPr="00F272C8" w:rsidRDefault="00813DDA" w:rsidP="00215BB4">
      <w:pPr>
        <w:pStyle w:val="3"/>
        <w:spacing w:before="0"/>
        <w:jc w:val="center"/>
        <w:rPr>
          <w:rFonts w:ascii="Times New Roman" w:hAnsi="Times New Roman" w:cs="Times New Roman"/>
          <w:b w:val="0"/>
          <w:i/>
          <w:color w:val="000000" w:themeColor="text1"/>
          <w:sz w:val="24"/>
          <w:szCs w:val="24"/>
        </w:rPr>
      </w:pPr>
    </w:p>
    <w:p w:rsidR="00DC09B9" w:rsidRPr="00F272C8" w:rsidRDefault="00DC09B9" w:rsidP="00215BB4">
      <w:pPr>
        <w:pStyle w:val="3"/>
        <w:spacing w:before="0"/>
        <w:jc w:val="center"/>
        <w:rPr>
          <w:rFonts w:ascii="Times New Roman" w:hAnsi="Times New Roman" w:cs="Times New Roman"/>
          <w:b w:val="0"/>
          <w:i/>
          <w:color w:val="000000" w:themeColor="text1"/>
          <w:sz w:val="24"/>
          <w:szCs w:val="24"/>
        </w:rPr>
      </w:pPr>
      <w:bookmarkStart w:id="473" w:name="_Toc6905167"/>
      <w:r w:rsidRPr="00F272C8">
        <w:rPr>
          <w:rFonts w:ascii="Times New Roman" w:hAnsi="Times New Roman" w:cs="Times New Roman"/>
          <w:b w:val="0"/>
          <w:i/>
          <w:color w:val="000000" w:themeColor="text1"/>
          <w:sz w:val="24"/>
          <w:szCs w:val="24"/>
        </w:rPr>
        <w:t>9.6. Предложения по источникам инвестиций</w:t>
      </w:r>
      <w:bookmarkEnd w:id="473"/>
    </w:p>
    <w:p w:rsidR="00A87F99" w:rsidRPr="00F272C8" w:rsidRDefault="00A87F99" w:rsidP="00215BB4">
      <w:pPr>
        <w:spacing w:after="0"/>
        <w:ind w:firstLine="709"/>
        <w:jc w:val="both"/>
        <w:rPr>
          <w:rFonts w:ascii="Times New Roman" w:hAnsi="Times New Roman" w:cs="Times New Roman"/>
          <w:color w:val="000000" w:themeColor="text1"/>
          <w:sz w:val="24"/>
          <w:szCs w:val="24"/>
        </w:rPr>
      </w:pPr>
    </w:p>
    <w:p w:rsidR="00DC09B9" w:rsidRPr="00F272C8" w:rsidRDefault="00DC09B9" w:rsidP="00215BB4">
      <w:pPr>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Мероприятия по переводу открытых систем теплоснабж</w:t>
      </w:r>
      <w:r w:rsidR="00ED6728" w:rsidRPr="00F272C8">
        <w:rPr>
          <w:rFonts w:ascii="Times New Roman" w:hAnsi="Times New Roman" w:cs="Times New Roman"/>
          <w:color w:val="000000" w:themeColor="text1"/>
          <w:sz w:val="24"/>
          <w:szCs w:val="24"/>
        </w:rPr>
        <w:t xml:space="preserve">ения (горячего водоснабжения) в </w:t>
      </w:r>
      <w:r w:rsidRPr="00F272C8">
        <w:rPr>
          <w:rFonts w:ascii="Times New Roman" w:hAnsi="Times New Roman" w:cs="Times New Roman"/>
          <w:color w:val="000000" w:themeColor="text1"/>
          <w:sz w:val="24"/>
          <w:szCs w:val="24"/>
        </w:rPr>
        <w:t>закрытые системы горячего водоснабжения не запланированы. Инвестиции для этих меро</w:t>
      </w:r>
      <w:r w:rsidR="00ED6728" w:rsidRPr="00F272C8">
        <w:rPr>
          <w:rFonts w:ascii="Times New Roman" w:hAnsi="Times New Roman" w:cs="Times New Roman"/>
          <w:color w:val="000000" w:themeColor="text1"/>
          <w:sz w:val="24"/>
          <w:szCs w:val="24"/>
        </w:rPr>
        <w:t xml:space="preserve">приятий </w:t>
      </w:r>
      <w:r w:rsidRPr="00F272C8">
        <w:rPr>
          <w:rFonts w:ascii="Times New Roman" w:hAnsi="Times New Roman" w:cs="Times New Roman"/>
          <w:color w:val="000000" w:themeColor="text1"/>
          <w:sz w:val="24"/>
          <w:szCs w:val="24"/>
        </w:rPr>
        <w:t>не требуются.</w:t>
      </w:r>
    </w:p>
    <w:p w:rsidR="004F4CF3" w:rsidRPr="00F272C8" w:rsidRDefault="004F4CF3">
      <w:pPr>
        <w:rPr>
          <w:rFonts w:ascii="Times New Roman" w:eastAsiaTheme="majorEastAsia" w:hAnsi="Times New Roman" w:cs="Times New Roman"/>
          <w:b/>
          <w:bCs/>
          <w:color w:val="000000" w:themeColor="text1"/>
          <w:sz w:val="24"/>
          <w:szCs w:val="24"/>
        </w:rPr>
      </w:pPr>
    </w:p>
    <w:p w:rsidR="008449C1" w:rsidRPr="00F272C8" w:rsidRDefault="008449C1" w:rsidP="00215BB4">
      <w:pPr>
        <w:pStyle w:val="2"/>
        <w:spacing w:before="0"/>
        <w:ind w:firstLine="709"/>
        <w:jc w:val="both"/>
        <w:rPr>
          <w:rFonts w:ascii="Times New Roman" w:hAnsi="Times New Roman" w:cs="Times New Roman"/>
          <w:color w:val="000000" w:themeColor="text1"/>
          <w:sz w:val="24"/>
          <w:szCs w:val="24"/>
        </w:rPr>
      </w:pPr>
      <w:bookmarkStart w:id="474" w:name="_Toc6905168"/>
      <w:r w:rsidRPr="00F272C8">
        <w:rPr>
          <w:rFonts w:ascii="Times New Roman" w:hAnsi="Times New Roman" w:cs="Times New Roman"/>
          <w:color w:val="000000" w:themeColor="text1"/>
          <w:sz w:val="24"/>
          <w:szCs w:val="24"/>
        </w:rPr>
        <w:t>ГЛАВА 10. Перспективные топливные балансы</w:t>
      </w:r>
      <w:bookmarkEnd w:id="474"/>
    </w:p>
    <w:p w:rsidR="00A87F99" w:rsidRPr="00F272C8" w:rsidRDefault="00A87F99" w:rsidP="00E46314">
      <w:pPr>
        <w:spacing w:after="0"/>
        <w:rPr>
          <w:rFonts w:ascii="Times New Roman" w:hAnsi="Times New Roman" w:cs="Times New Roman"/>
          <w:color w:val="000000" w:themeColor="text1"/>
          <w:sz w:val="24"/>
        </w:rPr>
      </w:pPr>
    </w:p>
    <w:p w:rsidR="00605308" w:rsidRPr="00F272C8" w:rsidRDefault="008449C1" w:rsidP="00215BB4">
      <w:pPr>
        <w:pStyle w:val="3"/>
        <w:spacing w:before="0"/>
        <w:jc w:val="center"/>
        <w:rPr>
          <w:rFonts w:ascii="Times New Roman" w:hAnsi="Times New Roman" w:cs="Times New Roman"/>
          <w:b w:val="0"/>
          <w:i/>
          <w:color w:val="000000" w:themeColor="text1"/>
          <w:sz w:val="24"/>
          <w:szCs w:val="24"/>
        </w:rPr>
      </w:pPr>
      <w:bookmarkStart w:id="475" w:name="_Toc6905169"/>
      <w:r w:rsidRPr="00F272C8">
        <w:rPr>
          <w:rFonts w:ascii="Times New Roman" w:hAnsi="Times New Roman" w:cs="Times New Roman"/>
          <w:b w:val="0"/>
          <w:i/>
          <w:color w:val="000000" w:themeColor="text1"/>
          <w:sz w:val="24"/>
          <w:szCs w:val="24"/>
        </w:rPr>
        <w:t>10</w:t>
      </w:r>
      <w:r w:rsidR="00605308" w:rsidRPr="00F272C8">
        <w:rPr>
          <w:rFonts w:ascii="Times New Roman" w:hAnsi="Times New Roman" w:cs="Times New Roman"/>
          <w:b w:val="0"/>
          <w:i/>
          <w:color w:val="000000" w:themeColor="text1"/>
          <w:sz w:val="24"/>
          <w:szCs w:val="24"/>
        </w:rPr>
        <w:t xml:space="preserve">.1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w:t>
      </w:r>
      <w:r w:rsidR="00605308" w:rsidRPr="00F272C8">
        <w:rPr>
          <w:rFonts w:ascii="Times New Roman" w:hAnsi="Times New Roman" w:cs="Times New Roman"/>
          <w:b w:val="0"/>
          <w:i/>
          <w:color w:val="000000" w:themeColor="text1"/>
          <w:sz w:val="24"/>
          <w:szCs w:val="24"/>
        </w:rPr>
        <w:br/>
        <w:t>необходимого для обеспечения нормативного функционирования источников тепловой энергии на территории поселения, городского округа</w:t>
      </w:r>
      <w:bookmarkEnd w:id="458"/>
      <w:bookmarkEnd w:id="475"/>
    </w:p>
    <w:p w:rsidR="00A87F99" w:rsidRPr="00F272C8" w:rsidRDefault="00A87F99" w:rsidP="00215BB4">
      <w:pPr>
        <w:spacing w:after="0"/>
        <w:ind w:firstLine="709"/>
        <w:jc w:val="both"/>
        <w:rPr>
          <w:rFonts w:ascii="Times New Roman" w:hAnsi="Times New Roman" w:cs="Times New Roman"/>
          <w:color w:val="000000" w:themeColor="text1"/>
          <w:sz w:val="24"/>
        </w:rPr>
      </w:pPr>
    </w:p>
    <w:p w:rsidR="00D948C5" w:rsidRPr="00F272C8" w:rsidRDefault="00D948C5"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Расчёты перспективных максимальных часовых и годовых расходов </w:t>
      </w:r>
      <w:r w:rsidR="00DB4159" w:rsidRPr="00F272C8">
        <w:rPr>
          <w:rFonts w:ascii="Times New Roman" w:hAnsi="Times New Roman" w:cs="Times New Roman"/>
          <w:color w:val="000000" w:themeColor="text1"/>
          <w:sz w:val="24"/>
        </w:rPr>
        <w:t>топлива</w:t>
      </w:r>
      <w:r w:rsidRPr="00F272C8">
        <w:rPr>
          <w:rFonts w:ascii="Times New Roman" w:hAnsi="Times New Roman" w:cs="Times New Roman"/>
          <w:color w:val="000000" w:themeColor="text1"/>
          <w:sz w:val="24"/>
        </w:rPr>
        <w:t xml:space="preserve"> для зимнего, летнего и переходного периодов выполнены на основании данных о среднеме</w:t>
      </w:r>
      <w:r w:rsidRPr="00F272C8">
        <w:rPr>
          <w:rFonts w:ascii="Times New Roman" w:hAnsi="Times New Roman" w:cs="Times New Roman"/>
          <w:color w:val="000000" w:themeColor="text1"/>
          <w:sz w:val="24"/>
        </w:rPr>
        <w:softHyphen/>
        <w:t xml:space="preserve">сячной температуре </w:t>
      </w:r>
      <w:r w:rsidRPr="00F272C8">
        <w:rPr>
          <w:rFonts w:ascii="Times New Roman" w:hAnsi="Times New Roman" w:cs="Times New Roman"/>
          <w:color w:val="000000" w:themeColor="text1"/>
          <w:sz w:val="24"/>
        </w:rPr>
        <w:lastRenderedPageBreak/>
        <w:t>наружного воздуха, суммарной присоединённой тепловой нагрузке, фак</w:t>
      </w:r>
      <w:r w:rsidRPr="00F272C8">
        <w:rPr>
          <w:rFonts w:ascii="Times New Roman" w:hAnsi="Times New Roman" w:cs="Times New Roman"/>
          <w:color w:val="000000" w:themeColor="text1"/>
          <w:sz w:val="24"/>
        </w:rPr>
        <w:softHyphen/>
        <w:t>тических годовых расх</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дах тепловой энергии и удельных расходах условного топлива по каж</w:t>
      </w:r>
      <w:r w:rsidRPr="00F272C8">
        <w:rPr>
          <w:rFonts w:ascii="Times New Roman" w:hAnsi="Times New Roman" w:cs="Times New Roman"/>
          <w:color w:val="000000" w:themeColor="text1"/>
          <w:sz w:val="24"/>
        </w:rPr>
        <w:softHyphen/>
        <w:t>дому источнику тепловой энергии.</w:t>
      </w:r>
    </w:p>
    <w:p w:rsidR="00D948C5" w:rsidRPr="00F272C8" w:rsidRDefault="00D948C5" w:rsidP="00215BB4">
      <w:pPr>
        <w:spacing w:after="0"/>
        <w:ind w:firstLine="709"/>
        <w:jc w:val="both"/>
        <w:rPr>
          <w:rFonts w:ascii="Times New Roman" w:hAnsi="Times New Roman" w:cs="Times New Roman"/>
          <w:color w:val="000000" w:themeColor="text1"/>
          <w:sz w:val="24"/>
        </w:rPr>
      </w:pPr>
      <w:bookmarkStart w:id="476" w:name="bookmark218"/>
      <w:r w:rsidRPr="00F272C8">
        <w:rPr>
          <w:rFonts w:ascii="Times New Roman" w:hAnsi="Times New Roman" w:cs="Times New Roman"/>
          <w:color w:val="000000" w:themeColor="text1"/>
          <w:sz w:val="24"/>
        </w:rPr>
        <w:t xml:space="preserve">Объёмы потребления </w:t>
      </w:r>
      <w:r w:rsidR="00E46314" w:rsidRPr="00F272C8">
        <w:rPr>
          <w:rFonts w:ascii="Times New Roman" w:hAnsi="Times New Roman" w:cs="Times New Roman"/>
          <w:color w:val="000000" w:themeColor="text1"/>
          <w:sz w:val="24"/>
        </w:rPr>
        <w:t>топлива</w:t>
      </w:r>
      <w:r w:rsidRPr="00F272C8">
        <w:rPr>
          <w:rFonts w:ascii="Times New Roman" w:hAnsi="Times New Roman" w:cs="Times New Roman"/>
          <w:color w:val="000000" w:themeColor="text1"/>
          <w:sz w:val="24"/>
        </w:rPr>
        <w:t xml:space="preserve"> для существующего источника тепловой энергии для зимн</w:t>
      </w:r>
      <w:r w:rsidRPr="00F272C8">
        <w:rPr>
          <w:rFonts w:ascii="Times New Roman" w:hAnsi="Times New Roman" w:cs="Times New Roman"/>
          <w:color w:val="000000" w:themeColor="text1"/>
          <w:sz w:val="24"/>
        </w:rPr>
        <w:t>е</w:t>
      </w:r>
      <w:r w:rsidRPr="00F272C8">
        <w:rPr>
          <w:rFonts w:ascii="Times New Roman" w:hAnsi="Times New Roman" w:cs="Times New Roman"/>
          <w:color w:val="000000" w:themeColor="text1"/>
          <w:sz w:val="24"/>
        </w:rPr>
        <w:t>го, летнего и переходного периодов представлены в таблице</w:t>
      </w:r>
      <w:hyperlink w:anchor="bookmark218" w:tooltip="Current Document" w:history="1">
        <w:r w:rsidR="00A87F99" w:rsidRPr="00F272C8">
          <w:rPr>
            <w:rFonts w:ascii="Times New Roman" w:hAnsi="Times New Roman" w:cs="Times New Roman"/>
            <w:color w:val="000000" w:themeColor="text1"/>
            <w:sz w:val="24"/>
          </w:rPr>
          <w:t xml:space="preserve"> 2.</w:t>
        </w:r>
        <w:r w:rsidR="004C6D6D" w:rsidRPr="00F272C8">
          <w:rPr>
            <w:rFonts w:ascii="Times New Roman" w:hAnsi="Times New Roman" w:cs="Times New Roman"/>
            <w:color w:val="000000" w:themeColor="text1"/>
            <w:sz w:val="24"/>
          </w:rPr>
          <w:t>5</w:t>
        </w:r>
        <w:r w:rsidR="00130DF8" w:rsidRPr="00F272C8">
          <w:rPr>
            <w:rFonts w:ascii="Times New Roman" w:hAnsi="Times New Roman" w:cs="Times New Roman"/>
            <w:color w:val="000000" w:themeColor="text1"/>
            <w:sz w:val="24"/>
          </w:rPr>
          <w:t>9</w:t>
        </w:r>
        <w:r w:rsidRPr="00F272C8">
          <w:rPr>
            <w:rFonts w:ascii="Times New Roman" w:hAnsi="Times New Roman" w:cs="Times New Roman"/>
            <w:color w:val="000000" w:themeColor="text1"/>
            <w:sz w:val="24"/>
          </w:rPr>
          <w:t>.</w:t>
        </w:r>
        <w:bookmarkEnd w:id="476"/>
      </w:hyperlink>
    </w:p>
    <w:p w:rsidR="00D948C5" w:rsidRPr="00F272C8" w:rsidRDefault="00D948C5" w:rsidP="00215BB4">
      <w:pPr>
        <w:spacing w:after="0" w:line="300" w:lineRule="auto"/>
        <w:jc w:val="both"/>
        <w:rPr>
          <w:rFonts w:ascii="Times New Roman" w:hAnsi="Times New Roman" w:cs="Times New Roman"/>
          <w:color w:val="000000" w:themeColor="text1"/>
          <w:sz w:val="24"/>
        </w:rPr>
      </w:pPr>
    </w:p>
    <w:p w:rsidR="00605308" w:rsidRPr="00F272C8" w:rsidRDefault="00605308" w:rsidP="00215BB4">
      <w:pPr>
        <w:spacing w:after="0" w:line="300" w:lineRule="auto"/>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Таблица 2.</w:t>
      </w:r>
      <w:r w:rsidR="00130DF8" w:rsidRPr="00F272C8">
        <w:rPr>
          <w:rFonts w:ascii="Times New Roman" w:hAnsi="Times New Roman" w:cs="Times New Roman"/>
          <w:color w:val="000000" w:themeColor="text1"/>
          <w:sz w:val="24"/>
        </w:rPr>
        <w:t>59</w:t>
      </w:r>
      <w:r w:rsidRPr="00F272C8">
        <w:rPr>
          <w:rFonts w:ascii="Times New Roman" w:hAnsi="Times New Roman" w:cs="Times New Roman"/>
          <w:color w:val="000000" w:themeColor="text1"/>
          <w:sz w:val="24"/>
        </w:rPr>
        <w:t xml:space="preserve"> – Расчеты максимальных часовых и годовых расходов основного вида топлива</w:t>
      </w:r>
    </w:p>
    <w:tbl>
      <w:tblPr>
        <w:tblW w:w="4965" w:type="pct"/>
        <w:tblInd w:w="108" w:type="dxa"/>
        <w:tblLayout w:type="fixed"/>
        <w:tblLook w:val="04A0"/>
      </w:tblPr>
      <w:tblGrid>
        <w:gridCol w:w="1561"/>
        <w:gridCol w:w="1275"/>
        <w:gridCol w:w="1140"/>
        <w:gridCol w:w="728"/>
        <w:gridCol w:w="685"/>
        <w:gridCol w:w="685"/>
        <w:gridCol w:w="685"/>
        <w:gridCol w:w="685"/>
        <w:gridCol w:w="743"/>
        <w:gridCol w:w="743"/>
        <w:gridCol w:w="743"/>
        <w:gridCol w:w="675"/>
      </w:tblGrid>
      <w:tr w:rsidR="007C3E8B" w:rsidRPr="00F272C8" w:rsidTr="00B7309D">
        <w:trPr>
          <w:trHeight w:val="264"/>
          <w:tblHeader/>
        </w:trPr>
        <w:tc>
          <w:tcPr>
            <w:tcW w:w="754" w:type="pct"/>
            <w:vMerge w:val="restart"/>
            <w:tcBorders>
              <w:top w:val="single" w:sz="4" w:space="0" w:color="auto"/>
              <w:left w:val="single" w:sz="4" w:space="0" w:color="auto"/>
              <w:right w:val="single" w:sz="4" w:space="0" w:color="auto"/>
            </w:tcBorders>
            <w:shd w:val="clear" w:color="auto" w:fill="auto"/>
            <w:vAlign w:val="center"/>
            <w:hideMark/>
          </w:tcPr>
          <w:p w:rsidR="007C3E8B" w:rsidRPr="00F272C8" w:rsidRDefault="007C3E8B"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Источник тепловой энергии</w:t>
            </w:r>
          </w:p>
        </w:tc>
        <w:tc>
          <w:tcPr>
            <w:tcW w:w="616" w:type="pct"/>
            <w:vMerge w:val="restart"/>
            <w:tcBorders>
              <w:top w:val="single" w:sz="4" w:space="0" w:color="auto"/>
              <w:left w:val="single" w:sz="4" w:space="0" w:color="auto"/>
              <w:right w:val="single" w:sz="4" w:space="0" w:color="auto"/>
            </w:tcBorders>
            <w:shd w:val="clear" w:color="auto" w:fill="auto"/>
            <w:vAlign w:val="center"/>
            <w:hideMark/>
          </w:tcPr>
          <w:p w:rsidR="007C3E8B" w:rsidRPr="00F272C8" w:rsidRDefault="007C3E8B"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Вид ра</w:t>
            </w:r>
            <w:r w:rsidRPr="00F272C8">
              <w:rPr>
                <w:rFonts w:ascii="Times New Roman" w:hAnsi="Times New Roman" w:cs="Times New Roman"/>
                <w:b/>
                <w:color w:val="000000" w:themeColor="text1"/>
              </w:rPr>
              <w:t>с</w:t>
            </w:r>
            <w:r w:rsidRPr="00F272C8">
              <w:rPr>
                <w:rFonts w:ascii="Times New Roman" w:hAnsi="Times New Roman" w:cs="Times New Roman"/>
                <w:b/>
                <w:color w:val="000000" w:themeColor="text1"/>
              </w:rPr>
              <w:t>хода то</w:t>
            </w:r>
            <w:r w:rsidRPr="00F272C8">
              <w:rPr>
                <w:rFonts w:ascii="Times New Roman" w:hAnsi="Times New Roman" w:cs="Times New Roman"/>
                <w:b/>
                <w:color w:val="000000" w:themeColor="text1"/>
              </w:rPr>
              <w:t>п</w:t>
            </w:r>
            <w:r w:rsidRPr="00F272C8">
              <w:rPr>
                <w:rFonts w:ascii="Times New Roman" w:hAnsi="Times New Roman" w:cs="Times New Roman"/>
                <w:b/>
                <w:color w:val="000000" w:themeColor="text1"/>
              </w:rPr>
              <w:t>лива</w:t>
            </w:r>
          </w:p>
        </w:tc>
        <w:tc>
          <w:tcPr>
            <w:tcW w:w="551" w:type="pct"/>
            <w:vMerge w:val="restart"/>
            <w:tcBorders>
              <w:top w:val="single" w:sz="4" w:space="0" w:color="auto"/>
              <w:left w:val="single" w:sz="4" w:space="0" w:color="auto"/>
              <w:right w:val="single" w:sz="4" w:space="0" w:color="auto"/>
            </w:tcBorders>
            <w:shd w:val="clear" w:color="auto" w:fill="auto"/>
            <w:vAlign w:val="center"/>
            <w:hideMark/>
          </w:tcPr>
          <w:p w:rsidR="007C3E8B" w:rsidRPr="00F272C8" w:rsidRDefault="007C3E8B"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Период</w:t>
            </w:r>
          </w:p>
        </w:tc>
        <w:tc>
          <w:tcPr>
            <w:tcW w:w="3079" w:type="pct"/>
            <w:gridSpan w:val="9"/>
            <w:tcBorders>
              <w:top w:val="single" w:sz="4" w:space="0" w:color="auto"/>
              <w:left w:val="nil"/>
              <w:bottom w:val="single" w:sz="4" w:space="0" w:color="auto"/>
              <w:right w:val="single" w:sz="4" w:space="0" w:color="auto"/>
            </w:tcBorders>
            <w:shd w:val="clear" w:color="auto" w:fill="auto"/>
            <w:vAlign w:val="center"/>
            <w:hideMark/>
          </w:tcPr>
          <w:p w:rsidR="007C3E8B" w:rsidRPr="00F272C8" w:rsidRDefault="007C3E8B" w:rsidP="00D7224E">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 xml:space="preserve">Значения расхода топлива по этапам (годам), </w:t>
            </w:r>
            <w:r w:rsidR="00D7224E" w:rsidRPr="00F272C8">
              <w:rPr>
                <w:rFonts w:ascii="Times New Roman" w:hAnsi="Times New Roman" w:cs="Times New Roman"/>
                <w:b/>
                <w:color w:val="000000" w:themeColor="text1"/>
              </w:rPr>
              <w:t>т</w:t>
            </w:r>
            <w:r w:rsidR="00130DF8" w:rsidRPr="00F272C8">
              <w:rPr>
                <w:rFonts w:ascii="Times New Roman" w:hAnsi="Times New Roman" w:cs="Times New Roman"/>
                <w:b/>
                <w:color w:val="000000" w:themeColor="text1"/>
              </w:rPr>
              <w:t>ыс. м</w:t>
            </w:r>
            <w:r w:rsidR="00130DF8" w:rsidRPr="00F272C8">
              <w:rPr>
                <w:rFonts w:ascii="Times New Roman" w:hAnsi="Times New Roman" w:cs="Times New Roman"/>
                <w:b/>
                <w:color w:val="000000" w:themeColor="text1"/>
                <w:vertAlign w:val="superscript"/>
              </w:rPr>
              <w:t>3</w:t>
            </w:r>
          </w:p>
        </w:tc>
      </w:tr>
      <w:tr w:rsidR="005B1BAE" w:rsidRPr="00F272C8" w:rsidTr="00B7309D">
        <w:trPr>
          <w:trHeight w:val="668"/>
          <w:tblHeader/>
        </w:trPr>
        <w:tc>
          <w:tcPr>
            <w:tcW w:w="754" w:type="pct"/>
            <w:vMerge/>
            <w:tcBorders>
              <w:left w:val="single" w:sz="4" w:space="0" w:color="auto"/>
              <w:bottom w:val="single" w:sz="4" w:space="0" w:color="auto"/>
              <w:right w:val="single" w:sz="4" w:space="0" w:color="auto"/>
            </w:tcBorders>
            <w:vAlign w:val="center"/>
            <w:hideMark/>
          </w:tcPr>
          <w:p w:rsidR="005B1BAE" w:rsidRPr="00F272C8" w:rsidRDefault="005B1BAE" w:rsidP="00215BB4">
            <w:pPr>
              <w:spacing w:after="0"/>
              <w:rPr>
                <w:rFonts w:ascii="Times New Roman" w:hAnsi="Times New Roman" w:cs="Times New Roman"/>
                <w:color w:val="000000" w:themeColor="text1"/>
              </w:rPr>
            </w:pPr>
          </w:p>
        </w:tc>
        <w:tc>
          <w:tcPr>
            <w:tcW w:w="616" w:type="pct"/>
            <w:vMerge/>
            <w:tcBorders>
              <w:left w:val="single" w:sz="4" w:space="0" w:color="auto"/>
              <w:bottom w:val="single" w:sz="4" w:space="0" w:color="auto"/>
              <w:right w:val="single" w:sz="4" w:space="0" w:color="auto"/>
            </w:tcBorders>
            <w:vAlign w:val="center"/>
            <w:hideMark/>
          </w:tcPr>
          <w:p w:rsidR="005B1BAE" w:rsidRPr="00F272C8" w:rsidRDefault="005B1BAE" w:rsidP="00215BB4">
            <w:pPr>
              <w:spacing w:after="0"/>
              <w:rPr>
                <w:rFonts w:ascii="Times New Roman" w:hAnsi="Times New Roman" w:cs="Times New Roman"/>
                <w:color w:val="000000" w:themeColor="text1"/>
              </w:rPr>
            </w:pPr>
          </w:p>
        </w:tc>
        <w:tc>
          <w:tcPr>
            <w:tcW w:w="551" w:type="pct"/>
            <w:vMerge/>
            <w:tcBorders>
              <w:left w:val="single" w:sz="4" w:space="0" w:color="auto"/>
              <w:bottom w:val="single" w:sz="4" w:space="0" w:color="auto"/>
              <w:right w:val="single" w:sz="4" w:space="0" w:color="auto"/>
            </w:tcBorders>
            <w:vAlign w:val="center"/>
            <w:hideMark/>
          </w:tcPr>
          <w:p w:rsidR="005B1BAE" w:rsidRPr="00F272C8" w:rsidRDefault="005B1BAE" w:rsidP="00215BB4">
            <w:pPr>
              <w:spacing w:after="0"/>
              <w:rPr>
                <w:rFonts w:ascii="Times New Roman" w:hAnsi="Times New Roman" w:cs="Times New Roman"/>
                <w:color w:val="000000" w:themeColor="text1"/>
              </w:rPr>
            </w:pPr>
          </w:p>
        </w:tc>
        <w:tc>
          <w:tcPr>
            <w:tcW w:w="352" w:type="pct"/>
            <w:tcBorders>
              <w:top w:val="nil"/>
              <w:left w:val="nil"/>
              <w:bottom w:val="single" w:sz="4" w:space="0" w:color="auto"/>
              <w:right w:val="single" w:sz="4" w:space="0" w:color="auto"/>
            </w:tcBorders>
            <w:shd w:val="clear" w:color="auto" w:fill="auto"/>
            <w:vAlign w:val="center"/>
            <w:hideMark/>
          </w:tcPr>
          <w:p w:rsidR="005B1BAE" w:rsidRPr="00F272C8" w:rsidRDefault="005B1BAE"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2018</w:t>
            </w:r>
          </w:p>
        </w:tc>
        <w:tc>
          <w:tcPr>
            <w:tcW w:w="331" w:type="pct"/>
            <w:tcBorders>
              <w:top w:val="nil"/>
              <w:left w:val="nil"/>
              <w:bottom w:val="single" w:sz="4" w:space="0" w:color="auto"/>
              <w:right w:val="single" w:sz="4" w:space="0" w:color="auto"/>
            </w:tcBorders>
            <w:shd w:val="clear" w:color="auto" w:fill="auto"/>
            <w:vAlign w:val="center"/>
            <w:hideMark/>
          </w:tcPr>
          <w:p w:rsidR="005B1BAE" w:rsidRPr="00F272C8" w:rsidRDefault="005B1BAE"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2019</w:t>
            </w:r>
          </w:p>
        </w:tc>
        <w:tc>
          <w:tcPr>
            <w:tcW w:w="331" w:type="pct"/>
            <w:tcBorders>
              <w:top w:val="nil"/>
              <w:left w:val="nil"/>
              <w:bottom w:val="single" w:sz="4" w:space="0" w:color="auto"/>
              <w:right w:val="single" w:sz="4" w:space="0" w:color="auto"/>
            </w:tcBorders>
            <w:shd w:val="clear" w:color="auto" w:fill="auto"/>
            <w:vAlign w:val="center"/>
            <w:hideMark/>
          </w:tcPr>
          <w:p w:rsidR="005B1BAE" w:rsidRPr="00F272C8" w:rsidRDefault="005B1BAE"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2020</w:t>
            </w:r>
          </w:p>
        </w:tc>
        <w:tc>
          <w:tcPr>
            <w:tcW w:w="331" w:type="pct"/>
            <w:tcBorders>
              <w:top w:val="nil"/>
              <w:left w:val="nil"/>
              <w:bottom w:val="single" w:sz="4" w:space="0" w:color="auto"/>
              <w:right w:val="single" w:sz="4" w:space="0" w:color="auto"/>
            </w:tcBorders>
            <w:shd w:val="clear" w:color="auto" w:fill="auto"/>
            <w:vAlign w:val="center"/>
            <w:hideMark/>
          </w:tcPr>
          <w:p w:rsidR="005B1BAE" w:rsidRPr="00F272C8" w:rsidRDefault="005B1BAE"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2021</w:t>
            </w:r>
          </w:p>
        </w:tc>
        <w:tc>
          <w:tcPr>
            <w:tcW w:w="331" w:type="pct"/>
            <w:tcBorders>
              <w:top w:val="nil"/>
              <w:left w:val="nil"/>
              <w:bottom w:val="single" w:sz="4" w:space="0" w:color="auto"/>
              <w:right w:val="single" w:sz="4" w:space="0" w:color="auto"/>
            </w:tcBorders>
            <w:shd w:val="clear" w:color="auto" w:fill="auto"/>
            <w:vAlign w:val="center"/>
            <w:hideMark/>
          </w:tcPr>
          <w:p w:rsidR="005B1BAE" w:rsidRPr="00F272C8" w:rsidRDefault="005B1BAE"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2022</w:t>
            </w:r>
          </w:p>
        </w:tc>
        <w:tc>
          <w:tcPr>
            <w:tcW w:w="359" w:type="pct"/>
            <w:tcBorders>
              <w:top w:val="nil"/>
              <w:left w:val="nil"/>
              <w:bottom w:val="single" w:sz="4" w:space="0" w:color="auto"/>
              <w:right w:val="single" w:sz="4" w:space="0" w:color="auto"/>
            </w:tcBorders>
            <w:shd w:val="clear" w:color="auto" w:fill="auto"/>
            <w:vAlign w:val="center"/>
            <w:hideMark/>
          </w:tcPr>
          <w:p w:rsidR="005B1BAE" w:rsidRPr="00F272C8" w:rsidRDefault="005B1BAE"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2023</w:t>
            </w:r>
          </w:p>
        </w:tc>
        <w:tc>
          <w:tcPr>
            <w:tcW w:w="359" w:type="pct"/>
            <w:tcBorders>
              <w:top w:val="nil"/>
              <w:left w:val="nil"/>
              <w:bottom w:val="single" w:sz="4" w:space="0" w:color="auto"/>
              <w:right w:val="single" w:sz="4" w:space="0" w:color="auto"/>
            </w:tcBorders>
            <w:shd w:val="clear" w:color="auto" w:fill="auto"/>
            <w:vAlign w:val="center"/>
            <w:hideMark/>
          </w:tcPr>
          <w:p w:rsidR="005B1BAE" w:rsidRPr="00F272C8" w:rsidRDefault="005B1BAE"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2024</w:t>
            </w:r>
          </w:p>
        </w:tc>
        <w:tc>
          <w:tcPr>
            <w:tcW w:w="359" w:type="pct"/>
            <w:tcBorders>
              <w:top w:val="nil"/>
              <w:left w:val="nil"/>
              <w:bottom w:val="single" w:sz="4" w:space="0" w:color="auto"/>
              <w:right w:val="single" w:sz="4" w:space="0" w:color="auto"/>
            </w:tcBorders>
            <w:shd w:val="clear" w:color="auto" w:fill="auto"/>
            <w:vAlign w:val="center"/>
            <w:hideMark/>
          </w:tcPr>
          <w:p w:rsidR="005B1BAE" w:rsidRPr="00F272C8" w:rsidRDefault="005B1BAE"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2025</w:t>
            </w:r>
          </w:p>
        </w:tc>
        <w:tc>
          <w:tcPr>
            <w:tcW w:w="326" w:type="pct"/>
            <w:tcBorders>
              <w:top w:val="nil"/>
              <w:left w:val="nil"/>
              <w:bottom w:val="single" w:sz="4" w:space="0" w:color="auto"/>
              <w:right w:val="single" w:sz="4" w:space="0" w:color="auto"/>
            </w:tcBorders>
            <w:shd w:val="clear" w:color="auto" w:fill="auto"/>
            <w:vAlign w:val="center"/>
            <w:hideMark/>
          </w:tcPr>
          <w:p w:rsidR="005B1BAE" w:rsidRPr="00F272C8" w:rsidRDefault="005B1BAE" w:rsidP="004C6D6D">
            <w:pPr>
              <w:spacing w:after="0"/>
              <w:ind w:left="-143" w:right="-10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2026</w:t>
            </w:r>
            <w:r w:rsidR="00B7309D" w:rsidRPr="00F272C8">
              <w:rPr>
                <w:rFonts w:ascii="Times New Roman" w:hAnsi="Times New Roman" w:cs="Times New Roman"/>
                <w:b/>
                <w:color w:val="000000" w:themeColor="text1"/>
              </w:rPr>
              <w:t>-203</w:t>
            </w:r>
            <w:r w:rsidR="004C6D6D" w:rsidRPr="00F272C8">
              <w:rPr>
                <w:rFonts w:ascii="Times New Roman" w:hAnsi="Times New Roman" w:cs="Times New Roman"/>
                <w:b/>
                <w:color w:val="000000" w:themeColor="text1"/>
              </w:rPr>
              <w:t>3</w:t>
            </w:r>
          </w:p>
        </w:tc>
      </w:tr>
      <w:tr w:rsidR="00B7309D" w:rsidRPr="00F272C8" w:rsidTr="00B7309D">
        <w:trPr>
          <w:trHeight w:val="264"/>
          <w:tblHeader/>
        </w:trPr>
        <w:tc>
          <w:tcPr>
            <w:tcW w:w="754" w:type="pct"/>
            <w:tcBorders>
              <w:top w:val="nil"/>
              <w:left w:val="single" w:sz="4" w:space="0" w:color="auto"/>
              <w:bottom w:val="single" w:sz="4" w:space="0" w:color="000000"/>
              <w:right w:val="single" w:sz="4" w:space="0" w:color="auto"/>
            </w:tcBorders>
            <w:shd w:val="clear" w:color="auto" w:fill="auto"/>
            <w:vAlign w:val="center"/>
          </w:tcPr>
          <w:p w:rsidR="00B7309D" w:rsidRPr="00F272C8" w:rsidRDefault="00B7309D" w:rsidP="00A11741">
            <w:pPr>
              <w:spacing w:after="0"/>
              <w:ind w:left="-108" w:right="-105"/>
              <w:jc w:val="center"/>
              <w:rPr>
                <w:rFonts w:ascii="Times New Roman" w:hAnsi="Times New Roman" w:cs="Times New Roman"/>
                <w:b/>
                <w:color w:val="000000" w:themeColor="text1"/>
                <w:szCs w:val="20"/>
              </w:rPr>
            </w:pPr>
            <w:r w:rsidRPr="00F272C8">
              <w:rPr>
                <w:rFonts w:ascii="Times New Roman" w:hAnsi="Times New Roman" w:cs="Times New Roman"/>
                <w:b/>
                <w:color w:val="000000" w:themeColor="text1"/>
                <w:szCs w:val="20"/>
              </w:rPr>
              <w:t>1</w:t>
            </w:r>
          </w:p>
        </w:tc>
        <w:tc>
          <w:tcPr>
            <w:tcW w:w="616" w:type="pct"/>
            <w:tcBorders>
              <w:top w:val="single" w:sz="4" w:space="0" w:color="auto"/>
              <w:left w:val="single" w:sz="4" w:space="0" w:color="auto"/>
              <w:bottom w:val="single" w:sz="4" w:space="0" w:color="000000"/>
              <w:right w:val="single" w:sz="4" w:space="0" w:color="auto"/>
            </w:tcBorders>
            <w:shd w:val="clear" w:color="auto" w:fill="auto"/>
            <w:vAlign w:val="center"/>
          </w:tcPr>
          <w:p w:rsidR="00B7309D" w:rsidRPr="00F272C8" w:rsidRDefault="00B7309D" w:rsidP="00A11741">
            <w:pPr>
              <w:spacing w:after="0"/>
              <w:jc w:val="center"/>
              <w:rPr>
                <w:rFonts w:ascii="Times New Roman" w:hAnsi="Times New Roman" w:cs="Times New Roman"/>
                <w:b/>
                <w:color w:val="000000" w:themeColor="text1"/>
                <w:szCs w:val="20"/>
              </w:rPr>
            </w:pPr>
            <w:r w:rsidRPr="00F272C8">
              <w:rPr>
                <w:rFonts w:ascii="Times New Roman" w:hAnsi="Times New Roman" w:cs="Times New Roman"/>
                <w:b/>
                <w:color w:val="000000" w:themeColor="text1"/>
                <w:szCs w:val="20"/>
              </w:rPr>
              <w:t>2</w:t>
            </w:r>
          </w:p>
        </w:tc>
        <w:tc>
          <w:tcPr>
            <w:tcW w:w="551" w:type="pct"/>
            <w:tcBorders>
              <w:top w:val="single" w:sz="4" w:space="0" w:color="auto"/>
              <w:left w:val="nil"/>
              <w:bottom w:val="nil"/>
              <w:right w:val="single" w:sz="4" w:space="0" w:color="auto"/>
            </w:tcBorders>
            <w:shd w:val="clear" w:color="auto" w:fill="auto"/>
            <w:vAlign w:val="center"/>
          </w:tcPr>
          <w:p w:rsidR="00B7309D" w:rsidRPr="00F272C8" w:rsidRDefault="00B7309D" w:rsidP="00A11741">
            <w:pPr>
              <w:spacing w:after="0"/>
              <w:ind w:left="-108" w:right="-101"/>
              <w:jc w:val="center"/>
              <w:rPr>
                <w:rFonts w:ascii="Times New Roman" w:hAnsi="Times New Roman" w:cs="Times New Roman"/>
                <w:b/>
                <w:color w:val="000000" w:themeColor="text1"/>
                <w:szCs w:val="20"/>
              </w:rPr>
            </w:pPr>
            <w:r w:rsidRPr="00F272C8">
              <w:rPr>
                <w:rFonts w:ascii="Times New Roman" w:hAnsi="Times New Roman" w:cs="Times New Roman"/>
                <w:b/>
                <w:color w:val="000000" w:themeColor="text1"/>
                <w:szCs w:val="20"/>
              </w:rPr>
              <w:t>3</w:t>
            </w:r>
          </w:p>
        </w:tc>
        <w:tc>
          <w:tcPr>
            <w:tcW w:w="352" w:type="pct"/>
            <w:tcBorders>
              <w:top w:val="nil"/>
              <w:left w:val="nil"/>
              <w:bottom w:val="single" w:sz="4" w:space="0" w:color="auto"/>
              <w:right w:val="single" w:sz="4" w:space="0" w:color="auto"/>
            </w:tcBorders>
            <w:shd w:val="clear" w:color="auto" w:fill="auto"/>
            <w:vAlign w:val="bottom"/>
          </w:tcPr>
          <w:p w:rsidR="00B7309D" w:rsidRPr="00F272C8" w:rsidRDefault="00B7309D" w:rsidP="00A11741">
            <w:pPr>
              <w:spacing w:after="0"/>
              <w:jc w:val="center"/>
              <w:rPr>
                <w:rFonts w:ascii="Times New Roman" w:hAnsi="Times New Roman" w:cs="Times New Roman"/>
                <w:b/>
                <w:color w:val="000000" w:themeColor="text1"/>
                <w:szCs w:val="20"/>
              </w:rPr>
            </w:pPr>
            <w:r w:rsidRPr="00F272C8">
              <w:rPr>
                <w:rFonts w:ascii="Times New Roman" w:hAnsi="Times New Roman" w:cs="Times New Roman"/>
                <w:b/>
                <w:color w:val="000000" w:themeColor="text1"/>
                <w:szCs w:val="20"/>
              </w:rPr>
              <w:t>4</w:t>
            </w:r>
          </w:p>
        </w:tc>
        <w:tc>
          <w:tcPr>
            <w:tcW w:w="331" w:type="pct"/>
            <w:tcBorders>
              <w:top w:val="nil"/>
              <w:left w:val="nil"/>
              <w:bottom w:val="single" w:sz="4" w:space="0" w:color="auto"/>
              <w:right w:val="single" w:sz="4" w:space="0" w:color="auto"/>
            </w:tcBorders>
            <w:shd w:val="clear" w:color="auto" w:fill="auto"/>
            <w:vAlign w:val="bottom"/>
          </w:tcPr>
          <w:p w:rsidR="00B7309D" w:rsidRPr="00F272C8" w:rsidRDefault="00B7309D" w:rsidP="00A11741">
            <w:pPr>
              <w:spacing w:after="0"/>
              <w:jc w:val="center"/>
              <w:rPr>
                <w:rFonts w:ascii="Times New Roman" w:hAnsi="Times New Roman" w:cs="Times New Roman"/>
                <w:b/>
                <w:color w:val="000000" w:themeColor="text1"/>
                <w:szCs w:val="20"/>
              </w:rPr>
            </w:pPr>
            <w:r w:rsidRPr="00F272C8">
              <w:rPr>
                <w:rFonts w:ascii="Times New Roman" w:hAnsi="Times New Roman" w:cs="Times New Roman"/>
                <w:b/>
                <w:color w:val="000000" w:themeColor="text1"/>
                <w:szCs w:val="20"/>
              </w:rPr>
              <w:t>5</w:t>
            </w:r>
          </w:p>
        </w:tc>
        <w:tc>
          <w:tcPr>
            <w:tcW w:w="331" w:type="pct"/>
            <w:tcBorders>
              <w:top w:val="nil"/>
              <w:left w:val="nil"/>
              <w:bottom w:val="single" w:sz="4" w:space="0" w:color="auto"/>
              <w:right w:val="single" w:sz="4" w:space="0" w:color="auto"/>
            </w:tcBorders>
            <w:shd w:val="clear" w:color="auto" w:fill="auto"/>
            <w:vAlign w:val="bottom"/>
          </w:tcPr>
          <w:p w:rsidR="00B7309D" w:rsidRPr="00F272C8" w:rsidRDefault="00B7309D" w:rsidP="00A11741">
            <w:pPr>
              <w:spacing w:after="0"/>
              <w:jc w:val="center"/>
              <w:rPr>
                <w:rFonts w:ascii="Times New Roman" w:hAnsi="Times New Roman" w:cs="Times New Roman"/>
                <w:b/>
                <w:color w:val="000000" w:themeColor="text1"/>
                <w:szCs w:val="20"/>
              </w:rPr>
            </w:pPr>
            <w:r w:rsidRPr="00F272C8">
              <w:rPr>
                <w:rFonts w:ascii="Times New Roman" w:hAnsi="Times New Roman" w:cs="Times New Roman"/>
                <w:b/>
                <w:color w:val="000000" w:themeColor="text1"/>
                <w:szCs w:val="20"/>
              </w:rPr>
              <w:t>6</w:t>
            </w:r>
          </w:p>
        </w:tc>
        <w:tc>
          <w:tcPr>
            <w:tcW w:w="331" w:type="pct"/>
            <w:tcBorders>
              <w:top w:val="nil"/>
              <w:left w:val="nil"/>
              <w:bottom w:val="single" w:sz="4" w:space="0" w:color="auto"/>
              <w:right w:val="single" w:sz="4" w:space="0" w:color="auto"/>
            </w:tcBorders>
            <w:shd w:val="clear" w:color="auto" w:fill="auto"/>
            <w:vAlign w:val="bottom"/>
          </w:tcPr>
          <w:p w:rsidR="00B7309D" w:rsidRPr="00F272C8" w:rsidRDefault="00B7309D" w:rsidP="00A11741">
            <w:pPr>
              <w:spacing w:after="0"/>
              <w:jc w:val="center"/>
              <w:rPr>
                <w:rFonts w:ascii="Times New Roman" w:hAnsi="Times New Roman" w:cs="Times New Roman"/>
                <w:b/>
                <w:color w:val="000000" w:themeColor="text1"/>
                <w:szCs w:val="20"/>
              </w:rPr>
            </w:pPr>
            <w:r w:rsidRPr="00F272C8">
              <w:rPr>
                <w:rFonts w:ascii="Times New Roman" w:hAnsi="Times New Roman" w:cs="Times New Roman"/>
                <w:b/>
                <w:color w:val="000000" w:themeColor="text1"/>
                <w:szCs w:val="20"/>
              </w:rPr>
              <w:t>7</w:t>
            </w:r>
          </w:p>
        </w:tc>
        <w:tc>
          <w:tcPr>
            <w:tcW w:w="331" w:type="pct"/>
            <w:tcBorders>
              <w:top w:val="nil"/>
              <w:left w:val="nil"/>
              <w:bottom w:val="single" w:sz="4" w:space="0" w:color="auto"/>
              <w:right w:val="single" w:sz="4" w:space="0" w:color="auto"/>
            </w:tcBorders>
            <w:shd w:val="clear" w:color="auto" w:fill="auto"/>
            <w:vAlign w:val="bottom"/>
          </w:tcPr>
          <w:p w:rsidR="00B7309D" w:rsidRPr="00F272C8" w:rsidRDefault="00B7309D" w:rsidP="00A11741">
            <w:pPr>
              <w:spacing w:after="0"/>
              <w:jc w:val="center"/>
              <w:rPr>
                <w:rFonts w:ascii="Times New Roman" w:hAnsi="Times New Roman" w:cs="Times New Roman"/>
                <w:b/>
                <w:color w:val="000000" w:themeColor="text1"/>
                <w:szCs w:val="20"/>
              </w:rPr>
            </w:pPr>
            <w:r w:rsidRPr="00F272C8">
              <w:rPr>
                <w:rFonts w:ascii="Times New Roman" w:hAnsi="Times New Roman" w:cs="Times New Roman"/>
                <w:b/>
                <w:color w:val="000000" w:themeColor="text1"/>
                <w:szCs w:val="20"/>
              </w:rPr>
              <w:t>8</w:t>
            </w:r>
          </w:p>
        </w:tc>
        <w:tc>
          <w:tcPr>
            <w:tcW w:w="359" w:type="pct"/>
            <w:tcBorders>
              <w:top w:val="nil"/>
              <w:left w:val="nil"/>
              <w:bottom w:val="single" w:sz="4" w:space="0" w:color="auto"/>
              <w:right w:val="single" w:sz="4" w:space="0" w:color="auto"/>
            </w:tcBorders>
            <w:shd w:val="clear" w:color="auto" w:fill="auto"/>
            <w:vAlign w:val="bottom"/>
          </w:tcPr>
          <w:p w:rsidR="00B7309D" w:rsidRPr="00F272C8" w:rsidRDefault="00B7309D" w:rsidP="00A11741">
            <w:pPr>
              <w:spacing w:after="0"/>
              <w:jc w:val="center"/>
              <w:rPr>
                <w:rFonts w:ascii="Times New Roman" w:hAnsi="Times New Roman" w:cs="Times New Roman"/>
                <w:b/>
                <w:color w:val="000000" w:themeColor="text1"/>
                <w:szCs w:val="20"/>
              </w:rPr>
            </w:pPr>
            <w:r w:rsidRPr="00F272C8">
              <w:rPr>
                <w:rFonts w:ascii="Times New Roman" w:hAnsi="Times New Roman" w:cs="Times New Roman"/>
                <w:b/>
                <w:color w:val="000000" w:themeColor="text1"/>
                <w:szCs w:val="20"/>
              </w:rPr>
              <w:t>9</w:t>
            </w:r>
          </w:p>
        </w:tc>
        <w:tc>
          <w:tcPr>
            <w:tcW w:w="359" w:type="pct"/>
            <w:tcBorders>
              <w:top w:val="nil"/>
              <w:left w:val="nil"/>
              <w:bottom w:val="single" w:sz="4" w:space="0" w:color="auto"/>
              <w:right w:val="single" w:sz="4" w:space="0" w:color="auto"/>
            </w:tcBorders>
            <w:shd w:val="clear" w:color="auto" w:fill="auto"/>
            <w:vAlign w:val="bottom"/>
          </w:tcPr>
          <w:p w:rsidR="00B7309D" w:rsidRPr="00F272C8" w:rsidRDefault="00B7309D" w:rsidP="00A11741">
            <w:pPr>
              <w:spacing w:after="0"/>
              <w:jc w:val="center"/>
              <w:rPr>
                <w:rFonts w:ascii="Times New Roman" w:hAnsi="Times New Roman" w:cs="Times New Roman"/>
                <w:b/>
                <w:color w:val="000000" w:themeColor="text1"/>
                <w:szCs w:val="20"/>
              </w:rPr>
            </w:pPr>
            <w:r w:rsidRPr="00F272C8">
              <w:rPr>
                <w:rFonts w:ascii="Times New Roman" w:hAnsi="Times New Roman" w:cs="Times New Roman"/>
                <w:b/>
                <w:color w:val="000000" w:themeColor="text1"/>
                <w:szCs w:val="20"/>
              </w:rPr>
              <w:t>10</w:t>
            </w:r>
          </w:p>
        </w:tc>
        <w:tc>
          <w:tcPr>
            <w:tcW w:w="359" w:type="pct"/>
            <w:tcBorders>
              <w:top w:val="nil"/>
              <w:left w:val="nil"/>
              <w:bottom w:val="single" w:sz="4" w:space="0" w:color="auto"/>
              <w:right w:val="single" w:sz="4" w:space="0" w:color="auto"/>
            </w:tcBorders>
            <w:shd w:val="clear" w:color="auto" w:fill="auto"/>
            <w:vAlign w:val="bottom"/>
          </w:tcPr>
          <w:p w:rsidR="00B7309D" w:rsidRPr="00F272C8" w:rsidRDefault="00B7309D" w:rsidP="00A11741">
            <w:pPr>
              <w:spacing w:after="0"/>
              <w:jc w:val="center"/>
              <w:rPr>
                <w:rFonts w:ascii="Times New Roman" w:hAnsi="Times New Roman" w:cs="Times New Roman"/>
                <w:b/>
                <w:color w:val="000000" w:themeColor="text1"/>
                <w:szCs w:val="20"/>
              </w:rPr>
            </w:pPr>
            <w:r w:rsidRPr="00F272C8">
              <w:rPr>
                <w:rFonts w:ascii="Times New Roman" w:hAnsi="Times New Roman" w:cs="Times New Roman"/>
                <w:b/>
                <w:color w:val="000000" w:themeColor="text1"/>
                <w:szCs w:val="20"/>
              </w:rPr>
              <w:t>11</w:t>
            </w:r>
          </w:p>
        </w:tc>
        <w:tc>
          <w:tcPr>
            <w:tcW w:w="326" w:type="pct"/>
            <w:tcBorders>
              <w:top w:val="nil"/>
              <w:left w:val="nil"/>
              <w:bottom w:val="single" w:sz="4" w:space="0" w:color="auto"/>
              <w:right w:val="single" w:sz="4" w:space="0" w:color="auto"/>
            </w:tcBorders>
            <w:shd w:val="clear" w:color="auto" w:fill="auto"/>
            <w:vAlign w:val="bottom"/>
          </w:tcPr>
          <w:p w:rsidR="00B7309D" w:rsidRPr="00F272C8" w:rsidRDefault="00B7309D" w:rsidP="00A11741">
            <w:pPr>
              <w:spacing w:after="0"/>
              <w:jc w:val="center"/>
              <w:rPr>
                <w:rFonts w:ascii="Times New Roman" w:hAnsi="Times New Roman" w:cs="Times New Roman"/>
                <w:b/>
                <w:color w:val="000000" w:themeColor="text1"/>
                <w:szCs w:val="20"/>
              </w:rPr>
            </w:pPr>
            <w:r w:rsidRPr="00F272C8">
              <w:rPr>
                <w:rFonts w:ascii="Times New Roman" w:hAnsi="Times New Roman" w:cs="Times New Roman"/>
                <w:b/>
                <w:color w:val="000000" w:themeColor="text1"/>
                <w:szCs w:val="20"/>
              </w:rPr>
              <w:t>12</w:t>
            </w:r>
          </w:p>
        </w:tc>
      </w:tr>
      <w:tr w:rsidR="0033664A" w:rsidRPr="00F272C8" w:rsidTr="0033664A">
        <w:trPr>
          <w:trHeight w:val="264"/>
        </w:trPr>
        <w:tc>
          <w:tcPr>
            <w:tcW w:w="754" w:type="pct"/>
            <w:vMerge w:val="restart"/>
            <w:tcBorders>
              <w:top w:val="nil"/>
              <w:left w:val="single" w:sz="4" w:space="0" w:color="auto"/>
              <w:bottom w:val="single" w:sz="4" w:space="0" w:color="000000"/>
              <w:right w:val="single" w:sz="4" w:space="0" w:color="auto"/>
            </w:tcBorders>
            <w:shd w:val="clear" w:color="auto" w:fill="auto"/>
            <w:vAlign w:val="center"/>
          </w:tcPr>
          <w:p w:rsidR="0033664A" w:rsidRPr="00F272C8" w:rsidRDefault="0033664A" w:rsidP="00640525">
            <w:pPr>
              <w:spacing w:after="0"/>
              <w:ind w:left="-108" w:right="-105"/>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Котельная</w:t>
            </w:r>
          </w:p>
          <w:p w:rsidR="0033664A" w:rsidRPr="00F272C8" w:rsidRDefault="0033664A" w:rsidP="00640525">
            <w:pPr>
              <w:spacing w:after="0"/>
              <w:ind w:left="-108" w:right="-105"/>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«мкр. Звездный»</w:t>
            </w:r>
          </w:p>
        </w:tc>
        <w:tc>
          <w:tcPr>
            <w:tcW w:w="61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3664A" w:rsidRPr="00F272C8" w:rsidRDefault="0033664A" w:rsidP="00640525">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максимал</w:t>
            </w:r>
            <w:r w:rsidRPr="00F272C8">
              <w:rPr>
                <w:rFonts w:ascii="Times New Roman" w:hAnsi="Times New Roman" w:cs="Times New Roman"/>
                <w:color w:val="000000" w:themeColor="text1"/>
                <w:sz w:val="20"/>
                <w:szCs w:val="20"/>
              </w:rPr>
              <w:t>ь</w:t>
            </w:r>
            <w:r w:rsidRPr="00F272C8">
              <w:rPr>
                <w:rFonts w:ascii="Times New Roman" w:hAnsi="Times New Roman" w:cs="Times New Roman"/>
                <w:color w:val="000000" w:themeColor="text1"/>
                <w:sz w:val="20"/>
                <w:szCs w:val="20"/>
              </w:rPr>
              <w:t>ный час</w:t>
            </w:r>
            <w:r w:rsidRPr="00F272C8">
              <w:rPr>
                <w:rFonts w:ascii="Times New Roman" w:hAnsi="Times New Roman" w:cs="Times New Roman"/>
                <w:color w:val="000000" w:themeColor="text1"/>
                <w:sz w:val="20"/>
                <w:szCs w:val="20"/>
              </w:rPr>
              <w:t>о</w:t>
            </w:r>
            <w:r w:rsidRPr="00F272C8">
              <w:rPr>
                <w:rFonts w:ascii="Times New Roman" w:hAnsi="Times New Roman" w:cs="Times New Roman"/>
                <w:color w:val="000000" w:themeColor="text1"/>
                <w:sz w:val="20"/>
                <w:szCs w:val="20"/>
              </w:rPr>
              <w:t>вой</w:t>
            </w:r>
          </w:p>
        </w:tc>
        <w:tc>
          <w:tcPr>
            <w:tcW w:w="551" w:type="pct"/>
            <w:tcBorders>
              <w:top w:val="single" w:sz="4" w:space="0" w:color="auto"/>
              <w:left w:val="nil"/>
              <w:bottom w:val="nil"/>
              <w:right w:val="single" w:sz="4" w:space="0" w:color="auto"/>
            </w:tcBorders>
            <w:shd w:val="clear" w:color="auto" w:fill="auto"/>
            <w:vAlign w:val="center"/>
            <w:hideMark/>
          </w:tcPr>
          <w:p w:rsidR="0033664A" w:rsidRPr="00F272C8" w:rsidRDefault="0033664A" w:rsidP="00640525">
            <w:pPr>
              <w:spacing w:after="0"/>
              <w:ind w:left="-108" w:right="-101"/>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зимний</w:t>
            </w:r>
          </w:p>
        </w:tc>
        <w:tc>
          <w:tcPr>
            <w:tcW w:w="352" w:type="pct"/>
            <w:tcBorders>
              <w:top w:val="nil"/>
              <w:left w:val="nil"/>
              <w:bottom w:val="single" w:sz="4" w:space="0" w:color="auto"/>
              <w:right w:val="single" w:sz="4" w:space="0" w:color="auto"/>
            </w:tcBorders>
            <w:shd w:val="clear" w:color="auto" w:fill="auto"/>
            <w:vAlign w:val="center"/>
          </w:tcPr>
          <w:p w:rsidR="0033664A" w:rsidRPr="00F272C8" w:rsidRDefault="0033664A"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0,383</w:t>
            </w:r>
          </w:p>
        </w:tc>
        <w:tc>
          <w:tcPr>
            <w:tcW w:w="331" w:type="pct"/>
            <w:tcBorders>
              <w:top w:val="nil"/>
              <w:left w:val="nil"/>
              <w:bottom w:val="single" w:sz="4" w:space="0" w:color="auto"/>
              <w:right w:val="single" w:sz="4" w:space="0" w:color="auto"/>
            </w:tcBorders>
            <w:shd w:val="clear" w:color="auto" w:fill="auto"/>
            <w:vAlign w:val="center"/>
          </w:tcPr>
          <w:p w:rsidR="0033664A" w:rsidRPr="00F272C8" w:rsidRDefault="0033664A"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0,383</w:t>
            </w:r>
          </w:p>
        </w:tc>
        <w:tc>
          <w:tcPr>
            <w:tcW w:w="331" w:type="pct"/>
            <w:tcBorders>
              <w:top w:val="nil"/>
              <w:left w:val="nil"/>
              <w:bottom w:val="single" w:sz="4" w:space="0" w:color="auto"/>
              <w:right w:val="single" w:sz="4" w:space="0" w:color="auto"/>
            </w:tcBorders>
            <w:shd w:val="clear" w:color="auto" w:fill="auto"/>
            <w:vAlign w:val="bottom"/>
          </w:tcPr>
          <w:p w:rsidR="0033664A" w:rsidRPr="00F272C8" w:rsidRDefault="0033664A" w:rsidP="0033664A">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0,829</w:t>
            </w:r>
          </w:p>
        </w:tc>
        <w:tc>
          <w:tcPr>
            <w:tcW w:w="331" w:type="pct"/>
            <w:tcBorders>
              <w:top w:val="nil"/>
              <w:left w:val="nil"/>
              <w:bottom w:val="single" w:sz="4" w:space="0" w:color="auto"/>
              <w:right w:val="single" w:sz="4" w:space="0" w:color="auto"/>
            </w:tcBorders>
            <w:shd w:val="clear" w:color="auto" w:fill="auto"/>
            <w:vAlign w:val="bottom"/>
          </w:tcPr>
          <w:p w:rsidR="0033664A" w:rsidRPr="00F272C8" w:rsidRDefault="0033664A" w:rsidP="0033664A">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0,829</w:t>
            </w:r>
          </w:p>
        </w:tc>
        <w:tc>
          <w:tcPr>
            <w:tcW w:w="331" w:type="pct"/>
            <w:tcBorders>
              <w:top w:val="nil"/>
              <w:left w:val="nil"/>
              <w:bottom w:val="single" w:sz="4" w:space="0" w:color="auto"/>
              <w:right w:val="single" w:sz="4" w:space="0" w:color="auto"/>
            </w:tcBorders>
            <w:shd w:val="clear" w:color="auto" w:fill="auto"/>
            <w:vAlign w:val="bottom"/>
          </w:tcPr>
          <w:p w:rsidR="0033664A" w:rsidRPr="00F272C8" w:rsidRDefault="0033664A" w:rsidP="0033664A">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0,829</w:t>
            </w:r>
          </w:p>
        </w:tc>
        <w:tc>
          <w:tcPr>
            <w:tcW w:w="359" w:type="pct"/>
            <w:tcBorders>
              <w:top w:val="nil"/>
              <w:left w:val="nil"/>
              <w:bottom w:val="single" w:sz="4" w:space="0" w:color="auto"/>
              <w:right w:val="single" w:sz="4" w:space="0" w:color="auto"/>
            </w:tcBorders>
            <w:shd w:val="clear" w:color="auto" w:fill="auto"/>
            <w:vAlign w:val="bottom"/>
          </w:tcPr>
          <w:p w:rsidR="0033664A" w:rsidRPr="00F272C8" w:rsidRDefault="0033664A" w:rsidP="0033664A">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0,829</w:t>
            </w:r>
          </w:p>
        </w:tc>
        <w:tc>
          <w:tcPr>
            <w:tcW w:w="359" w:type="pct"/>
            <w:tcBorders>
              <w:top w:val="nil"/>
              <w:left w:val="nil"/>
              <w:bottom w:val="single" w:sz="4" w:space="0" w:color="auto"/>
              <w:right w:val="single" w:sz="4" w:space="0" w:color="auto"/>
            </w:tcBorders>
            <w:shd w:val="clear" w:color="auto" w:fill="auto"/>
            <w:vAlign w:val="bottom"/>
          </w:tcPr>
          <w:p w:rsidR="0033664A" w:rsidRPr="00F272C8" w:rsidRDefault="0033664A" w:rsidP="0033664A">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0,829</w:t>
            </w:r>
          </w:p>
        </w:tc>
        <w:tc>
          <w:tcPr>
            <w:tcW w:w="359" w:type="pct"/>
            <w:tcBorders>
              <w:top w:val="nil"/>
              <w:left w:val="nil"/>
              <w:bottom w:val="single" w:sz="4" w:space="0" w:color="auto"/>
              <w:right w:val="single" w:sz="4" w:space="0" w:color="auto"/>
            </w:tcBorders>
            <w:shd w:val="clear" w:color="auto" w:fill="auto"/>
            <w:vAlign w:val="bottom"/>
          </w:tcPr>
          <w:p w:rsidR="0033664A" w:rsidRPr="00F272C8" w:rsidRDefault="0033664A" w:rsidP="0033664A">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0,829</w:t>
            </w:r>
          </w:p>
        </w:tc>
        <w:tc>
          <w:tcPr>
            <w:tcW w:w="326" w:type="pct"/>
            <w:tcBorders>
              <w:top w:val="nil"/>
              <w:left w:val="nil"/>
              <w:bottom w:val="single" w:sz="4" w:space="0" w:color="auto"/>
              <w:right w:val="single" w:sz="4" w:space="0" w:color="auto"/>
            </w:tcBorders>
            <w:shd w:val="clear" w:color="auto" w:fill="auto"/>
            <w:vAlign w:val="bottom"/>
          </w:tcPr>
          <w:p w:rsidR="0033664A" w:rsidRPr="00F272C8" w:rsidRDefault="0033664A" w:rsidP="0033664A">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0,829</w:t>
            </w:r>
          </w:p>
        </w:tc>
      </w:tr>
      <w:tr w:rsidR="0033664A" w:rsidRPr="00F272C8" w:rsidTr="0033664A">
        <w:trPr>
          <w:trHeight w:val="264"/>
        </w:trPr>
        <w:tc>
          <w:tcPr>
            <w:tcW w:w="754" w:type="pct"/>
            <w:vMerge/>
            <w:tcBorders>
              <w:top w:val="nil"/>
              <w:left w:val="single" w:sz="4" w:space="0" w:color="auto"/>
              <w:bottom w:val="single" w:sz="4" w:space="0" w:color="000000"/>
              <w:right w:val="single" w:sz="4" w:space="0" w:color="auto"/>
            </w:tcBorders>
            <w:vAlign w:val="center"/>
          </w:tcPr>
          <w:p w:rsidR="0033664A" w:rsidRPr="00F272C8" w:rsidRDefault="0033664A" w:rsidP="00640525">
            <w:pPr>
              <w:spacing w:after="0"/>
              <w:rPr>
                <w:rFonts w:ascii="Times New Roman" w:hAnsi="Times New Roman" w:cs="Times New Roman"/>
                <w:color w:val="000000" w:themeColor="text1"/>
                <w:sz w:val="20"/>
                <w:szCs w:val="20"/>
              </w:rPr>
            </w:pPr>
          </w:p>
        </w:tc>
        <w:tc>
          <w:tcPr>
            <w:tcW w:w="616" w:type="pct"/>
            <w:vMerge/>
            <w:tcBorders>
              <w:top w:val="nil"/>
              <w:left w:val="single" w:sz="4" w:space="0" w:color="auto"/>
              <w:bottom w:val="single" w:sz="4" w:space="0" w:color="000000"/>
              <w:right w:val="single" w:sz="4" w:space="0" w:color="auto"/>
            </w:tcBorders>
            <w:vAlign w:val="center"/>
            <w:hideMark/>
          </w:tcPr>
          <w:p w:rsidR="0033664A" w:rsidRPr="00F272C8" w:rsidRDefault="0033664A" w:rsidP="00640525">
            <w:pPr>
              <w:spacing w:after="0"/>
              <w:rPr>
                <w:rFonts w:ascii="Times New Roman" w:hAnsi="Times New Roman" w:cs="Times New Roman"/>
                <w:color w:val="000000" w:themeColor="text1"/>
                <w:sz w:val="20"/>
                <w:szCs w:val="20"/>
              </w:rPr>
            </w:pPr>
          </w:p>
        </w:tc>
        <w:tc>
          <w:tcPr>
            <w:tcW w:w="551" w:type="pct"/>
            <w:tcBorders>
              <w:top w:val="single" w:sz="4" w:space="0" w:color="auto"/>
              <w:left w:val="nil"/>
              <w:bottom w:val="single" w:sz="4" w:space="0" w:color="auto"/>
              <w:right w:val="single" w:sz="4" w:space="0" w:color="auto"/>
            </w:tcBorders>
            <w:shd w:val="clear" w:color="auto" w:fill="auto"/>
            <w:vAlign w:val="center"/>
            <w:hideMark/>
          </w:tcPr>
          <w:p w:rsidR="0033664A" w:rsidRPr="00F272C8" w:rsidRDefault="0033664A" w:rsidP="00640525">
            <w:pPr>
              <w:spacing w:after="0"/>
              <w:ind w:left="-108" w:right="-101"/>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летний</w:t>
            </w:r>
          </w:p>
        </w:tc>
        <w:tc>
          <w:tcPr>
            <w:tcW w:w="352" w:type="pct"/>
            <w:tcBorders>
              <w:top w:val="nil"/>
              <w:left w:val="nil"/>
              <w:bottom w:val="single" w:sz="4" w:space="0" w:color="auto"/>
              <w:right w:val="single" w:sz="4" w:space="0" w:color="auto"/>
            </w:tcBorders>
            <w:shd w:val="clear" w:color="auto" w:fill="auto"/>
            <w:vAlign w:val="center"/>
          </w:tcPr>
          <w:p w:rsidR="0033664A" w:rsidRPr="00F272C8" w:rsidRDefault="0033664A"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31" w:type="pct"/>
            <w:tcBorders>
              <w:top w:val="nil"/>
              <w:left w:val="nil"/>
              <w:bottom w:val="single" w:sz="4" w:space="0" w:color="auto"/>
              <w:right w:val="single" w:sz="4" w:space="0" w:color="auto"/>
            </w:tcBorders>
            <w:shd w:val="clear" w:color="auto" w:fill="auto"/>
            <w:vAlign w:val="center"/>
          </w:tcPr>
          <w:p w:rsidR="0033664A" w:rsidRPr="00F272C8" w:rsidRDefault="0033664A"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31" w:type="pct"/>
            <w:tcBorders>
              <w:top w:val="nil"/>
              <w:left w:val="nil"/>
              <w:bottom w:val="single" w:sz="4" w:space="0" w:color="auto"/>
              <w:right w:val="single" w:sz="4" w:space="0" w:color="auto"/>
            </w:tcBorders>
            <w:shd w:val="clear" w:color="auto" w:fill="auto"/>
            <w:vAlign w:val="bottom"/>
          </w:tcPr>
          <w:p w:rsidR="0033664A" w:rsidRPr="00F272C8" w:rsidRDefault="0033664A" w:rsidP="0033664A">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31" w:type="pct"/>
            <w:tcBorders>
              <w:top w:val="nil"/>
              <w:left w:val="nil"/>
              <w:bottom w:val="single" w:sz="4" w:space="0" w:color="auto"/>
              <w:right w:val="single" w:sz="4" w:space="0" w:color="auto"/>
            </w:tcBorders>
            <w:shd w:val="clear" w:color="auto" w:fill="auto"/>
            <w:vAlign w:val="bottom"/>
          </w:tcPr>
          <w:p w:rsidR="0033664A" w:rsidRPr="00F272C8" w:rsidRDefault="0033664A" w:rsidP="0033664A">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31" w:type="pct"/>
            <w:tcBorders>
              <w:top w:val="nil"/>
              <w:left w:val="nil"/>
              <w:bottom w:val="single" w:sz="4" w:space="0" w:color="auto"/>
              <w:right w:val="single" w:sz="4" w:space="0" w:color="auto"/>
            </w:tcBorders>
            <w:shd w:val="clear" w:color="auto" w:fill="auto"/>
            <w:vAlign w:val="bottom"/>
          </w:tcPr>
          <w:p w:rsidR="0033664A" w:rsidRPr="00F272C8" w:rsidRDefault="0033664A" w:rsidP="0033664A">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59" w:type="pct"/>
            <w:tcBorders>
              <w:top w:val="nil"/>
              <w:left w:val="nil"/>
              <w:bottom w:val="single" w:sz="4" w:space="0" w:color="auto"/>
              <w:right w:val="single" w:sz="4" w:space="0" w:color="auto"/>
            </w:tcBorders>
            <w:shd w:val="clear" w:color="auto" w:fill="auto"/>
            <w:vAlign w:val="bottom"/>
          </w:tcPr>
          <w:p w:rsidR="0033664A" w:rsidRPr="00F272C8" w:rsidRDefault="0033664A" w:rsidP="0033664A">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59" w:type="pct"/>
            <w:tcBorders>
              <w:top w:val="nil"/>
              <w:left w:val="nil"/>
              <w:bottom w:val="single" w:sz="4" w:space="0" w:color="auto"/>
              <w:right w:val="single" w:sz="4" w:space="0" w:color="auto"/>
            </w:tcBorders>
            <w:shd w:val="clear" w:color="auto" w:fill="auto"/>
            <w:vAlign w:val="bottom"/>
          </w:tcPr>
          <w:p w:rsidR="0033664A" w:rsidRPr="00F272C8" w:rsidRDefault="0033664A" w:rsidP="0033664A">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59" w:type="pct"/>
            <w:tcBorders>
              <w:top w:val="nil"/>
              <w:left w:val="nil"/>
              <w:bottom w:val="single" w:sz="4" w:space="0" w:color="auto"/>
              <w:right w:val="single" w:sz="4" w:space="0" w:color="auto"/>
            </w:tcBorders>
            <w:shd w:val="clear" w:color="auto" w:fill="auto"/>
            <w:vAlign w:val="bottom"/>
          </w:tcPr>
          <w:p w:rsidR="0033664A" w:rsidRPr="00F272C8" w:rsidRDefault="0033664A" w:rsidP="0033664A">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26" w:type="pct"/>
            <w:tcBorders>
              <w:top w:val="nil"/>
              <w:left w:val="nil"/>
              <w:bottom w:val="single" w:sz="4" w:space="0" w:color="auto"/>
              <w:right w:val="single" w:sz="4" w:space="0" w:color="auto"/>
            </w:tcBorders>
            <w:shd w:val="clear" w:color="auto" w:fill="auto"/>
            <w:vAlign w:val="bottom"/>
          </w:tcPr>
          <w:p w:rsidR="0033664A" w:rsidRPr="00F272C8" w:rsidRDefault="0033664A" w:rsidP="0033664A">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r>
      <w:tr w:rsidR="0033664A" w:rsidRPr="00F272C8" w:rsidTr="0033664A">
        <w:trPr>
          <w:trHeight w:val="264"/>
        </w:trPr>
        <w:tc>
          <w:tcPr>
            <w:tcW w:w="754" w:type="pct"/>
            <w:vMerge/>
            <w:tcBorders>
              <w:top w:val="nil"/>
              <w:left w:val="single" w:sz="4" w:space="0" w:color="auto"/>
              <w:bottom w:val="single" w:sz="4" w:space="0" w:color="000000"/>
              <w:right w:val="single" w:sz="4" w:space="0" w:color="auto"/>
            </w:tcBorders>
            <w:vAlign w:val="center"/>
          </w:tcPr>
          <w:p w:rsidR="0033664A" w:rsidRPr="00F272C8" w:rsidRDefault="0033664A" w:rsidP="00640525">
            <w:pPr>
              <w:spacing w:after="0"/>
              <w:rPr>
                <w:rFonts w:ascii="Times New Roman" w:hAnsi="Times New Roman" w:cs="Times New Roman"/>
                <w:color w:val="000000" w:themeColor="text1"/>
                <w:sz w:val="20"/>
                <w:szCs w:val="20"/>
              </w:rPr>
            </w:pPr>
          </w:p>
        </w:tc>
        <w:tc>
          <w:tcPr>
            <w:tcW w:w="616" w:type="pct"/>
            <w:vMerge/>
            <w:tcBorders>
              <w:top w:val="nil"/>
              <w:left w:val="single" w:sz="4" w:space="0" w:color="auto"/>
              <w:bottom w:val="single" w:sz="4" w:space="0" w:color="000000"/>
              <w:right w:val="single" w:sz="4" w:space="0" w:color="auto"/>
            </w:tcBorders>
            <w:vAlign w:val="center"/>
            <w:hideMark/>
          </w:tcPr>
          <w:p w:rsidR="0033664A" w:rsidRPr="00F272C8" w:rsidRDefault="0033664A" w:rsidP="00640525">
            <w:pPr>
              <w:spacing w:after="0"/>
              <w:rPr>
                <w:rFonts w:ascii="Times New Roman" w:hAnsi="Times New Roman" w:cs="Times New Roman"/>
                <w:color w:val="000000" w:themeColor="text1"/>
                <w:sz w:val="20"/>
                <w:szCs w:val="20"/>
              </w:rPr>
            </w:pPr>
          </w:p>
        </w:tc>
        <w:tc>
          <w:tcPr>
            <w:tcW w:w="551" w:type="pct"/>
            <w:tcBorders>
              <w:top w:val="nil"/>
              <w:left w:val="nil"/>
              <w:bottom w:val="single" w:sz="4" w:space="0" w:color="auto"/>
              <w:right w:val="single" w:sz="4" w:space="0" w:color="auto"/>
            </w:tcBorders>
            <w:shd w:val="clear" w:color="auto" w:fill="auto"/>
            <w:vAlign w:val="center"/>
            <w:hideMark/>
          </w:tcPr>
          <w:p w:rsidR="0033664A" w:rsidRPr="00F272C8" w:rsidRDefault="0033664A" w:rsidP="00640525">
            <w:pPr>
              <w:spacing w:after="0"/>
              <w:ind w:left="-108" w:right="-101"/>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переходной</w:t>
            </w:r>
          </w:p>
        </w:tc>
        <w:tc>
          <w:tcPr>
            <w:tcW w:w="352" w:type="pct"/>
            <w:tcBorders>
              <w:top w:val="nil"/>
              <w:left w:val="nil"/>
              <w:bottom w:val="single" w:sz="4" w:space="0" w:color="auto"/>
              <w:right w:val="single" w:sz="4" w:space="0" w:color="auto"/>
            </w:tcBorders>
            <w:shd w:val="clear" w:color="auto" w:fill="auto"/>
            <w:vAlign w:val="center"/>
          </w:tcPr>
          <w:p w:rsidR="0033664A" w:rsidRPr="00F272C8" w:rsidRDefault="0033664A"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0,113</w:t>
            </w:r>
          </w:p>
        </w:tc>
        <w:tc>
          <w:tcPr>
            <w:tcW w:w="331" w:type="pct"/>
            <w:tcBorders>
              <w:top w:val="nil"/>
              <w:left w:val="nil"/>
              <w:bottom w:val="single" w:sz="4" w:space="0" w:color="auto"/>
              <w:right w:val="single" w:sz="4" w:space="0" w:color="auto"/>
            </w:tcBorders>
            <w:shd w:val="clear" w:color="auto" w:fill="auto"/>
            <w:vAlign w:val="center"/>
          </w:tcPr>
          <w:p w:rsidR="0033664A" w:rsidRPr="00F272C8" w:rsidRDefault="0033664A"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0,113</w:t>
            </w:r>
          </w:p>
        </w:tc>
        <w:tc>
          <w:tcPr>
            <w:tcW w:w="331" w:type="pct"/>
            <w:tcBorders>
              <w:top w:val="nil"/>
              <w:left w:val="nil"/>
              <w:bottom w:val="single" w:sz="4" w:space="0" w:color="auto"/>
              <w:right w:val="single" w:sz="4" w:space="0" w:color="auto"/>
            </w:tcBorders>
            <w:shd w:val="clear" w:color="auto" w:fill="auto"/>
            <w:vAlign w:val="bottom"/>
          </w:tcPr>
          <w:p w:rsidR="0033664A" w:rsidRPr="00F272C8" w:rsidRDefault="0033664A" w:rsidP="0033664A">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0,243</w:t>
            </w:r>
          </w:p>
        </w:tc>
        <w:tc>
          <w:tcPr>
            <w:tcW w:w="331" w:type="pct"/>
            <w:tcBorders>
              <w:top w:val="nil"/>
              <w:left w:val="nil"/>
              <w:bottom w:val="single" w:sz="4" w:space="0" w:color="auto"/>
              <w:right w:val="single" w:sz="4" w:space="0" w:color="auto"/>
            </w:tcBorders>
            <w:shd w:val="clear" w:color="auto" w:fill="auto"/>
            <w:vAlign w:val="bottom"/>
          </w:tcPr>
          <w:p w:rsidR="0033664A" w:rsidRPr="00F272C8" w:rsidRDefault="0033664A" w:rsidP="0033664A">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0,243</w:t>
            </w:r>
          </w:p>
        </w:tc>
        <w:tc>
          <w:tcPr>
            <w:tcW w:w="331" w:type="pct"/>
            <w:tcBorders>
              <w:top w:val="nil"/>
              <w:left w:val="nil"/>
              <w:bottom w:val="single" w:sz="4" w:space="0" w:color="auto"/>
              <w:right w:val="single" w:sz="4" w:space="0" w:color="auto"/>
            </w:tcBorders>
            <w:shd w:val="clear" w:color="auto" w:fill="auto"/>
            <w:vAlign w:val="bottom"/>
          </w:tcPr>
          <w:p w:rsidR="0033664A" w:rsidRPr="00F272C8" w:rsidRDefault="0033664A" w:rsidP="0033664A">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0,243</w:t>
            </w:r>
          </w:p>
        </w:tc>
        <w:tc>
          <w:tcPr>
            <w:tcW w:w="359" w:type="pct"/>
            <w:tcBorders>
              <w:top w:val="nil"/>
              <w:left w:val="nil"/>
              <w:bottom w:val="single" w:sz="4" w:space="0" w:color="auto"/>
              <w:right w:val="single" w:sz="4" w:space="0" w:color="auto"/>
            </w:tcBorders>
            <w:shd w:val="clear" w:color="auto" w:fill="auto"/>
            <w:vAlign w:val="bottom"/>
          </w:tcPr>
          <w:p w:rsidR="0033664A" w:rsidRPr="00F272C8" w:rsidRDefault="0033664A" w:rsidP="0033664A">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0,243</w:t>
            </w:r>
          </w:p>
        </w:tc>
        <w:tc>
          <w:tcPr>
            <w:tcW w:w="359" w:type="pct"/>
            <w:tcBorders>
              <w:top w:val="nil"/>
              <w:left w:val="nil"/>
              <w:bottom w:val="single" w:sz="4" w:space="0" w:color="auto"/>
              <w:right w:val="single" w:sz="4" w:space="0" w:color="auto"/>
            </w:tcBorders>
            <w:shd w:val="clear" w:color="auto" w:fill="auto"/>
            <w:vAlign w:val="bottom"/>
          </w:tcPr>
          <w:p w:rsidR="0033664A" w:rsidRPr="00F272C8" w:rsidRDefault="0033664A" w:rsidP="0033664A">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0,243</w:t>
            </w:r>
          </w:p>
        </w:tc>
        <w:tc>
          <w:tcPr>
            <w:tcW w:w="359" w:type="pct"/>
            <w:tcBorders>
              <w:top w:val="nil"/>
              <w:left w:val="nil"/>
              <w:bottom w:val="single" w:sz="4" w:space="0" w:color="auto"/>
              <w:right w:val="single" w:sz="4" w:space="0" w:color="auto"/>
            </w:tcBorders>
            <w:shd w:val="clear" w:color="auto" w:fill="auto"/>
            <w:vAlign w:val="bottom"/>
          </w:tcPr>
          <w:p w:rsidR="0033664A" w:rsidRPr="00F272C8" w:rsidRDefault="0033664A" w:rsidP="0033664A">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0,243</w:t>
            </w:r>
          </w:p>
        </w:tc>
        <w:tc>
          <w:tcPr>
            <w:tcW w:w="326" w:type="pct"/>
            <w:tcBorders>
              <w:top w:val="nil"/>
              <w:left w:val="nil"/>
              <w:bottom w:val="single" w:sz="4" w:space="0" w:color="auto"/>
              <w:right w:val="single" w:sz="4" w:space="0" w:color="auto"/>
            </w:tcBorders>
            <w:shd w:val="clear" w:color="auto" w:fill="auto"/>
            <w:vAlign w:val="bottom"/>
          </w:tcPr>
          <w:p w:rsidR="0033664A" w:rsidRPr="00F272C8" w:rsidRDefault="0033664A" w:rsidP="0033664A">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0,243</w:t>
            </w:r>
          </w:p>
        </w:tc>
      </w:tr>
      <w:tr w:rsidR="0033664A" w:rsidRPr="00F272C8" w:rsidTr="0033664A">
        <w:trPr>
          <w:trHeight w:val="264"/>
        </w:trPr>
        <w:tc>
          <w:tcPr>
            <w:tcW w:w="754" w:type="pct"/>
            <w:vMerge/>
            <w:tcBorders>
              <w:top w:val="nil"/>
              <w:left w:val="single" w:sz="4" w:space="0" w:color="auto"/>
              <w:bottom w:val="single" w:sz="4" w:space="0" w:color="000000"/>
              <w:right w:val="single" w:sz="4" w:space="0" w:color="auto"/>
            </w:tcBorders>
            <w:vAlign w:val="center"/>
          </w:tcPr>
          <w:p w:rsidR="0033664A" w:rsidRPr="00F272C8" w:rsidRDefault="0033664A" w:rsidP="00640525">
            <w:pPr>
              <w:spacing w:after="0"/>
              <w:rPr>
                <w:rFonts w:ascii="Times New Roman" w:hAnsi="Times New Roman" w:cs="Times New Roman"/>
                <w:color w:val="000000" w:themeColor="text1"/>
                <w:sz w:val="20"/>
                <w:szCs w:val="20"/>
              </w:rPr>
            </w:pPr>
          </w:p>
        </w:tc>
        <w:tc>
          <w:tcPr>
            <w:tcW w:w="616" w:type="pct"/>
            <w:vMerge w:val="restart"/>
            <w:tcBorders>
              <w:top w:val="nil"/>
              <w:left w:val="single" w:sz="4" w:space="0" w:color="auto"/>
              <w:bottom w:val="single" w:sz="4" w:space="0" w:color="000000"/>
              <w:right w:val="single" w:sz="4" w:space="0" w:color="auto"/>
            </w:tcBorders>
            <w:shd w:val="clear" w:color="auto" w:fill="auto"/>
            <w:vAlign w:val="center"/>
            <w:hideMark/>
          </w:tcPr>
          <w:p w:rsidR="0033664A" w:rsidRPr="00F272C8" w:rsidRDefault="0033664A" w:rsidP="00640525">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годовой</w:t>
            </w:r>
          </w:p>
        </w:tc>
        <w:tc>
          <w:tcPr>
            <w:tcW w:w="551" w:type="pct"/>
            <w:tcBorders>
              <w:top w:val="nil"/>
              <w:left w:val="nil"/>
              <w:bottom w:val="nil"/>
              <w:right w:val="single" w:sz="4" w:space="0" w:color="auto"/>
            </w:tcBorders>
            <w:shd w:val="clear" w:color="auto" w:fill="auto"/>
            <w:vAlign w:val="center"/>
            <w:hideMark/>
          </w:tcPr>
          <w:p w:rsidR="0033664A" w:rsidRPr="00F272C8" w:rsidRDefault="0033664A" w:rsidP="00640525">
            <w:pPr>
              <w:spacing w:after="0"/>
              <w:ind w:left="-108" w:right="-101"/>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зимний</w:t>
            </w:r>
          </w:p>
        </w:tc>
        <w:tc>
          <w:tcPr>
            <w:tcW w:w="352" w:type="pct"/>
            <w:tcBorders>
              <w:top w:val="nil"/>
              <w:left w:val="nil"/>
              <w:bottom w:val="single" w:sz="4" w:space="0" w:color="auto"/>
              <w:right w:val="single" w:sz="4" w:space="0" w:color="auto"/>
            </w:tcBorders>
            <w:shd w:val="clear" w:color="auto" w:fill="auto"/>
            <w:vAlign w:val="center"/>
          </w:tcPr>
          <w:p w:rsidR="0033664A" w:rsidRPr="00F272C8" w:rsidRDefault="0033664A"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1062,50</w:t>
            </w:r>
          </w:p>
        </w:tc>
        <w:tc>
          <w:tcPr>
            <w:tcW w:w="331" w:type="pct"/>
            <w:tcBorders>
              <w:top w:val="nil"/>
              <w:left w:val="nil"/>
              <w:bottom w:val="single" w:sz="4" w:space="0" w:color="auto"/>
              <w:right w:val="single" w:sz="4" w:space="0" w:color="auto"/>
            </w:tcBorders>
            <w:shd w:val="clear" w:color="auto" w:fill="auto"/>
            <w:vAlign w:val="center"/>
          </w:tcPr>
          <w:p w:rsidR="0033664A" w:rsidRPr="00F272C8" w:rsidRDefault="0033664A"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1062,50</w:t>
            </w:r>
          </w:p>
        </w:tc>
        <w:tc>
          <w:tcPr>
            <w:tcW w:w="331" w:type="pct"/>
            <w:tcBorders>
              <w:top w:val="nil"/>
              <w:left w:val="nil"/>
              <w:bottom w:val="single" w:sz="4" w:space="0" w:color="auto"/>
              <w:right w:val="single" w:sz="4" w:space="0" w:color="auto"/>
            </w:tcBorders>
            <w:shd w:val="clear" w:color="auto" w:fill="auto"/>
            <w:vAlign w:val="bottom"/>
          </w:tcPr>
          <w:p w:rsidR="0033664A" w:rsidRPr="00F272C8" w:rsidRDefault="0033664A" w:rsidP="0033664A">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2297,96</w:t>
            </w:r>
          </w:p>
        </w:tc>
        <w:tc>
          <w:tcPr>
            <w:tcW w:w="331" w:type="pct"/>
            <w:tcBorders>
              <w:top w:val="nil"/>
              <w:left w:val="nil"/>
              <w:bottom w:val="single" w:sz="4" w:space="0" w:color="auto"/>
              <w:right w:val="single" w:sz="4" w:space="0" w:color="auto"/>
            </w:tcBorders>
            <w:shd w:val="clear" w:color="auto" w:fill="auto"/>
            <w:vAlign w:val="bottom"/>
          </w:tcPr>
          <w:p w:rsidR="0033664A" w:rsidRPr="00F272C8" w:rsidRDefault="0033664A" w:rsidP="0033664A">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2297,96</w:t>
            </w:r>
          </w:p>
        </w:tc>
        <w:tc>
          <w:tcPr>
            <w:tcW w:w="331" w:type="pct"/>
            <w:tcBorders>
              <w:top w:val="nil"/>
              <w:left w:val="nil"/>
              <w:bottom w:val="single" w:sz="4" w:space="0" w:color="auto"/>
              <w:right w:val="single" w:sz="4" w:space="0" w:color="auto"/>
            </w:tcBorders>
            <w:shd w:val="clear" w:color="auto" w:fill="auto"/>
            <w:vAlign w:val="bottom"/>
          </w:tcPr>
          <w:p w:rsidR="0033664A" w:rsidRPr="00F272C8" w:rsidRDefault="0033664A" w:rsidP="0033664A">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2297,96</w:t>
            </w:r>
          </w:p>
        </w:tc>
        <w:tc>
          <w:tcPr>
            <w:tcW w:w="359" w:type="pct"/>
            <w:tcBorders>
              <w:top w:val="nil"/>
              <w:left w:val="nil"/>
              <w:bottom w:val="single" w:sz="4" w:space="0" w:color="auto"/>
              <w:right w:val="single" w:sz="4" w:space="0" w:color="auto"/>
            </w:tcBorders>
            <w:shd w:val="clear" w:color="auto" w:fill="auto"/>
            <w:vAlign w:val="bottom"/>
          </w:tcPr>
          <w:p w:rsidR="0033664A" w:rsidRPr="00F272C8" w:rsidRDefault="0033664A" w:rsidP="0033664A">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2297,96</w:t>
            </w:r>
          </w:p>
        </w:tc>
        <w:tc>
          <w:tcPr>
            <w:tcW w:w="359" w:type="pct"/>
            <w:tcBorders>
              <w:top w:val="nil"/>
              <w:left w:val="nil"/>
              <w:bottom w:val="single" w:sz="4" w:space="0" w:color="auto"/>
              <w:right w:val="single" w:sz="4" w:space="0" w:color="auto"/>
            </w:tcBorders>
            <w:shd w:val="clear" w:color="auto" w:fill="auto"/>
            <w:vAlign w:val="bottom"/>
          </w:tcPr>
          <w:p w:rsidR="0033664A" w:rsidRPr="00F272C8" w:rsidRDefault="0033664A" w:rsidP="0033664A">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2297,96</w:t>
            </w:r>
          </w:p>
        </w:tc>
        <w:tc>
          <w:tcPr>
            <w:tcW w:w="359" w:type="pct"/>
            <w:tcBorders>
              <w:top w:val="nil"/>
              <w:left w:val="nil"/>
              <w:bottom w:val="single" w:sz="4" w:space="0" w:color="auto"/>
              <w:right w:val="single" w:sz="4" w:space="0" w:color="auto"/>
            </w:tcBorders>
            <w:shd w:val="clear" w:color="auto" w:fill="auto"/>
            <w:vAlign w:val="bottom"/>
          </w:tcPr>
          <w:p w:rsidR="0033664A" w:rsidRPr="00F272C8" w:rsidRDefault="0033664A" w:rsidP="0033664A">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2297,96</w:t>
            </w:r>
          </w:p>
        </w:tc>
        <w:tc>
          <w:tcPr>
            <w:tcW w:w="326" w:type="pct"/>
            <w:tcBorders>
              <w:top w:val="nil"/>
              <w:left w:val="nil"/>
              <w:bottom w:val="single" w:sz="4" w:space="0" w:color="auto"/>
              <w:right w:val="single" w:sz="4" w:space="0" w:color="auto"/>
            </w:tcBorders>
            <w:shd w:val="clear" w:color="auto" w:fill="auto"/>
            <w:vAlign w:val="bottom"/>
          </w:tcPr>
          <w:p w:rsidR="0033664A" w:rsidRPr="00F272C8" w:rsidRDefault="0033664A" w:rsidP="0033664A">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11489,79</w:t>
            </w:r>
          </w:p>
        </w:tc>
      </w:tr>
      <w:tr w:rsidR="0033664A" w:rsidRPr="00F272C8" w:rsidTr="0033664A">
        <w:trPr>
          <w:trHeight w:val="264"/>
        </w:trPr>
        <w:tc>
          <w:tcPr>
            <w:tcW w:w="754" w:type="pct"/>
            <w:vMerge/>
            <w:tcBorders>
              <w:top w:val="nil"/>
              <w:left w:val="single" w:sz="4" w:space="0" w:color="auto"/>
              <w:bottom w:val="single" w:sz="4" w:space="0" w:color="000000"/>
              <w:right w:val="single" w:sz="4" w:space="0" w:color="auto"/>
            </w:tcBorders>
            <w:vAlign w:val="center"/>
          </w:tcPr>
          <w:p w:rsidR="0033664A" w:rsidRPr="00F272C8" w:rsidRDefault="0033664A" w:rsidP="00640525">
            <w:pPr>
              <w:spacing w:after="0"/>
              <w:rPr>
                <w:rFonts w:ascii="Times New Roman" w:hAnsi="Times New Roman" w:cs="Times New Roman"/>
                <w:color w:val="000000" w:themeColor="text1"/>
                <w:sz w:val="20"/>
                <w:szCs w:val="20"/>
              </w:rPr>
            </w:pPr>
          </w:p>
        </w:tc>
        <w:tc>
          <w:tcPr>
            <w:tcW w:w="616" w:type="pct"/>
            <w:vMerge/>
            <w:tcBorders>
              <w:top w:val="nil"/>
              <w:left w:val="single" w:sz="4" w:space="0" w:color="auto"/>
              <w:bottom w:val="single" w:sz="4" w:space="0" w:color="000000"/>
              <w:right w:val="single" w:sz="4" w:space="0" w:color="auto"/>
            </w:tcBorders>
            <w:vAlign w:val="center"/>
            <w:hideMark/>
          </w:tcPr>
          <w:p w:rsidR="0033664A" w:rsidRPr="00F272C8" w:rsidRDefault="0033664A" w:rsidP="00640525">
            <w:pPr>
              <w:spacing w:after="0"/>
              <w:rPr>
                <w:rFonts w:ascii="Times New Roman" w:hAnsi="Times New Roman" w:cs="Times New Roman"/>
                <w:color w:val="000000" w:themeColor="text1"/>
                <w:sz w:val="20"/>
                <w:szCs w:val="20"/>
              </w:rPr>
            </w:pPr>
          </w:p>
        </w:tc>
        <w:tc>
          <w:tcPr>
            <w:tcW w:w="551" w:type="pct"/>
            <w:tcBorders>
              <w:top w:val="single" w:sz="4" w:space="0" w:color="auto"/>
              <w:left w:val="nil"/>
              <w:bottom w:val="single" w:sz="4" w:space="0" w:color="auto"/>
              <w:right w:val="single" w:sz="4" w:space="0" w:color="auto"/>
            </w:tcBorders>
            <w:shd w:val="clear" w:color="auto" w:fill="auto"/>
            <w:vAlign w:val="center"/>
            <w:hideMark/>
          </w:tcPr>
          <w:p w:rsidR="0033664A" w:rsidRPr="00F272C8" w:rsidRDefault="0033664A" w:rsidP="00640525">
            <w:pPr>
              <w:spacing w:after="0"/>
              <w:ind w:left="-108" w:right="-101"/>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летний</w:t>
            </w:r>
          </w:p>
        </w:tc>
        <w:tc>
          <w:tcPr>
            <w:tcW w:w="352" w:type="pct"/>
            <w:tcBorders>
              <w:top w:val="nil"/>
              <w:left w:val="nil"/>
              <w:bottom w:val="single" w:sz="4" w:space="0" w:color="auto"/>
              <w:right w:val="single" w:sz="4" w:space="0" w:color="auto"/>
            </w:tcBorders>
            <w:shd w:val="clear" w:color="auto" w:fill="auto"/>
            <w:vAlign w:val="center"/>
          </w:tcPr>
          <w:p w:rsidR="0033664A" w:rsidRPr="00F272C8" w:rsidRDefault="0033664A"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31" w:type="pct"/>
            <w:tcBorders>
              <w:top w:val="nil"/>
              <w:left w:val="nil"/>
              <w:bottom w:val="single" w:sz="4" w:space="0" w:color="auto"/>
              <w:right w:val="single" w:sz="4" w:space="0" w:color="auto"/>
            </w:tcBorders>
            <w:shd w:val="clear" w:color="auto" w:fill="auto"/>
            <w:vAlign w:val="center"/>
          </w:tcPr>
          <w:p w:rsidR="0033664A" w:rsidRPr="00F272C8" w:rsidRDefault="0033664A"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31" w:type="pct"/>
            <w:tcBorders>
              <w:top w:val="nil"/>
              <w:left w:val="nil"/>
              <w:bottom w:val="single" w:sz="4" w:space="0" w:color="auto"/>
              <w:right w:val="single" w:sz="4" w:space="0" w:color="auto"/>
            </w:tcBorders>
            <w:shd w:val="clear" w:color="auto" w:fill="auto"/>
            <w:vAlign w:val="bottom"/>
          </w:tcPr>
          <w:p w:rsidR="0033664A" w:rsidRPr="00F272C8" w:rsidRDefault="0033664A" w:rsidP="0033664A">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31" w:type="pct"/>
            <w:tcBorders>
              <w:top w:val="nil"/>
              <w:left w:val="nil"/>
              <w:bottom w:val="single" w:sz="4" w:space="0" w:color="auto"/>
              <w:right w:val="single" w:sz="4" w:space="0" w:color="auto"/>
            </w:tcBorders>
            <w:shd w:val="clear" w:color="auto" w:fill="auto"/>
            <w:vAlign w:val="bottom"/>
          </w:tcPr>
          <w:p w:rsidR="0033664A" w:rsidRPr="00F272C8" w:rsidRDefault="0033664A" w:rsidP="0033664A">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31" w:type="pct"/>
            <w:tcBorders>
              <w:top w:val="nil"/>
              <w:left w:val="nil"/>
              <w:bottom w:val="single" w:sz="4" w:space="0" w:color="auto"/>
              <w:right w:val="single" w:sz="4" w:space="0" w:color="auto"/>
            </w:tcBorders>
            <w:shd w:val="clear" w:color="auto" w:fill="auto"/>
            <w:vAlign w:val="bottom"/>
          </w:tcPr>
          <w:p w:rsidR="0033664A" w:rsidRPr="00F272C8" w:rsidRDefault="0033664A" w:rsidP="0033664A">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59" w:type="pct"/>
            <w:tcBorders>
              <w:top w:val="nil"/>
              <w:left w:val="nil"/>
              <w:bottom w:val="single" w:sz="4" w:space="0" w:color="auto"/>
              <w:right w:val="single" w:sz="4" w:space="0" w:color="auto"/>
            </w:tcBorders>
            <w:shd w:val="clear" w:color="auto" w:fill="auto"/>
            <w:vAlign w:val="bottom"/>
          </w:tcPr>
          <w:p w:rsidR="0033664A" w:rsidRPr="00F272C8" w:rsidRDefault="0033664A" w:rsidP="0033664A">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59" w:type="pct"/>
            <w:tcBorders>
              <w:top w:val="nil"/>
              <w:left w:val="nil"/>
              <w:bottom w:val="single" w:sz="4" w:space="0" w:color="auto"/>
              <w:right w:val="single" w:sz="4" w:space="0" w:color="auto"/>
            </w:tcBorders>
            <w:shd w:val="clear" w:color="auto" w:fill="auto"/>
            <w:vAlign w:val="bottom"/>
          </w:tcPr>
          <w:p w:rsidR="0033664A" w:rsidRPr="00F272C8" w:rsidRDefault="0033664A" w:rsidP="0033664A">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59" w:type="pct"/>
            <w:tcBorders>
              <w:top w:val="nil"/>
              <w:left w:val="nil"/>
              <w:bottom w:val="single" w:sz="4" w:space="0" w:color="auto"/>
              <w:right w:val="single" w:sz="4" w:space="0" w:color="auto"/>
            </w:tcBorders>
            <w:shd w:val="clear" w:color="auto" w:fill="auto"/>
            <w:vAlign w:val="bottom"/>
          </w:tcPr>
          <w:p w:rsidR="0033664A" w:rsidRPr="00F272C8" w:rsidRDefault="0033664A" w:rsidP="0033664A">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26" w:type="pct"/>
            <w:tcBorders>
              <w:top w:val="nil"/>
              <w:left w:val="nil"/>
              <w:bottom w:val="single" w:sz="4" w:space="0" w:color="auto"/>
              <w:right w:val="single" w:sz="4" w:space="0" w:color="auto"/>
            </w:tcBorders>
            <w:shd w:val="clear" w:color="auto" w:fill="auto"/>
            <w:vAlign w:val="bottom"/>
          </w:tcPr>
          <w:p w:rsidR="0033664A" w:rsidRPr="00F272C8" w:rsidRDefault="0033664A" w:rsidP="0033664A">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r>
      <w:tr w:rsidR="0033664A" w:rsidRPr="00F272C8" w:rsidTr="0033664A">
        <w:trPr>
          <w:trHeight w:val="264"/>
        </w:trPr>
        <w:tc>
          <w:tcPr>
            <w:tcW w:w="754" w:type="pct"/>
            <w:vMerge/>
            <w:tcBorders>
              <w:top w:val="nil"/>
              <w:left w:val="single" w:sz="4" w:space="0" w:color="auto"/>
              <w:bottom w:val="single" w:sz="4" w:space="0" w:color="000000"/>
              <w:right w:val="single" w:sz="4" w:space="0" w:color="auto"/>
            </w:tcBorders>
            <w:vAlign w:val="center"/>
          </w:tcPr>
          <w:p w:rsidR="0033664A" w:rsidRPr="00F272C8" w:rsidRDefault="0033664A" w:rsidP="00640525">
            <w:pPr>
              <w:spacing w:after="0"/>
              <w:rPr>
                <w:rFonts w:ascii="Times New Roman" w:hAnsi="Times New Roman" w:cs="Times New Roman"/>
                <w:color w:val="000000" w:themeColor="text1"/>
                <w:sz w:val="20"/>
                <w:szCs w:val="20"/>
              </w:rPr>
            </w:pPr>
          </w:p>
        </w:tc>
        <w:tc>
          <w:tcPr>
            <w:tcW w:w="616" w:type="pct"/>
            <w:vMerge/>
            <w:tcBorders>
              <w:top w:val="nil"/>
              <w:left w:val="single" w:sz="4" w:space="0" w:color="auto"/>
              <w:bottom w:val="single" w:sz="4" w:space="0" w:color="000000"/>
              <w:right w:val="single" w:sz="4" w:space="0" w:color="auto"/>
            </w:tcBorders>
            <w:vAlign w:val="center"/>
            <w:hideMark/>
          </w:tcPr>
          <w:p w:rsidR="0033664A" w:rsidRPr="00F272C8" w:rsidRDefault="0033664A" w:rsidP="00640525">
            <w:pPr>
              <w:spacing w:after="0"/>
              <w:rPr>
                <w:rFonts w:ascii="Times New Roman" w:hAnsi="Times New Roman" w:cs="Times New Roman"/>
                <w:color w:val="000000" w:themeColor="text1"/>
                <w:sz w:val="20"/>
                <w:szCs w:val="20"/>
              </w:rPr>
            </w:pPr>
          </w:p>
        </w:tc>
        <w:tc>
          <w:tcPr>
            <w:tcW w:w="551" w:type="pct"/>
            <w:tcBorders>
              <w:top w:val="nil"/>
              <w:left w:val="nil"/>
              <w:bottom w:val="single" w:sz="4" w:space="0" w:color="auto"/>
              <w:right w:val="single" w:sz="4" w:space="0" w:color="auto"/>
            </w:tcBorders>
            <w:shd w:val="clear" w:color="auto" w:fill="auto"/>
            <w:vAlign w:val="center"/>
            <w:hideMark/>
          </w:tcPr>
          <w:p w:rsidR="0033664A" w:rsidRPr="00F272C8" w:rsidRDefault="0033664A" w:rsidP="00640525">
            <w:pPr>
              <w:spacing w:after="0"/>
              <w:ind w:left="-108" w:right="-101"/>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переходной</w:t>
            </w:r>
          </w:p>
        </w:tc>
        <w:tc>
          <w:tcPr>
            <w:tcW w:w="352" w:type="pct"/>
            <w:tcBorders>
              <w:top w:val="nil"/>
              <w:left w:val="nil"/>
              <w:bottom w:val="single" w:sz="4" w:space="0" w:color="auto"/>
              <w:right w:val="single" w:sz="4" w:space="0" w:color="auto"/>
            </w:tcBorders>
            <w:shd w:val="clear" w:color="auto" w:fill="auto"/>
            <w:vAlign w:val="center"/>
          </w:tcPr>
          <w:p w:rsidR="0033664A" w:rsidRPr="00F272C8" w:rsidRDefault="0033664A"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312,10</w:t>
            </w:r>
          </w:p>
        </w:tc>
        <w:tc>
          <w:tcPr>
            <w:tcW w:w="331" w:type="pct"/>
            <w:tcBorders>
              <w:top w:val="nil"/>
              <w:left w:val="nil"/>
              <w:bottom w:val="single" w:sz="4" w:space="0" w:color="auto"/>
              <w:right w:val="single" w:sz="4" w:space="0" w:color="auto"/>
            </w:tcBorders>
            <w:shd w:val="clear" w:color="auto" w:fill="auto"/>
            <w:vAlign w:val="center"/>
          </w:tcPr>
          <w:p w:rsidR="0033664A" w:rsidRPr="00F272C8" w:rsidRDefault="0033664A"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312,10</w:t>
            </w:r>
          </w:p>
        </w:tc>
        <w:tc>
          <w:tcPr>
            <w:tcW w:w="331" w:type="pct"/>
            <w:tcBorders>
              <w:top w:val="nil"/>
              <w:left w:val="nil"/>
              <w:bottom w:val="single" w:sz="4" w:space="0" w:color="auto"/>
              <w:right w:val="single" w:sz="4" w:space="0" w:color="auto"/>
            </w:tcBorders>
            <w:shd w:val="clear" w:color="auto" w:fill="auto"/>
            <w:vAlign w:val="bottom"/>
          </w:tcPr>
          <w:p w:rsidR="0033664A" w:rsidRPr="00F272C8" w:rsidRDefault="0033664A" w:rsidP="0033664A">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675,01</w:t>
            </w:r>
          </w:p>
        </w:tc>
        <w:tc>
          <w:tcPr>
            <w:tcW w:w="331" w:type="pct"/>
            <w:tcBorders>
              <w:top w:val="nil"/>
              <w:left w:val="nil"/>
              <w:bottom w:val="single" w:sz="4" w:space="0" w:color="auto"/>
              <w:right w:val="single" w:sz="4" w:space="0" w:color="auto"/>
            </w:tcBorders>
            <w:shd w:val="clear" w:color="auto" w:fill="auto"/>
            <w:vAlign w:val="bottom"/>
          </w:tcPr>
          <w:p w:rsidR="0033664A" w:rsidRPr="00F272C8" w:rsidRDefault="0033664A" w:rsidP="0033664A">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675,01</w:t>
            </w:r>
          </w:p>
        </w:tc>
        <w:tc>
          <w:tcPr>
            <w:tcW w:w="331" w:type="pct"/>
            <w:tcBorders>
              <w:top w:val="nil"/>
              <w:left w:val="nil"/>
              <w:bottom w:val="single" w:sz="4" w:space="0" w:color="auto"/>
              <w:right w:val="single" w:sz="4" w:space="0" w:color="auto"/>
            </w:tcBorders>
            <w:shd w:val="clear" w:color="auto" w:fill="auto"/>
            <w:vAlign w:val="bottom"/>
          </w:tcPr>
          <w:p w:rsidR="0033664A" w:rsidRPr="00F272C8" w:rsidRDefault="0033664A" w:rsidP="0033664A">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675,01</w:t>
            </w:r>
          </w:p>
        </w:tc>
        <w:tc>
          <w:tcPr>
            <w:tcW w:w="359" w:type="pct"/>
            <w:tcBorders>
              <w:top w:val="nil"/>
              <w:left w:val="nil"/>
              <w:bottom w:val="single" w:sz="4" w:space="0" w:color="auto"/>
              <w:right w:val="single" w:sz="4" w:space="0" w:color="auto"/>
            </w:tcBorders>
            <w:shd w:val="clear" w:color="auto" w:fill="auto"/>
            <w:vAlign w:val="bottom"/>
          </w:tcPr>
          <w:p w:rsidR="0033664A" w:rsidRPr="00F272C8" w:rsidRDefault="0033664A" w:rsidP="0033664A">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675,01</w:t>
            </w:r>
          </w:p>
        </w:tc>
        <w:tc>
          <w:tcPr>
            <w:tcW w:w="359" w:type="pct"/>
            <w:tcBorders>
              <w:top w:val="nil"/>
              <w:left w:val="nil"/>
              <w:bottom w:val="single" w:sz="4" w:space="0" w:color="auto"/>
              <w:right w:val="single" w:sz="4" w:space="0" w:color="auto"/>
            </w:tcBorders>
            <w:shd w:val="clear" w:color="auto" w:fill="auto"/>
            <w:vAlign w:val="bottom"/>
          </w:tcPr>
          <w:p w:rsidR="0033664A" w:rsidRPr="00F272C8" w:rsidRDefault="0033664A" w:rsidP="0033664A">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675,01</w:t>
            </w:r>
          </w:p>
        </w:tc>
        <w:tc>
          <w:tcPr>
            <w:tcW w:w="359" w:type="pct"/>
            <w:tcBorders>
              <w:top w:val="nil"/>
              <w:left w:val="nil"/>
              <w:bottom w:val="single" w:sz="4" w:space="0" w:color="auto"/>
              <w:right w:val="single" w:sz="4" w:space="0" w:color="auto"/>
            </w:tcBorders>
            <w:shd w:val="clear" w:color="auto" w:fill="auto"/>
            <w:vAlign w:val="bottom"/>
          </w:tcPr>
          <w:p w:rsidR="0033664A" w:rsidRPr="00F272C8" w:rsidRDefault="0033664A" w:rsidP="0033664A">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675,01</w:t>
            </w:r>
          </w:p>
        </w:tc>
        <w:tc>
          <w:tcPr>
            <w:tcW w:w="326" w:type="pct"/>
            <w:tcBorders>
              <w:top w:val="nil"/>
              <w:left w:val="nil"/>
              <w:bottom w:val="single" w:sz="4" w:space="0" w:color="auto"/>
              <w:right w:val="single" w:sz="4" w:space="0" w:color="auto"/>
            </w:tcBorders>
            <w:shd w:val="clear" w:color="auto" w:fill="auto"/>
            <w:vAlign w:val="bottom"/>
          </w:tcPr>
          <w:p w:rsidR="0033664A" w:rsidRPr="00F272C8" w:rsidRDefault="0033664A" w:rsidP="0033664A">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3375,07</w:t>
            </w:r>
          </w:p>
        </w:tc>
      </w:tr>
      <w:tr w:rsidR="00130DF8" w:rsidRPr="00F272C8" w:rsidTr="00640525">
        <w:trPr>
          <w:trHeight w:val="264"/>
        </w:trPr>
        <w:tc>
          <w:tcPr>
            <w:tcW w:w="754" w:type="pct"/>
            <w:vMerge w:val="restart"/>
            <w:tcBorders>
              <w:top w:val="nil"/>
              <w:left w:val="single" w:sz="4" w:space="0" w:color="auto"/>
              <w:bottom w:val="single" w:sz="4" w:space="0" w:color="000000"/>
              <w:right w:val="single" w:sz="4" w:space="0" w:color="auto"/>
            </w:tcBorders>
            <w:shd w:val="clear" w:color="auto" w:fill="auto"/>
            <w:vAlign w:val="center"/>
          </w:tcPr>
          <w:p w:rsidR="00130DF8" w:rsidRPr="00F272C8" w:rsidRDefault="00130DF8" w:rsidP="00640525">
            <w:pPr>
              <w:spacing w:after="0"/>
              <w:ind w:left="-108" w:right="-105"/>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Котельная</w:t>
            </w:r>
          </w:p>
          <w:p w:rsidR="00130DF8" w:rsidRPr="00F272C8" w:rsidRDefault="00130DF8" w:rsidP="00640525">
            <w:pPr>
              <w:spacing w:after="0"/>
              <w:ind w:left="-108" w:right="-105"/>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«мкр. Кленовый»</w:t>
            </w:r>
          </w:p>
        </w:tc>
        <w:tc>
          <w:tcPr>
            <w:tcW w:w="61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30DF8" w:rsidRPr="00F272C8" w:rsidRDefault="00130DF8" w:rsidP="00640525">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максимал</w:t>
            </w:r>
            <w:r w:rsidRPr="00F272C8">
              <w:rPr>
                <w:rFonts w:ascii="Times New Roman" w:hAnsi="Times New Roman" w:cs="Times New Roman"/>
                <w:color w:val="000000" w:themeColor="text1"/>
                <w:sz w:val="20"/>
                <w:szCs w:val="20"/>
              </w:rPr>
              <w:t>ь</w:t>
            </w:r>
            <w:r w:rsidRPr="00F272C8">
              <w:rPr>
                <w:rFonts w:ascii="Times New Roman" w:hAnsi="Times New Roman" w:cs="Times New Roman"/>
                <w:color w:val="000000" w:themeColor="text1"/>
                <w:sz w:val="20"/>
                <w:szCs w:val="20"/>
              </w:rPr>
              <w:t>ный час</w:t>
            </w:r>
            <w:r w:rsidRPr="00F272C8">
              <w:rPr>
                <w:rFonts w:ascii="Times New Roman" w:hAnsi="Times New Roman" w:cs="Times New Roman"/>
                <w:color w:val="000000" w:themeColor="text1"/>
                <w:sz w:val="20"/>
                <w:szCs w:val="20"/>
              </w:rPr>
              <w:t>о</w:t>
            </w:r>
            <w:r w:rsidRPr="00F272C8">
              <w:rPr>
                <w:rFonts w:ascii="Times New Roman" w:hAnsi="Times New Roman" w:cs="Times New Roman"/>
                <w:color w:val="000000" w:themeColor="text1"/>
                <w:sz w:val="20"/>
                <w:szCs w:val="20"/>
              </w:rPr>
              <w:t>вой</w:t>
            </w:r>
          </w:p>
        </w:tc>
        <w:tc>
          <w:tcPr>
            <w:tcW w:w="551" w:type="pct"/>
            <w:tcBorders>
              <w:top w:val="single" w:sz="4" w:space="0" w:color="auto"/>
              <w:left w:val="nil"/>
              <w:bottom w:val="nil"/>
              <w:right w:val="single" w:sz="4" w:space="0" w:color="auto"/>
            </w:tcBorders>
            <w:shd w:val="clear" w:color="auto" w:fill="auto"/>
            <w:vAlign w:val="center"/>
            <w:hideMark/>
          </w:tcPr>
          <w:p w:rsidR="00130DF8" w:rsidRPr="00F272C8" w:rsidRDefault="00130DF8" w:rsidP="00640525">
            <w:pPr>
              <w:spacing w:after="0"/>
              <w:ind w:left="-108" w:right="-101"/>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зимний</w:t>
            </w:r>
          </w:p>
        </w:tc>
        <w:tc>
          <w:tcPr>
            <w:tcW w:w="352"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0,109</w:t>
            </w:r>
          </w:p>
        </w:tc>
        <w:tc>
          <w:tcPr>
            <w:tcW w:w="331"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0,109</w:t>
            </w:r>
          </w:p>
        </w:tc>
        <w:tc>
          <w:tcPr>
            <w:tcW w:w="331"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0,109</w:t>
            </w:r>
          </w:p>
        </w:tc>
        <w:tc>
          <w:tcPr>
            <w:tcW w:w="331"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0,109</w:t>
            </w:r>
          </w:p>
        </w:tc>
        <w:tc>
          <w:tcPr>
            <w:tcW w:w="331"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0,109</w:t>
            </w:r>
          </w:p>
        </w:tc>
        <w:tc>
          <w:tcPr>
            <w:tcW w:w="359"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0,109</w:t>
            </w:r>
          </w:p>
        </w:tc>
        <w:tc>
          <w:tcPr>
            <w:tcW w:w="359"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0,109</w:t>
            </w:r>
          </w:p>
        </w:tc>
        <w:tc>
          <w:tcPr>
            <w:tcW w:w="359"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0,109</w:t>
            </w:r>
          </w:p>
        </w:tc>
        <w:tc>
          <w:tcPr>
            <w:tcW w:w="326"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0,109</w:t>
            </w:r>
          </w:p>
        </w:tc>
      </w:tr>
      <w:tr w:rsidR="00130DF8" w:rsidRPr="00F272C8" w:rsidTr="00640525">
        <w:trPr>
          <w:trHeight w:val="264"/>
        </w:trPr>
        <w:tc>
          <w:tcPr>
            <w:tcW w:w="754" w:type="pct"/>
            <w:vMerge/>
            <w:tcBorders>
              <w:top w:val="nil"/>
              <w:left w:val="single" w:sz="4" w:space="0" w:color="auto"/>
              <w:bottom w:val="single" w:sz="4" w:space="0" w:color="000000"/>
              <w:right w:val="single" w:sz="4" w:space="0" w:color="auto"/>
            </w:tcBorders>
            <w:vAlign w:val="center"/>
          </w:tcPr>
          <w:p w:rsidR="00130DF8" w:rsidRPr="00F272C8" w:rsidRDefault="00130DF8" w:rsidP="00640525">
            <w:pPr>
              <w:spacing w:after="0"/>
              <w:rPr>
                <w:rFonts w:ascii="Times New Roman" w:hAnsi="Times New Roman" w:cs="Times New Roman"/>
                <w:color w:val="000000" w:themeColor="text1"/>
                <w:sz w:val="20"/>
                <w:szCs w:val="20"/>
              </w:rPr>
            </w:pPr>
          </w:p>
        </w:tc>
        <w:tc>
          <w:tcPr>
            <w:tcW w:w="616" w:type="pct"/>
            <w:vMerge/>
            <w:tcBorders>
              <w:top w:val="nil"/>
              <w:left w:val="single" w:sz="4" w:space="0" w:color="auto"/>
              <w:bottom w:val="single" w:sz="4" w:space="0" w:color="000000"/>
              <w:right w:val="single" w:sz="4" w:space="0" w:color="auto"/>
            </w:tcBorders>
            <w:vAlign w:val="center"/>
            <w:hideMark/>
          </w:tcPr>
          <w:p w:rsidR="00130DF8" w:rsidRPr="00F272C8" w:rsidRDefault="00130DF8" w:rsidP="00640525">
            <w:pPr>
              <w:spacing w:after="0"/>
              <w:rPr>
                <w:rFonts w:ascii="Times New Roman" w:hAnsi="Times New Roman" w:cs="Times New Roman"/>
                <w:color w:val="000000" w:themeColor="text1"/>
                <w:sz w:val="20"/>
                <w:szCs w:val="20"/>
              </w:rPr>
            </w:pPr>
          </w:p>
        </w:tc>
        <w:tc>
          <w:tcPr>
            <w:tcW w:w="551" w:type="pct"/>
            <w:tcBorders>
              <w:top w:val="single" w:sz="4" w:space="0" w:color="auto"/>
              <w:left w:val="nil"/>
              <w:bottom w:val="single" w:sz="4" w:space="0" w:color="auto"/>
              <w:right w:val="single" w:sz="4" w:space="0" w:color="auto"/>
            </w:tcBorders>
            <w:shd w:val="clear" w:color="auto" w:fill="auto"/>
            <w:vAlign w:val="center"/>
            <w:hideMark/>
          </w:tcPr>
          <w:p w:rsidR="00130DF8" w:rsidRPr="00F272C8" w:rsidRDefault="00130DF8" w:rsidP="00640525">
            <w:pPr>
              <w:spacing w:after="0"/>
              <w:ind w:left="-108" w:right="-101"/>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летний</w:t>
            </w:r>
          </w:p>
        </w:tc>
        <w:tc>
          <w:tcPr>
            <w:tcW w:w="352"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31"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31"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31"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31"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59"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59"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59"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26"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r>
      <w:tr w:rsidR="00130DF8" w:rsidRPr="00F272C8" w:rsidTr="00640525">
        <w:trPr>
          <w:trHeight w:val="264"/>
        </w:trPr>
        <w:tc>
          <w:tcPr>
            <w:tcW w:w="754" w:type="pct"/>
            <w:vMerge/>
            <w:tcBorders>
              <w:top w:val="nil"/>
              <w:left w:val="single" w:sz="4" w:space="0" w:color="auto"/>
              <w:bottom w:val="single" w:sz="4" w:space="0" w:color="000000"/>
              <w:right w:val="single" w:sz="4" w:space="0" w:color="auto"/>
            </w:tcBorders>
            <w:vAlign w:val="center"/>
          </w:tcPr>
          <w:p w:rsidR="00130DF8" w:rsidRPr="00F272C8" w:rsidRDefault="00130DF8" w:rsidP="00640525">
            <w:pPr>
              <w:spacing w:after="0"/>
              <w:rPr>
                <w:rFonts w:ascii="Times New Roman" w:hAnsi="Times New Roman" w:cs="Times New Roman"/>
                <w:color w:val="000000" w:themeColor="text1"/>
                <w:sz w:val="20"/>
                <w:szCs w:val="20"/>
              </w:rPr>
            </w:pPr>
          </w:p>
        </w:tc>
        <w:tc>
          <w:tcPr>
            <w:tcW w:w="616" w:type="pct"/>
            <w:vMerge/>
            <w:tcBorders>
              <w:top w:val="nil"/>
              <w:left w:val="single" w:sz="4" w:space="0" w:color="auto"/>
              <w:bottom w:val="single" w:sz="4" w:space="0" w:color="000000"/>
              <w:right w:val="single" w:sz="4" w:space="0" w:color="auto"/>
            </w:tcBorders>
            <w:vAlign w:val="center"/>
            <w:hideMark/>
          </w:tcPr>
          <w:p w:rsidR="00130DF8" w:rsidRPr="00F272C8" w:rsidRDefault="00130DF8" w:rsidP="00640525">
            <w:pPr>
              <w:spacing w:after="0"/>
              <w:rPr>
                <w:rFonts w:ascii="Times New Roman" w:hAnsi="Times New Roman" w:cs="Times New Roman"/>
                <w:color w:val="000000" w:themeColor="text1"/>
                <w:sz w:val="20"/>
                <w:szCs w:val="20"/>
              </w:rPr>
            </w:pPr>
          </w:p>
        </w:tc>
        <w:tc>
          <w:tcPr>
            <w:tcW w:w="551" w:type="pct"/>
            <w:tcBorders>
              <w:top w:val="nil"/>
              <w:left w:val="nil"/>
              <w:bottom w:val="single" w:sz="4" w:space="0" w:color="auto"/>
              <w:right w:val="single" w:sz="4" w:space="0" w:color="auto"/>
            </w:tcBorders>
            <w:shd w:val="clear" w:color="auto" w:fill="auto"/>
            <w:vAlign w:val="center"/>
            <w:hideMark/>
          </w:tcPr>
          <w:p w:rsidR="00130DF8" w:rsidRPr="00F272C8" w:rsidRDefault="00130DF8" w:rsidP="00640525">
            <w:pPr>
              <w:spacing w:after="0"/>
              <w:ind w:left="-108" w:right="-101"/>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переходной</w:t>
            </w:r>
          </w:p>
        </w:tc>
        <w:tc>
          <w:tcPr>
            <w:tcW w:w="352"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0,032</w:t>
            </w:r>
          </w:p>
        </w:tc>
        <w:tc>
          <w:tcPr>
            <w:tcW w:w="331"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0,032</w:t>
            </w:r>
          </w:p>
        </w:tc>
        <w:tc>
          <w:tcPr>
            <w:tcW w:w="331"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0,032</w:t>
            </w:r>
          </w:p>
        </w:tc>
        <w:tc>
          <w:tcPr>
            <w:tcW w:w="331"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0,032</w:t>
            </w:r>
          </w:p>
        </w:tc>
        <w:tc>
          <w:tcPr>
            <w:tcW w:w="331"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0,032</w:t>
            </w:r>
          </w:p>
        </w:tc>
        <w:tc>
          <w:tcPr>
            <w:tcW w:w="359"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0,032</w:t>
            </w:r>
          </w:p>
        </w:tc>
        <w:tc>
          <w:tcPr>
            <w:tcW w:w="359"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0,032</w:t>
            </w:r>
          </w:p>
        </w:tc>
        <w:tc>
          <w:tcPr>
            <w:tcW w:w="359"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0,032</w:t>
            </w:r>
          </w:p>
        </w:tc>
        <w:tc>
          <w:tcPr>
            <w:tcW w:w="326"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0,109</w:t>
            </w:r>
          </w:p>
        </w:tc>
      </w:tr>
      <w:tr w:rsidR="00130DF8" w:rsidRPr="00F272C8" w:rsidTr="00640525">
        <w:trPr>
          <w:trHeight w:val="264"/>
        </w:trPr>
        <w:tc>
          <w:tcPr>
            <w:tcW w:w="754" w:type="pct"/>
            <w:vMerge/>
            <w:tcBorders>
              <w:top w:val="nil"/>
              <w:left w:val="single" w:sz="4" w:space="0" w:color="auto"/>
              <w:bottom w:val="single" w:sz="4" w:space="0" w:color="000000"/>
              <w:right w:val="single" w:sz="4" w:space="0" w:color="auto"/>
            </w:tcBorders>
            <w:vAlign w:val="center"/>
          </w:tcPr>
          <w:p w:rsidR="00130DF8" w:rsidRPr="00F272C8" w:rsidRDefault="00130DF8" w:rsidP="00640525">
            <w:pPr>
              <w:spacing w:after="0"/>
              <w:rPr>
                <w:rFonts w:ascii="Times New Roman" w:hAnsi="Times New Roman" w:cs="Times New Roman"/>
                <w:color w:val="000000" w:themeColor="text1"/>
                <w:sz w:val="20"/>
                <w:szCs w:val="20"/>
              </w:rPr>
            </w:pPr>
          </w:p>
        </w:tc>
        <w:tc>
          <w:tcPr>
            <w:tcW w:w="616" w:type="pct"/>
            <w:vMerge w:val="restart"/>
            <w:tcBorders>
              <w:top w:val="nil"/>
              <w:left w:val="single" w:sz="4" w:space="0" w:color="auto"/>
              <w:bottom w:val="single" w:sz="4" w:space="0" w:color="000000"/>
              <w:right w:val="single" w:sz="4" w:space="0" w:color="auto"/>
            </w:tcBorders>
            <w:shd w:val="clear" w:color="auto" w:fill="auto"/>
            <w:vAlign w:val="center"/>
            <w:hideMark/>
          </w:tcPr>
          <w:p w:rsidR="00130DF8" w:rsidRPr="00F272C8" w:rsidRDefault="00130DF8" w:rsidP="00640525">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годовой</w:t>
            </w:r>
          </w:p>
        </w:tc>
        <w:tc>
          <w:tcPr>
            <w:tcW w:w="551" w:type="pct"/>
            <w:tcBorders>
              <w:top w:val="nil"/>
              <w:left w:val="nil"/>
              <w:bottom w:val="nil"/>
              <w:right w:val="single" w:sz="4" w:space="0" w:color="auto"/>
            </w:tcBorders>
            <w:shd w:val="clear" w:color="auto" w:fill="auto"/>
            <w:vAlign w:val="center"/>
            <w:hideMark/>
          </w:tcPr>
          <w:p w:rsidR="00130DF8" w:rsidRPr="00F272C8" w:rsidRDefault="00130DF8" w:rsidP="00640525">
            <w:pPr>
              <w:spacing w:after="0"/>
              <w:ind w:left="-108" w:right="-101"/>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зимний</w:t>
            </w:r>
          </w:p>
        </w:tc>
        <w:tc>
          <w:tcPr>
            <w:tcW w:w="352"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300,99</w:t>
            </w:r>
          </w:p>
        </w:tc>
        <w:tc>
          <w:tcPr>
            <w:tcW w:w="331"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300,99</w:t>
            </w:r>
          </w:p>
        </w:tc>
        <w:tc>
          <w:tcPr>
            <w:tcW w:w="331"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300,99</w:t>
            </w:r>
          </w:p>
        </w:tc>
        <w:tc>
          <w:tcPr>
            <w:tcW w:w="331"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300,99</w:t>
            </w:r>
          </w:p>
        </w:tc>
        <w:tc>
          <w:tcPr>
            <w:tcW w:w="331"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300,99</w:t>
            </w:r>
          </w:p>
        </w:tc>
        <w:tc>
          <w:tcPr>
            <w:tcW w:w="359"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300,99</w:t>
            </w:r>
          </w:p>
        </w:tc>
        <w:tc>
          <w:tcPr>
            <w:tcW w:w="359"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300,99</w:t>
            </w:r>
          </w:p>
        </w:tc>
        <w:tc>
          <w:tcPr>
            <w:tcW w:w="359"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300,99</w:t>
            </w:r>
          </w:p>
        </w:tc>
        <w:tc>
          <w:tcPr>
            <w:tcW w:w="326"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1504,93</w:t>
            </w:r>
          </w:p>
        </w:tc>
      </w:tr>
      <w:tr w:rsidR="00130DF8" w:rsidRPr="00F272C8" w:rsidTr="00640525">
        <w:trPr>
          <w:trHeight w:val="264"/>
        </w:trPr>
        <w:tc>
          <w:tcPr>
            <w:tcW w:w="754" w:type="pct"/>
            <w:vMerge/>
            <w:tcBorders>
              <w:top w:val="nil"/>
              <w:left w:val="single" w:sz="4" w:space="0" w:color="auto"/>
              <w:bottom w:val="single" w:sz="4" w:space="0" w:color="000000"/>
              <w:right w:val="single" w:sz="4" w:space="0" w:color="auto"/>
            </w:tcBorders>
            <w:vAlign w:val="center"/>
          </w:tcPr>
          <w:p w:rsidR="00130DF8" w:rsidRPr="00F272C8" w:rsidRDefault="00130DF8" w:rsidP="00640525">
            <w:pPr>
              <w:spacing w:after="0"/>
              <w:rPr>
                <w:rFonts w:ascii="Times New Roman" w:hAnsi="Times New Roman" w:cs="Times New Roman"/>
                <w:color w:val="000000" w:themeColor="text1"/>
                <w:sz w:val="20"/>
                <w:szCs w:val="20"/>
              </w:rPr>
            </w:pPr>
          </w:p>
        </w:tc>
        <w:tc>
          <w:tcPr>
            <w:tcW w:w="616" w:type="pct"/>
            <w:vMerge/>
            <w:tcBorders>
              <w:top w:val="nil"/>
              <w:left w:val="single" w:sz="4" w:space="0" w:color="auto"/>
              <w:bottom w:val="single" w:sz="4" w:space="0" w:color="000000"/>
              <w:right w:val="single" w:sz="4" w:space="0" w:color="auto"/>
            </w:tcBorders>
            <w:vAlign w:val="center"/>
            <w:hideMark/>
          </w:tcPr>
          <w:p w:rsidR="00130DF8" w:rsidRPr="00F272C8" w:rsidRDefault="00130DF8" w:rsidP="00640525">
            <w:pPr>
              <w:spacing w:after="0"/>
              <w:rPr>
                <w:rFonts w:ascii="Times New Roman" w:hAnsi="Times New Roman" w:cs="Times New Roman"/>
                <w:color w:val="000000" w:themeColor="text1"/>
                <w:sz w:val="20"/>
                <w:szCs w:val="20"/>
              </w:rPr>
            </w:pPr>
          </w:p>
        </w:tc>
        <w:tc>
          <w:tcPr>
            <w:tcW w:w="551" w:type="pct"/>
            <w:tcBorders>
              <w:top w:val="single" w:sz="4" w:space="0" w:color="auto"/>
              <w:left w:val="nil"/>
              <w:bottom w:val="single" w:sz="4" w:space="0" w:color="auto"/>
              <w:right w:val="single" w:sz="4" w:space="0" w:color="auto"/>
            </w:tcBorders>
            <w:shd w:val="clear" w:color="auto" w:fill="auto"/>
            <w:vAlign w:val="center"/>
            <w:hideMark/>
          </w:tcPr>
          <w:p w:rsidR="00130DF8" w:rsidRPr="00F272C8" w:rsidRDefault="00130DF8" w:rsidP="00640525">
            <w:pPr>
              <w:spacing w:after="0"/>
              <w:ind w:left="-108" w:right="-101"/>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летний</w:t>
            </w:r>
          </w:p>
        </w:tc>
        <w:tc>
          <w:tcPr>
            <w:tcW w:w="352"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31"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31"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31"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31"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59"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59"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59"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26"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r>
      <w:tr w:rsidR="00130DF8" w:rsidRPr="00F272C8" w:rsidTr="00640525">
        <w:trPr>
          <w:trHeight w:val="264"/>
        </w:trPr>
        <w:tc>
          <w:tcPr>
            <w:tcW w:w="754" w:type="pct"/>
            <w:vMerge/>
            <w:tcBorders>
              <w:top w:val="nil"/>
              <w:left w:val="single" w:sz="4" w:space="0" w:color="auto"/>
              <w:bottom w:val="single" w:sz="4" w:space="0" w:color="000000"/>
              <w:right w:val="single" w:sz="4" w:space="0" w:color="auto"/>
            </w:tcBorders>
            <w:vAlign w:val="center"/>
          </w:tcPr>
          <w:p w:rsidR="00130DF8" w:rsidRPr="00F272C8" w:rsidRDefault="00130DF8" w:rsidP="00640525">
            <w:pPr>
              <w:spacing w:after="0"/>
              <w:rPr>
                <w:rFonts w:ascii="Times New Roman" w:hAnsi="Times New Roman" w:cs="Times New Roman"/>
                <w:color w:val="000000" w:themeColor="text1"/>
                <w:sz w:val="20"/>
                <w:szCs w:val="20"/>
              </w:rPr>
            </w:pPr>
          </w:p>
        </w:tc>
        <w:tc>
          <w:tcPr>
            <w:tcW w:w="616" w:type="pct"/>
            <w:vMerge/>
            <w:tcBorders>
              <w:top w:val="nil"/>
              <w:left w:val="single" w:sz="4" w:space="0" w:color="auto"/>
              <w:bottom w:val="single" w:sz="4" w:space="0" w:color="000000"/>
              <w:right w:val="single" w:sz="4" w:space="0" w:color="auto"/>
            </w:tcBorders>
            <w:vAlign w:val="center"/>
            <w:hideMark/>
          </w:tcPr>
          <w:p w:rsidR="00130DF8" w:rsidRPr="00F272C8" w:rsidRDefault="00130DF8" w:rsidP="00640525">
            <w:pPr>
              <w:spacing w:after="0"/>
              <w:rPr>
                <w:rFonts w:ascii="Times New Roman" w:hAnsi="Times New Roman" w:cs="Times New Roman"/>
                <w:color w:val="000000" w:themeColor="text1"/>
                <w:sz w:val="20"/>
                <w:szCs w:val="20"/>
              </w:rPr>
            </w:pPr>
          </w:p>
        </w:tc>
        <w:tc>
          <w:tcPr>
            <w:tcW w:w="551" w:type="pct"/>
            <w:tcBorders>
              <w:top w:val="nil"/>
              <w:left w:val="nil"/>
              <w:bottom w:val="single" w:sz="4" w:space="0" w:color="auto"/>
              <w:right w:val="single" w:sz="4" w:space="0" w:color="auto"/>
            </w:tcBorders>
            <w:shd w:val="clear" w:color="auto" w:fill="auto"/>
            <w:vAlign w:val="center"/>
            <w:hideMark/>
          </w:tcPr>
          <w:p w:rsidR="00130DF8" w:rsidRPr="00F272C8" w:rsidRDefault="00130DF8" w:rsidP="00640525">
            <w:pPr>
              <w:spacing w:after="0"/>
              <w:ind w:left="-108" w:right="-101"/>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переходной</w:t>
            </w:r>
          </w:p>
        </w:tc>
        <w:tc>
          <w:tcPr>
            <w:tcW w:w="352"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88,41</w:t>
            </w:r>
          </w:p>
        </w:tc>
        <w:tc>
          <w:tcPr>
            <w:tcW w:w="331"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88,41</w:t>
            </w:r>
          </w:p>
        </w:tc>
        <w:tc>
          <w:tcPr>
            <w:tcW w:w="331"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88,41</w:t>
            </w:r>
          </w:p>
        </w:tc>
        <w:tc>
          <w:tcPr>
            <w:tcW w:w="331"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88,41</w:t>
            </w:r>
          </w:p>
        </w:tc>
        <w:tc>
          <w:tcPr>
            <w:tcW w:w="331"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88,41</w:t>
            </w:r>
          </w:p>
        </w:tc>
        <w:tc>
          <w:tcPr>
            <w:tcW w:w="359"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88,41</w:t>
            </w:r>
          </w:p>
        </w:tc>
        <w:tc>
          <w:tcPr>
            <w:tcW w:w="359"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88,41</w:t>
            </w:r>
          </w:p>
        </w:tc>
        <w:tc>
          <w:tcPr>
            <w:tcW w:w="359"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88,41</w:t>
            </w:r>
          </w:p>
        </w:tc>
        <w:tc>
          <w:tcPr>
            <w:tcW w:w="326"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442,07</w:t>
            </w:r>
          </w:p>
        </w:tc>
      </w:tr>
      <w:tr w:rsidR="00640525" w:rsidRPr="00F272C8" w:rsidTr="00640525">
        <w:trPr>
          <w:trHeight w:val="264"/>
        </w:trPr>
        <w:tc>
          <w:tcPr>
            <w:tcW w:w="754" w:type="pct"/>
            <w:vMerge w:val="restart"/>
            <w:tcBorders>
              <w:top w:val="nil"/>
              <w:left w:val="single" w:sz="4" w:space="0" w:color="auto"/>
              <w:bottom w:val="single" w:sz="4" w:space="0" w:color="000000"/>
              <w:right w:val="single" w:sz="4" w:space="0" w:color="auto"/>
            </w:tcBorders>
            <w:shd w:val="clear" w:color="auto" w:fill="auto"/>
            <w:vAlign w:val="center"/>
          </w:tcPr>
          <w:p w:rsidR="00640525" w:rsidRPr="00F272C8" w:rsidRDefault="00640525" w:rsidP="00640525">
            <w:pPr>
              <w:spacing w:after="0"/>
              <w:ind w:left="-108" w:right="-105"/>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Котельная</w:t>
            </w:r>
          </w:p>
          <w:p w:rsidR="00640525" w:rsidRPr="00F272C8" w:rsidRDefault="00640525" w:rsidP="00640525">
            <w:pPr>
              <w:spacing w:after="0"/>
              <w:ind w:left="-108" w:right="-105"/>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«Центральная»</w:t>
            </w:r>
          </w:p>
        </w:tc>
        <w:tc>
          <w:tcPr>
            <w:tcW w:w="61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40525" w:rsidRPr="00F272C8" w:rsidRDefault="00640525" w:rsidP="00640525">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максимал</w:t>
            </w:r>
            <w:r w:rsidRPr="00F272C8">
              <w:rPr>
                <w:rFonts w:ascii="Times New Roman" w:hAnsi="Times New Roman" w:cs="Times New Roman"/>
                <w:color w:val="000000" w:themeColor="text1"/>
                <w:sz w:val="20"/>
                <w:szCs w:val="20"/>
              </w:rPr>
              <w:t>ь</w:t>
            </w:r>
            <w:r w:rsidRPr="00F272C8">
              <w:rPr>
                <w:rFonts w:ascii="Times New Roman" w:hAnsi="Times New Roman" w:cs="Times New Roman"/>
                <w:color w:val="000000" w:themeColor="text1"/>
                <w:sz w:val="20"/>
                <w:szCs w:val="20"/>
              </w:rPr>
              <w:t>ный час</w:t>
            </w:r>
            <w:r w:rsidRPr="00F272C8">
              <w:rPr>
                <w:rFonts w:ascii="Times New Roman" w:hAnsi="Times New Roman" w:cs="Times New Roman"/>
                <w:color w:val="000000" w:themeColor="text1"/>
                <w:sz w:val="20"/>
                <w:szCs w:val="20"/>
              </w:rPr>
              <w:t>о</w:t>
            </w:r>
            <w:r w:rsidRPr="00F272C8">
              <w:rPr>
                <w:rFonts w:ascii="Times New Roman" w:hAnsi="Times New Roman" w:cs="Times New Roman"/>
                <w:color w:val="000000" w:themeColor="text1"/>
                <w:sz w:val="20"/>
                <w:szCs w:val="20"/>
              </w:rPr>
              <w:t>вой</w:t>
            </w:r>
          </w:p>
        </w:tc>
        <w:tc>
          <w:tcPr>
            <w:tcW w:w="551" w:type="pct"/>
            <w:tcBorders>
              <w:top w:val="single" w:sz="4" w:space="0" w:color="auto"/>
              <w:left w:val="nil"/>
              <w:bottom w:val="nil"/>
              <w:right w:val="single" w:sz="4" w:space="0" w:color="auto"/>
            </w:tcBorders>
            <w:shd w:val="clear" w:color="auto" w:fill="auto"/>
            <w:vAlign w:val="center"/>
            <w:hideMark/>
          </w:tcPr>
          <w:p w:rsidR="00640525" w:rsidRPr="00F272C8" w:rsidRDefault="00640525" w:rsidP="00640525">
            <w:pPr>
              <w:spacing w:after="0"/>
              <w:ind w:left="-108" w:right="-101"/>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зимний</w:t>
            </w:r>
          </w:p>
        </w:tc>
        <w:tc>
          <w:tcPr>
            <w:tcW w:w="352"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0,150</w:t>
            </w:r>
          </w:p>
        </w:tc>
        <w:tc>
          <w:tcPr>
            <w:tcW w:w="331"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0,150</w:t>
            </w:r>
          </w:p>
        </w:tc>
        <w:tc>
          <w:tcPr>
            <w:tcW w:w="331"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0,150</w:t>
            </w:r>
          </w:p>
        </w:tc>
        <w:tc>
          <w:tcPr>
            <w:tcW w:w="331"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0,150</w:t>
            </w:r>
          </w:p>
        </w:tc>
        <w:tc>
          <w:tcPr>
            <w:tcW w:w="331"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0,150</w:t>
            </w:r>
          </w:p>
        </w:tc>
        <w:tc>
          <w:tcPr>
            <w:tcW w:w="359"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0,150</w:t>
            </w:r>
          </w:p>
        </w:tc>
        <w:tc>
          <w:tcPr>
            <w:tcW w:w="359"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0,150</w:t>
            </w:r>
          </w:p>
        </w:tc>
        <w:tc>
          <w:tcPr>
            <w:tcW w:w="359"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0,150</w:t>
            </w:r>
          </w:p>
        </w:tc>
        <w:tc>
          <w:tcPr>
            <w:tcW w:w="326"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0,748</w:t>
            </w:r>
          </w:p>
        </w:tc>
      </w:tr>
      <w:tr w:rsidR="00640525" w:rsidRPr="00F272C8" w:rsidTr="00640525">
        <w:trPr>
          <w:trHeight w:val="264"/>
        </w:trPr>
        <w:tc>
          <w:tcPr>
            <w:tcW w:w="754" w:type="pct"/>
            <w:vMerge/>
            <w:tcBorders>
              <w:top w:val="nil"/>
              <w:left w:val="single" w:sz="4" w:space="0" w:color="auto"/>
              <w:bottom w:val="single" w:sz="4" w:space="0" w:color="000000"/>
              <w:right w:val="single" w:sz="4" w:space="0" w:color="auto"/>
            </w:tcBorders>
            <w:vAlign w:val="center"/>
          </w:tcPr>
          <w:p w:rsidR="00640525" w:rsidRPr="00F272C8" w:rsidRDefault="00640525" w:rsidP="00640525">
            <w:pPr>
              <w:spacing w:after="0"/>
              <w:rPr>
                <w:rFonts w:ascii="Times New Roman" w:hAnsi="Times New Roman" w:cs="Times New Roman"/>
                <w:color w:val="000000" w:themeColor="text1"/>
                <w:sz w:val="20"/>
                <w:szCs w:val="20"/>
              </w:rPr>
            </w:pPr>
          </w:p>
        </w:tc>
        <w:tc>
          <w:tcPr>
            <w:tcW w:w="616" w:type="pct"/>
            <w:vMerge/>
            <w:tcBorders>
              <w:top w:val="nil"/>
              <w:left w:val="single" w:sz="4" w:space="0" w:color="auto"/>
              <w:bottom w:val="single" w:sz="4" w:space="0" w:color="000000"/>
              <w:right w:val="single" w:sz="4" w:space="0" w:color="auto"/>
            </w:tcBorders>
            <w:vAlign w:val="center"/>
            <w:hideMark/>
          </w:tcPr>
          <w:p w:rsidR="00640525" w:rsidRPr="00F272C8" w:rsidRDefault="00640525" w:rsidP="00640525">
            <w:pPr>
              <w:spacing w:after="0"/>
              <w:rPr>
                <w:rFonts w:ascii="Times New Roman" w:hAnsi="Times New Roman" w:cs="Times New Roman"/>
                <w:color w:val="000000" w:themeColor="text1"/>
                <w:sz w:val="20"/>
                <w:szCs w:val="20"/>
              </w:rPr>
            </w:pPr>
          </w:p>
        </w:tc>
        <w:tc>
          <w:tcPr>
            <w:tcW w:w="551" w:type="pct"/>
            <w:tcBorders>
              <w:top w:val="single" w:sz="4" w:space="0" w:color="auto"/>
              <w:left w:val="nil"/>
              <w:bottom w:val="single" w:sz="4" w:space="0" w:color="auto"/>
              <w:right w:val="single" w:sz="4" w:space="0" w:color="auto"/>
            </w:tcBorders>
            <w:shd w:val="clear" w:color="auto" w:fill="auto"/>
            <w:vAlign w:val="center"/>
            <w:hideMark/>
          </w:tcPr>
          <w:p w:rsidR="00640525" w:rsidRPr="00F272C8" w:rsidRDefault="00640525" w:rsidP="00640525">
            <w:pPr>
              <w:spacing w:after="0"/>
              <w:ind w:left="-108" w:right="-101"/>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летний</w:t>
            </w:r>
          </w:p>
        </w:tc>
        <w:tc>
          <w:tcPr>
            <w:tcW w:w="352"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31"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31"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31"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31"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59"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59"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59"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26"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0,000</w:t>
            </w:r>
          </w:p>
        </w:tc>
      </w:tr>
      <w:tr w:rsidR="00640525" w:rsidRPr="00F272C8" w:rsidTr="00640525">
        <w:trPr>
          <w:trHeight w:val="264"/>
        </w:trPr>
        <w:tc>
          <w:tcPr>
            <w:tcW w:w="754" w:type="pct"/>
            <w:vMerge/>
            <w:tcBorders>
              <w:top w:val="nil"/>
              <w:left w:val="single" w:sz="4" w:space="0" w:color="auto"/>
              <w:bottom w:val="single" w:sz="4" w:space="0" w:color="000000"/>
              <w:right w:val="single" w:sz="4" w:space="0" w:color="auto"/>
            </w:tcBorders>
            <w:vAlign w:val="center"/>
          </w:tcPr>
          <w:p w:rsidR="00640525" w:rsidRPr="00F272C8" w:rsidRDefault="00640525" w:rsidP="00640525">
            <w:pPr>
              <w:spacing w:after="0"/>
              <w:rPr>
                <w:rFonts w:ascii="Times New Roman" w:hAnsi="Times New Roman" w:cs="Times New Roman"/>
                <w:color w:val="000000" w:themeColor="text1"/>
                <w:sz w:val="20"/>
                <w:szCs w:val="20"/>
              </w:rPr>
            </w:pPr>
          </w:p>
        </w:tc>
        <w:tc>
          <w:tcPr>
            <w:tcW w:w="616" w:type="pct"/>
            <w:vMerge/>
            <w:tcBorders>
              <w:top w:val="nil"/>
              <w:left w:val="single" w:sz="4" w:space="0" w:color="auto"/>
              <w:bottom w:val="single" w:sz="4" w:space="0" w:color="000000"/>
              <w:right w:val="single" w:sz="4" w:space="0" w:color="auto"/>
            </w:tcBorders>
            <w:vAlign w:val="center"/>
            <w:hideMark/>
          </w:tcPr>
          <w:p w:rsidR="00640525" w:rsidRPr="00F272C8" w:rsidRDefault="00640525" w:rsidP="00640525">
            <w:pPr>
              <w:spacing w:after="0"/>
              <w:rPr>
                <w:rFonts w:ascii="Times New Roman" w:hAnsi="Times New Roman" w:cs="Times New Roman"/>
                <w:color w:val="000000" w:themeColor="text1"/>
                <w:sz w:val="20"/>
                <w:szCs w:val="20"/>
              </w:rPr>
            </w:pPr>
          </w:p>
        </w:tc>
        <w:tc>
          <w:tcPr>
            <w:tcW w:w="551" w:type="pct"/>
            <w:tcBorders>
              <w:top w:val="nil"/>
              <w:left w:val="nil"/>
              <w:bottom w:val="single" w:sz="4" w:space="0" w:color="auto"/>
              <w:right w:val="single" w:sz="4" w:space="0" w:color="auto"/>
            </w:tcBorders>
            <w:shd w:val="clear" w:color="auto" w:fill="auto"/>
            <w:vAlign w:val="center"/>
            <w:hideMark/>
          </w:tcPr>
          <w:p w:rsidR="00640525" w:rsidRPr="00F272C8" w:rsidRDefault="00640525" w:rsidP="00640525">
            <w:pPr>
              <w:spacing w:after="0"/>
              <w:ind w:left="-108" w:right="-101"/>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переходной</w:t>
            </w:r>
          </w:p>
        </w:tc>
        <w:tc>
          <w:tcPr>
            <w:tcW w:w="352"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0,044</w:t>
            </w:r>
          </w:p>
        </w:tc>
        <w:tc>
          <w:tcPr>
            <w:tcW w:w="331"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0,044</w:t>
            </w:r>
          </w:p>
        </w:tc>
        <w:tc>
          <w:tcPr>
            <w:tcW w:w="331"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0,044</w:t>
            </w:r>
          </w:p>
        </w:tc>
        <w:tc>
          <w:tcPr>
            <w:tcW w:w="331"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0,044</w:t>
            </w:r>
          </w:p>
        </w:tc>
        <w:tc>
          <w:tcPr>
            <w:tcW w:w="331"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0,044</w:t>
            </w:r>
          </w:p>
        </w:tc>
        <w:tc>
          <w:tcPr>
            <w:tcW w:w="359"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0,044</w:t>
            </w:r>
          </w:p>
        </w:tc>
        <w:tc>
          <w:tcPr>
            <w:tcW w:w="359"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0,044</w:t>
            </w:r>
          </w:p>
        </w:tc>
        <w:tc>
          <w:tcPr>
            <w:tcW w:w="359"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0,044</w:t>
            </w:r>
          </w:p>
        </w:tc>
        <w:tc>
          <w:tcPr>
            <w:tcW w:w="326"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0,748</w:t>
            </w:r>
          </w:p>
        </w:tc>
      </w:tr>
      <w:tr w:rsidR="00640525" w:rsidRPr="00F272C8" w:rsidTr="00640525">
        <w:trPr>
          <w:trHeight w:val="264"/>
        </w:trPr>
        <w:tc>
          <w:tcPr>
            <w:tcW w:w="754" w:type="pct"/>
            <w:vMerge/>
            <w:tcBorders>
              <w:top w:val="nil"/>
              <w:left w:val="single" w:sz="4" w:space="0" w:color="auto"/>
              <w:bottom w:val="single" w:sz="4" w:space="0" w:color="000000"/>
              <w:right w:val="single" w:sz="4" w:space="0" w:color="auto"/>
            </w:tcBorders>
            <w:vAlign w:val="center"/>
          </w:tcPr>
          <w:p w:rsidR="00640525" w:rsidRPr="00F272C8" w:rsidRDefault="00640525" w:rsidP="00640525">
            <w:pPr>
              <w:spacing w:after="0"/>
              <w:rPr>
                <w:rFonts w:ascii="Times New Roman" w:hAnsi="Times New Roman" w:cs="Times New Roman"/>
                <w:color w:val="000000" w:themeColor="text1"/>
                <w:sz w:val="20"/>
                <w:szCs w:val="20"/>
              </w:rPr>
            </w:pPr>
          </w:p>
        </w:tc>
        <w:tc>
          <w:tcPr>
            <w:tcW w:w="616" w:type="pct"/>
            <w:vMerge w:val="restart"/>
            <w:tcBorders>
              <w:top w:val="nil"/>
              <w:left w:val="single" w:sz="4" w:space="0" w:color="auto"/>
              <w:bottom w:val="single" w:sz="4" w:space="0" w:color="000000"/>
              <w:right w:val="single" w:sz="4" w:space="0" w:color="auto"/>
            </w:tcBorders>
            <w:shd w:val="clear" w:color="auto" w:fill="auto"/>
            <w:vAlign w:val="center"/>
            <w:hideMark/>
          </w:tcPr>
          <w:p w:rsidR="00640525" w:rsidRPr="00F272C8" w:rsidRDefault="00640525" w:rsidP="00640525">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годовой</w:t>
            </w:r>
          </w:p>
        </w:tc>
        <w:tc>
          <w:tcPr>
            <w:tcW w:w="551" w:type="pct"/>
            <w:tcBorders>
              <w:top w:val="nil"/>
              <w:left w:val="nil"/>
              <w:bottom w:val="nil"/>
              <w:right w:val="single" w:sz="4" w:space="0" w:color="auto"/>
            </w:tcBorders>
            <w:shd w:val="clear" w:color="auto" w:fill="auto"/>
            <w:vAlign w:val="center"/>
            <w:hideMark/>
          </w:tcPr>
          <w:p w:rsidR="00640525" w:rsidRPr="00F272C8" w:rsidRDefault="00640525" w:rsidP="00640525">
            <w:pPr>
              <w:spacing w:after="0"/>
              <w:ind w:left="-108" w:right="-101"/>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зимний</w:t>
            </w:r>
          </w:p>
        </w:tc>
        <w:tc>
          <w:tcPr>
            <w:tcW w:w="352"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414,77</w:t>
            </w:r>
          </w:p>
        </w:tc>
        <w:tc>
          <w:tcPr>
            <w:tcW w:w="331"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414,77</w:t>
            </w:r>
          </w:p>
        </w:tc>
        <w:tc>
          <w:tcPr>
            <w:tcW w:w="331"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414,77</w:t>
            </w:r>
          </w:p>
        </w:tc>
        <w:tc>
          <w:tcPr>
            <w:tcW w:w="331"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414,77</w:t>
            </w:r>
          </w:p>
        </w:tc>
        <w:tc>
          <w:tcPr>
            <w:tcW w:w="331"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414,77</w:t>
            </w:r>
          </w:p>
        </w:tc>
        <w:tc>
          <w:tcPr>
            <w:tcW w:w="359"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414,77</w:t>
            </w:r>
          </w:p>
        </w:tc>
        <w:tc>
          <w:tcPr>
            <w:tcW w:w="359"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414,77</w:t>
            </w:r>
          </w:p>
        </w:tc>
        <w:tc>
          <w:tcPr>
            <w:tcW w:w="359"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414,77</w:t>
            </w:r>
          </w:p>
        </w:tc>
        <w:tc>
          <w:tcPr>
            <w:tcW w:w="326"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10369,31</w:t>
            </w:r>
          </w:p>
        </w:tc>
      </w:tr>
      <w:tr w:rsidR="00640525" w:rsidRPr="00F272C8" w:rsidTr="00640525">
        <w:trPr>
          <w:trHeight w:val="264"/>
        </w:trPr>
        <w:tc>
          <w:tcPr>
            <w:tcW w:w="754" w:type="pct"/>
            <w:vMerge/>
            <w:tcBorders>
              <w:top w:val="nil"/>
              <w:left w:val="single" w:sz="4" w:space="0" w:color="auto"/>
              <w:bottom w:val="single" w:sz="4" w:space="0" w:color="000000"/>
              <w:right w:val="single" w:sz="4" w:space="0" w:color="auto"/>
            </w:tcBorders>
            <w:vAlign w:val="center"/>
          </w:tcPr>
          <w:p w:rsidR="00640525" w:rsidRPr="00F272C8" w:rsidRDefault="00640525" w:rsidP="00640525">
            <w:pPr>
              <w:spacing w:after="0"/>
              <w:rPr>
                <w:rFonts w:ascii="Times New Roman" w:hAnsi="Times New Roman" w:cs="Times New Roman"/>
                <w:color w:val="000000" w:themeColor="text1"/>
                <w:sz w:val="20"/>
                <w:szCs w:val="20"/>
              </w:rPr>
            </w:pPr>
          </w:p>
        </w:tc>
        <w:tc>
          <w:tcPr>
            <w:tcW w:w="616" w:type="pct"/>
            <w:vMerge/>
            <w:tcBorders>
              <w:top w:val="nil"/>
              <w:left w:val="single" w:sz="4" w:space="0" w:color="auto"/>
              <w:bottom w:val="single" w:sz="4" w:space="0" w:color="000000"/>
              <w:right w:val="single" w:sz="4" w:space="0" w:color="auto"/>
            </w:tcBorders>
            <w:vAlign w:val="center"/>
            <w:hideMark/>
          </w:tcPr>
          <w:p w:rsidR="00640525" w:rsidRPr="00F272C8" w:rsidRDefault="00640525" w:rsidP="00640525">
            <w:pPr>
              <w:spacing w:after="0"/>
              <w:rPr>
                <w:rFonts w:ascii="Times New Roman" w:hAnsi="Times New Roman" w:cs="Times New Roman"/>
                <w:color w:val="000000" w:themeColor="text1"/>
                <w:sz w:val="20"/>
                <w:szCs w:val="20"/>
              </w:rPr>
            </w:pPr>
          </w:p>
        </w:tc>
        <w:tc>
          <w:tcPr>
            <w:tcW w:w="551" w:type="pct"/>
            <w:tcBorders>
              <w:top w:val="single" w:sz="4" w:space="0" w:color="auto"/>
              <w:left w:val="nil"/>
              <w:bottom w:val="single" w:sz="4" w:space="0" w:color="auto"/>
              <w:right w:val="single" w:sz="4" w:space="0" w:color="auto"/>
            </w:tcBorders>
            <w:shd w:val="clear" w:color="auto" w:fill="auto"/>
            <w:vAlign w:val="center"/>
            <w:hideMark/>
          </w:tcPr>
          <w:p w:rsidR="00640525" w:rsidRPr="00F272C8" w:rsidRDefault="00640525" w:rsidP="00640525">
            <w:pPr>
              <w:spacing w:after="0"/>
              <w:ind w:left="-108" w:right="-101"/>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летний</w:t>
            </w:r>
          </w:p>
        </w:tc>
        <w:tc>
          <w:tcPr>
            <w:tcW w:w="352"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31"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31"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31"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31"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59"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59"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59"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26"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0,00</w:t>
            </w:r>
          </w:p>
        </w:tc>
      </w:tr>
      <w:tr w:rsidR="00640525" w:rsidRPr="00F272C8" w:rsidTr="00640525">
        <w:trPr>
          <w:trHeight w:val="264"/>
        </w:trPr>
        <w:tc>
          <w:tcPr>
            <w:tcW w:w="754" w:type="pct"/>
            <w:vMerge/>
            <w:tcBorders>
              <w:top w:val="nil"/>
              <w:left w:val="single" w:sz="4" w:space="0" w:color="auto"/>
              <w:bottom w:val="single" w:sz="4" w:space="0" w:color="auto"/>
              <w:right w:val="single" w:sz="4" w:space="0" w:color="auto"/>
            </w:tcBorders>
            <w:vAlign w:val="center"/>
          </w:tcPr>
          <w:p w:rsidR="00640525" w:rsidRPr="00F272C8" w:rsidRDefault="00640525" w:rsidP="00640525">
            <w:pPr>
              <w:spacing w:after="0"/>
              <w:rPr>
                <w:rFonts w:ascii="Times New Roman" w:hAnsi="Times New Roman" w:cs="Times New Roman"/>
                <w:color w:val="000000" w:themeColor="text1"/>
                <w:sz w:val="20"/>
                <w:szCs w:val="20"/>
              </w:rPr>
            </w:pPr>
          </w:p>
        </w:tc>
        <w:tc>
          <w:tcPr>
            <w:tcW w:w="616" w:type="pct"/>
            <w:vMerge/>
            <w:tcBorders>
              <w:top w:val="nil"/>
              <w:left w:val="single" w:sz="4" w:space="0" w:color="auto"/>
              <w:bottom w:val="single" w:sz="4" w:space="0" w:color="auto"/>
              <w:right w:val="single" w:sz="4" w:space="0" w:color="auto"/>
            </w:tcBorders>
            <w:vAlign w:val="center"/>
            <w:hideMark/>
          </w:tcPr>
          <w:p w:rsidR="00640525" w:rsidRPr="00F272C8" w:rsidRDefault="00640525" w:rsidP="00640525">
            <w:pPr>
              <w:spacing w:after="0"/>
              <w:rPr>
                <w:rFonts w:ascii="Times New Roman" w:hAnsi="Times New Roman" w:cs="Times New Roman"/>
                <w:color w:val="000000" w:themeColor="text1"/>
                <w:sz w:val="20"/>
                <w:szCs w:val="20"/>
              </w:rPr>
            </w:pPr>
          </w:p>
        </w:tc>
        <w:tc>
          <w:tcPr>
            <w:tcW w:w="551" w:type="pct"/>
            <w:tcBorders>
              <w:top w:val="nil"/>
              <w:left w:val="nil"/>
              <w:bottom w:val="single" w:sz="4" w:space="0" w:color="auto"/>
              <w:right w:val="single" w:sz="4" w:space="0" w:color="auto"/>
            </w:tcBorders>
            <w:shd w:val="clear" w:color="auto" w:fill="auto"/>
            <w:vAlign w:val="center"/>
            <w:hideMark/>
          </w:tcPr>
          <w:p w:rsidR="00640525" w:rsidRPr="00F272C8" w:rsidRDefault="00640525" w:rsidP="00640525">
            <w:pPr>
              <w:spacing w:after="0"/>
              <w:ind w:left="-108" w:right="-101"/>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переходной</w:t>
            </w:r>
          </w:p>
        </w:tc>
        <w:tc>
          <w:tcPr>
            <w:tcW w:w="352"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121,84</w:t>
            </w:r>
          </w:p>
        </w:tc>
        <w:tc>
          <w:tcPr>
            <w:tcW w:w="331"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121,84</w:t>
            </w:r>
          </w:p>
        </w:tc>
        <w:tc>
          <w:tcPr>
            <w:tcW w:w="331"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121,84</w:t>
            </w:r>
          </w:p>
        </w:tc>
        <w:tc>
          <w:tcPr>
            <w:tcW w:w="331"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121,84</w:t>
            </w:r>
          </w:p>
        </w:tc>
        <w:tc>
          <w:tcPr>
            <w:tcW w:w="331"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121,84</w:t>
            </w:r>
          </w:p>
        </w:tc>
        <w:tc>
          <w:tcPr>
            <w:tcW w:w="359"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121,84</w:t>
            </w:r>
          </w:p>
        </w:tc>
        <w:tc>
          <w:tcPr>
            <w:tcW w:w="359"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121,84</w:t>
            </w:r>
          </w:p>
        </w:tc>
        <w:tc>
          <w:tcPr>
            <w:tcW w:w="359"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121,84</w:t>
            </w:r>
          </w:p>
        </w:tc>
        <w:tc>
          <w:tcPr>
            <w:tcW w:w="326" w:type="pct"/>
            <w:tcBorders>
              <w:top w:val="nil"/>
              <w:left w:val="nil"/>
              <w:bottom w:val="single" w:sz="4" w:space="0" w:color="auto"/>
              <w:right w:val="single" w:sz="4" w:space="0" w:color="auto"/>
            </w:tcBorders>
            <w:shd w:val="clear" w:color="auto" w:fill="auto"/>
            <w:vAlign w:val="center"/>
          </w:tcPr>
          <w:p w:rsidR="00640525" w:rsidRPr="00F272C8" w:rsidRDefault="00640525"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3045,94</w:t>
            </w:r>
          </w:p>
        </w:tc>
      </w:tr>
      <w:tr w:rsidR="00130DF8" w:rsidRPr="00F272C8" w:rsidTr="00640525">
        <w:trPr>
          <w:trHeight w:val="264"/>
        </w:trPr>
        <w:tc>
          <w:tcPr>
            <w:tcW w:w="75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30DF8" w:rsidRPr="00F272C8" w:rsidRDefault="00130DF8" w:rsidP="00640525">
            <w:pPr>
              <w:spacing w:after="0"/>
              <w:ind w:left="-108" w:right="-105"/>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Котельная</w:t>
            </w:r>
          </w:p>
          <w:p w:rsidR="00130DF8" w:rsidRPr="00F272C8" w:rsidRDefault="00130DF8" w:rsidP="00640525">
            <w:pPr>
              <w:spacing w:after="0"/>
              <w:ind w:left="-108" w:right="-105"/>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«мкр. Ивушки»</w:t>
            </w:r>
          </w:p>
        </w:tc>
        <w:tc>
          <w:tcPr>
            <w:tcW w:w="6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0DF8" w:rsidRPr="00F272C8" w:rsidRDefault="00130DF8" w:rsidP="00640525">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максимал</w:t>
            </w:r>
            <w:r w:rsidRPr="00F272C8">
              <w:rPr>
                <w:rFonts w:ascii="Times New Roman" w:hAnsi="Times New Roman" w:cs="Times New Roman"/>
                <w:color w:val="000000" w:themeColor="text1"/>
                <w:sz w:val="20"/>
                <w:szCs w:val="20"/>
              </w:rPr>
              <w:t>ь</w:t>
            </w:r>
            <w:r w:rsidRPr="00F272C8">
              <w:rPr>
                <w:rFonts w:ascii="Times New Roman" w:hAnsi="Times New Roman" w:cs="Times New Roman"/>
                <w:color w:val="000000" w:themeColor="text1"/>
                <w:sz w:val="20"/>
                <w:szCs w:val="20"/>
              </w:rPr>
              <w:t>ный час</w:t>
            </w:r>
            <w:r w:rsidRPr="00F272C8">
              <w:rPr>
                <w:rFonts w:ascii="Times New Roman" w:hAnsi="Times New Roman" w:cs="Times New Roman"/>
                <w:color w:val="000000" w:themeColor="text1"/>
                <w:sz w:val="20"/>
                <w:szCs w:val="20"/>
              </w:rPr>
              <w:t>о</w:t>
            </w:r>
            <w:r w:rsidRPr="00F272C8">
              <w:rPr>
                <w:rFonts w:ascii="Times New Roman" w:hAnsi="Times New Roman" w:cs="Times New Roman"/>
                <w:color w:val="000000" w:themeColor="text1"/>
                <w:sz w:val="20"/>
                <w:szCs w:val="20"/>
              </w:rPr>
              <w:t>вой</w:t>
            </w:r>
          </w:p>
        </w:tc>
        <w:tc>
          <w:tcPr>
            <w:tcW w:w="551" w:type="pct"/>
            <w:tcBorders>
              <w:top w:val="single" w:sz="4" w:space="0" w:color="auto"/>
              <w:left w:val="nil"/>
              <w:bottom w:val="single" w:sz="4" w:space="0" w:color="auto"/>
              <w:right w:val="single" w:sz="4" w:space="0" w:color="auto"/>
            </w:tcBorders>
            <w:shd w:val="clear" w:color="auto" w:fill="auto"/>
            <w:vAlign w:val="center"/>
            <w:hideMark/>
          </w:tcPr>
          <w:p w:rsidR="00130DF8" w:rsidRPr="00F272C8" w:rsidRDefault="00130DF8" w:rsidP="00640525">
            <w:pPr>
              <w:spacing w:after="0"/>
              <w:ind w:left="-108" w:right="-101"/>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зимний</w:t>
            </w:r>
          </w:p>
        </w:tc>
        <w:tc>
          <w:tcPr>
            <w:tcW w:w="352" w:type="pct"/>
            <w:tcBorders>
              <w:top w:val="single" w:sz="4" w:space="0" w:color="auto"/>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0,120</w:t>
            </w:r>
          </w:p>
        </w:tc>
        <w:tc>
          <w:tcPr>
            <w:tcW w:w="331" w:type="pct"/>
            <w:tcBorders>
              <w:top w:val="single" w:sz="4" w:space="0" w:color="auto"/>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0,120</w:t>
            </w:r>
          </w:p>
        </w:tc>
        <w:tc>
          <w:tcPr>
            <w:tcW w:w="331" w:type="pct"/>
            <w:tcBorders>
              <w:top w:val="single" w:sz="4" w:space="0" w:color="auto"/>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0,120</w:t>
            </w:r>
          </w:p>
        </w:tc>
        <w:tc>
          <w:tcPr>
            <w:tcW w:w="331" w:type="pct"/>
            <w:tcBorders>
              <w:top w:val="single" w:sz="4" w:space="0" w:color="auto"/>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0,120</w:t>
            </w:r>
          </w:p>
        </w:tc>
        <w:tc>
          <w:tcPr>
            <w:tcW w:w="331" w:type="pct"/>
            <w:tcBorders>
              <w:top w:val="single" w:sz="4" w:space="0" w:color="auto"/>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0,120</w:t>
            </w:r>
          </w:p>
        </w:tc>
        <w:tc>
          <w:tcPr>
            <w:tcW w:w="359" w:type="pct"/>
            <w:tcBorders>
              <w:top w:val="single" w:sz="4" w:space="0" w:color="auto"/>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0,120</w:t>
            </w:r>
          </w:p>
        </w:tc>
        <w:tc>
          <w:tcPr>
            <w:tcW w:w="359" w:type="pct"/>
            <w:tcBorders>
              <w:top w:val="single" w:sz="4" w:space="0" w:color="auto"/>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0,120</w:t>
            </w:r>
          </w:p>
        </w:tc>
        <w:tc>
          <w:tcPr>
            <w:tcW w:w="359" w:type="pct"/>
            <w:tcBorders>
              <w:top w:val="single" w:sz="4" w:space="0" w:color="auto"/>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0,120</w:t>
            </w:r>
          </w:p>
        </w:tc>
        <w:tc>
          <w:tcPr>
            <w:tcW w:w="326" w:type="pct"/>
            <w:tcBorders>
              <w:top w:val="single" w:sz="4" w:space="0" w:color="auto"/>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0,120</w:t>
            </w:r>
          </w:p>
        </w:tc>
      </w:tr>
      <w:tr w:rsidR="00130DF8" w:rsidRPr="00F272C8" w:rsidTr="00640525">
        <w:trPr>
          <w:trHeight w:val="264"/>
        </w:trPr>
        <w:tc>
          <w:tcPr>
            <w:tcW w:w="754" w:type="pct"/>
            <w:vMerge/>
            <w:tcBorders>
              <w:top w:val="single" w:sz="4" w:space="0" w:color="auto"/>
              <w:left w:val="single" w:sz="4" w:space="0" w:color="auto"/>
              <w:bottom w:val="single" w:sz="4" w:space="0" w:color="000000"/>
              <w:right w:val="single" w:sz="4" w:space="0" w:color="auto"/>
            </w:tcBorders>
            <w:vAlign w:val="center"/>
          </w:tcPr>
          <w:p w:rsidR="00130DF8" w:rsidRPr="00F272C8" w:rsidRDefault="00130DF8" w:rsidP="00640525">
            <w:pPr>
              <w:spacing w:after="0"/>
              <w:rPr>
                <w:rFonts w:ascii="Times New Roman" w:hAnsi="Times New Roman" w:cs="Times New Roman"/>
                <w:color w:val="000000" w:themeColor="text1"/>
                <w:sz w:val="20"/>
                <w:szCs w:val="20"/>
              </w:rPr>
            </w:pPr>
          </w:p>
        </w:tc>
        <w:tc>
          <w:tcPr>
            <w:tcW w:w="616" w:type="pct"/>
            <w:vMerge/>
            <w:tcBorders>
              <w:top w:val="single" w:sz="4" w:space="0" w:color="auto"/>
              <w:left w:val="single" w:sz="4" w:space="0" w:color="auto"/>
              <w:bottom w:val="single" w:sz="4" w:space="0" w:color="000000"/>
              <w:right w:val="single" w:sz="4" w:space="0" w:color="auto"/>
            </w:tcBorders>
            <w:vAlign w:val="center"/>
            <w:hideMark/>
          </w:tcPr>
          <w:p w:rsidR="00130DF8" w:rsidRPr="00F272C8" w:rsidRDefault="00130DF8" w:rsidP="00640525">
            <w:pPr>
              <w:spacing w:after="0"/>
              <w:rPr>
                <w:rFonts w:ascii="Times New Roman" w:hAnsi="Times New Roman" w:cs="Times New Roman"/>
                <w:color w:val="000000" w:themeColor="text1"/>
                <w:sz w:val="20"/>
                <w:szCs w:val="20"/>
              </w:rPr>
            </w:pPr>
          </w:p>
        </w:tc>
        <w:tc>
          <w:tcPr>
            <w:tcW w:w="551" w:type="pct"/>
            <w:tcBorders>
              <w:top w:val="single" w:sz="4" w:space="0" w:color="auto"/>
              <w:left w:val="nil"/>
              <w:bottom w:val="single" w:sz="4" w:space="0" w:color="auto"/>
              <w:right w:val="single" w:sz="4" w:space="0" w:color="auto"/>
            </w:tcBorders>
            <w:shd w:val="clear" w:color="auto" w:fill="auto"/>
            <w:vAlign w:val="center"/>
            <w:hideMark/>
          </w:tcPr>
          <w:p w:rsidR="00130DF8" w:rsidRPr="00F272C8" w:rsidRDefault="00130DF8" w:rsidP="00640525">
            <w:pPr>
              <w:spacing w:after="0"/>
              <w:ind w:left="-108" w:right="-101"/>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летний</w:t>
            </w:r>
          </w:p>
        </w:tc>
        <w:tc>
          <w:tcPr>
            <w:tcW w:w="352" w:type="pct"/>
            <w:tcBorders>
              <w:top w:val="single" w:sz="4" w:space="0" w:color="auto"/>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31" w:type="pct"/>
            <w:tcBorders>
              <w:top w:val="single" w:sz="4" w:space="0" w:color="auto"/>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31" w:type="pct"/>
            <w:tcBorders>
              <w:top w:val="single" w:sz="4" w:space="0" w:color="auto"/>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31" w:type="pct"/>
            <w:tcBorders>
              <w:top w:val="single" w:sz="4" w:space="0" w:color="auto"/>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31" w:type="pct"/>
            <w:tcBorders>
              <w:top w:val="single" w:sz="4" w:space="0" w:color="auto"/>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59" w:type="pct"/>
            <w:tcBorders>
              <w:top w:val="single" w:sz="4" w:space="0" w:color="auto"/>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59" w:type="pct"/>
            <w:tcBorders>
              <w:top w:val="single" w:sz="4" w:space="0" w:color="auto"/>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59" w:type="pct"/>
            <w:tcBorders>
              <w:top w:val="single" w:sz="4" w:space="0" w:color="auto"/>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26" w:type="pct"/>
            <w:tcBorders>
              <w:top w:val="single" w:sz="4" w:space="0" w:color="auto"/>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r>
      <w:tr w:rsidR="00130DF8" w:rsidRPr="00F272C8" w:rsidTr="00640525">
        <w:trPr>
          <w:trHeight w:val="264"/>
        </w:trPr>
        <w:tc>
          <w:tcPr>
            <w:tcW w:w="754" w:type="pct"/>
            <w:vMerge/>
            <w:tcBorders>
              <w:top w:val="nil"/>
              <w:left w:val="single" w:sz="4" w:space="0" w:color="auto"/>
              <w:bottom w:val="single" w:sz="4" w:space="0" w:color="000000"/>
              <w:right w:val="single" w:sz="4" w:space="0" w:color="auto"/>
            </w:tcBorders>
            <w:vAlign w:val="center"/>
          </w:tcPr>
          <w:p w:rsidR="00130DF8" w:rsidRPr="00F272C8" w:rsidRDefault="00130DF8" w:rsidP="00640525">
            <w:pPr>
              <w:spacing w:after="0"/>
              <w:rPr>
                <w:rFonts w:ascii="Times New Roman" w:hAnsi="Times New Roman" w:cs="Times New Roman"/>
                <w:color w:val="000000" w:themeColor="text1"/>
                <w:sz w:val="20"/>
                <w:szCs w:val="20"/>
              </w:rPr>
            </w:pPr>
          </w:p>
        </w:tc>
        <w:tc>
          <w:tcPr>
            <w:tcW w:w="616" w:type="pct"/>
            <w:vMerge/>
            <w:tcBorders>
              <w:top w:val="nil"/>
              <w:left w:val="single" w:sz="4" w:space="0" w:color="auto"/>
              <w:bottom w:val="single" w:sz="4" w:space="0" w:color="000000"/>
              <w:right w:val="single" w:sz="4" w:space="0" w:color="auto"/>
            </w:tcBorders>
            <w:vAlign w:val="center"/>
            <w:hideMark/>
          </w:tcPr>
          <w:p w:rsidR="00130DF8" w:rsidRPr="00F272C8" w:rsidRDefault="00130DF8" w:rsidP="00640525">
            <w:pPr>
              <w:spacing w:after="0"/>
              <w:rPr>
                <w:rFonts w:ascii="Times New Roman" w:hAnsi="Times New Roman" w:cs="Times New Roman"/>
                <w:color w:val="000000" w:themeColor="text1"/>
                <w:sz w:val="20"/>
                <w:szCs w:val="20"/>
              </w:rPr>
            </w:pPr>
          </w:p>
        </w:tc>
        <w:tc>
          <w:tcPr>
            <w:tcW w:w="551" w:type="pct"/>
            <w:tcBorders>
              <w:top w:val="nil"/>
              <w:left w:val="nil"/>
              <w:bottom w:val="single" w:sz="4" w:space="0" w:color="auto"/>
              <w:right w:val="single" w:sz="4" w:space="0" w:color="auto"/>
            </w:tcBorders>
            <w:shd w:val="clear" w:color="auto" w:fill="auto"/>
            <w:vAlign w:val="center"/>
            <w:hideMark/>
          </w:tcPr>
          <w:p w:rsidR="00130DF8" w:rsidRPr="00F272C8" w:rsidRDefault="00130DF8" w:rsidP="00640525">
            <w:pPr>
              <w:spacing w:after="0"/>
              <w:ind w:left="-108" w:right="-101"/>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переходной</w:t>
            </w:r>
          </w:p>
        </w:tc>
        <w:tc>
          <w:tcPr>
            <w:tcW w:w="352"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0,035</w:t>
            </w:r>
          </w:p>
        </w:tc>
        <w:tc>
          <w:tcPr>
            <w:tcW w:w="331"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0,035</w:t>
            </w:r>
          </w:p>
        </w:tc>
        <w:tc>
          <w:tcPr>
            <w:tcW w:w="331"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0,035</w:t>
            </w:r>
          </w:p>
        </w:tc>
        <w:tc>
          <w:tcPr>
            <w:tcW w:w="331"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0,035</w:t>
            </w:r>
          </w:p>
        </w:tc>
        <w:tc>
          <w:tcPr>
            <w:tcW w:w="331"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0,035</w:t>
            </w:r>
          </w:p>
        </w:tc>
        <w:tc>
          <w:tcPr>
            <w:tcW w:w="359"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0,035</w:t>
            </w:r>
          </w:p>
        </w:tc>
        <w:tc>
          <w:tcPr>
            <w:tcW w:w="359"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0,035</w:t>
            </w:r>
          </w:p>
        </w:tc>
        <w:tc>
          <w:tcPr>
            <w:tcW w:w="359"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0,035</w:t>
            </w:r>
          </w:p>
        </w:tc>
        <w:tc>
          <w:tcPr>
            <w:tcW w:w="326"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0,120</w:t>
            </w:r>
          </w:p>
        </w:tc>
      </w:tr>
      <w:tr w:rsidR="00130DF8" w:rsidRPr="00F272C8" w:rsidTr="00640525">
        <w:trPr>
          <w:trHeight w:val="264"/>
        </w:trPr>
        <w:tc>
          <w:tcPr>
            <w:tcW w:w="754" w:type="pct"/>
            <w:vMerge/>
            <w:tcBorders>
              <w:top w:val="nil"/>
              <w:left w:val="single" w:sz="4" w:space="0" w:color="auto"/>
              <w:bottom w:val="single" w:sz="4" w:space="0" w:color="000000"/>
              <w:right w:val="single" w:sz="4" w:space="0" w:color="auto"/>
            </w:tcBorders>
            <w:vAlign w:val="center"/>
          </w:tcPr>
          <w:p w:rsidR="00130DF8" w:rsidRPr="00F272C8" w:rsidRDefault="00130DF8" w:rsidP="00640525">
            <w:pPr>
              <w:spacing w:after="0"/>
              <w:rPr>
                <w:rFonts w:ascii="Times New Roman" w:hAnsi="Times New Roman" w:cs="Times New Roman"/>
                <w:color w:val="000000" w:themeColor="text1"/>
                <w:sz w:val="20"/>
                <w:szCs w:val="20"/>
              </w:rPr>
            </w:pPr>
          </w:p>
        </w:tc>
        <w:tc>
          <w:tcPr>
            <w:tcW w:w="616" w:type="pct"/>
            <w:vMerge w:val="restart"/>
            <w:tcBorders>
              <w:top w:val="nil"/>
              <w:left w:val="single" w:sz="4" w:space="0" w:color="auto"/>
              <w:bottom w:val="single" w:sz="4" w:space="0" w:color="000000"/>
              <w:right w:val="single" w:sz="4" w:space="0" w:color="auto"/>
            </w:tcBorders>
            <w:shd w:val="clear" w:color="auto" w:fill="auto"/>
            <w:vAlign w:val="center"/>
            <w:hideMark/>
          </w:tcPr>
          <w:p w:rsidR="00130DF8" w:rsidRPr="00F272C8" w:rsidRDefault="00130DF8" w:rsidP="00640525">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годовой</w:t>
            </w:r>
          </w:p>
        </w:tc>
        <w:tc>
          <w:tcPr>
            <w:tcW w:w="551" w:type="pct"/>
            <w:tcBorders>
              <w:top w:val="nil"/>
              <w:left w:val="nil"/>
              <w:bottom w:val="nil"/>
              <w:right w:val="single" w:sz="4" w:space="0" w:color="auto"/>
            </w:tcBorders>
            <w:shd w:val="clear" w:color="auto" w:fill="auto"/>
            <w:vAlign w:val="center"/>
            <w:hideMark/>
          </w:tcPr>
          <w:p w:rsidR="00130DF8" w:rsidRPr="00F272C8" w:rsidRDefault="00130DF8" w:rsidP="00640525">
            <w:pPr>
              <w:spacing w:after="0"/>
              <w:ind w:left="-108" w:right="-101"/>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зимний</w:t>
            </w:r>
          </w:p>
        </w:tc>
        <w:tc>
          <w:tcPr>
            <w:tcW w:w="352"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334,10</w:t>
            </w:r>
          </w:p>
        </w:tc>
        <w:tc>
          <w:tcPr>
            <w:tcW w:w="331"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334,10</w:t>
            </w:r>
          </w:p>
        </w:tc>
        <w:tc>
          <w:tcPr>
            <w:tcW w:w="331"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334,10</w:t>
            </w:r>
          </w:p>
        </w:tc>
        <w:tc>
          <w:tcPr>
            <w:tcW w:w="331"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334,10</w:t>
            </w:r>
          </w:p>
        </w:tc>
        <w:tc>
          <w:tcPr>
            <w:tcW w:w="331"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334,10</w:t>
            </w:r>
          </w:p>
        </w:tc>
        <w:tc>
          <w:tcPr>
            <w:tcW w:w="359"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334,10</w:t>
            </w:r>
          </w:p>
        </w:tc>
        <w:tc>
          <w:tcPr>
            <w:tcW w:w="359"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334,10</w:t>
            </w:r>
          </w:p>
        </w:tc>
        <w:tc>
          <w:tcPr>
            <w:tcW w:w="359"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334,10</w:t>
            </w:r>
          </w:p>
        </w:tc>
        <w:tc>
          <w:tcPr>
            <w:tcW w:w="326"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1670,50</w:t>
            </w:r>
          </w:p>
        </w:tc>
      </w:tr>
      <w:tr w:rsidR="00130DF8" w:rsidRPr="00F272C8" w:rsidTr="00640525">
        <w:trPr>
          <w:trHeight w:val="264"/>
        </w:trPr>
        <w:tc>
          <w:tcPr>
            <w:tcW w:w="754" w:type="pct"/>
            <w:vMerge/>
            <w:tcBorders>
              <w:top w:val="nil"/>
              <w:left w:val="single" w:sz="4" w:space="0" w:color="auto"/>
              <w:bottom w:val="single" w:sz="4" w:space="0" w:color="000000"/>
              <w:right w:val="single" w:sz="4" w:space="0" w:color="auto"/>
            </w:tcBorders>
            <w:vAlign w:val="center"/>
          </w:tcPr>
          <w:p w:rsidR="00130DF8" w:rsidRPr="00F272C8" w:rsidRDefault="00130DF8" w:rsidP="00640525">
            <w:pPr>
              <w:spacing w:after="0"/>
              <w:rPr>
                <w:rFonts w:ascii="Times New Roman" w:hAnsi="Times New Roman" w:cs="Times New Roman"/>
                <w:color w:val="000000" w:themeColor="text1"/>
                <w:sz w:val="20"/>
                <w:szCs w:val="20"/>
              </w:rPr>
            </w:pPr>
          </w:p>
        </w:tc>
        <w:tc>
          <w:tcPr>
            <w:tcW w:w="616" w:type="pct"/>
            <w:vMerge/>
            <w:tcBorders>
              <w:top w:val="nil"/>
              <w:left w:val="single" w:sz="4" w:space="0" w:color="auto"/>
              <w:bottom w:val="single" w:sz="4" w:space="0" w:color="000000"/>
              <w:right w:val="single" w:sz="4" w:space="0" w:color="auto"/>
            </w:tcBorders>
            <w:vAlign w:val="center"/>
            <w:hideMark/>
          </w:tcPr>
          <w:p w:rsidR="00130DF8" w:rsidRPr="00F272C8" w:rsidRDefault="00130DF8" w:rsidP="00640525">
            <w:pPr>
              <w:spacing w:after="0"/>
              <w:rPr>
                <w:rFonts w:ascii="Times New Roman" w:hAnsi="Times New Roman" w:cs="Times New Roman"/>
                <w:color w:val="000000" w:themeColor="text1"/>
                <w:sz w:val="20"/>
                <w:szCs w:val="20"/>
              </w:rPr>
            </w:pPr>
          </w:p>
        </w:tc>
        <w:tc>
          <w:tcPr>
            <w:tcW w:w="551" w:type="pct"/>
            <w:tcBorders>
              <w:top w:val="single" w:sz="4" w:space="0" w:color="auto"/>
              <w:left w:val="nil"/>
              <w:bottom w:val="single" w:sz="4" w:space="0" w:color="auto"/>
              <w:right w:val="single" w:sz="4" w:space="0" w:color="auto"/>
            </w:tcBorders>
            <w:shd w:val="clear" w:color="auto" w:fill="auto"/>
            <w:vAlign w:val="center"/>
            <w:hideMark/>
          </w:tcPr>
          <w:p w:rsidR="00130DF8" w:rsidRPr="00F272C8" w:rsidRDefault="00130DF8" w:rsidP="00640525">
            <w:pPr>
              <w:spacing w:after="0"/>
              <w:ind w:left="-108" w:right="-101"/>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летний</w:t>
            </w:r>
          </w:p>
        </w:tc>
        <w:tc>
          <w:tcPr>
            <w:tcW w:w="352"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31"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31"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31"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31"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59"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59"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59"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326"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r>
      <w:tr w:rsidR="00130DF8" w:rsidRPr="00F272C8" w:rsidTr="00640525">
        <w:trPr>
          <w:trHeight w:val="264"/>
        </w:trPr>
        <w:tc>
          <w:tcPr>
            <w:tcW w:w="754" w:type="pct"/>
            <w:vMerge/>
            <w:tcBorders>
              <w:top w:val="nil"/>
              <w:left w:val="single" w:sz="4" w:space="0" w:color="auto"/>
              <w:bottom w:val="single" w:sz="4" w:space="0" w:color="000000"/>
              <w:right w:val="single" w:sz="4" w:space="0" w:color="auto"/>
            </w:tcBorders>
            <w:vAlign w:val="center"/>
          </w:tcPr>
          <w:p w:rsidR="00130DF8" w:rsidRPr="00F272C8" w:rsidRDefault="00130DF8" w:rsidP="00640525">
            <w:pPr>
              <w:spacing w:after="0"/>
              <w:rPr>
                <w:rFonts w:ascii="Times New Roman" w:hAnsi="Times New Roman" w:cs="Times New Roman"/>
                <w:color w:val="000000" w:themeColor="text1"/>
                <w:sz w:val="20"/>
                <w:szCs w:val="20"/>
              </w:rPr>
            </w:pPr>
          </w:p>
        </w:tc>
        <w:tc>
          <w:tcPr>
            <w:tcW w:w="616" w:type="pct"/>
            <w:vMerge/>
            <w:tcBorders>
              <w:top w:val="nil"/>
              <w:left w:val="single" w:sz="4" w:space="0" w:color="auto"/>
              <w:bottom w:val="single" w:sz="4" w:space="0" w:color="000000"/>
              <w:right w:val="single" w:sz="4" w:space="0" w:color="auto"/>
            </w:tcBorders>
            <w:vAlign w:val="center"/>
            <w:hideMark/>
          </w:tcPr>
          <w:p w:rsidR="00130DF8" w:rsidRPr="00F272C8" w:rsidRDefault="00130DF8" w:rsidP="00640525">
            <w:pPr>
              <w:spacing w:after="0"/>
              <w:rPr>
                <w:rFonts w:ascii="Times New Roman" w:hAnsi="Times New Roman" w:cs="Times New Roman"/>
                <w:color w:val="000000" w:themeColor="text1"/>
                <w:sz w:val="20"/>
                <w:szCs w:val="20"/>
              </w:rPr>
            </w:pPr>
          </w:p>
        </w:tc>
        <w:tc>
          <w:tcPr>
            <w:tcW w:w="551" w:type="pct"/>
            <w:tcBorders>
              <w:top w:val="nil"/>
              <w:left w:val="nil"/>
              <w:bottom w:val="single" w:sz="4" w:space="0" w:color="auto"/>
              <w:right w:val="single" w:sz="4" w:space="0" w:color="auto"/>
            </w:tcBorders>
            <w:shd w:val="clear" w:color="auto" w:fill="auto"/>
            <w:vAlign w:val="center"/>
            <w:hideMark/>
          </w:tcPr>
          <w:p w:rsidR="00130DF8" w:rsidRPr="00F272C8" w:rsidRDefault="00130DF8" w:rsidP="00640525">
            <w:pPr>
              <w:spacing w:after="0"/>
              <w:ind w:left="-108" w:right="-101"/>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переходной</w:t>
            </w:r>
          </w:p>
        </w:tc>
        <w:tc>
          <w:tcPr>
            <w:tcW w:w="352"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98,14</w:t>
            </w:r>
          </w:p>
        </w:tc>
        <w:tc>
          <w:tcPr>
            <w:tcW w:w="331"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98,14</w:t>
            </w:r>
          </w:p>
        </w:tc>
        <w:tc>
          <w:tcPr>
            <w:tcW w:w="331"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98,14</w:t>
            </w:r>
          </w:p>
        </w:tc>
        <w:tc>
          <w:tcPr>
            <w:tcW w:w="331"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98,14</w:t>
            </w:r>
          </w:p>
        </w:tc>
        <w:tc>
          <w:tcPr>
            <w:tcW w:w="331"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98,14</w:t>
            </w:r>
          </w:p>
        </w:tc>
        <w:tc>
          <w:tcPr>
            <w:tcW w:w="359"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98,14</w:t>
            </w:r>
          </w:p>
        </w:tc>
        <w:tc>
          <w:tcPr>
            <w:tcW w:w="359"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98,14</w:t>
            </w:r>
          </w:p>
        </w:tc>
        <w:tc>
          <w:tcPr>
            <w:tcW w:w="359"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98,14</w:t>
            </w:r>
          </w:p>
        </w:tc>
        <w:tc>
          <w:tcPr>
            <w:tcW w:w="326" w:type="pct"/>
            <w:tcBorders>
              <w:top w:val="nil"/>
              <w:left w:val="nil"/>
              <w:bottom w:val="single" w:sz="4" w:space="0" w:color="auto"/>
              <w:right w:val="single" w:sz="4" w:space="0" w:color="auto"/>
            </w:tcBorders>
            <w:shd w:val="clear" w:color="auto" w:fill="auto"/>
            <w:vAlign w:val="center"/>
          </w:tcPr>
          <w:p w:rsidR="00130DF8" w:rsidRPr="00F272C8" w:rsidRDefault="00130DF8" w:rsidP="00640525">
            <w:pPr>
              <w:spacing w:after="0"/>
              <w:ind w:left="-134" w:right="-106"/>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490,70</w:t>
            </w:r>
          </w:p>
        </w:tc>
      </w:tr>
    </w:tbl>
    <w:p w:rsidR="00B7309D" w:rsidRPr="00F272C8" w:rsidRDefault="00B7309D" w:rsidP="00CB5882">
      <w:pPr>
        <w:spacing w:after="0"/>
        <w:rPr>
          <w:color w:val="000000" w:themeColor="text1"/>
        </w:rPr>
      </w:pPr>
    </w:p>
    <w:p w:rsidR="00EC5552" w:rsidRPr="00F272C8" w:rsidRDefault="008449C1" w:rsidP="00215BB4">
      <w:pPr>
        <w:pStyle w:val="3"/>
        <w:spacing w:before="0"/>
        <w:jc w:val="center"/>
        <w:rPr>
          <w:rFonts w:ascii="Times New Roman" w:hAnsi="Times New Roman" w:cs="Times New Roman"/>
          <w:b w:val="0"/>
          <w:i/>
          <w:color w:val="000000" w:themeColor="text1"/>
          <w:sz w:val="24"/>
          <w:szCs w:val="24"/>
        </w:rPr>
      </w:pPr>
      <w:bookmarkStart w:id="477" w:name="_Toc6905170"/>
      <w:r w:rsidRPr="00F272C8">
        <w:rPr>
          <w:rFonts w:ascii="Times New Roman" w:hAnsi="Times New Roman" w:cs="Times New Roman"/>
          <w:b w:val="0"/>
          <w:i/>
          <w:color w:val="000000" w:themeColor="text1"/>
          <w:sz w:val="24"/>
          <w:szCs w:val="24"/>
        </w:rPr>
        <w:t>10</w:t>
      </w:r>
      <w:r w:rsidR="00F808CD" w:rsidRPr="00F272C8">
        <w:rPr>
          <w:rFonts w:ascii="Times New Roman" w:hAnsi="Times New Roman" w:cs="Times New Roman"/>
          <w:b w:val="0"/>
          <w:i/>
          <w:color w:val="000000" w:themeColor="text1"/>
          <w:sz w:val="24"/>
          <w:szCs w:val="24"/>
        </w:rPr>
        <w:t>.2</w:t>
      </w:r>
      <w:r w:rsidR="00EC5552" w:rsidRPr="00F272C8">
        <w:rPr>
          <w:rFonts w:ascii="Times New Roman" w:hAnsi="Times New Roman" w:cs="Times New Roman"/>
          <w:b w:val="0"/>
          <w:i/>
          <w:color w:val="000000" w:themeColor="text1"/>
          <w:sz w:val="24"/>
          <w:szCs w:val="24"/>
        </w:rPr>
        <w:t> </w:t>
      </w:r>
      <w:r w:rsidR="00806307" w:rsidRPr="00F272C8">
        <w:rPr>
          <w:rFonts w:ascii="Times New Roman" w:hAnsi="Times New Roman" w:cs="Times New Roman"/>
          <w:b w:val="0"/>
          <w:i/>
          <w:color w:val="000000" w:themeColor="text1"/>
          <w:sz w:val="24"/>
          <w:szCs w:val="24"/>
        </w:rPr>
        <w:t xml:space="preserve">Результаты расчетов по каждому источнику тепловой энергии нормативных запасов </w:t>
      </w:r>
      <w:r w:rsidR="009A258E" w:rsidRPr="00F272C8">
        <w:rPr>
          <w:rFonts w:ascii="Times New Roman" w:hAnsi="Times New Roman" w:cs="Times New Roman"/>
          <w:b w:val="0"/>
          <w:i/>
          <w:color w:val="000000" w:themeColor="text1"/>
          <w:sz w:val="24"/>
          <w:szCs w:val="24"/>
        </w:rPr>
        <w:br/>
      </w:r>
      <w:r w:rsidR="00806307" w:rsidRPr="00F272C8">
        <w:rPr>
          <w:rFonts w:ascii="Times New Roman" w:hAnsi="Times New Roman" w:cs="Times New Roman"/>
          <w:b w:val="0"/>
          <w:i/>
          <w:color w:val="000000" w:themeColor="text1"/>
          <w:sz w:val="24"/>
          <w:szCs w:val="24"/>
        </w:rPr>
        <w:t>топлива</w:t>
      </w:r>
      <w:bookmarkEnd w:id="477"/>
    </w:p>
    <w:p w:rsidR="00A87F99" w:rsidRPr="00F272C8" w:rsidRDefault="00A87F99" w:rsidP="00215BB4">
      <w:pPr>
        <w:spacing w:after="0"/>
        <w:ind w:firstLine="709"/>
        <w:rPr>
          <w:rFonts w:ascii="Times New Roman" w:hAnsi="Times New Roman" w:cs="Times New Roman"/>
          <w:color w:val="000000" w:themeColor="text1"/>
          <w:sz w:val="24"/>
        </w:rPr>
      </w:pPr>
    </w:p>
    <w:p w:rsidR="00806307" w:rsidRPr="00F272C8" w:rsidRDefault="00103E56" w:rsidP="00806307">
      <w:pPr>
        <w:spacing w:after="0"/>
        <w:ind w:firstLine="709"/>
        <w:jc w:val="both"/>
        <w:rPr>
          <w:rFonts w:ascii="Times New Roman" w:hAnsi="Times New Roman" w:cs="Times New Roman"/>
          <w:color w:val="000000" w:themeColor="text1"/>
          <w:sz w:val="24"/>
        </w:rPr>
      </w:pPr>
      <w:bookmarkStart w:id="478" w:name="_Toc435791350"/>
      <w:r w:rsidRPr="00F272C8">
        <w:rPr>
          <w:rFonts w:ascii="Times New Roman" w:hAnsi="Times New Roman" w:cs="Times New Roman"/>
          <w:color w:val="000000" w:themeColor="text1"/>
          <w:sz w:val="24"/>
        </w:rPr>
        <w:t xml:space="preserve">Аварийное топливо для </w:t>
      </w:r>
      <w:r w:rsidR="00640525" w:rsidRPr="00F272C8">
        <w:rPr>
          <w:rFonts w:ascii="Times New Roman" w:hAnsi="Times New Roman" w:cs="Times New Roman"/>
          <w:color w:val="000000" w:themeColor="text1"/>
          <w:sz w:val="24"/>
          <w:szCs w:val="24"/>
        </w:rPr>
        <w:t>котельных</w:t>
      </w:r>
      <w:r w:rsidRPr="00F272C8">
        <w:rPr>
          <w:rFonts w:ascii="Times New Roman" w:hAnsi="Times New Roman" w:cs="Times New Roman"/>
          <w:color w:val="000000" w:themeColor="text1"/>
          <w:sz w:val="24"/>
          <w:szCs w:val="24"/>
        </w:rPr>
        <w:t xml:space="preserve"> </w:t>
      </w:r>
      <w:r w:rsidR="00640525" w:rsidRPr="00F272C8">
        <w:rPr>
          <w:rFonts w:ascii="Times New Roman" w:hAnsi="Times New Roman" w:cs="Times New Roman"/>
          <w:color w:val="000000" w:themeColor="text1"/>
          <w:sz w:val="24"/>
          <w:szCs w:val="24"/>
        </w:rPr>
        <w:t>Краснопольского</w:t>
      </w:r>
      <w:r w:rsidR="00FB53F7" w:rsidRPr="00F272C8">
        <w:rPr>
          <w:rFonts w:ascii="Times New Roman" w:hAnsi="Times New Roman" w:cs="Times New Roman"/>
          <w:color w:val="000000" w:themeColor="text1"/>
          <w:sz w:val="24"/>
          <w:szCs w:val="24"/>
        </w:rPr>
        <w:t xml:space="preserve"> </w:t>
      </w:r>
      <w:r w:rsidR="00FB34F6" w:rsidRPr="00F272C8">
        <w:rPr>
          <w:rFonts w:ascii="Times New Roman" w:hAnsi="Times New Roman" w:cs="Times New Roman"/>
          <w:color w:val="000000" w:themeColor="text1"/>
          <w:sz w:val="24"/>
        </w:rPr>
        <w:t>сельского поселения</w:t>
      </w:r>
      <w:r w:rsidR="00640525" w:rsidRPr="00F272C8">
        <w:rPr>
          <w:rFonts w:ascii="Times New Roman" w:hAnsi="Times New Roman" w:cs="Times New Roman"/>
          <w:color w:val="000000" w:themeColor="text1"/>
          <w:sz w:val="24"/>
        </w:rPr>
        <w:t xml:space="preserve"> отсутствует</w:t>
      </w:r>
      <w:r w:rsidRPr="00F272C8">
        <w:rPr>
          <w:rFonts w:ascii="Times New Roman" w:hAnsi="Times New Roman" w:cs="Times New Roman"/>
          <w:color w:val="000000" w:themeColor="text1"/>
          <w:sz w:val="24"/>
        </w:rPr>
        <w:t>. И</w:t>
      </w:r>
      <w:r w:rsidRPr="00F272C8">
        <w:rPr>
          <w:rFonts w:ascii="Times New Roman" w:hAnsi="Times New Roman" w:cs="Times New Roman"/>
          <w:color w:val="000000" w:themeColor="text1"/>
          <w:sz w:val="24"/>
        </w:rPr>
        <w:t>н</w:t>
      </w:r>
      <w:r w:rsidRPr="00F272C8">
        <w:rPr>
          <w:rFonts w:ascii="Times New Roman" w:hAnsi="Times New Roman" w:cs="Times New Roman"/>
          <w:color w:val="000000" w:themeColor="text1"/>
          <w:sz w:val="24"/>
        </w:rPr>
        <w:t>формация для расчета нормативных запасов аварийного топлива не предоставлена.</w:t>
      </w:r>
    </w:p>
    <w:p w:rsidR="00806307" w:rsidRPr="00F272C8" w:rsidRDefault="00806307" w:rsidP="00806307">
      <w:pPr>
        <w:spacing w:after="0"/>
        <w:ind w:firstLine="709"/>
        <w:jc w:val="both"/>
        <w:rPr>
          <w:rFonts w:ascii="Times New Roman" w:hAnsi="Times New Roman" w:cs="Times New Roman"/>
          <w:color w:val="000000" w:themeColor="text1"/>
          <w:sz w:val="24"/>
        </w:rPr>
      </w:pPr>
    </w:p>
    <w:p w:rsidR="001D5D15" w:rsidRPr="00F272C8" w:rsidRDefault="001D5D15" w:rsidP="001D5D15">
      <w:pPr>
        <w:pStyle w:val="3"/>
        <w:spacing w:before="0"/>
        <w:jc w:val="center"/>
        <w:rPr>
          <w:rFonts w:ascii="Times New Roman" w:hAnsi="Times New Roman" w:cs="Times New Roman"/>
          <w:b w:val="0"/>
          <w:i/>
          <w:color w:val="000000" w:themeColor="text1"/>
          <w:sz w:val="24"/>
          <w:szCs w:val="24"/>
        </w:rPr>
      </w:pPr>
      <w:bookmarkStart w:id="479" w:name="_Toc6905171"/>
      <w:r w:rsidRPr="00F272C8">
        <w:rPr>
          <w:rFonts w:ascii="Times New Roman" w:hAnsi="Times New Roman" w:cs="Times New Roman"/>
          <w:b w:val="0"/>
          <w:i/>
          <w:color w:val="000000" w:themeColor="text1"/>
          <w:sz w:val="24"/>
          <w:szCs w:val="24"/>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479"/>
    </w:p>
    <w:p w:rsidR="001D5D15" w:rsidRPr="00F272C8" w:rsidRDefault="001D5D15" w:rsidP="00806307">
      <w:pPr>
        <w:spacing w:after="0"/>
        <w:ind w:firstLine="709"/>
        <w:jc w:val="both"/>
        <w:rPr>
          <w:color w:val="000000" w:themeColor="text1"/>
        </w:rPr>
      </w:pPr>
    </w:p>
    <w:p w:rsidR="00640525" w:rsidRPr="00F272C8" w:rsidRDefault="001D5D15" w:rsidP="00640525">
      <w:pPr>
        <w:spacing w:after="0"/>
        <w:ind w:firstLine="709"/>
        <w:jc w:val="both"/>
        <w:rPr>
          <w:rFonts w:ascii="Times New Roman" w:hAnsi="Times New Roman" w:cs="Times New Roman"/>
          <w:color w:val="000000" w:themeColor="text1"/>
          <w:sz w:val="24"/>
          <w:szCs w:val="28"/>
        </w:rPr>
      </w:pPr>
      <w:r w:rsidRPr="00F272C8">
        <w:rPr>
          <w:rFonts w:ascii="Times New Roman" w:hAnsi="Times New Roman" w:cs="Times New Roman"/>
          <w:color w:val="000000" w:themeColor="text1"/>
          <w:sz w:val="24"/>
        </w:rPr>
        <w:lastRenderedPageBreak/>
        <w:t xml:space="preserve"> </w:t>
      </w:r>
      <w:r w:rsidR="00640525" w:rsidRPr="00F272C8">
        <w:rPr>
          <w:rFonts w:ascii="Times New Roman" w:hAnsi="Times New Roman" w:cs="Times New Roman"/>
          <w:color w:val="000000" w:themeColor="text1"/>
          <w:sz w:val="24"/>
        </w:rPr>
        <w:t>О</w:t>
      </w:r>
      <w:r w:rsidR="00640525" w:rsidRPr="00F272C8">
        <w:rPr>
          <w:rFonts w:ascii="Times New Roman" w:hAnsi="Times New Roman" w:cs="Times New Roman"/>
          <w:color w:val="000000" w:themeColor="text1"/>
          <w:sz w:val="24"/>
          <w:szCs w:val="28"/>
        </w:rPr>
        <w:t xml:space="preserve">сновным видом топлива для всех действующих котельных Краснопольского сельского поселения является природный газ. </w:t>
      </w:r>
    </w:p>
    <w:p w:rsidR="00640525" w:rsidRPr="00F272C8" w:rsidRDefault="00640525" w:rsidP="00640525">
      <w:pPr>
        <w:spacing w:after="0"/>
        <w:ind w:firstLine="709"/>
        <w:jc w:val="both"/>
        <w:rPr>
          <w:rFonts w:ascii="Times New Roman" w:hAnsi="Times New Roman" w:cs="Times New Roman"/>
          <w:color w:val="000000" w:themeColor="text1"/>
          <w:sz w:val="24"/>
          <w:szCs w:val="28"/>
        </w:rPr>
      </w:pPr>
      <w:r w:rsidRPr="00F272C8">
        <w:rPr>
          <w:rFonts w:ascii="Times New Roman" w:hAnsi="Times New Roman" w:cs="Times New Roman"/>
          <w:color w:val="000000" w:themeColor="text1"/>
          <w:sz w:val="24"/>
          <w:szCs w:val="28"/>
        </w:rPr>
        <w:t xml:space="preserve">Резервное топливо для котельных п. Красное Поле и п. Прудный отсутствует. </w:t>
      </w:r>
    </w:p>
    <w:p w:rsidR="00640525" w:rsidRPr="00F272C8" w:rsidRDefault="00640525" w:rsidP="00640525">
      <w:pPr>
        <w:spacing w:after="0"/>
        <w:ind w:firstLine="709"/>
        <w:jc w:val="both"/>
        <w:rPr>
          <w:rFonts w:ascii="Times New Roman" w:hAnsi="Times New Roman" w:cs="Times New Roman"/>
          <w:color w:val="000000" w:themeColor="text1"/>
          <w:sz w:val="24"/>
          <w:szCs w:val="28"/>
        </w:rPr>
      </w:pPr>
      <w:r w:rsidRPr="00F272C8">
        <w:rPr>
          <w:rFonts w:ascii="Times New Roman" w:hAnsi="Times New Roman" w:cs="Times New Roman"/>
          <w:color w:val="000000" w:themeColor="text1"/>
          <w:sz w:val="24"/>
          <w:szCs w:val="28"/>
        </w:rPr>
        <w:t xml:space="preserve">Индивидуальные источники тепловой энергии в частных жилых домах в качестве топлива используют природный газ, уголь и дрова. </w:t>
      </w:r>
    </w:p>
    <w:p w:rsidR="00640525" w:rsidRPr="00F272C8" w:rsidRDefault="00640525" w:rsidP="00640525">
      <w:pPr>
        <w:spacing w:after="0"/>
        <w:ind w:firstLine="709"/>
        <w:jc w:val="both"/>
        <w:rPr>
          <w:rFonts w:ascii="Times New Roman" w:hAnsi="Times New Roman" w:cs="Times New Roman"/>
          <w:color w:val="000000" w:themeColor="text1"/>
          <w:sz w:val="24"/>
          <w:szCs w:val="28"/>
        </w:rPr>
      </w:pPr>
      <w:r w:rsidRPr="00F272C8">
        <w:rPr>
          <w:rFonts w:ascii="Times New Roman" w:hAnsi="Times New Roman" w:cs="Times New Roman"/>
          <w:color w:val="000000" w:themeColor="text1"/>
          <w:sz w:val="24"/>
          <w:szCs w:val="28"/>
        </w:rPr>
        <w:t>Существующие источники тепловой энергии Краснопольского сельского поселения не и</w:t>
      </w:r>
      <w:r w:rsidRPr="00F272C8">
        <w:rPr>
          <w:rFonts w:ascii="Times New Roman" w:hAnsi="Times New Roman" w:cs="Times New Roman"/>
          <w:color w:val="000000" w:themeColor="text1"/>
          <w:sz w:val="24"/>
          <w:szCs w:val="28"/>
        </w:rPr>
        <w:t>с</w:t>
      </w:r>
      <w:r w:rsidRPr="00F272C8">
        <w:rPr>
          <w:rFonts w:ascii="Times New Roman" w:hAnsi="Times New Roman" w:cs="Times New Roman"/>
          <w:color w:val="000000" w:themeColor="text1"/>
          <w:sz w:val="24"/>
          <w:szCs w:val="28"/>
        </w:rPr>
        <w:t>пользуют местные виды топлива в качестве основного в связи с низким КПД и высокой себесто</w:t>
      </w:r>
      <w:r w:rsidRPr="00F272C8">
        <w:rPr>
          <w:rFonts w:ascii="Times New Roman" w:hAnsi="Times New Roman" w:cs="Times New Roman"/>
          <w:color w:val="000000" w:themeColor="text1"/>
          <w:sz w:val="24"/>
          <w:szCs w:val="28"/>
        </w:rPr>
        <w:t>и</w:t>
      </w:r>
      <w:r w:rsidRPr="00F272C8">
        <w:rPr>
          <w:rFonts w:ascii="Times New Roman" w:hAnsi="Times New Roman" w:cs="Times New Roman"/>
          <w:color w:val="000000" w:themeColor="text1"/>
          <w:sz w:val="24"/>
          <w:szCs w:val="28"/>
        </w:rPr>
        <w:t xml:space="preserve">мостью. </w:t>
      </w:r>
    </w:p>
    <w:p w:rsidR="00640525" w:rsidRPr="00F272C8" w:rsidRDefault="00640525" w:rsidP="00640525">
      <w:pPr>
        <w:spacing w:after="0"/>
        <w:ind w:firstLine="709"/>
        <w:jc w:val="both"/>
        <w:rPr>
          <w:rFonts w:ascii="Times New Roman" w:hAnsi="Times New Roman" w:cs="Times New Roman"/>
          <w:color w:val="000000" w:themeColor="text1"/>
          <w:sz w:val="24"/>
          <w:szCs w:val="28"/>
        </w:rPr>
      </w:pPr>
      <w:r w:rsidRPr="00F272C8">
        <w:rPr>
          <w:rFonts w:ascii="Times New Roman" w:hAnsi="Times New Roman" w:cs="Times New Roman"/>
          <w:color w:val="000000" w:themeColor="text1"/>
          <w:sz w:val="24"/>
          <w:szCs w:val="28"/>
        </w:rPr>
        <w:t>Возобновляемые источники энергии в поселении отсутствуют.</w:t>
      </w:r>
    </w:p>
    <w:p w:rsidR="001D5D15" w:rsidRPr="00F272C8" w:rsidRDefault="001D5D15" w:rsidP="00640525">
      <w:pPr>
        <w:spacing w:after="0"/>
        <w:ind w:firstLine="709"/>
        <w:jc w:val="both"/>
        <w:rPr>
          <w:rFonts w:ascii="Times New Roman" w:hAnsi="Times New Roman" w:cs="Times New Roman"/>
          <w:color w:val="000000" w:themeColor="text1"/>
          <w:sz w:val="24"/>
        </w:rPr>
      </w:pPr>
    </w:p>
    <w:p w:rsidR="00806307" w:rsidRPr="00F272C8" w:rsidRDefault="009A258E" w:rsidP="00CF467A">
      <w:pPr>
        <w:pStyle w:val="3"/>
        <w:spacing w:before="0"/>
        <w:jc w:val="center"/>
        <w:rPr>
          <w:rFonts w:ascii="Times New Roman" w:hAnsi="Times New Roman" w:cs="Times New Roman"/>
          <w:b w:val="0"/>
          <w:i/>
          <w:color w:val="000000" w:themeColor="text1"/>
          <w:sz w:val="24"/>
          <w:szCs w:val="24"/>
        </w:rPr>
      </w:pPr>
      <w:bookmarkStart w:id="480" w:name="_Toc6905172"/>
      <w:r w:rsidRPr="00F272C8">
        <w:rPr>
          <w:rFonts w:ascii="Times New Roman" w:hAnsi="Times New Roman" w:cs="Times New Roman"/>
          <w:b w:val="0"/>
          <w:i/>
          <w:color w:val="000000" w:themeColor="text1"/>
          <w:sz w:val="24"/>
          <w:szCs w:val="24"/>
        </w:rPr>
        <w:t>10</w:t>
      </w:r>
      <w:r w:rsidR="00806307" w:rsidRPr="00F272C8">
        <w:rPr>
          <w:rFonts w:ascii="Times New Roman" w:hAnsi="Times New Roman" w:cs="Times New Roman"/>
          <w:b w:val="0"/>
          <w:i/>
          <w:color w:val="000000" w:themeColor="text1"/>
          <w:sz w:val="24"/>
          <w:szCs w:val="24"/>
        </w:rPr>
        <w:t xml:space="preserve">.4 Виды топлива (в случае, если топливом является уголь, - вид ископаемого угля в </w:t>
      </w:r>
      <w:r w:rsidR="00CF467A" w:rsidRPr="00F272C8">
        <w:rPr>
          <w:rFonts w:ascii="Times New Roman" w:hAnsi="Times New Roman" w:cs="Times New Roman"/>
          <w:b w:val="0"/>
          <w:i/>
          <w:color w:val="000000" w:themeColor="text1"/>
          <w:sz w:val="24"/>
          <w:szCs w:val="24"/>
        </w:rPr>
        <w:br/>
      </w:r>
      <w:r w:rsidR="00806307" w:rsidRPr="00F272C8">
        <w:rPr>
          <w:rFonts w:ascii="Times New Roman" w:hAnsi="Times New Roman" w:cs="Times New Roman"/>
          <w:b w:val="0"/>
          <w:i/>
          <w:color w:val="000000" w:themeColor="text1"/>
          <w:sz w:val="24"/>
          <w:szCs w:val="24"/>
        </w:rPr>
        <w:t>соответствии с Межгосударственным стандартом </w:t>
      </w:r>
      <w:hyperlink r:id="rId31" w:history="1">
        <w:r w:rsidR="00806307" w:rsidRPr="00F272C8">
          <w:rPr>
            <w:rFonts w:ascii="Times New Roman" w:hAnsi="Times New Roman" w:cs="Times New Roman"/>
            <w:b w:val="0"/>
            <w:i/>
            <w:color w:val="000000" w:themeColor="text1"/>
            <w:sz w:val="24"/>
            <w:szCs w:val="24"/>
          </w:rPr>
          <w:t>ГОСТ 25543-2013</w:t>
        </w:r>
      </w:hyperlink>
      <w:r w:rsidR="00806307" w:rsidRPr="00F272C8">
        <w:rPr>
          <w:rFonts w:ascii="Times New Roman" w:hAnsi="Times New Roman" w:cs="Times New Roman"/>
          <w:b w:val="0"/>
          <w:i/>
          <w:color w:val="000000" w:themeColor="text1"/>
          <w:sz w:val="24"/>
          <w:szCs w:val="24"/>
        </w:rPr>
        <w:t xml:space="preserve"> "Угли бурые, каменные и антрациты. Классификация по генетическим и технологическим параметрам"), их долю и </w:t>
      </w:r>
      <w:r w:rsidR="00CF467A" w:rsidRPr="00F272C8">
        <w:rPr>
          <w:rFonts w:ascii="Times New Roman" w:hAnsi="Times New Roman" w:cs="Times New Roman"/>
          <w:b w:val="0"/>
          <w:i/>
          <w:color w:val="000000" w:themeColor="text1"/>
          <w:sz w:val="24"/>
          <w:szCs w:val="24"/>
        </w:rPr>
        <w:br/>
      </w:r>
      <w:r w:rsidR="00806307" w:rsidRPr="00F272C8">
        <w:rPr>
          <w:rFonts w:ascii="Times New Roman" w:hAnsi="Times New Roman" w:cs="Times New Roman"/>
          <w:b w:val="0"/>
          <w:i/>
          <w:color w:val="000000" w:themeColor="text1"/>
          <w:sz w:val="24"/>
          <w:szCs w:val="24"/>
        </w:rPr>
        <w:t xml:space="preserve">значение низшей теплоты сгорания топлива, используемые для производства тепловой энергии </w:t>
      </w:r>
      <w:r w:rsidR="00806307" w:rsidRPr="00F272C8">
        <w:rPr>
          <w:rFonts w:ascii="Times New Roman" w:hAnsi="Times New Roman" w:cs="Times New Roman"/>
          <w:b w:val="0"/>
          <w:i/>
          <w:color w:val="000000" w:themeColor="text1"/>
          <w:sz w:val="24"/>
          <w:szCs w:val="24"/>
        </w:rPr>
        <w:br/>
        <w:t>по каждой системе теплоснабжения</w:t>
      </w:r>
      <w:bookmarkEnd w:id="480"/>
      <w:r w:rsidR="00806307" w:rsidRPr="00F272C8">
        <w:rPr>
          <w:rFonts w:ascii="Times New Roman" w:hAnsi="Times New Roman" w:cs="Times New Roman"/>
          <w:b w:val="0"/>
          <w:i/>
          <w:color w:val="000000" w:themeColor="text1"/>
          <w:sz w:val="24"/>
          <w:szCs w:val="24"/>
        </w:rPr>
        <w:br/>
      </w:r>
    </w:p>
    <w:p w:rsidR="00806307" w:rsidRPr="00F272C8" w:rsidRDefault="00BE6F49" w:rsidP="00806307">
      <w:pPr>
        <w:spacing w:after="0"/>
        <w:ind w:firstLine="709"/>
        <w:jc w:val="both"/>
        <w:rPr>
          <w:rFonts w:ascii="Times New Roman" w:hAnsi="Times New Roman" w:cs="Times New Roman"/>
          <w:color w:val="000000" w:themeColor="text1"/>
          <w:sz w:val="24"/>
          <w:szCs w:val="28"/>
        </w:rPr>
      </w:pPr>
      <w:r w:rsidRPr="00F272C8">
        <w:rPr>
          <w:rFonts w:ascii="Times New Roman" w:hAnsi="Times New Roman" w:cs="Times New Roman"/>
          <w:color w:val="000000" w:themeColor="text1"/>
          <w:sz w:val="24"/>
          <w:szCs w:val="28"/>
        </w:rPr>
        <w:t xml:space="preserve">Для котельных </w:t>
      </w:r>
      <w:r w:rsidR="00640525" w:rsidRPr="00F272C8">
        <w:rPr>
          <w:rFonts w:ascii="Times New Roman" w:hAnsi="Times New Roman" w:cs="Times New Roman"/>
          <w:color w:val="000000" w:themeColor="text1"/>
          <w:sz w:val="24"/>
          <w:szCs w:val="28"/>
        </w:rPr>
        <w:t xml:space="preserve">Краснопольского </w:t>
      </w:r>
      <w:r w:rsidR="00FB34F6" w:rsidRPr="00F272C8">
        <w:rPr>
          <w:rFonts w:ascii="Times New Roman" w:hAnsi="Times New Roman" w:cs="Times New Roman"/>
          <w:color w:val="000000" w:themeColor="text1"/>
          <w:sz w:val="24"/>
          <w:szCs w:val="28"/>
        </w:rPr>
        <w:t>сельского поселения</w:t>
      </w:r>
      <w:r w:rsidRPr="00F272C8">
        <w:rPr>
          <w:rFonts w:ascii="Times New Roman" w:hAnsi="Times New Roman" w:cs="Times New Roman"/>
          <w:color w:val="000000" w:themeColor="text1"/>
          <w:sz w:val="24"/>
          <w:szCs w:val="28"/>
        </w:rPr>
        <w:t xml:space="preserve"> основным топлива является</w:t>
      </w:r>
      <w:r w:rsidR="009D6E39" w:rsidRPr="00F272C8">
        <w:rPr>
          <w:rFonts w:ascii="Times New Roman" w:hAnsi="Times New Roman" w:cs="Times New Roman"/>
          <w:color w:val="000000" w:themeColor="text1"/>
          <w:sz w:val="24"/>
          <w:szCs w:val="28"/>
        </w:rPr>
        <w:t xml:space="preserve"> </w:t>
      </w:r>
      <w:r w:rsidR="00640525" w:rsidRPr="00F272C8">
        <w:rPr>
          <w:rFonts w:ascii="Times New Roman" w:hAnsi="Times New Roman" w:cs="Times New Roman"/>
          <w:color w:val="000000" w:themeColor="text1"/>
          <w:sz w:val="24"/>
          <w:szCs w:val="28"/>
        </w:rPr>
        <w:t>приро</w:t>
      </w:r>
      <w:r w:rsidR="00640525" w:rsidRPr="00F272C8">
        <w:rPr>
          <w:rFonts w:ascii="Times New Roman" w:hAnsi="Times New Roman" w:cs="Times New Roman"/>
          <w:color w:val="000000" w:themeColor="text1"/>
          <w:sz w:val="24"/>
          <w:szCs w:val="28"/>
        </w:rPr>
        <w:t>д</w:t>
      </w:r>
      <w:r w:rsidR="00640525" w:rsidRPr="00F272C8">
        <w:rPr>
          <w:rFonts w:ascii="Times New Roman" w:hAnsi="Times New Roman" w:cs="Times New Roman"/>
          <w:color w:val="000000" w:themeColor="text1"/>
          <w:sz w:val="24"/>
          <w:szCs w:val="28"/>
        </w:rPr>
        <w:t>ный газ</w:t>
      </w:r>
      <w:r w:rsidRPr="00F272C8">
        <w:rPr>
          <w:rFonts w:ascii="Times New Roman" w:hAnsi="Times New Roman" w:cs="Times New Roman"/>
          <w:color w:val="000000" w:themeColor="text1"/>
          <w:sz w:val="24"/>
          <w:szCs w:val="28"/>
        </w:rPr>
        <w:t>, резерв</w:t>
      </w:r>
      <w:r w:rsidR="009D6E39" w:rsidRPr="00F272C8">
        <w:rPr>
          <w:rFonts w:ascii="Times New Roman" w:hAnsi="Times New Roman" w:cs="Times New Roman"/>
          <w:color w:val="000000" w:themeColor="text1"/>
          <w:sz w:val="24"/>
          <w:szCs w:val="28"/>
        </w:rPr>
        <w:t>ное и аварийное топливо отсутствует</w:t>
      </w:r>
      <w:r w:rsidRPr="00F272C8">
        <w:rPr>
          <w:rFonts w:ascii="Times New Roman" w:hAnsi="Times New Roman" w:cs="Times New Roman"/>
          <w:color w:val="000000" w:themeColor="text1"/>
          <w:sz w:val="24"/>
          <w:szCs w:val="28"/>
        </w:rPr>
        <w:t xml:space="preserve">. </w:t>
      </w:r>
      <w:r w:rsidR="00806307" w:rsidRPr="00F272C8">
        <w:rPr>
          <w:rFonts w:ascii="Times New Roman" w:hAnsi="Times New Roman" w:cs="Times New Roman"/>
          <w:color w:val="000000" w:themeColor="text1"/>
          <w:sz w:val="24"/>
          <w:szCs w:val="28"/>
        </w:rPr>
        <w:t>Низшая теплота сгорания топлива и его доля в производстве тепловой энергии по каждой системе тепло</w:t>
      </w:r>
      <w:r w:rsidR="009A258E" w:rsidRPr="00F272C8">
        <w:rPr>
          <w:rFonts w:ascii="Times New Roman" w:hAnsi="Times New Roman" w:cs="Times New Roman"/>
          <w:color w:val="000000" w:themeColor="text1"/>
          <w:sz w:val="24"/>
          <w:szCs w:val="28"/>
        </w:rPr>
        <w:t xml:space="preserve">снабжения указаны в таблице </w:t>
      </w:r>
      <w:r w:rsidR="00CF467A" w:rsidRPr="00F272C8">
        <w:rPr>
          <w:rFonts w:ascii="Times New Roman" w:hAnsi="Times New Roman" w:cs="Times New Roman"/>
          <w:color w:val="000000" w:themeColor="text1"/>
          <w:sz w:val="24"/>
          <w:szCs w:val="28"/>
        </w:rPr>
        <w:t>2</w:t>
      </w:r>
      <w:r w:rsidR="009A258E" w:rsidRPr="00F272C8">
        <w:rPr>
          <w:rFonts w:ascii="Times New Roman" w:hAnsi="Times New Roman" w:cs="Times New Roman"/>
          <w:color w:val="000000" w:themeColor="text1"/>
          <w:sz w:val="24"/>
          <w:szCs w:val="28"/>
        </w:rPr>
        <w:t>.</w:t>
      </w:r>
      <w:r w:rsidR="009D6E39" w:rsidRPr="00F272C8">
        <w:rPr>
          <w:rFonts w:ascii="Times New Roman" w:hAnsi="Times New Roman" w:cs="Times New Roman"/>
          <w:color w:val="000000" w:themeColor="text1"/>
          <w:sz w:val="24"/>
          <w:szCs w:val="28"/>
        </w:rPr>
        <w:t>60</w:t>
      </w:r>
      <w:r w:rsidR="00F64FCE" w:rsidRPr="00F272C8">
        <w:rPr>
          <w:rFonts w:ascii="Times New Roman" w:hAnsi="Times New Roman" w:cs="Times New Roman"/>
          <w:color w:val="000000" w:themeColor="text1"/>
          <w:sz w:val="24"/>
          <w:szCs w:val="28"/>
        </w:rPr>
        <w:t>.</w:t>
      </w:r>
    </w:p>
    <w:p w:rsidR="00806307" w:rsidRPr="00F272C8" w:rsidRDefault="00806307" w:rsidP="00806307">
      <w:pPr>
        <w:spacing w:after="0"/>
        <w:ind w:firstLine="709"/>
        <w:jc w:val="both"/>
        <w:rPr>
          <w:rFonts w:ascii="Times New Roman" w:hAnsi="Times New Roman" w:cs="Times New Roman"/>
          <w:color w:val="000000" w:themeColor="text1"/>
          <w:szCs w:val="28"/>
        </w:rPr>
      </w:pPr>
    </w:p>
    <w:p w:rsidR="00806307" w:rsidRPr="00F272C8" w:rsidRDefault="009A258E" w:rsidP="00806307">
      <w:pPr>
        <w:spacing w:after="0"/>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Таблица 2.</w:t>
      </w:r>
      <w:r w:rsidR="00640525" w:rsidRPr="00F272C8">
        <w:rPr>
          <w:rFonts w:ascii="Times New Roman" w:hAnsi="Times New Roman" w:cs="Times New Roman"/>
          <w:color w:val="000000" w:themeColor="text1"/>
          <w:sz w:val="24"/>
        </w:rPr>
        <w:t>60</w:t>
      </w:r>
      <w:r w:rsidR="00806307" w:rsidRPr="00F272C8">
        <w:rPr>
          <w:rFonts w:ascii="Times New Roman" w:hAnsi="Times New Roman" w:cs="Times New Roman"/>
          <w:color w:val="000000" w:themeColor="text1"/>
          <w:sz w:val="24"/>
        </w:rPr>
        <w:t xml:space="preserve"> – Виды топлива, используемые для производства тепловой энергии</w:t>
      </w:r>
    </w:p>
    <w:tbl>
      <w:tblPr>
        <w:tblW w:w="0" w:type="auto"/>
        <w:tblLayout w:type="fixed"/>
        <w:tblCellMar>
          <w:left w:w="0" w:type="dxa"/>
          <w:right w:w="0" w:type="dxa"/>
        </w:tblCellMar>
        <w:tblLook w:val="0000"/>
      </w:tblPr>
      <w:tblGrid>
        <w:gridCol w:w="2415"/>
        <w:gridCol w:w="1418"/>
        <w:gridCol w:w="3685"/>
        <w:gridCol w:w="1276"/>
        <w:gridCol w:w="850"/>
      </w:tblGrid>
      <w:tr w:rsidR="00640525" w:rsidRPr="00F272C8" w:rsidTr="00E729DA">
        <w:trPr>
          <w:trHeight w:val="842"/>
          <w:tblHeader/>
        </w:trPr>
        <w:tc>
          <w:tcPr>
            <w:tcW w:w="2415" w:type="dxa"/>
            <w:tcBorders>
              <w:top w:val="single" w:sz="4" w:space="0" w:color="auto"/>
              <w:left w:val="single" w:sz="4" w:space="0" w:color="auto"/>
              <w:bottom w:val="single" w:sz="4" w:space="0" w:color="auto"/>
              <w:right w:val="nil"/>
            </w:tcBorders>
            <w:shd w:val="clear" w:color="auto" w:fill="FFFFFF"/>
            <w:vAlign w:val="center"/>
          </w:tcPr>
          <w:p w:rsidR="00640525" w:rsidRPr="00F272C8" w:rsidRDefault="00640525" w:rsidP="009D6E39">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Наименование</w:t>
            </w:r>
          </w:p>
          <w:p w:rsidR="00640525" w:rsidRPr="00F272C8" w:rsidRDefault="00640525" w:rsidP="009D6E39">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источника</w:t>
            </w:r>
          </w:p>
        </w:tc>
        <w:tc>
          <w:tcPr>
            <w:tcW w:w="1418" w:type="dxa"/>
            <w:tcBorders>
              <w:top w:val="single" w:sz="4" w:space="0" w:color="auto"/>
              <w:left w:val="single" w:sz="4" w:space="0" w:color="auto"/>
              <w:bottom w:val="single" w:sz="4" w:space="0" w:color="auto"/>
              <w:right w:val="nil"/>
            </w:tcBorders>
            <w:shd w:val="clear" w:color="auto" w:fill="FFFFFF"/>
            <w:vAlign w:val="center"/>
          </w:tcPr>
          <w:p w:rsidR="00640525" w:rsidRPr="00F272C8" w:rsidRDefault="00640525" w:rsidP="009D6E39">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Вид топ</w:t>
            </w:r>
            <w:r w:rsidRPr="00F272C8">
              <w:rPr>
                <w:rFonts w:ascii="Times New Roman" w:hAnsi="Times New Roman" w:cs="Times New Roman"/>
                <w:b/>
                <w:color w:val="000000" w:themeColor="text1"/>
              </w:rPr>
              <w:softHyphen/>
              <w:t>лива</w:t>
            </w:r>
          </w:p>
        </w:tc>
        <w:tc>
          <w:tcPr>
            <w:tcW w:w="3685" w:type="dxa"/>
            <w:tcBorders>
              <w:top w:val="single" w:sz="4" w:space="0" w:color="auto"/>
              <w:left w:val="single" w:sz="4" w:space="0" w:color="auto"/>
              <w:bottom w:val="single" w:sz="4" w:space="0" w:color="auto"/>
              <w:right w:val="nil"/>
            </w:tcBorders>
            <w:shd w:val="clear" w:color="auto" w:fill="FFFFFF"/>
            <w:vAlign w:val="center"/>
          </w:tcPr>
          <w:p w:rsidR="00640525" w:rsidRPr="00F272C8" w:rsidRDefault="00640525" w:rsidP="009D6E39">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Показатель</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40525" w:rsidRPr="00F272C8" w:rsidRDefault="00640525" w:rsidP="009D6E39">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Значение</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640525" w:rsidRPr="00F272C8" w:rsidRDefault="00640525" w:rsidP="009D6E39">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Размер</w:t>
            </w:r>
            <w:r w:rsidRPr="00F272C8">
              <w:rPr>
                <w:rFonts w:ascii="Times New Roman" w:hAnsi="Times New Roman" w:cs="Times New Roman"/>
                <w:b/>
                <w:color w:val="000000" w:themeColor="text1"/>
              </w:rPr>
              <w:softHyphen/>
              <w:t>ность</w:t>
            </w:r>
          </w:p>
        </w:tc>
      </w:tr>
      <w:tr w:rsidR="00640525" w:rsidRPr="00F272C8" w:rsidTr="00E729DA">
        <w:trPr>
          <w:trHeight w:val="60"/>
          <w:tblHeader/>
        </w:trPr>
        <w:tc>
          <w:tcPr>
            <w:tcW w:w="2415" w:type="dxa"/>
            <w:tcBorders>
              <w:top w:val="single" w:sz="4" w:space="0" w:color="auto"/>
              <w:left w:val="single" w:sz="4" w:space="0" w:color="auto"/>
              <w:bottom w:val="single" w:sz="4" w:space="0" w:color="auto"/>
              <w:right w:val="nil"/>
            </w:tcBorders>
            <w:shd w:val="clear" w:color="auto" w:fill="FFFFFF"/>
            <w:vAlign w:val="center"/>
          </w:tcPr>
          <w:p w:rsidR="00640525" w:rsidRPr="00F272C8" w:rsidRDefault="00640525" w:rsidP="009D6E39">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w:t>
            </w:r>
          </w:p>
        </w:tc>
        <w:tc>
          <w:tcPr>
            <w:tcW w:w="1418" w:type="dxa"/>
            <w:tcBorders>
              <w:top w:val="single" w:sz="4" w:space="0" w:color="auto"/>
              <w:left w:val="single" w:sz="4" w:space="0" w:color="auto"/>
              <w:bottom w:val="single" w:sz="4" w:space="0" w:color="auto"/>
              <w:right w:val="nil"/>
            </w:tcBorders>
            <w:shd w:val="clear" w:color="auto" w:fill="FFFFFF"/>
            <w:vAlign w:val="center"/>
          </w:tcPr>
          <w:p w:rsidR="00640525" w:rsidRPr="00F272C8" w:rsidRDefault="00640525" w:rsidP="009D6E39">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w:t>
            </w:r>
          </w:p>
        </w:tc>
        <w:tc>
          <w:tcPr>
            <w:tcW w:w="3685" w:type="dxa"/>
            <w:tcBorders>
              <w:top w:val="single" w:sz="4" w:space="0" w:color="auto"/>
              <w:left w:val="single" w:sz="4" w:space="0" w:color="auto"/>
              <w:bottom w:val="single" w:sz="4" w:space="0" w:color="auto"/>
              <w:right w:val="nil"/>
            </w:tcBorders>
            <w:shd w:val="clear" w:color="auto" w:fill="FFFFFF"/>
            <w:vAlign w:val="center"/>
          </w:tcPr>
          <w:p w:rsidR="00640525" w:rsidRPr="00F272C8" w:rsidRDefault="00640525" w:rsidP="009D6E39">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3</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40525" w:rsidRPr="00F272C8" w:rsidRDefault="00640525" w:rsidP="009D6E39">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640525" w:rsidRPr="00F272C8" w:rsidRDefault="00640525" w:rsidP="009D6E39">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5</w:t>
            </w:r>
          </w:p>
        </w:tc>
      </w:tr>
      <w:tr w:rsidR="00640525" w:rsidRPr="00F272C8" w:rsidTr="00E729DA">
        <w:trPr>
          <w:trHeight w:val="366"/>
        </w:trPr>
        <w:tc>
          <w:tcPr>
            <w:tcW w:w="2415" w:type="dxa"/>
            <w:vMerge w:val="restart"/>
            <w:tcBorders>
              <w:top w:val="single" w:sz="4" w:space="0" w:color="auto"/>
              <w:left w:val="single" w:sz="4" w:space="0" w:color="auto"/>
              <w:right w:val="nil"/>
            </w:tcBorders>
            <w:shd w:val="clear" w:color="auto" w:fill="FFFFFF"/>
            <w:vAlign w:val="center"/>
          </w:tcPr>
          <w:p w:rsidR="00640525" w:rsidRPr="00F272C8" w:rsidRDefault="00640525"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«мкр. Звездный»</w:t>
            </w:r>
          </w:p>
        </w:tc>
        <w:tc>
          <w:tcPr>
            <w:tcW w:w="1418" w:type="dxa"/>
            <w:vMerge w:val="restart"/>
            <w:tcBorders>
              <w:top w:val="single" w:sz="4" w:space="0" w:color="auto"/>
              <w:left w:val="single" w:sz="4" w:space="0" w:color="auto"/>
              <w:right w:val="nil"/>
            </w:tcBorders>
            <w:shd w:val="clear" w:color="auto" w:fill="FFFFFF"/>
            <w:vAlign w:val="center"/>
          </w:tcPr>
          <w:p w:rsidR="00640525" w:rsidRPr="00F272C8" w:rsidRDefault="00640525"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Газ</w:t>
            </w:r>
          </w:p>
        </w:tc>
        <w:tc>
          <w:tcPr>
            <w:tcW w:w="3685" w:type="dxa"/>
            <w:tcBorders>
              <w:top w:val="single" w:sz="4" w:space="0" w:color="auto"/>
              <w:left w:val="single" w:sz="4" w:space="0" w:color="auto"/>
              <w:bottom w:val="single" w:sz="4" w:space="0" w:color="auto"/>
              <w:right w:val="nil"/>
            </w:tcBorders>
            <w:shd w:val="clear" w:color="auto" w:fill="FFFFFF"/>
            <w:vAlign w:val="center"/>
          </w:tcPr>
          <w:p w:rsidR="00640525" w:rsidRPr="00F272C8" w:rsidRDefault="00640525"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Низшая теплота сгорания топлива </w:t>
            </w:r>
            <w:r w:rsidRPr="00F272C8">
              <w:rPr>
                <w:rFonts w:ascii="Times New Roman" w:hAnsi="Times New Roman" w:cs="Times New Roman"/>
                <w:color w:val="000000" w:themeColor="text1"/>
                <w:lang w:val="en-US" w:eastAsia="en-US"/>
              </w:rPr>
              <w:t>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40525" w:rsidRPr="00F272C8" w:rsidRDefault="00640525"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8020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640525" w:rsidRPr="00F272C8" w:rsidRDefault="00640525"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ккал/нм</w:t>
            </w:r>
            <w:r w:rsidRPr="00F272C8">
              <w:rPr>
                <w:rFonts w:ascii="Times New Roman" w:hAnsi="Times New Roman" w:cs="Times New Roman"/>
                <w:color w:val="000000" w:themeColor="text1"/>
                <w:vertAlign w:val="superscript"/>
              </w:rPr>
              <w:t>3</w:t>
            </w:r>
          </w:p>
        </w:tc>
      </w:tr>
      <w:tr w:rsidR="00640525" w:rsidRPr="00F272C8" w:rsidTr="00E729DA">
        <w:trPr>
          <w:trHeight w:val="204"/>
        </w:trPr>
        <w:tc>
          <w:tcPr>
            <w:tcW w:w="2415" w:type="dxa"/>
            <w:vMerge/>
            <w:tcBorders>
              <w:left w:val="single" w:sz="4" w:space="0" w:color="auto"/>
              <w:bottom w:val="single" w:sz="4" w:space="0" w:color="auto"/>
              <w:right w:val="nil"/>
            </w:tcBorders>
            <w:shd w:val="clear" w:color="auto" w:fill="FFFFFF"/>
            <w:vAlign w:val="center"/>
          </w:tcPr>
          <w:p w:rsidR="00640525" w:rsidRPr="00F272C8" w:rsidRDefault="00640525" w:rsidP="009D6E39">
            <w:pPr>
              <w:spacing w:after="0"/>
              <w:jc w:val="center"/>
              <w:rPr>
                <w:rFonts w:ascii="Times New Roman" w:hAnsi="Times New Roman" w:cs="Times New Roman"/>
                <w:color w:val="000000" w:themeColor="text1"/>
              </w:rPr>
            </w:pPr>
          </w:p>
        </w:tc>
        <w:tc>
          <w:tcPr>
            <w:tcW w:w="1418" w:type="dxa"/>
            <w:vMerge/>
            <w:tcBorders>
              <w:left w:val="single" w:sz="4" w:space="0" w:color="auto"/>
              <w:bottom w:val="single" w:sz="4" w:space="0" w:color="auto"/>
              <w:right w:val="nil"/>
            </w:tcBorders>
            <w:shd w:val="clear" w:color="auto" w:fill="FFFFFF"/>
            <w:vAlign w:val="center"/>
          </w:tcPr>
          <w:p w:rsidR="00640525" w:rsidRPr="00F272C8" w:rsidRDefault="00640525" w:rsidP="009D6E39">
            <w:pPr>
              <w:spacing w:after="0"/>
              <w:jc w:val="center"/>
              <w:rPr>
                <w:rFonts w:ascii="Times New Roman" w:hAnsi="Times New Roman" w:cs="Times New Roman"/>
                <w:color w:val="000000" w:themeColor="text1"/>
              </w:rPr>
            </w:pPr>
          </w:p>
        </w:tc>
        <w:tc>
          <w:tcPr>
            <w:tcW w:w="3685" w:type="dxa"/>
            <w:tcBorders>
              <w:top w:val="single" w:sz="4" w:space="0" w:color="auto"/>
              <w:left w:val="single" w:sz="4" w:space="0" w:color="auto"/>
              <w:bottom w:val="single" w:sz="4" w:space="0" w:color="auto"/>
              <w:right w:val="nil"/>
            </w:tcBorders>
            <w:shd w:val="clear" w:color="auto" w:fill="FFFFFF"/>
            <w:vAlign w:val="center"/>
          </w:tcPr>
          <w:p w:rsidR="00640525" w:rsidRPr="00F272C8" w:rsidRDefault="00640525"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Доля топлива, </w:t>
            </w:r>
            <w:r w:rsidRPr="00F272C8">
              <w:rPr>
                <w:rFonts w:ascii="Times New Roman" w:hAnsi="Times New Roman" w:cs="Times New Roman"/>
                <w:color w:val="000000" w:themeColor="text1"/>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40525" w:rsidRPr="00F272C8" w:rsidRDefault="00640525"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640525" w:rsidRPr="00F272C8" w:rsidRDefault="00640525"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w:t>
            </w:r>
          </w:p>
        </w:tc>
      </w:tr>
      <w:tr w:rsidR="00640525" w:rsidRPr="00F272C8" w:rsidTr="00E729DA">
        <w:trPr>
          <w:trHeight w:val="366"/>
        </w:trPr>
        <w:tc>
          <w:tcPr>
            <w:tcW w:w="2415" w:type="dxa"/>
            <w:vMerge w:val="restart"/>
            <w:tcBorders>
              <w:top w:val="single" w:sz="4" w:space="0" w:color="auto"/>
              <w:left w:val="single" w:sz="4" w:space="0" w:color="auto"/>
              <w:right w:val="nil"/>
            </w:tcBorders>
            <w:shd w:val="clear" w:color="auto" w:fill="FFFFFF"/>
            <w:vAlign w:val="center"/>
          </w:tcPr>
          <w:p w:rsidR="00640525" w:rsidRPr="00F272C8" w:rsidRDefault="00640525"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«мкр. Кленовый»</w:t>
            </w:r>
          </w:p>
        </w:tc>
        <w:tc>
          <w:tcPr>
            <w:tcW w:w="1418" w:type="dxa"/>
            <w:vMerge w:val="restart"/>
            <w:tcBorders>
              <w:top w:val="single" w:sz="4" w:space="0" w:color="auto"/>
              <w:left w:val="single" w:sz="4" w:space="0" w:color="auto"/>
              <w:right w:val="nil"/>
            </w:tcBorders>
            <w:shd w:val="clear" w:color="auto" w:fill="FFFFFF"/>
            <w:vAlign w:val="center"/>
          </w:tcPr>
          <w:p w:rsidR="00640525" w:rsidRPr="00F272C8" w:rsidRDefault="00640525"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Газ</w:t>
            </w:r>
          </w:p>
        </w:tc>
        <w:tc>
          <w:tcPr>
            <w:tcW w:w="3685" w:type="dxa"/>
            <w:tcBorders>
              <w:top w:val="single" w:sz="4" w:space="0" w:color="auto"/>
              <w:left w:val="single" w:sz="4" w:space="0" w:color="auto"/>
              <w:bottom w:val="single" w:sz="4" w:space="0" w:color="auto"/>
              <w:right w:val="nil"/>
            </w:tcBorders>
            <w:shd w:val="clear" w:color="auto" w:fill="FFFFFF"/>
            <w:vAlign w:val="center"/>
          </w:tcPr>
          <w:p w:rsidR="00640525" w:rsidRPr="00F272C8" w:rsidRDefault="00640525"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Низшая теплота сгорания топлива </w:t>
            </w:r>
            <w:r w:rsidRPr="00F272C8">
              <w:rPr>
                <w:rFonts w:ascii="Times New Roman" w:hAnsi="Times New Roman" w:cs="Times New Roman"/>
                <w:color w:val="000000" w:themeColor="text1"/>
                <w:lang w:val="en-US" w:eastAsia="en-US"/>
              </w:rPr>
              <w:t>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40525" w:rsidRPr="00F272C8" w:rsidRDefault="00640525"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8020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640525" w:rsidRPr="00F272C8" w:rsidRDefault="00640525"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ккал/нм</w:t>
            </w:r>
            <w:r w:rsidRPr="00F272C8">
              <w:rPr>
                <w:rFonts w:ascii="Times New Roman" w:hAnsi="Times New Roman" w:cs="Times New Roman"/>
                <w:color w:val="000000" w:themeColor="text1"/>
                <w:vertAlign w:val="superscript"/>
              </w:rPr>
              <w:t>3</w:t>
            </w:r>
          </w:p>
        </w:tc>
      </w:tr>
      <w:tr w:rsidR="00640525" w:rsidRPr="00F272C8" w:rsidTr="00E729DA">
        <w:trPr>
          <w:trHeight w:val="204"/>
        </w:trPr>
        <w:tc>
          <w:tcPr>
            <w:tcW w:w="2415" w:type="dxa"/>
            <w:vMerge/>
            <w:tcBorders>
              <w:left w:val="single" w:sz="4" w:space="0" w:color="auto"/>
              <w:bottom w:val="single" w:sz="4" w:space="0" w:color="auto"/>
              <w:right w:val="nil"/>
            </w:tcBorders>
            <w:shd w:val="clear" w:color="auto" w:fill="FFFFFF"/>
            <w:vAlign w:val="center"/>
          </w:tcPr>
          <w:p w:rsidR="00640525" w:rsidRPr="00F272C8" w:rsidRDefault="00640525" w:rsidP="009D6E39">
            <w:pPr>
              <w:spacing w:after="0"/>
              <w:jc w:val="center"/>
              <w:rPr>
                <w:rFonts w:ascii="Times New Roman" w:hAnsi="Times New Roman" w:cs="Times New Roman"/>
                <w:color w:val="000000" w:themeColor="text1"/>
              </w:rPr>
            </w:pPr>
          </w:p>
        </w:tc>
        <w:tc>
          <w:tcPr>
            <w:tcW w:w="1418" w:type="dxa"/>
            <w:vMerge/>
            <w:tcBorders>
              <w:left w:val="single" w:sz="4" w:space="0" w:color="auto"/>
              <w:bottom w:val="single" w:sz="4" w:space="0" w:color="auto"/>
              <w:right w:val="nil"/>
            </w:tcBorders>
            <w:shd w:val="clear" w:color="auto" w:fill="FFFFFF"/>
            <w:vAlign w:val="center"/>
          </w:tcPr>
          <w:p w:rsidR="00640525" w:rsidRPr="00F272C8" w:rsidRDefault="00640525" w:rsidP="009D6E39">
            <w:pPr>
              <w:spacing w:after="0"/>
              <w:jc w:val="center"/>
              <w:rPr>
                <w:rFonts w:ascii="Times New Roman" w:hAnsi="Times New Roman" w:cs="Times New Roman"/>
                <w:color w:val="000000" w:themeColor="text1"/>
              </w:rPr>
            </w:pPr>
          </w:p>
        </w:tc>
        <w:tc>
          <w:tcPr>
            <w:tcW w:w="3685" w:type="dxa"/>
            <w:tcBorders>
              <w:top w:val="single" w:sz="4" w:space="0" w:color="auto"/>
              <w:left w:val="single" w:sz="4" w:space="0" w:color="auto"/>
              <w:bottom w:val="single" w:sz="4" w:space="0" w:color="auto"/>
              <w:right w:val="nil"/>
            </w:tcBorders>
            <w:shd w:val="clear" w:color="auto" w:fill="FFFFFF"/>
            <w:vAlign w:val="center"/>
          </w:tcPr>
          <w:p w:rsidR="00640525" w:rsidRPr="00F272C8" w:rsidRDefault="00640525"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Доля топлива, </w:t>
            </w:r>
            <w:r w:rsidRPr="00F272C8">
              <w:rPr>
                <w:rFonts w:ascii="Times New Roman" w:hAnsi="Times New Roman" w:cs="Times New Roman"/>
                <w:color w:val="000000" w:themeColor="text1"/>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40525" w:rsidRPr="00F272C8" w:rsidRDefault="00640525"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640525" w:rsidRPr="00F272C8" w:rsidRDefault="00640525"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w:t>
            </w:r>
          </w:p>
        </w:tc>
      </w:tr>
      <w:tr w:rsidR="00640525" w:rsidRPr="00F272C8" w:rsidTr="00E729DA">
        <w:trPr>
          <w:trHeight w:val="366"/>
        </w:trPr>
        <w:tc>
          <w:tcPr>
            <w:tcW w:w="2415" w:type="dxa"/>
            <w:vMerge w:val="restart"/>
            <w:tcBorders>
              <w:top w:val="single" w:sz="4" w:space="0" w:color="auto"/>
              <w:left w:val="single" w:sz="4" w:space="0" w:color="auto"/>
              <w:bottom w:val="single" w:sz="4" w:space="0" w:color="auto"/>
              <w:right w:val="nil"/>
            </w:tcBorders>
            <w:shd w:val="clear" w:color="auto" w:fill="FFFFFF"/>
            <w:vAlign w:val="center"/>
          </w:tcPr>
          <w:p w:rsidR="00640525" w:rsidRPr="00F272C8" w:rsidRDefault="00640525"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«Центральная»</w:t>
            </w:r>
          </w:p>
        </w:tc>
        <w:tc>
          <w:tcPr>
            <w:tcW w:w="1418" w:type="dxa"/>
            <w:vMerge w:val="restart"/>
            <w:tcBorders>
              <w:top w:val="single" w:sz="4" w:space="0" w:color="auto"/>
              <w:left w:val="single" w:sz="4" w:space="0" w:color="auto"/>
              <w:bottom w:val="single" w:sz="4" w:space="0" w:color="auto"/>
              <w:right w:val="nil"/>
            </w:tcBorders>
            <w:shd w:val="clear" w:color="auto" w:fill="FFFFFF"/>
            <w:vAlign w:val="center"/>
          </w:tcPr>
          <w:p w:rsidR="00640525" w:rsidRPr="00F272C8" w:rsidRDefault="00640525"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Газ</w:t>
            </w:r>
          </w:p>
        </w:tc>
        <w:tc>
          <w:tcPr>
            <w:tcW w:w="3685" w:type="dxa"/>
            <w:tcBorders>
              <w:top w:val="single" w:sz="4" w:space="0" w:color="auto"/>
              <w:left w:val="single" w:sz="4" w:space="0" w:color="auto"/>
              <w:bottom w:val="single" w:sz="4" w:space="0" w:color="auto"/>
              <w:right w:val="nil"/>
            </w:tcBorders>
            <w:shd w:val="clear" w:color="auto" w:fill="FFFFFF"/>
            <w:vAlign w:val="center"/>
          </w:tcPr>
          <w:p w:rsidR="00640525" w:rsidRPr="00F272C8" w:rsidRDefault="00640525"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Низшая теплота сгорания топлива </w:t>
            </w:r>
            <w:r w:rsidRPr="00F272C8">
              <w:rPr>
                <w:rFonts w:ascii="Times New Roman" w:hAnsi="Times New Roman" w:cs="Times New Roman"/>
                <w:color w:val="000000" w:themeColor="text1"/>
                <w:lang w:val="en-US" w:eastAsia="en-US"/>
              </w:rPr>
              <w:t>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40525" w:rsidRPr="00F272C8" w:rsidRDefault="00640525"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8020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640525" w:rsidRPr="00F272C8" w:rsidRDefault="00640525"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ккал/нм</w:t>
            </w:r>
            <w:r w:rsidRPr="00F272C8">
              <w:rPr>
                <w:rFonts w:ascii="Times New Roman" w:hAnsi="Times New Roman" w:cs="Times New Roman"/>
                <w:color w:val="000000" w:themeColor="text1"/>
                <w:vertAlign w:val="superscript"/>
              </w:rPr>
              <w:t>3</w:t>
            </w:r>
          </w:p>
        </w:tc>
      </w:tr>
      <w:tr w:rsidR="00640525" w:rsidRPr="00F272C8" w:rsidTr="00E729DA">
        <w:trPr>
          <w:trHeight w:val="204"/>
        </w:trPr>
        <w:tc>
          <w:tcPr>
            <w:tcW w:w="2415" w:type="dxa"/>
            <w:vMerge/>
            <w:tcBorders>
              <w:top w:val="single" w:sz="4" w:space="0" w:color="auto"/>
              <w:left w:val="single" w:sz="4" w:space="0" w:color="auto"/>
              <w:bottom w:val="single" w:sz="4" w:space="0" w:color="auto"/>
              <w:right w:val="nil"/>
            </w:tcBorders>
            <w:shd w:val="clear" w:color="auto" w:fill="FFFFFF"/>
            <w:vAlign w:val="center"/>
          </w:tcPr>
          <w:p w:rsidR="00640525" w:rsidRPr="00F272C8" w:rsidRDefault="00640525" w:rsidP="009D6E39">
            <w:pPr>
              <w:spacing w:after="0"/>
              <w:jc w:val="center"/>
              <w:rPr>
                <w:rFonts w:ascii="Times New Roman" w:hAnsi="Times New Roman" w:cs="Times New Roman"/>
                <w:color w:val="000000" w:themeColor="text1"/>
              </w:rPr>
            </w:pPr>
          </w:p>
        </w:tc>
        <w:tc>
          <w:tcPr>
            <w:tcW w:w="1418" w:type="dxa"/>
            <w:vMerge/>
            <w:tcBorders>
              <w:top w:val="single" w:sz="4" w:space="0" w:color="auto"/>
              <w:left w:val="single" w:sz="4" w:space="0" w:color="auto"/>
              <w:bottom w:val="single" w:sz="4" w:space="0" w:color="auto"/>
              <w:right w:val="nil"/>
            </w:tcBorders>
            <w:shd w:val="clear" w:color="auto" w:fill="FFFFFF"/>
            <w:vAlign w:val="center"/>
          </w:tcPr>
          <w:p w:rsidR="00640525" w:rsidRPr="00F272C8" w:rsidRDefault="00640525" w:rsidP="009D6E39">
            <w:pPr>
              <w:spacing w:after="0"/>
              <w:jc w:val="center"/>
              <w:rPr>
                <w:rFonts w:ascii="Times New Roman" w:hAnsi="Times New Roman" w:cs="Times New Roman"/>
                <w:color w:val="000000" w:themeColor="text1"/>
              </w:rPr>
            </w:pPr>
          </w:p>
        </w:tc>
        <w:tc>
          <w:tcPr>
            <w:tcW w:w="3685" w:type="dxa"/>
            <w:tcBorders>
              <w:top w:val="single" w:sz="4" w:space="0" w:color="auto"/>
              <w:left w:val="single" w:sz="4" w:space="0" w:color="auto"/>
              <w:bottom w:val="single" w:sz="4" w:space="0" w:color="auto"/>
              <w:right w:val="nil"/>
            </w:tcBorders>
            <w:shd w:val="clear" w:color="auto" w:fill="FFFFFF"/>
            <w:vAlign w:val="center"/>
          </w:tcPr>
          <w:p w:rsidR="00640525" w:rsidRPr="00F272C8" w:rsidRDefault="00640525"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Доля топлива, </w:t>
            </w:r>
            <w:r w:rsidRPr="00F272C8">
              <w:rPr>
                <w:rFonts w:ascii="Times New Roman" w:hAnsi="Times New Roman" w:cs="Times New Roman"/>
                <w:color w:val="000000" w:themeColor="text1"/>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40525" w:rsidRPr="00F272C8" w:rsidRDefault="00640525"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640525" w:rsidRPr="00F272C8" w:rsidRDefault="00640525"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w:t>
            </w:r>
          </w:p>
        </w:tc>
      </w:tr>
      <w:tr w:rsidR="00640525" w:rsidRPr="00F272C8" w:rsidTr="00E729DA">
        <w:trPr>
          <w:trHeight w:val="366"/>
        </w:trPr>
        <w:tc>
          <w:tcPr>
            <w:tcW w:w="2415" w:type="dxa"/>
            <w:vMerge w:val="restart"/>
            <w:tcBorders>
              <w:top w:val="single" w:sz="4" w:space="0" w:color="auto"/>
              <w:left w:val="single" w:sz="4" w:space="0" w:color="auto"/>
              <w:bottom w:val="single" w:sz="4" w:space="0" w:color="auto"/>
              <w:right w:val="nil"/>
            </w:tcBorders>
            <w:shd w:val="clear" w:color="auto" w:fill="FFFFFF"/>
            <w:vAlign w:val="center"/>
          </w:tcPr>
          <w:p w:rsidR="00640525" w:rsidRPr="00F272C8" w:rsidRDefault="00640525"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Котельная </w:t>
            </w:r>
            <w:r w:rsidRPr="00F272C8">
              <w:rPr>
                <w:rFonts w:ascii="Times New Roman" w:hAnsi="Times New Roman" w:cs="Times New Roman"/>
                <w:color w:val="000000" w:themeColor="text1"/>
              </w:rPr>
              <w:br/>
              <w:t>«мкр. Ивушки»</w:t>
            </w:r>
          </w:p>
        </w:tc>
        <w:tc>
          <w:tcPr>
            <w:tcW w:w="1418" w:type="dxa"/>
            <w:vMerge w:val="restart"/>
            <w:tcBorders>
              <w:top w:val="single" w:sz="4" w:space="0" w:color="auto"/>
              <w:left w:val="single" w:sz="4" w:space="0" w:color="auto"/>
              <w:bottom w:val="single" w:sz="4" w:space="0" w:color="auto"/>
              <w:right w:val="nil"/>
            </w:tcBorders>
            <w:shd w:val="clear" w:color="auto" w:fill="FFFFFF"/>
            <w:vAlign w:val="center"/>
          </w:tcPr>
          <w:p w:rsidR="00640525" w:rsidRPr="00F272C8" w:rsidRDefault="00640525"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Газ</w:t>
            </w:r>
          </w:p>
        </w:tc>
        <w:tc>
          <w:tcPr>
            <w:tcW w:w="3685" w:type="dxa"/>
            <w:tcBorders>
              <w:top w:val="single" w:sz="4" w:space="0" w:color="auto"/>
              <w:left w:val="single" w:sz="4" w:space="0" w:color="auto"/>
              <w:bottom w:val="single" w:sz="4" w:space="0" w:color="auto"/>
              <w:right w:val="nil"/>
            </w:tcBorders>
            <w:shd w:val="clear" w:color="auto" w:fill="FFFFFF"/>
            <w:vAlign w:val="center"/>
          </w:tcPr>
          <w:p w:rsidR="00640525" w:rsidRPr="00F272C8" w:rsidRDefault="00640525"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Низшая теплота сгорания топлива </w:t>
            </w:r>
            <w:r w:rsidRPr="00F272C8">
              <w:rPr>
                <w:rFonts w:ascii="Times New Roman" w:hAnsi="Times New Roman" w:cs="Times New Roman"/>
                <w:color w:val="000000" w:themeColor="text1"/>
                <w:lang w:val="en-US" w:eastAsia="en-US"/>
              </w:rPr>
              <w:t>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40525" w:rsidRPr="00F272C8" w:rsidRDefault="00640525"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8020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640525" w:rsidRPr="00F272C8" w:rsidRDefault="00640525"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ккал/нм</w:t>
            </w:r>
            <w:r w:rsidRPr="00F272C8">
              <w:rPr>
                <w:rFonts w:ascii="Times New Roman" w:hAnsi="Times New Roman" w:cs="Times New Roman"/>
                <w:color w:val="000000" w:themeColor="text1"/>
                <w:vertAlign w:val="superscript"/>
              </w:rPr>
              <w:t>3</w:t>
            </w:r>
          </w:p>
        </w:tc>
      </w:tr>
      <w:tr w:rsidR="00640525" w:rsidRPr="00F272C8" w:rsidTr="00E729DA">
        <w:trPr>
          <w:trHeight w:val="204"/>
        </w:trPr>
        <w:tc>
          <w:tcPr>
            <w:tcW w:w="2415" w:type="dxa"/>
            <w:vMerge/>
            <w:tcBorders>
              <w:top w:val="single" w:sz="4" w:space="0" w:color="auto"/>
              <w:left w:val="single" w:sz="4" w:space="0" w:color="auto"/>
              <w:bottom w:val="single" w:sz="4" w:space="0" w:color="auto"/>
              <w:right w:val="nil"/>
            </w:tcBorders>
            <w:shd w:val="clear" w:color="auto" w:fill="FFFFFF"/>
            <w:vAlign w:val="center"/>
          </w:tcPr>
          <w:p w:rsidR="00640525" w:rsidRPr="00F272C8" w:rsidRDefault="00640525" w:rsidP="009D6E39">
            <w:pPr>
              <w:spacing w:after="0"/>
              <w:jc w:val="center"/>
              <w:rPr>
                <w:rFonts w:ascii="Times New Roman" w:hAnsi="Times New Roman" w:cs="Times New Roman"/>
                <w:color w:val="000000" w:themeColor="text1"/>
              </w:rPr>
            </w:pPr>
          </w:p>
        </w:tc>
        <w:tc>
          <w:tcPr>
            <w:tcW w:w="1418" w:type="dxa"/>
            <w:vMerge/>
            <w:tcBorders>
              <w:top w:val="single" w:sz="4" w:space="0" w:color="auto"/>
              <w:left w:val="single" w:sz="4" w:space="0" w:color="auto"/>
              <w:bottom w:val="single" w:sz="4" w:space="0" w:color="auto"/>
              <w:right w:val="nil"/>
            </w:tcBorders>
            <w:shd w:val="clear" w:color="auto" w:fill="FFFFFF"/>
            <w:vAlign w:val="center"/>
          </w:tcPr>
          <w:p w:rsidR="00640525" w:rsidRPr="00F272C8" w:rsidRDefault="00640525" w:rsidP="009D6E39">
            <w:pPr>
              <w:spacing w:after="0"/>
              <w:jc w:val="center"/>
              <w:rPr>
                <w:rFonts w:ascii="Times New Roman" w:hAnsi="Times New Roman" w:cs="Times New Roman"/>
                <w:color w:val="000000" w:themeColor="text1"/>
              </w:rPr>
            </w:pPr>
          </w:p>
        </w:tc>
        <w:tc>
          <w:tcPr>
            <w:tcW w:w="3685" w:type="dxa"/>
            <w:tcBorders>
              <w:top w:val="single" w:sz="4" w:space="0" w:color="auto"/>
              <w:left w:val="single" w:sz="4" w:space="0" w:color="auto"/>
              <w:bottom w:val="single" w:sz="4" w:space="0" w:color="auto"/>
              <w:right w:val="nil"/>
            </w:tcBorders>
            <w:shd w:val="clear" w:color="auto" w:fill="FFFFFF"/>
            <w:vAlign w:val="center"/>
          </w:tcPr>
          <w:p w:rsidR="00640525" w:rsidRPr="00F272C8" w:rsidRDefault="00640525"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Доля топлива, </w:t>
            </w:r>
            <w:r w:rsidRPr="00F272C8">
              <w:rPr>
                <w:rFonts w:ascii="Times New Roman" w:hAnsi="Times New Roman" w:cs="Times New Roman"/>
                <w:color w:val="000000" w:themeColor="text1"/>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40525" w:rsidRPr="00F272C8" w:rsidRDefault="00640525"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640525" w:rsidRPr="00F272C8" w:rsidRDefault="00640525" w:rsidP="009D6E39">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w:t>
            </w:r>
          </w:p>
        </w:tc>
      </w:tr>
    </w:tbl>
    <w:p w:rsidR="00640525" w:rsidRPr="00F272C8" w:rsidRDefault="00640525" w:rsidP="00640525">
      <w:pPr>
        <w:pStyle w:val="3"/>
        <w:spacing w:before="0"/>
        <w:jc w:val="center"/>
        <w:rPr>
          <w:rFonts w:ascii="Times New Roman" w:hAnsi="Times New Roman" w:cs="Times New Roman"/>
          <w:b w:val="0"/>
          <w:i/>
          <w:color w:val="000000" w:themeColor="text1"/>
          <w:sz w:val="24"/>
          <w:szCs w:val="24"/>
        </w:rPr>
      </w:pPr>
    </w:p>
    <w:p w:rsidR="00806307" w:rsidRPr="00F272C8" w:rsidRDefault="00687B76" w:rsidP="00CF467A">
      <w:pPr>
        <w:pStyle w:val="3"/>
        <w:spacing w:before="0"/>
        <w:jc w:val="center"/>
        <w:rPr>
          <w:rFonts w:ascii="Times New Roman" w:hAnsi="Times New Roman" w:cs="Times New Roman"/>
          <w:b w:val="0"/>
          <w:i/>
          <w:color w:val="000000" w:themeColor="text1"/>
          <w:sz w:val="24"/>
          <w:szCs w:val="24"/>
        </w:rPr>
      </w:pPr>
      <w:bookmarkStart w:id="481" w:name="_Toc6905173"/>
      <w:r w:rsidRPr="00F272C8">
        <w:rPr>
          <w:rFonts w:ascii="Times New Roman" w:hAnsi="Times New Roman" w:cs="Times New Roman"/>
          <w:b w:val="0"/>
          <w:i/>
          <w:color w:val="000000" w:themeColor="text1"/>
          <w:sz w:val="24"/>
          <w:szCs w:val="24"/>
        </w:rPr>
        <w:t>10</w:t>
      </w:r>
      <w:r w:rsidR="00806307" w:rsidRPr="00F272C8">
        <w:rPr>
          <w:rFonts w:ascii="Times New Roman" w:hAnsi="Times New Roman" w:cs="Times New Roman"/>
          <w:b w:val="0"/>
          <w:i/>
          <w:color w:val="000000" w:themeColor="text1"/>
          <w:sz w:val="24"/>
          <w:szCs w:val="24"/>
        </w:rPr>
        <w:t xml:space="preserve">.5 Преобладающий в поселении вид топлива, определяемый по совокупности всех систем </w:t>
      </w:r>
      <w:r w:rsidR="00806307" w:rsidRPr="00F272C8">
        <w:rPr>
          <w:rFonts w:ascii="Times New Roman" w:hAnsi="Times New Roman" w:cs="Times New Roman"/>
          <w:b w:val="0"/>
          <w:i/>
          <w:color w:val="000000" w:themeColor="text1"/>
          <w:sz w:val="24"/>
          <w:szCs w:val="24"/>
        </w:rPr>
        <w:br/>
        <w:t>теплоснабжения, находящихся в соответствующем поселении</w:t>
      </w:r>
      <w:bookmarkEnd w:id="481"/>
      <w:r w:rsidR="00806307" w:rsidRPr="00F272C8">
        <w:rPr>
          <w:rFonts w:ascii="Times New Roman" w:hAnsi="Times New Roman" w:cs="Times New Roman"/>
          <w:b w:val="0"/>
          <w:i/>
          <w:color w:val="000000" w:themeColor="text1"/>
          <w:sz w:val="24"/>
          <w:szCs w:val="24"/>
        </w:rPr>
        <w:br/>
      </w:r>
    </w:p>
    <w:p w:rsidR="00806307" w:rsidRPr="00F272C8" w:rsidRDefault="00806307" w:rsidP="00806307">
      <w:pPr>
        <w:spacing w:after="0"/>
        <w:ind w:firstLine="709"/>
        <w:jc w:val="both"/>
        <w:rPr>
          <w:rFonts w:ascii="Times New Roman" w:hAnsi="Times New Roman" w:cs="Times New Roman"/>
          <w:color w:val="000000" w:themeColor="text1"/>
          <w:sz w:val="24"/>
          <w:szCs w:val="28"/>
        </w:rPr>
      </w:pPr>
      <w:r w:rsidRPr="00F272C8">
        <w:rPr>
          <w:rFonts w:ascii="Times New Roman" w:hAnsi="Times New Roman" w:cs="Times New Roman"/>
          <w:color w:val="000000" w:themeColor="text1"/>
          <w:sz w:val="24"/>
          <w:szCs w:val="28"/>
        </w:rPr>
        <w:t xml:space="preserve">По совокупности всех систем теплоснабжения </w:t>
      </w:r>
      <w:r w:rsidR="009D6E39" w:rsidRPr="00F272C8">
        <w:rPr>
          <w:rFonts w:ascii="Times New Roman" w:hAnsi="Times New Roman" w:cs="Times New Roman"/>
          <w:color w:val="000000" w:themeColor="text1"/>
          <w:sz w:val="24"/>
          <w:szCs w:val="28"/>
        </w:rPr>
        <w:t xml:space="preserve">Краснопольского </w:t>
      </w:r>
      <w:r w:rsidR="00FB34F6" w:rsidRPr="00F272C8">
        <w:rPr>
          <w:rFonts w:ascii="Times New Roman" w:hAnsi="Times New Roman" w:cs="Times New Roman"/>
          <w:color w:val="000000" w:themeColor="text1"/>
          <w:sz w:val="24"/>
          <w:szCs w:val="28"/>
        </w:rPr>
        <w:t>сельского поселения</w:t>
      </w:r>
      <w:r w:rsidRPr="00F272C8">
        <w:rPr>
          <w:rFonts w:ascii="Times New Roman" w:hAnsi="Times New Roman" w:cs="Times New Roman"/>
          <w:color w:val="000000" w:themeColor="text1"/>
          <w:sz w:val="24"/>
          <w:szCs w:val="28"/>
        </w:rPr>
        <w:t>, для источников централизованного теплоснабжения поселения преобладающим видом топлива в п</w:t>
      </w:r>
      <w:r w:rsidRPr="00F272C8">
        <w:rPr>
          <w:rFonts w:ascii="Times New Roman" w:hAnsi="Times New Roman" w:cs="Times New Roman"/>
          <w:color w:val="000000" w:themeColor="text1"/>
          <w:sz w:val="24"/>
          <w:szCs w:val="28"/>
        </w:rPr>
        <w:t>о</w:t>
      </w:r>
      <w:r w:rsidRPr="00F272C8">
        <w:rPr>
          <w:rFonts w:ascii="Times New Roman" w:hAnsi="Times New Roman" w:cs="Times New Roman"/>
          <w:color w:val="000000" w:themeColor="text1"/>
          <w:sz w:val="24"/>
          <w:szCs w:val="28"/>
        </w:rPr>
        <w:lastRenderedPageBreak/>
        <w:t>селении является</w:t>
      </w:r>
      <w:r w:rsidR="009D6E39" w:rsidRPr="00F272C8">
        <w:rPr>
          <w:rFonts w:ascii="Times New Roman" w:hAnsi="Times New Roman" w:cs="Times New Roman"/>
          <w:color w:val="000000" w:themeColor="text1"/>
          <w:sz w:val="24"/>
          <w:szCs w:val="28"/>
        </w:rPr>
        <w:t xml:space="preserve"> природный газ</w:t>
      </w:r>
      <w:r w:rsidRPr="00F272C8">
        <w:rPr>
          <w:rFonts w:ascii="Times New Roman" w:hAnsi="Times New Roman" w:cs="Times New Roman"/>
          <w:color w:val="000000" w:themeColor="text1"/>
          <w:sz w:val="24"/>
          <w:szCs w:val="28"/>
        </w:rPr>
        <w:t xml:space="preserve">. В совокупности всех систем теплоснабжения, доля тепловой энергии выработанной при сжигании </w:t>
      </w:r>
      <w:r w:rsidR="009D6E39" w:rsidRPr="00F272C8">
        <w:rPr>
          <w:rFonts w:ascii="Times New Roman" w:hAnsi="Times New Roman" w:cs="Times New Roman"/>
          <w:color w:val="000000" w:themeColor="text1"/>
          <w:sz w:val="24"/>
          <w:szCs w:val="28"/>
        </w:rPr>
        <w:t xml:space="preserve">природного газа </w:t>
      </w:r>
      <w:r w:rsidRPr="00F272C8">
        <w:rPr>
          <w:rFonts w:ascii="Times New Roman" w:hAnsi="Times New Roman" w:cs="Times New Roman"/>
          <w:color w:val="000000" w:themeColor="text1"/>
          <w:sz w:val="24"/>
          <w:szCs w:val="28"/>
        </w:rPr>
        <w:t>составляет 100%</w:t>
      </w:r>
    </w:p>
    <w:p w:rsidR="00806307" w:rsidRPr="00F272C8" w:rsidRDefault="00806307" w:rsidP="00806307">
      <w:pPr>
        <w:spacing w:after="0"/>
        <w:jc w:val="center"/>
        <w:rPr>
          <w:rFonts w:ascii="Times New Roman" w:eastAsiaTheme="majorEastAsia" w:hAnsi="Times New Roman" w:cs="Times New Roman"/>
          <w:b/>
          <w:bCs/>
          <w:color w:val="000000" w:themeColor="text1"/>
          <w:sz w:val="24"/>
          <w:szCs w:val="24"/>
        </w:rPr>
      </w:pPr>
    </w:p>
    <w:p w:rsidR="00806307" w:rsidRPr="00F272C8" w:rsidRDefault="00687B76" w:rsidP="00CF467A">
      <w:pPr>
        <w:pStyle w:val="3"/>
        <w:spacing w:before="0"/>
        <w:jc w:val="center"/>
        <w:rPr>
          <w:rFonts w:ascii="Times New Roman" w:hAnsi="Times New Roman" w:cs="Times New Roman"/>
          <w:b w:val="0"/>
          <w:i/>
          <w:color w:val="000000" w:themeColor="text1"/>
          <w:sz w:val="24"/>
          <w:szCs w:val="24"/>
        </w:rPr>
      </w:pPr>
      <w:bookmarkStart w:id="482" w:name="_Toc6905174"/>
      <w:r w:rsidRPr="00F272C8">
        <w:rPr>
          <w:rFonts w:ascii="Times New Roman" w:hAnsi="Times New Roman" w:cs="Times New Roman"/>
          <w:b w:val="0"/>
          <w:i/>
          <w:color w:val="000000" w:themeColor="text1"/>
          <w:sz w:val="24"/>
          <w:szCs w:val="24"/>
        </w:rPr>
        <w:t>10</w:t>
      </w:r>
      <w:r w:rsidR="00806307" w:rsidRPr="00F272C8">
        <w:rPr>
          <w:rFonts w:ascii="Times New Roman" w:hAnsi="Times New Roman" w:cs="Times New Roman"/>
          <w:b w:val="0"/>
          <w:i/>
          <w:color w:val="000000" w:themeColor="text1"/>
          <w:sz w:val="24"/>
          <w:szCs w:val="24"/>
        </w:rPr>
        <w:t>.6 Приоритетное направление развития топливного баланса поселения</w:t>
      </w:r>
      <w:bookmarkEnd w:id="482"/>
      <w:r w:rsidR="00806307" w:rsidRPr="00F272C8">
        <w:rPr>
          <w:rFonts w:ascii="Times New Roman" w:hAnsi="Times New Roman" w:cs="Times New Roman"/>
          <w:b w:val="0"/>
          <w:i/>
          <w:color w:val="000000" w:themeColor="text1"/>
          <w:sz w:val="24"/>
          <w:szCs w:val="24"/>
        </w:rPr>
        <w:t xml:space="preserve"> </w:t>
      </w:r>
    </w:p>
    <w:p w:rsidR="00806307" w:rsidRPr="00F272C8" w:rsidRDefault="00806307" w:rsidP="00806307">
      <w:pPr>
        <w:spacing w:after="0"/>
        <w:jc w:val="center"/>
        <w:rPr>
          <w:rFonts w:ascii="Times New Roman" w:hAnsi="Times New Roman" w:cs="Times New Roman"/>
          <w:color w:val="000000" w:themeColor="text1"/>
          <w:sz w:val="24"/>
          <w:szCs w:val="28"/>
        </w:rPr>
      </w:pPr>
    </w:p>
    <w:p w:rsidR="00E729DA" w:rsidRDefault="009D6E39" w:rsidP="00806307">
      <w:pPr>
        <w:spacing w:after="0"/>
        <w:ind w:firstLine="709"/>
        <w:jc w:val="both"/>
        <w:rPr>
          <w:rFonts w:ascii="Times New Roman" w:hAnsi="Times New Roman" w:cs="Times New Roman"/>
          <w:color w:val="000000" w:themeColor="text1"/>
          <w:sz w:val="24"/>
          <w:szCs w:val="28"/>
        </w:rPr>
      </w:pPr>
      <w:r w:rsidRPr="00F272C8">
        <w:rPr>
          <w:rFonts w:ascii="Times New Roman" w:hAnsi="Times New Roman" w:cs="Times New Roman"/>
          <w:color w:val="000000" w:themeColor="text1"/>
          <w:sz w:val="24"/>
          <w:szCs w:val="28"/>
        </w:rPr>
        <w:t>В связи с тем, что резервное топливо в котельных Краснопольского сельского поселения отсутствует, а газовые котлы не предусматривают использования альтернативного вида топлива, возможным направлением развития топливного баланса, может быть строительство резервных блочно-модульных котельных с использованием в качестве топлива угля, пеллетов, мазута либо другого вида топлива.</w:t>
      </w:r>
    </w:p>
    <w:p w:rsidR="00E729DA" w:rsidRDefault="00E729DA" w:rsidP="00806307">
      <w:pPr>
        <w:spacing w:after="0"/>
        <w:ind w:firstLine="709"/>
        <w:jc w:val="both"/>
        <w:rPr>
          <w:rFonts w:ascii="Times New Roman" w:hAnsi="Times New Roman" w:cs="Times New Roman"/>
          <w:color w:val="000000" w:themeColor="text1"/>
          <w:sz w:val="24"/>
          <w:szCs w:val="28"/>
        </w:rPr>
      </w:pPr>
    </w:p>
    <w:p w:rsidR="000653A5" w:rsidRPr="00F272C8" w:rsidRDefault="000653A5" w:rsidP="00215BB4">
      <w:pPr>
        <w:pStyle w:val="2"/>
        <w:spacing w:before="0"/>
        <w:ind w:firstLine="709"/>
        <w:jc w:val="both"/>
        <w:rPr>
          <w:rFonts w:ascii="Times New Roman" w:hAnsi="Times New Roman" w:cs="Times New Roman"/>
          <w:color w:val="000000" w:themeColor="text1"/>
          <w:sz w:val="24"/>
          <w:szCs w:val="24"/>
        </w:rPr>
      </w:pPr>
      <w:bookmarkStart w:id="483" w:name="_Toc6905175"/>
      <w:r w:rsidRPr="00F272C8">
        <w:rPr>
          <w:rFonts w:ascii="Times New Roman" w:hAnsi="Times New Roman" w:cs="Times New Roman"/>
          <w:color w:val="000000" w:themeColor="text1"/>
          <w:sz w:val="24"/>
          <w:szCs w:val="24"/>
        </w:rPr>
        <w:t>ГЛАВА </w:t>
      </w:r>
      <w:r w:rsidR="008449C1" w:rsidRPr="00F272C8">
        <w:rPr>
          <w:rFonts w:ascii="Times New Roman" w:hAnsi="Times New Roman" w:cs="Times New Roman"/>
          <w:color w:val="000000" w:themeColor="text1"/>
          <w:sz w:val="24"/>
          <w:szCs w:val="24"/>
        </w:rPr>
        <w:t>11</w:t>
      </w:r>
      <w:r w:rsidRPr="00F272C8">
        <w:rPr>
          <w:rFonts w:ascii="Times New Roman" w:hAnsi="Times New Roman" w:cs="Times New Roman"/>
          <w:color w:val="000000" w:themeColor="text1"/>
          <w:sz w:val="24"/>
          <w:szCs w:val="24"/>
        </w:rPr>
        <w:t>. Оценка надежности теплоснабжения</w:t>
      </w:r>
      <w:bookmarkEnd w:id="478"/>
      <w:bookmarkEnd w:id="483"/>
    </w:p>
    <w:p w:rsidR="00026482" w:rsidRPr="00F272C8" w:rsidRDefault="00026482" w:rsidP="00026482">
      <w:pPr>
        <w:spacing w:after="0"/>
        <w:rPr>
          <w:color w:val="000000" w:themeColor="text1"/>
        </w:rPr>
      </w:pPr>
    </w:p>
    <w:p w:rsidR="000653A5" w:rsidRPr="00F272C8" w:rsidRDefault="008449C1" w:rsidP="00215BB4">
      <w:pPr>
        <w:pStyle w:val="3"/>
        <w:spacing w:before="0"/>
        <w:jc w:val="center"/>
        <w:rPr>
          <w:rFonts w:ascii="Times New Roman" w:hAnsi="Times New Roman" w:cs="Times New Roman"/>
          <w:b w:val="0"/>
          <w:i/>
          <w:color w:val="000000" w:themeColor="text1"/>
          <w:sz w:val="24"/>
          <w:szCs w:val="24"/>
        </w:rPr>
      </w:pPr>
      <w:bookmarkStart w:id="484" w:name="_Toc435791351"/>
      <w:bookmarkStart w:id="485" w:name="_Toc6905176"/>
      <w:r w:rsidRPr="00F272C8">
        <w:rPr>
          <w:rFonts w:ascii="Times New Roman" w:hAnsi="Times New Roman" w:cs="Times New Roman"/>
          <w:b w:val="0"/>
          <w:i/>
          <w:color w:val="000000" w:themeColor="text1"/>
          <w:sz w:val="24"/>
          <w:szCs w:val="24"/>
        </w:rPr>
        <w:t>11</w:t>
      </w:r>
      <w:r w:rsidR="000653A5" w:rsidRPr="00F272C8">
        <w:rPr>
          <w:rFonts w:ascii="Times New Roman" w:hAnsi="Times New Roman" w:cs="Times New Roman"/>
          <w:b w:val="0"/>
          <w:i/>
          <w:color w:val="000000" w:themeColor="text1"/>
          <w:sz w:val="24"/>
          <w:szCs w:val="24"/>
        </w:rPr>
        <w:t xml:space="preserve">.1 Перспективные показатели надежности, определяемые числом нарушений в подаче </w:t>
      </w:r>
      <w:r w:rsidR="005D1425" w:rsidRPr="00F272C8">
        <w:rPr>
          <w:rFonts w:ascii="Times New Roman" w:hAnsi="Times New Roman" w:cs="Times New Roman"/>
          <w:b w:val="0"/>
          <w:i/>
          <w:color w:val="000000" w:themeColor="text1"/>
          <w:sz w:val="24"/>
          <w:szCs w:val="24"/>
        </w:rPr>
        <w:br/>
      </w:r>
      <w:r w:rsidR="000653A5" w:rsidRPr="00F272C8">
        <w:rPr>
          <w:rFonts w:ascii="Times New Roman" w:hAnsi="Times New Roman" w:cs="Times New Roman"/>
          <w:b w:val="0"/>
          <w:i/>
          <w:color w:val="000000" w:themeColor="text1"/>
          <w:sz w:val="24"/>
          <w:szCs w:val="24"/>
        </w:rPr>
        <w:t>тепловой энергии</w:t>
      </w:r>
      <w:bookmarkEnd w:id="484"/>
      <w:bookmarkEnd w:id="485"/>
    </w:p>
    <w:p w:rsidR="00026482" w:rsidRPr="00F272C8" w:rsidRDefault="00026482" w:rsidP="00215BB4">
      <w:pPr>
        <w:spacing w:after="0"/>
        <w:ind w:firstLine="709"/>
        <w:jc w:val="both"/>
        <w:rPr>
          <w:rFonts w:ascii="Times New Roman" w:hAnsi="Times New Roman" w:cs="Times New Roman"/>
          <w:color w:val="000000" w:themeColor="text1"/>
          <w:sz w:val="24"/>
        </w:rPr>
      </w:pPr>
    </w:p>
    <w:p w:rsidR="000653A5" w:rsidRPr="00F272C8" w:rsidRDefault="000653A5"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Плановые значения показателей надежности и качества определяются для каждой теп</w:t>
      </w:r>
      <w:r w:rsidRPr="00F272C8">
        <w:rPr>
          <w:rFonts w:ascii="Times New Roman" w:hAnsi="Times New Roman" w:cs="Times New Roman"/>
          <w:color w:val="000000" w:themeColor="text1"/>
          <w:sz w:val="24"/>
        </w:rPr>
        <w:softHyphen/>
        <w:t>лоснабжающей организации исходя из:</w:t>
      </w:r>
    </w:p>
    <w:p w:rsidR="000653A5" w:rsidRPr="00F272C8" w:rsidRDefault="000653A5" w:rsidP="004C4326">
      <w:pPr>
        <w:pStyle w:val="ad"/>
        <w:numPr>
          <w:ilvl w:val="0"/>
          <w:numId w:val="14"/>
        </w:numPr>
        <w:tabs>
          <w:tab w:val="left" w:pos="993"/>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средних фактических значений показателей надежности за те расчетные периоды рег</w:t>
      </w:r>
      <w:r w:rsidRPr="00F272C8">
        <w:rPr>
          <w:rFonts w:ascii="Times New Roman" w:hAnsi="Times New Roman" w:cs="Times New Roman"/>
          <w:color w:val="000000" w:themeColor="text1"/>
          <w:sz w:val="24"/>
        </w:rPr>
        <w:t>у</w:t>
      </w:r>
      <w:r w:rsidRPr="00F272C8">
        <w:rPr>
          <w:rFonts w:ascii="Times New Roman" w:hAnsi="Times New Roman" w:cs="Times New Roman"/>
          <w:color w:val="000000" w:themeColor="text1"/>
          <w:sz w:val="24"/>
        </w:rPr>
        <w:t>лирования в пределах долгосрочного периода регулирования, по которым имеются отчетные да</w:t>
      </w:r>
      <w:r w:rsidRPr="00F272C8">
        <w:rPr>
          <w:rFonts w:ascii="Times New Roman" w:hAnsi="Times New Roman" w:cs="Times New Roman"/>
          <w:color w:val="000000" w:themeColor="text1"/>
          <w:sz w:val="24"/>
        </w:rPr>
        <w:t>н</w:t>
      </w:r>
      <w:r w:rsidRPr="00F272C8">
        <w:rPr>
          <w:rFonts w:ascii="Times New Roman" w:hAnsi="Times New Roman" w:cs="Times New Roman"/>
          <w:color w:val="000000" w:themeColor="text1"/>
          <w:sz w:val="24"/>
        </w:rPr>
        <w:t>ные на момент установления плановых значений на следующий долгосрочный период регулир</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вания;</w:t>
      </w:r>
    </w:p>
    <w:p w:rsidR="000653A5" w:rsidRPr="00F272C8" w:rsidRDefault="000653A5" w:rsidP="004C4326">
      <w:pPr>
        <w:pStyle w:val="ad"/>
        <w:numPr>
          <w:ilvl w:val="0"/>
          <w:numId w:val="14"/>
        </w:numPr>
        <w:tabs>
          <w:tab w:val="left" w:pos="993"/>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динамики улучшения знач</w:t>
      </w:r>
      <w:r w:rsidR="00576B11" w:rsidRPr="00F272C8">
        <w:rPr>
          <w:rFonts w:ascii="Times New Roman" w:hAnsi="Times New Roman" w:cs="Times New Roman"/>
          <w:color w:val="000000" w:themeColor="text1"/>
          <w:sz w:val="24"/>
        </w:rPr>
        <w:t>ений показателей (начиная с 2018</w:t>
      </w:r>
      <w:r w:rsidRPr="00F272C8">
        <w:rPr>
          <w:rFonts w:ascii="Times New Roman" w:hAnsi="Times New Roman" w:cs="Times New Roman"/>
          <w:color w:val="000000" w:themeColor="text1"/>
          <w:sz w:val="24"/>
        </w:rPr>
        <w:t xml:space="preserve"> года);</w:t>
      </w:r>
    </w:p>
    <w:p w:rsidR="000653A5" w:rsidRPr="00F272C8" w:rsidRDefault="000653A5" w:rsidP="004C4326">
      <w:pPr>
        <w:pStyle w:val="ad"/>
        <w:numPr>
          <w:ilvl w:val="0"/>
          <w:numId w:val="14"/>
        </w:numPr>
        <w:tabs>
          <w:tab w:val="left" w:pos="993"/>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корректировки в текущем расчетном периоде регулирования </w:t>
      </w:r>
      <w:r w:rsidRPr="00F272C8">
        <w:rPr>
          <w:rFonts w:ascii="Times New Roman" w:hAnsi="Times New Roman" w:cs="Times New Roman"/>
          <w:color w:val="000000" w:themeColor="text1"/>
          <w:sz w:val="24"/>
          <w:lang w:eastAsia="en-US"/>
        </w:rPr>
        <w:t>(</w:t>
      </w:r>
      <w:r w:rsidRPr="00F272C8">
        <w:rPr>
          <w:rFonts w:ascii="Times New Roman" w:hAnsi="Times New Roman" w:cs="Times New Roman"/>
          <w:color w:val="000000" w:themeColor="text1"/>
          <w:sz w:val="24"/>
          <w:lang w:val="en-US" w:eastAsia="en-US"/>
        </w:rPr>
        <w:t>t</w:t>
      </w:r>
      <w:r w:rsidRPr="00F272C8">
        <w:rPr>
          <w:rFonts w:ascii="Times New Roman" w:hAnsi="Times New Roman" w:cs="Times New Roman"/>
          <w:color w:val="000000" w:themeColor="text1"/>
          <w:sz w:val="24"/>
          <w:lang w:eastAsia="en-US"/>
        </w:rPr>
        <w:t xml:space="preserve">) </w:t>
      </w:r>
      <w:r w:rsidRPr="00F272C8">
        <w:rPr>
          <w:rFonts w:ascii="Times New Roman" w:hAnsi="Times New Roman" w:cs="Times New Roman"/>
          <w:color w:val="000000" w:themeColor="text1"/>
          <w:sz w:val="24"/>
        </w:rPr>
        <w:t>плановых значений п</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 xml:space="preserve">казателей, установленных на следующий расчетный период регулирования </w:t>
      </w:r>
      <w:r w:rsidRPr="00F272C8">
        <w:rPr>
          <w:rFonts w:ascii="Times New Roman" w:hAnsi="Times New Roman" w:cs="Times New Roman"/>
          <w:color w:val="000000" w:themeColor="text1"/>
          <w:sz w:val="24"/>
          <w:lang w:eastAsia="en-US"/>
        </w:rPr>
        <w:t>(</w:t>
      </w:r>
      <w:r w:rsidRPr="00F272C8">
        <w:rPr>
          <w:rFonts w:ascii="Times New Roman" w:hAnsi="Times New Roman" w:cs="Times New Roman"/>
          <w:color w:val="000000" w:themeColor="text1"/>
          <w:sz w:val="24"/>
          <w:lang w:val="en-US" w:eastAsia="en-US"/>
        </w:rPr>
        <w:t>t</w:t>
      </w:r>
      <w:r w:rsidRPr="00F272C8">
        <w:rPr>
          <w:rFonts w:ascii="Times New Roman" w:hAnsi="Times New Roman" w:cs="Times New Roman"/>
          <w:color w:val="000000" w:themeColor="text1"/>
          <w:sz w:val="24"/>
          <w:lang w:eastAsia="en-US"/>
        </w:rPr>
        <w:t xml:space="preserve">+1), </w:t>
      </w:r>
      <w:r w:rsidRPr="00F272C8">
        <w:rPr>
          <w:rFonts w:ascii="Times New Roman" w:hAnsi="Times New Roman" w:cs="Times New Roman"/>
          <w:color w:val="000000" w:themeColor="text1"/>
          <w:sz w:val="24"/>
        </w:rPr>
        <w:t>с учетом факт</w:t>
      </w:r>
      <w:r w:rsidRPr="00F272C8">
        <w:rPr>
          <w:rFonts w:ascii="Times New Roman" w:hAnsi="Times New Roman" w:cs="Times New Roman"/>
          <w:color w:val="000000" w:themeColor="text1"/>
          <w:sz w:val="24"/>
        </w:rPr>
        <w:t>и</w:t>
      </w:r>
      <w:r w:rsidRPr="00F272C8">
        <w:rPr>
          <w:rFonts w:ascii="Times New Roman" w:hAnsi="Times New Roman" w:cs="Times New Roman"/>
          <w:color w:val="000000" w:themeColor="text1"/>
          <w:sz w:val="24"/>
        </w:rPr>
        <w:t xml:space="preserve">ческих значений показателей за предшествующий расчетный период регулирования </w:t>
      </w:r>
      <w:r w:rsidRPr="00F272C8">
        <w:rPr>
          <w:rFonts w:ascii="Times New Roman" w:hAnsi="Times New Roman" w:cs="Times New Roman"/>
          <w:color w:val="000000" w:themeColor="text1"/>
          <w:sz w:val="24"/>
          <w:lang w:eastAsia="en-US"/>
        </w:rPr>
        <w:t>(</w:t>
      </w:r>
      <w:r w:rsidRPr="00F272C8">
        <w:rPr>
          <w:rFonts w:ascii="Times New Roman" w:hAnsi="Times New Roman" w:cs="Times New Roman"/>
          <w:color w:val="000000" w:themeColor="text1"/>
          <w:sz w:val="24"/>
          <w:lang w:val="en-US" w:eastAsia="en-US"/>
        </w:rPr>
        <w:t>t</w:t>
      </w:r>
      <w:r w:rsidRPr="00F272C8">
        <w:rPr>
          <w:rFonts w:ascii="Times New Roman" w:hAnsi="Times New Roman" w:cs="Times New Roman"/>
          <w:color w:val="000000" w:themeColor="text1"/>
          <w:sz w:val="24"/>
          <w:lang w:eastAsia="en-US"/>
        </w:rPr>
        <w:t>-1).</w:t>
      </w:r>
    </w:p>
    <w:p w:rsidR="00026482" w:rsidRPr="00F272C8" w:rsidRDefault="00026482" w:rsidP="00026482">
      <w:pPr>
        <w:pStyle w:val="ad"/>
        <w:tabs>
          <w:tab w:val="left" w:pos="1134"/>
        </w:tabs>
        <w:spacing w:after="0"/>
        <w:ind w:left="709"/>
        <w:jc w:val="both"/>
        <w:rPr>
          <w:rFonts w:ascii="Times New Roman" w:hAnsi="Times New Roman" w:cs="Times New Roman"/>
          <w:color w:val="000000" w:themeColor="text1"/>
          <w:sz w:val="24"/>
        </w:rPr>
      </w:pPr>
    </w:p>
    <w:p w:rsidR="00026482" w:rsidRPr="00F272C8" w:rsidRDefault="001D2C62" w:rsidP="00026482">
      <w:pPr>
        <w:spacing w:after="0"/>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Таблица 2.</w:t>
      </w:r>
      <w:r w:rsidR="00D72290" w:rsidRPr="00F272C8">
        <w:rPr>
          <w:rFonts w:ascii="Times New Roman" w:hAnsi="Times New Roman" w:cs="Times New Roman"/>
          <w:color w:val="000000" w:themeColor="text1"/>
          <w:sz w:val="24"/>
        </w:rPr>
        <w:t>6</w:t>
      </w:r>
      <w:r w:rsidR="009D6E39" w:rsidRPr="00F272C8">
        <w:rPr>
          <w:rFonts w:ascii="Times New Roman" w:hAnsi="Times New Roman" w:cs="Times New Roman"/>
          <w:color w:val="000000" w:themeColor="text1"/>
          <w:sz w:val="24"/>
        </w:rPr>
        <w:t>1</w:t>
      </w:r>
      <w:r w:rsidR="00026482" w:rsidRPr="00F272C8">
        <w:rPr>
          <w:rFonts w:ascii="Times New Roman" w:hAnsi="Times New Roman" w:cs="Times New Roman"/>
          <w:color w:val="000000" w:themeColor="text1"/>
          <w:sz w:val="24"/>
        </w:rPr>
        <w:t xml:space="preserve"> – Расчет вероятности безотказной работы тепловой сети </w:t>
      </w:r>
      <w:r w:rsidR="006510BA" w:rsidRPr="00F272C8">
        <w:rPr>
          <w:rFonts w:ascii="Times New Roman" w:hAnsi="Times New Roman" w:cs="Times New Roman"/>
          <w:color w:val="000000" w:themeColor="text1"/>
          <w:sz w:val="24"/>
        </w:rPr>
        <w:t>котельн</w:t>
      </w:r>
      <w:r w:rsidR="009177A9" w:rsidRPr="00F272C8">
        <w:rPr>
          <w:rFonts w:ascii="Times New Roman" w:hAnsi="Times New Roman" w:cs="Times New Roman"/>
          <w:color w:val="000000" w:themeColor="text1"/>
          <w:sz w:val="24"/>
        </w:rPr>
        <w:t>ых</w:t>
      </w:r>
      <w:r w:rsidR="00026482" w:rsidRPr="00F272C8">
        <w:rPr>
          <w:rFonts w:ascii="Times New Roman" w:hAnsi="Times New Roman" w:cs="Times New Roman"/>
          <w:color w:val="000000" w:themeColor="text1"/>
          <w:sz w:val="24"/>
        </w:rPr>
        <w:t xml:space="preserve"> </w:t>
      </w:r>
      <w:r w:rsidR="009D6E39" w:rsidRPr="00F272C8">
        <w:rPr>
          <w:rFonts w:ascii="Times New Roman" w:hAnsi="Times New Roman" w:cs="Times New Roman"/>
          <w:color w:val="000000" w:themeColor="text1"/>
          <w:sz w:val="24"/>
        </w:rPr>
        <w:t xml:space="preserve">Краснопольского </w:t>
      </w:r>
      <w:r w:rsidR="00FB34F6" w:rsidRPr="00F272C8">
        <w:rPr>
          <w:rFonts w:ascii="Times New Roman" w:hAnsi="Times New Roman" w:cs="Times New Roman"/>
          <w:color w:val="000000" w:themeColor="text1"/>
          <w:sz w:val="24"/>
        </w:rPr>
        <w:t>сельского поселения</w:t>
      </w:r>
    </w:p>
    <w:tbl>
      <w:tblPr>
        <w:tblW w:w="5000" w:type="pct"/>
        <w:tblLayout w:type="fixed"/>
        <w:tblLook w:val="04A0"/>
      </w:tblPr>
      <w:tblGrid>
        <w:gridCol w:w="501"/>
        <w:gridCol w:w="1167"/>
        <w:gridCol w:w="1134"/>
        <w:gridCol w:w="992"/>
        <w:gridCol w:w="1984"/>
        <w:gridCol w:w="1715"/>
        <w:gridCol w:w="1546"/>
        <w:gridCol w:w="1382"/>
      </w:tblGrid>
      <w:tr w:rsidR="00026482" w:rsidRPr="00F272C8" w:rsidTr="00026482">
        <w:trPr>
          <w:trHeight w:val="818"/>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6482" w:rsidRPr="00F272C8" w:rsidRDefault="00026482" w:rsidP="00026482">
            <w:pPr>
              <w:spacing w:after="0" w:line="240" w:lineRule="auto"/>
              <w:ind w:left="-142" w:right="-141"/>
              <w:jc w:val="center"/>
              <w:rPr>
                <w:rFonts w:ascii="Times New Roman" w:eastAsia="Times New Roman" w:hAnsi="Times New Roman" w:cs="Times New Roman"/>
                <w:b/>
                <w:color w:val="000000" w:themeColor="text1"/>
                <w:szCs w:val="20"/>
              </w:rPr>
            </w:pPr>
            <w:r w:rsidRPr="00F272C8">
              <w:rPr>
                <w:rFonts w:ascii="Times New Roman" w:eastAsia="Times New Roman" w:hAnsi="Times New Roman" w:cs="Times New Roman"/>
                <w:b/>
                <w:color w:val="000000" w:themeColor="text1"/>
                <w:szCs w:val="20"/>
              </w:rPr>
              <w:t>№</w:t>
            </w:r>
          </w:p>
          <w:p w:rsidR="00026482" w:rsidRPr="00F272C8" w:rsidRDefault="00026482" w:rsidP="00026482">
            <w:pPr>
              <w:spacing w:after="0" w:line="240" w:lineRule="auto"/>
              <w:ind w:left="-142" w:right="-141"/>
              <w:jc w:val="center"/>
              <w:rPr>
                <w:rFonts w:ascii="Times New Roman" w:eastAsia="Times New Roman" w:hAnsi="Times New Roman" w:cs="Times New Roman"/>
                <w:b/>
                <w:color w:val="000000" w:themeColor="text1"/>
                <w:szCs w:val="20"/>
              </w:rPr>
            </w:pPr>
            <w:r w:rsidRPr="00F272C8">
              <w:rPr>
                <w:rFonts w:ascii="Times New Roman" w:eastAsia="Times New Roman" w:hAnsi="Times New Roman" w:cs="Times New Roman"/>
                <w:b/>
                <w:color w:val="000000" w:themeColor="text1"/>
                <w:szCs w:val="20"/>
              </w:rPr>
              <w:t>п/п</w:t>
            </w:r>
          </w:p>
        </w:tc>
        <w:tc>
          <w:tcPr>
            <w:tcW w:w="560" w:type="pct"/>
            <w:tcBorders>
              <w:top w:val="single" w:sz="4" w:space="0" w:color="auto"/>
              <w:left w:val="nil"/>
              <w:bottom w:val="single" w:sz="4" w:space="0" w:color="auto"/>
              <w:right w:val="single" w:sz="4" w:space="0" w:color="auto"/>
            </w:tcBorders>
            <w:shd w:val="clear" w:color="auto" w:fill="auto"/>
            <w:vAlign w:val="center"/>
            <w:hideMark/>
          </w:tcPr>
          <w:p w:rsidR="00026482" w:rsidRPr="00F272C8" w:rsidRDefault="00026482" w:rsidP="000B1F0D">
            <w:pPr>
              <w:spacing w:after="0" w:line="240" w:lineRule="auto"/>
              <w:ind w:left="-75" w:right="-108"/>
              <w:jc w:val="center"/>
              <w:rPr>
                <w:rFonts w:ascii="Times New Roman" w:eastAsia="Times New Roman" w:hAnsi="Times New Roman" w:cs="Times New Roman"/>
                <w:b/>
                <w:color w:val="000000" w:themeColor="text1"/>
                <w:szCs w:val="20"/>
              </w:rPr>
            </w:pPr>
            <w:r w:rsidRPr="00F272C8">
              <w:rPr>
                <w:rFonts w:ascii="Times New Roman" w:eastAsia="Times New Roman" w:hAnsi="Times New Roman" w:cs="Times New Roman"/>
                <w:b/>
                <w:color w:val="000000" w:themeColor="text1"/>
                <w:szCs w:val="20"/>
              </w:rPr>
              <w:t>Перечень участков тепловой сети</w:t>
            </w:r>
          </w:p>
        </w:tc>
        <w:tc>
          <w:tcPr>
            <w:tcW w:w="544" w:type="pct"/>
            <w:tcBorders>
              <w:top w:val="single" w:sz="4" w:space="0" w:color="auto"/>
              <w:left w:val="nil"/>
              <w:bottom w:val="single" w:sz="4" w:space="0" w:color="auto"/>
              <w:right w:val="single" w:sz="4" w:space="0" w:color="auto"/>
            </w:tcBorders>
            <w:shd w:val="clear" w:color="auto" w:fill="auto"/>
            <w:vAlign w:val="center"/>
            <w:hideMark/>
          </w:tcPr>
          <w:p w:rsidR="00026482" w:rsidRPr="00F272C8" w:rsidRDefault="00026482" w:rsidP="00026482">
            <w:pPr>
              <w:spacing w:after="0" w:line="240" w:lineRule="auto"/>
              <w:ind w:left="-108" w:right="-108"/>
              <w:jc w:val="center"/>
              <w:rPr>
                <w:rFonts w:ascii="Times New Roman" w:eastAsia="Times New Roman" w:hAnsi="Times New Roman" w:cs="Times New Roman"/>
                <w:b/>
                <w:color w:val="000000" w:themeColor="text1"/>
                <w:szCs w:val="20"/>
              </w:rPr>
            </w:pPr>
            <w:r w:rsidRPr="00F272C8">
              <w:rPr>
                <w:rFonts w:ascii="Times New Roman" w:eastAsia="Times New Roman" w:hAnsi="Times New Roman" w:cs="Times New Roman"/>
                <w:b/>
                <w:color w:val="000000" w:themeColor="text1"/>
                <w:szCs w:val="20"/>
              </w:rPr>
              <w:t xml:space="preserve">Год ввода </w:t>
            </w:r>
            <w:r w:rsidRPr="00F272C8">
              <w:rPr>
                <w:rFonts w:ascii="Times New Roman" w:eastAsia="Times New Roman" w:hAnsi="Times New Roman" w:cs="Times New Roman"/>
                <w:b/>
                <w:color w:val="000000" w:themeColor="text1"/>
                <w:szCs w:val="20"/>
              </w:rPr>
              <w:br/>
              <w:t>в эксплу</w:t>
            </w:r>
            <w:r w:rsidRPr="00F272C8">
              <w:rPr>
                <w:rFonts w:ascii="Times New Roman" w:eastAsia="Times New Roman" w:hAnsi="Times New Roman" w:cs="Times New Roman"/>
                <w:b/>
                <w:color w:val="000000" w:themeColor="text1"/>
                <w:szCs w:val="20"/>
              </w:rPr>
              <w:t>а</w:t>
            </w:r>
            <w:r w:rsidRPr="00F272C8">
              <w:rPr>
                <w:rFonts w:ascii="Times New Roman" w:eastAsia="Times New Roman" w:hAnsi="Times New Roman" w:cs="Times New Roman"/>
                <w:b/>
                <w:color w:val="000000" w:themeColor="text1"/>
                <w:szCs w:val="20"/>
              </w:rPr>
              <w:t>тацию</w:t>
            </w:r>
          </w:p>
        </w:tc>
        <w:tc>
          <w:tcPr>
            <w:tcW w:w="476" w:type="pct"/>
            <w:tcBorders>
              <w:top w:val="single" w:sz="4" w:space="0" w:color="auto"/>
              <w:left w:val="nil"/>
              <w:bottom w:val="single" w:sz="4" w:space="0" w:color="auto"/>
              <w:right w:val="single" w:sz="4" w:space="0" w:color="auto"/>
            </w:tcBorders>
            <w:shd w:val="clear" w:color="auto" w:fill="auto"/>
            <w:vAlign w:val="center"/>
            <w:hideMark/>
          </w:tcPr>
          <w:p w:rsidR="00026482" w:rsidRPr="00F272C8" w:rsidRDefault="00026482" w:rsidP="00933CF6">
            <w:pPr>
              <w:spacing w:after="0" w:line="240" w:lineRule="auto"/>
              <w:jc w:val="center"/>
              <w:rPr>
                <w:rFonts w:ascii="Times New Roman" w:eastAsia="Times New Roman" w:hAnsi="Times New Roman" w:cs="Times New Roman"/>
                <w:b/>
                <w:color w:val="000000" w:themeColor="text1"/>
                <w:szCs w:val="20"/>
              </w:rPr>
            </w:pPr>
            <w:r w:rsidRPr="00F272C8">
              <w:rPr>
                <w:rFonts w:ascii="Times New Roman" w:eastAsia="Times New Roman" w:hAnsi="Times New Roman" w:cs="Times New Roman"/>
                <w:b/>
                <w:color w:val="000000" w:themeColor="text1"/>
                <w:szCs w:val="20"/>
              </w:rPr>
              <w:t>Срок службы</w:t>
            </w:r>
          </w:p>
        </w:tc>
        <w:tc>
          <w:tcPr>
            <w:tcW w:w="952" w:type="pct"/>
            <w:tcBorders>
              <w:top w:val="single" w:sz="4" w:space="0" w:color="auto"/>
              <w:left w:val="nil"/>
              <w:bottom w:val="single" w:sz="4" w:space="0" w:color="auto"/>
              <w:right w:val="single" w:sz="4" w:space="0" w:color="auto"/>
            </w:tcBorders>
            <w:shd w:val="clear" w:color="auto" w:fill="auto"/>
            <w:vAlign w:val="center"/>
            <w:hideMark/>
          </w:tcPr>
          <w:p w:rsidR="00026482" w:rsidRPr="00F272C8" w:rsidRDefault="00026482" w:rsidP="00933CF6">
            <w:pPr>
              <w:spacing w:after="0" w:line="240" w:lineRule="auto"/>
              <w:jc w:val="center"/>
              <w:rPr>
                <w:rFonts w:ascii="Times New Roman" w:eastAsia="Times New Roman" w:hAnsi="Times New Roman" w:cs="Times New Roman"/>
                <w:b/>
                <w:color w:val="000000" w:themeColor="text1"/>
                <w:szCs w:val="20"/>
              </w:rPr>
            </w:pPr>
            <w:r w:rsidRPr="00F272C8">
              <w:rPr>
                <w:rFonts w:ascii="Times New Roman" w:eastAsia="Times New Roman" w:hAnsi="Times New Roman" w:cs="Times New Roman"/>
                <w:b/>
                <w:color w:val="000000" w:themeColor="text1"/>
                <w:szCs w:val="20"/>
              </w:rPr>
              <w:t>Средневзвеше</w:t>
            </w:r>
            <w:r w:rsidRPr="00F272C8">
              <w:rPr>
                <w:rFonts w:ascii="Times New Roman" w:eastAsia="Times New Roman" w:hAnsi="Times New Roman" w:cs="Times New Roman"/>
                <w:b/>
                <w:color w:val="000000" w:themeColor="text1"/>
                <w:szCs w:val="20"/>
              </w:rPr>
              <w:t>н</w:t>
            </w:r>
            <w:r w:rsidRPr="00F272C8">
              <w:rPr>
                <w:rFonts w:ascii="Times New Roman" w:eastAsia="Times New Roman" w:hAnsi="Times New Roman" w:cs="Times New Roman"/>
                <w:b/>
                <w:color w:val="000000" w:themeColor="text1"/>
                <w:szCs w:val="20"/>
              </w:rPr>
              <w:t>ная частота о</w:t>
            </w:r>
            <w:r w:rsidRPr="00F272C8">
              <w:rPr>
                <w:rFonts w:ascii="Times New Roman" w:eastAsia="Times New Roman" w:hAnsi="Times New Roman" w:cs="Times New Roman"/>
                <w:b/>
                <w:color w:val="000000" w:themeColor="text1"/>
                <w:szCs w:val="20"/>
              </w:rPr>
              <w:t>т</w:t>
            </w:r>
            <w:r w:rsidRPr="00F272C8">
              <w:rPr>
                <w:rFonts w:ascii="Times New Roman" w:eastAsia="Times New Roman" w:hAnsi="Times New Roman" w:cs="Times New Roman"/>
                <w:b/>
                <w:color w:val="000000" w:themeColor="text1"/>
                <w:szCs w:val="20"/>
              </w:rPr>
              <w:t>казов, 1 /(км*год)</w:t>
            </w:r>
          </w:p>
        </w:tc>
        <w:tc>
          <w:tcPr>
            <w:tcW w:w="823" w:type="pct"/>
            <w:tcBorders>
              <w:top w:val="single" w:sz="4" w:space="0" w:color="auto"/>
              <w:left w:val="nil"/>
              <w:bottom w:val="single" w:sz="4" w:space="0" w:color="auto"/>
              <w:right w:val="single" w:sz="4" w:space="0" w:color="auto"/>
            </w:tcBorders>
            <w:shd w:val="clear" w:color="auto" w:fill="auto"/>
            <w:vAlign w:val="center"/>
            <w:hideMark/>
          </w:tcPr>
          <w:p w:rsidR="00026482" w:rsidRPr="00F272C8" w:rsidRDefault="00026482" w:rsidP="00933CF6">
            <w:pPr>
              <w:spacing w:after="0" w:line="240" w:lineRule="auto"/>
              <w:jc w:val="center"/>
              <w:rPr>
                <w:rFonts w:ascii="Times New Roman" w:eastAsia="Times New Roman" w:hAnsi="Times New Roman" w:cs="Times New Roman"/>
                <w:b/>
                <w:color w:val="000000" w:themeColor="text1"/>
                <w:szCs w:val="20"/>
              </w:rPr>
            </w:pPr>
            <w:r w:rsidRPr="00F272C8">
              <w:rPr>
                <w:rFonts w:ascii="Times New Roman" w:eastAsia="Times New Roman" w:hAnsi="Times New Roman" w:cs="Times New Roman"/>
                <w:b/>
                <w:color w:val="000000" w:themeColor="text1"/>
                <w:szCs w:val="20"/>
              </w:rPr>
              <w:t>Протяже</w:t>
            </w:r>
            <w:r w:rsidRPr="00F272C8">
              <w:rPr>
                <w:rFonts w:ascii="Times New Roman" w:eastAsia="Times New Roman" w:hAnsi="Times New Roman" w:cs="Times New Roman"/>
                <w:b/>
                <w:color w:val="000000" w:themeColor="text1"/>
                <w:szCs w:val="20"/>
              </w:rPr>
              <w:t>н</w:t>
            </w:r>
            <w:r w:rsidRPr="00F272C8">
              <w:rPr>
                <w:rFonts w:ascii="Times New Roman" w:eastAsia="Times New Roman" w:hAnsi="Times New Roman" w:cs="Times New Roman"/>
                <w:b/>
                <w:color w:val="000000" w:themeColor="text1"/>
                <w:szCs w:val="20"/>
              </w:rPr>
              <w:t>ность участка, км</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026482" w:rsidRPr="00F272C8" w:rsidRDefault="00026482" w:rsidP="000B1F0D">
            <w:pPr>
              <w:spacing w:after="0" w:line="240" w:lineRule="auto"/>
              <w:ind w:left="-122" w:right="-108"/>
              <w:jc w:val="center"/>
              <w:rPr>
                <w:rFonts w:ascii="Times New Roman" w:eastAsia="Times New Roman" w:hAnsi="Times New Roman" w:cs="Times New Roman"/>
                <w:b/>
                <w:color w:val="000000" w:themeColor="text1"/>
                <w:szCs w:val="20"/>
              </w:rPr>
            </w:pPr>
            <w:r w:rsidRPr="00F272C8">
              <w:rPr>
                <w:rFonts w:ascii="Times New Roman" w:eastAsia="Times New Roman" w:hAnsi="Times New Roman" w:cs="Times New Roman"/>
                <w:b/>
                <w:color w:val="000000" w:themeColor="text1"/>
                <w:szCs w:val="20"/>
              </w:rPr>
              <w:t>Интенсивность отказов на участке, 1/год</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026482" w:rsidRPr="00F272C8" w:rsidRDefault="00026482" w:rsidP="00026482">
            <w:pPr>
              <w:spacing w:after="0" w:line="240" w:lineRule="auto"/>
              <w:ind w:left="-108" w:right="-143"/>
              <w:jc w:val="center"/>
              <w:rPr>
                <w:rFonts w:ascii="Times New Roman" w:eastAsia="Times New Roman" w:hAnsi="Times New Roman" w:cs="Times New Roman"/>
                <w:b/>
                <w:color w:val="000000" w:themeColor="text1"/>
                <w:szCs w:val="20"/>
              </w:rPr>
            </w:pPr>
            <w:r w:rsidRPr="00F272C8">
              <w:rPr>
                <w:rFonts w:ascii="Times New Roman" w:eastAsia="Times New Roman" w:hAnsi="Times New Roman" w:cs="Times New Roman"/>
                <w:b/>
                <w:color w:val="000000" w:themeColor="text1"/>
                <w:szCs w:val="20"/>
              </w:rPr>
              <w:t xml:space="preserve">Вероятность безотказной работы </w:t>
            </w:r>
            <w:r w:rsidRPr="00F272C8">
              <w:rPr>
                <w:rFonts w:ascii="Times New Roman" w:eastAsia="Times New Roman" w:hAnsi="Times New Roman" w:cs="Times New Roman"/>
                <w:b/>
                <w:color w:val="000000" w:themeColor="text1"/>
                <w:szCs w:val="20"/>
              </w:rPr>
              <w:br/>
              <w:t>участка</w:t>
            </w:r>
          </w:p>
        </w:tc>
      </w:tr>
      <w:tr w:rsidR="003707FA" w:rsidRPr="00F272C8" w:rsidTr="00A11741">
        <w:trPr>
          <w:trHeight w:val="255"/>
        </w:trPr>
        <w:tc>
          <w:tcPr>
            <w:tcW w:w="5000" w:type="pct"/>
            <w:gridSpan w:val="8"/>
            <w:tcBorders>
              <w:top w:val="nil"/>
              <w:left w:val="single" w:sz="4" w:space="0" w:color="auto"/>
              <w:bottom w:val="single" w:sz="4" w:space="0" w:color="auto"/>
              <w:right w:val="single" w:sz="4" w:space="0" w:color="auto"/>
            </w:tcBorders>
            <w:shd w:val="clear" w:color="auto" w:fill="auto"/>
            <w:noWrap/>
            <w:vAlign w:val="center"/>
          </w:tcPr>
          <w:p w:rsidR="003707FA" w:rsidRPr="00F272C8" w:rsidRDefault="003707FA" w:rsidP="00576B11">
            <w:pPr>
              <w:spacing w:after="0"/>
              <w:ind w:left="-108" w:right="-105"/>
              <w:jc w:val="center"/>
              <w:rPr>
                <w:rFonts w:ascii="Times New Roman" w:hAnsi="Times New Roman" w:cs="Times New Roman"/>
                <w:b/>
                <w:color w:val="000000" w:themeColor="text1"/>
                <w:szCs w:val="20"/>
              </w:rPr>
            </w:pPr>
            <w:r w:rsidRPr="00F272C8">
              <w:rPr>
                <w:rFonts w:ascii="Times New Roman" w:hAnsi="Times New Roman" w:cs="Times New Roman"/>
                <w:b/>
                <w:color w:val="000000" w:themeColor="text1"/>
                <w:szCs w:val="20"/>
              </w:rPr>
              <w:t>Котельная</w:t>
            </w:r>
            <w:r w:rsidR="00D72290" w:rsidRPr="00F272C8">
              <w:rPr>
                <w:rFonts w:ascii="Times New Roman" w:hAnsi="Times New Roman" w:cs="Times New Roman"/>
                <w:b/>
                <w:color w:val="000000" w:themeColor="text1"/>
                <w:szCs w:val="20"/>
              </w:rPr>
              <w:t xml:space="preserve"> «</w:t>
            </w:r>
            <w:r w:rsidR="00576B11" w:rsidRPr="00F272C8">
              <w:rPr>
                <w:rFonts w:ascii="Times New Roman" w:hAnsi="Times New Roman" w:cs="Times New Roman"/>
                <w:b/>
                <w:color w:val="000000" w:themeColor="text1"/>
                <w:szCs w:val="20"/>
              </w:rPr>
              <w:t>мкр. Звездный</w:t>
            </w:r>
            <w:r w:rsidR="00D72290" w:rsidRPr="00F272C8">
              <w:rPr>
                <w:rFonts w:ascii="Times New Roman" w:hAnsi="Times New Roman" w:cs="Times New Roman"/>
                <w:b/>
                <w:color w:val="000000" w:themeColor="text1"/>
                <w:szCs w:val="20"/>
              </w:rPr>
              <w:t>»</w:t>
            </w:r>
          </w:p>
        </w:tc>
      </w:tr>
      <w:tr w:rsidR="00576B11" w:rsidRPr="00F272C8" w:rsidTr="00092BEF">
        <w:trPr>
          <w:trHeight w:val="255"/>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rsidR="00576B11" w:rsidRPr="00F272C8" w:rsidRDefault="00576B11"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w:t>
            </w:r>
          </w:p>
        </w:tc>
        <w:tc>
          <w:tcPr>
            <w:tcW w:w="560" w:type="pct"/>
            <w:tcBorders>
              <w:top w:val="nil"/>
              <w:left w:val="nil"/>
              <w:bottom w:val="single" w:sz="4" w:space="0" w:color="auto"/>
              <w:right w:val="single" w:sz="4" w:space="0" w:color="auto"/>
            </w:tcBorders>
            <w:shd w:val="clear" w:color="000000" w:fill="FFFFFF"/>
            <w:noWrap/>
            <w:vAlign w:val="center"/>
            <w:hideMark/>
          </w:tcPr>
          <w:p w:rsidR="00576B11" w:rsidRPr="00F272C8" w:rsidRDefault="00576B11"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w:t>
            </w:r>
          </w:p>
        </w:tc>
        <w:tc>
          <w:tcPr>
            <w:tcW w:w="544" w:type="pct"/>
            <w:tcBorders>
              <w:top w:val="nil"/>
              <w:left w:val="nil"/>
              <w:bottom w:val="single" w:sz="4" w:space="0" w:color="auto"/>
              <w:right w:val="single" w:sz="4" w:space="0" w:color="auto"/>
            </w:tcBorders>
            <w:shd w:val="clear" w:color="auto" w:fill="auto"/>
            <w:noWrap/>
            <w:vAlign w:val="center"/>
            <w:hideMark/>
          </w:tcPr>
          <w:p w:rsidR="00576B11" w:rsidRPr="00F272C8" w:rsidRDefault="00576B11"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2017</w:t>
            </w:r>
          </w:p>
        </w:tc>
        <w:tc>
          <w:tcPr>
            <w:tcW w:w="476" w:type="pct"/>
            <w:tcBorders>
              <w:top w:val="nil"/>
              <w:left w:val="nil"/>
              <w:bottom w:val="single" w:sz="4" w:space="0" w:color="auto"/>
              <w:right w:val="single" w:sz="4" w:space="0" w:color="auto"/>
            </w:tcBorders>
            <w:shd w:val="clear" w:color="auto" w:fill="auto"/>
            <w:noWrap/>
            <w:vAlign w:val="center"/>
            <w:hideMark/>
          </w:tcPr>
          <w:p w:rsidR="00576B11" w:rsidRPr="00F272C8" w:rsidRDefault="00576B11"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w:t>
            </w:r>
          </w:p>
        </w:tc>
        <w:tc>
          <w:tcPr>
            <w:tcW w:w="952" w:type="pct"/>
            <w:tcBorders>
              <w:top w:val="nil"/>
              <w:left w:val="nil"/>
              <w:bottom w:val="single" w:sz="4" w:space="0" w:color="auto"/>
              <w:right w:val="single" w:sz="4" w:space="0" w:color="auto"/>
            </w:tcBorders>
            <w:shd w:val="clear" w:color="auto" w:fill="auto"/>
            <w:noWrap/>
            <w:vAlign w:val="center"/>
            <w:hideMark/>
          </w:tcPr>
          <w:p w:rsidR="00576B11" w:rsidRPr="00F272C8" w:rsidRDefault="00576B11"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0,0020546</w:t>
            </w:r>
          </w:p>
        </w:tc>
        <w:tc>
          <w:tcPr>
            <w:tcW w:w="823" w:type="pct"/>
            <w:tcBorders>
              <w:top w:val="nil"/>
              <w:left w:val="nil"/>
              <w:bottom w:val="single" w:sz="4" w:space="0" w:color="auto"/>
              <w:right w:val="single" w:sz="4" w:space="0" w:color="auto"/>
            </w:tcBorders>
            <w:shd w:val="clear" w:color="auto" w:fill="auto"/>
            <w:noWrap/>
            <w:vAlign w:val="center"/>
            <w:hideMark/>
          </w:tcPr>
          <w:p w:rsidR="00576B11" w:rsidRPr="00F272C8" w:rsidRDefault="00576B11"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0,929</w:t>
            </w:r>
          </w:p>
        </w:tc>
        <w:tc>
          <w:tcPr>
            <w:tcW w:w="742" w:type="pct"/>
            <w:tcBorders>
              <w:top w:val="nil"/>
              <w:left w:val="nil"/>
              <w:bottom w:val="single" w:sz="4" w:space="0" w:color="auto"/>
              <w:right w:val="single" w:sz="4" w:space="0" w:color="auto"/>
            </w:tcBorders>
            <w:shd w:val="clear" w:color="auto" w:fill="auto"/>
            <w:noWrap/>
            <w:vAlign w:val="center"/>
            <w:hideMark/>
          </w:tcPr>
          <w:p w:rsidR="00576B11" w:rsidRPr="00F272C8" w:rsidRDefault="00576B11"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0,001909</w:t>
            </w:r>
          </w:p>
        </w:tc>
        <w:tc>
          <w:tcPr>
            <w:tcW w:w="663" w:type="pct"/>
            <w:tcBorders>
              <w:top w:val="nil"/>
              <w:left w:val="nil"/>
              <w:bottom w:val="single" w:sz="4" w:space="0" w:color="auto"/>
              <w:right w:val="single" w:sz="4" w:space="0" w:color="auto"/>
            </w:tcBorders>
            <w:shd w:val="clear" w:color="auto" w:fill="auto"/>
            <w:noWrap/>
            <w:vAlign w:val="center"/>
            <w:hideMark/>
          </w:tcPr>
          <w:p w:rsidR="00576B11" w:rsidRPr="00F272C8" w:rsidRDefault="00576B11"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0,99618981</w:t>
            </w:r>
          </w:p>
        </w:tc>
      </w:tr>
      <w:tr w:rsidR="00D72290" w:rsidRPr="00F272C8" w:rsidTr="00092BEF">
        <w:trPr>
          <w:trHeight w:val="255"/>
        </w:trPr>
        <w:tc>
          <w:tcPr>
            <w:tcW w:w="5000" w:type="pct"/>
            <w:gridSpan w:val="8"/>
            <w:tcBorders>
              <w:top w:val="nil"/>
              <w:left w:val="single" w:sz="4" w:space="0" w:color="auto"/>
              <w:bottom w:val="single" w:sz="4" w:space="0" w:color="auto"/>
              <w:right w:val="single" w:sz="4" w:space="0" w:color="auto"/>
            </w:tcBorders>
            <w:shd w:val="clear" w:color="auto" w:fill="auto"/>
            <w:noWrap/>
            <w:vAlign w:val="center"/>
          </w:tcPr>
          <w:p w:rsidR="00D72290" w:rsidRPr="00F272C8" w:rsidRDefault="00576B11" w:rsidP="00092BEF">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 «мкр. Кленовый</w:t>
            </w:r>
            <w:r w:rsidR="00D72290" w:rsidRPr="00F272C8">
              <w:rPr>
                <w:rFonts w:ascii="Times New Roman" w:hAnsi="Times New Roman" w:cs="Times New Roman"/>
                <w:b/>
                <w:color w:val="000000" w:themeColor="text1"/>
              </w:rPr>
              <w:t>»</w:t>
            </w:r>
          </w:p>
        </w:tc>
      </w:tr>
      <w:tr w:rsidR="00576B11" w:rsidRPr="00F272C8" w:rsidTr="00092BEF">
        <w:trPr>
          <w:trHeight w:val="255"/>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rsidR="00576B11" w:rsidRPr="00F272C8" w:rsidRDefault="00576B11"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w:t>
            </w:r>
          </w:p>
        </w:tc>
        <w:tc>
          <w:tcPr>
            <w:tcW w:w="560" w:type="pct"/>
            <w:tcBorders>
              <w:top w:val="nil"/>
              <w:left w:val="nil"/>
              <w:bottom w:val="single" w:sz="4" w:space="0" w:color="auto"/>
              <w:right w:val="single" w:sz="4" w:space="0" w:color="auto"/>
            </w:tcBorders>
            <w:shd w:val="clear" w:color="000000" w:fill="FFFFFF"/>
            <w:noWrap/>
            <w:vAlign w:val="center"/>
            <w:hideMark/>
          </w:tcPr>
          <w:p w:rsidR="00576B11" w:rsidRPr="00F272C8" w:rsidRDefault="00576B11"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w:t>
            </w:r>
          </w:p>
        </w:tc>
        <w:tc>
          <w:tcPr>
            <w:tcW w:w="544" w:type="pct"/>
            <w:tcBorders>
              <w:top w:val="nil"/>
              <w:left w:val="nil"/>
              <w:bottom w:val="single" w:sz="4" w:space="0" w:color="auto"/>
              <w:right w:val="single" w:sz="4" w:space="0" w:color="auto"/>
            </w:tcBorders>
            <w:shd w:val="clear" w:color="auto" w:fill="auto"/>
            <w:noWrap/>
            <w:vAlign w:val="center"/>
            <w:hideMark/>
          </w:tcPr>
          <w:p w:rsidR="00576B11" w:rsidRPr="00F272C8" w:rsidRDefault="00576B11"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2018</w:t>
            </w:r>
          </w:p>
        </w:tc>
        <w:tc>
          <w:tcPr>
            <w:tcW w:w="476" w:type="pct"/>
            <w:tcBorders>
              <w:top w:val="nil"/>
              <w:left w:val="nil"/>
              <w:bottom w:val="single" w:sz="4" w:space="0" w:color="auto"/>
              <w:right w:val="single" w:sz="4" w:space="0" w:color="auto"/>
            </w:tcBorders>
            <w:shd w:val="clear" w:color="auto" w:fill="auto"/>
            <w:noWrap/>
            <w:vAlign w:val="center"/>
            <w:hideMark/>
          </w:tcPr>
          <w:p w:rsidR="00576B11" w:rsidRPr="00F272C8" w:rsidRDefault="00576B11"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w:t>
            </w:r>
          </w:p>
        </w:tc>
        <w:tc>
          <w:tcPr>
            <w:tcW w:w="952" w:type="pct"/>
            <w:tcBorders>
              <w:top w:val="nil"/>
              <w:left w:val="nil"/>
              <w:bottom w:val="single" w:sz="4" w:space="0" w:color="auto"/>
              <w:right w:val="single" w:sz="4" w:space="0" w:color="auto"/>
            </w:tcBorders>
            <w:shd w:val="clear" w:color="auto" w:fill="auto"/>
            <w:noWrap/>
            <w:vAlign w:val="center"/>
            <w:hideMark/>
          </w:tcPr>
          <w:p w:rsidR="00576B11" w:rsidRPr="00F272C8" w:rsidRDefault="00576B11"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0,0020546</w:t>
            </w:r>
          </w:p>
        </w:tc>
        <w:tc>
          <w:tcPr>
            <w:tcW w:w="823" w:type="pct"/>
            <w:tcBorders>
              <w:top w:val="nil"/>
              <w:left w:val="nil"/>
              <w:bottom w:val="single" w:sz="4" w:space="0" w:color="auto"/>
              <w:right w:val="single" w:sz="4" w:space="0" w:color="auto"/>
            </w:tcBorders>
            <w:shd w:val="clear" w:color="auto" w:fill="auto"/>
            <w:noWrap/>
            <w:vAlign w:val="center"/>
            <w:hideMark/>
          </w:tcPr>
          <w:p w:rsidR="00576B11" w:rsidRPr="00F272C8" w:rsidRDefault="00576B11"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0,508</w:t>
            </w:r>
          </w:p>
        </w:tc>
        <w:tc>
          <w:tcPr>
            <w:tcW w:w="742" w:type="pct"/>
            <w:tcBorders>
              <w:top w:val="nil"/>
              <w:left w:val="nil"/>
              <w:bottom w:val="single" w:sz="4" w:space="0" w:color="auto"/>
              <w:right w:val="single" w:sz="4" w:space="0" w:color="auto"/>
            </w:tcBorders>
            <w:shd w:val="clear" w:color="auto" w:fill="auto"/>
            <w:noWrap/>
            <w:vAlign w:val="center"/>
            <w:hideMark/>
          </w:tcPr>
          <w:p w:rsidR="00576B11" w:rsidRPr="00F272C8" w:rsidRDefault="00576B11"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0,001044</w:t>
            </w:r>
          </w:p>
        </w:tc>
        <w:tc>
          <w:tcPr>
            <w:tcW w:w="663" w:type="pct"/>
            <w:tcBorders>
              <w:top w:val="nil"/>
              <w:left w:val="nil"/>
              <w:bottom w:val="single" w:sz="4" w:space="0" w:color="auto"/>
              <w:right w:val="single" w:sz="4" w:space="0" w:color="auto"/>
            </w:tcBorders>
            <w:shd w:val="clear" w:color="auto" w:fill="auto"/>
            <w:noWrap/>
            <w:vAlign w:val="center"/>
            <w:hideMark/>
          </w:tcPr>
          <w:p w:rsidR="00576B11" w:rsidRPr="00F272C8" w:rsidRDefault="00576B11"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0,99791469</w:t>
            </w:r>
          </w:p>
        </w:tc>
      </w:tr>
      <w:tr w:rsidR="00D72290" w:rsidRPr="00F272C8" w:rsidTr="00092BEF">
        <w:trPr>
          <w:trHeight w:val="255"/>
        </w:trPr>
        <w:tc>
          <w:tcPr>
            <w:tcW w:w="5000" w:type="pct"/>
            <w:gridSpan w:val="8"/>
            <w:tcBorders>
              <w:top w:val="nil"/>
              <w:left w:val="single" w:sz="4" w:space="0" w:color="auto"/>
              <w:bottom w:val="single" w:sz="4" w:space="0" w:color="auto"/>
              <w:right w:val="single" w:sz="4" w:space="0" w:color="auto"/>
            </w:tcBorders>
            <w:shd w:val="clear" w:color="auto" w:fill="auto"/>
            <w:noWrap/>
            <w:vAlign w:val="center"/>
          </w:tcPr>
          <w:p w:rsidR="00D72290" w:rsidRPr="00F272C8" w:rsidRDefault="00D72290" w:rsidP="00092BEF">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 «Центральная»</w:t>
            </w:r>
          </w:p>
        </w:tc>
      </w:tr>
      <w:tr w:rsidR="00092BEF" w:rsidRPr="00F272C8" w:rsidTr="00092BEF">
        <w:trPr>
          <w:trHeight w:val="255"/>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w:t>
            </w:r>
          </w:p>
        </w:tc>
        <w:tc>
          <w:tcPr>
            <w:tcW w:w="560" w:type="pct"/>
            <w:tcBorders>
              <w:top w:val="nil"/>
              <w:left w:val="nil"/>
              <w:bottom w:val="single" w:sz="4" w:space="0" w:color="auto"/>
              <w:right w:val="single" w:sz="4" w:space="0" w:color="auto"/>
            </w:tcBorders>
            <w:shd w:val="clear" w:color="000000" w:fill="FFFFFF"/>
            <w:noWrap/>
            <w:vAlign w:val="center"/>
            <w:hideMark/>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w:t>
            </w:r>
          </w:p>
        </w:tc>
        <w:tc>
          <w:tcPr>
            <w:tcW w:w="544" w:type="pct"/>
            <w:tcBorders>
              <w:top w:val="nil"/>
              <w:left w:val="nil"/>
              <w:bottom w:val="single" w:sz="4" w:space="0" w:color="auto"/>
              <w:right w:val="single" w:sz="4" w:space="0" w:color="auto"/>
            </w:tcBorders>
            <w:shd w:val="clear" w:color="auto" w:fill="auto"/>
            <w:noWrap/>
            <w:vAlign w:val="center"/>
            <w:hideMark/>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1988</w:t>
            </w:r>
          </w:p>
        </w:tc>
        <w:tc>
          <w:tcPr>
            <w:tcW w:w="476" w:type="pct"/>
            <w:tcBorders>
              <w:top w:val="nil"/>
              <w:left w:val="nil"/>
              <w:bottom w:val="single" w:sz="4" w:space="0" w:color="auto"/>
              <w:right w:val="single" w:sz="4" w:space="0" w:color="auto"/>
            </w:tcBorders>
            <w:shd w:val="clear" w:color="auto" w:fill="auto"/>
            <w:noWrap/>
            <w:vAlign w:val="center"/>
            <w:hideMark/>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31</w:t>
            </w:r>
          </w:p>
        </w:tc>
        <w:tc>
          <w:tcPr>
            <w:tcW w:w="952" w:type="pct"/>
            <w:tcBorders>
              <w:top w:val="nil"/>
              <w:left w:val="nil"/>
              <w:bottom w:val="single" w:sz="4" w:space="0" w:color="auto"/>
              <w:right w:val="single" w:sz="4" w:space="0" w:color="auto"/>
            </w:tcBorders>
            <w:shd w:val="clear" w:color="auto" w:fill="auto"/>
            <w:noWrap/>
            <w:vAlign w:val="center"/>
            <w:hideMark/>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0,0046361</w:t>
            </w:r>
          </w:p>
        </w:tc>
        <w:tc>
          <w:tcPr>
            <w:tcW w:w="823" w:type="pct"/>
            <w:tcBorders>
              <w:top w:val="nil"/>
              <w:left w:val="nil"/>
              <w:bottom w:val="single" w:sz="4" w:space="0" w:color="auto"/>
              <w:right w:val="single" w:sz="4" w:space="0" w:color="auto"/>
            </w:tcBorders>
            <w:shd w:val="clear" w:color="auto" w:fill="auto"/>
            <w:noWrap/>
            <w:vAlign w:val="center"/>
            <w:hideMark/>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0,675</w:t>
            </w:r>
          </w:p>
        </w:tc>
        <w:tc>
          <w:tcPr>
            <w:tcW w:w="742" w:type="pct"/>
            <w:tcBorders>
              <w:top w:val="nil"/>
              <w:left w:val="nil"/>
              <w:bottom w:val="single" w:sz="4" w:space="0" w:color="auto"/>
              <w:right w:val="single" w:sz="4" w:space="0" w:color="auto"/>
            </w:tcBorders>
            <w:shd w:val="clear" w:color="auto" w:fill="auto"/>
            <w:noWrap/>
            <w:vAlign w:val="center"/>
            <w:hideMark/>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0,003129</w:t>
            </w:r>
          </w:p>
        </w:tc>
        <w:tc>
          <w:tcPr>
            <w:tcW w:w="663" w:type="pct"/>
            <w:tcBorders>
              <w:top w:val="nil"/>
              <w:left w:val="nil"/>
              <w:bottom w:val="single" w:sz="4" w:space="0" w:color="auto"/>
              <w:right w:val="single" w:sz="4" w:space="0" w:color="auto"/>
            </w:tcBorders>
            <w:shd w:val="clear" w:color="auto" w:fill="auto"/>
            <w:noWrap/>
            <w:vAlign w:val="center"/>
            <w:hideMark/>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0,90754587</w:t>
            </w:r>
          </w:p>
        </w:tc>
      </w:tr>
      <w:tr w:rsidR="00D72290" w:rsidRPr="00F272C8" w:rsidTr="00092BEF">
        <w:trPr>
          <w:trHeight w:val="255"/>
        </w:trPr>
        <w:tc>
          <w:tcPr>
            <w:tcW w:w="5000" w:type="pct"/>
            <w:gridSpan w:val="8"/>
            <w:tcBorders>
              <w:top w:val="nil"/>
              <w:left w:val="single" w:sz="4" w:space="0" w:color="auto"/>
              <w:bottom w:val="single" w:sz="4" w:space="0" w:color="auto"/>
              <w:right w:val="single" w:sz="4" w:space="0" w:color="auto"/>
            </w:tcBorders>
            <w:shd w:val="clear" w:color="auto" w:fill="auto"/>
            <w:noWrap/>
            <w:vAlign w:val="center"/>
          </w:tcPr>
          <w:p w:rsidR="00D72290" w:rsidRPr="00F272C8" w:rsidRDefault="00D72290" w:rsidP="00092BEF">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 «</w:t>
            </w:r>
            <w:r w:rsidR="00576B11" w:rsidRPr="00F272C8">
              <w:rPr>
                <w:rFonts w:ascii="Times New Roman" w:hAnsi="Times New Roman" w:cs="Times New Roman"/>
                <w:b/>
                <w:color w:val="000000" w:themeColor="text1"/>
              </w:rPr>
              <w:t>мкр. Ивушки</w:t>
            </w:r>
            <w:r w:rsidRPr="00F272C8">
              <w:rPr>
                <w:rFonts w:ascii="Times New Roman" w:hAnsi="Times New Roman" w:cs="Times New Roman"/>
                <w:b/>
                <w:color w:val="000000" w:themeColor="text1"/>
              </w:rPr>
              <w:t>»</w:t>
            </w:r>
          </w:p>
        </w:tc>
      </w:tr>
      <w:tr w:rsidR="00092BEF" w:rsidRPr="00F272C8" w:rsidTr="00092BEF">
        <w:trPr>
          <w:trHeight w:val="255"/>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w:t>
            </w:r>
          </w:p>
        </w:tc>
        <w:tc>
          <w:tcPr>
            <w:tcW w:w="560" w:type="pct"/>
            <w:tcBorders>
              <w:top w:val="nil"/>
              <w:left w:val="nil"/>
              <w:bottom w:val="single" w:sz="4" w:space="0" w:color="auto"/>
              <w:right w:val="single" w:sz="4" w:space="0" w:color="auto"/>
            </w:tcBorders>
            <w:shd w:val="clear" w:color="000000" w:fill="FFFFFF"/>
            <w:noWrap/>
            <w:vAlign w:val="center"/>
            <w:hideMark/>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w:t>
            </w:r>
          </w:p>
        </w:tc>
        <w:tc>
          <w:tcPr>
            <w:tcW w:w="544" w:type="pct"/>
            <w:tcBorders>
              <w:top w:val="nil"/>
              <w:left w:val="nil"/>
              <w:bottom w:val="single" w:sz="4" w:space="0" w:color="auto"/>
              <w:right w:val="single" w:sz="4" w:space="0" w:color="auto"/>
            </w:tcBorders>
            <w:shd w:val="clear" w:color="auto" w:fill="auto"/>
            <w:noWrap/>
            <w:vAlign w:val="center"/>
            <w:hideMark/>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2017</w:t>
            </w:r>
          </w:p>
        </w:tc>
        <w:tc>
          <w:tcPr>
            <w:tcW w:w="476" w:type="pct"/>
            <w:tcBorders>
              <w:top w:val="nil"/>
              <w:left w:val="nil"/>
              <w:bottom w:val="single" w:sz="4" w:space="0" w:color="auto"/>
              <w:right w:val="single" w:sz="4" w:space="0" w:color="auto"/>
            </w:tcBorders>
            <w:shd w:val="clear" w:color="auto" w:fill="auto"/>
            <w:noWrap/>
            <w:vAlign w:val="center"/>
            <w:hideMark/>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w:t>
            </w:r>
          </w:p>
        </w:tc>
        <w:tc>
          <w:tcPr>
            <w:tcW w:w="952" w:type="pct"/>
            <w:tcBorders>
              <w:top w:val="nil"/>
              <w:left w:val="nil"/>
              <w:bottom w:val="single" w:sz="4" w:space="0" w:color="auto"/>
              <w:right w:val="single" w:sz="4" w:space="0" w:color="auto"/>
            </w:tcBorders>
            <w:shd w:val="clear" w:color="auto" w:fill="auto"/>
            <w:noWrap/>
            <w:vAlign w:val="center"/>
            <w:hideMark/>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0,0020546</w:t>
            </w:r>
          </w:p>
        </w:tc>
        <w:tc>
          <w:tcPr>
            <w:tcW w:w="823" w:type="pct"/>
            <w:tcBorders>
              <w:top w:val="nil"/>
              <w:left w:val="nil"/>
              <w:bottom w:val="single" w:sz="4" w:space="0" w:color="auto"/>
              <w:right w:val="single" w:sz="4" w:space="0" w:color="auto"/>
            </w:tcBorders>
            <w:shd w:val="clear" w:color="auto" w:fill="auto"/>
            <w:noWrap/>
            <w:vAlign w:val="center"/>
            <w:hideMark/>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0,149</w:t>
            </w:r>
          </w:p>
        </w:tc>
        <w:tc>
          <w:tcPr>
            <w:tcW w:w="742" w:type="pct"/>
            <w:tcBorders>
              <w:top w:val="nil"/>
              <w:left w:val="nil"/>
              <w:bottom w:val="single" w:sz="4" w:space="0" w:color="auto"/>
              <w:right w:val="single" w:sz="4" w:space="0" w:color="auto"/>
            </w:tcBorders>
            <w:shd w:val="clear" w:color="auto" w:fill="auto"/>
            <w:noWrap/>
            <w:vAlign w:val="center"/>
            <w:hideMark/>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0,000306</w:t>
            </w:r>
          </w:p>
        </w:tc>
        <w:tc>
          <w:tcPr>
            <w:tcW w:w="663" w:type="pct"/>
            <w:tcBorders>
              <w:top w:val="nil"/>
              <w:left w:val="nil"/>
              <w:bottom w:val="single" w:sz="4" w:space="0" w:color="auto"/>
              <w:right w:val="single" w:sz="4" w:space="0" w:color="auto"/>
            </w:tcBorders>
            <w:shd w:val="clear" w:color="auto" w:fill="auto"/>
            <w:noWrap/>
            <w:vAlign w:val="center"/>
            <w:hideMark/>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0,99938791</w:t>
            </w:r>
          </w:p>
        </w:tc>
      </w:tr>
    </w:tbl>
    <w:p w:rsidR="00026482" w:rsidRPr="00F272C8" w:rsidRDefault="00026482" w:rsidP="00026482">
      <w:pPr>
        <w:pStyle w:val="ad"/>
        <w:tabs>
          <w:tab w:val="left" w:pos="1134"/>
        </w:tabs>
        <w:spacing w:after="0"/>
        <w:ind w:left="709"/>
        <w:jc w:val="both"/>
        <w:rPr>
          <w:rFonts w:ascii="Times New Roman" w:hAnsi="Times New Roman" w:cs="Times New Roman"/>
          <w:color w:val="000000" w:themeColor="text1"/>
          <w:sz w:val="24"/>
        </w:rPr>
      </w:pPr>
    </w:p>
    <w:p w:rsidR="0075535C" w:rsidRPr="00F272C8" w:rsidRDefault="00F808CD" w:rsidP="00215BB4">
      <w:pPr>
        <w:spacing w:after="0"/>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Таблиц</w:t>
      </w:r>
      <w:r w:rsidR="004D3707" w:rsidRPr="00F272C8">
        <w:rPr>
          <w:rFonts w:ascii="Times New Roman" w:hAnsi="Times New Roman" w:cs="Times New Roman"/>
          <w:color w:val="000000" w:themeColor="text1"/>
          <w:sz w:val="24"/>
        </w:rPr>
        <w:t>а 2.</w:t>
      </w:r>
      <w:r w:rsidR="00D72290" w:rsidRPr="00F272C8">
        <w:rPr>
          <w:rFonts w:ascii="Times New Roman" w:hAnsi="Times New Roman" w:cs="Times New Roman"/>
          <w:color w:val="000000" w:themeColor="text1"/>
          <w:sz w:val="24"/>
        </w:rPr>
        <w:t>6</w:t>
      </w:r>
      <w:r w:rsidR="00092BEF" w:rsidRPr="00F272C8">
        <w:rPr>
          <w:rFonts w:ascii="Times New Roman" w:hAnsi="Times New Roman" w:cs="Times New Roman"/>
          <w:color w:val="000000" w:themeColor="text1"/>
          <w:sz w:val="24"/>
        </w:rPr>
        <w:t>2</w:t>
      </w:r>
      <w:r w:rsidR="0075535C" w:rsidRPr="00F272C8">
        <w:rPr>
          <w:rFonts w:ascii="Times New Roman" w:hAnsi="Times New Roman" w:cs="Times New Roman"/>
          <w:color w:val="000000" w:themeColor="text1"/>
          <w:sz w:val="24"/>
        </w:rPr>
        <w:t xml:space="preserve"> – Расчет числа нарушений в подаче тепловой энергии тепловой сети </w:t>
      </w:r>
      <w:r w:rsidR="00092BEF" w:rsidRPr="00F272C8">
        <w:rPr>
          <w:rFonts w:ascii="Times New Roman" w:hAnsi="Times New Roman" w:cs="Times New Roman"/>
          <w:color w:val="000000" w:themeColor="text1"/>
          <w:sz w:val="24"/>
        </w:rPr>
        <w:t>Краснопольск</w:t>
      </w:r>
      <w:r w:rsidR="00092BEF" w:rsidRPr="00F272C8">
        <w:rPr>
          <w:rFonts w:ascii="Times New Roman" w:hAnsi="Times New Roman" w:cs="Times New Roman"/>
          <w:color w:val="000000" w:themeColor="text1"/>
          <w:sz w:val="24"/>
        </w:rPr>
        <w:t>о</w:t>
      </w:r>
      <w:r w:rsidR="00092BEF" w:rsidRPr="00F272C8">
        <w:rPr>
          <w:rFonts w:ascii="Times New Roman" w:hAnsi="Times New Roman" w:cs="Times New Roman"/>
          <w:color w:val="000000" w:themeColor="text1"/>
          <w:sz w:val="24"/>
        </w:rPr>
        <w:t>го</w:t>
      </w:r>
      <w:r w:rsidR="00FB53F7" w:rsidRPr="00F272C8">
        <w:rPr>
          <w:rFonts w:ascii="Times New Roman" w:hAnsi="Times New Roman" w:cs="Times New Roman"/>
          <w:color w:val="000000" w:themeColor="text1"/>
          <w:sz w:val="24"/>
        </w:rPr>
        <w:t xml:space="preserve"> </w:t>
      </w:r>
      <w:r w:rsidR="00FB34F6" w:rsidRPr="00F272C8">
        <w:rPr>
          <w:rFonts w:ascii="Times New Roman" w:hAnsi="Times New Roman" w:cs="Times New Roman"/>
          <w:color w:val="000000" w:themeColor="text1"/>
          <w:sz w:val="24"/>
        </w:rPr>
        <w:t>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6"/>
        <w:gridCol w:w="717"/>
        <w:gridCol w:w="717"/>
        <w:gridCol w:w="821"/>
        <w:gridCol w:w="821"/>
        <w:gridCol w:w="821"/>
        <w:gridCol w:w="821"/>
        <w:gridCol w:w="821"/>
        <w:gridCol w:w="931"/>
        <w:gridCol w:w="815"/>
      </w:tblGrid>
      <w:tr w:rsidR="0075535C" w:rsidRPr="00F272C8" w:rsidTr="00EE74E7">
        <w:trPr>
          <w:trHeight w:val="264"/>
          <w:tblHeader/>
        </w:trPr>
        <w:tc>
          <w:tcPr>
            <w:tcW w:w="3136" w:type="dxa"/>
            <w:vMerge w:val="restart"/>
            <w:shd w:val="clear" w:color="auto" w:fill="auto"/>
            <w:vAlign w:val="center"/>
            <w:hideMark/>
          </w:tcPr>
          <w:p w:rsidR="0075535C" w:rsidRPr="00F272C8" w:rsidRDefault="0075535C"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lastRenderedPageBreak/>
              <w:t>Показатель</w:t>
            </w:r>
          </w:p>
        </w:tc>
        <w:tc>
          <w:tcPr>
            <w:tcW w:w="7285" w:type="dxa"/>
            <w:gridSpan w:val="9"/>
            <w:shd w:val="clear" w:color="auto" w:fill="auto"/>
            <w:noWrap/>
            <w:vAlign w:val="center"/>
            <w:hideMark/>
          </w:tcPr>
          <w:p w:rsidR="0075535C" w:rsidRPr="00F272C8" w:rsidRDefault="0075535C"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Этап (год)</w:t>
            </w:r>
          </w:p>
        </w:tc>
      </w:tr>
      <w:tr w:rsidR="004E0604" w:rsidRPr="00F272C8" w:rsidTr="00EE74E7">
        <w:trPr>
          <w:trHeight w:val="264"/>
          <w:tblHeader/>
        </w:trPr>
        <w:tc>
          <w:tcPr>
            <w:tcW w:w="3136" w:type="dxa"/>
            <w:vMerge/>
            <w:vAlign w:val="center"/>
            <w:hideMark/>
          </w:tcPr>
          <w:p w:rsidR="004E0604" w:rsidRPr="00F272C8" w:rsidRDefault="004E0604" w:rsidP="00215BB4">
            <w:pPr>
              <w:spacing w:after="0"/>
              <w:jc w:val="center"/>
              <w:rPr>
                <w:rFonts w:ascii="Times New Roman" w:hAnsi="Times New Roman" w:cs="Times New Roman"/>
                <w:color w:val="000000" w:themeColor="text1"/>
              </w:rPr>
            </w:pPr>
          </w:p>
        </w:tc>
        <w:tc>
          <w:tcPr>
            <w:tcW w:w="717" w:type="dxa"/>
            <w:shd w:val="clear" w:color="auto" w:fill="auto"/>
            <w:vAlign w:val="center"/>
            <w:hideMark/>
          </w:tcPr>
          <w:p w:rsidR="004E0604" w:rsidRPr="00F272C8" w:rsidRDefault="004E060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2018</w:t>
            </w:r>
          </w:p>
        </w:tc>
        <w:tc>
          <w:tcPr>
            <w:tcW w:w="717" w:type="dxa"/>
            <w:shd w:val="clear" w:color="auto" w:fill="auto"/>
            <w:vAlign w:val="center"/>
            <w:hideMark/>
          </w:tcPr>
          <w:p w:rsidR="004E0604" w:rsidRPr="00F272C8" w:rsidRDefault="004E060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2019</w:t>
            </w:r>
          </w:p>
        </w:tc>
        <w:tc>
          <w:tcPr>
            <w:tcW w:w="821" w:type="dxa"/>
            <w:shd w:val="clear" w:color="auto" w:fill="auto"/>
            <w:vAlign w:val="center"/>
            <w:hideMark/>
          </w:tcPr>
          <w:p w:rsidR="004E0604" w:rsidRPr="00F272C8" w:rsidRDefault="004E060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2020</w:t>
            </w:r>
          </w:p>
        </w:tc>
        <w:tc>
          <w:tcPr>
            <w:tcW w:w="821" w:type="dxa"/>
            <w:shd w:val="clear" w:color="auto" w:fill="auto"/>
            <w:vAlign w:val="center"/>
            <w:hideMark/>
          </w:tcPr>
          <w:p w:rsidR="004E0604" w:rsidRPr="00F272C8" w:rsidRDefault="004E060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2021</w:t>
            </w:r>
          </w:p>
        </w:tc>
        <w:tc>
          <w:tcPr>
            <w:tcW w:w="821" w:type="dxa"/>
            <w:shd w:val="clear" w:color="auto" w:fill="auto"/>
            <w:vAlign w:val="center"/>
            <w:hideMark/>
          </w:tcPr>
          <w:p w:rsidR="004E0604" w:rsidRPr="00F272C8" w:rsidRDefault="004E060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2022</w:t>
            </w:r>
          </w:p>
        </w:tc>
        <w:tc>
          <w:tcPr>
            <w:tcW w:w="821" w:type="dxa"/>
            <w:shd w:val="clear" w:color="auto" w:fill="auto"/>
            <w:vAlign w:val="center"/>
            <w:hideMark/>
          </w:tcPr>
          <w:p w:rsidR="004E0604" w:rsidRPr="00F272C8" w:rsidRDefault="004E060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2023</w:t>
            </w:r>
          </w:p>
        </w:tc>
        <w:tc>
          <w:tcPr>
            <w:tcW w:w="821" w:type="dxa"/>
            <w:shd w:val="clear" w:color="auto" w:fill="auto"/>
            <w:vAlign w:val="center"/>
          </w:tcPr>
          <w:p w:rsidR="004E0604" w:rsidRPr="00F272C8" w:rsidRDefault="004E060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2024</w:t>
            </w:r>
          </w:p>
        </w:tc>
        <w:tc>
          <w:tcPr>
            <w:tcW w:w="931" w:type="dxa"/>
            <w:shd w:val="clear" w:color="auto" w:fill="auto"/>
            <w:vAlign w:val="center"/>
            <w:hideMark/>
          </w:tcPr>
          <w:p w:rsidR="004E0604" w:rsidRPr="00F272C8" w:rsidRDefault="004E060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2025</w:t>
            </w:r>
          </w:p>
        </w:tc>
        <w:tc>
          <w:tcPr>
            <w:tcW w:w="815" w:type="dxa"/>
            <w:shd w:val="clear" w:color="auto" w:fill="auto"/>
            <w:vAlign w:val="center"/>
          </w:tcPr>
          <w:p w:rsidR="004E0604" w:rsidRPr="00F272C8" w:rsidRDefault="004E0604" w:rsidP="00E837E4">
            <w:pPr>
              <w:spacing w:after="0"/>
              <w:ind w:left="-143" w:right="-10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2026</w:t>
            </w:r>
            <w:r w:rsidR="00D72290" w:rsidRPr="00F272C8">
              <w:rPr>
                <w:rFonts w:ascii="Times New Roman" w:hAnsi="Times New Roman" w:cs="Times New Roman"/>
                <w:b/>
                <w:color w:val="000000" w:themeColor="text1"/>
              </w:rPr>
              <w:t>-2033</w:t>
            </w:r>
          </w:p>
        </w:tc>
      </w:tr>
      <w:tr w:rsidR="00D72290" w:rsidRPr="00F272C8" w:rsidTr="00EE74E7">
        <w:trPr>
          <w:trHeight w:val="64"/>
          <w:tblHeader/>
        </w:trPr>
        <w:tc>
          <w:tcPr>
            <w:tcW w:w="3136" w:type="dxa"/>
            <w:shd w:val="clear" w:color="auto" w:fill="auto"/>
            <w:vAlign w:val="center"/>
          </w:tcPr>
          <w:p w:rsidR="00D72290" w:rsidRPr="00F272C8" w:rsidRDefault="00D72290" w:rsidP="00C1694C">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w:t>
            </w:r>
          </w:p>
        </w:tc>
        <w:tc>
          <w:tcPr>
            <w:tcW w:w="717" w:type="dxa"/>
            <w:shd w:val="clear" w:color="auto" w:fill="auto"/>
            <w:noWrap/>
            <w:vAlign w:val="center"/>
          </w:tcPr>
          <w:p w:rsidR="00D72290" w:rsidRPr="00F272C8" w:rsidRDefault="00D72290" w:rsidP="00C1694C">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w:t>
            </w:r>
          </w:p>
        </w:tc>
        <w:tc>
          <w:tcPr>
            <w:tcW w:w="717" w:type="dxa"/>
            <w:shd w:val="clear" w:color="auto" w:fill="auto"/>
            <w:noWrap/>
            <w:vAlign w:val="center"/>
          </w:tcPr>
          <w:p w:rsidR="00D72290" w:rsidRPr="00F272C8" w:rsidRDefault="00D72290" w:rsidP="00C1694C">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3</w:t>
            </w:r>
          </w:p>
        </w:tc>
        <w:tc>
          <w:tcPr>
            <w:tcW w:w="821" w:type="dxa"/>
            <w:shd w:val="clear" w:color="auto" w:fill="auto"/>
            <w:noWrap/>
            <w:vAlign w:val="center"/>
          </w:tcPr>
          <w:p w:rsidR="00D72290" w:rsidRPr="00F272C8" w:rsidRDefault="00D72290" w:rsidP="00C1694C">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4</w:t>
            </w:r>
          </w:p>
        </w:tc>
        <w:tc>
          <w:tcPr>
            <w:tcW w:w="821" w:type="dxa"/>
            <w:shd w:val="clear" w:color="auto" w:fill="auto"/>
            <w:noWrap/>
            <w:vAlign w:val="center"/>
          </w:tcPr>
          <w:p w:rsidR="00D72290" w:rsidRPr="00F272C8" w:rsidRDefault="00D72290" w:rsidP="00C1694C">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5</w:t>
            </w:r>
          </w:p>
        </w:tc>
        <w:tc>
          <w:tcPr>
            <w:tcW w:w="821" w:type="dxa"/>
            <w:shd w:val="clear" w:color="auto" w:fill="auto"/>
            <w:noWrap/>
            <w:vAlign w:val="center"/>
          </w:tcPr>
          <w:p w:rsidR="00D72290" w:rsidRPr="00F272C8" w:rsidRDefault="00D72290" w:rsidP="00C1694C">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6</w:t>
            </w:r>
          </w:p>
        </w:tc>
        <w:tc>
          <w:tcPr>
            <w:tcW w:w="821" w:type="dxa"/>
            <w:shd w:val="clear" w:color="auto" w:fill="auto"/>
            <w:noWrap/>
            <w:vAlign w:val="center"/>
          </w:tcPr>
          <w:p w:rsidR="00D72290" w:rsidRPr="00F272C8" w:rsidRDefault="00D72290" w:rsidP="00C1694C">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7</w:t>
            </w:r>
          </w:p>
        </w:tc>
        <w:tc>
          <w:tcPr>
            <w:tcW w:w="821" w:type="dxa"/>
            <w:shd w:val="clear" w:color="auto" w:fill="auto"/>
            <w:vAlign w:val="center"/>
          </w:tcPr>
          <w:p w:rsidR="00D72290" w:rsidRPr="00F272C8" w:rsidRDefault="00D72290" w:rsidP="00C1694C">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8</w:t>
            </w:r>
          </w:p>
        </w:tc>
        <w:tc>
          <w:tcPr>
            <w:tcW w:w="931" w:type="dxa"/>
            <w:shd w:val="clear" w:color="auto" w:fill="auto"/>
            <w:noWrap/>
            <w:vAlign w:val="center"/>
          </w:tcPr>
          <w:p w:rsidR="00D72290" w:rsidRPr="00F272C8" w:rsidRDefault="00D72290" w:rsidP="00C1694C">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9</w:t>
            </w:r>
          </w:p>
        </w:tc>
        <w:tc>
          <w:tcPr>
            <w:tcW w:w="815" w:type="dxa"/>
            <w:shd w:val="clear" w:color="auto" w:fill="auto"/>
            <w:vAlign w:val="center"/>
          </w:tcPr>
          <w:p w:rsidR="00D72290" w:rsidRPr="00F272C8" w:rsidRDefault="00D72290" w:rsidP="00C1694C">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10</w:t>
            </w:r>
          </w:p>
        </w:tc>
      </w:tr>
      <w:tr w:rsidR="00A11741" w:rsidRPr="00F272C8" w:rsidTr="00092B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0421" w:type="dxa"/>
            <w:gridSpan w:val="10"/>
            <w:tcBorders>
              <w:top w:val="nil"/>
              <w:left w:val="single" w:sz="4" w:space="0" w:color="auto"/>
              <w:bottom w:val="single" w:sz="4" w:space="0" w:color="auto"/>
              <w:right w:val="single" w:sz="4" w:space="0" w:color="auto"/>
            </w:tcBorders>
            <w:shd w:val="clear" w:color="auto" w:fill="auto"/>
            <w:noWrap/>
            <w:vAlign w:val="center"/>
          </w:tcPr>
          <w:p w:rsidR="00A11741" w:rsidRPr="00F272C8" w:rsidRDefault="00A11741" w:rsidP="00BE6F49">
            <w:pPr>
              <w:spacing w:after="0"/>
              <w:ind w:left="-108" w:right="-105"/>
              <w:jc w:val="center"/>
              <w:rPr>
                <w:rFonts w:ascii="Times New Roman" w:hAnsi="Times New Roman" w:cs="Times New Roman"/>
                <w:b/>
                <w:color w:val="000000" w:themeColor="text1"/>
                <w:szCs w:val="20"/>
              </w:rPr>
            </w:pPr>
            <w:r w:rsidRPr="00F272C8">
              <w:rPr>
                <w:rFonts w:ascii="Times New Roman" w:hAnsi="Times New Roman" w:cs="Times New Roman"/>
                <w:b/>
                <w:color w:val="000000" w:themeColor="text1"/>
                <w:szCs w:val="20"/>
              </w:rPr>
              <w:t>Котельная</w:t>
            </w:r>
            <w:r w:rsidR="00BE6F49" w:rsidRPr="00F272C8">
              <w:rPr>
                <w:rFonts w:ascii="Times New Roman" w:hAnsi="Times New Roman" w:cs="Times New Roman"/>
                <w:b/>
                <w:color w:val="000000" w:themeColor="text1"/>
                <w:szCs w:val="20"/>
              </w:rPr>
              <w:t xml:space="preserve"> </w:t>
            </w:r>
            <w:r w:rsidR="00576B11" w:rsidRPr="00F272C8">
              <w:rPr>
                <w:rFonts w:ascii="Times New Roman" w:hAnsi="Times New Roman" w:cs="Times New Roman"/>
                <w:b/>
                <w:color w:val="000000" w:themeColor="text1"/>
                <w:szCs w:val="20"/>
              </w:rPr>
              <w:t>«мкр. Звездный</w:t>
            </w:r>
            <w:r w:rsidR="00D72290" w:rsidRPr="00F272C8">
              <w:rPr>
                <w:rFonts w:ascii="Times New Roman" w:hAnsi="Times New Roman" w:cs="Times New Roman"/>
                <w:b/>
                <w:color w:val="000000" w:themeColor="text1"/>
                <w:szCs w:val="20"/>
              </w:rPr>
              <w:t>»</w:t>
            </w:r>
          </w:p>
        </w:tc>
      </w:tr>
      <w:tr w:rsidR="00576B11" w:rsidRPr="00F272C8" w:rsidTr="00092BEF">
        <w:trPr>
          <w:trHeight w:val="700"/>
        </w:trPr>
        <w:tc>
          <w:tcPr>
            <w:tcW w:w="3136" w:type="dxa"/>
            <w:shd w:val="clear" w:color="auto" w:fill="auto"/>
            <w:vAlign w:val="center"/>
            <w:hideMark/>
          </w:tcPr>
          <w:p w:rsidR="00576B11" w:rsidRPr="00F272C8" w:rsidRDefault="00576B11"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Число нарушений в подаче тепловой энергии, 10</w:t>
            </w:r>
            <w:r w:rsidRPr="00F272C8">
              <w:rPr>
                <w:rFonts w:ascii="Times New Roman" w:hAnsi="Times New Roman" w:cs="Times New Roman"/>
                <w:color w:val="000000" w:themeColor="text1"/>
                <w:vertAlign w:val="superscript"/>
              </w:rPr>
              <w:t>-3</w:t>
            </w:r>
            <w:r w:rsidRPr="00F272C8">
              <w:rPr>
                <w:rFonts w:ascii="Times New Roman" w:hAnsi="Times New Roman" w:cs="Times New Roman"/>
                <w:color w:val="000000" w:themeColor="text1"/>
              </w:rPr>
              <w:t xml:space="preserve"> 1/год</w:t>
            </w:r>
          </w:p>
        </w:tc>
        <w:tc>
          <w:tcPr>
            <w:tcW w:w="717" w:type="dxa"/>
            <w:shd w:val="clear" w:color="auto" w:fill="auto"/>
            <w:noWrap/>
            <w:vAlign w:val="center"/>
          </w:tcPr>
          <w:p w:rsidR="00576B11" w:rsidRPr="00F272C8" w:rsidRDefault="00576B11"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2,77</w:t>
            </w:r>
          </w:p>
        </w:tc>
        <w:tc>
          <w:tcPr>
            <w:tcW w:w="717" w:type="dxa"/>
            <w:shd w:val="clear" w:color="auto" w:fill="auto"/>
            <w:noWrap/>
            <w:vAlign w:val="center"/>
          </w:tcPr>
          <w:p w:rsidR="00576B11" w:rsidRPr="00F272C8" w:rsidRDefault="00576B11"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1,91</w:t>
            </w:r>
          </w:p>
        </w:tc>
        <w:tc>
          <w:tcPr>
            <w:tcW w:w="821" w:type="dxa"/>
            <w:shd w:val="clear" w:color="auto" w:fill="auto"/>
            <w:noWrap/>
            <w:vAlign w:val="center"/>
          </w:tcPr>
          <w:p w:rsidR="00576B11" w:rsidRPr="00F272C8" w:rsidRDefault="00576B11"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1,54</w:t>
            </w:r>
          </w:p>
        </w:tc>
        <w:tc>
          <w:tcPr>
            <w:tcW w:w="821" w:type="dxa"/>
            <w:shd w:val="clear" w:color="auto" w:fill="auto"/>
            <w:noWrap/>
            <w:vAlign w:val="center"/>
          </w:tcPr>
          <w:p w:rsidR="00576B11" w:rsidRPr="00F272C8" w:rsidRDefault="00576B11"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1,33</w:t>
            </w:r>
          </w:p>
        </w:tc>
        <w:tc>
          <w:tcPr>
            <w:tcW w:w="821" w:type="dxa"/>
            <w:shd w:val="clear" w:color="auto" w:fill="auto"/>
            <w:noWrap/>
            <w:vAlign w:val="center"/>
          </w:tcPr>
          <w:p w:rsidR="00576B11" w:rsidRPr="00F272C8" w:rsidRDefault="00576B11"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1,19</w:t>
            </w:r>
          </w:p>
        </w:tc>
        <w:tc>
          <w:tcPr>
            <w:tcW w:w="821" w:type="dxa"/>
            <w:shd w:val="clear" w:color="auto" w:fill="auto"/>
            <w:noWrap/>
            <w:vAlign w:val="center"/>
          </w:tcPr>
          <w:p w:rsidR="00576B11" w:rsidRPr="00F272C8" w:rsidRDefault="00576B11"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1,10</w:t>
            </w:r>
          </w:p>
        </w:tc>
        <w:tc>
          <w:tcPr>
            <w:tcW w:w="821" w:type="dxa"/>
            <w:shd w:val="clear" w:color="auto" w:fill="auto"/>
            <w:vAlign w:val="center"/>
          </w:tcPr>
          <w:p w:rsidR="00576B11" w:rsidRPr="00F272C8" w:rsidRDefault="00576B11"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1,03</w:t>
            </w:r>
          </w:p>
        </w:tc>
        <w:tc>
          <w:tcPr>
            <w:tcW w:w="931" w:type="dxa"/>
            <w:shd w:val="clear" w:color="auto" w:fill="auto"/>
            <w:noWrap/>
            <w:vAlign w:val="center"/>
          </w:tcPr>
          <w:p w:rsidR="00576B11" w:rsidRPr="00F272C8" w:rsidRDefault="00576B11"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0,98</w:t>
            </w:r>
          </w:p>
        </w:tc>
        <w:tc>
          <w:tcPr>
            <w:tcW w:w="815" w:type="dxa"/>
            <w:shd w:val="clear" w:color="auto" w:fill="auto"/>
            <w:vAlign w:val="center"/>
          </w:tcPr>
          <w:p w:rsidR="00576B11" w:rsidRPr="00F272C8" w:rsidRDefault="00576B11"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1,10</w:t>
            </w:r>
          </w:p>
        </w:tc>
      </w:tr>
      <w:tr w:rsidR="00D72290" w:rsidRPr="00F272C8" w:rsidTr="00092B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0421" w:type="dxa"/>
            <w:gridSpan w:val="10"/>
            <w:tcBorders>
              <w:top w:val="nil"/>
              <w:left w:val="single" w:sz="4" w:space="0" w:color="auto"/>
              <w:bottom w:val="single" w:sz="4" w:space="0" w:color="auto"/>
              <w:right w:val="single" w:sz="4" w:space="0" w:color="auto"/>
            </w:tcBorders>
            <w:shd w:val="clear" w:color="auto" w:fill="auto"/>
            <w:noWrap/>
            <w:vAlign w:val="center"/>
          </w:tcPr>
          <w:p w:rsidR="00D72290" w:rsidRPr="00F272C8" w:rsidRDefault="00576B11" w:rsidP="00092BEF">
            <w:pPr>
              <w:spacing w:after="0"/>
              <w:ind w:left="-108" w:right="-105"/>
              <w:jc w:val="center"/>
              <w:rPr>
                <w:rFonts w:ascii="Times New Roman" w:hAnsi="Times New Roman" w:cs="Times New Roman"/>
                <w:b/>
                <w:color w:val="000000" w:themeColor="text1"/>
                <w:szCs w:val="20"/>
              </w:rPr>
            </w:pPr>
            <w:r w:rsidRPr="00F272C8">
              <w:rPr>
                <w:rFonts w:ascii="Times New Roman" w:hAnsi="Times New Roman" w:cs="Times New Roman"/>
                <w:b/>
                <w:color w:val="000000" w:themeColor="text1"/>
                <w:szCs w:val="20"/>
              </w:rPr>
              <w:t>Котельная «мкр. Кленовый</w:t>
            </w:r>
            <w:r w:rsidR="00D72290" w:rsidRPr="00F272C8">
              <w:rPr>
                <w:rFonts w:ascii="Times New Roman" w:hAnsi="Times New Roman" w:cs="Times New Roman"/>
                <w:b/>
                <w:color w:val="000000" w:themeColor="text1"/>
                <w:szCs w:val="20"/>
              </w:rPr>
              <w:t>»</w:t>
            </w:r>
          </w:p>
        </w:tc>
      </w:tr>
      <w:tr w:rsidR="00092BEF" w:rsidRPr="00F272C8" w:rsidTr="00092BEF">
        <w:trPr>
          <w:trHeight w:val="737"/>
        </w:trPr>
        <w:tc>
          <w:tcPr>
            <w:tcW w:w="3136" w:type="dxa"/>
            <w:tcBorders>
              <w:bottom w:val="single" w:sz="4" w:space="0" w:color="auto"/>
            </w:tcBorders>
            <w:shd w:val="clear" w:color="auto" w:fill="auto"/>
            <w:vAlign w:val="center"/>
            <w:hideMark/>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Число нарушений в подаче тепловой энергии, 10</w:t>
            </w:r>
            <w:r w:rsidRPr="00F272C8">
              <w:rPr>
                <w:rFonts w:ascii="Times New Roman" w:hAnsi="Times New Roman" w:cs="Times New Roman"/>
                <w:color w:val="000000" w:themeColor="text1"/>
                <w:vertAlign w:val="superscript"/>
              </w:rPr>
              <w:t>-3</w:t>
            </w:r>
            <w:r w:rsidRPr="00F272C8">
              <w:rPr>
                <w:rFonts w:ascii="Times New Roman" w:hAnsi="Times New Roman" w:cs="Times New Roman"/>
                <w:color w:val="000000" w:themeColor="text1"/>
              </w:rPr>
              <w:t xml:space="preserve"> 1/год</w:t>
            </w:r>
          </w:p>
        </w:tc>
        <w:tc>
          <w:tcPr>
            <w:tcW w:w="717" w:type="dxa"/>
            <w:tcBorders>
              <w:bottom w:val="single" w:sz="4" w:space="0" w:color="auto"/>
            </w:tcBorders>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1,51</w:t>
            </w:r>
          </w:p>
        </w:tc>
        <w:tc>
          <w:tcPr>
            <w:tcW w:w="717" w:type="dxa"/>
            <w:tcBorders>
              <w:bottom w:val="single" w:sz="4" w:space="0" w:color="auto"/>
            </w:tcBorders>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1,04</w:t>
            </w:r>
          </w:p>
        </w:tc>
        <w:tc>
          <w:tcPr>
            <w:tcW w:w="821" w:type="dxa"/>
            <w:tcBorders>
              <w:bottom w:val="single" w:sz="4" w:space="0" w:color="auto"/>
            </w:tcBorders>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0,84</w:t>
            </w:r>
          </w:p>
        </w:tc>
        <w:tc>
          <w:tcPr>
            <w:tcW w:w="821" w:type="dxa"/>
            <w:tcBorders>
              <w:bottom w:val="single" w:sz="4" w:space="0" w:color="auto"/>
            </w:tcBorders>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0,73</w:t>
            </w:r>
          </w:p>
        </w:tc>
        <w:tc>
          <w:tcPr>
            <w:tcW w:w="821" w:type="dxa"/>
            <w:tcBorders>
              <w:bottom w:val="single" w:sz="4" w:space="0" w:color="auto"/>
            </w:tcBorders>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0,65</w:t>
            </w:r>
          </w:p>
        </w:tc>
        <w:tc>
          <w:tcPr>
            <w:tcW w:w="821" w:type="dxa"/>
            <w:tcBorders>
              <w:bottom w:val="single" w:sz="4" w:space="0" w:color="auto"/>
            </w:tcBorders>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0,60</w:t>
            </w:r>
          </w:p>
        </w:tc>
        <w:tc>
          <w:tcPr>
            <w:tcW w:w="821" w:type="dxa"/>
            <w:tcBorders>
              <w:bottom w:val="single" w:sz="4" w:space="0" w:color="auto"/>
            </w:tcBorders>
            <w:shd w:val="clear" w:color="auto" w:fill="auto"/>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0,56</w:t>
            </w:r>
          </w:p>
        </w:tc>
        <w:tc>
          <w:tcPr>
            <w:tcW w:w="931" w:type="dxa"/>
            <w:tcBorders>
              <w:bottom w:val="single" w:sz="4" w:space="0" w:color="auto"/>
            </w:tcBorders>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0,54</w:t>
            </w:r>
          </w:p>
        </w:tc>
        <w:tc>
          <w:tcPr>
            <w:tcW w:w="815" w:type="dxa"/>
            <w:tcBorders>
              <w:bottom w:val="single" w:sz="4" w:space="0" w:color="auto"/>
            </w:tcBorders>
            <w:shd w:val="clear" w:color="auto" w:fill="auto"/>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0,60</w:t>
            </w:r>
          </w:p>
        </w:tc>
      </w:tr>
      <w:tr w:rsidR="00D72290" w:rsidRPr="00F272C8" w:rsidTr="00092B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42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tcPr>
          <w:p w:rsidR="00D72290" w:rsidRPr="00F272C8" w:rsidRDefault="00D72290" w:rsidP="00092BEF">
            <w:pPr>
              <w:spacing w:after="0"/>
              <w:ind w:left="-108" w:right="-105"/>
              <w:jc w:val="center"/>
              <w:rPr>
                <w:rFonts w:ascii="Times New Roman" w:hAnsi="Times New Roman" w:cs="Times New Roman"/>
                <w:b/>
                <w:color w:val="000000" w:themeColor="text1"/>
                <w:szCs w:val="20"/>
              </w:rPr>
            </w:pPr>
            <w:r w:rsidRPr="00F272C8">
              <w:rPr>
                <w:rFonts w:ascii="Times New Roman" w:hAnsi="Times New Roman" w:cs="Times New Roman"/>
                <w:b/>
                <w:color w:val="000000" w:themeColor="text1"/>
                <w:szCs w:val="20"/>
              </w:rPr>
              <w:t>Котельная «Центральная»</w:t>
            </w:r>
          </w:p>
        </w:tc>
      </w:tr>
      <w:tr w:rsidR="00092BEF" w:rsidRPr="00F272C8" w:rsidTr="00092BEF">
        <w:trPr>
          <w:trHeight w:val="576"/>
        </w:trPr>
        <w:tc>
          <w:tcPr>
            <w:tcW w:w="3136" w:type="dxa"/>
            <w:shd w:val="clear" w:color="auto" w:fill="auto"/>
            <w:vAlign w:val="center"/>
            <w:hideMark/>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Число нарушений в подаче тепловой энергии, 10</w:t>
            </w:r>
            <w:r w:rsidRPr="00F272C8">
              <w:rPr>
                <w:rFonts w:ascii="Times New Roman" w:hAnsi="Times New Roman" w:cs="Times New Roman"/>
                <w:color w:val="000000" w:themeColor="text1"/>
                <w:vertAlign w:val="superscript"/>
              </w:rPr>
              <w:t>-3</w:t>
            </w:r>
            <w:r w:rsidRPr="00F272C8">
              <w:rPr>
                <w:rFonts w:ascii="Times New Roman" w:hAnsi="Times New Roman" w:cs="Times New Roman"/>
                <w:color w:val="000000" w:themeColor="text1"/>
              </w:rPr>
              <w:t xml:space="preserve"> 1/год</w:t>
            </w:r>
          </w:p>
        </w:tc>
        <w:tc>
          <w:tcPr>
            <w:tcW w:w="717" w:type="dxa"/>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2,64</w:t>
            </w:r>
          </w:p>
        </w:tc>
        <w:tc>
          <w:tcPr>
            <w:tcW w:w="717" w:type="dxa"/>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3,13</w:t>
            </w:r>
          </w:p>
        </w:tc>
        <w:tc>
          <w:tcPr>
            <w:tcW w:w="821" w:type="dxa"/>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3,76</w:t>
            </w:r>
          </w:p>
        </w:tc>
        <w:tc>
          <w:tcPr>
            <w:tcW w:w="821" w:type="dxa"/>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4,58</w:t>
            </w:r>
          </w:p>
        </w:tc>
        <w:tc>
          <w:tcPr>
            <w:tcW w:w="821" w:type="dxa"/>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5,66</w:t>
            </w:r>
          </w:p>
        </w:tc>
        <w:tc>
          <w:tcPr>
            <w:tcW w:w="821" w:type="dxa"/>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7,09</w:t>
            </w:r>
          </w:p>
        </w:tc>
        <w:tc>
          <w:tcPr>
            <w:tcW w:w="821" w:type="dxa"/>
            <w:shd w:val="clear" w:color="auto" w:fill="auto"/>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9,03</w:t>
            </w:r>
          </w:p>
        </w:tc>
        <w:tc>
          <w:tcPr>
            <w:tcW w:w="931" w:type="dxa"/>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11,69</w:t>
            </w:r>
          </w:p>
        </w:tc>
        <w:tc>
          <w:tcPr>
            <w:tcW w:w="815" w:type="dxa"/>
            <w:shd w:val="clear" w:color="auto" w:fill="auto"/>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7,09</w:t>
            </w:r>
          </w:p>
        </w:tc>
      </w:tr>
      <w:tr w:rsidR="00D72290" w:rsidRPr="00F272C8" w:rsidTr="00092B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421" w:type="dxa"/>
            <w:gridSpan w:val="10"/>
            <w:tcBorders>
              <w:top w:val="nil"/>
              <w:left w:val="single" w:sz="4" w:space="0" w:color="auto"/>
              <w:bottom w:val="single" w:sz="4" w:space="0" w:color="auto"/>
              <w:right w:val="single" w:sz="4" w:space="0" w:color="auto"/>
            </w:tcBorders>
            <w:shd w:val="clear" w:color="auto" w:fill="auto"/>
            <w:noWrap/>
            <w:vAlign w:val="center"/>
          </w:tcPr>
          <w:p w:rsidR="00D72290" w:rsidRPr="00F272C8" w:rsidRDefault="00D72290" w:rsidP="00092BEF">
            <w:pPr>
              <w:spacing w:after="0"/>
              <w:ind w:left="-108" w:right="-105"/>
              <w:jc w:val="center"/>
              <w:rPr>
                <w:rFonts w:ascii="Times New Roman" w:hAnsi="Times New Roman" w:cs="Times New Roman"/>
                <w:b/>
                <w:color w:val="000000" w:themeColor="text1"/>
                <w:szCs w:val="20"/>
              </w:rPr>
            </w:pPr>
            <w:r w:rsidRPr="00F272C8">
              <w:rPr>
                <w:rFonts w:ascii="Times New Roman" w:hAnsi="Times New Roman" w:cs="Times New Roman"/>
                <w:b/>
                <w:color w:val="000000" w:themeColor="text1"/>
                <w:szCs w:val="20"/>
              </w:rPr>
              <w:t>Котельная «</w:t>
            </w:r>
            <w:r w:rsidR="00576B11" w:rsidRPr="00F272C8">
              <w:rPr>
                <w:rFonts w:ascii="Times New Roman" w:hAnsi="Times New Roman" w:cs="Times New Roman"/>
                <w:b/>
                <w:color w:val="000000" w:themeColor="text1"/>
                <w:szCs w:val="20"/>
              </w:rPr>
              <w:t>мкр. Ивушки</w:t>
            </w:r>
            <w:r w:rsidRPr="00F272C8">
              <w:rPr>
                <w:rFonts w:ascii="Times New Roman" w:hAnsi="Times New Roman" w:cs="Times New Roman"/>
                <w:b/>
                <w:color w:val="000000" w:themeColor="text1"/>
                <w:szCs w:val="20"/>
              </w:rPr>
              <w:t>»</w:t>
            </w:r>
          </w:p>
        </w:tc>
      </w:tr>
      <w:tr w:rsidR="00092BEF" w:rsidRPr="00F272C8" w:rsidTr="00092BEF">
        <w:trPr>
          <w:trHeight w:val="576"/>
        </w:trPr>
        <w:tc>
          <w:tcPr>
            <w:tcW w:w="3136" w:type="dxa"/>
            <w:shd w:val="clear" w:color="auto" w:fill="auto"/>
            <w:vAlign w:val="center"/>
            <w:hideMark/>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Число нарушений в подаче тепловой энергии, 10</w:t>
            </w:r>
            <w:r w:rsidRPr="00F272C8">
              <w:rPr>
                <w:rFonts w:ascii="Times New Roman" w:hAnsi="Times New Roman" w:cs="Times New Roman"/>
                <w:color w:val="000000" w:themeColor="text1"/>
                <w:vertAlign w:val="superscript"/>
              </w:rPr>
              <w:t>-3</w:t>
            </w:r>
            <w:r w:rsidRPr="00F272C8">
              <w:rPr>
                <w:rFonts w:ascii="Times New Roman" w:hAnsi="Times New Roman" w:cs="Times New Roman"/>
                <w:color w:val="000000" w:themeColor="text1"/>
              </w:rPr>
              <w:t xml:space="preserve"> 1/год</w:t>
            </w:r>
          </w:p>
        </w:tc>
        <w:tc>
          <w:tcPr>
            <w:tcW w:w="717" w:type="dxa"/>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0,44</w:t>
            </w:r>
          </w:p>
        </w:tc>
        <w:tc>
          <w:tcPr>
            <w:tcW w:w="717" w:type="dxa"/>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0,31</w:t>
            </w:r>
          </w:p>
        </w:tc>
        <w:tc>
          <w:tcPr>
            <w:tcW w:w="821" w:type="dxa"/>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0,25</w:t>
            </w:r>
          </w:p>
        </w:tc>
        <w:tc>
          <w:tcPr>
            <w:tcW w:w="821" w:type="dxa"/>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0,21</w:t>
            </w:r>
          </w:p>
        </w:tc>
        <w:tc>
          <w:tcPr>
            <w:tcW w:w="821" w:type="dxa"/>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0,19</w:t>
            </w:r>
          </w:p>
        </w:tc>
        <w:tc>
          <w:tcPr>
            <w:tcW w:w="821" w:type="dxa"/>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0,18</w:t>
            </w:r>
          </w:p>
        </w:tc>
        <w:tc>
          <w:tcPr>
            <w:tcW w:w="821" w:type="dxa"/>
            <w:shd w:val="clear" w:color="auto" w:fill="auto"/>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0,17</w:t>
            </w:r>
          </w:p>
        </w:tc>
        <w:tc>
          <w:tcPr>
            <w:tcW w:w="931" w:type="dxa"/>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0,16</w:t>
            </w:r>
          </w:p>
        </w:tc>
        <w:tc>
          <w:tcPr>
            <w:tcW w:w="815" w:type="dxa"/>
            <w:shd w:val="clear" w:color="auto" w:fill="auto"/>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0,18</w:t>
            </w:r>
          </w:p>
        </w:tc>
      </w:tr>
    </w:tbl>
    <w:p w:rsidR="00DB4159" w:rsidRPr="00F272C8" w:rsidRDefault="00DB4159" w:rsidP="00215BB4">
      <w:pPr>
        <w:pStyle w:val="3"/>
        <w:spacing w:before="0"/>
        <w:jc w:val="center"/>
        <w:rPr>
          <w:rFonts w:ascii="Times New Roman" w:hAnsi="Times New Roman" w:cs="Times New Roman"/>
          <w:b w:val="0"/>
          <w:i/>
          <w:color w:val="000000" w:themeColor="text1"/>
          <w:sz w:val="24"/>
          <w:szCs w:val="24"/>
        </w:rPr>
      </w:pPr>
      <w:bookmarkStart w:id="486" w:name="_Toc435791352"/>
    </w:p>
    <w:p w:rsidR="008810BD" w:rsidRPr="00F272C8" w:rsidRDefault="008449C1" w:rsidP="00215BB4">
      <w:pPr>
        <w:pStyle w:val="3"/>
        <w:spacing w:before="0"/>
        <w:jc w:val="center"/>
        <w:rPr>
          <w:rFonts w:ascii="Times New Roman" w:hAnsi="Times New Roman" w:cs="Times New Roman"/>
          <w:b w:val="0"/>
          <w:i/>
          <w:color w:val="000000" w:themeColor="text1"/>
          <w:sz w:val="24"/>
          <w:szCs w:val="24"/>
        </w:rPr>
      </w:pPr>
      <w:bookmarkStart w:id="487" w:name="_Toc6905177"/>
      <w:r w:rsidRPr="00F272C8">
        <w:rPr>
          <w:rFonts w:ascii="Times New Roman" w:hAnsi="Times New Roman" w:cs="Times New Roman"/>
          <w:b w:val="0"/>
          <w:i/>
          <w:color w:val="000000" w:themeColor="text1"/>
          <w:sz w:val="24"/>
          <w:szCs w:val="24"/>
        </w:rPr>
        <w:t>11</w:t>
      </w:r>
      <w:r w:rsidR="008810BD" w:rsidRPr="00F272C8">
        <w:rPr>
          <w:rFonts w:ascii="Times New Roman" w:hAnsi="Times New Roman" w:cs="Times New Roman"/>
          <w:b w:val="0"/>
          <w:i/>
          <w:color w:val="000000" w:themeColor="text1"/>
          <w:sz w:val="24"/>
          <w:szCs w:val="24"/>
        </w:rPr>
        <w:t>.2 Перспективных показатели, определяемые приведенной продолжительностью прекращений подачи тепловой энергии</w:t>
      </w:r>
      <w:bookmarkEnd w:id="486"/>
      <w:bookmarkEnd w:id="487"/>
    </w:p>
    <w:p w:rsidR="00026482" w:rsidRPr="00F272C8" w:rsidRDefault="00026482" w:rsidP="00215BB4">
      <w:pPr>
        <w:spacing w:after="0"/>
        <w:jc w:val="both"/>
        <w:rPr>
          <w:rFonts w:ascii="Times New Roman" w:hAnsi="Times New Roman" w:cs="Times New Roman"/>
          <w:color w:val="000000" w:themeColor="text1"/>
          <w:sz w:val="24"/>
          <w:szCs w:val="24"/>
        </w:rPr>
      </w:pPr>
    </w:p>
    <w:p w:rsidR="00F808CD" w:rsidRPr="00F272C8" w:rsidRDefault="004D3707" w:rsidP="00215BB4">
      <w:pPr>
        <w:spacing w:after="0"/>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szCs w:val="24"/>
        </w:rPr>
        <w:t>Таблица 2.</w:t>
      </w:r>
      <w:r w:rsidR="00195B57" w:rsidRPr="00F272C8">
        <w:rPr>
          <w:rFonts w:ascii="Times New Roman" w:hAnsi="Times New Roman" w:cs="Times New Roman"/>
          <w:color w:val="000000" w:themeColor="text1"/>
          <w:sz w:val="24"/>
          <w:szCs w:val="24"/>
        </w:rPr>
        <w:t>6</w:t>
      </w:r>
      <w:r w:rsidR="00092BEF" w:rsidRPr="00F272C8">
        <w:rPr>
          <w:rFonts w:ascii="Times New Roman" w:hAnsi="Times New Roman" w:cs="Times New Roman"/>
          <w:color w:val="000000" w:themeColor="text1"/>
          <w:sz w:val="24"/>
          <w:szCs w:val="24"/>
        </w:rPr>
        <w:t>3</w:t>
      </w:r>
      <w:r w:rsidR="00F808CD" w:rsidRPr="00F272C8">
        <w:rPr>
          <w:rFonts w:ascii="Times New Roman" w:hAnsi="Times New Roman" w:cs="Times New Roman"/>
          <w:color w:val="000000" w:themeColor="text1"/>
          <w:sz w:val="24"/>
          <w:szCs w:val="24"/>
        </w:rPr>
        <w:t xml:space="preserve"> – Расчет приведенной продолжительности прекращений подачи тепловой энергии в тепло</w:t>
      </w:r>
      <w:r w:rsidR="00F808CD" w:rsidRPr="00F272C8">
        <w:rPr>
          <w:rFonts w:ascii="Times New Roman" w:hAnsi="Times New Roman" w:cs="Times New Roman"/>
          <w:color w:val="000000" w:themeColor="text1"/>
          <w:sz w:val="24"/>
        </w:rPr>
        <w:t xml:space="preserve">вой сети </w:t>
      </w:r>
      <w:r w:rsidR="00092BEF" w:rsidRPr="00F272C8">
        <w:rPr>
          <w:rFonts w:ascii="Times New Roman" w:hAnsi="Times New Roman" w:cs="Times New Roman"/>
          <w:color w:val="000000" w:themeColor="text1"/>
          <w:sz w:val="24"/>
        </w:rPr>
        <w:t xml:space="preserve">Краснопольского </w:t>
      </w:r>
      <w:r w:rsidR="00FB34F6" w:rsidRPr="00F272C8">
        <w:rPr>
          <w:rFonts w:ascii="Times New Roman" w:hAnsi="Times New Roman" w:cs="Times New Roman"/>
          <w:color w:val="000000" w:themeColor="text1"/>
          <w:sz w:val="24"/>
        </w:rPr>
        <w:t>сельского поселения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851"/>
        <w:gridCol w:w="850"/>
        <w:gridCol w:w="1023"/>
        <w:gridCol w:w="962"/>
        <w:gridCol w:w="850"/>
        <w:gridCol w:w="851"/>
        <w:gridCol w:w="850"/>
        <w:gridCol w:w="851"/>
        <w:gridCol w:w="425"/>
      </w:tblGrid>
      <w:tr w:rsidR="00F808CD" w:rsidRPr="00F272C8" w:rsidTr="00E729DA">
        <w:trPr>
          <w:trHeight w:val="264"/>
          <w:tblHeader/>
        </w:trPr>
        <w:tc>
          <w:tcPr>
            <w:tcW w:w="2518" w:type="dxa"/>
            <w:vMerge w:val="restart"/>
            <w:shd w:val="clear" w:color="auto" w:fill="auto"/>
            <w:vAlign w:val="center"/>
            <w:hideMark/>
          </w:tcPr>
          <w:p w:rsidR="00F808CD" w:rsidRPr="00F272C8" w:rsidRDefault="00F808CD"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Показатель</w:t>
            </w:r>
          </w:p>
        </w:tc>
        <w:tc>
          <w:tcPr>
            <w:tcW w:w="7513" w:type="dxa"/>
            <w:gridSpan w:val="9"/>
            <w:shd w:val="clear" w:color="auto" w:fill="auto"/>
            <w:noWrap/>
            <w:vAlign w:val="center"/>
            <w:hideMark/>
          </w:tcPr>
          <w:p w:rsidR="00F808CD" w:rsidRPr="00F272C8" w:rsidRDefault="00F808CD"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Этап (год)</w:t>
            </w:r>
          </w:p>
        </w:tc>
      </w:tr>
      <w:tr w:rsidR="00D72290" w:rsidRPr="00F272C8" w:rsidTr="00E729DA">
        <w:trPr>
          <w:trHeight w:val="264"/>
          <w:tblHeader/>
        </w:trPr>
        <w:tc>
          <w:tcPr>
            <w:tcW w:w="2518" w:type="dxa"/>
            <w:vMerge/>
            <w:vAlign w:val="center"/>
            <w:hideMark/>
          </w:tcPr>
          <w:p w:rsidR="004E0604" w:rsidRPr="00F272C8" w:rsidRDefault="004E0604" w:rsidP="00215BB4">
            <w:pPr>
              <w:spacing w:after="0"/>
              <w:jc w:val="center"/>
              <w:rPr>
                <w:rFonts w:ascii="Times New Roman" w:hAnsi="Times New Roman" w:cs="Times New Roman"/>
                <w:color w:val="000000" w:themeColor="text1"/>
              </w:rPr>
            </w:pPr>
          </w:p>
        </w:tc>
        <w:tc>
          <w:tcPr>
            <w:tcW w:w="851" w:type="dxa"/>
            <w:shd w:val="clear" w:color="auto" w:fill="auto"/>
            <w:vAlign w:val="center"/>
            <w:hideMark/>
          </w:tcPr>
          <w:p w:rsidR="004E0604" w:rsidRPr="00F272C8" w:rsidRDefault="004E0604" w:rsidP="00D72290">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2018</w:t>
            </w:r>
          </w:p>
        </w:tc>
        <w:tc>
          <w:tcPr>
            <w:tcW w:w="850" w:type="dxa"/>
            <w:shd w:val="clear" w:color="auto" w:fill="auto"/>
            <w:vAlign w:val="center"/>
            <w:hideMark/>
          </w:tcPr>
          <w:p w:rsidR="004E0604" w:rsidRPr="00F272C8" w:rsidRDefault="004E0604" w:rsidP="00D72290">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2019</w:t>
            </w:r>
          </w:p>
        </w:tc>
        <w:tc>
          <w:tcPr>
            <w:tcW w:w="1023" w:type="dxa"/>
            <w:shd w:val="clear" w:color="auto" w:fill="auto"/>
            <w:vAlign w:val="center"/>
            <w:hideMark/>
          </w:tcPr>
          <w:p w:rsidR="004E0604" w:rsidRPr="00F272C8" w:rsidRDefault="004E0604" w:rsidP="00D72290">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2020</w:t>
            </w:r>
          </w:p>
        </w:tc>
        <w:tc>
          <w:tcPr>
            <w:tcW w:w="962" w:type="dxa"/>
            <w:shd w:val="clear" w:color="auto" w:fill="auto"/>
            <w:vAlign w:val="center"/>
            <w:hideMark/>
          </w:tcPr>
          <w:p w:rsidR="004E0604" w:rsidRPr="00F272C8" w:rsidRDefault="004E0604" w:rsidP="00D72290">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2021</w:t>
            </w:r>
          </w:p>
        </w:tc>
        <w:tc>
          <w:tcPr>
            <w:tcW w:w="850" w:type="dxa"/>
            <w:shd w:val="clear" w:color="auto" w:fill="auto"/>
            <w:vAlign w:val="center"/>
            <w:hideMark/>
          </w:tcPr>
          <w:p w:rsidR="004E0604" w:rsidRPr="00F272C8" w:rsidRDefault="004E0604" w:rsidP="00D72290">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2022</w:t>
            </w:r>
          </w:p>
        </w:tc>
        <w:tc>
          <w:tcPr>
            <w:tcW w:w="851" w:type="dxa"/>
            <w:shd w:val="clear" w:color="auto" w:fill="auto"/>
            <w:vAlign w:val="center"/>
            <w:hideMark/>
          </w:tcPr>
          <w:p w:rsidR="004E0604" w:rsidRPr="00F272C8" w:rsidRDefault="004E0604" w:rsidP="00D72290">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2023</w:t>
            </w:r>
          </w:p>
        </w:tc>
        <w:tc>
          <w:tcPr>
            <w:tcW w:w="850" w:type="dxa"/>
            <w:shd w:val="clear" w:color="auto" w:fill="auto"/>
            <w:vAlign w:val="center"/>
          </w:tcPr>
          <w:p w:rsidR="004E0604" w:rsidRPr="00F272C8" w:rsidRDefault="004E0604" w:rsidP="00D72290">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2024</w:t>
            </w:r>
          </w:p>
        </w:tc>
        <w:tc>
          <w:tcPr>
            <w:tcW w:w="851" w:type="dxa"/>
            <w:shd w:val="clear" w:color="auto" w:fill="auto"/>
            <w:vAlign w:val="center"/>
            <w:hideMark/>
          </w:tcPr>
          <w:p w:rsidR="004E0604" w:rsidRPr="00F272C8" w:rsidRDefault="004E0604" w:rsidP="00D72290">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2025</w:t>
            </w:r>
          </w:p>
        </w:tc>
        <w:tc>
          <w:tcPr>
            <w:tcW w:w="425" w:type="dxa"/>
            <w:shd w:val="clear" w:color="auto" w:fill="auto"/>
            <w:vAlign w:val="center"/>
          </w:tcPr>
          <w:p w:rsidR="004E0604" w:rsidRPr="00F272C8" w:rsidRDefault="004E0604" w:rsidP="00D72290">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2026</w:t>
            </w:r>
            <w:r w:rsidR="00D72290" w:rsidRPr="00F272C8">
              <w:rPr>
                <w:rFonts w:ascii="Times New Roman" w:hAnsi="Times New Roman" w:cs="Times New Roman"/>
                <w:b/>
                <w:color w:val="000000" w:themeColor="text1"/>
              </w:rPr>
              <w:t>-2033</w:t>
            </w:r>
          </w:p>
        </w:tc>
      </w:tr>
      <w:tr w:rsidR="00D72290" w:rsidRPr="00F272C8" w:rsidTr="00E729DA">
        <w:trPr>
          <w:trHeight w:val="229"/>
          <w:tblHeader/>
        </w:trPr>
        <w:tc>
          <w:tcPr>
            <w:tcW w:w="2518" w:type="dxa"/>
            <w:shd w:val="clear" w:color="auto" w:fill="auto"/>
            <w:vAlign w:val="center"/>
          </w:tcPr>
          <w:p w:rsidR="00A11741" w:rsidRPr="00F272C8" w:rsidRDefault="00A11741" w:rsidP="00A11741">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w:t>
            </w:r>
          </w:p>
        </w:tc>
        <w:tc>
          <w:tcPr>
            <w:tcW w:w="851" w:type="dxa"/>
            <w:shd w:val="clear" w:color="auto" w:fill="auto"/>
            <w:noWrap/>
            <w:vAlign w:val="center"/>
          </w:tcPr>
          <w:p w:rsidR="00A11741" w:rsidRPr="00F272C8" w:rsidRDefault="00A11741" w:rsidP="00A11741">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w:t>
            </w:r>
          </w:p>
        </w:tc>
        <w:tc>
          <w:tcPr>
            <w:tcW w:w="850" w:type="dxa"/>
            <w:shd w:val="clear" w:color="auto" w:fill="auto"/>
            <w:noWrap/>
            <w:vAlign w:val="center"/>
          </w:tcPr>
          <w:p w:rsidR="00A11741" w:rsidRPr="00F272C8" w:rsidRDefault="00A11741" w:rsidP="00A11741">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3</w:t>
            </w:r>
          </w:p>
        </w:tc>
        <w:tc>
          <w:tcPr>
            <w:tcW w:w="1023" w:type="dxa"/>
            <w:shd w:val="clear" w:color="auto" w:fill="auto"/>
            <w:noWrap/>
            <w:vAlign w:val="center"/>
          </w:tcPr>
          <w:p w:rsidR="00A11741" w:rsidRPr="00F272C8" w:rsidRDefault="00A11741" w:rsidP="00A11741">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4</w:t>
            </w:r>
          </w:p>
        </w:tc>
        <w:tc>
          <w:tcPr>
            <w:tcW w:w="962" w:type="dxa"/>
            <w:shd w:val="clear" w:color="auto" w:fill="auto"/>
            <w:noWrap/>
            <w:vAlign w:val="center"/>
          </w:tcPr>
          <w:p w:rsidR="00A11741" w:rsidRPr="00F272C8" w:rsidRDefault="00A11741" w:rsidP="00A11741">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5</w:t>
            </w:r>
          </w:p>
        </w:tc>
        <w:tc>
          <w:tcPr>
            <w:tcW w:w="850" w:type="dxa"/>
            <w:shd w:val="clear" w:color="auto" w:fill="auto"/>
            <w:noWrap/>
            <w:vAlign w:val="center"/>
          </w:tcPr>
          <w:p w:rsidR="00A11741" w:rsidRPr="00F272C8" w:rsidRDefault="00A11741" w:rsidP="00A11741">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6</w:t>
            </w:r>
          </w:p>
        </w:tc>
        <w:tc>
          <w:tcPr>
            <w:tcW w:w="851" w:type="dxa"/>
            <w:shd w:val="clear" w:color="auto" w:fill="auto"/>
            <w:noWrap/>
            <w:vAlign w:val="center"/>
          </w:tcPr>
          <w:p w:rsidR="00A11741" w:rsidRPr="00F272C8" w:rsidRDefault="00A11741" w:rsidP="00A11741">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7</w:t>
            </w:r>
          </w:p>
        </w:tc>
        <w:tc>
          <w:tcPr>
            <w:tcW w:w="850" w:type="dxa"/>
            <w:shd w:val="clear" w:color="auto" w:fill="auto"/>
            <w:vAlign w:val="center"/>
          </w:tcPr>
          <w:p w:rsidR="00A11741" w:rsidRPr="00F272C8" w:rsidRDefault="00A11741" w:rsidP="00A11741">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8</w:t>
            </w:r>
          </w:p>
        </w:tc>
        <w:tc>
          <w:tcPr>
            <w:tcW w:w="851" w:type="dxa"/>
            <w:shd w:val="clear" w:color="auto" w:fill="auto"/>
            <w:noWrap/>
            <w:vAlign w:val="center"/>
          </w:tcPr>
          <w:p w:rsidR="00A11741" w:rsidRPr="00F272C8" w:rsidRDefault="00A11741" w:rsidP="00A11741">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9</w:t>
            </w:r>
          </w:p>
        </w:tc>
        <w:tc>
          <w:tcPr>
            <w:tcW w:w="425" w:type="dxa"/>
            <w:shd w:val="clear" w:color="auto" w:fill="auto"/>
            <w:vAlign w:val="center"/>
          </w:tcPr>
          <w:p w:rsidR="00A11741" w:rsidRPr="00F272C8" w:rsidRDefault="00A11741" w:rsidP="00A11741">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10</w:t>
            </w:r>
          </w:p>
        </w:tc>
      </w:tr>
      <w:tr w:rsidR="00D72290" w:rsidRPr="00F272C8" w:rsidTr="00E72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031" w:type="dxa"/>
            <w:gridSpan w:val="10"/>
            <w:tcBorders>
              <w:top w:val="nil"/>
              <w:left w:val="single" w:sz="4" w:space="0" w:color="auto"/>
              <w:bottom w:val="single" w:sz="4" w:space="0" w:color="auto"/>
              <w:right w:val="single" w:sz="4" w:space="0" w:color="auto"/>
            </w:tcBorders>
            <w:shd w:val="clear" w:color="auto" w:fill="auto"/>
            <w:noWrap/>
            <w:vAlign w:val="center"/>
          </w:tcPr>
          <w:p w:rsidR="00D72290" w:rsidRPr="00F272C8" w:rsidRDefault="00D72290" w:rsidP="00576B11">
            <w:pPr>
              <w:spacing w:after="0"/>
              <w:jc w:val="center"/>
              <w:rPr>
                <w:rFonts w:ascii="Times New Roman" w:hAnsi="Times New Roman" w:cs="Times New Roman"/>
                <w:b/>
                <w:color w:val="000000" w:themeColor="text1"/>
                <w:szCs w:val="20"/>
              </w:rPr>
            </w:pPr>
            <w:r w:rsidRPr="00F272C8">
              <w:rPr>
                <w:rFonts w:ascii="Times New Roman" w:hAnsi="Times New Roman" w:cs="Times New Roman"/>
                <w:b/>
                <w:color w:val="000000" w:themeColor="text1"/>
                <w:szCs w:val="20"/>
              </w:rPr>
              <w:t>Котельная «</w:t>
            </w:r>
            <w:r w:rsidR="00576B11" w:rsidRPr="00F272C8">
              <w:rPr>
                <w:rFonts w:ascii="Times New Roman" w:hAnsi="Times New Roman" w:cs="Times New Roman"/>
                <w:b/>
                <w:color w:val="000000" w:themeColor="text1"/>
                <w:szCs w:val="20"/>
              </w:rPr>
              <w:t>мкр. Звездный</w:t>
            </w:r>
            <w:r w:rsidRPr="00F272C8">
              <w:rPr>
                <w:rFonts w:ascii="Times New Roman" w:hAnsi="Times New Roman" w:cs="Times New Roman"/>
                <w:b/>
                <w:color w:val="000000" w:themeColor="text1"/>
                <w:szCs w:val="20"/>
              </w:rPr>
              <w:t>»</w:t>
            </w:r>
          </w:p>
        </w:tc>
      </w:tr>
      <w:tr w:rsidR="00D72290" w:rsidRPr="00F272C8" w:rsidTr="00E729DA">
        <w:trPr>
          <w:trHeight w:val="423"/>
        </w:trPr>
        <w:tc>
          <w:tcPr>
            <w:tcW w:w="2518" w:type="dxa"/>
            <w:shd w:val="clear" w:color="auto" w:fill="auto"/>
            <w:vAlign w:val="center"/>
            <w:hideMark/>
          </w:tcPr>
          <w:p w:rsidR="00D72290" w:rsidRPr="00F272C8" w:rsidRDefault="00D72290" w:rsidP="00C1694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Время восстановления </w:t>
            </w:r>
            <w:r w:rsidRPr="00F272C8">
              <w:rPr>
                <w:rFonts w:ascii="Times New Roman" w:hAnsi="Times New Roman" w:cs="Times New Roman"/>
                <w:color w:val="000000" w:themeColor="text1"/>
              </w:rPr>
              <w:br/>
              <w:t>теплоснабжения, ч</w:t>
            </w:r>
          </w:p>
        </w:tc>
        <w:tc>
          <w:tcPr>
            <w:tcW w:w="851" w:type="dxa"/>
            <w:shd w:val="clear" w:color="auto" w:fill="auto"/>
            <w:noWrap/>
            <w:vAlign w:val="center"/>
          </w:tcPr>
          <w:p w:rsidR="00D72290" w:rsidRPr="00F272C8" w:rsidRDefault="00D72290" w:rsidP="00C1694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3,2</w:t>
            </w:r>
          </w:p>
        </w:tc>
        <w:tc>
          <w:tcPr>
            <w:tcW w:w="850" w:type="dxa"/>
            <w:shd w:val="clear" w:color="auto" w:fill="auto"/>
            <w:noWrap/>
            <w:vAlign w:val="center"/>
          </w:tcPr>
          <w:p w:rsidR="00D72290" w:rsidRPr="00F272C8" w:rsidRDefault="00D72290" w:rsidP="00C1694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3,2</w:t>
            </w:r>
          </w:p>
        </w:tc>
        <w:tc>
          <w:tcPr>
            <w:tcW w:w="1023" w:type="dxa"/>
            <w:shd w:val="clear" w:color="auto" w:fill="auto"/>
            <w:noWrap/>
            <w:vAlign w:val="center"/>
          </w:tcPr>
          <w:p w:rsidR="00D72290" w:rsidRPr="00F272C8" w:rsidRDefault="00D72290" w:rsidP="00C1694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3,2</w:t>
            </w:r>
          </w:p>
        </w:tc>
        <w:tc>
          <w:tcPr>
            <w:tcW w:w="962" w:type="dxa"/>
            <w:shd w:val="clear" w:color="auto" w:fill="auto"/>
            <w:noWrap/>
            <w:vAlign w:val="center"/>
          </w:tcPr>
          <w:p w:rsidR="00D72290" w:rsidRPr="00F272C8" w:rsidRDefault="00D72290" w:rsidP="00C1694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3,2</w:t>
            </w:r>
          </w:p>
        </w:tc>
        <w:tc>
          <w:tcPr>
            <w:tcW w:w="850" w:type="dxa"/>
            <w:shd w:val="clear" w:color="auto" w:fill="auto"/>
            <w:noWrap/>
            <w:vAlign w:val="center"/>
          </w:tcPr>
          <w:p w:rsidR="00D72290" w:rsidRPr="00F272C8" w:rsidRDefault="00D72290" w:rsidP="00C1694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3,2</w:t>
            </w:r>
          </w:p>
        </w:tc>
        <w:tc>
          <w:tcPr>
            <w:tcW w:w="851" w:type="dxa"/>
            <w:shd w:val="clear" w:color="auto" w:fill="auto"/>
            <w:noWrap/>
            <w:vAlign w:val="center"/>
          </w:tcPr>
          <w:p w:rsidR="00D72290" w:rsidRPr="00F272C8" w:rsidRDefault="00D72290" w:rsidP="00C1694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3,2</w:t>
            </w:r>
          </w:p>
        </w:tc>
        <w:tc>
          <w:tcPr>
            <w:tcW w:w="850" w:type="dxa"/>
            <w:shd w:val="clear" w:color="auto" w:fill="auto"/>
            <w:vAlign w:val="center"/>
          </w:tcPr>
          <w:p w:rsidR="00D72290" w:rsidRPr="00F272C8" w:rsidRDefault="00D72290" w:rsidP="00C1694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3,2</w:t>
            </w:r>
          </w:p>
        </w:tc>
        <w:tc>
          <w:tcPr>
            <w:tcW w:w="851" w:type="dxa"/>
            <w:shd w:val="clear" w:color="auto" w:fill="auto"/>
            <w:noWrap/>
            <w:vAlign w:val="center"/>
          </w:tcPr>
          <w:p w:rsidR="00D72290" w:rsidRPr="00F272C8" w:rsidRDefault="00D72290" w:rsidP="00C1694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3,2</w:t>
            </w:r>
          </w:p>
        </w:tc>
        <w:tc>
          <w:tcPr>
            <w:tcW w:w="425" w:type="dxa"/>
            <w:shd w:val="clear" w:color="auto" w:fill="auto"/>
            <w:vAlign w:val="center"/>
          </w:tcPr>
          <w:p w:rsidR="00D72290" w:rsidRPr="00F272C8" w:rsidRDefault="00D72290" w:rsidP="00C1694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16</w:t>
            </w:r>
          </w:p>
        </w:tc>
      </w:tr>
      <w:tr w:rsidR="00D72290" w:rsidRPr="00F272C8" w:rsidTr="00E72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031" w:type="dxa"/>
            <w:gridSpan w:val="10"/>
            <w:tcBorders>
              <w:top w:val="nil"/>
              <w:left w:val="single" w:sz="4" w:space="0" w:color="auto"/>
              <w:bottom w:val="single" w:sz="4" w:space="0" w:color="auto"/>
              <w:right w:val="single" w:sz="4" w:space="0" w:color="auto"/>
            </w:tcBorders>
            <w:shd w:val="clear" w:color="auto" w:fill="auto"/>
            <w:noWrap/>
            <w:vAlign w:val="center"/>
          </w:tcPr>
          <w:p w:rsidR="00D72290" w:rsidRPr="00F272C8" w:rsidRDefault="00D72290" w:rsidP="00576B11">
            <w:pPr>
              <w:spacing w:after="0"/>
              <w:jc w:val="center"/>
              <w:rPr>
                <w:rFonts w:ascii="Times New Roman" w:hAnsi="Times New Roman" w:cs="Times New Roman"/>
                <w:b/>
                <w:color w:val="000000" w:themeColor="text1"/>
                <w:szCs w:val="20"/>
              </w:rPr>
            </w:pPr>
            <w:r w:rsidRPr="00F272C8">
              <w:rPr>
                <w:rFonts w:ascii="Times New Roman" w:hAnsi="Times New Roman" w:cs="Times New Roman"/>
                <w:b/>
                <w:color w:val="000000" w:themeColor="text1"/>
                <w:szCs w:val="20"/>
              </w:rPr>
              <w:t>Котельная «</w:t>
            </w:r>
            <w:r w:rsidR="00576B11" w:rsidRPr="00F272C8">
              <w:rPr>
                <w:rFonts w:ascii="Times New Roman" w:hAnsi="Times New Roman" w:cs="Times New Roman"/>
                <w:b/>
                <w:color w:val="000000" w:themeColor="text1"/>
                <w:szCs w:val="20"/>
              </w:rPr>
              <w:t>мкр. Кленовый</w:t>
            </w:r>
            <w:r w:rsidRPr="00F272C8">
              <w:rPr>
                <w:rFonts w:ascii="Times New Roman" w:hAnsi="Times New Roman" w:cs="Times New Roman"/>
                <w:b/>
                <w:color w:val="000000" w:themeColor="text1"/>
                <w:szCs w:val="20"/>
              </w:rPr>
              <w:t>»</w:t>
            </w:r>
          </w:p>
        </w:tc>
      </w:tr>
      <w:tr w:rsidR="00D72290" w:rsidRPr="00F272C8" w:rsidTr="00E729DA">
        <w:trPr>
          <w:trHeight w:val="423"/>
        </w:trPr>
        <w:tc>
          <w:tcPr>
            <w:tcW w:w="2518" w:type="dxa"/>
            <w:shd w:val="clear" w:color="auto" w:fill="auto"/>
            <w:vAlign w:val="center"/>
            <w:hideMark/>
          </w:tcPr>
          <w:p w:rsidR="00D72290" w:rsidRPr="00F272C8" w:rsidRDefault="00D72290" w:rsidP="00C1694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Время восстановления </w:t>
            </w:r>
            <w:r w:rsidRPr="00F272C8">
              <w:rPr>
                <w:rFonts w:ascii="Times New Roman" w:hAnsi="Times New Roman" w:cs="Times New Roman"/>
                <w:color w:val="000000" w:themeColor="text1"/>
              </w:rPr>
              <w:br/>
              <w:t>теплоснабжения, ч</w:t>
            </w:r>
          </w:p>
        </w:tc>
        <w:tc>
          <w:tcPr>
            <w:tcW w:w="851" w:type="dxa"/>
            <w:shd w:val="clear" w:color="auto" w:fill="auto"/>
            <w:noWrap/>
            <w:vAlign w:val="center"/>
          </w:tcPr>
          <w:p w:rsidR="00D72290" w:rsidRPr="00F272C8" w:rsidRDefault="00D72290" w:rsidP="00C1694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3,2</w:t>
            </w:r>
          </w:p>
        </w:tc>
        <w:tc>
          <w:tcPr>
            <w:tcW w:w="850" w:type="dxa"/>
            <w:shd w:val="clear" w:color="auto" w:fill="auto"/>
            <w:noWrap/>
            <w:vAlign w:val="center"/>
          </w:tcPr>
          <w:p w:rsidR="00D72290" w:rsidRPr="00F272C8" w:rsidRDefault="00D72290" w:rsidP="00C1694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3,2</w:t>
            </w:r>
          </w:p>
        </w:tc>
        <w:tc>
          <w:tcPr>
            <w:tcW w:w="1023" w:type="dxa"/>
            <w:shd w:val="clear" w:color="auto" w:fill="auto"/>
            <w:noWrap/>
            <w:vAlign w:val="center"/>
          </w:tcPr>
          <w:p w:rsidR="00D72290" w:rsidRPr="00F272C8" w:rsidRDefault="00D72290" w:rsidP="00C1694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3,2</w:t>
            </w:r>
          </w:p>
        </w:tc>
        <w:tc>
          <w:tcPr>
            <w:tcW w:w="962" w:type="dxa"/>
            <w:shd w:val="clear" w:color="auto" w:fill="auto"/>
            <w:noWrap/>
            <w:vAlign w:val="center"/>
          </w:tcPr>
          <w:p w:rsidR="00D72290" w:rsidRPr="00F272C8" w:rsidRDefault="00D72290" w:rsidP="00C1694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3,2</w:t>
            </w:r>
          </w:p>
        </w:tc>
        <w:tc>
          <w:tcPr>
            <w:tcW w:w="850" w:type="dxa"/>
            <w:shd w:val="clear" w:color="auto" w:fill="auto"/>
            <w:noWrap/>
            <w:vAlign w:val="center"/>
          </w:tcPr>
          <w:p w:rsidR="00D72290" w:rsidRPr="00F272C8" w:rsidRDefault="00D72290" w:rsidP="00C1694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3,2</w:t>
            </w:r>
          </w:p>
        </w:tc>
        <w:tc>
          <w:tcPr>
            <w:tcW w:w="851" w:type="dxa"/>
            <w:shd w:val="clear" w:color="auto" w:fill="auto"/>
            <w:noWrap/>
            <w:vAlign w:val="center"/>
          </w:tcPr>
          <w:p w:rsidR="00D72290" w:rsidRPr="00F272C8" w:rsidRDefault="00D72290" w:rsidP="00C1694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3,2</w:t>
            </w:r>
          </w:p>
        </w:tc>
        <w:tc>
          <w:tcPr>
            <w:tcW w:w="850" w:type="dxa"/>
            <w:shd w:val="clear" w:color="auto" w:fill="auto"/>
            <w:vAlign w:val="center"/>
          </w:tcPr>
          <w:p w:rsidR="00D72290" w:rsidRPr="00F272C8" w:rsidRDefault="00D72290" w:rsidP="00C1694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3,2</w:t>
            </w:r>
          </w:p>
        </w:tc>
        <w:tc>
          <w:tcPr>
            <w:tcW w:w="851" w:type="dxa"/>
            <w:shd w:val="clear" w:color="auto" w:fill="auto"/>
            <w:noWrap/>
            <w:vAlign w:val="center"/>
          </w:tcPr>
          <w:p w:rsidR="00D72290" w:rsidRPr="00F272C8" w:rsidRDefault="00D72290" w:rsidP="00C1694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3,2</w:t>
            </w:r>
          </w:p>
        </w:tc>
        <w:tc>
          <w:tcPr>
            <w:tcW w:w="425" w:type="dxa"/>
            <w:shd w:val="clear" w:color="auto" w:fill="auto"/>
            <w:vAlign w:val="center"/>
          </w:tcPr>
          <w:p w:rsidR="00D72290" w:rsidRPr="00F272C8" w:rsidRDefault="00D72290" w:rsidP="00C1694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16</w:t>
            </w:r>
          </w:p>
        </w:tc>
      </w:tr>
      <w:tr w:rsidR="00D72290" w:rsidRPr="00F272C8" w:rsidTr="00E72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031" w:type="dxa"/>
            <w:gridSpan w:val="10"/>
            <w:tcBorders>
              <w:top w:val="nil"/>
              <w:left w:val="single" w:sz="4" w:space="0" w:color="auto"/>
              <w:bottom w:val="single" w:sz="4" w:space="0" w:color="auto"/>
              <w:right w:val="single" w:sz="4" w:space="0" w:color="auto"/>
            </w:tcBorders>
            <w:shd w:val="clear" w:color="auto" w:fill="auto"/>
            <w:noWrap/>
            <w:vAlign w:val="center"/>
          </w:tcPr>
          <w:p w:rsidR="00D72290" w:rsidRPr="00F272C8" w:rsidRDefault="00D72290" w:rsidP="00195B57">
            <w:pPr>
              <w:spacing w:after="0"/>
              <w:jc w:val="center"/>
              <w:rPr>
                <w:rFonts w:ascii="Times New Roman" w:hAnsi="Times New Roman" w:cs="Times New Roman"/>
                <w:b/>
                <w:color w:val="000000" w:themeColor="text1"/>
                <w:szCs w:val="20"/>
              </w:rPr>
            </w:pPr>
            <w:r w:rsidRPr="00F272C8">
              <w:rPr>
                <w:rFonts w:ascii="Times New Roman" w:hAnsi="Times New Roman" w:cs="Times New Roman"/>
                <w:b/>
                <w:color w:val="000000" w:themeColor="text1"/>
                <w:szCs w:val="20"/>
              </w:rPr>
              <w:t>Котельная «</w:t>
            </w:r>
            <w:r w:rsidR="00195B57" w:rsidRPr="00F272C8">
              <w:rPr>
                <w:rFonts w:ascii="Times New Roman" w:hAnsi="Times New Roman" w:cs="Times New Roman"/>
                <w:b/>
                <w:color w:val="000000" w:themeColor="text1"/>
                <w:szCs w:val="20"/>
              </w:rPr>
              <w:t>Центральная</w:t>
            </w:r>
            <w:r w:rsidRPr="00F272C8">
              <w:rPr>
                <w:rFonts w:ascii="Times New Roman" w:hAnsi="Times New Roman" w:cs="Times New Roman"/>
                <w:b/>
                <w:color w:val="000000" w:themeColor="text1"/>
                <w:szCs w:val="20"/>
              </w:rPr>
              <w:t>»</w:t>
            </w:r>
          </w:p>
        </w:tc>
      </w:tr>
      <w:tr w:rsidR="00D72290" w:rsidRPr="00F272C8" w:rsidTr="00E729DA">
        <w:trPr>
          <w:trHeight w:val="423"/>
        </w:trPr>
        <w:tc>
          <w:tcPr>
            <w:tcW w:w="2518" w:type="dxa"/>
            <w:shd w:val="clear" w:color="auto" w:fill="auto"/>
            <w:vAlign w:val="center"/>
            <w:hideMark/>
          </w:tcPr>
          <w:p w:rsidR="00D72290" w:rsidRPr="00F272C8" w:rsidRDefault="00D72290" w:rsidP="00C1694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Время восстановления </w:t>
            </w:r>
            <w:r w:rsidRPr="00F272C8">
              <w:rPr>
                <w:rFonts w:ascii="Times New Roman" w:hAnsi="Times New Roman" w:cs="Times New Roman"/>
                <w:color w:val="000000" w:themeColor="text1"/>
              </w:rPr>
              <w:br/>
              <w:t>теплоснабжения, ч</w:t>
            </w:r>
          </w:p>
        </w:tc>
        <w:tc>
          <w:tcPr>
            <w:tcW w:w="851" w:type="dxa"/>
            <w:shd w:val="clear" w:color="auto" w:fill="auto"/>
            <w:noWrap/>
            <w:vAlign w:val="center"/>
          </w:tcPr>
          <w:p w:rsidR="00D72290" w:rsidRPr="00F272C8" w:rsidRDefault="00D72290" w:rsidP="00C1694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3,2</w:t>
            </w:r>
          </w:p>
        </w:tc>
        <w:tc>
          <w:tcPr>
            <w:tcW w:w="850" w:type="dxa"/>
            <w:shd w:val="clear" w:color="auto" w:fill="auto"/>
            <w:noWrap/>
            <w:vAlign w:val="center"/>
          </w:tcPr>
          <w:p w:rsidR="00D72290" w:rsidRPr="00F272C8" w:rsidRDefault="00D72290" w:rsidP="00C1694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3,2</w:t>
            </w:r>
          </w:p>
        </w:tc>
        <w:tc>
          <w:tcPr>
            <w:tcW w:w="1023" w:type="dxa"/>
            <w:shd w:val="clear" w:color="auto" w:fill="auto"/>
            <w:noWrap/>
            <w:vAlign w:val="center"/>
          </w:tcPr>
          <w:p w:rsidR="00D72290" w:rsidRPr="00F272C8" w:rsidRDefault="00D72290" w:rsidP="00C1694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3,2</w:t>
            </w:r>
          </w:p>
        </w:tc>
        <w:tc>
          <w:tcPr>
            <w:tcW w:w="962" w:type="dxa"/>
            <w:shd w:val="clear" w:color="auto" w:fill="auto"/>
            <w:noWrap/>
            <w:vAlign w:val="center"/>
          </w:tcPr>
          <w:p w:rsidR="00D72290" w:rsidRPr="00F272C8" w:rsidRDefault="00D72290" w:rsidP="00C1694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3,2</w:t>
            </w:r>
          </w:p>
        </w:tc>
        <w:tc>
          <w:tcPr>
            <w:tcW w:w="850" w:type="dxa"/>
            <w:shd w:val="clear" w:color="auto" w:fill="auto"/>
            <w:noWrap/>
            <w:vAlign w:val="center"/>
          </w:tcPr>
          <w:p w:rsidR="00D72290" w:rsidRPr="00F272C8" w:rsidRDefault="00D72290" w:rsidP="00C1694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3,2</w:t>
            </w:r>
          </w:p>
        </w:tc>
        <w:tc>
          <w:tcPr>
            <w:tcW w:w="851" w:type="dxa"/>
            <w:shd w:val="clear" w:color="auto" w:fill="auto"/>
            <w:noWrap/>
            <w:vAlign w:val="center"/>
          </w:tcPr>
          <w:p w:rsidR="00D72290" w:rsidRPr="00F272C8" w:rsidRDefault="00D72290" w:rsidP="00C1694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3,2</w:t>
            </w:r>
          </w:p>
        </w:tc>
        <w:tc>
          <w:tcPr>
            <w:tcW w:w="850" w:type="dxa"/>
            <w:shd w:val="clear" w:color="auto" w:fill="auto"/>
            <w:vAlign w:val="center"/>
          </w:tcPr>
          <w:p w:rsidR="00D72290" w:rsidRPr="00F272C8" w:rsidRDefault="00D72290" w:rsidP="00C1694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3,2</w:t>
            </w:r>
          </w:p>
        </w:tc>
        <w:tc>
          <w:tcPr>
            <w:tcW w:w="851" w:type="dxa"/>
            <w:shd w:val="clear" w:color="auto" w:fill="auto"/>
            <w:noWrap/>
            <w:vAlign w:val="center"/>
          </w:tcPr>
          <w:p w:rsidR="00D72290" w:rsidRPr="00F272C8" w:rsidRDefault="00D72290" w:rsidP="00C1694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3,2</w:t>
            </w:r>
          </w:p>
        </w:tc>
        <w:tc>
          <w:tcPr>
            <w:tcW w:w="425" w:type="dxa"/>
            <w:shd w:val="clear" w:color="auto" w:fill="auto"/>
            <w:vAlign w:val="center"/>
          </w:tcPr>
          <w:p w:rsidR="00D72290" w:rsidRPr="00F272C8" w:rsidRDefault="00D72290" w:rsidP="00C1694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16</w:t>
            </w:r>
          </w:p>
        </w:tc>
      </w:tr>
      <w:tr w:rsidR="00D72290" w:rsidRPr="00F272C8" w:rsidTr="00E72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031" w:type="dxa"/>
            <w:gridSpan w:val="10"/>
            <w:tcBorders>
              <w:top w:val="nil"/>
              <w:left w:val="single" w:sz="4" w:space="0" w:color="auto"/>
              <w:bottom w:val="single" w:sz="4" w:space="0" w:color="auto"/>
              <w:right w:val="single" w:sz="4" w:space="0" w:color="auto"/>
            </w:tcBorders>
            <w:shd w:val="clear" w:color="auto" w:fill="auto"/>
            <w:noWrap/>
            <w:vAlign w:val="center"/>
          </w:tcPr>
          <w:p w:rsidR="00D72290" w:rsidRPr="00F272C8" w:rsidRDefault="00D72290" w:rsidP="00576B11">
            <w:pPr>
              <w:spacing w:after="0"/>
              <w:jc w:val="center"/>
              <w:rPr>
                <w:rFonts w:ascii="Times New Roman" w:hAnsi="Times New Roman" w:cs="Times New Roman"/>
                <w:b/>
                <w:color w:val="000000" w:themeColor="text1"/>
                <w:szCs w:val="20"/>
              </w:rPr>
            </w:pPr>
            <w:r w:rsidRPr="00F272C8">
              <w:rPr>
                <w:rFonts w:ascii="Times New Roman" w:hAnsi="Times New Roman" w:cs="Times New Roman"/>
                <w:b/>
                <w:color w:val="000000" w:themeColor="text1"/>
                <w:szCs w:val="20"/>
              </w:rPr>
              <w:t>Котельная «</w:t>
            </w:r>
            <w:r w:rsidR="00576B11" w:rsidRPr="00F272C8">
              <w:rPr>
                <w:rFonts w:ascii="Times New Roman" w:hAnsi="Times New Roman" w:cs="Times New Roman"/>
                <w:b/>
                <w:color w:val="000000" w:themeColor="text1"/>
                <w:szCs w:val="20"/>
              </w:rPr>
              <w:t>мкр. Ивушки</w:t>
            </w:r>
            <w:r w:rsidRPr="00F272C8">
              <w:rPr>
                <w:rFonts w:ascii="Times New Roman" w:hAnsi="Times New Roman" w:cs="Times New Roman"/>
                <w:b/>
                <w:color w:val="000000" w:themeColor="text1"/>
                <w:szCs w:val="20"/>
              </w:rPr>
              <w:t>»</w:t>
            </w:r>
          </w:p>
        </w:tc>
      </w:tr>
      <w:tr w:rsidR="00D72290" w:rsidRPr="00F272C8" w:rsidTr="00E729DA">
        <w:trPr>
          <w:trHeight w:val="423"/>
        </w:trPr>
        <w:tc>
          <w:tcPr>
            <w:tcW w:w="2518" w:type="dxa"/>
            <w:shd w:val="clear" w:color="auto" w:fill="auto"/>
            <w:vAlign w:val="center"/>
            <w:hideMark/>
          </w:tcPr>
          <w:p w:rsidR="00D72290" w:rsidRPr="00F272C8" w:rsidRDefault="00D72290" w:rsidP="00C1694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 xml:space="preserve">Время восстановления </w:t>
            </w:r>
            <w:r w:rsidRPr="00F272C8">
              <w:rPr>
                <w:rFonts w:ascii="Times New Roman" w:hAnsi="Times New Roman" w:cs="Times New Roman"/>
                <w:color w:val="000000" w:themeColor="text1"/>
              </w:rPr>
              <w:br/>
            </w:r>
            <w:r w:rsidRPr="00F272C8">
              <w:rPr>
                <w:rFonts w:ascii="Times New Roman" w:hAnsi="Times New Roman" w:cs="Times New Roman"/>
                <w:color w:val="000000" w:themeColor="text1"/>
              </w:rPr>
              <w:lastRenderedPageBreak/>
              <w:t>теплоснабжения, ч</w:t>
            </w:r>
          </w:p>
        </w:tc>
        <w:tc>
          <w:tcPr>
            <w:tcW w:w="851" w:type="dxa"/>
            <w:shd w:val="clear" w:color="auto" w:fill="auto"/>
            <w:noWrap/>
            <w:vAlign w:val="center"/>
          </w:tcPr>
          <w:p w:rsidR="00D72290" w:rsidRPr="00F272C8" w:rsidRDefault="00D72290" w:rsidP="00C1694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lastRenderedPageBreak/>
              <w:t>3,2</w:t>
            </w:r>
          </w:p>
        </w:tc>
        <w:tc>
          <w:tcPr>
            <w:tcW w:w="850" w:type="dxa"/>
            <w:shd w:val="clear" w:color="auto" w:fill="auto"/>
            <w:noWrap/>
            <w:vAlign w:val="center"/>
          </w:tcPr>
          <w:p w:rsidR="00D72290" w:rsidRPr="00F272C8" w:rsidRDefault="00D72290" w:rsidP="00C1694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3,2</w:t>
            </w:r>
          </w:p>
        </w:tc>
        <w:tc>
          <w:tcPr>
            <w:tcW w:w="1023" w:type="dxa"/>
            <w:shd w:val="clear" w:color="auto" w:fill="auto"/>
            <w:noWrap/>
            <w:vAlign w:val="center"/>
          </w:tcPr>
          <w:p w:rsidR="00D72290" w:rsidRPr="00F272C8" w:rsidRDefault="00D72290" w:rsidP="00C1694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3,2</w:t>
            </w:r>
          </w:p>
        </w:tc>
        <w:tc>
          <w:tcPr>
            <w:tcW w:w="962" w:type="dxa"/>
            <w:shd w:val="clear" w:color="auto" w:fill="auto"/>
            <w:noWrap/>
            <w:vAlign w:val="center"/>
          </w:tcPr>
          <w:p w:rsidR="00D72290" w:rsidRPr="00F272C8" w:rsidRDefault="00D72290" w:rsidP="00C1694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3,2</w:t>
            </w:r>
          </w:p>
        </w:tc>
        <w:tc>
          <w:tcPr>
            <w:tcW w:w="850" w:type="dxa"/>
            <w:shd w:val="clear" w:color="auto" w:fill="auto"/>
            <w:noWrap/>
            <w:vAlign w:val="center"/>
          </w:tcPr>
          <w:p w:rsidR="00D72290" w:rsidRPr="00F272C8" w:rsidRDefault="00D72290" w:rsidP="00C1694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3,2</w:t>
            </w:r>
          </w:p>
        </w:tc>
        <w:tc>
          <w:tcPr>
            <w:tcW w:w="851" w:type="dxa"/>
            <w:shd w:val="clear" w:color="auto" w:fill="auto"/>
            <w:noWrap/>
            <w:vAlign w:val="center"/>
          </w:tcPr>
          <w:p w:rsidR="00D72290" w:rsidRPr="00F272C8" w:rsidRDefault="00D72290" w:rsidP="00C1694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3,2</w:t>
            </w:r>
          </w:p>
        </w:tc>
        <w:tc>
          <w:tcPr>
            <w:tcW w:w="850" w:type="dxa"/>
            <w:shd w:val="clear" w:color="auto" w:fill="auto"/>
            <w:vAlign w:val="center"/>
          </w:tcPr>
          <w:p w:rsidR="00D72290" w:rsidRPr="00F272C8" w:rsidRDefault="00D72290" w:rsidP="00C1694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3,2</w:t>
            </w:r>
          </w:p>
        </w:tc>
        <w:tc>
          <w:tcPr>
            <w:tcW w:w="851" w:type="dxa"/>
            <w:shd w:val="clear" w:color="auto" w:fill="auto"/>
            <w:noWrap/>
            <w:vAlign w:val="center"/>
          </w:tcPr>
          <w:p w:rsidR="00D72290" w:rsidRPr="00F272C8" w:rsidRDefault="00D72290" w:rsidP="00C1694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3,2</w:t>
            </w:r>
          </w:p>
        </w:tc>
        <w:tc>
          <w:tcPr>
            <w:tcW w:w="425" w:type="dxa"/>
            <w:shd w:val="clear" w:color="auto" w:fill="auto"/>
            <w:vAlign w:val="center"/>
          </w:tcPr>
          <w:p w:rsidR="00D72290" w:rsidRPr="00F272C8" w:rsidRDefault="00D72290" w:rsidP="00C1694C">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w:t>
            </w:r>
            <w:r w:rsidRPr="00F272C8">
              <w:rPr>
                <w:rFonts w:ascii="Times New Roman" w:hAnsi="Times New Roman" w:cs="Times New Roman"/>
                <w:color w:val="000000" w:themeColor="text1"/>
              </w:rPr>
              <w:lastRenderedPageBreak/>
              <w:t>6</w:t>
            </w:r>
          </w:p>
        </w:tc>
      </w:tr>
    </w:tbl>
    <w:p w:rsidR="00A11741" w:rsidRPr="00F272C8" w:rsidRDefault="00A11741" w:rsidP="00215BB4">
      <w:pPr>
        <w:pStyle w:val="3"/>
        <w:spacing w:before="0"/>
        <w:jc w:val="center"/>
        <w:rPr>
          <w:rFonts w:ascii="Times New Roman" w:hAnsi="Times New Roman" w:cs="Times New Roman"/>
          <w:b w:val="0"/>
          <w:i/>
          <w:color w:val="000000" w:themeColor="text1"/>
          <w:sz w:val="24"/>
          <w:szCs w:val="24"/>
        </w:rPr>
      </w:pPr>
      <w:bookmarkStart w:id="488" w:name="_Toc435791353"/>
      <w:bookmarkStart w:id="489" w:name="_Toc435791355"/>
    </w:p>
    <w:p w:rsidR="00C77AD9" w:rsidRPr="00F272C8" w:rsidRDefault="00092BEF" w:rsidP="00215BB4">
      <w:pPr>
        <w:pStyle w:val="3"/>
        <w:spacing w:before="0"/>
        <w:jc w:val="center"/>
        <w:rPr>
          <w:rFonts w:ascii="Times New Roman" w:hAnsi="Times New Roman" w:cs="Times New Roman"/>
          <w:b w:val="0"/>
          <w:i/>
          <w:color w:val="000000" w:themeColor="text1"/>
          <w:sz w:val="24"/>
          <w:szCs w:val="24"/>
        </w:rPr>
      </w:pPr>
      <w:bookmarkStart w:id="490" w:name="_Toc6905178"/>
      <w:r w:rsidRPr="00F272C8">
        <w:rPr>
          <w:rFonts w:ascii="Times New Roman" w:hAnsi="Times New Roman" w:cs="Times New Roman"/>
          <w:b w:val="0"/>
          <w:i/>
          <w:color w:val="000000" w:themeColor="text1"/>
          <w:sz w:val="24"/>
          <w:szCs w:val="24"/>
        </w:rPr>
        <w:t>11</w:t>
      </w:r>
      <w:r w:rsidR="00C77AD9" w:rsidRPr="00F272C8">
        <w:rPr>
          <w:rFonts w:ascii="Times New Roman" w:hAnsi="Times New Roman" w:cs="Times New Roman"/>
          <w:b w:val="0"/>
          <w:i/>
          <w:color w:val="000000" w:themeColor="text1"/>
          <w:sz w:val="24"/>
          <w:szCs w:val="24"/>
        </w:rPr>
        <w:t>.3 Перспективных показателей, определяемые приведенным объемом недоотпуска тепла в</w:t>
      </w:r>
      <w:r w:rsidR="00C77AD9" w:rsidRPr="00F272C8">
        <w:rPr>
          <w:rFonts w:ascii="Times New Roman" w:hAnsi="Times New Roman" w:cs="Times New Roman"/>
          <w:b w:val="0"/>
          <w:i/>
          <w:color w:val="000000" w:themeColor="text1"/>
          <w:sz w:val="24"/>
          <w:szCs w:val="24"/>
        </w:rPr>
        <w:br/>
        <w:t xml:space="preserve"> результате нарушений в подаче тепловой энергии</w:t>
      </w:r>
      <w:bookmarkEnd w:id="488"/>
      <w:bookmarkEnd w:id="490"/>
    </w:p>
    <w:p w:rsidR="00026482" w:rsidRPr="00F272C8" w:rsidRDefault="00026482" w:rsidP="00215BB4">
      <w:pPr>
        <w:spacing w:after="0"/>
        <w:jc w:val="both"/>
        <w:rPr>
          <w:rFonts w:ascii="Times New Roman" w:hAnsi="Times New Roman" w:cs="Times New Roman"/>
          <w:color w:val="000000" w:themeColor="text1"/>
          <w:sz w:val="24"/>
          <w:szCs w:val="24"/>
        </w:rPr>
      </w:pPr>
    </w:p>
    <w:p w:rsidR="00C77AD9" w:rsidRPr="00F272C8" w:rsidRDefault="00C77AD9" w:rsidP="00215BB4">
      <w:pPr>
        <w:spacing w:after="0"/>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szCs w:val="24"/>
        </w:rPr>
        <w:t>Таблица 2.</w:t>
      </w:r>
      <w:r w:rsidR="00195B57" w:rsidRPr="00F272C8">
        <w:rPr>
          <w:rFonts w:ascii="Times New Roman" w:hAnsi="Times New Roman" w:cs="Times New Roman"/>
          <w:color w:val="000000" w:themeColor="text1"/>
          <w:sz w:val="24"/>
          <w:szCs w:val="24"/>
        </w:rPr>
        <w:t>6</w:t>
      </w:r>
      <w:r w:rsidR="00092BEF" w:rsidRPr="00F272C8">
        <w:rPr>
          <w:rFonts w:ascii="Times New Roman" w:hAnsi="Times New Roman" w:cs="Times New Roman"/>
          <w:color w:val="000000" w:themeColor="text1"/>
          <w:sz w:val="24"/>
          <w:szCs w:val="24"/>
        </w:rPr>
        <w:t>4</w:t>
      </w:r>
      <w:r w:rsidRPr="00F272C8">
        <w:rPr>
          <w:rFonts w:ascii="Times New Roman" w:hAnsi="Times New Roman" w:cs="Times New Roman"/>
          <w:color w:val="000000" w:themeColor="text1"/>
          <w:sz w:val="24"/>
          <w:szCs w:val="24"/>
        </w:rPr>
        <w:t xml:space="preserve"> – Приведенный объем недоотпуска тепла в результате нарушений в подаче тепловой энергии в системе теплоснабжения </w:t>
      </w:r>
      <w:r w:rsidR="00092BEF" w:rsidRPr="00F272C8">
        <w:rPr>
          <w:rFonts w:ascii="Times New Roman" w:hAnsi="Times New Roman" w:cs="Times New Roman"/>
          <w:color w:val="000000" w:themeColor="text1"/>
          <w:sz w:val="24"/>
        </w:rPr>
        <w:t xml:space="preserve">Краснопольского </w:t>
      </w:r>
      <w:r w:rsidR="00FB34F6" w:rsidRPr="00F272C8">
        <w:rPr>
          <w:rFonts w:ascii="Times New Roman" w:hAnsi="Times New Roman" w:cs="Times New Roman"/>
          <w:color w:val="000000" w:themeColor="text1"/>
          <w:sz w:val="24"/>
        </w:rPr>
        <w:t>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3"/>
        <w:gridCol w:w="656"/>
        <w:gridCol w:w="656"/>
        <w:gridCol w:w="656"/>
        <w:gridCol w:w="656"/>
        <w:gridCol w:w="656"/>
        <w:gridCol w:w="884"/>
        <w:gridCol w:w="657"/>
        <w:gridCol w:w="884"/>
        <w:gridCol w:w="603"/>
      </w:tblGrid>
      <w:tr w:rsidR="00C77AD9" w:rsidRPr="00F272C8" w:rsidTr="00092BEF">
        <w:trPr>
          <w:trHeight w:val="264"/>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7AD9" w:rsidRPr="00F272C8" w:rsidRDefault="00C77AD9"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Показатель</w:t>
            </w:r>
          </w:p>
        </w:tc>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AD9" w:rsidRPr="00F272C8" w:rsidRDefault="00C77AD9"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Этап (год)</w:t>
            </w:r>
          </w:p>
        </w:tc>
      </w:tr>
      <w:tr w:rsidR="004E0604" w:rsidRPr="00F272C8" w:rsidTr="00092BEF">
        <w:trPr>
          <w:trHeight w:val="264"/>
          <w:tblHeader/>
        </w:trPr>
        <w:tc>
          <w:tcPr>
            <w:tcW w:w="0" w:type="auto"/>
            <w:vMerge/>
            <w:vAlign w:val="center"/>
            <w:hideMark/>
          </w:tcPr>
          <w:p w:rsidR="004E0604" w:rsidRPr="00F272C8" w:rsidRDefault="004E0604" w:rsidP="00215BB4">
            <w:pPr>
              <w:spacing w:after="0"/>
              <w:jc w:val="center"/>
              <w:rPr>
                <w:rFonts w:ascii="Times New Roman" w:hAnsi="Times New Roman" w:cs="Times New Roman"/>
                <w:color w:val="000000" w:themeColor="text1"/>
              </w:rPr>
            </w:pPr>
          </w:p>
        </w:tc>
        <w:tc>
          <w:tcPr>
            <w:tcW w:w="0" w:type="auto"/>
            <w:shd w:val="clear" w:color="auto" w:fill="auto"/>
            <w:vAlign w:val="center"/>
            <w:hideMark/>
          </w:tcPr>
          <w:p w:rsidR="004E0604" w:rsidRPr="00F272C8" w:rsidRDefault="004E060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2018</w:t>
            </w:r>
          </w:p>
        </w:tc>
        <w:tc>
          <w:tcPr>
            <w:tcW w:w="0" w:type="auto"/>
            <w:shd w:val="clear" w:color="auto" w:fill="auto"/>
            <w:vAlign w:val="center"/>
            <w:hideMark/>
          </w:tcPr>
          <w:p w:rsidR="004E0604" w:rsidRPr="00F272C8" w:rsidRDefault="004E060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2019</w:t>
            </w:r>
          </w:p>
        </w:tc>
        <w:tc>
          <w:tcPr>
            <w:tcW w:w="0" w:type="auto"/>
            <w:shd w:val="clear" w:color="auto" w:fill="auto"/>
            <w:vAlign w:val="center"/>
            <w:hideMark/>
          </w:tcPr>
          <w:p w:rsidR="004E0604" w:rsidRPr="00F272C8" w:rsidRDefault="004E060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2020</w:t>
            </w:r>
          </w:p>
        </w:tc>
        <w:tc>
          <w:tcPr>
            <w:tcW w:w="0" w:type="auto"/>
            <w:shd w:val="clear" w:color="auto" w:fill="auto"/>
            <w:vAlign w:val="center"/>
            <w:hideMark/>
          </w:tcPr>
          <w:p w:rsidR="004E0604" w:rsidRPr="00F272C8" w:rsidRDefault="004E060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2021</w:t>
            </w:r>
          </w:p>
        </w:tc>
        <w:tc>
          <w:tcPr>
            <w:tcW w:w="0" w:type="auto"/>
            <w:shd w:val="clear" w:color="auto" w:fill="auto"/>
            <w:vAlign w:val="center"/>
            <w:hideMark/>
          </w:tcPr>
          <w:p w:rsidR="004E0604" w:rsidRPr="00F272C8" w:rsidRDefault="004E060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2022</w:t>
            </w:r>
          </w:p>
        </w:tc>
        <w:tc>
          <w:tcPr>
            <w:tcW w:w="884" w:type="dxa"/>
            <w:shd w:val="clear" w:color="auto" w:fill="auto"/>
            <w:vAlign w:val="center"/>
            <w:hideMark/>
          </w:tcPr>
          <w:p w:rsidR="004E0604" w:rsidRPr="00F272C8" w:rsidRDefault="004E060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2023</w:t>
            </w:r>
          </w:p>
        </w:tc>
        <w:tc>
          <w:tcPr>
            <w:tcW w:w="657" w:type="dxa"/>
            <w:shd w:val="clear" w:color="auto" w:fill="auto"/>
            <w:vAlign w:val="center"/>
          </w:tcPr>
          <w:p w:rsidR="004E0604" w:rsidRPr="00F272C8" w:rsidRDefault="004E060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2024</w:t>
            </w:r>
          </w:p>
        </w:tc>
        <w:tc>
          <w:tcPr>
            <w:tcW w:w="884" w:type="dxa"/>
            <w:shd w:val="clear" w:color="auto" w:fill="auto"/>
            <w:vAlign w:val="center"/>
            <w:hideMark/>
          </w:tcPr>
          <w:p w:rsidR="004E0604" w:rsidRPr="00F272C8" w:rsidRDefault="004E060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2025</w:t>
            </w:r>
          </w:p>
        </w:tc>
        <w:tc>
          <w:tcPr>
            <w:tcW w:w="604" w:type="dxa"/>
            <w:shd w:val="clear" w:color="auto" w:fill="auto"/>
            <w:vAlign w:val="center"/>
          </w:tcPr>
          <w:p w:rsidR="004E0604" w:rsidRPr="00F272C8" w:rsidRDefault="004E0604" w:rsidP="00A11741">
            <w:pPr>
              <w:spacing w:after="0"/>
              <w:ind w:left="-143" w:right="-10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2026-203</w:t>
            </w:r>
            <w:r w:rsidR="00195B57" w:rsidRPr="00F272C8">
              <w:rPr>
                <w:rFonts w:ascii="Times New Roman" w:hAnsi="Times New Roman" w:cs="Times New Roman"/>
                <w:b/>
                <w:color w:val="000000" w:themeColor="text1"/>
              </w:rPr>
              <w:t>3</w:t>
            </w:r>
          </w:p>
        </w:tc>
      </w:tr>
      <w:tr w:rsidR="00092BEF" w:rsidRPr="00F272C8" w:rsidTr="00092BEF">
        <w:trPr>
          <w:trHeight w:val="70"/>
          <w:tblHeader/>
        </w:trPr>
        <w:tc>
          <w:tcPr>
            <w:tcW w:w="0" w:type="auto"/>
            <w:shd w:val="clear" w:color="auto" w:fill="auto"/>
            <w:vAlign w:val="center"/>
          </w:tcPr>
          <w:p w:rsidR="00092BEF" w:rsidRPr="00F272C8" w:rsidRDefault="00092BEF" w:rsidP="00092BEF">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w:t>
            </w:r>
          </w:p>
        </w:tc>
        <w:tc>
          <w:tcPr>
            <w:tcW w:w="0" w:type="auto"/>
            <w:shd w:val="clear" w:color="auto" w:fill="auto"/>
            <w:noWrap/>
            <w:vAlign w:val="center"/>
          </w:tcPr>
          <w:p w:rsidR="00092BEF" w:rsidRPr="00F272C8" w:rsidRDefault="00092BEF" w:rsidP="00092BEF">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w:t>
            </w:r>
          </w:p>
        </w:tc>
        <w:tc>
          <w:tcPr>
            <w:tcW w:w="0" w:type="auto"/>
            <w:shd w:val="clear" w:color="auto" w:fill="auto"/>
            <w:noWrap/>
            <w:vAlign w:val="center"/>
          </w:tcPr>
          <w:p w:rsidR="00092BEF" w:rsidRPr="00F272C8" w:rsidRDefault="00092BEF" w:rsidP="00092BEF">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3</w:t>
            </w:r>
          </w:p>
        </w:tc>
        <w:tc>
          <w:tcPr>
            <w:tcW w:w="0" w:type="auto"/>
            <w:shd w:val="clear" w:color="auto" w:fill="auto"/>
            <w:noWrap/>
            <w:vAlign w:val="center"/>
          </w:tcPr>
          <w:p w:rsidR="00092BEF" w:rsidRPr="00F272C8" w:rsidRDefault="00092BEF" w:rsidP="00092BEF">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4</w:t>
            </w:r>
          </w:p>
        </w:tc>
        <w:tc>
          <w:tcPr>
            <w:tcW w:w="0" w:type="auto"/>
            <w:shd w:val="clear" w:color="auto" w:fill="auto"/>
            <w:noWrap/>
            <w:vAlign w:val="center"/>
          </w:tcPr>
          <w:p w:rsidR="00092BEF" w:rsidRPr="00F272C8" w:rsidRDefault="00092BEF" w:rsidP="00092BEF">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5</w:t>
            </w:r>
          </w:p>
        </w:tc>
        <w:tc>
          <w:tcPr>
            <w:tcW w:w="0" w:type="auto"/>
            <w:shd w:val="clear" w:color="auto" w:fill="auto"/>
            <w:noWrap/>
            <w:vAlign w:val="center"/>
          </w:tcPr>
          <w:p w:rsidR="00092BEF" w:rsidRPr="00F272C8" w:rsidRDefault="00092BEF" w:rsidP="00092BEF">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6</w:t>
            </w:r>
          </w:p>
        </w:tc>
        <w:tc>
          <w:tcPr>
            <w:tcW w:w="884" w:type="dxa"/>
            <w:shd w:val="clear" w:color="auto" w:fill="auto"/>
            <w:noWrap/>
            <w:vAlign w:val="center"/>
          </w:tcPr>
          <w:p w:rsidR="00092BEF" w:rsidRPr="00F272C8" w:rsidRDefault="00092BEF" w:rsidP="00092BEF">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7</w:t>
            </w:r>
          </w:p>
        </w:tc>
        <w:tc>
          <w:tcPr>
            <w:tcW w:w="657" w:type="dxa"/>
            <w:shd w:val="clear" w:color="auto" w:fill="auto"/>
            <w:vAlign w:val="center"/>
          </w:tcPr>
          <w:p w:rsidR="00092BEF" w:rsidRPr="00F272C8" w:rsidRDefault="00092BEF" w:rsidP="00092BEF">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8</w:t>
            </w:r>
          </w:p>
        </w:tc>
        <w:tc>
          <w:tcPr>
            <w:tcW w:w="884" w:type="dxa"/>
            <w:shd w:val="clear" w:color="auto" w:fill="auto"/>
            <w:noWrap/>
            <w:vAlign w:val="center"/>
          </w:tcPr>
          <w:p w:rsidR="00092BEF" w:rsidRPr="00F272C8" w:rsidRDefault="00092BEF" w:rsidP="00092BEF">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9</w:t>
            </w:r>
          </w:p>
        </w:tc>
        <w:tc>
          <w:tcPr>
            <w:tcW w:w="604" w:type="dxa"/>
            <w:shd w:val="clear" w:color="auto" w:fill="auto"/>
            <w:vAlign w:val="center"/>
          </w:tcPr>
          <w:p w:rsidR="00092BEF" w:rsidRPr="00F272C8" w:rsidRDefault="00092BEF" w:rsidP="00092BEF">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10</w:t>
            </w:r>
          </w:p>
        </w:tc>
      </w:tr>
      <w:tr w:rsidR="00195B57" w:rsidRPr="00F272C8" w:rsidTr="00A117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421" w:type="dxa"/>
            <w:gridSpan w:val="10"/>
            <w:tcBorders>
              <w:top w:val="nil"/>
              <w:left w:val="single" w:sz="4" w:space="0" w:color="auto"/>
              <w:bottom w:val="single" w:sz="4" w:space="0" w:color="auto"/>
              <w:right w:val="single" w:sz="4" w:space="0" w:color="auto"/>
            </w:tcBorders>
            <w:shd w:val="clear" w:color="auto" w:fill="auto"/>
            <w:noWrap/>
            <w:vAlign w:val="center"/>
          </w:tcPr>
          <w:p w:rsidR="00195B57" w:rsidRPr="00F272C8" w:rsidRDefault="00195B57" w:rsidP="00576B11">
            <w:pPr>
              <w:spacing w:after="0"/>
              <w:jc w:val="center"/>
              <w:rPr>
                <w:rFonts w:ascii="Times New Roman" w:hAnsi="Times New Roman" w:cs="Times New Roman"/>
                <w:b/>
                <w:color w:val="000000" w:themeColor="text1"/>
                <w:szCs w:val="20"/>
              </w:rPr>
            </w:pPr>
            <w:r w:rsidRPr="00F272C8">
              <w:rPr>
                <w:rFonts w:ascii="Times New Roman" w:hAnsi="Times New Roman" w:cs="Times New Roman"/>
                <w:b/>
                <w:color w:val="000000" w:themeColor="text1"/>
                <w:szCs w:val="20"/>
              </w:rPr>
              <w:t>Котельная «</w:t>
            </w:r>
            <w:r w:rsidR="00576B11" w:rsidRPr="00F272C8">
              <w:rPr>
                <w:rFonts w:ascii="Times New Roman" w:hAnsi="Times New Roman" w:cs="Times New Roman"/>
                <w:b/>
                <w:color w:val="000000" w:themeColor="text1"/>
                <w:szCs w:val="20"/>
              </w:rPr>
              <w:t>мкр. Звездный</w:t>
            </w:r>
            <w:r w:rsidRPr="00F272C8">
              <w:rPr>
                <w:rFonts w:ascii="Times New Roman" w:hAnsi="Times New Roman" w:cs="Times New Roman"/>
                <w:b/>
                <w:color w:val="000000" w:themeColor="text1"/>
                <w:szCs w:val="20"/>
              </w:rPr>
              <w:t>»</w:t>
            </w:r>
          </w:p>
        </w:tc>
      </w:tr>
      <w:tr w:rsidR="00576B11" w:rsidRPr="00F272C8" w:rsidTr="00092BEF">
        <w:trPr>
          <w:trHeight w:val="576"/>
        </w:trPr>
        <w:tc>
          <w:tcPr>
            <w:tcW w:w="0" w:type="auto"/>
            <w:shd w:val="clear" w:color="auto" w:fill="auto"/>
            <w:vAlign w:val="bottom"/>
            <w:hideMark/>
          </w:tcPr>
          <w:p w:rsidR="00576B11" w:rsidRPr="00F272C8" w:rsidRDefault="00576B11" w:rsidP="00092BEF">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Приведенная продолжительность пр</w:t>
            </w:r>
            <w:r w:rsidRPr="00F272C8">
              <w:rPr>
                <w:rFonts w:ascii="Times New Roman" w:hAnsi="Times New Roman" w:cs="Times New Roman"/>
                <w:color w:val="000000" w:themeColor="text1"/>
              </w:rPr>
              <w:t>е</w:t>
            </w:r>
            <w:r w:rsidRPr="00F272C8">
              <w:rPr>
                <w:rFonts w:ascii="Times New Roman" w:hAnsi="Times New Roman" w:cs="Times New Roman"/>
                <w:color w:val="000000" w:themeColor="text1"/>
              </w:rPr>
              <w:t>кращений подачи тепловой энергии, час</w:t>
            </w:r>
          </w:p>
        </w:tc>
        <w:tc>
          <w:tcPr>
            <w:tcW w:w="0" w:type="auto"/>
            <w:shd w:val="clear" w:color="auto" w:fill="auto"/>
            <w:noWrap/>
            <w:vAlign w:val="center"/>
          </w:tcPr>
          <w:p w:rsidR="00576B11" w:rsidRPr="00F272C8" w:rsidRDefault="00576B11"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0,15</w:t>
            </w:r>
          </w:p>
        </w:tc>
        <w:tc>
          <w:tcPr>
            <w:tcW w:w="0" w:type="auto"/>
            <w:shd w:val="clear" w:color="auto" w:fill="auto"/>
            <w:noWrap/>
            <w:vAlign w:val="center"/>
          </w:tcPr>
          <w:p w:rsidR="00576B11" w:rsidRPr="00F272C8" w:rsidRDefault="00576B11"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0,10</w:t>
            </w:r>
          </w:p>
        </w:tc>
        <w:tc>
          <w:tcPr>
            <w:tcW w:w="0" w:type="auto"/>
            <w:shd w:val="clear" w:color="auto" w:fill="auto"/>
            <w:noWrap/>
            <w:vAlign w:val="center"/>
          </w:tcPr>
          <w:p w:rsidR="00576B11" w:rsidRPr="00F272C8" w:rsidRDefault="00576B11"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0,08</w:t>
            </w:r>
          </w:p>
        </w:tc>
        <w:tc>
          <w:tcPr>
            <w:tcW w:w="0" w:type="auto"/>
            <w:shd w:val="clear" w:color="auto" w:fill="auto"/>
            <w:noWrap/>
            <w:vAlign w:val="center"/>
          </w:tcPr>
          <w:p w:rsidR="00576B11" w:rsidRPr="00F272C8" w:rsidRDefault="00576B11"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0,07</w:t>
            </w:r>
          </w:p>
        </w:tc>
        <w:tc>
          <w:tcPr>
            <w:tcW w:w="0" w:type="auto"/>
            <w:shd w:val="clear" w:color="auto" w:fill="auto"/>
            <w:noWrap/>
            <w:vAlign w:val="center"/>
          </w:tcPr>
          <w:p w:rsidR="00576B11" w:rsidRPr="00F272C8" w:rsidRDefault="00576B11"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0,06</w:t>
            </w:r>
          </w:p>
        </w:tc>
        <w:tc>
          <w:tcPr>
            <w:tcW w:w="884" w:type="dxa"/>
            <w:shd w:val="clear" w:color="auto" w:fill="auto"/>
            <w:noWrap/>
            <w:vAlign w:val="center"/>
          </w:tcPr>
          <w:p w:rsidR="00576B11" w:rsidRPr="00F272C8" w:rsidRDefault="00576B11"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0,06</w:t>
            </w:r>
          </w:p>
        </w:tc>
        <w:tc>
          <w:tcPr>
            <w:tcW w:w="657" w:type="dxa"/>
            <w:shd w:val="clear" w:color="auto" w:fill="auto"/>
            <w:vAlign w:val="center"/>
          </w:tcPr>
          <w:p w:rsidR="00576B11" w:rsidRPr="00F272C8" w:rsidRDefault="00576B11"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0,06</w:t>
            </w:r>
          </w:p>
        </w:tc>
        <w:tc>
          <w:tcPr>
            <w:tcW w:w="884" w:type="dxa"/>
            <w:shd w:val="clear" w:color="auto" w:fill="auto"/>
            <w:noWrap/>
            <w:vAlign w:val="center"/>
          </w:tcPr>
          <w:p w:rsidR="00576B11" w:rsidRPr="00F272C8" w:rsidRDefault="00576B11"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0,05</w:t>
            </w:r>
          </w:p>
        </w:tc>
        <w:tc>
          <w:tcPr>
            <w:tcW w:w="604" w:type="dxa"/>
            <w:shd w:val="clear" w:color="auto" w:fill="auto"/>
            <w:vAlign w:val="center"/>
          </w:tcPr>
          <w:p w:rsidR="00576B11" w:rsidRPr="00F272C8" w:rsidRDefault="00576B11"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0,06</w:t>
            </w:r>
          </w:p>
        </w:tc>
      </w:tr>
      <w:tr w:rsidR="00195B57" w:rsidRPr="00F272C8" w:rsidTr="00092B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421" w:type="dxa"/>
            <w:gridSpan w:val="10"/>
            <w:tcBorders>
              <w:top w:val="nil"/>
              <w:left w:val="single" w:sz="4" w:space="0" w:color="auto"/>
              <w:bottom w:val="single" w:sz="4" w:space="0" w:color="auto"/>
              <w:right w:val="single" w:sz="4" w:space="0" w:color="auto"/>
            </w:tcBorders>
            <w:shd w:val="clear" w:color="auto" w:fill="auto"/>
            <w:noWrap/>
            <w:vAlign w:val="center"/>
          </w:tcPr>
          <w:p w:rsidR="00195B57" w:rsidRPr="00F272C8" w:rsidRDefault="00195B57" w:rsidP="00092BEF">
            <w:pPr>
              <w:spacing w:after="0"/>
              <w:jc w:val="center"/>
              <w:rPr>
                <w:rFonts w:ascii="Times New Roman" w:hAnsi="Times New Roman" w:cs="Times New Roman"/>
                <w:b/>
                <w:color w:val="000000" w:themeColor="text1"/>
                <w:szCs w:val="20"/>
              </w:rPr>
            </w:pPr>
            <w:r w:rsidRPr="00F272C8">
              <w:rPr>
                <w:rFonts w:ascii="Times New Roman" w:hAnsi="Times New Roman" w:cs="Times New Roman"/>
                <w:b/>
                <w:color w:val="000000" w:themeColor="text1"/>
                <w:szCs w:val="20"/>
              </w:rPr>
              <w:t>Котельная «</w:t>
            </w:r>
            <w:r w:rsidR="00576B11" w:rsidRPr="00F272C8">
              <w:rPr>
                <w:rFonts w:ascii="Times New Roman" w:hAnsi="Times New Roman" w:cs="Times New Roman"/>
                <w:b/>
                <w:color w:val="000000" w:themeColor="text1"/>
                <w:szCs w:val="20"/>
              </w:rPr>
              <w:t>мкр. Кленовый</w:t>
            </w:r>
            <w:r w:rsidRPr="00F272C8">
              <w:rPr>
                <w:rFonts w:ascii="Times New Roman" w:hAnsi="Times New Roman" w:cs="Times New Roman"/>
                <w:b/>
                <w:color w:val="000000" w:themeColor="text1"/>
                <w:szCs w:val="20"/>
              </w:rPr>
              <w:t>»</w:t>
            </w:r>
          </w:p>
        </w:tc>
      </w:tr>
      <w:tr w:rsidR="00092BEF" w:rsidRPr="00F272C8" w:rsidTr="00092BEF">
        <w:trPr>
          <w:trHeight w:val="576"/>
        </w:trPr>
        <w:tc>
          <w:tcPr>
            <w:tcW w:w="0" w:type="auto"/>
            <w:shd w:val="clear" w:color="auto" w:fill="auto"/>
            <w:vAlign w:val="bottom"/>
            <w:hideMark/>
          </w:tcPr>
          <w:p w:rsidR="00092BEF" w:rsidRPr="00F272C8" w:rsidRDefault="00092BEF" w:rsidP="00092BEF">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Приведенная продолжительность пр</w:t>
            </w:r>
            <w:r w:rsidRPr="00F272C8">
              <w:rPr>
                <w:rFonts w:ascii="Times New Roman" w:hAnsi="Times New Roman" w:cs="Times New Roman"/>
                <w:color w:val="000000" w:themeColor="text1"/>
              </w:rPr>
              <w:t>е</w:t>
            </w:r>
            <w:r w:rsidRPr="00F272C8">
              <w:rPr>
                <w:rFonts w:ascii="Times New Roman" w:hAnsi="Times New Roman" w:cs="Times New Roman"/>
                <w:color w:val="000000" w:themeColor="text1"/>
              </w:rPr>
              <w:t>кращений подачи тепловой энергии, час</w:t>
            </w:r>
          </w:p>
        </w:tc>
        <w:tc>
          <w:tcPr>
            <w:tcW w:w="0" w:type="auto"/>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0,08</w:t>
            </w:r>
          </w:p>
        </w:tc>
        <w:tc>
          <w:tcPr>
            <w:tcW w:w="0" w:type="auto"/>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0,06</w:t>
            </w:r>
          </w:p>
        </w:tc>
        <w:tc>
          <w:tcPr>
            <w:tcW w:w="0" w:type="auto"/>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0,05</w:t>
            </w:r>
          </w:p>
        </w:tc>
        <w:tc>
          <w:tcPr>
            <w:tcW w:w="0" w:type="auto"/>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0,04</w:t>
            </w:r>
          </w:p>
        </w:tc>
        <w:tc>
          <w:tcPr>
            <w:tcW w:w="0" w:type="auto"/>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0,04</w:t>
            </w:r>
          </w:p>
        </w:tc>
        <w:tc>
          <w:tcPr>
            <w:tcW w:w="884" w:type="dxa"/>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0,03</w:t>
            </w:r>
          </w:p>
        </w:tc>
        <w:tc>
          <w:tcPr>
            <w:tcW w:w="657" w:type="dxa"/>
            <w:shd w:val="clear" w:color="auto" w:fill="auto"/>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0,03</w:t>
            </w:r>
          </w:p>
        </w:tc>
        <w:tc>
          <w:tcPr>
            <w:tcW w:w="884" w:type="dxa"/>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0,03</w:t>
            </w:r>
          </w:p>
        </w:tc>
        <w:tc>
          <w:tcPr>
            <w:tcW w:w="604" w:type="dxa"/>
            <w:shd w:val="clear" w:color="auto" w:fill="auto"/>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0,03</w:t>
            </w:r>
          </w:p>
        </w:tc>
      </w:tr>
      <w:tr w:rsidR="00195B57" w:rsidRPr="00F272C8" w:rsidTr="00092B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421" w:type="dxa"/>
            <w:gridSpan w:val="10"/>
            <w:tcBorders>
              <w:top w:val="nil"/>
              <w:left w:val="single" w:sz="4" w:space="0" w:color="auto"/>
              <w:bottom w:val="single" w:sz="4" w:space="0" w:color="auto"/>
              <w:right w:val="single" w:sz="4" w:space="0" w:color="auto"/>
            </w:tcBorders>
            <w:shd w:val="clear" w:color="auto" w:fill="auto"/>
            <w:noWrap/>
            <w:vAlign w:val="center"/>
          </w:tcPr>
          <w:p w:rsidR="00195B57" w:rsidRPr="00F272C8" w:rsidRDefault="00195B57" w:rsidP="00092BEF">
            <w:pPr>
              <w:spacing w:after="0"/>
              <w:jc w:val="center"/>
              <w:rPr>
                <w:rFonts w:ascii="Times New Roman" w:hAnsi="Times New Roman" w:cs="Times New Roman"/>
                <w:b/>
                <w:color w:val="000000" w:themeColor="text1"/>
                <w:szCs w:val="20"/>
              </w:rPr>
            </w:pPr>
            <w:r w:rsidRPr="00F272C8">
              <w:rPr>
                <w:rFonts w:ascii="Times New Roman" w:hAnsi="Times New Roman" w:cs="Times New Roman"/>
                <w:b/>
                <w:color w:val="000000" w:themeColor="text1"/>
                <w:szCs w:val="20"/>
              </w:rPr>
              <w:t>Котельная «Центральная»</w:t>
            </w:r>
          </w:p>
        </w:tc>
      </w:tr>
      <w:tr w:rsidR="00092BEF" w:rsidRPr="00F272C8" w:rsidTr="00092BEF">
        <w:trPr>
          <w:trHeight w:val="576"/>
        </w:trPr>
        <w:tc>
          <w:tcPr>
            <w:tcW w:w="0" w:type="auto"/>
            <w:shd w:val="clear" w:color="auto" w:fill="auto"/>
            <w:vAlign w:val="bottom"/>
            <w:hideMark/>
          </w:tcPr>
          <w:p w:rsidR="00092BEF" w:rsidRPr="00F272C8" w:rsidRDefault="00092BEF" w:rsidP="00092BEF">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Приведенная продолжительность пр</w:t>
            </w:r>
            <w:r w:rsidRPr="00F272C8">
              <w:rPr>
                <w:rFonts w:ascii="Times New Roman" w:hAnsi="Times New Roman" w:cs="Times New Roman"/>
                <w:color w:val="000000" w:themeColor="text1"/>
              </w:rPr>
              <w:t>е</w:t>
            </w:r>
            <w:r w:rsidRPr="00F272C8">
              <w:rPr>
                <w:rFonts w:ascii="Times New Roman" w:hAnsi="Times New Roman" w:cs="Times New Roman"/>
                <w:color w:val="000000" w:themeColor="text1"/>
              </w:rPr>
              <w:t>кращений подачи тепловой энергии, час</w:t>
            </w:r>
          </w:p>
        </w:tc>
        <w:tc>
          <w:tcPr>
            <w:tcW w:w="0" w:type="auto"/>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0,14</w:t>
            </w:r>
          </w:p>
        </w:tc>
        <w:tc>
          <w:tcPr>
            <w:tcW w:w="0" w:type="auto"/>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0,17</w:t>
            </w:r>
          </w:p>
        </w:tc>
        <w:tc>
          <w:tcPr>
            <w:tcW w:w="0" w:type="auto"/>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0,20</w:t>
            </w:r>
          </w:p>
        </w:tc>
        <w:tc>
          <w:tcPr>
            <w:tcW w:w="0" w:type="auto"/>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0,25</w:t>
            </w:r>
          </w:p>
        </w:tc>
        <w:tc>
          <w:tcPr>
            <w:tcW w:w="0" w:type="auto"/>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0,31</w:t>
            </w:r>
          </w:p>
        </w:tc>
        <w:tc>
          <w:tcPr>
            <w:tcW w:w="884" w:type="dxa"/>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0,38</w:t>
            </w:r>
          </w:p>
        </w:tc>
        <w:tc>
          <w:tcPr>
            <w:tcW w:w="657" w:type="dxa"/>
            <w:shd w:val="clear" w:color="auto" w:fill="auto"/>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0,49</w:t>
            </w:r>
          </w:p>
        </w:tc>
        <w:tc>
          <w:tcPr>
            <w:tcW w:w="884" w:type="dxa"/>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0,63</w:t>
            </w:r>
          </w:p>
        </w:tc>
        <w:tc>
          <w:tcPr>
            <w:tcW w:w="604" w:type="dxa"/>
            <w:shd w:val="clear" w:color="auto" w:fill="auto"/>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0,38</w:t>
            </w:r>
          </w:p>
        </w:tc>
      </w:tr>
      <w:tr w:rsidR="00195B57" w:rsidRPr="00F272C8" w:rsidTr="00092B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421" w:type="dxa"/>
            <w:gridSpan w:val="10"/>
            <w:tcBorders>
              <w:top w:val="nil"/>
              <w:left w:val="single" w:sz="4" w:space="0" w:color="auto"/>
              <w:bottom w:val="single" w:sz="4" w:space="0" w:color="auto"/>
              <w:right w:val="single" w:sz="4" w:space="0" w:color="auto"/>
            </w:tcBorders>
            <w:shd w:val="clear" w:color="auto" w:fill="auto"/>
            <w:noWrap/>
            <w:vAlign w:val="center"/>
          </w:tcPr>
          <w:p w:rsidR="00195B57" w:rsidRPr="00F272C8" w:rsidRDefault="00195B57" w:rsidP="00092BEF">
            <w:pPr>
              <w:spacing w:after="0"/>
              <w:jc w:val="center"/>
              <w:rPr>
                <w:rFonts w:ascii="Times New Roman" w:hAnsi="Times New Roman" w:cs="Times New Roman"/>
                <w:b/>
                <w:color w:val="000000" w:themeColor="text1"/>
                <w:szCs w:val="20"/>
              </w:rPr>
            </w:pPr>
            <w:r w:rsidRPr="00F272C8">
              <w:rPr>
                <w:rFonts w:ascii="Times New Roman" w:hAnsi="Times New Roman" w:cs="Times New Roman"/>
                <w:b/>
                <w:color w:val="000000" w:themeColor="text1"/>
                <w:szCs w:val="20"/>
              </w:rPr>
              <w:t>Котельная «</w:t>
            </w:r>
            <w:r w:rsidR="00576B11" w:rsidRPr="00F272C8">
              <w:rPr>
                <w:rFonts w:ascii="Times New Roman" w:hAnsi="Times New Roman" w:cs="Times New Roman"/>
                <w:b/>
                <w:color w:val="000000" w:themeColor="text1"/>
                <w:szCs w:val="20"/>
              </w:rPr>
              <w:t>мкр. Ивушки</w:t>
            </w:r>
            <w:r w:rsidRPr="00F272C8">
              <w:rPr>
                <w:rFonts w:ascii="Times New Roman" w:hAnsi="Times New Roman" w:cs="Times New Roman"/>
                <w:b/>
                <w:color w:val="000000" w:themeColor="text1"/>
                <w:szCs w:val="20"/>
              </w:rPr>
              <w:t>»</w:t>
            </w:r>
          </w:p>
        </w:tc>
      </w:tr>
      <w:tr w:rsidR="00092BEF" w:rsidRPr="00F272C8" w:rsidTr="00092BEF">
        <w:trPr>
          <w:trHeight w:val="576"/>
        </w:trPr>
        <w:tc>
          <w:tcPr>
            <w:tcW w:w="0" w:type="auto"/>
            <w:shd w:val="clear" w:color="auto" w:fill="auto"/>
            <w:vAlign w:val="bottom"/>
            <w:hideMark/>
          </w:tcPr>
          <w:p w:rsidR="00092BEF" w:rsidRPr="00F272C8" w:rsidRDefault="00092BEF" w:rsidP="00092BEF">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Приведенная продолжительность пр</w:t>
            </w:r>
            <w:r w:rsidRPr="00F272C8">
              <w:rPr>
                <w:rFonts w:ascii="Times New Roman" w:hAnsi="Times New Roman" w:cs="Times New Roman"/>
                <w:color w:val="000000" w:themeColor="text1"/>
              </w:rPr>
              <w:t>е</w:t>
            </w:r>
            <w:r w:rsidRPr="00F272C8">
              <w:rPr>
                <w:rFonts w:ascii="Times New Roman" w:hAnsi="Times New Roman" w:cs="Times New Roman"/>
                <w:color w:val="000000" w:themeColor="text1"/>
              </w:rPr>
              <w:t>кращений подачи тепловой энергии, час</w:t>
            </w:r>
          </w:p>
        </w:tc>
        <w:tc>
          <w:tcPr>
            <w:tcW w:w="0" w:type="auto"/>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w:t>
            </w:r>
          </w:p>
        </w:tc>
        <w:tc>
          <w:tcPr>
            <w:tcW w:w="0" w:type="auto"/>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0,02</w:t>
            </w:r>
          </w:p>
        </w:tc>
        <w:tc>
          <w:tcPr>
            <w:tcW w:w="0" w:type="auto"/>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0,01</w:t>
            </w:r>
          </w:p>
        </w:tc>
        <w:tc>
          <w:tcPr>
            <w:tcW w:w="0" w:type="auto"/>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0,01</w:t>
            </w:r>
          </w:p>
        </w:tc>
        <w:tc>
          <w:tcPr>
            <w:tcW w:w="0" w:type="auto"/>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0,01</w:t>
            </w:r>
          </w:p>
        </w:tc>
        <w:tc>
          <w:tcPr>
            <w:tcW w:w="884" w:type="dxa"/>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0,01</w:t>
            </w:r>
          </w:p>
        </w:tc>
        <w:tc>
          <w:tcPr>
            <w:tcW w:w="657" w:type="dxa"/>
            <w:shd w:val="clear" w:color="auto" w:fill="auto"/>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0,01</w:t>
            </w:r>
          </w:p>
        </w:tc>
        <w:tc>
          <w:tcPr>
            <w:tcW w:w="884" w:type="dxa"/>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0,01</w:t>
            </w:r>
          </w:p>
        </w:tc>
        <w:tc>
          <w:tcPr>
            <w:tcW w:w="604" w:type="dxa"/>
            <w:shd w:val="clear" w:color="auto" w:fill="auto"/>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0,01</w:t>
            </w:r>
          </w:p>
        </w:tc>
      </w:tr>
    </w:tbl>
    <w:p w:rsidR="00BE6F49" w:rsidRPr="00F272C8" w:rsidRDefault="00BE6F49" w:rsidP="00215BB4">
      <w:pPr>
        <w:pStyle w:val="3"/>
        <w:spacing w:before="0"/>
        <w:jc w:val="center"/>
        <w:rPr>
          <w:rFonts w:ascii="Times New Roman" w:hAnsi="Times New Roman" w:cs="Times New Roman"/>
          <w:b w:val="0"/>
          <w:i/>
          <w:color w:val="000000" w:themeColor="text1"/>
          <w:sz w:val="24"/>
          <w:szCs w:val="24"/>
        </w:rPr>
      </w:pPr>
      <w:bookmarkStart w:id="491" w:name="_Toc435791354"/>
    </w:p>
    <w:p w:rsidR="00C77AD9" w:rsidRPr="00F272C8" w:rsidRDefault="008449C1" w:rsidP="00215BB4">
      <w:pPr>
        <w:pStyle w:val="3"/>
        <w:spacing w:before="0"/>
        <w:jc w:val="center"/>
        <w:rPr>
          <w:rFonts w:ascii="Times New Roman" w:hAnsi="Times New Roman" w:cs="Times New Roman"/>
          <w:b w:val="0"/>
          <w:i/>
          <w:color w:val="000000" w:themeColor="text1"/>
          <w:sz w:val="24"/>
          <w:szCs w:val="24"/>
        </w:rPr>
      </w:pPr>
      <w:bookmarkStart w:id="492" w:name="_Toc6905179"/>
      <w:r w:rsidRPr="00F272C8">
        <w:rPr>
          <w:rFonts w:ascii="Times New Roman" w:hAnsi="Times New Roman" w:cs="Times New Roman"/>
          <w:b w:val="0"/>
          <w:i/>
          <w:color w:val="000000" w:themeColor="text1"/>
          <w:sz w:val="24"/>
          <w:szCs w:val="24"/>
        </w:rPr>
        <w:t>11</w:t>
      </w:r>
      <w:r w:rsidR="00C77AD9" w:rsidRPr="00F272C8">
        <w:rPr>
          <w:rFonts w:ascii="Times New Roman" w:hAnsi="Times New Roman" w:cs="Times New Roman"/>
          <w:b w:val="0"/>
          <w:i/>
          <w:color w:val="000000" w:themeColor="text1"/>
          <w:sz w:val="24"/>
          <w:szCs w:val="24"/>
        </w:rPr>
        <w:t xml:space="preserve">.4 Перспективные показатели, определяемые средневзвешенной величиной отклонений </w:t>
      </w:r>
      <w:r w:rsidR="00C77AD9" w:rsidRPr="00F272C8">
        <w:rPr>
          <w:rFonts w:ascii="Times New Roman" w:hAnsi="Times New Roman" w:cs="Times New Roman"/>
          <w:b w:val="0"/>
          <w:i/>
          <w:color w:val="000000" w:themeColor="text1"/>
          <w:sz w:val="24"/>
          <w:szCs w:val="24"/>
        </w:rPr>
        <w:br/>
        <w:t xml:space="preserve">температуры теплоносителя, соответствующих отклонениям параметров теплоносителя в </w:t>
      </w:r>
      <w:r w:rsidR="00C77AD9" w:rsidRPr="00F272C8">
        <w:rPr>
          <w:rFonts w:ascii="Times New Roman" w:hAnsi="Times New Roman" w:cs="Times New Roman"/>
          <w:b w:val="0"/>
          <w:i/>
          <w:color w:val="000000" w:themeColor="text1"/>
          <w:sz w:val="24"/>
          <w:szCs w:val="24"/>
        </w:rPr>
        <w:br/>
        <w:t>результате нарушений в подаче тепловой энергии</w:t>
      </w:r>
      <w:bookmarkEnd w:id="491"/>
      <w:bookmarkEnd w:id="492"/>
    </w:p>
    <w:p w:rsidR="008A2E34" w:rsidRPr="00F272C8" w:rsidRDefault="008A2E34" w:rsidP="00215BB4">
      <w:pPr>
        <w:spacing w:after="0"/>
        <w:jc w:val="both"/>
        <w:rPr>
          <w:rFonts w:ascii="Times New Roman" w:hAnsi="Times New Roman" w:cs="Times New Roman"/>
          <w:color w:val="000000" w:themeColor="text1"/>
          <w:sz w:val="18"/>
          <w:szCs w:val="24"/>
        </w:rPr>
      </w:pPr>
    </w:p>
    <w:p w:rsidR="00C77AD9" w:rsidRPr="00F272C8" w:rsidRDefault="004D3707" w:rsidP="00215BB4">
      <w:pPr>
        <w:spacing w:after="0"/>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szCs w:val="24"/>
        </w:rPr>
        <w:t>Таблица 2.</w:t>
      </w:r>
      <w:r w:rsidR="00EE74E7" w:rsidRPr="00F272C8">
        <w:rPr>
          <w:rFonts w:ascii="Times New Roman" w:hAnsi="Times New Roman" w:cs="Times New Roman"/>
          <w:color w:val="000000" w:themeColor="text1"/>
          <w:sz w:val="24"/>
          <w:szCs w:val="24"/>
        </w:rPr>
        <w:t>6</w:t>
      </w:r>
      <w:r w:rsidR="00092BEF" w:rsidRPr="00F272C8">
        <w:rPr>
          <w:rFonts w:ascii="Times New Roman" w:hAnsi="Times New Roman" w:cs="Times New Roman"/>
          <w:color w:val="000000" w:themeColor="text1"/>
          <w:sz w:val="24"/>
          <w:szCs w:val="24"/>
        </w:rPr>
        <w:t>5</w:t>
      </w:r>
      <w:r w:rsidR="00C77AD9" w:rsidRPr="00F272C8">
        <w:rPr>
          <w:rFonts w:ascii="Times New Roman" w:hAnsi="Times New Roman" w:cs="Times New Roman"/>
          <w:color w:val="000000" w:themeColor="text1"/>
          <w:sz w:val="24"/>
          <w:szCs w:val="24"/>
        </w:rPr>
        <w:t xml:space="preserve"> – Средневзвешенная величина отклонений температуры теплоносителя в системе теплоснабжения </w:t>
      </w:r>
      <w:r w:rsidR="00092BEF" w:rsidRPr="00F272C8">
        <w:rPr>
          <w:rFonts w:ascii="Times New Roman" w:hAnsi="Times New Roman" w:cs="Times New Roman"/>
          <w:color w:val="000000" w:themeColor="text1"/>
          <w:sz w:val="24"/>
        </w:rPr>
        <w:t xml:space="preserve">Краснопольского </w:t>
      </w:r>
      <w:r w:rsidR="00FB34F6" w:rsidRPr="00F272C8">
        <w:rPr>
          <w:rFonts w:ascii="Times New Roman" w:hAnsi="Times New Roman" w:cs="Times New Roman"/>
          <w:color w:val="000000" w:themeColor="text1"/>
          <w:sz w:val="24"/>
        </w:rPr>
        <w:t>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0"/>
        <w:gridCol w:w="711"/>
        <w:gridCol w:w="711"/>
        <w:gridCol w:w="711"/>
        <w:gridCol w:w="711"/>
        <w:gridCol w:w="711"/>
        <w:gridCol w:w="964"/>
        <w:gridCol w:w="823"/>
        <w:gridCol w:w="966"/>
        <w:gridCol w:w="773"/>
      </w:tblGrid>
      <w:tr w:rsidR="00C77AD9" w:rsidRPr="00F272C8" w:rsidTr="00195B57">
        <w:trPr>
          <w:trHeight w:val="264"/>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7AD9" w:rsidRPr="00F272C8" w:rsidRDefault="00C77AD9"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Показатель</w:t>
            </w:r>
          </w:p>
        </w:tc>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AD9" w:rsidRPr="00F272C8" w:rsidRDefault="00C77AD9"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Этап (год)</w:t>
            </w:r>
          </w:p>
        </w:tc>
      </w:tr>
      <w:tr w:rsidR="00E837E4" w:rsidRPr="00F272C8" w:rsidTr="00576B11">
        <w:trPr>
          <w:trHeight w:val="264"/>
          <w:tblHeader/>
        </w:trPr>
        <w:tc>
          <w:tcPr>
            <w:tcW w:w="0" w:type="auto"/>
            <w:vMerge/>
            <w:vAlign w:val="center"/>
            <w:hideMark/>
          </w:tcPr>
          <w:p w:rsidR="00E837E4" w:rsidRPr="00F272C8" w:rsidRDefault="00E837E4" w:rsidP="00215BB4">
            <w:pPr>
              <w:spacing w:after="0"/>
              <w:jc w:val="center"/>
              <w:rPr>
                <w:rFonts w:ascii="Times New Roman" w:hAnsi="Times New Roman" w:cs="Times New Roman"/>
                <w:color w:val="000000" w:themeColor="text1"/>
              </w:rPr>
            </w:pPr>
          </w:p>
        </w:tc>
        <w:tc>
          <w:tcPr>
            <w:tcW w:w="0" w:type="auto"/>
            <w:shd w:val="clear" w:color="auto" w:fill="auto"/>
            <w:vAlign w:val="center"/>
            <w:hideMark/>
          </w:tcPr>
          <w:p w:rsidR="00E837E4" w:rsidRPr="00F272C8" w:rsidRDefault="00E837E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2018</w:t>
            </w:r>
          </w:p>
        </w:tc>
        <w:tc>
          <w:tcPr>
            <w:tcW w:w="0" w:type="auto"/>
            <w:shd w:val="clear" w:color="auto" w:fill="auto"/>
            <w:vAlign w:val="center"/>
            <w:hideMark/>
          </w:tcPr>
          <w:p w:rsidR="00E837E4" w:rsidRPr="00F272C8" w:rsidRDefault="00E837E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2019</w:t>
            </w:r>
          </w:p>
        </w:tc>
        <w:tc>
          <w:tcPr>
            <w:tcW w:w="0" w:type="auto"/>
            <w:shd w:val="clear" w:color="auto" w:fill="auto"/>
            <w:vAlign w:val="center"/>
            <w:hideMark/>
          </w:tcPr>
          <w:p w:rsidR="00E837E4" w:rsidRPr="00F272C8" w:rsidRDefault="00E837E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2020</w:t>
            </w:r>
          </w:p>
        </w:tc>
        <w:tc>
          <w:tcPr>
            <w:tcW w:w="0" w:type="auto"/>
            <w:shd w:val="clear" w:color="auto" w:fill="auto"/>
            <w:vAlign w:val="center"/>
            <w:hideMark/>
          </w:tcPr>
          <w:p w:rsidR="00E837E4" w:rsidRPr="00F272C8" w:rsidRDefault="00E837E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2021</w:t>
            </w:r>
          </w:p>
        </w:tc>
        <w:tc>
          <w:tcPr>
            <w:tcW w:w="0" w:type="auto"/>
            <w:shd w:val="clear" w:color="auto" w:fill="auto"/>
            <w:vAlign w:val="center"/>
            <w:hideMark/>
          </w:tcPr>
          <w:p w:rsidR="00E837E4" w:rsidRPr="00F272C8" w:rsidRDefault="00E837E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2022</w:t>
            </w:r>
          </w:p>
        </w:tc>
        <w:tc>
          <w:tcPr>
            <w:tcW w:w="964" w:type="dxa"/>
            <w:shd w:val="clear" w:color="auto" w:fill="auto"/>
            <w:vAlign w:val="center"/>
            <w:hideMark/>
          </w:tcPr>
          <w:p w:rsidR="00E837E4" w:rsidRPr="00F272C8" w:rsidRDefault="00E837E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2023</w:t>
            </w:r>
          </w:p>
        </w:tc>
        <w:tc>
          <w:tcPr>
            <w:tcW w:w="823" w:type="dxa"/>
            <w:shd w:val="clear" w:color="auto" w:fill="auto"/>
            <w:vAlign w:val="center"/>
          </w:tcPr>
          <w:p w:rsidR="00E837E4" w:rsidRPr="00F272C8" w:rsidRDefault="00E837E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2024</w:t>
            </w:r>
          </w:p>
        </w:tc>
        <w:tc>
          <w:tcPr>
            <w:tcW w:w="966" w:type="dxa"/>
            <w:shd w:val="clear" w:color="auto" w:fill="auto"/>
            <w:vAlign w:val="center"/>
            <w:hideMark/>
          </w:tcPr>
          <w:p w:rsidR="00E837E4" w:rsidRPr="00F272C8" w:rsidRDefault="00E837E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2025</w:t>
            </w:r>
          </w:p>
        </w:tc>
        <w:tc>
          <w:tcPr>
            <w:tcW w:w="773" w:type="dxa"/>
            <w:shd w:val="clear" w:color="auto" w:fill="auto"/>
            <w:vAlign w:val="center"/>
          </w:tcPr>
          <w:p w:rsidR="00E837E4" w:rsidRPr="00F272C8" w:rsidRDefault="00E837E4" w:rsidP="00E837E4">
            <w:pPr>
              <w:spacing w:after="0"/>
              <w:ind w:left="-143" w:right="-10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2026</w:t>
            </w:r>
            <w:r w:rsidR="00EE74E7" w:rsidRPr="00F272C8">
              <w:rPr>
                <w:rFonts w:ascii="Times New Roman" w:hAnsi="Times New Roman" w:cs="Times New Roman"/>
                <w:b/>
                <w:color w:val="000000" w:themeColor="text1"/>
              </w:rPr>
              <w:t>-2033</w:t>
            </w:r>
          </w:p>
        </w:tc>
      </w:tr>
      <w:tr w:rsidR="00195B57" w:rsidRPr="00F272C8" w:rsidTr="00576B11">
        <w:trPr>
          <w:trHeight w:val="64"/>
          <w:tblHeader/>
        </w:trPr>
        <w:tc>
          <w:tcPr>
            <w:tcW w:w="0" w:type="auto"/>
            <w:shd w:val="clear" w:color="auto" w:fill="auto"/>
            <w:vAlign w:val="center"/>
          </w:tcPr>
          <w:p w:rsidR="00195B57" w:rsidRPr="00F272C8" w:rsidRDefault="00195B57" w:rsidP="00195B5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w:t>
            </w:r>
          </w:p>
        </w:tc>
        <w:tc>
          <w:tcPr>
            <w:tcW w:w="0" w:type="auto"/>
            <w:shd w:val="clear" w:color="auto" w:fill="auto"/>
            <w:noWrap/>
            <w:vAlign w:val="center"/>
          </w:tcPr>
          <w:p w:rsidR="00195B57" w:rsidRPr="00F272C8" w:rsidRDefault="00195B57" w:rsidP="00195B5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w:t>
            </w:r>
          </w:p>
        </w:tc>
        <w:tc>
          <w:tcPr>
            <w:tcW w:w="0" w:type="auto"/>
            <w:shd w:val="clear" w:color="auto" w:fill="auto"/>
            <w:noWrap/>
            <w:vAlign w:val="center"/>
          </w:tcPr>
          <w:p w:rsidR="00195B57" w:rsidRPr="00F272C8" w:rsidRDefault="00195B57" w:rsidP="00195B5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3</w:t>
            </w:r>
          </w:p>
        </w:tc>
        <w:tc>
          <w:tcPr>
            <w:tcW w:w="0" w:type="auto"/>
            <w:shd w:val="clear" w:color="auto" w:fill="auto"/>
            <w:noWrap/>
            <w:vAlign w:val="center"/>
          </w:tcPr>
          <w:p w:rsidR="00195B57" w:rsidRPr="00F272C8" w:rsidRDefault="00195B57" w:rsidP="00195B5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4</w:t>
            </w:r>
          </w:p>
        </w:tc>
        <w:tc>
          <w:tcPr>
            <w:tcW w:w="0" w:type="auto"/>
            <w:shd w:val="clear" w:color="auto" w:fill="auto"/>
            <w:noWrap/>
            <w:vAlign w:val="center"/>
          </w:tcPr>
          <w:p w:rsidR="00195B57" w:rsidRPr="00F272C8" w:rsidRDefault="00195B57" w:rsidP="00195B5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5</w:t>
            </w:r>
          </w:p>
        </w:tc>
        <w:tc>
          <w:tcPr>
            <w:tcW w:w="0" w:type="auto"/>
            <w:shd w:val="clear" w:color="auto" w:fill="auto"/>
            <w:noWrap/>
            <w:vAlign w:val="center"/>
          </w:tcPr>
          <w:p w:rsidR="00195B57" w:rsidRPr="00F272C8" w:rsidRDefault="00195B57" w:rsidP="00195B5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6</w:t>
            </w:r>
          </w:p>
        </w:tc>
        <w:tc>
          <w:tcPr>
            <w:tcW w:w="964" w:type="dxa"/>
            <w:shd w:val="clear" w:color="auto" w:fill="auto"/>
            <w:noWrap/>
            <w:vAlign w:val="center"/>
          </w:tcPr>
          <w:p w:rsidR="00195B57" w:rsidRPr="00F272C8" w:rsidRDefault="00195B57" w:rsidP="00195B5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7</w:t>
            </w:r>
          </w:p>
        </w:tc>
        <w:tc>
          <w:tcPr>
            <w:tcW w:w="823" w:type="dxa"/>
            <w:shd w:val="clear" w:color="auto" w:fill="auto"/>
            <w:vAlign w:val="center"/>
          </w:tcPr>
          <w:p w:rsidR="00195B57" w:rsidRPr="00F272C8" w:rsidRDefault="00195B57" w:rsidP="00195B5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8</w:t>
            </w:r>
          </w:p>
        </w:tc>
        <w:tc>
          <w:tcPr>
            <w:tcW w:w="966" w:type="dxa"/>
            <w:shd w:val="clear" w:color="auto" w:fill="auto"/>
            <w:noWrap/>
            <w:vAlign w:val="center"/>
          </w:tcPr>
          <w:p w:rsidR="00195B57" w:rsidRPr="00F272C8" w:rsidRDefault="00195B57" w:rsidP="00195B5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9</w:t>
            </w:r>
          </w:p>
        </w:tc>
        <w:tc>
          <w:tcPr>
            <w:tcW w:w="773" w:type="dxa"/>
            <w:shd w:val="clear" w:color="auto" w:fill="auto"/>
            <w:vAlign w:val="center"/>
          </w:tcPr>
          <w:p w:rsidR="00195B57" w:rsidRPr="00F272C8" w:rsidRDefault="00195B57" w:rsidP="00195B57">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10</w:t>
            </w:r>
          </w:p>
        </w:tc>
      </w:tr>
      <w:tr w:rsidR="00195B57" w:rsidRPr="00F272C8" w:rsidTr="00A117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421" w:type="dxa"/>
            <w:gridSpan w:val="10"/>
            <w:tcBorders>
              <w:top w:val="nil"/>
              <w:left w:val="single" w:sz="4" w:space="0" w:color="auto"/>
              <w:bottom w:val="single" w:sz="4" w:space="0" w:color="auto"/>
              <w:right w:val="single" w:sz="4" w:space="0" w:color="auto"/>
            </w:tcBorders>
            <w:shd w:val="clear" w:color="auto" w:fill="auto"/>
            <w:noWrap/>
            <w:vAlign w:val="center"/>
          </w:tcPr>
          <w:p w:rsidR="00195B57" w:rsidRPr="00F272C8" w:rsidRDefault="00195B57" w:rsidP="00576B11">
            <w:pPr>
              <w:spacing w:after="0"/>
              <w:jc w:val="center"/>
              <w:rPr>
                <w:rFonts w:ascii="Times New Roman" w:hAnsi="Times New Roman" w:cs="Times New Roman"/>
                <w:b/>
                <w:color w:val="000000" w:themeColor="text1"/>
                <w:szCs w:val="20"/>
              </w:rPr>
            </w:pPr>
            <w:r w:rsidRPr="00F272C8">
              <w:rPr>
                <w:rFonts w:ascii="Times New Roman" w:hAnsi="Times New Roman" w:cs="Times New Roman"/>
                <w:b/>
                <w:color w:val="000000" w:themeColor="text1"/>
                <w:szCs w:val="20"/>
              </w:rPr>
              <w:lastRenderedPageBreak/>
              <w:t>Котельная «</w:t>
            </w:r>
            <w:r w:rsidR="00576B11" w:rsidRPr="00F272C8">
              <w:rPr>
                <w:rFonts w:ascii="Times New Roman" w:hAnsi="Times New Roman" w:cs="Times New Roman"/>
                <w:b/>
                <w:color w:val="000000" w:themeColor="text1"/>
                <w:szCs w:val="20"/>
              </w:rPr>
              <w:t>мкр. Звездный</w:t>
            </w:r>
            <w:r w:rsidRPr="00F272C8">
              <w:rPr>
                <w:rFonts w:ascii="Times New Roman" w:hAnsi="Times New Roman" w:cs="Times New Roman"/>
                <w:b/>
                <w:color w:val="000000" w:themeColor="text1"/>
                <w:szCs w:val="20"/>
              </w:rPr>
              <w:t>»</w:t>
            </w:r>
          </w:p>
        </w:tc>
      </w:tr>
      <w:tr w:rsidR="00576B11" w:rsidRPr="00F272C8" w:rsidTr="00092BEF">
        <w:trPr>
          <w:trHeight w:val="576"/>
        </w:trPr>
        <w:tc>
          <w:tcPr>
            <w:tcW w:w="0" w:type="auto"/>
            <w:shd w:val="clear" w:color="auto" w:fill="auto"/>
            <w:vAlign w:val="bottom"/>
            <w:hideMark/>
          </w:tcPr>
          <w:p w:rsidR="00576B11" w:rsidRPr="00F272C8" w:rsidRDefault="00576B11" w:rsidP="00092BEF">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Средневзвешенная величина о</w:t>
            </w:r>
            <w:r w:rsidRPr="00F272C8">
              <w:rPr>
                <w:rFonts w:ascii="Times New Roman" w:hAnsi="Times New Roman" w:cs="Times New Roman"/>
                <w:color w:val="000000" w:themeColor="text1"/>
              </w:rPr>
              <w:t>т</w:t>
            </w:r>
            <w:r w:rsidRPr="00F272C8">
              <w:rPr>
                <w:rFonts w:ascii="Times New Roman" w:hAnsi="Times New Roman" w:cs="Times New Roman"/>
                <w:color w:val="000000" w:themeColor="text1"/>
              </w:rPr>
              <w:t>клонения температуры теплон</w:t>
            </w:r>
            <w:r w:rsidRPr="00F272C8">
              <w:rPr>
                <w:rFonts w:ascii="Times New Roman" w:hAnsi="Times New Roman" w:cs="Times New Roman"/>
                <w:color w:val="000000" w:themeColor="text1"/>
              </w:rPr>
              <w:t>о</w:t>
            </w:r>
            <w:r w:rsidRPr="00F272C8">
              <w:rPr>
                <w:rFonts w:ascii="Times New Roman" w:hAnsi="Times New Roman" w:cs="Times New Roman"/>
                <w:color w:val="000000" w:themeColor="text1"/>
              </w:rPr>
              <w:t>сителя, 10</w:t>
            </w:r>
            <w:r w:rsidRPr="00F272C8">
              <w:rPr>
                <w:rFonts w:ascii="Times New Roman" w:hAnsi="Times New Roman" w:cs="Times New Roman"/>
                <w:color w:val="000000" w:themeColor="text1"/>
                <w:vertAlign w:val="superscript"/>
              </w:rPr>
              <w:t>-6</w:t>
            </w:r>
          </w:p>
        </w:tc>
        <w:tc>
          <w:tcPr>
            <w:tcW w:w="0" w:type="auto"/>
            <w:shd w:val="clear" w:color="auto" w:fill="auto"/>
            <w:noWrap/>
            <w:vAlign w:val="center"/>
          </w:tcPr>
          <w:p w:rsidR="00576B11" w:rsidRPr="00F272C8" w:rsidRDefault="00576B11"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28,19</w:t>
            </w:r>
          </w:p>
        </w:tc>
        <w:tc>
          <w:tcPr>
            <w:tcW w:w="0" w:type="auto"/>
            <w:shd w:val="clear" w:color="auto" w:fill="auto"/>
            <w:noWrap/>
            <w:vAlign w:val="center"/>
          </w:tcPr>
          <w:p w:rsidR="00576B11" w:rsidRPr="00F272C8" w:rsidRDefault="00576B11"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19,43</w:t>
            </w:r>
          </w:p>
        </w:tc>
        <w:tc>
          <w:tcPr>
            <w:tcW w:w="0" w:type="auto"/>
            <w:shd w:val="clear" w:color="auto" w:fill="auto"/>
            <w:noWrap/>
            <w:vAlign w:val="center"/>
          </w:tcPr>
          <w:p w:rsidR="00576B11" w:rsidRPr="00F272C8" w:rsidRDefault="00576B11"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15,67</w:t>
            </w:r>
          </w:p>
        </w:tc>
        <w:tc>
          <w:tcPr>
            <w:tcW w:w="0" w:type="auto"/>
            <w:shd w:val="clear" w:color="auto" w:fill="auto"/>
            <w:noWrap/>
            <w:vAlign w:val="center"/>
          </w:tcPr>
          <w:p w:rsidR="00576B11" w:rsidRPr="00F272C8" w:rsidRDefault="00576B11"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13,51</w:t>
            </w:r>
          </w:p>
        </w:tc>
        <w:tc>
          <w:tcPr>
            <w:tcW w:w="0" w:type="auto"/>
            <w:shd w:val="clear" w:color="auto" w:fill="auto"/>
            <w:noWrap/>
            <w:vAlign w:val="center"/>
          </w:tcPr>
          <w:p w:rsidR="00576B11" w:rsidRPr="00F272C8" w:rsidRDefault="00576B11"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12,12</w:t>
            </w:r>
          </w:p>
        </w:tc>
        <w:tc>
          <w:tcPr>
            <w:tcW w:w="964" w:type="dxa"/>
            <w:shd w:val="clear" w:color="auto" w:fill="auto"/>
            <w:noWrap/>
            <w:vAlign w:val="center"/>
          </w:tcPr>
          <w:p w:rsidR="00576B11" w:rsidRPr="00F272C8" w:rsidRDefault="00576B11"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11,17</w:t>
            </w:r>
          </w:p>
        </w:tc>
        <w:tc>
          <w:tcPr>
            <w:tcW w:w="823" w:type="dxa"/>
            <w:shd w:val="clear" w:color="auto" w:fill="auto"/>
            <w:vAlign w:val="center"/>
          </w:tcPr>
          <w:p w:rsidR="00576B11" w:rsidRPr="00F272C8" w:rsidRDefault="00576B11"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10,49</w:t>
            </w:r>
          </w:p>
        </w:tc>
        <w:tc>
          <w:tcPr>
            <w:tcW w:w="966" w:type="dxa"/>
            <w:shd w:val="clear" w:color="auto" w:fill="auto"/>
            <w:noWrap/>
            <w:vAlign w:val="center"/>
          </w:tcPr>
          <w:p w:rsidR="00576B11" w:rsidRPr="00F272C8" w:rsidRDefault="00576B11"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10,01</w:t>
            </w:r>
          </w:p>
        </w:tc>
        <w:tc>
          <w:tcPr>
            <w:tcW w:w="773" w:type="dxa"/>
            <w:shd w:val="clear" w:color="auto" w:fill="auto"/>
            <w:vAlign w:val="center"/>
          </w:tcPr>
          <w:p w:rsidR="00576B11" w:rsidRPr="00F272C8" w:rsidRDefault="00576B11"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11,17</w:t>
            </w:r>
          </w:p>
        </w:tc>
      </w:tr>
      <w:tr w:rsidR="00195B57" w:rsidRPr="00F272C8" w:rsidTr="00092B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421" w:type="dxa"/>
            <w:gridSpan w:val="10"/>
            <w:tcBorders>
              <w:top w:val="nil"/>
              <w:left w:val="single" w:sz="4" w:space="0" w:color="auto"/>
              <w:bottom w:val="single" w:sz="4" w:space="0" w:color="auto"/>
              <w:right w:val="single" w:sz="4" w:space="0" w:color="auto"/>
            </w:tcBorders>
            <w:shd w:val="clear" w:color="auto" w:fill="auto"/>
            <w:noWrap/>
            <w:vAlign w:val="center"/>
          </w:tcPr>
          <w:p w:rsidR="00195B57" w:rsidRPr="00F272C8" w:rsidRDefault="00195B57" w:rsidP="00092BEF">
            <w:pPr>
              <w:spacing w:after="0"/>
              <w:jc w:val="center"/>
              <w:rPr>
                <w:rFonts w:ascii="Times New Roman" w:hAnsi="Times New Roman" w:cs="Times New Roman"/>
                <w:b/>
                <w:color w:val="000000" w:themeColor="text1"/>
                <w:szCs w:val="20"/>
              </w:rPr>
            </w:pPr>
            <w:r w:rsidRPr="00F272C8">
              <w:rPr>
                <w:rFonts w:ascii="Times New Roman" w:hAnsi="Times New Roman" w:cs="Times New Roman"/>
                <w:b/>
                <w:color w:val="000000" w:themeColor="text1"/>
                <w:szCs w:val="20"/>
              </w:rPr>
              <w:t>Котельная «</w:t>
            </w:r>
            <w:r w:rsidR="00576B11" w:rsidRPr="00F272C8">
              <w:rPr>
                <w:rFonts w:ascii="Times New Roman" w:hAnsi="Times New Roman" w:cs="Times New Roman"/>
                <w:b/>
                <w:color w:val="000000" w:themeColor="text1"/>
                <w:szCs w:val="20"/>
              </w:rPr>
              <w:t>мкр. Кленовый</w:t>
            </w:r>
            <w:r w:rsidRPr="00F272C8">
              <w:rPr>
                <w:rFonts w:ascii="Times New Roman" w:hAnsi="Times New Roman" w:cs="Times New Roman"/>
                <w:b/>
                <w:color w:val="000000" w:themeColor="text1"/>
                <w:szCs w:val="20"/>
              </w:rPr>
              <w:t>»</w:t>
            </w:r>
          </w:p>
        </w:tc>
      </w:tr>
      <w:tr w:rsidR="00092BEF" w:rsidRPr="00F272C8" w:rsidTr="00092BEF">
        <w:trPr>
          <w:trHeight w:val="576"/>
        </w:trPr>
        <w:tc>
          <w:tcPr>
            <w:tcW w:w="0" w:type="auto"/>
            <w:shd w:val="clear" w:color="auto" w:fill="auto"/>
            <w:vAlign w:val="bottom"/>
            <w:hideMark/>
          </w:tcPr>
          <w:p w:rsidR="00092BEF" w:rsidRPr="00F272C8" w:rsidRDefault="00092BEF" w:rsidP="00092BEF">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Средневзвешенная величина о</w:t>
            </w:r>
            <w:r w:rsidRPr="00F272C8">
              <w:rPr>
                <w:rFonts w:ascii="Times New Roman" w:hAnsi="Times New Roman" w:cs="Times New Roman"/>
                <w:color w:val="000000" w:themeColor="text1"/>
              </w:rPr>
              <w:t>т</w:t>
            </w:r>
            <w:r w:rsidRPr="00F272C8">
              <w:rPr>
                <w:rFonts w:ascii="Times New Roman" w:hAnsi="Times New Roman" w:cs="Times New Roman"/>
                <w:color w:val="000000" w:themeColor="text1"/>
              </w:rPr>
              <w:t>клонения температуры теплон</w:t>
            </w:r>
            <w:r w:rsidRPr="00F272C8">
              <w:rPr>
                <w:rFonts w:ascii="Times New Roman" w:hAnsi="Times New Roman" w:cs="Times New Roman"/>
                <w:color w:val="000000" w:themeColor="text1"/>
              </w:rPr>
              <w:t>о</w:t>
            </w:r>
            <w:r w:rsidRPr="00F272C8">
              <w:rPr>
                <w:rFonts w:ascii="Times New Roman" w:hAnsi="Times New Roman" w:cs="Times New Roman"/>
                <w:color w:val="000000" w:themeColor="text1"/>
              </w:rPr>
              <w:t>сителя, 10</w:t>
            </w:r>
            <w:r w:rsidRPr="00F272C8">
              <w:rPr>
                <w:rFonts w:ascii="Times New Roman" w:hAnsi="Times New Roman" w:cs="Times New Roman"/>
                <w:color w:val="000000" w:themeColor="text1"/>
                <w:vertAlign w:val="superscript"/>
              </w:rPr>
              <w:t>-6</w:t>
            </w:r>
          </w:p>
        </w:tc>
        <w:tc>
          <w:tcPr>
            <w:tcW w:w="0" w:type="auto"/>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15,42</w:t>
            </w:r>
          </w:p>
        </w:tc>
        <w:tc>
          <w:tcPr>
            <w:tcW w:w="0" w:type="auto"/>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10,63</w:t>
            </w:r>
          </w:p>
        </w:tc>
        <w:tc>
          <w:tcPr>
            <w:tcW w:w="0" w:type="auto"/>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8,57</w:t>
            </w:r>
          </w:p>
        </w:tc>
        <w:tc>
          <w:tcPr>
            <w:tcW w:w="0" w:type="auto"/>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7,39</w:t>
            </w:r>
          </w:p>
        </w:tc>
        <w:tc>
          <w:tcPr>
            <w:tcW w:w="0" w:type="auto"/>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6,63</w:t>
            </w:r>
          </w:p>
        </w:tc>
        <w:tc>
          <w:tcPr>
            <w:tcW w:w="964" w:type="dxa"/>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6,11</w:t>
            </w:r>
          </w:p>
        </w:tc>
        <w:tc>
          <w:tcPr>
            <w:tcW w:w="823" w:type="dxa"/>
            <w:shd w:val="clear" w:color="auto" w:fill="auto"/>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5,74</w:t>
            </w:r>
          </w:p>
        </w:tc>
        <w:tc>
          <w:tcPr>
            <w:tcW w:w="966" w:type="dxa"/>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5,47</w:t>
            </w:r>
          </w:p>
        </w:tc>
        <w:tc>
          <w:tcPr>
            <w:tcW w:w="773" w:type="dxa"/>
            <w:shd w:val="clear" w:color="auto" w:fill="auto"/>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6,11</w:t>
            </w:r>
          </w:p>
        </w:tc>
      </w:tr>
      <w:tr w:rsidR="00195B57" w:rsidRPr="00F272C8" w:rsidTr="00092B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421" w:type="dxa"/>
            <w:gridSpan w:val="10"/>
            <w:tcBorders>
              <w:top w:val="nil"/>
              <w:left w:val="single" w:sz="4" w:space="0" w:color="auto"/>
              <w:bottom w:val="single" w:sz="4" w:space="0" w:color="auto"/>
              <w:right w:val="single" w:sz="4" w:space="0" w:color="auto"/>
            </w:tcBorders>
            <w:shd w:val="clear" w:color="auto" w:fill="auto"/>
            <w:noWrap/>
            <w:vAlign w:val="center"/>
          </w:tcPr>
          <w:p w:rsidR="00195B57" w:rsidRPr="00F272C8" w:rsidRDefault="00195B57" w:rsidP="00092BEF">
            <w:pPr>
              <w:spacing w:after="0"/>
              <w:jc w:val="center"/>
              <w:rPr>
                <w:rFonts w:ascii="Times New Roman" w:hAnsi="Times New Roman" w:cs="Times New Roman"/>
                <w:b/>
                <w:color w:val="000000" w:themeColor="text1"/>
                <w:szCs w:val="20"/>
              </w:rPr>
            </w:pPr>
            <w:r w:rsidRPr="00F272C8">
              <w:rPr>
                <w:rFonts w:ascii="Times New Roman" w:hAnsi="Times New Roman" w:cs="Times New Roman"/>
                <w:b/>
                <w:color w:val="000000" w:themeColor="text1"/>
                <w:szCs w:val="20"/>
              </w:rPr>
              <w:t>Котельная «Центральная»</w:t>
            </w:r>
          </w:p>
        </w:tc>
      </w:tr>
      <w:tr w:rsidR="00092BEF" w:rsidRPr="00F272C8" w:rsidTr="00092BEF">
        <w:trPr>
          <w:trHeight w:val="72"/>
        </w:trPr>
        <w:tc>
          <w:tcPr>
            <w:tcW w:w="0" w:type="auto"/>
            <w:shd w:val="clear" w:color="auto" w:fill="auto"/>
            <w:vAlign w:val="bottom"/>
            <w:hideMark/>
          </w:tcPr>
          <w:p w:rsidR="00092BEF" w:rsidRPr="00F272C8" w:rsidRDefault="00092BEF" w:rsidP="00092BEF">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Средневзвешенная величина о</w:t>
            </w:r>
            <w:r w:rsidRPr="00F272C8">
              <w:rPr>
                <w:rFonts w:ascii="Times New Roman" w:hAnsi="Times New Roman" w:cs="Times New Roman"/>
                <w:color w:val="000000" w:themeColor="text1"/>
              </w:rPr>
              <w:t>т</w:t>
            </w:r>
            <w:r w:rsidRPr="00F272C8">
              <w:rPr>
                <w:rFonts w:ascii="Times New Roman" w:hAnsi="Times New Roman" w:cs="Times New Roman"/>
                <w:color w:val="000000" w:themeColor="text1"/>
              </w:rPr>
              <w:t>клонения температуры теплон</w:t>
            </w:r>
            <w:r w:rsidRPr="00F272C8">
              <w:rPr>
                <w:rFonts w:ascii="Times New Roman" w:hAnsi="Times New Roman" w:cs="Times New Roman"/>
                <w:color w:val="000000" w:themeColor="text1"/>
              </w:rPr>
              <w:t>о</w:t>
            </w:r>
            <w:r w:rsidRPr="00F272C8">
              <w:rPr>
                <w:rFonts w:ascii="Times New Roman" w:hAnsi="Times New Roman" w:cs="Times New Roman"/>
                <w:color w:val="000000" w:themeColor="text1"/>
              </w:rPr>
              <w:t>сителя, 10</w:t>
            </w:r>
            <w:r w:rsidRPr="00F272C8">
              <w:rPr>
                <w:rFonts w:ascii="Times New Roman" w:hAnsi="Times New Roman" w:cs="Times New Roman"/>
                <w:color w:val="000000" w:themeColor="text1"/>
                <w:vertAlign w:val="superscript"/>
              </w:rPr>
              <w:t>-6</w:t>
            </w:r>
          </w:p>
        </w:tc>
        <w:tc>
          <w:tcPr>
            <w:tcW w:w="0" w:type="auto"/>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26,86</w:t>
            </w:r>
          </w:p>
        </w:tc>
        <w:tc>
          <w:tcPr>
            <w:tcW w:w="0" w:type="auto"/>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31,86</w:t>
            </w:r>
          </w:p>
        </w:tc>
        <w:tc>
          <w:tcPr>
            <w:tcW w:w="0" w:type="auto"/>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38,28</w:t>
            </w:r>
          </w:p>
        </w:tc>
        <w:tc>
          <w:tcPr>
            <w:tcW w:w="0" w:type="auto"/>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46,62</w:t>
            </w:r>
          </w:p>
        </w:tc>
        <w:tc>
          <w:tcPr>
            <w:tcW w:w="0" w:type="auto"/>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57,58</w:t>
            </w:r>
          </w:p>
        </w:tc>
        <w:tc>
          <w:tcPr>
            <w:tcW w:w="964" w:type="dxa"/>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72,19</w:t>
            </w:r>
          </w:p>
        </w:tc>
        <w:tc>
          <w:tcPr>
            <w:tcW w:w="823" w:type="dxa"/>
            <w:shd w:val="clear" w:color="auto" w:fill="auto"/>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91,94</w:t>
            </w:r>
          </w:p>
        </w:tc>
        <w:tc>
          <w:tcPr>
            <w:tcW w:w="966" w:type="dxa"/>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119,05</w:t>
            </w:r>
          </w:p>
        </w:tc>
        <w:tc>
          <w:tcPr>
            <w:tcW w:w="773" w:type="dxa"/>
            <w:shd w:val="clear" w:color="auto" w:fill="auto"/>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72,19</w:t>
            </w:r>
          </w:p>
        </w:tc>
      </w:tr>
      <w:tr w:rsidR="00195B57" w:rsidRPr="00F272C8" w:rsidTr="00092B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421" w:type="dxa"/>
            <w:gridSpan w:val="10"/>
            <w:tcBorders>
              <w:top w:val="nil"/>
              <w:left w:val="single" w:sz="4" w:space="0" w:color="auto"/>
              <w:bottom w:val="single" w:sz="4" w:space="0" w:color="auto"/>
              <w:right w:val="single" w:sz="4" w:space="0" w:color="auto"/>
            </w:tcBorders>
            <w:shd w:val="clear" w:color="auto" w:fill="auto"/>
            <w:noWrap/>
            <w:vAlign w:val="center"/>
          </w:tcPr>
          <w:p w:rsidR="00195B57" w:rsidRPr="00F272C8" w:rsidRDefault="00195B57" w:rsidP="00092BEF">
            <w:pPr>
              <w:spacing w:after="0"/>
              <w:jc w:val="center"/>
              <w:rPr>
                <w:rFonts w:ascii="Times New Roman" w:hAnsi="Times New Roman" w:cs="Times New Roman"/>
                <w:b/>
                <w:color w:val="000000" w:themeColor="text1"/>
                <w:szCs w:val="20"/>
              </w:rPr>
            </w:pPr>
            <w:r w:rsidRPr="00F272C8">
              <w:rPr>
                <w:rFonts w:ascii="Times New Roman" w:hAnsi="Times New Roman" w:cs="Times New Roman"/>
                <w:b/>
                <w:color w:val="000000" w:themeColor="text1"/>
                <w:szCs w:val="20"/>
              </w:rPr>
              <w:t>Котельная «</w:t>
            </w:r>
            <w:r w:rsidR="00576B11" w:rsidRPr="00F272C8">
              <w:rPr>
                <w:rFonts w:ascii="Times New Roman" w:hAnsi="Times New Roman" w:cs="Times New Roman"/>
                <w:b/>
                <w:color w:val="000000" w:themeColor="text1"/>
                <w:szCs w:val="20"/>
              </w:rPr>
              <w:t>мкр. Ивушки</w:t>
            </w:r>
            <w:r w:rsidRPr="00F272C8">
              <w:rPr>
                <w:rFonts w:ascii="Times New Roman" w:hAnsi="Times New Roman" w:cs="Times New Roman"/>
                <w:b/>
                <w:color w:val="000000" w:themeColor="text1"/>
                <w:szCs w:val="20"/>
              </w:rPr>
              <w:t>»</w:t>
            </w:r>
          </w:p>
        </w:tc>
      </w:tr>
      <w:tr w:rsidR="00092BEF" w:rsidRPr="00F272C8" w:rsidTr="00092BEF">
        <w:trPr>
          <w:trHeight w:val="576"/>
        </w:trPr>
        <w:tc>
          <w:tcPr>
            <w:tcW w:w="0" w:type="auto"/>
            <w:shd w:val="clear" w:color="auto" w:fill="auto"/>
            <w:vAlign w:val="bottom"/>
            <w:hideMark/>
          </w:tcPr>
          <w:p w:rsidR="00092BEF" w:rsidRPr="00F272C8" w:rsidRDefault="00092BEF" w:rsidP="00092BEF">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Средневзвешенная величина о</w:t>
            </w:r>
            <w:r w:rsidRPr="00F272C8">
              <w:rPr>
                <w:rFonts w:ascii="Times New Roman" w:hAnsi="Times New Roman" w:cs="Times New Roman"/>
                <w:color w:val="000000" w:themeColor="text1"/>
              </w:rPr>
              <w:t>т</w:t>
            </w:r>
            <w:r w:rsidRPr="00F272C8">
              <w:rPr>
                <w:rFonts w:ascii="Times New Roman" w:hAnsi="Times New Roman" w:cs="Times New Roman"/>
                <w:color w:val="000000" w:themeColor="text1"/>
              </w:rPr>
              <w:t>клонения температуры теплон</w:t>
            </w:r>
            <w:r w:rsidRPr="00F272C8">
              <w:rPr>
                <w:rFonts w:ascii="Times New Roman" w:hAnsi="Times New Roman" w:cs="Times New Roman"/>
                <w:color w:val="000000" w:themeColor="text1"/>
              </w:rPr>
              <w:t>о</w:t>
            </w:r>
            <w:r w:rsidRPr="00F272C8">
              <w:rPr>
                <w:rFonts w:ascii="Times New Roman" w:hAnsi="Times New Roman" w:cs="Times New Roman"/>
                <w:color w:val="000000" w:themeColor="text1"/>
              </w:rPr>
              <w:t>сителя, 10</w:t>
            </w:r>
            <w:r w:rsidRPr="00F272C8">
              <w:rPr>
                <w:rFonts w:ascii="Times New Roman" w:hAnsi="Times New Roman" w:cs="Times New Roman"/>
                <w:color w:val="000000" w:themeColor="text1"/>
                <w:vertAlign w:val="superscript"/>
              </w:rPr>
              <w:t>-6</w:t>
            </w:r>
          </w:p>
        </w:tc>
        <w:tc>
          <w:tcPr>
            <w:tcW w:w="0" w:type="auto"/>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4,52</w:t>
            </w:r>
          </w:p>
        </w:tc>
        <w:tc>
          <w:tcPr>
            <w:tcW w:w="0" w:type="auto"/>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3,12</w:t>
            </w:r>
          </w:p>
        </w:tc>
        <w:tc>
          <w:tcPr>
            <w:tcW w:w="0" w:type="auto"/>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2,51</w:t>
            </w:r>
          </w:p>
        </w:tc>
        <w:tc>
          <w:tcPr>
            <w:tcW w:w="0" w:type="auto"/>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2,17</w:t>
            </w:r>
          </w:p>
        </w:tc>
        <w:tc>
          <w:tcPr>
            <w:tcW w:w="0" w:type="auto"/>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1,94</w:t>
            </w:r>
          </w:p>
        </w:tc>
        <w:tc>
          <w:tcPr>
            <w:tcW w:w="964" w:type="dxa"/>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1,79</w:t>
            </w:r>
          </w:p>
        </w:tc>
        <w:tc>
          <w:tcPr>
            <w:tcW w:w="823" w:type="dxa"/>
            <w:shd w:val="clear" w:color="auto" w:fill="auto"/>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1,68</w:t>
            </w:r>
          </w:p>
        </w:tc>
        <w:tc>
          <w:tcPr>
            <w:tcW w:w="966" w:type="dxa"/>
            <w:shd w:val="clear" w:color="auto" w:fill="auto"/>
            <w:noWrap/>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1,61</w:t>
            </w:r>
          </w:p>
        </w:tc>
        <w:tc>
          <w:tcPr>
            <w:tcW w:w="773" w:type="dxa"/>
            <w:shd w:val="clear" w:color="auto" w:fill="auto"/>
            <w:vAlign w:val="center"/>
          </w:tcPr>
          <w:p w:rsidR="00092BEF" w:rsidRPr="00F272C8" w:rsidRDefault="00092BEF" w:rsidP="00092BEF">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1,79</w:t>
            </w:r>
          </w:p>
        </w:tc>
      </w:tr>
    </w:tbl>
    <w:p w:rsidR="00C77AD9" w:rsidRPr="00F272C8" w:rsidRDefault="00C77AD9" w:rsidP="00215BB4">
      <w:pPr>
        <w:pStyle w:val="3"/>
        <w:spacing w:before="0"/>
        <w:jc w:val="center"/>
        <w:rPr>
          <w:rFonts w:ascii="Times New Roman" w:hAnsi="Times New Roman" w:cs="Times New Roman"/>
          <w:b w:val="0"/>
          <w:i/>
          <w:color w:val="000000" w:themeColor="text1"/>
          <w:sz w:val="24"/>
          <w:szCs w:val="24"/>
        </w:rPr>
      </w:pPr>
    </w:p>
    <w:p w:rsidR="008810BD" w:rsidRPr="00F272C8" w:rsidRDefault="008449C1" w:rsidP="00215BB4">
      <w:pPr>
        <w:pStyle w:val="3"/>
        <w:spacing w:before="0"/>
        <w:jc w:val="center"/>
        <w:rPr>
          <w:rFonts w:ascii="Times New Roman" w:hAnsi="Times New Roman" w:cs="Times New Roman"/>
          <w:b w:val="0"/>
          <w:i/>
          <w:color w:val="000000" w:themeColor="text1"/>
          <w:sz w:val="24"/>
          <w:szCs w:val="24"/>
        </w:rPr>
      </w:pPr>
      <w:bookmarkStart w:id="493" w:name="_Toc6905180"/>
      <w:r w:rsidRPr="00F272C8">
        <w:rPr>
          <w:rFonts w:ascii="Times New Roman" w:hAnsi="Times New Roman" w:cs="Times New Roman"/>
          <w:b w:val="0"/>
          <w:i/>
          <w:color w:val="000000" w:themeColor="text1"/>
          <w:sz w:val="24"/>
          <w:szCs w:val="24"/>
        </w:rPr>
        <w:t>11</w:t>
      </w:r>
      <w:r w:rsidR="008810BD" w:rsidRPr="00F272C8">
        <w:rPr>
          <w:rFonts w:ascii="Times New Roman" w:hAnsi="Times New Roman" w:cs="Times New Roman"/>
          <w:b w:val="0"/>
          <w:i/>
          <w:color w:val="000000" w:themeColor="text1"/>
          <w:sz w:val="24"/>
          <w:szCs w:val="24"/>
        </w:rPr>
        <w:t>.5 Предложения, обеспечивающие надежность систем теплоснабжения</w:t>
      </w:r>
      <w:bookmarkEnd w:id="489"/>
      <w:bookmarkEnd w:id="493"/>
    </w:p>
    <w:p w:rsidR="00026482" w:rsidRPr="00F272C8" w:rsidRDefault="00026482" w:rsidP="00215BB4">
      <w:pPr>
        <w:spacing w:after="0"/>
        <w:ind w:firstLine="709"/>
        <w:jc w:val="both"/>
        <w:rPr>
          <w:rFonts w:ascii="Times New Roman" w:hAnsi="Times New Roman" w:cs="Times New Roman"/>
          <w:color w:val="000000" w:themeColor="text1"/>
          <w:sz w:val="24"/>
        </w:rPr>
      </w:pPr>
    </w:p>
    <w:p w:rsidR="008810BD" w:rsidRPr="00F272C8" w:rsidRDefault="008810BD"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С учетом предлагаемых мероприятий по реконструкции тепловых сетей, перспективные показатели надежности теплоснабжения, характеризуют системы теплоснабжения, как надежные.</w:t>
      </w:r>
    </w:p>
    <w:p w:rsidR="008810BD" w:rsidRPr="00F272C8" w:rsidRDefault="008810BD"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Применение на источниках тепловой энергии рациональных тепловых схем с дублирова</w:t>
      </w:r>
      <w:r w:rsidRPr="00F272C8">
        <w:rPr>
          <w:rFonts w:ascii="Times New Roman" w:hAnsi="Times New Roman" w:cs="Times New Roman"/>
          <w:color w:val="000000" w:themeColor="text1"/>
          <w:sz w:val="24"/>
        </w:rPr>
        <w:t>н</w:t>
      </w:r>
      <w:r w:rsidRPr="00F272C8">
        <w:rPr>
          <w:rFonts w:ascii="Times New Roman" w:hAnsi="Times New Roman" w:cs="Times New Roman"/>
          <w:color w:val="000000" w:themeColor="text1"/>
          <w:sz w:val="24"/>
        </w:rPr>
        <w:t>ными связями и новых технологий, обеспечивающих готовность энергетического оборудования, установка резервного оборудования, организация совместной работы нескольких источников те</w:t>
      </w:r>
      <w:r w:rsidRPr="00F272C8">
        <w:rPr>
          <w:rFonts w:ascii="Times New Roman" w:hAnsi="Times New Roman" w:cs="Times New Roman"/>
          <w:color w:val="000000" w:themeColor="text1"/>
          <w:sz w:val="24"/>
        </w:rPr>
        <w:t>п</w:t>
      </w:r>
      <w:r w:rsidRPr="00F272C8">
        <w:rPr>
          <w:rFonts w:ascii="Times New Roman" w:hAnsi="Times New Roman" w:cs="Times New Roman"/>
          <w:color w:val="000000" w:themeColor="text1"/>
          <w:sz w:val="24"/>
        </w:rPr>
        <w:t>ловой энергии, взаимное резервирование тепловых сетей смежных районов поселения, устройство резервных насосных станций, установка баков-аккумуляторов не требуется.</w:t>
      </w:r>
    </w:p>
    <w:p w:rsidR="004B6802" w:rsidRPr="00F272C8" w:rsidRDefault="004B6802" w:rsidP="00215BB4">
      <w:pPr>
        <w:spacing w:after="0"/>
        <w:rPr>
          <w:rFonts w:ascii="Times New Roman" w:eastAsiaTheme="majorEastAsia" w:hAnsi="Times New Roman" w:cs="Times New Roman"/>
          <w:b/>
          <w:bCs/>
          <w:color w:val="000000" w:themeColor="text1"/>
          <w:sz w:val="24"/>
          <w:szCs w:val="24"/>
        </w:rPr>
      </w:pPr>
      <w:bookmarkStart w:id="494" w:name="_Toc391732491"/>
      <w:bookmarkStart w:id="495" w:name="_Toc435791361"/>
    </w:p>
    <w:p w:rsidR="0038476C" w:rsidRPr="00F272C8" w:rsidRDefault="0038476C" w:rsidP="00215BB4">
      <w:pPr>
        <w:pStyle w:val="2"/>
        <w:spacing w:before="0"/>
        <w:ind w:firstLine="709"/>
        <w:jc w:val="both"/>
        <w:rPr>
          <w:rFonts w:ascii="Times New Roman" w:hAnsi="Times New Roman" w:cs="Times New Roman"/>
          <w:color w:val="000000" w:themeColor="text1"/>
          <w:sz w:val="24"/>
          <w:szCs w:val="24"/>
        </w:rPr>
      </w:pPr>
      <w:bookmarkStart w:id="496" w:name="_Toc391732490"/>
      <w:bookmarkStart w:id="497" w:name="_Toc435791356"/>
      <w:bookmarkStart w:id="498" w:name="_Toc6905181"/>
      <w:r w:rsidRPr="00F272C8">
        <w:rPr>
          <w:rFonts w:ascii="Times New Roman" w:hAnsi="Times New Roman" w:cs="Times New Roman"/>
          <w:color w:val="000000" w:themeColor="text1"/>
          <w:sz w:val="24"/>
          <w:szCs w:val="24"/>
        </w:rPr>
        <w:t>ГЛАВА 1</w:t>
      </w:r>
      <w:r w:rsidR="008449C1" w:rsidRPr="00F272C8">
        <w:rPr>
          <w:rFonts w:ascii="Times New Roman" w:hAnsi="Times New Roman" w:cs="Times New Roman"/>
          <w:color w:val="000000" w:themeColor="text1"/>
          <w:sz w:val="24"/>
          <w:szCs w:val="24"/>
        </w:rPr>
        <w:t>2</w:t>
      </w:r>
      <w:r w:rsidRPr="00F272C8">
        <w:rPr>
          <w:rFonts w:ascii="Times New Roman" w:hAnsi="Times New Roman" w:cs="Times New Roman"/>
          <w:color w:val="000000" w:themeColor="text1"/>
          <w:sz w:val="24"/>
          <w:szCs w:val="24"/>
        </w:rPr>
        <w:t>. Обоснование инвестиций в строительство, реконструкцию и техническое перевооружение</w:t>
      </w:r>
      <w:bookmarkEnd w:id="496"/>
      <w:bookmarkEnd w:id="497"/>
      <w:bookmarkEnd w:id="498"/>
    </w:p>
    <w:p w:rsidR="005D1425" w:rsidRPr="00F272C8" w:rsidRDefault="005D1425" w:rsidP="00E46314">
      <w:pPr>
        <w:spacing w:after="0"/>
        <w:rPr>
          <w:color w:val="000000" w:themeColor="text1"/>
        </w:rPr>
      </w:pPr>
    </w:p>
    <w:p w:rsidR="0038476C" w:rsidRPr="00F272C8" w:rsidRDefault="0038476C" w:rsidP="00215BB4">
      <w:pPr>
        <w:pStyle w:val="3"/>
        <w:spacing w:before="0"/>
        <w:jc w:val="center"/>
        <w:rPr>
          <w:rFonts w:ascii="Times New Roman" w:hAnsi="Times New Roman" w:cs="Times New Roman"/>
          <w:b w:val="0"/>
          <w:i/>
          <w:color w:val="000000" w:themeColor="text1"/>
          <w:sz w:val="24"/>
          <w:szCs w:val="24"/>
        </w:rPr>
      </w:pPr>
      <w:bookmarkStart w:id="499" w:name="_Toc435791357"/>
      <w:bookmarkStart w:id="500" w:name="_Toc6905182"/>
      <w:r w:rsidRPr="00F272C8">
        <w:rPr>
          <w:rFonts w:ascii="Times New Roman" w:hAnsi="Times New Roman" w:cs="Times New Roman"/>
          <w:b w:val="0"/>
          <w:i/>
          <w:color w:val="000000" w:themeColor="text1"/>
          <w:sz w:val="24"/>
          <w:szCs w:val="24"/>
        </w:rPr>
        <w:t>1</w:t>
      </w:r>
      <w:r w:rsidR="008449C1" w:rsidRPr="00F272C8">
        <w:rPr>
          <w:rFonts w:ascii="Times New Roman" w:hAnsi="Times New Roman" w:cs="Times New Roman"/>
          <w:b w:val="0"/>
          <w:i/>
          <w:color w:val="000000" w:themeColor="text1"/>
          <w:sz w:val="24"/>
          <w:szCs w:val="24"/>
        </w:rPr>
        <w:t>2</w:t>
      </w:r>
      <w:r w:rsidRPr="00F272C8">
        <w:rPr>
          <w:rFonts w:ascii="Times New Roman" w:hAnsi="Times New Roman" w:cs="Times New Roman"/>
          <w:b w:val="0"/>
          <w:i/>
          <w:color w:val="000000" w:themeColor="text1"/>
          <w:sz w:val="24"/>
          <w:szCs w:val="24"/>
        </w:rPr>
        <w:t>.1 Оценка финансовых потребностей для осуществления строительства, реконструкции и технического перевооружения</w:t>
      </w:r>
      <w:r w:rsidR="00E336FF" w:rsidRPr="00F272C8">
        <w:rPr>
          <w:rFonts w:ascii="Times New Roman" w:hAnsi="Times New Roman" w:cs="Times New Roman"/>
          <w:b w:val="0"/>
          <w:i/>
          <w:color w:val="000000" w:themeColor="text1"/>
          <w:sz w:val="24"/>
          <w:szCs w:val="24"/>
        </w:rPr>
        <w:t xml:space="preserve"> и (или)</w:t>
      </w:r>
      <w:r w:rsidRPr="00F272C8">
        <w:rPr>
          <w:rFonts w:ascii="Times New Roman" w:hAnsi="Times New Roman" w:cs="Times New Roman"/>
          <w:b w:val="0"/>
          <w:i/>
          <w:color w:val="000000" w:themeColor="text1"/>
          <w:sz w:val="24"/>
          <w:szCs w:val="24"/>
        </w:rPr>
        <w:t xml:space="preserve"> источников тепловой энергии и тепловых сетей</w:t>
      </w:r>
      <w:bookmarkEnd w:id="499"/>
      <w:bookmarkEnd w:id="500"/>
    </w:p>
    <w:p w:rsidR="005D1425" w:rsidRPr="00F272C8" w:rsidRDefault="005D1425" w:rsidP="00215BB4">
      <w:pPr>
        <w:spacing w:after="0"/>
        <w:ind w:firstLine="709"/>
        <w:jc w:val="both"/>
        <w:rPr>
          <w:rFonts w:ascii="Times New Roman" w:hAnsi="Times New Roman" w:cs="Times New Roman"/>
          <w:color w:val="000000" w:themeColor="text1"/>
          <w:sz w:val="24"/>
        </w:rPr>
      </w:pPr>
      <w:bookmarkStart w:id="501" w:name="bookmark239"/>
    </w:p>
    <w:bookmarkEnd w:id="501"/>
    <w:p w:rsidR="00933CF6" w:rsidRPr="00F272C8" w:rsidRDefault="00933CF6" w:rsidP="00933CF6">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Величина необходимых инвестиций на техническое перевооружение источников тепловой энергии и реконструкцию тепловых сетей представлена в таблице 2.</w:t>
      </w:r>
      <w:r w:rsidR="00EE74E7" w:rsidRPr="00F272C8">
        <w:rPr>
          <w:rFonts w:ascii="Times New Roman" w:hAnsi="Times New Roman" w:cs="Times New Roman"/>
          <w:color w:val="000000" w:themeColor="text1"/>
          <w:sz w:val="24"/>
        </w:rPr>
        <w:t>6</w:t>
      </w:r>
      <w:r w:rsidR="007B623A" w:rsidRPr="00F272C8">
        <w:rPr>
          <w:rFonts w:ascii="Times New Roman" w:hAnsi="Times New Roman" w:cs="Times New Roman"/>
          <w:color w:val="000000" w:themeColor="text1"/>
          <w:sz w:val="24"/>
        </w:rPr>
        <w:t>6</w:t>
      </w:r>
      <w:r w:rsidRPr="00F272C8">
        <w:rPr>
          <w:rFonts w:ascii="Times New Roman" w:hAnsi="Times New Roman" w:cs="Times New Roman"/>
          <w:color w:val="000000" w:themeColor="text1"/>
          <w:sz w:val="24"/>
        </w:rPr>
        <w:t>.</w:t>
      </w:r>
    </w:p>
    <w:p w:rsidR="00933CF6" w:rsidRPr="00F272C8" w:rsidRDefault="00933CF6" w:rsidP="00933CF6">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Расчет оценки объемов капитальных вложений в строительство, реконструкцию и модерн</w:t>
      </w:r>
      <w:r w:rsidRPr="00F272C8">
        <w:rPr>
          <w:rFonts w:ascii="Times New Roman" w:hAnsi="Times New Roman" w:cs="Times New Roman"/>
          <w:color w:val="000000" w:themeColor="text1"/>
          <w:sz w:val="24"/>
        </w:rPr>
        <w:t>и</w:t>
      </w:r>
      <w:r w:rsidRPr="00F272C8">
        <w:rPr>
          <w:rFonts w:ascii="Times New Roman" w:hAnsi="Times New Roman" w:cs="Times New Roman"/>
          <w:color w:val="000000" w:themeColor="text1"/>
          <w:sz w:val="24"/>
        </w:rPr>
        <w:t>зацию объектов централизованных систем теплоснабжения выполнен при использовании:</w:t>
      </w:r>
    </w:p>
    <w:p w:rsidR="00933CF6" w:rsidRPr="00F272C8" w:rsidRDefault="00933CF6" w:rsidP="004C4326">
      <w:pPr>
        <w:pStyle w:val="ad"/>
        <w:numPr>
          <w:ilvl w:val="0"/>
          <w:numId w:val="23"/>
        </w:numPr>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Сборника укрупненных показателей стоимости строительства по субъектам Российской Федерации в разрезе Федеральных округов за </w:t>
      </w:r>
      <w:r w:rsidRPr="00F272C8">
        <w:rPr>
          <w:rFonts w:ascii="Times New Roman" w:hAnsi="Times New Roman" w:cs="Times New Roman"/>
          <w:color w:val="000000" w:themeColor="text1"/>
          <w:sz w:val="24"/>
          <w:lang w:val="en-US"/>
        </w:rPr>
        <w:t>I</w:t>
      </w:r>
      <w:r w:rsidR="00FD287A" w:rsidRPr="00F272C8">
        <w:rPr>
          <w:rFonts w:ascii="Times New Roman" w:hAnsi="Times New Roman" w:cs="Times New Roman"/>
          <w:color w:val="000000" w:themeColor="text1"/>
          <w:sz w:val="24"/>
          <w:lang w:val="en-US"/>
        </w:rPr>
        <w:t>V</w:t>
      </w:r>
      <w:r w:rsidR="00FD287A" w:rsidRPr="00F272C8">
        <w:rPr>
          <w:rFonts w:ascii="Times New Roman" w:hAnsi="Times New Roman" w:cs="Times New Roman"/>
          <w:color w:val="000000" w:themeColor="text1"/>
          <w:sz w:val="24"/>
        </w:rPr>
        <w:t xml:space="preserve"> квартал 2012</w:t>
      </w:r>
      <w:r w:rsidRPr="00F272C8">
        <w:rPr>
          <w:rFonts w:ascii="Times New Roman" w:hAnsi="Times New Roman" w:cs="Times New Roman"/>
          <w:color w:val="000000" w:themeColor="text1"/>
          <w:sz w:val="24"/>
        </w:rPr>
        <w:t xml:space="preserve"> г. (с учетом НДС), </w:t>
      </w:r>
    </w:p>
    <w:p w:rsidR="00933CF6" w:rsidRPr="00F272C8" w:rsidRDefault="00933CF6" w:rsidP="004C4326">
      <w:pPr>
        <w:pStyle w:val="ad"/>
        <w:numPr>
          <w:ilvl w:val="0"/>
          <w:numId w:val="23"/>
        </w:numPr>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pacing w:val="2"/>
          <w:sz w:val="24"/>
        </w:rPr>
        <w:t>СБЦП 81-2001-07 Государственный сметный норматив "Справочник базовых цен на проектные работы в строительстве "Коммунальные инженерные сети и сооружения"</w:t>
      </w:r>
      <w:r w:rsidRPr="00F272C8">
        <w:rPr>
          <w:rFonts w:ascii="Times New Roman" w:hAnsi="Times New Roman" w:cs="Times New Roman"/>
          <w:color w:val="000000" w:themeColor="text1"/>
          <w:sz w:val="24"/>
        </w:rPr>
        <w:t>.</w:t>
      </w:r>
    </w:p>
    <w:p w:rsidR="00933CF6" w:rsidRPr="00F272C8" w:rsidRDefault="00933CF6" w:rsidP="00933CF6">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lastRenderedPageBreak/>
        <w:t xml:space="preserve">Согласно </w:t>
      </w:r>
      <w:r w:rsidR="00D92422" w:rsidRPr="00F272C8">
        <w:rPr>
          <w:rFonts w:ascii="Times New Roman" w:hAnsi="Times New Roman" w:cs="Times New Roman"/>
          <w:color w:val="000000" w:themeColor="text1"/>
          <w:sz w:val="24"/>
        </w:rPr>
        <w:t>сборнику</w:t>
      </w:r>
      <w:r w:rsidRPr="00F272C8">
        <w:rPr>
          <w:rFonts w:ascii="Times New Roman" w:hAnsi="Times New Roman" w:cs="Times New Roman"/>
          <w:color w:val="000000" w:themeColor="text1"/>
          <w:sz w:val="24"/>
        </w:rPr>
        <w:t xml:space="preserve"> укрупненных показателей стоимости строительства по субъектам Ро</w:t>
      </w:r>
      <w:r w:rsidRPr="00F272C8">
        <w:rPr>
          <w:rFonts w:ascii="Times New Roman" w:hAnsi="Times New Roman" w:cs="Times New Roman"/>
          <w:color w:val="000000" w:themeColor="text1"/>
          <w:sz w:val="24"/>
        </w:rPr>
        <w:t>с</w:t>
      </w:r>
      <w:r w:rsidRPr="00F272C8">
        <w:rPr>
          <w:rFonts w:ascii="Times New Roman" w:hAnsi="Times New Roman" w:cs="Times New Roman"/>
          <w:color w:val="000000" w:themeColor="text1"/>
          <w:sz w:val="24"/>
        </w:rPr>
        <w:t xml:space="preserve">сийской Федерации в разрезе Федеральных округов стоимость строительства 1 км тепловой сети в непроходных железобетонных каналах для </w:t>
      </w:r>
      <w:r w:rsidR="007B623A" w:rsidRPr="00F272C8">
        <w:rPr>
          <w:rFonts w:ascii="Times New Roman" w:hAnsi="Times New Roman" w:cs="Times New Roman"/>
          <w:color w:val="000000" w:themeColor="text1"/>
          <w:sz w:val="24"/>
        </w:rPr>
        <w:t>Челябинской области</w:t>
      </w:r>
      <w:r w:rsidRPr="00F272C8">
        <w:rPr>
          <w:rFonts w:ascii="Times New Roman" w:hAnsi="Times New Roman" w:cs="Times New Roman"/>
          <w:color w:val="000000" w:themeColor="text1"/>
          <w:sz w:val="24"/>
        </w:rPr>
        <w:t xml:space="preserve"> составляет:</w:t>
      </w:r>
    </w:p>
    <w:p w:rsidR="00933CF6" w:rsidRPr="00F272C8" w:rsidRDefault="00933CF6" w:rsidP="004C4326">
      <w:pPr>
        <w:pStyle w:val="ad"/>
        <w:numPr>
          <w:ilvl w:val="0"/>
          <w:numId w:val="23"/>
        </w:numPr>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для диаметра 100 мм </w:t>
      </w:r>
      <w:r w:rsidR="007B623A" w:rsidRPr="00F272C8">
        <w:rPr>
          <w:rFonts w:ascii="Times New Roman" w:hAnsi="Times New Roman" w:cs="Times New Roman"/>
          <w:color w:val="000000" w:themeColor="text1"/>
          <w:sz w:val="24"/>
        </w:rPr>
        <w:t>9 164</w:t>
      </w:r>
      <w:r w:rsidR="00103E56" w:rsidRPr="00F272C8">
        <w:rPr>
          <w:rFonts w:ascii="Times New Roman" w:hAnsi="Times New Roman" w:cs="Times New Roman"/>
          <w:color w:val="000000" w:themeColor="text1"/>
          <w:sz w:val="24"/>
        </w:rPr>
        <w:t xml:space="preserve"> </w:t>
      </w:r>
      <w:r w:rsidRPr="00F272C8">
        <w:rPr>
          <w:rFonts w:ascii="Times New Roman" w:hAnsi="Times New Roman" w:cs="Times New Roman"/>
          <w:color w:val="000000" w:themeColor="text1"/>
          <w:sz w:val="24"/>
        </w:rPr>
        <w:t>тыс.руб.;</w:t>
      </w:r>
    </w:p>
    <w:p w:rsidR="00933CF6" w:rsidRPr="00F272C8" w:rsidRDefault="00933CF6" w:rsidP="004C4326">
      <w:pPr>
        <w:pStyle w:val="ad"/>
        <w:numPr>
          <w:ilvl w:val="0"/>
          <w:numId w:val="23"/>
        </w:numPr>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для диаметра 150 мм </w:t>
      </w:r>
      <w:r w:rsidR="007B623A" w:rsidRPr="00F272C8">
        <w:rPr>
          <w:rFonts w:ascii="Times New Roman" w:hAnsi="Times New Roman" w:cs="Times New Roman"/>
          <w:color w:val="000000" w:themeColor="text1"/>
          <w:sz w:val="24"/>
        </w:rPr>
        <w:t xml:space="preserve">12 556 </w:t>
      </w:r>
      <w:r w:rsidRPr="00F272C8">
        <w:rPr>
          <w:rFonts w:ascii="Times New Roman" w:hAnsi="Times New Roman" w:cs="Times New Roman"/>
          <w:color w:val="000000" w:themeColor="text1"/>
          <w:sz w:val="24"/>
        </w:rPr>
        <w:t>тыс.руб.;</w:t>
      </w:r>
    </w:p>
    <w:p w:rsidR="00933CF6" w:rsidRPr="00F272C8" w:rsidRDefault="00933CF6" w:rsidP="004C4326">
      <w:pPr>
        <w:pStyle w:val="ad"/>
        <w:numPr>
          <w:ilvl w:val="0"/>
          <w:numId w:val="23"/>
        </w:numPr>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для диаметра 250 мм </w:t>
      </w:r>
      <w:r w:rsidR="007B623A" w:rsidRPr="00F272C8">
        <w:rPr>
          <w:rFonts w:ascii="Times New Roman" w:hAnsi="Times New Roman" w:cs="Times New Roman"/>
          <w:color w:val="000000" w:themeColor="text1"/>
          <w:sz w:val="24"/>
        </w:rPr>
        <w:t xml:space="preserve">25 919 </w:t>
      </w:r>
      <w:r w:rsidRPr="00F272C8">
        <w:rPr>
          <w:rFonts w:ascii="Times New Roman" w:hAnsi="Times New Roman" w:cs="Times New Roman"/>
          <w:color w:val="000000" w:themeColor="text1"/>
          <w:sz w:val="24"/>
        </w:rPr>
        <w:t>тыс.руб.;</w:t>
      </w:r>
    </w:p>
    <w:p w:rsidR="00933CF6" w:rsidRPr="00F272C8" w:rsidRDefault="00933CF6" w:rsidP="004C4326">
      <w:pPr>
        <w:pStyle w:val="ad"/>
        <w:numPr>
          <w:ilvl w:val="0"/>
          <w:numId w:val="23"/>
        </w:numPr>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для диаметра 350 мм </w:t>
      </w:r>
      <w:r w:rsidR="007B623A" w:rsidRPr="00F272C8">
        <w:rPr>
          <w:rFonts w:ascii="Times New Roman" w:hAnsi="Times New Roman" w:cs="Times New Roman"/>
          <w:color w:val="000000" w:themeColor="text1"/>
          <w:sz w:val="24"/>
        </w:rPr>
        <w:t xml:space="preserve">33 744 </w:t>
      </w:r>
      <w:r w:rsidRPr="00F272C8">
        <w:rPr>
          <w:rFonts w:ascii="Times New Roman" w:hAnsi="Times New Roman" w:cs="Times New Roman"/>
          <w:color w:val="000000" w:themeColor="text1"/>
          <w:sz w:val="24"/>
        </w:rPr>
        <w:t>тыс.руб.;</w:t>
      </w:r>
    </w:p>
    <w:p w:rsidR="00933CF6" w:rsidRPr="00F272C8" w:rsidRDefault="00933CF6" w:rsidP="004C4326">
      <w:pPr>
        <w:pStyle w:val="ad"/>
        <w:numPr>
          <w:ilvl w:val="0"/>
          <w:numId w:val="23"/>
        </w:numPr>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для диаметра 500 мм </w:t>
      </w:r>
      <w:r w:rsidR="007B623A" w:rsidRPr="00F272C8">
        <w:rPr>
          <w:rFonts w:ascii="Times New Roman" w:hAnsi="Times New Roman" w:cs="Times New Roman"/>
          <w:color w:val="000000" w:themeColor="text1"/>
          <w:sz w:val="24"/>
        </w:rPr>
        <w:t xml:space="preserve">49 783 </w:t>
      </w:r>
      <w:r w:rsidRPr="00F272C8">
        <w:rPr>
          <w:rFonts w:ascii="Times New Roman" w:hAnsi="Times New Roman" w:cs="Times New Roman"/>
          <w:color w:val="000000" w:themeColor="text1"/>
          <w:sz w:val="24"/>
        </w:rPr>
        <w:t>тыс.руб.</w:t>
      </w:r>
    </w:p>
    <w:p w:rsidR="00933CF6" w:rsidRPr="00F272C8" w:rsidRDefault="00933CF6" w:rsidP="00933CF6">
      <w:pPr>
        <w:spacing w:after="0"/>
        <w:ind w:firstLine="709"/>
        <w:jc w:val="both"/>
        <w:rPr>
          <w:rFonts w:ascii="Times New Roman" w:hAnsi="Times New Roman" w:cs="Times New Roman"/>
          <w:color w:val="000000" w:themeColor="text1"/>
          <w:sz w:val="24"/>
        </w:rPr>
      </w:pPr>
    </w:p>
    <w:p w:rsidR="00933CF6" w:rsidRPr="00F272C8" w:rsidRDefault="00933CF6" w:rsidP="00933CF6">
      <w:pPr>
        <w:spacing w:after="0"/>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Таблица 2.</w:t>
      </w:r>
      <w:r w:rsidR="00EE74E7" w:rsidRPr="00F272C8">
        <w:rPr>
          <w:rFonts w:ascii="Times New Roman" w:hAnsi="Times New Roman" w:cs="Times New Roman"/>
          <w:color w:val="000000" w:themeColor="text1"/>
          <w:sz w:val="24"/>
        </w:rPr>
        <w:t>6</w:t>
      </w:r>
      <w:r w:rsidR="007B623A" w:rsidRPr="00F272C8">
        <w:rPr>
          <w:rFonts w:ascii="Times New Roman" w:hAnsi="Times New Roman" w:cs="Times New Roman"/>
          <w:color w:val="000000" w:themeColor="text1"/>
          <w:sz w:val="24"/>
        </w:rPr>
        <w:t>6</w:t>
      </w:r>
      <w:r w:rsidRPr="00F272C8">
        <w:rPr>
          <w:rFonts w:ascii="Times New Roman" w:hAnsi="Times New Roman" w:cs="Times New Roman"/>
          <w:color w:val="000000" w:themeColor="text1"/>
          <w:sz w:val="24"/>
        </w:rPr>
        <w:t xml:space="preserve"> –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3"/>
        <w:gridCol w:w="2591"/>
        <w:gridCol w:w="709"/>
        <w:gridCol w:w="709"/>
        <w:gridCol w:w="717"/>
        <w:gridCol w:w="701"/>
        <w:gridCol w:w="851"/>
        <w:gridCol w:w="849"/>
        <w:gridCol w:w="849"/>
        <w:gridCol w:w="849"/>
        <w:gridCol w:w="1138"/>
      </w:tblGrid>
      <w:tr w:rsidR="00933CF6" w:rsidRPr="00F272C8" w:rsidTr="00466C7A">
        <w:trPr>
          <w:trHeight w:val="270"/>
          <w:tblHeader/>
        </w:trPr>
        <w:tc>
          <w:tcPr>
            <w:tcW w:w="236" w:type="pct"/>
            <w:vMerge w:val="restart"/>
            <w:shd w:val="clear" w:color="auto" w:fill="auto"/>
            <w:vAlign w:val="center"/>
            <w:hideMark/>
          </w:tcPr>
          <w:p w:rsidR="00EF4041" w:rsidRPr="00F272C8" w:rsidRDefault="00933CF6" w:rsidP="00EF4041">
            <w:pPr>
              <w:spacing w:after="0"/>
              <w:ind w:left="-142" w:right="-14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 xml:space="preserve">№ </w:t>
            </w:r>
          </w:p>
          <w:p w:rsidR="00933CF6" w:rsidRPr="00F272C8" w:rsidRDefault="00933CF6" w:rsidP="00EF4041">
            <w:pPr>
              <w:spacing w:after="0"/>
              <w:ind w:left="-142" w:right="-14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п/п</w:t>
            </w:r>
          </w:p>
        </w:tc>
        <w:tc>
          <w:tcPr>
            <w:tcW w:w="1239" w:type="pct"/>
            <w:vMerge w:val="restart"/>
            <w:shd w:val="clear" w:color="auto" w:fill="auto"/>
            <w:vAlign w:val="center"/>
            <w:hideMark/>
          </w:tcPr>
          <w:p w:rsidR="00933CF6" w:rsidRPr="00F272C8" w:rsidRDefault="00933CF6" w:rsidP="00933CF6">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 xml:space="preserve">Наименование </w:t>
            </w:r>
            <w:r w:rsidRPr="00F272C8">
              <w:rPr>
                <w:rFonts w:ascii="Times New Roman" w:hAnsi="Times New Roman" w:cs="Times New Roman"/>
                <w:b/>
                <w:color w:val="000000" w:themeColor="text1"/>
                <w:sz w:val="20"/>
                <w:szCs w:val="20"/>
              </w:rPr>
              <w:br/>
              <w:t>мероприятия</w:t>
            </w:r>
          </w:p>
        </w:tc>
        <w:tc>
          <w:tcPr>
            <w:tcW w:w="3525" w:type="pct"/>
            <w:gridSpan w:val="9"/>
            <w:shd w:val="clear" w:color="auto" w:fill="auto"/>
            <w:vAlign w:val="center"/>
            <w:hideMark/>
          </w:tcPr>
          <w:p w:rsidR="00933CF6" w:rsidRPr="00F272C8" w:rsidRDefault="00933CF6" w:rsidP="00933CF6">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Потребность в финансовых средствах, тыс. рублей</w:t>
            </w:r>
          </w:p>
        </w:tc>
      </w:tr>
      <w:tr w:rsidR="00466C7A" w:rsidRPr="00F272C8" w:rsidTr="00466C7A">
        <w:trPr>
          <w:trHeight w:val="190"/>
          <w:tblHeader/>
        </w:trPr>
        <w:tc>
          <w:tcPr>
            <w:tcW w:w="236" w:type="pct"/>
            <w:vMerge/>
            <w:vAlign w:val="center"/>
            <w:hideMark/>
          </w:tcPr>
          <w:p w:rsidR="00466C7A" w:rsidRPr="00F272C8" w:rsidRDefault="00466C7A" w:rsidP="00933CF6">
            <w:pPr>
              <w:spacing w:after="0"/>
              <w:jc w:val="center"/>
              <w:rPr>
                <w:rFonts w:ascii="Times New Roman" w:hAnsi="Times New Roman" w:cs="Times New Roman"/>
                <w:b/>
                <w:color w:val="000000" w:themeColor="text1"/>
                <w:sz w:val="20"/>
                <w:szCs w:val="20"/>
              </w:rPr>
            </w:pPr>
          </w:p>
        </w:tc>
        <w:tc>
          <w:tcPr>
            <w:tcW w:w="1239" w:type="pct"/>
            <w:vMerge/>
            <w:vAlign w:val="center"/>
            <w:hideMark/>
          </w:tcPr>
          <w:p w:rsidR="00466C7A" w:rsidRPr="00F272C8" w:rsidRDefault="00466C7A" w:rsidP="00933CF6">
            <w:pPr>
              <w:spacing w:after="0"/>
              <w:jc w:val="center"/>
              <w:rPr>
                <w:rFonts w:ascii="Times New Roman" w:hAnsi="Times New Roman" w:cs="Times New Roman"/>
                <w:b/>
                <w:color w:val="000000" w:themeColor="text1"/>
                <w:sz w:val="20"/>
                <w:szCs w:val="20"/>
              </w:rPr>
            </w:pPr>
          </w:p>
        </w:tc>
        <w:tc>
          <w:tcPr>
            <w:tcW w:w="339" w:type="pct"/>
            <w:shd w:val="clear" w:color="auto" w:fill="auto"/>
            <w:vAlign w:val="center"/>
            <w:hideMark/>
          </w:tcPr>
          <w:p w:rsidR="00466C7A" w:rsidRPr="00F272C8" w:rsidRDefault="00466C7A"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2019</w:t>
            </w:r>
          </w:p>
        </w:tc>
        <w:tc>
          <w:tcPr>
            <w:tcW w:w="339" w:type="pct"/>
            <w:shd w:val="clear" w:color="auto" w:fill="auto"/>
            <w:vAlign w:val="center"/>
            <w:hideMark/>
          </w:tcPr>
          <w:p w:rsidR="00466C7A" w:rsidRPr="00F272C8" w:rsidRDefault="00466C7A"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2020</w:t>
            </w:r>
          </w:p>
        </w:tc>
        <w:tc>
          <w:tcPr>
            <w:tcW w:w="343" w:type="pct"/>
            <w:shd w:val="clear" w:color="auto" w:fill="auto"/>
            <w:vAlign w:val="center"/>
            <w:hideMark/>
          </w:tcPr>
          <w:p w:rsidR="00466C7A" w:rsidRPr="00F272C8" w:rsidRDefault="00466C7A"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2021</w:t>
            </w:r>
          </w:p>
        </w:tc>
        <w:tc>
          <w:tcPr>
            <w:tcW w:w="335" w:type="pct"/>
            <w:shd w:val="clear" w:color="auto" w:fill="auto"/>
            <w:vAlign w:val="center"/>
            <w:hideMark/>
          </w:tcPr>
          <w:p w:rsidR="00466C7A" w:rsidRPr="00F272C8" w:rsidRDefault="00466C7A"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2022</w:t>
            </w:r>
          </w:p>
        </w:tc>
        <w:tc>
          <w:tcPr>
            <w:tcW w:w="407" w:type="pct"/>
            <w:shd w:val="clear" w:color="auto" w:fill="auto"/>
            <w:noWrap/>
            <w:vAlign w:val="center"/>
            <w:hideMark/>
          </w:tcPr>
          <w:p w:rsidR="00466C7A" w:rsidRPr="00F272C8" w:rsidRDefault="00466C7A"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2023</w:t>
            </w:r>
          </w:p>
        </w:tc>
        <w:tc>
          <w:tcPr>
            <w:tcW w:w="406" w:type="pct"/>
            <w:shd w:val="clear" w:color="auto" w:fill="auto"/>
            <w:vAlign w:val="center"/>
            <w:hideMark/>
          </w:tcPr>
          <w:p w:rsidR="00466C7A" w:rsidRPr="00F272C8" w:rsidRDefault="00466C7A"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2024</w:t>
            </w:r>
          </w:p>
        </w:tc>
        <w:tc>
          <w:tcPr>
            <w:tcW w:w="406" w:type="pct"/>
            <w:shd w:val="clear" w:color="auto" w:fill="auto"/>
            <w:vAlign w:val="center"/>
          </w:tcPr>
          <w:p w:rsidR="00466C7A" w:rsidRPr="00F272C8" w:rsidRDefault="00466C7A"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2025</w:t>
            </w:r>
          </w:p>
        </w:tc>
        <w:tc>
          <w:tcPr>
            <w:tcW w:w="406" w:type="pct"/>
            <w:shd w:val="clear" w:color="auto" w:fill="auto"/>
            <w:vAlign w:val="center"/>
            <w:hideMark/>
          </w:tcPr>
          <w:p w:rsidR="00466C7A" w:rsidRPr="00F272C8" w:rsidRDefault="00466C7A" w:rsidP="00EE74E7">
            <w:pPr>
              <w:spacing w:after="0"/>
              <w:ind w:left="-143" w:right="-10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2026-2033</w:t>
            </w:r>
          </w:p>
        </w:tc>
        <w:tc>
          <w:tcPr>
            <w:tcW w:w="544" w:type="pct"/>
            <w:shd w:val="clear" w:color="auto" w:fill="auto"/>
            <w:vAlign w:val="center"/>
            <w:hideMark/>
          </w:tcPr>
          <w:p w:rsidR="00466C7A" w:rsidRPr="00F272C8" w:rsidRDefault="00466C7A" w:rsidP="00933CF6">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Всего</w:t>
            </w:r>
          </w:p>
        </w:tc>
      </w:tr>
      <w:tr w:rsidR="00086D25" w:rsidRPr="00F272C8" w:rsidTr="00466C7A">
        <w:trPr>
          <w:trHeight w:val="256"/>
          <w:tblHeader/>
        </w:trPr>
        <w:tc>
          <w:tcPr>
            <w:tcW w:w="236" w:type="pct"/>
            <w:shd w:val="clear" w:color="auto" w:fill="auto"/>
            <w:vAlign w:val="center"/>
          </w:tcPr>
          <w:p w:rsidR="00086D25" w:rsidRPr="00F272C8" w:rsidRDefault="00086D25" w:rsidP="00933CF6">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w:t>
            </w:r>
          </w:p>
        </w:tc>
        <w:tc>
          <w:tcPr>
            <w:tcW w:w="1239" w:type="pct"/>
            <w:shd w:val="clear" w:color="auto" w:fill="auto"/>
            <w:vAlign w:val="center"/>
          </w:tcPr>
          <w:p w:rsidR="00086D25" w:rsidRPr="00F272C8" w:rsidRDefault="00086D25" w:rsidP="00933CF6">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2</w:t>
            </w:r>
          </w:p>
        </w:tc>
        <w:tc>
          <w:tcPr>
            <w:tcW w:w="339" w:type="pct"/>
            <w:shd w:val="clear" w:color="auto" w:fill="auto"/>
            <w:vAlign w:val="center"/>
          </w:tcPr>
          <w:p w:rsidR="00086D25" w:rsidRPr="00F272C8" w:rsidRDefault="00086D25" w:rsidP="00933CF6">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3</w:t>
            </w:r>
          </w:p>
        </w:tc>
        <w:tc>
          <w:tcPr>
            <w:tcW w:w="339" w:type="pct"/>
            <w:shd w:val="clear" w:color="auto" w:fill="auto"/>
            <w:vAlign w:val="center"/>
          </w:tcPr>
          <w:p w:rsidR="00086D25" w:rsidRPr="00F272C8" w:rsidRDefault="00086D25" w:rsidP="006E5DF2">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4</w:t>
            </w:r>
          </w:p>
        </w:tc>
        <w:tc>
          <w:tcPr>
            <w:tcW w:w="343" w:type="pct"/>
            <w:shd w:val="clear" w:color="auto" w:fill="auto"/>
            <w:vAlign w:val="center"/>
          </w:tcPr>
          <w:p w:rsidR="00086D25" w:rsidRPr="00F272C8" w:rsidRDefault="00086D25" w:rsidP="006E5DF2">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5</w:t>
            </w:r>
          </w:p>
        </w:tc>
        <w:tc>
          <w:tcPr>
            <w:tcW w:w="335" w:type="pct"/>
            <w:shd w:val="clear" w:color="auto" w:fill="auto"/>
            <w:vAlign w:val="center"/>
          </w:tcPr>
          <w:p w:rsidR="00086D25" w:rsidRPr="00F272C8" w:rsidRDefault="00086D25" w:rsidP="006E5DF2">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6</w:t>
            </w:r>
          </w:p>
        </w:tc>
        <w:tc>
          <w:tcPr>
            <w:tcW w:w="407" w:type="pct"/>
            <w:shd w:val="clear" w:color="auto" w:fill="auto"/>
            <w:vAlign w:val="center"/>
          </w:tcPr>
          <w:p w:rsidR="00086D25" w:rsidRPr="00F272C8" w:rsidRDefault="00086D25" w:rsidP="006E5DF2">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7</w:t>
            </w:r>
          </w:p>
        </w:tc>
        <w:tc>
          <w:tcPr>
            <w:tcW w:w="406" w:type="pct"/>
            <w:shd w:val="clear" w:color="auto" w:fill="auto"/>
            <w:vAlign w:val="center"/>
          </w:tcPr>
          <w:p w:rsidR="00086D25" w:rsidRPr="00F272C8" w:rsidRDefault="00086D25" w:rsidP="006E5DF2">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8</w:t>
            </w:r>
          </w:p>
        </w:tc>
        <w:tc>
          <w:tcPr>
            <w:tcW w:w="406" w:type="pct"/>
            <w:shd w:val="clear" w:color="auto" w:fill="auto"/>
            <w:vAlign w:val="center"/>
          </w:tcPr>
          <w:p w:rsidR="00086D25" w:rsidRPr="00F272C8" w:rsidRDefault="00086D25" w:rsidP="006E5DF2">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9</w:t>
            </w:r>
          </w:p>
        </w:tc>
        <w:tc>
          <w:tcPr>
            <w:tcW w:w="406" w:type="pct"/>
            <w:shd w:val="clear" w:color="auto" w:fill="auto"/>
            <w:vAlign w:val="center"/>
          </w:tcPr>
          <w:p w:rsidR="00086D25" w:rsidRPr="00F272C8" w:rsidRDefault="00086D25" w:rsidP="006E5DF2">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10</w:t>
            </w:r>
          </w:p>
        </w:tc>
        <w:tc>
          <w:tcPr>
            <w:tcW w:w="544" w:type="pct"/>
            <w:shd w:val="clear" w:color="auto" w:fill="auto"/>
            <w:vAlign w:val="center"/>
          </w:tcPr>
          <w:p w:rsidR="00086D25" w:rsidRPr="00F272C8" w:rsidRDefault="00086D25" w:rsidP="006E5DF2">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11</w:t>
            </w:r>
          </w:p>
        </w:tc>
      </w:tr>
      <w:tr w:rsidR="006E5DF2" w:rsidRPr="00F272C8" w:rsidTr="006E5DF2">
        <w:trPr>
          <w:trHeight w:val="256"/>
        </w:trPr>
        <w:tc>
          <w:tcPr>
            <w:tcW w:w="236" w:type="pct"/>
            <w:shd w:val="clear" w:color="auto" w:fill="auto"/>
            <w:vAlign w:val="center"/>
            <w:hideMark/>
          </w:tcPr>
          <w:p w:rsidR="006E5DF2" w:rsidRPr="00F272C8" w:rsidRDefault="006E5DF2" w:rsidP="006E5DF2">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w:t>
            </w:r>
          </w:p>
        </w:tc>
        <w:tc>
          <w:tcPr>
            <w:tcW w:w="1239" w:type="pct"/>
            <w:shd w:val="clear" w:color="auto" w:fill="auto"/>
            <w:vAlign w:val="center"/>
          </w:tcPr>
          <w:p w:rsidR="006E5DF2" w:rsidRPr="00F272C8" w:rsidRDefault="006E5DF2" w:rsidP="0050521C">
            <w:pPr>
              <w:spacing w:after="0"/>
              <w:ind w:right="-109"/>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Строительство тепловых сетей протяженностью 5 метров Ду80 мм</w:t>
            </w:r>
          </w:p>
        </w:tc>
        <w:tc>
          <w:tcPr>
            <w:tcW w:w="339"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121,4</w:t>
            </w:r>
          </w:p>
        </w:tc>
        <w:tc>
          <w:tcPr>
            <w:tcW w:w="339"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p>
        </w:tc>
        <w:tc>
          <w:tcPr>
            <w:tcW w:w="343"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p>
        </w:tc>
        <w:tc>
          <w:tcPr>
            <w:tcW w:w="335"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p>
        </w:tc>
        <w:tc>
          <w:tcPr>
            <w:tcW w:w="407"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p>
        </w:tc>
        <w:tc>
          <w:tcPr>
            <w:tcW w:w="406"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p>
        </w:tc>
        <w:tc>
          <w:tcPr>
            <w:tcW w:w="406"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p>
        </w:tc>
        <w:tc>
          <w:tcPr>
            <w:tcW w:w="406"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p>
        </w:tc>
        <w:tc>
          <w:tcPr>
            <w:tcW w:w="544"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121,4</w:t>
            </w:r>
          </w:p>
        </w:tc>
      </w:tr>
      <w:tr w:rsidR="006E5DF2" w:rsidRPr="00F272C8" w:rsidTr="006E5DF2">
        <w:trPr>
          <w:trHeight w:val="256"/>
        </w:trPr>
        <w:tc>
          <w:tcPr>
            <w:tcW w:w="236" w:type="pct"/>
            <w:shd w:val="clear" w:color="auto" w:fill="auto"/>
            <w:vAlign w:val="center"/>
            <w:hideMark/>
          </w:tcPr>
          <w:p w:rsidR="006E5DF2" w:rsidRPr="00F272C8" w:rsidRDefault="006E5DF2" w:rsidP="006E5DF2">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w:t>
            </w:r>
          </w:p>
        </w:tc>
        <w:tc>
          <w:tcPr>
            <w:tcW w:w="1239" w:type="pct"/>
            <w:shd w:val="clear" w:color="auto" w:fill="auto"/>
            <w:vAlign w:val="center"/>
          </w:tcPr>
          <w:p w:rsidR="006E5DF2" w:rsidRPr="00F272C8" w:rsidRDefault="006E5DF2" w:rsidP="0050521C">
            <w:pPr>
              <w:spacing w:after="0"/>
              <w:ind w:right="-109"/>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Строительство тепловых сетей протяженностью 92 метра Ду100 мм</w:t>
            </w:r>
          </w:p>
        </w:tc>
        <w:tc>
          <w:tcPr>
            <w:tcW w:w="339"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90,5</w:t>
            </w:r>
          </w:p>
        </w:tc>
        <w:tc>
          <w:tcPr>
            <w:tcW w:w="339"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714,3</w:t>
            </w:r>
          </w:p>
        </w:tc>
        <w:tc>
          <w:tcPr>
            <w:tcW w:w="343"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714,3</w:t>
            </w:r>
          </w:p>
        </w:tc>
        <w:tc>
          <w:tcPr>
            <w:tcW w:w="335"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714,3</w:t>
            </w:r>
          </w:p>
        </w:tc>
        <w:tc>
          <w:tcPr>
            <w:tcW w:w="407"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p>
        </w:tc>
        <w:tc>
          <w:tcPr>
            <w:tcW w:w="406"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p>
        </w:tc>
        <w:tc>
          <w:tcPr>
            <w:tcW w:w="406"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p>
        </w:tc>
        <w:tc>
          <w:tcPr>
            <w:tcW w:w="406"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p>
        </w:tc>
        <w:tc>
          <w:tcPr>
            <w:tcW w:w="544"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2 233,2</w:t>
            </w:r>
          </w:p>
        </w:tc>
      </w:tr>
      <w:tr w:rsidR="006E5DF2" w:rsidRPr="00F272C8" w:rsidTr="006E5DF2">
        <w:trPr>
          <w:trHeight w:val="256"/>
        </w:trPr>
        <w:tc>
          <w:tcPr>
            <w:tcW w:w="236" w:type="pct"/>
            <w:shd w:val="clear" w:color="auto" w:fill="auto"/>
            <w:vAlign w:val="center"/>
            <w:hideMark/>
          </w:tcPr>
          <w:p w:rsidR="006E5DF2" w:rsidRPr="00F272C8" w:rsidRDefault="006E5DF2" w:rsidP="006E5DF2">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w:t>
            </w:r>
          </w:p>
        </w:tc>
        <w:tc>
          <w:tcPr>
            <w:tcW w:w="1239" w:type="pct"/>
            <w:shd w:val="clear" w:color="auto" w:fill="auto"/>
            <w:vAlign w:val="center"/>
          </w:tcPr>
          <w:p w:rsidR="006E5DF2" w:rsidRPr="00F272C8" w:rsidRDefault="006E5DF2" w:rsidP="0050521C">
            <w:pPr>
              <w:spacing w:after="0"/>
              <w:ind w:right="-109"/>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Строительство тепловых сетей протяженностью 169 метров Ду125 мм</w:t>
            </w:r>
          </w:p>
        </w:tc>
        <w:tc>
          <w:tcPr>
            <w:tcW w:w="339"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166,2</w:t>
            </w:r>
          </w:p>
        </w:tc>
        <w:tc>
          <w:tcPr>
            <w:tcW w:w="339"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1312,1</w:t>
            </w:r>
          </w:p>
        </w:tc>
        <w:tc>
          <w:tcPr>
            <w:tcW w:w="343"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1312,1</w:t>
            </w:r>
          </w:p>
        </w:tc>
        <w:tc>
          <w:tcPr>
            <w:tcW w:w="335"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1312,1</w:t>
            </w:r>
          </w:p>
        </w:tc>
        <w:tc>
          <w:tcPr>
            <w:tcW w:w="407"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p>
        </w:tc>
        <w:tc>
          <w:tcPr>
            <w:tcW w:w="406"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p>
        </w:tc>
        <w:tc>
          <w:tcPr>
            <w:tcW w:w="406"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p>
        </w:tc>
        <w:tc>
          <w:tcPr>
            <w:tcW w:w="406"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p>
        </w:tc>
        <w:tc>
          <w:tcPr>
            <w:tcW w:w="544"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4 102,4</w:t>
            </w:r>
          </w:p>
        </w:tc>
      </w:tr>
      <w:tr w:rsidR="006E5DF2" w:rsidRPr="00F272C8" w:rsidTr="006E5DF2">
        <w:trPr>
          <w:trHeight w:val="256"/>
        </w:trPr>
        <w:tc>
          <w:tcPr>
            <w:tcW w:w="236" w:type="pct"/>
            <w:shd w:val="clear" w:color="auto" w:fill="auto"/>
            <w:vAlign w:val="center"/>
            <w:hideMark/>
          </w:tcPr>
          <w:p w:rsidR="006E5DF2" w:rsidRPr="00F272C8" w:rsidRDefault="006E5DF2" w:rsidP="006E5DF2">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w:t>
            </w:r>
          </w:p>
        </w:tc>
        <w:tc>
          <w:tcPr>
            <w:tcW w:w="1239" w:type="pct"/>
            <w:shd w:val="clear" w:color="auto" w:fill="auto"/>
            <w:vAlign w:val="center"/>
          </w:tcPr>
          <w:p w:rsidR="006E5DF2" w:rsidRPr="00F272C8" w:rsidRDefault="006E5DF2" w:rsidP="0050521C">
            <w:pPr>
              <w:spacing w:after="0"/>
              <w:ind w:right="-109"/>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Строительство тепловых сетей протяженностью 147 метров Ду150 мм</w:t>
            </w:r>
          </w:p>
        </w:tc>
        <w:tc>
          <w:tcPr>
            <w:tcW w:w="339"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144,6</w:t>
            </w:r>
          </w:p>
        </w:tc>
        <w:tc>
          <w:tcPr>
            <w:tcW w:w="339"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1141,3</w:t>
            </w:r>
          </w:p>
        </w:tc>
        <w:tc>
          <w:tcPr>
            <w:tcW w:w="343"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1141,3</w:t>
            </w:r>
          </w:p>
        </w:tc>
        <w:tc>
          <w:tcPr>
            <w:tcW w:w="335"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1141,3</w:t>
            </w:r>
          </w:p>
        </w:tc>
        <w:tc>
          <w:tcPr>
            <w:tcW w:w="407"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p>
        </w:tc>
        <w:tc>
          <w:tcPr>
            <w:tcW w:w="406"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p>
        </w:tc>
        <w:tc>
          <w:tcPr>
            <w:tcW w:w="406"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p>
        </w:tc>
        <w:tc>
          <w:tcPr>
            <w:tcW w:w="406"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p>
        </w:tc>
        <w:tc>
          <w:tcPr>
            <w:tcW w:w="544"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3 568,3</w:t>
            </w:r>
          </w:p>
        </w:tc>
      </w:tr>
      <w:tr w:rsidR="006E5DF2" w:rsidRPr="00F272C8" w:rsidTr="006E5DF2">
        <w:trPr>
          <w:trHeight w:val="256"/>
        </w:trPr>
        <w:tc>
          <w:tcPr>
            <w:tcW w:w="236" w:type="pct"/>
            <w:shd w:val="clear" w:color="auto" w:fill="auto"/>
            <w:vAlign w:val="center"/>
            <w:hideMark/>
          </w:tcPr>
          <w:p w:rsidR="006E5DF2" w:rsidRPr="00F272C8" w:rsidRDefault="006E5DF2" w:rsidP="006E5DF2">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w:t>
            </w:r>
          </w:p>
        </w:tc>
        <w:tc>
          <w:tcPr>
            <w:tcW w:w="1239" w:type="pct"/>
            <w:shd w:val="clear" w:color="auto" w:fill="auto"/>
            <w:vAlign w:val="center"/>
          </w:tcPr>
          <w:p w:rsidR="006E5DF2" w:rsidRPr="00F272C8" w:rsidRDefault="006E5DF2" w:rsidP="0050521C">
            <w:pPr>
              <w:spacing w:after="0"/>
              <w:ind w:right="-109"/>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Строительство тепловых сетей протяженностью 245 метров Ду200 мм</w:t>
            </w:r>
          </w:p>
        </w:tc>
        <w:tc>
          <w:tcPr>
            <w:tcW w:w="339"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240,9</w:t>
            </w:r>
          </w:p>
        </w:tc>
        <w:tc>
          <w:tcPr>
            <w:tcW w:w="339"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1902,1</w:t>
            </w:r>
          </w:p>
        </w:tc>
        <w:tc>
          <w:tcPr>
            <w:tcW w:w="343"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1902,1</w:t>
            </w:r>
          </w:p>
        </w:tc>
        <w:tc>
          <w:tcPr>
            <w:tcW w:w="335"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1902,1</w:t>
            </w:r>
          </w:p>
        </w:tc>
        <w:tc>
          <w:tcPr>
            <w:tcW w:w="407"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p>
        </w:tc>
        <w:tc>
          <w:tcPr>
            <w:tcW w:w="406"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p>
        </w:tc>
        <w:tc>
          <w:tcPr>
            <w:tcW w:w="406"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p>
        </w:tc>
        <w:tc>
          <w:tcPr>
            <w:tcW w:w="406"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p>
        </w:tc>
        <w:tc>
          <w:tcPr>
            <w:tcW w:w="544"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5 947,2</w:t>
            </w:r>
          </w:p>
        </w:tc>
      </w:tr>
      <w:tr w:rsidR="006E5DF2" w:rsidRPr="00F272C8" w:rsidTr="006E5DF2">
        <w:trPr>
          <w:trHeight w:val="256"/>
        </w:trPr>
        <w:tc>
          <w:tcPr>
            <w:tcW w:w="236" w:type="pct"/>
            <w:shd w:val="clear" w:color="auto" w:fill="auto"/>
            <w:vAlign w:val="center"/>
            <w:hideMark/>
          </w:tcPr>
          <w:p w:rsidR="006E5DF2" w:rsidRPr="00F272C8" w:rsidRDefault="006E5DF2" w:rsidP="006E5DF2">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w:t>
            </w:r>
          </w:p>
        </w:tc>
        <w:tc>
          <w:tcPr>
            <w:tcW w:w="1239" w:type="pct"/>
            <w:shd w:val="clear" w:color="auto" w:fill="auto"/>
            <w:vAlign w:val="center"/>
          </w:tcPr>
          <w:p w:rsidR="006E5DF2" w:rsidRPr="00F272C8" w:rsidRDefault="006E5DF2" w:rsidP="006E5DF2">
            <w:pPr>
              <w:spacing w:after="0"/>
              <w:ind w:right="-109"/>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Строительство тепловых сетей протяженностью 83 метра Ду250 мм</w:t>
            </w:r>
          </w:p>
        </w:tc>
        <w:tc>
          <w:tcPr>
            <w:tcW w:w="339"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81,6</w:t>
            </w:r>
          </w:p>
        </w:tc>
        <w:tc>
          <w:tcPr>
            <w:tcW w:w="339"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644,4</w:t>
            </w:r>
          </w:p>
        </w:tc>
        <w:tc>
          <w:tcPr>
            <w:tcW w:w="343"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644,4</w:t>
            </w:r>
          </w:p>
        </w:tc>
        <w:tc>
          <w:tcPr>
            <w:tcW w:w="335"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644,4</w:t>
            </w:r>
          </w:p>
        </w:tc>
        <w:tc>
          <w:tcPr>
            <w:tcW w:w="407"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p>
        </w:tc>
        <w:tc>
          <w:tcPr>
            <w:tcW w:w="406"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p>
        </w:tc>
        <w:tc>
          <w:tcPr>
            <w:tcW w:w="406"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p>
        </w:tc>
        <w:tc>
          <w:tcPr>
            <w:tcW w:w="406"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p>
        </w:tc>
        <w:tc>
          <w:tcPr>
            <w:tcW w:w="544"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2 014,8</w:t>
            </w:r>
          </w:p>
        </w:tc>
      </w:tr>
      <w:tr w:rsidR="006E5DF2" w:rsidRPr="00F272C8" w:rsidTr="006E5DF2">
        <w:trPr>
          <w:trHeight w:val="256"/>
        </w:trPr>
        <w:tc>
          <w:tcPr>
            <w:tcW w:w="236" w:type="pct"/>
            <w:shd w:val="clear" w:color="auto" w:fill="auto"/>
            <w:vAlign w:val="center"/>
            <w:hideMark/>
          </w:tcPr>
          <w:p w:rsidR="006E5DF2" w:rsidRPr="00F272C8" w:rsidRDefault="006E5DF2" w:rsidP="006E5DF2">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w:t>
            </w:r>
          </w:p>
        </w:tc>
        <w:tc>
          <w:tcPr>
            <w:tcW w:w="1239" w:type="pct"/>
            <w:shd w:val="clear" w:color="auto" w:fill="auto"/>
            <w:vAlign w:val="center"/>
          </w:tcPr>
          <w:p w:rsidR="006E5DF2" w:rsidRPr="00F272C8" w:rsidRDefault="006E5DF2" w:rsidP="006E5DF2">
            <w:pPr>
              <w:spacing w:after="0"/>
              <w:ind w:right="-109"/>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Строительство тепловых сетей протяженностью 520 метров Ду300 мм</w:t>
            </w:r>
          </w:p>
        </w:tc>
        <w:tc>
          <w:tcPr>
            <w:tcW w:w="339"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511,3</w:t>
            </w:r>
          </w:p>
        </w:tc>
        <w:tc>
          <w:tcPr>
            <w:tcW w:w="339"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4037,1</w:t>
            </w:r>
          </w:p>
        </w:tc>
        <w:tc>
          <w:tcPr>
            <w:tcW w:w="343"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4037,1</w:t>
            </w:r>
          </w:p>
        </w:tc>
        <w:tc>
          <w:tcPr>
            <w:tcW w:w="335"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4037,1</w:t>
            </w:r>
          </w:p>
        </w:tc>
        <w:tc>
          <w:tcPr>
            <w:tcW w:w="407" w:type="pct"/>
            <w:shd w:val="clear" w:color="auto" w:fill="auto"/>
            <w:vAlign w:val="center"/>
          </w:tcPr>
          <w:p w:rsidR="006E5DF2" w:rsidRPr="00F272C8" w:rsidRDefault="006E5DF2" w:rsidP="00086D25">
            <w:pPr>
              <w:spacing w:after="0"/>
              <w:ind w:left="-107" w:right="-109"/>
              <w:jc w:val="center"/>
              <w:rPr>
                <w:rFonts w:ascii="Times New Roman" w:hAnsi="Times New Roman" w:cs="Times New Roman"/>
                <w:color w:val="000000" w:themeColor="text1"/>
                <w:sz w:val="20"/>
                <w:szCs w:val="20"/>
              </w:rPr>
            </w:pPr>
          </w:p>
        </w:tc>
        <w:tc>
          <w:tcPr>
            <w:tcW w:w="406" w:type="pct"/>
            <w:shd w:val="clear" w:color="auto" w:fill="auto"/>
            <w:vAlign w:val="center"/>
          </w:tcPr>
          <w:p w:rsidR="006E5DF2" w:rsidRPr="00F272C8" w:rsidRDefault="006E5DF2" w:rsidP="00086D25">
            <w:pPr>
              <w:spacing w:after="0"/>
              <w:ind w:left="-107" w:right="-109"/>
              <w:jc w:val="center"/>
              <w:rPr>
                <w:rFonts w:ascii="Times New Roman" w:hAnsi="Times New Roman" w:cs="Times New Roman"/>
                <w:color w:val="000000" w:themeColor="text1"/>
                <w:sz w:val="20"/>
                <w:szCs w:val="20"/>
              </w:rPr>
            </w:pPr>
          </w:p>
        </w:tc>
        <w:tc>
          <w:tcPr>
            <w:tcW w:w="406" w:type="pct"/>
            <w:shd w:val="clear" w:color="auto" w:fill="auto"/>
            <w:vAlign w:val="center"/>
          </w:tcPr>
          <w:p w:rsidR="006E5DF2" w:rsidRPr="00F272C8" w:rsidRDefault="006E5DF2" w:rsidP="00086D25">
            <w:pPr>
              <w:spacing w:after="0"/>
              <w:ind w:left="-107" w:right="-109"/>
              <w:jc w:val="center"/>
              <w:rPr>
                <w:rFonts w:ascii="Times New Roman" w:hAnsi="Times New Roman" w:cs="Times New Roman"/>
                <w:color w:val="000000" w:themeColor="text1"/>
                <w:sz w:val="20"/>
                <w:szCs w:val="20"/>
              </w:rPr>
            </w:pPr>
          </w:p>
        </w:tc>
        <w:tc>
          <w:tcPr>
            <w:tcW w:w="406" w:type="pct"/>
            <w:shd w:val="clear" w:color="auto" w:fill="auto"/>
            <w:vAlign w:val="center"/>
          </w:tcPr>
          <w:p w:rsidR="006E5DF2" w:rsidRPr="00F272C8" w:rsidRDefault="006E5DF2" w:rsidP="00086D25">
            <w:pPr>
              <w:spacing w:after="0"/>
              <w:ind w:left="-107" w:right="-109"/>
              <w:jc w:val="center"/>
              <w:rPr>
                <w:rFonts w:ascii="Times New Roman" w:hAnsi="Times New Roman" w:cs="Times New Roman"/>
                <w:color w:val="000000" w:themeColor="text1"/>
                <w:sz w:val="20"/>
                <w:szCs w:val="20"/>
              </w:rPr>
            </w:pPr>
          </w:p>
        </w:tc>
        <w:tc>
          <w:tcPr>
            <w:tcW w:w="544" w:type="pct"/>
            <w:shd w:val="clear" w:color="auto" w:fill="auto"/>
            <w:vAlign w:val="center"/>
          </w:tcPr>
          <w:p w:rsidR="006E5DF2" w:rsidRPr="00F272C8" w:rsidRDefault="006E5DF2" w:rsidP="006E5DF2">
            <w:pPr>
              <w:spacing w:after="0"/>
              <w:ind w:left="-107" w:right="-109"/>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12 622,7</w:t>
            </w:r>
          </w:p>
        </w:tc>
      </w:tr>
      <w:tr w:rsidR="006E5DF2" w:rsidRPr="00F272C8" w:rsidTr="00086D25">
        <w:trPr>
          <w:trHeight w:val="256"/>
        </w:trPr>
        <w:tc>
          <w:tcPr>
            <w:tcW w:w="236" w:type="pct"/>
            <w:shd w:val="clear" w:color="auto" w:fill="auto"/>
            <w:vAlign w:val="center"/>
            <w:hideMark/>
          </w:tcPr>
          <w:p w:rsidR="006E5DF2" w:rsidRPr="00F272C8" w:rsidRDefault="006E5DF2" w:rsidP="006E5DF2">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8</w:t>
            </w:r>
          </w:p>
        </w:tc>
        <w:tc>
          <w:tcPr>
            <w:tcW w:w="1239" w:type="pct"/>
            <w:shd w:val="clear" w:color="auto" w:fill="auto"/>
            <w:vAlign w:val="center"/>
          </w:tcPr>
          <w:p w:rsidR="006E5DF2" w:rsidRPr="00F272C8" w:rsidRDefault="006E5DF2" w:rsidP="000D2342">
            <w:pPr>
              <w:spacing w:after="0"/>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Увеличение тепловой мощности котельной «мкр. Звездный»</w:t>
            </w:r>
          </w:p>
        </w:tc>
        <w:tc>
          <w:tcPr>
            <w:tcW w:w="339" w:type="pct"/>
            <w:shd w:val="clear" w:color="auto" w:fill="auto"/>
            <w:vAlign w:val="center"/>
          </w:tcPr>
          <w:p w:rsidR="006E5DF2" w:rsidRPr="00F272C8" w:rsidRDefault="006E5DF2" w:rsidP="00086D25">
            <w:pPr>
              <w:spacing w:after="0"/>
              <w:ind w:left="-107" w:right="-109"/>
              <w:jc w:val="center"/>
              <w:rPr>
                <w:rFonts w:ascii="Times New Roman" w:hAnsi="Times New Roman" w:cs="Times New Roman"/>
                <w:color w:val="000000" w:themeColor="text1"/>
                <w:sz w:val="20"/>
                <w:szCs w:val="20"/>
              </w:rPr>
            </w:pPr>
          </w:p>
        </w:tc>
        <w:tc>
          <w:tcPr>
            <w:tcW w:w="339" w:type="pct"/>
            <w:shd w:val="clear" w:color="auto" w:fill="auto"/>
            <w:vAlign w:val="center"/>
          </w:tcPr>
          <w:p w:rsidR="006E5DF2" w:rsidRPr="00F272C8" w:rsidRDefault="001C45F0" w:rsidP="00086D25">
            <w:pPr>
              <w:spacing w:after="0"/>
              <w:ind w:left="-107" w:right="-109"/>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10 960</w:t>
            </w:r>
          </w:p>
        </w:tc>
        <w:tc>
          <w:tcPr>
            <w:tcW w:w="343" w:type="pct"/>
            <w:shd w:val="clear" w:color="auto" w:fill="auto"/>
            <w:vAlign w:val="center"/>
          </w:tcPr>
          <w:p w:rsidR="006E5DF2" w:rsidRPr="00F272C8" w:rsidRDefault="006E5DF2" w:rsidP="00086D25">
            <w:pPr>
              <w:spacing w:after="0"/>
              <w:ind w:left="-107" w:right="-109"/>
              <w:jc w:val="center"/>
              <w:rPr>
                <w:rFonts w:ascii="Times New Roman" w:hAnsi="Times New Roman" w:cs="Times New Roman"/>
                <w:color w:val="000000" w:themeColor="text1"/>
                <w:sz w:val="20"/>
                <w:szCs w:val="20"/>
              </w:rPr>
            </w:pPr>
          </w:p>
        </w:tc>
        <w:tc>
          <w:tcPr>
            <w:tcW w:w="335" w:type="pct"/>
            <w:shd w:val="clear" w:color="auto" w:fill="auto"/>
            <w:vAlign w:val="center"/>
          </w:tcPr>
          <w:p w:rsidR="006E5DF2" w:rsidRPr="00F272C8" w:rsidRDefault="006E5DF2" w:rsidP="00086D25">
            <w:pPr>
              <w:spacing w:after="0"/>
              <w:ind w:left="-107" w:right="-109"/>
              <w:jc w:val="center"/>
              <w:rPr>
                <w:rFonts w:ascii="Times New Roman" w:hAnsi="Times New Roman" w:cs="Times New Roman"/>
                <w:color w:val="000000" w:themeColor="text1"/>
                <w:sz w:val="20"/>
                <w:szCs w:val="20"/>
              </w:rPr>
            </w:pPr>
          </w:p>
        </w:tc>
        <w:tc>
          <w:tcPr>
            <w:tcW w:w="407" w:type="pct"/>
            <w:shd w:val="clear" w:color="auto" w:fill="auto"/>
            <w:vAlign w:val="center"/>
          </w:tcPr>
          <w:p w:rsidR="006E5DF2" w:rsidRPr="00F272C8" w:rsidRDefault="006E5DF2" w:rsidP="00086D25">
            <w:pPr>
              <w:spacing w:after="0"/>
              <w:ind w:left="-107" w:right="-109"/>
              <w:jc w:val="center"/>
              <w:rPr>
                <w:rFonts w:ascii="Times New Roman" w:hAnsi="Times New Roman" w:cs="Times New Roman"/>
                <w:color w:val="000000" w:themeColor="text1"/>
                <w:sz w:val="20"/>
                <w:szCs w:val="20"/>
              </w:rPr>
            </w:pPr>
          </w:p>
        </w:tc>
        <w:tc>
          <w:tcPr>
            <w:tcW w:w="406" w:type="pct"/>
            <w:shd w:val="clear" w:color="auto" w:fill="auto"/>
            <w:vAlign w:val="center"/>
          </w:tcPr>
          <w:p w:rsidR="006E5DF2" w:rsidRPr="00F272C8" w:rsidRDefault="006E5DF2" w:rsidP="00086D25">
            <w:pPr>
              <w:spacing w:after="0"/>
              <w:ind w:left="-107" w:right="-109"/>
              <w:jc w:val="center"/>
              <w:rPr>
                <w:rFonts w:ascii="Times New Roman" w:hAnsi="Times New Roman" w:cs="Times New Roman"/>
                <w:color w:val="000000" w:themeColor="text1"/>
                <w:sz w:val="20"/>
                <w:szCs w:val="20"/>
              </w:rPr>
            </w:pPr>
          </w:p>
        </w:tc>
        <w:tc>
          <w:tcPr>
            <w:tcW w:w="406" w:type="pct"/>
            <w:shd w:val="clear" w:color="auto" w:fill="auto"/>
            <w:vAlign w:val="center"/>
          </w:tcPr>
          <w:p w:rsidR="006E5DF2" w:rsidRPr="00F272C8" w:rsidRDefault="006E5DF2" w:rsidP="00086D25">
            <w:pPr>
              <w:spacing w:after="0"/>
              <w:ind w:left="-107" w:right="-109"/>
              <w:jc w:val="center"/>
              <w:rPr>
                <w:rFonts w:ascii="Times New Roman" w:hAnsi="Times New Roman" w:cs="Times New Roman"/>
                <w:color w:val="000000" w:themeColor="text1"/>
                <w:sz w:val="20"/>
                <w:szCs w:val="20"/>
              </w:rPr>
            </w:pPr>
          </w:p>
        </w:tc>
        <w:tc>
          <w:tcPr>
            <w:tcW w:w="406" w:type="pct"/>
            <w:shd w:val="clear" w:color="auto" w:fill="auto"/>
            <w:vAlign w:val="center"/>
          </w:tcPr>
          <w:p w:rsidR="006E5DF2" w:rsidRPr="00F272C8" w:rsidRDefault="006E5DF2" w:rsidP="00086D25">
            <w:pPr>
              <w:spacing w:after="0"/>
              <w:ind w:left="-107" w:right="-109"/>
              <w:jc w:val="center"/>
              <w:rPr>
                <w:rFonts w:ascii="Times New Roman" w:hAnsi="Times New Roman" w:cs="Times New Roman"/>
                <w:color w:val="000000" w:themeColor="text1"/>
                <w:sz w:val="20"/>
                <w:szCs w:val="20"/>
              </w:rPr>
            </w:pPr>
          </w:p>
        </w:tc>
        <w:tc>
          <w:tcPr>
            <w:tcW w:w="544" w:type="pct"/>
            <w:shd w:val="clear" w:color="auto" w:fill="auto"/>
            <w:vAlign w:val="center"/>
          </w:tcPr>
          <w:p w:rsidR="006E5DF2" w:rsidRPr="00F272C8" w:rsidRDefault="001C45F0" w:rsidP="00086D25">
            <w:pPr>
              <w:spacing w:after="0"/>
              <w:ind w:left="-107" w:right="-109"/>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10 960</w:t>
            </w:r>
          </w:p>
        </w:tc>
      </w:tr>
      <w:tr w:rsidR="006E5DF2" w:rsidRPr="00F272C8" w:rsidTr="00086D25">
        <w:trPr>
          <w:trHeight w:val="256"/>
        </w:trPr>
        <w:tc>
          <w:tcPr>
            <w:tcW w:w="236" w:type="pct"/>
            <w:shd w:val="clear" w:color="auto" w:fill="auto"/>
            <w:vAlign w:val="center"/>
            <w:hideMark/>
          </w:tcPr>
          <w:p w:rsidR="006E5DF2" w:rsidRPr="00F272C8" w:rsidRDefault="006E5DF2" w:rsidP="006E5DF2">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9</w:t>
            </w:r>
          </w:p>
        </w:tc>
        <w:tc>
          <w:tcPr>
            <w:tcW w:w="1239" w:type="pct"/>
            <w:shd w:val="clear" w:color="auto" w:fill="auto"/>
            <w:vAlign w:val="center"/>
          </w:tcPr>
          <w:p w:rsidR="006E5DF2" w:rsidRPr="00F272C8" w:rsidRDefault="006E5DF2" w:rsidP="0033664A">
            <w:pPr>
              <w:spacing w:after="0"/>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Установка системы ди</w:t>
            </w:r>
            <w:r w:rsidRPr="00F272C8">
              <w:rPr>
                <w:rFonts w:ascii="Times New Roman" w:hAnsi="Times New Roman" w:cs="Times New Roman"/>
                <w:color w:val="000000" w:themeColor="text1"/>
                <w:sz w:val="20"/>
                <w:szCs w:val="20"/>
              </w:rPr>
              <w:t>с</w:t>
            </w:r>
            <w:r w:rsidRPr="00F272C8">
              <w:rPr>
                <w:rFonts w:ascii="Times New Roman" w:hAnsi="Times New Roman" w:cs="Times New Roman"/>
                <w:color w:val="000000" w:themeColor="text1"/>
                <w:sz w:val="20"/>
                <w:szCs w:val="20"/>
              </w:rPr>
              <w:t>петчерского контроля</w:t>
            </w:r>
          </w:p>
        </w:tc>
        <w:tc>
          <w:tcPr>
            <w:tcW w:w="339" w:type="pct"/>
            <w:shd w:val="clear" w:color="auto" w:fill="auto"/>
            <w:vAlign w:val="center"/>
          </w:tcPr>
          <w:p w:rsidR="006E5DF2" w:rsidRPr="00F272C8" w:rsidRDefault="006E5DF2" w:rsidP="00086D25">
            <w:pPr>
              <w:spacing w:after="0"/>
              <w:ind w:left="-107" w:right="-109"/>
              <w:jc w:val="center"/>
              <w:rPr>
                <w:rFonts w:ascii="Times New Roman" w:hAnsi="Times New Roman" w:cs="Times New Roman"/>
                <w:color w:val="000000" w:themeColor="text1"/>
                <w:sz w:val="20"/>
                <w:szCs w:val="20"/>
              </w:rPr>
            </w:pPr>
          </w:p>
        </w:tc>
        <w:tc>
          <w:tcPr>
            <w:tcW w:w="339" w:type="pct"/>
            <w:shd w:val="clear" w:color="auto" w:fill="auto"/>
            <w:vAlign w:val="center"/>
          </w:tcPr>
          <w:p w:rsidR="006E5DF2" w:rsidRPr="00F272C8" w:rsidRDefault="006E5DF2" w:rsidP="00086D25">
            <w:pPr>
              <w:spacing w:after="0"/>
              <w:ind w:left="-107" w:right="-109"/>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750</w:t>
            </w:r>
          </w:p>
        </w:tc>
        <w:tc>
          <w:tcPr>
            <w:tcW w:w="343" w:type="pct"/>
            <w:shd w:val="clear" w:color="auto" w:fill="auto"/>
            <w:vAlign w:val="center"/>
          </w:tcPr>
          <w:p w:rsidR="006E5DF2" w:rsidRPr="00F272C8" w:rsidRDefault="006E5DF2" w:rsidP="00086D25">
            <w:pPr>
              <w:spacing w:after="0"/>
              <w:ind w:left="-107" w:right="-109"/>
              <w:jc w:val="center"/>
              <w:rPr>
                <w:rFonts w:ascii="Times New Roman" w:hAnsi="Times New Roman" w:cs="Times New Roman"/>
                <w:color w:val="000000" w:themeColor="text1"/>
                <w:sz w:val="20"/>
                <w:szCs w:val="20"/>
              </w:rPr>
            </w:pPr>
          </w:p>
        </w:tc>
        <w:tc>
          <w:tcPr>
            <w:tcW w:w="335" w:type="pct"/>
            <w:shd w:val="clear" w:color="auto" w:fill="auto"/>
            <w:vAlign w:val="center"/>
          </w:tcPr>
          <w:p w:rsidR="006E5DF2" w:rsidRPr="00F272C8" w:rsidRDefault="006E5DF2" w:rsidP="00086D25">
            <w:pPr>
              <w:spacing w:after="0"/>
              <w:ind w:left="-107" w:right="-109"/>
              <w:jc w:val="center"/>
              <w:rPr>
                <w:rFonts w:ascii="Times New Roman" w:hAnsi="Times New Roman" w:cs="Times New Roman"/>
                <w:color w:val="000000" w:themeColor="text1"/>
                <w:sz w:val="20"/>
                <w:szCs w:val="20"/>
              </w:rPr>
            </w:pPr>
          </w:p>
        </w:tc>
        <w:tc>
          <w:tcPr>
            <w:tcW w:w="407" w:type="pct"/>
            <w:shd w:val="clear" w:color="auto" w:fill="auto"/>
            <w:vAlign w:val="center"/>
          </w:tcPr>
          <w:p w:rsidR="006E5DF2" w:rsidRPr="00F272C8" w:rsidRDefault="006E5DF2" w:rsidP="00086D25">
            <w:pPr>
              <w:spacing w:after="0"/>
              <w:ind w:left="-107" w:right="-109"/>
              <w:jc w:val="center"/>
              <w:rPr>
                <w:rFonts w:ascii="Times New Roman" w:hAnsi="Times New Roman" w:cs="Times New Roman"/>
                <w:color w:val="000000" w:themeColor="text1"/>
                <w:sz w:val="20"/>
                <w:szCs w:val="20"/>
              </w:rPr>
            </w:pPr>
          </w:p>
        </w:tc>
        <w:tc>
          <w:tcPr>
            <w:tcW w:w="406" w:type="pct"/>
            <w:shd w:val="clear" w:color="auto" w:fill="auto"/>
            <w:vAlign w:val="center"/>
          </w:tcPr>
          <w:p w:rsidR="006E5DF2" w:rsidRPr="00F272C8" w:rsidRDefault="006E5DF2" w:rsidP="00086D25">
            <w:pPr>
              <w:spacing w:after="0"/>
              <w:ind w:left="-107" w:right="-109"/>
              <w:jc w:val="center"/>
              <w:rPr>
                <w:rFonts w:ascii="Times New Roman" w:hAnsi="Times New Roman" w:cs="Times New Roman"/>
                <w:color w:val="000000" w:themeColor="text1"/>
                <w:sz w:val="20"/>
                <w:szCs w:val="20"/>
              </w:rPr>
            </w:pPr>
          </w:p>
        </w:tc>
        <w:tc>
          <w:tcPr>
            <w:tcW w:w="406" w:type="pct"/>
            <w:shd w:val="clear" w:color="auto" w:fill="auto"/>
            <w:vAlign w:val="center"/>
          </w:tcPr>
          <w:p w:rsidR="006E5DF2" w:rsidRPr="00F272C8" w:rsidRDefault="006E5DF2" w:rsidP="00086D25">
            <w:pPr>
              <w:spacing w:after="0"/>
              <w:ind w:left="-107" w:right="-109"/>
              <w:jc w:val="center"/>
              <w:rPr>
                <w:rFonts w:ascii="Times New Roman" w:hAnsi="Times New Roman" w:cs="Times New Roman"/>
                <w:color w:val="000000" w:themeColor="text1"/>
                <w:sz w:val="20"/>
                <w:szCs w:val="20"/>
              </w:rPr>
            </w:pPr>
          </w:p>
        </w:tc>
        <w:tc>
          <w:tcPr>
            <w:tcW w:w="406" w:type="pct"/>
            <w:shd w:val="clear" w:color="auto" w:fill="auto"/>
            <w:vAlign w:val="center"/>
          </w:tcPr>
          <w:p w:rsidR="006E5DF2" w:rsidRPr="00F272C8" w:rsidRDefault="006E5DF2" w:rsidP="00086D25">
            <w:pPr>
              <w:spacing w:after="0"/>
              <w:ind w:left="-107" w:right="-109"/>
              <w:jc w:val="center"/>
              <w:rPr>
                <w:rFonts w:ascii="Times New Roman" w:hAnsi="Times New Roman" w:cs="Times New Roman"/>
                <w:color w:val="000000" w:themeColor="text1"/>
                <w:sz w:val="20"/>
                <w:szCs w:val="20"/>
              </w:rPr>
            </w:pPr>
          </w:p>
        </w:tc>
        <w:tc>
          <w:tcPr>
            <w:tcW w:w="544" w:type="pct"/>
            <w:shd w:val="clear" w:color="auto" w:fill="auto"/>
            <w:vAlign w:val="center"/>
          </w:tcPr>
          <w:p w:rsidR="006E5DF2" w:rsidRPr="00F272C8" w:rsidRDefault="006E5DF2" w:rsidP="00086D25">
            <w:pPr>
              <w:spacing w:after="0"/>
              <w:ind w:left="-107" w:right="-109"/>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750</w:t>
            </w:r>
          </w:p>
        </w:tc>
      </w:tr>
      <w:tr w:rsidR="006E5DF2" w:rsidRPr="00F272C8" w:rsidTr="00086D25">
        <w:trPr>
          <w:trHeight w:val="256"/>
        </w:trPr>
        <w:tc>
          <w:tcPr>
            <w:tcW w:w="236" w:type="pct"/>
            <w:shd w:val="clear" w:color="auto" w:fill="auto"/>
            <w:vAlign w:val="center"/>
            <w:hideMark/>
          </w:tcPr>
          <w:p w:rsidR="006E5DF2" w:rsidRPr="00F272C8" w:rsidRDefault="006E5DF2" w:rsidP="006E5DF2">
            <w:pPr>
              <w:spacing w:after="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w:t>
            </w:r>
          </w:p>
        </w:tc>
        <w:tc>
          <w:tcPr>
            <w:tcW w:w="1239" w:type="pct"/>
            <w:shd w:val="clear" w:color="auto" w:fill="auto"/>
            <w:vAlign w:val="center"/>
          </w:tcPr>
          <w:p w:rsidR="006E5DF2" w:rsidRPr="00F272C8" w:rsidRDefault="006E5DF2" w:rsidP="0069098F">
            <w:pPr>
              <w:spacing w:after="0"/>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Установка дополнительн</w:t>
            </w:r>
            <w:r w:rsidRPr="00F272C8">
              <w:rPr>
                <w:rFonts w:ascii="Times New Roman" w:hAnsi="Times New Roman" w:cs="Times New Roman"/>
                <w:color w:val="000000" w:themeColor="text1"/>
                <w:sz w:val="20"/>
                <w:szCs w:val="20"/>
              </w:rPr>
              <w:t>о</w:t>
            </w:r>
            <w:r w:rsidRPr="00F272C8">
              <w:rPr>
                <w:rFonts w:ascii="Times New Roman" w:hAnsi="Times New Roman" w:cs="Times New Roman"/>
                <w:color w:val="000000" w:themeColor="text1"/>
                <w:sz w:val="20"/>
                <w:szCs w:val="20"/>
              </w:rPr>
              <w:t>го устройства химводопо</w:t>
            </w:r>
            <w:r w:rsidRPr="00F272C8">
              <w:rPr>
                <w:rFonts w:ascii="Times New Roman" w:hAnsi="Times New Roman" w:cs="Times New Roman"/>
                <w:color w:val="000000" w:themeColor="text1"/>
                <w:sz w:val="20"/>
                <w:szCs w:val="20"/>
              </w:rPr>
              <w:t>д</w:t>
            </w:r>
            <w:r w:rsidRPr="00F272C8">
              <w:rPr>
                <w:rFonts w:ascii="Times New Roman" w:hAnsi="Times New Roman" w:cs="Times New Roman"/>
                <w:color w:val="000000" w:themeColor="text1"/>
                <w:sz w:val="20"/>
                <w:szCs w:val="20"/>
              </w:rPr>
              <w:t>готовки котельная «мкр. Звездный»</w:t>
            </w:r>
          </w:p>
        </w:tc>
        <w:tc>
          <w:tcPr>
            <w:tcW w:w="339" w:type="pct"/>
            <w:shd w:val="clear" w:color="auto" w:fill="auto"/>
            <w:vAlign w:val="center"/>
          </w:tcPr>
          <w:p w:rsidR="006E5DF2" w:rsidRPr="00F272C8" w:rsidRDefault="006E5DF2" w:rsidP="00086D25">
            <w:pPr>
              <w:spacing w:after="0"/>
              <w:ind w:left="-107" w:right="-109"/>
              <w:jc w:val="center"/>
              <w:rPr>
                <w:rFonts w:ascii="Times New Roman" w:hAnsi="Times New Roman" w:cs="Times New Roman"/>
                <w:color w:val="000000" w:themeColor="text1"/>
                <w:sz w:val="20"/>
                <w:szCs w:val="20"/>
              </w:rPr>
            </w:pPr>
          </w:p>
        </w:tc>
        <w:tc>
          <w:tcPr>
            <w:tcW w:w="339" w:type="pct"/>
            <w:shd w:val="clear" w:color="auto" w:fill="auto"/>
            <w:vAlign w:val="center"/>
          </w:tcPr>
          <w:p w:rsidR="006E5DF2" w:rsidRPr="00F272C8" w:rsidRDefault="006E5DF2" w:rsidP="00086D25">
            <w:pPr>
              <w:spacing w:after="0"/>
              <w:ind w:left="-107" w:right="-109"/>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130</w:t>
            </w:r>
          </w:p>
        </w:tc>
        <w:tc>
          <w:tcPr>
            <w:tcW w:w="343" w:type="pct"/>
            <w:shd w:val="clear" w:color="auto" w:fill="auto"/>
            <w:vAlign w:val="center"/>
          </w:tcPr>
          <w:p w:rsidR="006E5DF2" w:rsidRPr="00F272C8" w:rsidRDefault="006E5DF2" w:rsidP="00086D25">
            <w:pPr>
              <w:spacing w:after="0"/>
              <w:ind w:left="-107" w:right="-109"/>
              <w:jc w:val="center"/>
              <w:rPr>
                <w:rFonts w:ascii="Times New Roman" w:hAnsi="Times New Roman" w:cs="Times New Roman"/>
                <w:color w:val="000000" w:themeColor="text1"/>
                <w:sz w:val="20"/>
                <w:szCs w:val="20"/>
              </w:rPr>
            </w:pPr>
          </w:p>
        </w:tc>
        <w:tc>
          <w:tcPr>
            <w:tcW w:w="335" w:type="pct"/>
            <w:shd w:val="clear" w:color="auto" w:fill="auto"/>
            <w:vAlign w:val="center"/>
          </w:tcPr>
          <w:p w:rsidR="006E5DF2" w:rsidRPr="00F272C8" w:rsidRDefault="006E5DF2" w:rsidP="00086D25">
            <w:pPr>
              <w:ind w:left="-107" w:right="-109"/>
              <w:jc w:val="center"/>
              <w:rPr>
                <w:rFonts w:ascii="Times New Roman" w:hAnsi="Times New Roman" w:cs="Times New Roman"/>
                <w:color w:val="000000" w:themeColor="text1"/>
                <w:sz w:val="20"/>
                <w:szCs w:val="20"/>
              </w:rPr>
            </w:pPr>
          </w:p>
        </w:tc>
        <w:tc>
          <w:tcPr>
            <w:tcW w:w="407" w:type="pct"/>
            <w:shd w:val="clear" w:color="auto" w:fill="auto"/>
            <w:vAlign w:val="center"/>
          </w:tcPr>
          <w:p w:rsidR="006E5DF2" w:rsidRPr="00F272C8" w:rsidRDefault="006E5DF2" w:rsidP="00086D25">
            <w:pPr>
              <w:ind w:left="-107" w:right="-109"/>
              <w:jc w:val="center"/>
              <w:rPr>
                <w:rFonts w:ascii="Times New Roman" w:hAnsi="Times New Roman" w:cs="Times New Roman"/>
                <w:color w:val="000000" w:themeColor="text1"/>
                <w:sz w:val="20"/>
                <w:szCs w:val="20"/>
              </w:rPr>
            </w:pPr>
          </w:p>
        </w:tc>
        <w:tc>
          <w:tcPr>
            <w:tcW w:w="406" w:type="pct"/>
            <w:shd w:val="clear" w:color="auto" w:fill="auto"/>
            <w:vAlign w:val="center"/>
          </w:tcPr>
          <w:p w:rsidR="006E5DF2" w:rsidRPr="00F272C8" w:rsidRDefault="006E5DF2" w:rsidP="00086D25">
            <w:pPr>
              <w:ind w:left="-107" w:right="-109"/>
              <w:jc w:val="center"/>
              <w:rPr>
                <w:rFonts w:ascii="Times New Roman" w:hAnsi="Times New Roman" w:cs="Times New Roman"/>
                <w:color w:val="000000" w:themeColor="text1"/>
                <w:sz w:val="20"/>
                <w:szCs w:val="20"/>
              </w:rPr>
            </w:pPr>
          </w:p>
        </w:tc>
        <w:tc>
          <w:tcPr>
            <w:tcW w:w="406" w:type="pct"/>
            <w:shd w:val="clear" w:color="auto" w:fill="auto"/>
            <w:vAlign w:val="center"/>
          </w:tcPr>
          <w:p w:rsidR="006E5DF2" w:rsidRPr="00F272C8" w:rsidRDefault="006E5DF2" w:rsidP="00086D25">
            <w:pPr>
              <w:ind w:left="-107" w:right="-109"/>
              <w:jc w:val="center"/>
              <w:rPr>
                <w:rFonts w:ascii="Times New Roman" w:hAnsi="Times New Roman" w:cs="Times New Roman"/>
                <w:color w:val="000000" w:themeColor="text1"/>
                <w:sz w:val="20"/>
                <w:szCs w:val="20"/>
              </w:rPr>
            </w:pPr>
          </w:p>
        </w:tc>
        <w:tc>
          <w:tcPr>
            <w:tcW w:w="406" w:type="pct"/>
            <w:shd w:val="clear" w:color="auto" w:fill="auto"/>
            <w:vAlign w:val="center"/>
          </w:tcPr>
          <w:p w:rsidR="006E5DF2" w:rsidRPr="00F272C8" w:rsidRDefault="006E5DF2" w:rsidP="00086D25">
            <w:pPr>
              <w:ind w:left="-107" w:right="-109"/>
              <w:jc w:val="center"/>
              <w:rPr>
                <w:rFonts w:ascii="Times New Roman" w:hAnsi="Times New Roman" w:cs="Times New Roman"/>
                <w:color w:val="000000" w:themeColor="text1"/>
                <w:sz w:val="20"/>
                <w:szCs w:val="20"/>
              </w:rPr>
            </w:pPr>
          </w:p>
        </w:tc>
        <w:tc>
          <w:tcPr>
            <w:tcW w:w="544" w:type="pct"/>
            <w:shd w:val="clear" w:color="auto" w:fill="auto"/>
            <w:vAlign w:val="center"/>
          </w:tcPr>
          <w:p w:rsidR="006E5DF2" w:rsidRPr="00F272C8" w:rsidRDefault="006E5DF2" w:rsidP="00086D25">
            <w:pPr>
              <w:spacing w:after="0"/>
              <w:ind w:left="-107" w:right="-109"/>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130</w:t>
            </w:r>
          </w:p>
        </w:tc>
      </w:tr>
      <w:tr w:rsidR="006A6B3D" w:rsidRPr="00F272C8" w:rsidTr="00086D25">
        <w:trPr>
          <w:trHeight w:val="68"/>
        </w:trPr>
        <w:tc>
          <w:tcPr>
            <w:tcW w:w="1475" w:type="pct"/>
            <w:gridSpan w:val="2"/>
            <w:shd w:val="clear" w:color="auto" w:fill="auto"/>
            <w:vAlign w:val="center"/>
            <w:hideMark/>
          </w:tcPr>
          <w:p w:rsidR="006A6B3D" w:rsidRPr="00F272C8" w:rsidRDefault="006A6B3D" w:rsidP="00086D25">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Итого</w:t>
            </w:r>
          </w:p>
        </w:tc>
        <w:tc>
          <w:tcPr>
            <w:tcW w:w="339" w:type="pct"/>
            <w:shd w:val="clear" w:color="auto" w:fill="auto"/>
            <w:vAlign w:val="center"/>
          </w:tcPr>
          <w:p w:rsidR="006A6B3D" w:rsidRPr="00F272C8" w:rsidRDefault="006A6B3D" w:rsidP="00086D25">
            <w:pPr>
              <w:spacing w:after="0"/>
              <w:ind w:left="-107" w:right="-109"/>
              <w:jc w:val="center"/>
              <w:rPr>
                <w:rFonts w:ascii="Times New Roman" w:hAnsi="Times New Roman" w:cs="Times New Roman"/>
                <w:b/>
                <w:color w:val="000000" w:themeColor="text1"/>
                <w:sz w:val="20"/>
              </w:rPr>
            </w:pPr>
            <w:r w:rsidRPr="00F272C8">
              <w:rPr>
                <w:rFonts w:ascii="Times New Roman" w:hAnsi="Times New Roman" w:cs="Times New Roman"/>
                <w:b/>
                <w:color w:val="000000" w:themeColor="text1"/>
                <w:sz w:val="20"/>
              </w:rPr>
              <w:t>1 240</w:t>
            </w:r>
          </w:p>
        </w:tc>
        <w:tc>
          <w:tcPr>
            <w:tcW w:w="339" w:type="pct"/>
            <w:shd w:val="clear" w:color="auto" w:fill="auto"/>
            <w:vAlign w:val="center"/>
          </w:tcPr>
          <w:p w:rsidR="006A6B3D" w:rsidRPr="00F272C8" w:rsidRDefault="001C45F0" w:rsidP="006E5DF2">
            <w:pPr>
              <w:spacing w:after="0"/>
              <w:ind w:left="-107" w:right="-109"/>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21 630</w:t>
            </w:r>
          </w:p>
        </w:tc>
        <w:tc>
          <w:tcPr>
            <w:tcW w:w="343" w:type="pct"/>
            <w:shd w:val="clear" w:color="auto" w:fill="auto"/>
            <w:vAlign w:val="center"/>
          </w:tcPr>
          <w:p w:rsidR="006A6B3D" w:rsidRPr="00F272C8" w:rsidRDefault="006A6B3D" w:rsidP="006E5DF2">
            <w:pPr>
              <w:spacing w:after="0"/>
              <w:ind w:left="-107" w:right="-109"/>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9 790</w:t>
            </w:r>
          </w:p>
        </w:tc>
        <w:tc>
          <w:tcPr>
            <w:tcW w:w="335" w:type="pct"/>
            <w:shd w:val="clear" w:color="auto" w:fill="auto"/>
            <w:vAlign w:val="center"/>
          </w:tcPr>
          <w:p w:rsidR="006A6B3D" w:rsidRPr="00F272C8" w:rsidRDefault="006A6B3D" w:rsidP="00086D25">
            <w:pPr>
              <w:spacing w:after="0"/>
              <w:ind w:left="-107" w:right="-109"/>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9 790</w:t>
            </w:r>
          </w:p>
        </w:tc>
        <w:tc>
          <w:tcPr>
            <w:tcW w:w="407" w:type="pct"/>
            <w:shd w:val="clear" w:color="auto" w:fill="auto"/>
            <w:vAlign w:val="center"/>
          </w:tcPr>
          <w:p w:rsidR="006A6B3D" w:rsidRPr="00F272C8" w:rsidRDefault="006A6B3D" w:rsidP="00086D25">
            <w:pPr>
              <w:spacing w:after="0"/>
              <w:ind w:left="-107" w:right="-109"/>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9 790</w:t>
            </w:r>
          </w:p>
        </w:tc>
        <w:tc>
          <w:tcPr>
            <w:tcW w:w="406" w:type="pct"/>
            <w:shd w:val="clear" w:color="auto" w:fill="auto"/>
            <w:vAlign w:val="center"/>
          </w:tcPr>
          <w:p w:rsidR="006A6B3D" w:rsidRPr="00F272C8" w:rsidRDefault="006A6B3D" w:rsidP="00086D25">
            <w:pPr>
              <w:spacing w:after="0"/>
              <w:ind w:left="-107" w:right="-109"/>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0</w:t>
            </w:r>
          </w:p>
        </w:tc>
        <w:tc>
          <w:tcPr>
            <w:tcW w:w="406" w:type="pct"/>
            <w:shd w:val="clear" w:color="auto" w:fill="auto"/>
            <w:vAlign w:val="center"/>
          </w:tcPr>
          <w:p w:rsidR="006A6B3D" w:rsidRPr="00F272C8" w:rsidRDefault="006A6B3D" w:rsidP="00086D25">
            <w:pPr>
              <w:spacing w:after="0"/>
              <w:ind w:left="-107" w:right="-109"/>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0</w:t>
            </w:r>
          </w:p>
        </w:tc>
        <w:tc>
          <w:tcPr>
            <w:tcW w:w="406" w:type="pct"/>
            <w:shd w:val="clear" w:color="auto" w:fill="auto"/>
            <w:vAlign w:val="center"/>
          </w:tcPr>
          <w:p w:rsidR="006A6B3D" w:rsidRPr="00F272C8" w:rsidRDefault="006A6B3D" w:rsidP="00086D25">
            <w:pPr>
              <w:spacing w:after="0"/>
              <w:ind w:left="-107" w:right="-109"/>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0</w:t>
            </w:r>
          </w:p>
        </w:tc>
        <w:tc>
          <w:tcPr>
            <w:tcW w:w="544" w:type="pct"/>
            <w:shd w:val="clear" w:color="auto" w:fill="auto"/>
            <w:vAlign w:val="center"/>
          </w:tcPr>
          <w:p w:rsidR="006A6B3D" w:rsidRPr="00F272C8" w:rsidRDefault="001C45F0" w:rsidP="00086D25">
            <w:pPr>
              <w:spacing w:after="0"/>
              <w:ind w:left="-107" w:right="-109"/>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42 450</w:t>
            </w:r>
          </w:p>
        </w:tc>
      </w:tr>
    </w:tbl>
    <w:p w:rsidR="00390CA6" w:rsidRPr="00F272C8" w:rsidRDefault="00390CA6" w:rsidP="00215BB4">
      <w:pPr>
        <w:pStyle w:val="3"/>
        <w:spacing w:before="0"/>
        <w:jc w:val="center"/>
        <w:rPr>
          <w:rFonts w:ascii="Times New Roman" w:hAnsi="Times New Roman" w:cs="Times New Roman"/>
          <w:b w:val="0"/>
          <w:i/>
          <w:color w:val="000000" w:themeColor="text1"/>
          <w:sz w:val="24"/>
          <w:szCs w:val="24"/>
        </w:rPr>
      </w:pPr>
      <w:bookmarkStart w:id="502" w:name="_Toc435791358"/>
      <w:bookmarkStart w:id="503" w:name="_Toc6905183"/>
    </w:p>
    <w:p w:rsidR="0038476C" w:rsidRPr="00F272C8" w:rsidRDefault="0038476C" w:rsidP="00215BB4">
      <w:pPr>
        <w:pStyle w:val="3"/>
        <w:spacing w:before="0"/>
        <w:jc w:val="center"/>
        <w:rPr>
          <w:rFonts w:ascii="Times New Roman" w:hAnsi="Times New Roman" w:cs="Times New Roman"/>
          <w:b w:val="0"/>
          <w:i/>
          <w:color w:val="000000" w:themeColor="text1"/>
          <w:sz w:val="24"/>
          <w:szCs w:val="24"/>
        </w:rPr>
      </w:pPr>
      <w:r w:rsidRPr="00F272C8">
        <w:rPr>
          <w:rFonts w:ascii="Times New Roman" w:hAnsi="Times New Roman" w:cs="Times New Roman"/>
          <w:b w:val="0"/>
          <w:i/>
          <w:color w:val="000000" w:themeColor="text1"/>
          <w:sz w:val="24"/>
          <w:szCs w:val="24"/>
        </w:rPr>
        <w:t>1</w:t>
      </w:r>
      <w:r w:rsidR="008449C1" w:rsidRPr="00F272C8">
        <w:rPr>
          <w:rFonts w:ascii="Times New Roman" w:hAnsi="Times New Roman" w:cs="Times New Roman"/>
          <w:b w:val="0"/>
          <w:i/>
          <w:color w:val="000000" w:themeColor="text1"/>
          <w:sz w:val="24"/>
          <w:szCs w:val="24"/>
        </w:rPr>
        <w:t>2</w:t>
      </w:r>
      <w:r w:rsidRPr="00F272C8">
        <w:rPr>
          <w:rFonts w:ascii="Times New Roman" w:hAnsi="Times New Roman" w:cs="Times New Roman"/>
          <w:b w:val="0"/>
          <w:i/>
          <w:color w:val="000000" w:themeColor="text1"/>
          <w:sz w:val="24"/>
          <w:szCs w:val="24"/>
        </w:rPr>
        <w:t>.2 Предложения по источникам инвестиций, обеспечивающих финансовые потребности</w:t>
      </w:r>
      <w:bookmarkEnd w:id="502"/>
      <w:bookmarkEnd w:id="503"/>
    </w:p>
    <w:p w:rsidR="005D1425" w:rsidRPr="00F272C8" w:rsidRDefault="005D1425" w:rsidP="00215BB4">
      <w:pPr>
        <w:spacing w:after="0"/>
        <w:ind w:firstLine="709"/>
        <w:jc w:val="both"/>
        <w:rPr>
          <w:rFonts w:ascii="Times New Roman" w:hAnsi="Times New Roman" w:cs="Times New Roman"/>
          <w:color w:val="000000" w:themeColor="text1"/>
          <w:sz w:val="24"/>
        </w:rPr>
      </w:pPr>
    </w:p>
    <w:p w:rsidR="0038476C" w:rsidRPr="00F272C8" w:rsidRDefault="0038476C"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Общий объём необходимых инвестиций в осуществление варианта развития системы те</w:t>
      </w:r>
      <w:r w:rsidRPr="00F272C8">
        <w:rPr>
          <w:rFonts w:ascii="Times New Roman" w:hAnsi="Times New Roman" w:cs="Times New Roman"/>
          <w:color w:val="000000" w:themeColor="text1"/>
          <w:sz w:val="24"/>
        </w:rPr>
        <w:t>п</w:t>
      </w:r>
      <w:r w:rsidRPr="00F272C8">
        <w:rPr>
          <w:rFonts w:ascii="Times New Roman" w:hAnsi="Times New Roman" w:cs="Times New Roman"/>
          <w:color w:val="000000" w:themeColor="text1"/>
          <w:sz w:val="24"/>
        </w:rPr>
        <w:t>лоснабжения складывается из суммы инвестиционных затрат в предлагаемые мероприятия по те</w:t>
      </w:r>
      <w:r w:rsidRPr="00F272C8">
        <w:rPr>
          <w:rFonts w:ascii="Times New Roman" w:hAnsi="Times New Roman" w:cs="Times New Roman"/>
          <w:color w:val="000000" w:themeColor="text1"/>
          <w:sz w:val="24"/>
        </w:rPr>
        <w:t>п</w:t>
      </w:r>
      <w:r w:rsidRPr="00F272C8">
        <w:rPr>
          <w:rFonts w:ascii="Times New Roman" w:hAnsi="Times New Roman" w:cs="Times New Roman"/>
          <w:color w:val="000000" w:themeColor="text1"/>
          <w:sz w:val="24"/>
        </w:rPr>
        <w:t>лоисточникам и тепловым сетям, требуемых оборотных средств и средств, необходи</w:t>
      </w:r>
      <w:r w:rsidRPr="00F272C8">
        <w:rPr>
          <w:rFonts w:ascii="Times New Roman" w:hAnsi="Times New Roman" w:cs="Times New Roman"/>
          <w:color w:val="000000" w:themeColor="text1"/>
          <w:sz w:val="24"/>
        </w:rPr>
        <w:softHyphen/>
        <w:t>мых для о</w:t>
      </w:r>
      <w:r w:rsidRPr="00F272C8">
        <w:rPr>
          <w:rFonts w:ascii="Times New Roman" w:hAnsi="Times New Roman" w:cs="Times New Roman"/>
          <w:color w:val="000000" w:themeColor="text1"/>
          <w:sz w:val="24"/>
        </w:rPr>
        <w:t>б</w:t>
      </w:r>
      <w:r w:rsidRPr="00F272C8">
        <w:rPr>
          <w:rFonts w:ascii="Times New Roman" w:hAnsi="Times New Roman" w:cs="Times New Roman"/>
          <w:color w:val="000000" w:themeColor="text1"/>
          <w:sz w:val="24"/>
        </w:rPr>
        <w:t>служивания долга (в случае финансирования за счёт заёмных средств).</w:t>
      </w:r>
    </w:p>
    <w:p w:rsidR="0038476C" w:rsidRPr="00F272C8" w:rsidRDefault="0038476C"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При этом следует учитывать, что финансовые потребности участников, направленные на реализацию мероприятий по новому строительству, техническому перевооружению и ре</w:t>
      </w:r>
      <w:r w:rsidRPr="00F272C8">
        <w:rPr>
          <w:rFonts w:ascii="Times New Roman" w:hAnsi="Times New Roman" w:cs="Times New Roman"/>
          <w:color w:val="000000" w:themeColor="text1"/>
          <w:sz w:val="24"/>
        </w:rPr>
        <w:softHyphen/>
        <w:t>конструкции, подлежат обязательному исполнению в объеме:</w:t>
      </w:r>
    </w:p>
    <w:p w:rsidR="0038476C" w:rsidRPr="00F272C8" w:rsidRDefault="0038476C" w:rsidP="004C4326">
      <w:pPr>
        <w:pStyle w:val="ad"/>
        <w:numPr>
          <w:ilvl w:val="0"/>
          <w:numId w:val="15"/>
        </w:numPr>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фактически начисленных амортизационных отчислений, учитываемых в тарифно</w:t>
      </w:r>
      <w:r w:rsidRPr="00F272C8">
        <w:rPr>
          <w:rFonts w:ascii="Times New Roman" w:hAnsi="Times New Roman" w:cs="Times New Roman"/>
          <w:color w:val="000000" w:themeColor="text1"/>
          <w:sz w:val="24"/>
        </w:rPr>
        <w:softHyphen/>
        <w:t>балансовых решениях;</w:t>
      </w:r>
    </w:p>
    <w:p w:rsidR="0038476C" w:rsidRPr="00F272C8" w:rsidRDefault="0038476C" w:rsidP="004C4326">
      <w:pPr>
        <w:pStyle w:val="ad"/>
        <w:numPr>
          <w:ilvl w:val="0"/>
          <w:numId w:val="15"/>
        </w:numPr>
        <w:tabs>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соответствующих условиям заключенных (действующих) договоров на подключение к сетям инженерно-технического обеспечения, а также параметров технических условий, которые будут запрошены в рамках площадок, утвержденных в документах территориального планиров</w:t>
      </w:r>
      <w:r w:rsidRPr="00F272C8">
        <w:rPr>
          <w:rFonts w:ascii="Times New Roman" w:hAnsi="Times New Roman" w:cs="Times New Roman"/>
          <w:color w:val="000000" w:themeColor="text1"/>
          <w:sz w:val="24"/>
        </w:rPr>
        <w:t>а</w:t>
      </w:r>
      <w:r w:rsidRPr="00F272C8">
        <w:rPr>
          <w:rFonts w:ascii="Times New Roman" w:hAnsi="Times New Roman" w:cs="Times New Roman"/>
          <w:color w:val="000000" w:themeColor="text1"/>
          <w:sz w:val="24"/>
        </w:rPr>
        <w:t>ния;</w:t>
      </w:r>
    </w:p>
    <w:p w:rsidR="0038476C" w:rsidRPr="00F272C8" w:rsidRDefault="0038476C" w:rsidP="004C4326">
      <w:pPr>
        <w:pStyle w:val="ad"/>
        <w:numPr>
          <w:ilvl w:val="0"/>
          <w:numId w:val="15"/>
        </w:numPr>
        <w:tabs>
          <w:tab w:val="left" w:pos="360"/>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пропорционально объему фактической реализации товарной продукции в случае если установленные тарифы предусматривают возмещение затрат на реализацию инвестиционных пр</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грамм организаций, осуществляющих регулируемые виды деятельности в сфере теплоснабжения - согласно установленному уровню затрат в структуре тарифов.</w:t>
      </w:r>
    </w:p>
    <w:p w:rsidR="0038476C" w:rsidRPr="00F272C8" w:rsidRDefault="0038476C" w:rsidP="00215BB4">
      <w:pPr>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Источниками финансирования мероприятий по котельным и тепловым сетям приняты:</w:t>
      </w:r>
    </w:p>
    <w:p w:rsidR="008A2E34" w:rsidRPr="00F272C8" w:rsidRDefault="00466C7A" w:rsidP="004C4326">
      <w:pPr>
        <w:pStyle w:val="ad"/>
        <w:numPr>
          <w:ilvl w:val="0"/>
          <w:numId w:val="16"/>
        </w:numPr>
        <w:tabs>
          <w:tab w:val="left" w:pos="1134"/>
        </w:tabs>
        <w:spacing w:after="0"/>
        <w:ind w:left="709" w:firstLine="0"/>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Средства бюджета;</w:t>
      </w:r>
    </w:p>
    <w:p w:rsidR="00466C7A" w:rsidRPr="00F272C8" w:rsidRDefault="0050521C" w:rsidP="004C4326">
      <w:pPr>
        <w:pStyle w:val="ad"/>
        <w:numPr>
          <w:ilvl w:val="0"/>
          <w:numId w:val="16"/>
        </w:numPr>
        <w:tabs>
          <w:tab w:val="left" w:pos="1134"/>
        </w:tabs>
        <w:spacing w:after="0"/>
        <w:ind w:left="709" w:firstLine="0"/>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Средства теплоснабжающих организаций</w:t>
      </w:r>
      <w:r w:rsidR="00466C7A" w:rsidRPr="00F272C8">
        <w:rPr>
          <w:rFonts w:ascii="Times New Roman" w:hAnsi="Times New Roman" w:cs="Times New Roman"/>
          <w:color w:val="000000" w:themeColor="text1"/>
          <w:sz w:val="24"/>
        </w:rPr>
        <w:t>.</w:t>
      </w:r>
    </w:p>
    <w:p w:rsidR="00390CA6" w:rsidRPr="00F272C8" w:rsidRDefault="00390CA6" w:rsidP="00933CF6">
      <w:pPr>
        <w:pStyle w:val="ad"/>
        <w:spacing w:after="0"/>
        <w:ind w:left="1429"/>
        <w:jc w:val="both"/>
        <w:rPr>
          <w:rFonts w:ascii="Times New Roman" w:hAnsi="Times New Roman" w:cs="Times New Roman"/>
          <w:color w:val="000000" w:themeColor="text1"/>
          <w:sz w:val="24"/>
        </w:rPr>
      </w:pPr>
    </w:p>
    <w:p w:rsidR="00933CF6" w:rsidRPr="00F272C8" w:rsidRDefault="00933CF6" w:rsidP="00E729DA">
      <w:pPr>
        <w:pStyle w:val="3"/>
        <w:spacing w:before="0"/>
        <w:rPr>
          <w:rFonts w:ascii="Times New Roman" w:hAnsi="Times New Roman" w:cs="Times New Roman"/>
          <w:b w:val="0"/>
          <w:i/>
          <w:color w:val="000000" w:themeColor="text1"/>
          <w:sz w:val="24"/>
          <w:szCs w:val="24"/>
        </w:rPr>
      </w:pPr>
      <w:bookmarkStart w:id="504" w:name="_Toc392495152"/>
      <w:bookmarkStart w:id="505" w:name="_Toc405808454"/>
      <w:bookmarkStart w:id="506" w:name="_Toc526114127"/>
      <w:bookmarkStart w:id="507" w:name="_Toc6905184"/>
      <w:r w:rsidRPr="00F272C8">
        <w:rPr>
          <w:rFonts w:ascii="Times New Roman" w:hAnsi="Times New Roman" w:cs="Times New Roman"/>
          <w:b w:val="0"/>
          <w:i/>
          <w:color w:val="000000" w:themeColor="text1"/>
          <w:sz w:val="24"/>
          <w:szCs w:val="24"/>
        </w:rPr>
        <w:t>12.3 Расчеты эффективности инвестиций</w:t>
      </w:r>
      <w:bookmarkEnd w:id="504"/>
      <w:bookmarkEnd w:id="505"/>
      <w:bookmarkEnd w:id="506"/>
      <w:bookmarkEnd w:id="507"/>
    </w:p>
    <w:p w:rsidR="00933CF6" w:rsidRPr="00F272C8" w:rsidRDefault="00933CF6" w:rsidP="00933CF6">
      <w:pPr>
        <w:spacing w:after="0"/>
        <w:ind w:firstLine="708"/>
        <w:rPr>
          <w:rFonts w:ascii="Times New Roman" w:hAnsi="Times New Roman" w:cs="Times New Roman"/>
          <w:bCs/>
          <w:color w:val="000000" w:themeColor="text1"/>
          <w:sz w:val="24"/>
          <w:szCs w:val="24"/>
        </w:rPr>
      </w:pPr>
    </w:p>
    <w:p w:rsidR="00933CF6" w:rsidRPr="00F272C8" w:rsidRDefault="00933CF6" w:rsidP="00402917">
      <w:pPr>
        <w:spacing w:after="0"/>
        <w:ind w:firstLine="708"/>
        <w:jc w:val="both"/>
        <w:rPr>
          <w:rFonts w:ascii="Times New Roman" w:hAnsi="Times New Roman" w:cs="Times New Roman"/>
          <w:color w:val="000000" w:themeColor="text1"/>
          <w:sz w:val="24"/>
          <w:szCs w:val="24"/>
        </w:rPr>
      </w:pPr>
      <w:r w:rsidRPr="00F272C8">
        <w:rPr>
          <w:rFonts w:ascii="Times New Roman" w:hAnsi="Times New Roman" w:cs="Times New Roman"/>
          <w:bCs/>
          <w:color w:val="000000" w:themeColor="text1"/>
          <w:sz w:val="24"/>
          <w:szCs w:val="24"/>
        </w:rPr>
        <w:t>Показатель эффективности</w:t>
      </w:r>
      <w:r w:rsidRPr="00F272C8">
        <w:rPr>
          <w:rFonts w:ascii="Times New Roman" w:hAnsi="Times New Roman" w:cs="Times New Roman"/>
          <w:color w:val="000000" w:themeColor="text1"/>
          <w:sz w:val="24"/>
          <w:szCs w:val="24"/>
        </w:rPr>
        <w:t xml:space="preserve"> </w:t>
      </w:r>
      <w:r w:rsidRPr="00F272C8">
        <w:rPr>
          <w:rFonts w:ascii="Times New Roman" w:hAnsi="Times New Roman" w:cs="Times New Roman"/>
          <w:bCs/>
          <w:color w:val="000000" w:themeColor="text1"/>
          <w:sz w:val="24"/>
          <w:szCs w:val="24"/>
        </w:rPr>
        <w:t xml:space="preserve">реализации мероприятий </w:t>
      </w:r>
      <w:r w:rsidRPr="00F272C8">
        <w:rPr>
          <w:rFonts w:ascii="Times New Roman" w:hAnsi="Times New Roman" w:cs="Times New Roman"/>
          <w:color w:val="000000" w:themeColor="text1"/>
          <w:sz w:val="24"/>
          <w:szCs w:val="24"/>
        </w:rPr>
        <w:t>приведенный в таблице 2.</w:t>
      </w:r>
      <w:r w:rsidR="00221B51" w:rsidRPr="00F272C8">
        <w:rPr>
          <w:rFonts w:ascii="Times New Roman" w:hAnsi="Times New Roman" w:cs="Times New Roman"/>
          <w:color w:val="000000" w:themeColor="text1"/>
          <w:sz w:val="24"/>
          <w:szCs w:val="24"/>
        </w:rPr>
        <w:t>6</w:t>
      </w:r>
      <w:r w:rsidR="0069098F" w:rsidRPr="00F272C8">
        <w:rPr>
          <w:rFonts w:ascii="Times New Roman" w:hAnsi="Times New Roman" w:cs="Times New Roman"/>
          <w:color w:val="000000" w:themeColor="text1"/>
          <w:sz w:val="24"/>
          <w:szCs w:val="24"/>
        </w:rPr>
        <w:t>7</w:t>
      </w:r>
      <w:r w:rsidRPr="00F272C8">
        <w:rPr>
          <w:rFonts w:ascii="Times New Roman" w:hAnsi="Times New Roman" w:cs="Times New Roman"/>
          <w:color w:val="000000" w:themeColor="text1"/>
          <w:sz w:val="24"/>
          <w:szCs w:val="24"/>
        </w:rPr>
        <w:t xml:space="preserve"> рассчитан при условии обеспечения рентабельности мероприятий инвестиционной программы со средним сроком окупаемости </w:t>
      </w:r>
      <w:r w:rsidR="0069098F" w:rsidRPr="00F272C8">
        <w:rPr>
          <w:rFonts w:ascii="Times New Roman" w:hAnsi="Times New Roman" w:cs="Times New Roman"/>
          <w:color w:val="000000" w:themeColor="text1"/>
          <w:sz w:val="24"/>
          <w:szCs w:val="24"/>
        </w:rPr>
        <w:t>8</w:t>
      </w:r>
      <w:r w:rsidRPr="00F272C8">
        <w:rPr>
          <w:rFonts w:ascii="Times New Roman" w:hAnsi="Times New Roman" w:cs="Times New Roman"/>
          <w:color w:val="000000" w:themeColor="text1"/>
          <w:sz w:val="24"/>
          <w:szCs w:val="24"/>
        </w:rPr>
        <w:t> лет.</w:t>
      </w:r>
    </w:p>
    <w:p w:rsidR="001051B5" w:rsidRPr="00F272C8" w:rsidRDefault="001051B5" w:rsidP="00402917">
      <w:pPr>
        <w:spacing w:after="0"/>
        <w:ind w:firstLine="708"/>
        <w:jc w:val="both"/>
        <w:rPr>
          <w:rFonts w:ascii="Times New Roman" w:hAnsi="Times New Roman" w:cs="Times New Roman"/>
          <w:color w:val="000000" w:themeColor="text1"/>
          <w:sz w:val="24"/>
          <w:szCs w:val="24"/>
        </w:rPr>
      </w:pPr>
    </w:p>
    <w:p w:rsidR="00933CF6" w:rsidRPr="00F272C8" w:rsidRDefault="0063444C" w:rsidP="00933CF6">
      <w:pPr>
        <w:pStyle w:val="ad"/>
        <w:spacing w:after="0" w:line="300" w:lineRule="auto"/>
        <w:ind w:left="0"/>
        <w:jc w:val="both"/>
        <w:rPr>
          <w:rFonts w:ascii="Times New Roman" w:hAnsi="Times New Roman" w:cs="Times New Roman"/>
          <w:bCs/>
          <w:color w:val="000000" w:themeColor="text1"/>
          <w:sz w:val="24"/>
          <w:szCs w:val="24"/>
        </w:rPr>
      </w:pPr>
      <w:r w:rsidRPr="00F272C8">
        <w:rPr>
          <w:rFonts w:ascii="Times New Roman" w:hAnsi="Times New Roman" w:cs="Times New Roman"/>
          <w:color w:val="000000" w:themeColor="text1"/>
          <w:sz w:val="24"/>
          <w:szCs w:val="24"/>
        </w:rPr>
        <w:t>Таблица 2.</w:t>
      </w:r>
      <w:r w:rsidR="00221B51" w:rsidRPr="00F272C8">
        <w:rPr>
          <w:rFonts w:ascii="Times New Roman" w:hAnsi="Times New Roman" w:cs="Times New Roman"/>
          <w:color w:val="000000" w:themeColor="text1"/>
          <w:sz w:val="24"/>
          <w:szCs w:val="24"/>
        </w:rPr>
        <w:t>6</w:t>
      </w:r>
      <w:r w:rsidR="0069098F" w:rsidRPr="00F272C8">
        <w:rPr>
          <w:rFonts w:ascii="Times New Roman" w:hAnsi="Times New Roman" w:cs="Times New Roman"/>
          <w:color w:val="000000" w:themeColor="text1"/>
          <w:sz w:val="24"/>
          <w:szCs w:val="24"/>
        </w:rPr>
        <w:t>7</w:t>
      </w:r>
      <w:r w:rsidR="00933CF6" w:rsidRPr="00F272C8">
        <w:rPr>
          <w:rFonts w:ascii="Times New Roman" w:hAnsi="Times New Roman" w:cs="Times New Roman"/>
          <w:color w:val="000000" w:themeColor="text1"/>
          <w:sz w:val="24"/>
          <w:szCs w:val="24"/>
        </w:rPr>
        <w:t xml:space="preserve"> – </w:t>
      </w:r>
      <w:r w:rsidR="00933CF6" w:rsidRPr="00F272C8">
        <w:rPr>
          <w:rFonts w:ascii="Times New Roman" w:hAnsi="Times New Roman" w:cs="Times New Roman"/>
          <w:bCs/>
          <w:color w:val="000000" w:themeColor="text1"/>
          <w:sz w:val="24"/>
          <w:szCs w:val="24"/>
        </w:rPr>
        <w:t>Расчеты эффективности инвестиций</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8"/>
        <w:gridCol w:w="2345"/>
        <w:gridCol w:w="709"/>
        <w:gridCol w:w="993"/>
        <w:gridCol w:w="709"/>
        <w:gridCol w:w="709"/>
        <w:gridCol w:w="709"/>
        <w:gridCol w:w="849"/>
        <w:gridCol w:w="709"/>
        <w:gridCol w:w="850"/>
        <w:gridCol w:w="993"/>
      </w:tblGrid>
      <w:tr w:rsidR="00F272C8" w:rsidRPr="00F272C8" w:rsidTr="00E729DA">
        <w:trPr>
          <w:trHeight w:val="20"/>
          <w:tblHeader/>
        </w:trPr>
        <w:tc>
          <w:tcPr>
            <w:tcW w:w="598" w:type="dxa"/>
            <w:vMerge w:val="restart"/>
            <w:shd w:val="clear" w:color="auto" w:fill="auto"/>
            <w:vAlign w:val="center"/>
            <w:hideMark/>
          </w:tcPr>
          <w:p w:rsidR="00933CF6" w:rsidRPr="00F272C8" w:rsidRDefault="00933CF6" w:rsidP="00933CF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 п</w:t>
            </w:r>
            <w:r w:rsidR="0063444C" w:rsidRPr="00F272C8">
              <w:rPr>
                <w:rFonts w:ascii="Times New Roman" w:hAnsi="Times New Roman" w:cs="Times New Roman"/>
                <w:b/>
                <w:color w:val="000000" w:themeColor="text1"/>
              </w:rPr>
              <w:t>/</w:t>
            </w:r>
            <w:r w:rsidRPr="00F272C8">
              <w:rPr>
                <w:rFonts w:ascii="Times New Roman" w:hAnsi="Times New Roman" w:cs="Times New Roman"/>
                <w:b/>
                <w:color w:val="000000" w:themeColor="text1"/>
              </w:rPr>
              <w:t>п</w:t>
            </w:r>
          </w:p>
        </w:tc>
        <w:tc>
          <w:tcPr>
            <w:tcW w:w="2345" w:type="dxa"/>
            <w:vMerge w:val="restart"/>
            <w:shd w:val="clear" w:color="auto" w:fill="auto"/>
            <w:vAlign w:val="center"/>
            <w:hideMark/>
          </w:tcPr>
          <w:p w:rsidR="00933CF6" w:rsidRPr="00F272C8" w:rsidRDefault="00933CF6" w:rsidP="00933CF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Показатель</w:t>
            </w:r>
          </w:p>
        </w:tc>
        <w:tc>
          <w:tcPr>
            <w:tcW w:w="7230" w:type="dxa"/>
            <w:gridSpan w:val="9"/>
            <w:shd w:val="clear" w:color="auto" w:fill="auto"/>
            <w:vAlign w:val="center"/>
            <w:hideMark/>
          </w:tcPr>
          <w:p w:rsidR="00933CF6" w:rsidRPr="00F272C8" w:rsidRDefault="00933CF6" w:rsidP="00933CF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Год</w:t>
            </w:r>
          </w:p>
        </w:tc>
      </w:tr>
      <w:tr w:rsidR="00F272C8" w:rsidRPr="00F272C8" w:rsidTr="00E729DA">
        <w:trPr>
          <w:trHeight w:val="595"/>
          <w:tblHeader/>
        </w:trPr>
        <w:tc>
          <w:tcPr>
            <w:tcW w:w="598" w:type="dxa"/>
            <w:vMerge/>
            <w:shd w:val="clear" w:color="auto" w:fill="auto"/>
            <w:vAlign w:val="center"/>
            <w:hideMark/>
          </w:tcPr>
          <w:p w:rsidR="00466C7A" w:rsidRPr="00F272C8" w:rsidRDefault="00466C7A" w:rsidP="00933CF6">
            <w:pPr>
              <w:spacing w:after="0"/>
              <w:jc w:val="center"/>
              <w:rPr>
                <w:rFonts w:ascii="Times New Roman" w:hAnsi="Times New Roman" w:cs="Times New Roman"/>
                <w:b/>
                <w:color w:val="000000" w:themeColor="text1"/>
              </w:rPr>
            </w:pPr>
          </w:p>
        </w:tc>
        <w:tc>
          <w:tcPr>
            <w:tcW w:w="2345" w:type="dxa"/>
            <w:vMerge/>
            <w:shd w:val="clear" w:color="auto" w:fill="auto"/>
            <w:vAlign w:val="center"/>
            <w:hideMark/>
          </w:tcPr>
          <w:p w:rsidR="00466C7A" w:rsidRPr="00F272C8" w:rsidRDefault="00466C7A" w:rsidP="00933CF6">
            <w:pPr>
              <w:spacing w:after="0"/>
              <w:jc w:val="center"/>
              <w:rPr>
                <w:rFonts w:ascii="Times New Roman" w:hAnsi="Times New Roman" w:cs="Times New Roman"/>
                <w:b/>
                <w:color w:val="000000" w:themeColor="text1"/>
              </w:rPr>
            </w:pPr>
          </w:p>
        </w:tc>
        <w:tc>
          <w:tcPr>
            <w:tcW w:w="709" w:type="dxa"/>
            <w:shd w:val="clear" w:color="auto" w:fill="auto"/>
            <w:vAlign w:val="center"/>
            <w:hideMark/>
          </w:tcPr>
          <w:p w:rsidR="00466C7A" w:rsidRPr="00F272C8" w:rsidRDefault="00466C7A"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2019</w:t>
            </w:r>
          </w:p>
        </w:tc>
        <w:tc>
          <w:tcPr>
            <w:tcW w:w="993" w:type="dxa"/>
            <w:shd w:val="clear" w:color="auto" w:fill="auto"/>
            <w:vAlign w:val="center"/>
            <w:hideMark/>
          </w:tcPr>
          <w:p w:rsidR="00466C7A" w:rsidRPr="00F272C8" w:rsidRDefault="00466C7A"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2020</w:t>
            </w:r>
          </w:p>
        </w:tc>
        <w:tc>
          <w:tcPr>
            <w:tcW w:w="709" w:type="dxa"/>
            <w:shd w:val="clear" w:color="auto" w:fill="auto"/>
            <w:vAlign w:val="center"/>
            <w:hideMark/>
          </w:tcPr>
          <w:p w:rsidR="00466C7A" w:rsidRPr="00F272C8" w:rsidRDefault="00466C7A"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2021</w:t>
            </w:r>
          </w:p>
        </w:tc>
        <w:tc>
          <w:tcPr>
            <w:tcW w:w="709" w:type="dxa"/>
            <w:shd w:val="clear" w:color="auto" w:fill="auto"/>
            <w:vAlign w:val="center"/>
            <w:hideMark/>
          </w:tcPr>
          <w:p w:rsidR="00466C7A" w:rsidRPr="00F272C8" w:rsidRDefault="00466C7A"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2022</w:t>
            </w:r>
          </w:p>
        </w:tc>
        <w:tc>
          <w:tcPr>
            <w:tcW w:w="709" w:type="dxa"/>
            <w:shd w:val="clear" w:color="auto" w:fill="auto"/>
            <w:vAlign w:val="center"/>
            <w:hideMark/>
          </w:tcPr>
          <w:p w:rsidR="00466C7A" w:rsidRPr="00F272C8" w:rsidRDefault="00466C7A"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2023</w:t>
            </w:r>
          </w:p>
        </w:tc>
        <w:tc>
          <w:tcPr>
            <w:tcW w:w="849" w:type="dxa"/>
            <w:shd w:val="clear" w:color="auto" w:fill="auto"/>
            <w:vAlign w:val="center"/>
            <w:hideMark/>
          </w:tcPr>
          <w:p w:rsidR="00466C7A" w:rsidRPr="00F272C8" w:rsidRDefault="00466C7A"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2024</w:t>
            </w:r>
          </w:p>
        </w:tc>
        <w:tc>
          <w:tcPr>
            <w:tcW w:w="709" w:type="dxa"/>
            <w:shd w:val="clear" w:color="auto" w:fill="auto"/>
            <w:vAlign w:val="center"/>
            <w:hideMark/>
          </w:tcPr>
          <w:p w:rsidR="00466C7A" w:rsidRPr="00F272C8" w:rsidRDefault="00466C7A"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2025</w:t>
            </w:r>
          </w:p>
        </w:tc>
        <w:tc>
          <w:tcPr>
            <w:tcW w:w="850" w:type="dxa"/>
            <w:shd w:val="clear" w:color="auto" w:fill="auto"/>
            <w:vAlign w:val="center"/>
          </w:tcPr>
          <w:p w:rsidR="00466C7A" w:rsidRPr="00F272C8" w:rsidRDefault="00466C7A" w:rsidP="00E837E4">
            <w:pPr>
              <w:spacing w:after="0"/>
              <w:ind w:left="-143" w:right="-10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2026-2033</w:t>
            </w:r>
          </w:p>
        </w:tc>
        <w:tc>
          <w:tcPr>
            <w:tcW w:w="993" w:type="dxa"/>
            <w:shd w:val="clear" w:color="auto" w:fill="auto"/>
            <w:vAlign w:val="center"/>
            <w:hideMark/>
          </w:tcPr>
          <w:p w:rsidR="00466C7A" w:rsidRPr="00F272C8" w:rsidRDefault="00466C7A" w:rsidP="00933CF6">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Всего</w:t>
            </w:r>
          </w:p>
        </w:tc>
      </w:tr>
      <w:tr w:rsidR="00F272C8" w:rsidRPr="00F272C8" w:rsidTr="00E729DA">
        <w:trPr>
          <w:trHeight w:val="20"/>
          <w:tblHeader/>
        </w:trPr>
        <w:tc>
          <w:tcPr>
            <w:tcW w:w="598" w:type="dxa"/>
            <w:shd w:val="clear" w:color="auto" w:fill="auto"/>
            <w:vAlign w:val="center"/>
          </w:tcPr>
          <w:p w:rsidR="00086D25" w:rsidRPr="00F272C8" w:rsidRDefault="00086D25" w:rsidP="006E5DF2">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w:t>
            </w:r>
          </w:p>
        </w:tc>
        <w:tc>
          <w:tcPr>
            <w:tcW w:w="2345" w:type="dxa"/>
            <w:shd w:val="clear" w:color="auto" w:fill="auto"/>
            <w:vAlign w:val="center"/>
          </w:tcPr>
          <w:p w:rsidR="00086D25" w:rsidRPr="00F272C8" w:rsidRDefault="00086D25" w:rsidP="006E5DF2">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2</w:t>
            </w:r>
          </w:p>
        </w:tc>
        <w:tc>
          <w:tcPr>
            <w:tcW w:w="709" w:type="dxa"/>
            <w:shd w:val="clear" w:color="auto" w:fill="auto"/>
            <w:vAlign w:val="center"/>
          </w:tcPr>
          <w:p w:rsidR="00086D25" w:rsidRPr="00F272C8" w:rsidRDefault="00086D25" w:rsidP="006E5DF2">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3</w:t>
            </w:r>
          </w:p>
        </w:tc>
        <w:tc>
          <w:tcPr>
            <w:tcW w:w="993" w:type="dxa"/>
            <w:shd w:val="clear" w:color="auto" w:fill="auto"/>
            <w:vAlign w:val="center"/>
          </w:tcPr>
          <w:p w:rsidR="00086D25" w:rsidRPr="00F272C8" w:rsidRDefault="00086D25" w:rsidP="006E5DF2">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4</w:t>
            </w:r>
          </w:p>
        </w:tc>
        <w:tc>
          <w:tcPr>
            <w:tcW w:w="709" w:type="dxa"/>
            <w:shd w:val="clear" w:color="auto" w:fill="auto"/>
            <w:vAlign w:val="center"/>
          </w:tcPr>
          <w:p w:rsidR="00086D25" w:rsidRPr="00F272C8" w:rsidRDefault="00086D25" w:rsidP="006E5DF2">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5</w:t>
            </w:r>
          </w:p>
        </w:tc>
        <w:tc>
          <w:tcPr>
            <w:tcW w:w="709" w:type="dxa"/>
            <w:shd w:val="clear" w:color="auto" w:fill="auto"/>
            <w:vAlign w:val="center"/>
          </w:tcPr>
          <w:p w:rsidR="00086D25" w:rsidRPr="00F272C8" w:rsidRDefault="00086D25" w:rsidP="006E5DF2">
            <w:pPr>
              <w:spacing w:after="0"/>
              <w:ind w:left="-57" w:right="-57"/>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6</w:t>
            </w:r>
          </w:p>
        </w:tc>
        <w:tc>
          <w:tcPr>
            <w:tcW w:w="709" w:type="dxa"/>
            <w:shd w:val="clear" w:color="auto" w:fill="auto"/>
            <w:vAlign w:val="center"/>
          </w:tcPr>
          <w:p w:rsidR="00086D25" w:rsidRPr="00F272C8" w:rsidRDefault="00086D25" w:rsidP="006E5DF2">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7</w:t>
            </w:r>
          </w:p>
        </w:tc>
        <w:tc>
          <w:tcPr>
            <w:tcW w:w="849" w:type="dxa"/>
            <w:shd w:val="clear" w:color="auto" w:fill="auto"/>
            <w:vAlign w:val="center"/>
          </w:tcPr>
          <w:p w:rsidR="00086D25" w:rsidRPr="00F272C8" w:rsidRDefault="00086D25" w:rsidP="006E5DF2">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8</w:t>
            </w:r>
          </w:p>
        </w:tc>
        <w:tc>
          <w:tcPr>
            <w:tcW w:w="709" w:type="dxa"/>
            <w:shd w:val="clear" w:color="auto" w:fill="auto"/>
            <w:vAlign w:val="center"/>
          </w:tcPr>
          <w:p w:rsidR="00086D25" w:rsidRPr="00F272C8" w:rsidRDefault="00086D25" w:rsidP="006E5DF2">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9</w:t>
            </w:r>
          </w:p>
        </w:tc>
        <w:tc>
          <w:tcPr>
            <w:tcW w:w="850" w:type="dxa"/>
            <w:shd w:val="clear" w:color="auto" w:fill="auto"/>
            <w:vAlign w:val="center"/>
          </w:tcPr>
          <w:p w:rsidR="00086D25" w:rsidRPr="00F272C8" w:rsidRDefault="00086D25" w:rsidP="006E5DF2">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10</w:t>
            </w:r>
          </w:p>
        </w:tc>
        <w:tc>
          <w:tcPr>
            <w:tcW w:w="993" w:type="dxa"/>
            <w:shd w:val="clear" w:color="auto" w:fill="auto"/>
            <w:vAlign w:val="center"/>
          </w:tcPr>
          <w:p w:rsidR="00086D25" w:rsidRPr="00F272C8" w:rsidRDefault="00086D25" w:rsidP="006E5DF2">
            <w:pPr>
              <w:spacing w:after="0"/>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11</w:t>
            </w:r>
          </w:p>
        </w:tc>
      </w:tr>
      <w:tr w:rsidR="00F272C8" w:rsidRPr="00F272C8" w:rsidTr="00E729DA">
        <w:trPr>
          <w:trHeight w:val="20"/>
        </w:trPr>
        <w:tc>
          <w:tcPr>
            <w:tcW w:w="598" w:type="dxa"/>
            <w:shd w:val="clear" w:color="auto" w:fill="auto"/>
            <w:vAlign w:val="center"/>
            <w:hideMark/>
          </w:tcPr>
          <w:p w:rsidR="00086D25" w:rsidRPr="00F272C8" w:rsidRDefault="00086D25" w:rsidP="00086D25">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w:t>
            </w:r>
          </w:p>
        </w:tc>
        <w:tc>
          <w:tcPr>
            <w:tcW w:w="2345" w:type="dxa"/>
            <w:shd w:val="clear" w:color="auto" w:fill="auto"/>
            <w:hideMark/>
          </w:tcPr>
          <w:p w:rsidR="00086D25" w:rsidRPr="00F272C8" w:rsidRDefault="00086D25" w:rsidP="00086D25">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Цена реализации м</w:t>
            </w:r>
            <w:r w:rsidRPr="00F272C8">
              <w:rPr>
                <w:rFonts w:ascii="Times New Roman" w:hAnsi="Times New Roman" w:cs="Times New Roman"/>
                <w:color w:val="000000" w:themeColor="text1"/>
              </w:rPr>
              <w:t>е</w:t>
            </w:r>
            <w:r w:rsidRPr="00F272C8">
              <w:rPr>
                <w:rFonts w:ascii="Times New Roman" w:hAnsi="Times New Roman" w:cs="Times New Roman"/>
                <w:color w:val="000000" w:themeColor="text1"/>
              </w:rPr>
              <w:t>роприятия, тыс. р.</w:t>
            </w:r>
          </w:p>
        </w:tc>
        <w:tc>
          <w:tcPr>
            <w:tcW w:w="709" w:type="dxa"/>
            <w:shd w:val="clear" w:color="auto" w:fill="auto"/>
            <w:vAlign w:val="center"/>
          </w:tcPr>
          <w:p w:rsidR="00086D25" w:rsidRPr="00F272C8" w:rsidRDefault="00086D25" w:rsidP="00086D25">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1 240</w:t>
            </w:r>
          </w:p>
        </w:tc>
        <w:tc>
          <w:tcPr>
            <w:tcW w:w="993" w:type="dxa"/>
            <w:shd w:val="clear" w:color="auto" w:fill="auto"/>
            <w:vAlign w:val="center"/>
          </w:tcPr>
          <w:p w:rsidR="00086D25" w:rsidRPr="00F272C8" w:rsidRDefault="001C45F0" w:rsidP="00086D25">
            <w:pPr>
              <w:spacing w:after="0"/>
              <w:ind w:left="-108" w:right="-108"/>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21 630</w:t>
            </w:r>
          </w:p>
        </w:tc>
        <w:tc>
          <w:tcPr>
            <w:tcW w:w="709" w:type="dxa"/>
            <w:shd w:val="clear" w:color="auto" w:fill="auto"/>
            <w:vAlign w:val="center"/>
          </w:tcPr>
          <w:p w:rsidR="00086D25" w:rsidRPr="00F272C8" w:rsidRDefault="00086D25" w:rsidP="00086D25">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9 790</w:t>
            </w:r>
          </w:p>
        </w:tc>
        <w:tc>
          <w:tcPr>
            <w:tcW w:w="709" w:type="dxa"/>
            <w:shd w:val="clear" w:color="auto" w:fill="auto"/>
            <w:vAlign w:val="center"/>
          </w:tcPr>
          <w:p w:rsidR="00086D25" w:rsidRPr="00F272C8" w:rsidRDefault="00086D25" w:rsidP="00086D25">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9 790</w:t>
            </w:r>
          </w:p>
        </w:tc>
        <w:tc>
          <w:tcPr>
            <w:tcW w:w="709" w:type="dxa"/>
            <w:shd w:val="clear" w:color="auto" w:fill="auto"/>
            <w:vAlign w:val="center"/>
          </w:tcPr>
          <w:p w:rsidR="00086D25" w:rsidRPr="00F272C8" w:rsidRDefault="00086D25" w:rsidP="00086D25">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849" w:type="dxa"/>
            <w:shd w:val="clear" w:color="auto" w:fill="auto"/>
            <w:vAlign w:val="center"/>
          </w:tcPr>
          <w:p w:rsidR="00086D25" w:rsidRPr="00F272C8" w:rsidRDefault="00086D25" w:rsidP="00086D25">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709" w:type="dxa"/>
            <w:shd w:val="clear" w:color="auto" w:fill="auto"/>
            <w:vAlign w:val="center"/>
          </w:tcPr>
          <w:p w:rsidR="00086D25" w:rsidRPr="00F272C8" w:rsidRDefault="00086D25" w:rsidP="00086D25">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850" w:type="dxa"/>
            <w:shd w:val="clear" w:color="auto" w:fill="auto"/>
            <w:vAlign w:val="center"/>
          </w:tcPr>
          <w:p w:rsidR="00086D25" w:rsidRPr="00F272C8" w:rsidRDefault="00086D25" w:rsidP="00086D25">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w:t>
            </w:r>
          </w:p>
        </w:tc>
        <w:tc>
          <w:tcPr>
            <w:tcW w:w="993" w:type="dxa"/>
            <w:shd w:val="clear" w:color="auto" w:fill="auto"/>
            <w:vAlign w:val="center"/>
          </w:tcPr>
          <w:p w:rsidR="00086D25" w:rsidRPr="00F272C8" w:rsidRDefault="001C45F0" w:rsidP="00086D25">
            <w:pPr>
              <w:spacing w:after="0"/>
              <w:ind w:left="-108" w:right="-108"/>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42 450</w:t>
            </w:r>
          </w:p>
        </w:tc>
      </w:tr>
      <w:tr w:rsidR="00F272C8" w:rsidRPr="00F272C8" w:rsidTr="00E729DA">
        <w:trPr>
          <w:trHeight w:val="20"/>
        </w:trPr>
        <w:tc>
          <w:tcPr>
            <w:tcW w:w="598" w:type="dxa"/>
            <w:shd w:val="clear" w:color="auto" w:fill="auto"/>
            <w:vAlign w:val="center"/>
            <w:hideMark/>
          </w:tcPr>
          <w:p w:rsidR="00390CA6" w:rsidRPr="00F272C8" w:rsidRDefault="00390CA6" w:rsidP="00086D25">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2</w:t>
            </w:r>
          </w:p>
        </w:tc>
        <w:tc>
          <w:tcPr>
            <w:tcW w:w="2345" w:type="dxa"/>
            <w:shd w:val="clear" w:color="auto" w:fill="auto"/>
            <w:hideMark/>
          </w:tcPr>
          <w:p w:rsidR="00390CA6" w:rsidRPr="00F272C8" w:rsidRDefault="00390CA6" w:rsidP="00086D25">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Текущая эффекти</w:t>
            </w:r>
            <w:r w:rsidRPr="00F272C8">
              <w:rPr>
                <w:rFonts w:ascii="Times New Roman" w:hAnsi="Times New Roman" w:cs="Times New Roman"/>
                <w:color w:val="000000" w:themeColor="text1"/>
              </w:rPr>
              <w:t>в</w:t>
            </w:r>
            <w:r w:rsidRPr="00F272C8">
              <w:rPr>
                <w:rFonts w:ascii="Times New Roman" w:hAnsi="Times New Roman" w:cs="Times New Roman"/>
                <w:color w:val="000000" w:themeColor="text1"/>
              </w:rPr>
              <w:t>ность мероприятия 2019 г.</w:t>
            </w:r>
          </w:p>
        </w:tc>
        <w:tc>
          <w:tcPr>
            <w:tcW w:w="709" w:type="dxa"/>
            <w:shd w:val="clear" w:color="auto" w:fill="auto"/>
            <w:vAlign w:val="center"/>
          </w:tcPr>
          <w:p w:rsidR="00390CA6" w:rsidRPr="00F272C8" w:rsidRDefault="00390CA6" w:rsidP="00390CA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155</w:t>
            </w:r>
          </w:p>
        </w:tc>
        <w:tc>
          <w:tcPr>
            <w:tcW w:w="993" w:type="dxa"/>
            <w:shd w:val="clear" w:color="auto" w:fill="auto"/>
            <w:vAlign w:val="center"/>
          </w:tcPr>
          <w:p w:rsidR="00390CA6" w:rsidRPr="00F272C8" w:rsidRDefault="00390CA6" w:rsidP="00390CA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155</w:t>
            </w:r>
          </w:p>
        </w:tc>
        <w:tc>
          <w:tcPr>
            <w:tcW w:w="709" w:type="dxa"/>
            <w:shd w:val="clear" w:color="auto" w:fill="auto"/>
            <w:vAlign w:val="center"/>
          </w:tcPr>
          <w:p w:rsidR="00390CA6" w:rsidRPr="00F272C8" w:rsidRDefault="00390CA6" w:rsidP="00390CA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155</w:t>
            </w:r>
          </w:p>
        </w:tc>
        <w:tc>
          <w:tcPr>
            <w:tcW w:w="709" w:type="dxa"/>
            <w:shd w:val="clear" w:color="auto" w:fill="auto"/>
            <w:vAlign w:val="center"/>
          </w:tcPr>
          <w:p w:rsidR="00390CA6" w:rsidRPr="00F272C8" w:rsidRDefault="00390CA6" w:rsidP="00390CA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155</w:t>
            </w:r>
          </w:p>
        </w:tc>
        <w:tc>
          <w:tcPr>
            <w:tcW w:w="709" w:type="dxa"/>
            <w:shd w:val="clear" w:color="auto" w:fill="auto"/>
            <w:vAlign w:val="center"/>
          </w:tcPr>
          <w:p w:rsidR="00390CA6" w:rsidRPr="00F272C8" w:rsidRDefault="00390CA6" w:rsidP="00390CA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155</w:t>
            </w:r>
          </w:p>
        </w:tc>
        <w:tc>
          <w:tcPr>
            <w:tcW w:w="849" w:type="dxa"/>
            <w:shd w:val="clear" w:color="auto" w:fill="auto"/>
            <w:vAlign w:val="center"/>
          </w:tcPr>
          <w:p w:rsidR="00390CA6" w:rsidRPr="00F272C8" w:rsidRDefault="00390CA6" w:rsidP="00390CA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155</w:t>
            </w:r>
          </w:p>
        </w:tc>
        <w:tc>
          <w:tcPr>
            <w:tcW w:w="709" w:type="dxa"/>
            <w:shd w:val="clear" w:color="auto" w:fill="auto"/>
            <w:vAlign w:val="center"/>
          </w:tcPr>
          <w:p w:rsidR="00390CA6" w:rsidRPr="00F272C8" w:rsidRDefault="00390CA6" w:rsidP="00390CA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155</w:t>
            </w:r>
          </w:p>
        </w:tc>
        <w:tc>
          <w:tcPr>
            <w:tcW w:w="850" w:type="dxa"/>
            <w:shd w:val="clear" w:color="auto" w:fill="auto"/>
            <w:vAlign w:val="center"/>
          </w:tcPr>
          <w:p w:rsidR="00390CA6" w:rsidRPr="00F272C8" w:rsidRDefault="00390CA6" w:rsidP="00390CA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775</w:t>
            </w:r>
          </w:p>
        </w:tc>
        <w:tc>
          <w:tcPr>
            <w:tcW w:w="993" w:type="dxa"/>
            <w:shd w:val="clear" w:color="auto" w:fill="auto"/>
            <w:vAlign w:val="center"/>
          </w:tcPr>
          <w:p w:rsidR="00390CA6" w:rsidRPr="00F272C8" w:rsidRDefault="001C45F0" w:rsidP="00390CA6">
            <w:pPr>
              <w:spacing w:after="0"/>
              <w:ind w:left="-108" w:right="-108"/>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1 860</w:t>
            </w:r>
          </w:p>
        </w:tc>
      </w:tr>
      <w:tr w:rsidR="001C45F0" w:rsidRPr="00F272C8" w:rsidTr="00E729DA">
        <w:trPr>
          <w:trHeight w:val="20"/>
        </w:trPr>
        <w:tc>
          <w:tcPr>
            <w:tcW w:w="598" w:type="dxa"/>
            <w:shd w:val="clear" w:color="auto" w:fill="auto"/>
            <w:vAlign w:val="center"/>
            <w:hideMark/>
          </w:tcPr>
          <w:p w:rsidR="001C45F0" w:rsidRPr="00F272C8" w:rsidRDefault="001C45F0" w:rsidP="00086D25">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3</w:t>
            </w:r>
          </w:p>
        </w:tc>
        <w:tc>
          <w:tcPr>
            <w:tcW w:w="2345" w:type="dxa"/>
            <w:shd w:val="clear" w:color="auto" w:fill="auto"/>
            <w:hideMark/>
          </w:tcPr>
          <w:p w:rsidR="001C45F0" w:rsidRPr="00F272C8" w:rsidRDefault="001C45F0" w:rsidP="00086D25">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Текущая эффекти</w:t>
            </w:r>
            <w:r w:rsidRPr="00F272C8">
              <w:rPr>
                <w:rFonts w:ascii="Times New Roman" w:hAnsi="Times New Roman" w:cs="Times New Roman"/>
                <w:color w:val="000000" w:themeColor="text1"/>
              </w:rPr>
              <w:t>в</w:t>
            </w:r>
            <w:r w:rsidRPr="00F272C8">
              <w:rPr>
                <w:rFonts w:ascii="Times New Roman" w:hAnsi="Times New Roman" w:cs="Times New Roman"/>
                <w:color w:val="000000" w:themeColor="text1"/>
              </w:rPr>
              <w:t>ность мероприятия 2020 г.</w:t>
            </w:r>
          </w:p>
        </w:tc>
        <w:tc>
          <w:tcPr>
            <w:tcW w:w="709" w:type="dxa"/>
            <w:shd w:val="clear" w:color="auto" w:fill="auto"/>
            <w:vAlign w:val="center"/>
          </w:tcPr>
          <w:p w:rsidR="001C45F0" w:rsidRPr="00F272C8" w:rsidRDefault="001C45F0" w:rsidP="00390CA6">
            <w:pPr>
              <w:spacing w:after="0"/>
              <w:ind w:left="-108" w:right="-108"/>
              <w:jc w:val="center"/>
              <w:rPr>
                <w:rFonts w:ascii="Times New Roman" w:hAnsi="Times New Roman" w:cs="Times New Roman"/>
                <w:color w:val="000000" w:themeColor="text1"/>
                <w:sz w:val="20"/>
                <w:szCs w:val="20"/>
              </w:rPr>
            </w:pPr>
          </w:p>
        </w:tc>
        <w:tc>
          <w:tcPr>
            <w:tcW w:w="993" w:type="dxa"/>
            <w:shd w:val="clear" w:color="auto" w:fill="auto"/>
            <w:vAlign w:val="center"/>
          </w:tcPr>
          <w:p w:rsidR="001C45F0" w:rsidRPr="001C45F0" w:rsidRDefault="001C45F0" w:rsidP="001C45F0">
            <w:pPr>
              <w:spacing w:after="0"/>
              <w:ind w:left="-108" w:right="-108"/>
              <w:jc w:val="center"/>
              <w:rPr>
                <w:rFonts w:ascii="Times New Roman" w:hAnsi="Times New Roman" w:cs="Times New Roman"/>
                <w:color w:val="000000" w:themeColor="text1"/>
                <w:sz w:val="20"/>
                <w:szCs w:val="20"/>
              </w:rPr>
            </w:pPr>
            <w:r w:rsidRPr="001C45F0">
              <w:rPr>
                <w:rFonts w:ascii="Times New Roman" w:hAnsi="Times New Roman" w:cs="Times New Roman"/>
                <w:color w:val="000000" w:themeColor="text1"/>
                <w:sz w:val="20"/>
                <w:szCs w:val="20"/>
              </w:rPr>
              <w:t>2703,8</w:t>
            </w:r>
          </w:p>
        </w:tc>
        <w:tc>
          <w:tcPr>
            <w:tcW w:w="709" w:type="dxa"/>
            <w:shd w:val="clear" w:color="auto" w:fill="auto"/>
            <w:vAlign w:val="center"/>
          </w:tcPr>
          <w:p w:rsidR="001C45F0" w:rsidRPr="001C45F0" w:rsidRDefault="001C45F0" w:rsidP="001C45F0">
            <w:pPr>
              <w:spacing w:after="0"/>
              <w:ind w:left="-108" w:right="-108"/>
              <w:jc w:val="center"/>
              <w:rPr>
                <w:rFonts w:ascii="Times New Roman" w:hAnsi="Times New Roman" w:cs="Times New Roman"/>
                <w:color w:val="000000" w:themeColor="text1"/>
                <w:sz w:val="20"/>
                <w:szCs w:val="20"/>
              </w:rPr>
            </w:pPr>
            <w:r w:rsidRPr="001C45F0">
              <w:rPr>
                <w:rFonts w:ascii="Times New Roman" w:hAnsi="Times New Roman" w:cs="Times New Roman"/>
                <w:color w:val="000000" w:themeColor="text1"/>
                <w:sz w:val="20"/>
                <w:szCs w:val="20"/>
              </w:rPr>
              <w:t>2703,8</w:t>
            </w:r>
          </w:p>
        </w:tc>
        <w:tc>
          <w:tcPr>
            <w:tcW w:w="709" w:type="dxa"/>
            <w:shd w:val="clear" w:color="auto" w:fill="auto"/>
            <w:vAlign w:val="center"/>
          </w:tcPr>
          <w:p w:rsidR="001C45F0" w:rsidRPr="001C45F0" w:rsidRDefault="001C45F0" w:rsidP="001C45F0">
            <w:pPr>
              <w:spacing w:after="0"/>
              <w:ind w:left="-108" w:right="-108"/>
              <w:jc w:val="center"/>
              <w:rPr>
                <w:rFonts w:ascii="Times New Roman" w:hAnsi="Times New Roman" w:cs="Times New Roman"/>
                <w:color w:val="000000" w:themeColor="text1"/>
                <w:sz w:val="20"/>
                <w:szCs w:val="20"/>
              </w:rPr>
            </w:pPr>
            <w:r w:rsidRPr="001C45F0">
              <w:rPr>
                <w:rFonts w:ascii="Times New Roman" w:hAnsi="Times New Roman" w:cs="Times New Roman"/>
                <w:color w:val="000000" w:themeColor="text1"/>
                <w:sz w:val="20"/>
                <w:szCs w:val="20"/>
              </w:rPr>
              <w:t>2703,8</w:t>
            </w:r>
          </w:p>
        </w:tc>
        <w:tc>
          <w:tcPr>
            <w:tcW w:w="709" w:type="dxa"/>
            <w:shd w:val="clear" w:color="auto" w:fill="auto"/>
            <w:vAlign w:val="center"/>
          </w:tcPr>
          <w:p w:rsidR="001C45F0" w:rsidRPr="001C45F0" w:rsidRDefault="001C45F0" w:rsidP="001C45F0">
            <w:pPr>
              <w:spacing w:after="0"/>
              <w:ind w:left="-108" w:right="-108"/>
              <w:jc w:val="center"/>
              <w:rPr>
                <w:rFonts w:ascii="Times New Roman" w:hAnsi="Times New Roman" w:cs="Times New Roman"/>
                <w:color w:val="000000" w:themeColor="text1"/>
                <w:sz w:val="20"/>
                <w:szCs w:val="20"/>
              </w:rPr>
            </w:pPr>
            <w:r w:rsidRPr="001C45F0">
              <w:rPr>
                <w:rFonts w:ascii="Times New Roman" w:hAnsi="Times New Roman" w:cs="Times New Roman"/>
                <w:color w:val="000000" w:themeColor="text1"/>
                <w:sz w:val="20"/>
                <w:szCs w:val="20"/>
              </w:rPr>
              <w:t>2703,8</w:t>
            </w:r>
          </w:p>
        </w:tc>
        <w:tc>
          <w:tcPr>
            <w:tcW w:w="849" w:type="dxa"/>
            <w:shd w:val="clear" w:color="auto" w:fill="auto"/>
            <w:vAlign w:val="center"/>
          </w:tcPr>
          <w:p w:rsidR="001C45F0" w:rsidRPr="001C45F0" w:rsidRDefault="001C45F0" w:rsidP="001C45F0">
            <w:pPr>
              <w:spacing w:after="0"/>
              <w:ind w:left="-108" w:right="-108"/>
              <w:jc w:val="center"/>
              <w:rPr>
                <w:rFonts w:ascii="Times New Roman" w:hAnsi="Times New Roman" w:cs="Times New Roman"/>
                <w:color w:val="000000" w:themeColor="text1"/>
                <w:sz w:val="20"/>
                <w:szCs w:val="20"/>
              </w:rPr>
            </w:pPr>
            <w:r w:rsidRPr="001C45F0">
              <w:rPr>
                <w:rFonts w:ascii="Times New Roman" w:hAnsi="Times New Roman" w:cs="Times New Roman"/>
                <w:color w:val="000000" w:themeColor="text1"/>
                <w:sz w:val="20"/>
                <w:szCs w:val="20"/>
              </w:rPr>
              <w:t>2703,8</w:t>
            </w:r>
          </w:p>
        </w:tc>
        <w:tc>
          <w:tcPr>
            <w:tcW w:w="709" w:type="dxa"/>
            <w:shd w:val="clear" w:color="auto" w:fill="auto"/>
            <w:vAlign w:val="center"/>
          </w:tcPr>
          <w:p w:rsidR="001C45F0" w:rsidRPr="001C45F0" w:rsidRDefault="001C45F0" w:rsidP="001C45F0">
            <w:pPr>
              <w:spacing w:after="0"/>
              <w:ind w:left="-108" w:right="-108"/>
              <w:jc w:val="center"/>
              <w:rPr>
                <w:rFonts w:ascii="Times New Roman" w:hAnsi="Times New Roman" w:cs="Times New Roman"/>
                <w:color w:val="000000" w:themeColor="text1"/>
                <w:sz w:val="20"/>
                <w:szCs w:val="20"/>
              </w:rPr>
            </w:pPr>
            <w:r w:rsidRPr="001C45F0">
              <w:rPr>
                <w:rFonts w:ascii="Times New Roman" w:hAnsi="Times New Roman" w:cs="Times New Roman"/>
                <w:color w:val="000000" w:themeColor="text1"/>
                <w:sz w:val="20"/>
                <w:szCs w:val="20"/>
              </w:rPr>
              <w:t>2703,8</w:t>
            </w:r>
          </w:p>
        </w:tc>
        <w:tc>
          <w:tcPr>
            <w:tcW w:w="850" w:type="dxa"/>
            <w:shd w:val="clear" w:color="auto" w:fill="auto"/>
            <w:vAlign w:val="center"/>
          </w:tcPr>
          <w:p w:rsidR="001C45F0" w:rsidRPr="001C45F0" w:rsidRDefault="001C45F0" w:rsidP="001C45F0">
            <w:pPr>
              <w:spacing w:after="0"/>
              <w:ind w:left="-108" w:right="-108"/>
              <w:jc w:val="center"/>
              <w:rPr>
                <w:rFonts w:ascii="Times New Roman" w:hAnsi="Times New Roman" w:cs="Times New Roman"/>
                <w:color w:val="000000" w:themeColor="text1"/>
                <w:sz w:val="20"/>
                <w:szCs w:val="20"/>
              </w:rPr>
            </w:pPr>
            <w:r w:rsidRPr="001C45F0">
              <w:rPr>
                <w:rFonts w:ascii="Times New Roman" w:hAnsi="Times New Roman" w:cs="Times New Roman"/>
                <w:color w:val="000000" w:themeColor="text1"/>
                <w:sz w:val="20"/>
                <w:szCs w:val="20"/>
              </w:rPr>
              <w:t>13518,8</w:t>
            </w:r>
          </w:p>
        </w:tc>
        <w:tc>
          <w:tcPr>
            <w:tcW w:w="993" w:type="dxa"/>
            <w:shd w:val="clear" w:color="auto" w:fill="auto"/>
            <w:vAlign w:val="center"/>
          </w:tcPr>
          <w:p w:rsidR="001C45F0" w:rsidRPr="001C45F0" w:rsidRDefault="001C45F0" w:rsidP="001C45F0">
            <w:pPr>
              <w:spacing w:after="0"/>
              <w:ind w:left="-108" w:right="-108"/>
              <w:jc w:val="center"/>
              <w:rPr>
                <w:rFonts w:ascii="Times New Roman" w:hAnsi="Times New Roman" w:cs="Times New Roman"/>
                <w:b/>
                <w:color w:val="000000" w:themeColor="text1"/>
                <w:sz w:val="20"/>
                <w:szCs w:val="20"/>
              </w:rPr>
            </w:pPr>
            <w:r w:rsidRPr="001C45F0">
              <w:rPr>
                <w:rFonts w:ascii="Times New Roman" w:hAnsi="Times New Roman" w:cs="Times New Roman"/>
                <w:b/>
                <w:color w:val="000000" w:themeColor="text1"/>
                <w:sz w:val="20"/>
                <w:szCs w:val="20"/>
              </w:rPr>
              <w:t>29</w:t>
            </w:r>
            <w:r>
              <w:rPr>
                <w:rFonts w:ascii="Times New Roman" w:hAnsi="Times New Roman" w:cs="Times New Roman"/>
                <w:b/>
                <w:color w:val="000000" w:themeColor="text1"/>
                <w:sz w:val="20"/>
                <w:szCs w:val="20"/>
              </w:rPr>
              <w:t xml:space="preserve"> </w:t>
            </w:r>
            <w:r w:rsidRPr="001C45F0">
              <w:rPr>
                <w:rFonts w:ascii="Times New Roman" w:hAnsi="Times New Roman" w:cs="Times New Roman"/>
                <w:b/>
                <w:color w:val="000000" w:themeColor="text1"/>
                <w:sz w:val="20"/>
                <w:szCs w:val="20"/>
              </w:rPr>
              <w:t>741,3</w:t>
            </w:r>
          </w:p>
        </w:tc>
      </w:tr>
      <w:tr w:rsidR="00F272C8" w:rsidRPr="00F272C8" w:rsidTr="00E729DA">
        <w:trPr>
          <w:trHeight w:val="20"/>
        </w:trPr>
        <w:tc>
          <w:tcPr>
            <w:tcW w:w="598" w:type="dxa"/>
            <w:shd w:val="clear" w:color="auto" w:fill="auto"/>
            <w:vAlign w:val="center"/>
            <w:hideMark/>
          </w:tcPr>
          <w:p w:rsidR="00390CA6" w:rsidRPr="00F272C8" w:rsidRDefault="00390CA6" w:rsidP="00086D25">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4</w:t>
            </w:r>
          </w:p>
        </w:tc>
        <w:tc>
          <w:tcPr>
            <w:tcW w:w="2345" w:type="dxa"/>
            <w:shd w:val="clear" w:color="auto" w:fill="auto"/>
            <w:hideMark/>
          </w:tcPr>
          <w:p w:rsidR="00390CA6" w:rsidRPr="00F272C8" w:rsidRDefault="00390CA6" w:rsidP="00086D25">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Текущая эффекти</w:t>
            </w:r>
            <w:r w:rsidRPr="00F272C8">
              <w:rPr>
                <w:rFonts w:ascii="Times New Roman" w:hAnsi="Times New Roman" w:cs="Times New Roman"/>
                <w:color w:val="000000" w:themeColor="text1"/>
              </w:rPr>
              <w:t>в</w:t>
            </w:r>
            <w:r w:rsidRPr="00F272C8">
              <w:rPr>
                <w:rFonts w:ascii="Times New Roman" w:hAnsi="Times New Roman" w:cs="Times New Roman"/>
                <w:color w:val="000000" w:themeColor="text1"/>
              </w:rPr>
              <w:lastRenderedPageBreak/>
              <w:t>ность мероприятия 2021 г.</w:t>
            </w:r>
          </w:p>
        </w:tc>
        <w:tc>
          <w:tcPr>
            <w:tcW w:w="709" w:type="dxa"/>
            <w:shd w:val="clear" w:color="auto" w:fill="auto"/>
            <w:vAlign w:val="center"/>
          </w:tcPr>
          <w:p w:rsidR="00390CA6" w:rsidRPr="00F272C8" w:rsidRDefault="00390CA6" w:rsidP="00390CA6">
            <w:pPr>
              <w:spacing w:after="0"/>
              <w:ind w:left="-108" w:right="-108"/>
              <w:jc w:val="center"/>
              <w:rPr>
                <w:rFonts w:ascii="Times New Roman" w:hAnsi="Times New Roman" w:cs="Times New Roman"/>
                <w:color w:val="000000" w:themeColor="text1"/>
                <w:sz w:val="20"/>
                <w:szCs w:val="20"/>
              </w:rPr>
            </w:pPr>
          </w:p>
        </w:tc>
        <w:tc>
          <w:tcPr>
            <w:tcW w:w="993" w:type="dxa"/>
            <w:shd w:val="clear" w:color="auto" w:fill="auto"/>
            <w:vAlign w:val="center"/>
          </w:tcPr>
          <w:p w:rsidR="00390CA6" w:rsidRPr="00F272C8" w:rsidRDefault="00390CA6" w:rsidP="00390CA6">
            <w:pPr>
              <w:spacing w:after="0"/>
              <w:ind w:left="-108" w:right="-108"/>
              <w:jc w:val="center"/>
              <w:rPr>
                <w:rFonts w:ascii="Times New Roman" w:hAnsi="Times New Roman" w:cs="Times New Roman"/>
                <w:color w:val="000000" w:themeColor="text1"/>
                <w:sz w:val="20"/>
                <w:szCs w:val="20"/>
              </w:rPr>
            </w:pPr>
          </w:p>
        </w:tc>
        <w:tc>
          <w:tcPr>
            <w:tcW w:w="709" w:type="dxa"/>
            <w:shd w:val="clear" w:color="auto" w:fill="auto"/>
            <w:vAlign w:val="center"/>
          </w:tcPr>
          <w:p w:rsidR="00390CA6" w:rsidRPr="00F272C8" w:rsidRDefault="00390CA6" w:rsidP="00390CA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1223,8</w:t>
            </w:r>
          </w:p>
        </w:tc>
        <w:tc>
          <w:tcPr>
            <w:tcW w:w="709" w:type="dxa"/>
            <w:shd w:val="clear" w:color="auto" w:fill="auto"/>
            <w:vAlign w:val="center"/>
          </w:tcPr>
          <w:p w:rsidR="00390CA6" w:rsidRPr="00F272C8" w:rsidRDefault="00390CA6" w:rsidP="00390CA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1223,8</w:t>
            </w:r>
          </w:p>
        </w:tc>
        <w:tc>
          <w:tcPr>
            <w:tcW w:w="709" w:type="dxa"/>
            <w:shd w:val="clear" w:color="auto" w:fill="auto"/>
            <w:vAlign w:val="center"/>
          </w:tcPr>
          <w:p w:rsidR="00390CA6" w:rsidRPr="00F272C8" w:rsidRDefault="00390CA6" w:rsidP="00390CA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1223,8</w:t>
            </w:r>
          </w:p>
        </w:tc>
        <w:tc>
          <w:tcPr>
            <w:tcW w:w="849" w:type="dxa"/>
            <w:shd w:val="clear" w:color="auto" w:fill="auto"/>
            <w:vAlign w:val="center"/>
          </w:tcPr>
          <w:p w:rsidR="00390CA6" w:rsidRPr="00F272C8" w:rsidRDefault="00390CA6" w:rsidP="00390CA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1223,8</w:t>
            </w:r>
          </w:p>
        </w:tc>
        <w:tc>
          <w:tcPr>
            <w:tcW w:w="709" w:type="dxa"/>
            <w:shd w:val="clear" w:color="auto" w:fill="auto"/>
            <w:vAlign w:val="center"/>
          </w:tcPr>
          <w:p w:rsidR="00390CA6" w:rsidRPr="00F272C8" w:rsidRDefault="00390CA6" w:rsidP="00390CA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1223,8</w:t>
            </w:r>
          </w:p>
        </w:tc>
        <w:tc>
          <w:tcPr>
            <w:tcW w:w="850" w:type="dxa"/>
            <w:shd w:val="clear" w:color="auto" w:fill="auto"/>
            <w:vAlign w:val="center"/>
          </w:tcPr>
          <w:p w:rsidR="00390CA6" w:rsidRPr="00F272C8" w:rsidRDefault="00390CA6" w:rsidP="00390CA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6118,8</w:t>
            </w:r>
          </w:p>
        </w:tc>
        <w:tc>
          <w:tcPr>
            <w:tcW w:w="993" w:type="dxa"/>
            <w:shd w:val="clear" w:color="auto" w:fill="auto"/>
            <w:vAlign w:val="center"/>
          </w:tcPr>
          <w:p w:rsidR="00390CA6" w:rsidRPr="00F272C8" w:rsidRDefault="00390CA6" w:rsidP="00390CA6">
            <w:pPr>
              <w:spacing w:after="0"/>
              <w:ind w:left="-108" w:right="-108"/>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12 237,5</w:t>
            </w:r>
          </w:p>
        </w:tc>
      </w:tr>
      <w:tr w:rsidR="00F272C8" w:rsidRPr="00F272C8" w:rsidTr="00E729DA">
        <w:trPr>
          <w:trHeight w:val="20"/>
        </w:trPr>
        <w:tc>
          <w:tcPr>
            <w:tcW w:w="598" w:type="dxa"/>
            <w:shd w:val="clear" w:color="auto" w:fill="auto"/>
            <w:vAlign w:val="center"/>
            <w:hideMark/>
          </w:tcPr>
          <w:p w:rsidR="00390CA6" w:rsidRPr="00F272C8" w:rsidRDefault="00390CA6" w:rsidP="00086D25">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lastRenderedPageBreak/>
              <w:t>5</w:t>
            </w:r>
          </w:p>
        </w:tc>
        <w:tc>
          <w:tcPr>
            <w:tcW w:w="2345" w:type="dxa"/>
            <w:shd w:val="clear" w:color="auto" w:fill="auto"/>
            <w:hideMark/>
          </w:tcPr>
          <w:p w:rsidR="00390CA6" w:rsidRPr="00F272C8" w:rsidRDefault="00390CA6" w:rsidP="00086D25">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Текущая эффекти</w:t>
            </w:r>
            <w:r w:rsidRPr="00F272C8">
              <w:rPr>
                <w:rFonts w:ascii="Times New Roman" w:hAnsi="Times New Roman" w:cs="Times New Roman"/>
                <w:color w:val="000000" w:themeColor="text1"/>
              </w:rPr>
              <w:t>в</w:t>
            </w:r>
            <w:r w:rsidRPr="00F272C8">
              <w:rPr>
                <w:rFonts w:ascii="Times New Roman" w:hAnsi="Times New Roman" w:cs="Times New Roman"/>
                <w:color w:val="000000" w:themeColor="text1"/>
              </w:rPr>
              <w:t>ность мероприятия 2022 г.</w:t>
            </w:r>
          </w:p>
        </w:tc>
        <w:tc>
          <w:tcPr>
            <w:tcW w:w="709" w:type="dxa"/>
            <w:shd w:val="clear" w:color="auto" w:fill="auto"/>
            <w:vAlign w:val="center"/>
          </w:tcPr>
          <w:p w:rsidR="00390CA6" w:rsidRPr="00F272C8" w:rsidRDefault="00390CA6" w:rsidP="00390CA6">
            <w:pPr>
              <w:spacing w:after="0"/>
              <w:ind w:left="-108" w:right="-108"/>
              <w:jc w:val="center"/>
              <w:rPr>
                <w:rFonts w:ascii="Times New Roman" w:hAnsi="Times New Roman" w:cs="Times New Roman"/>
                <w:color w:val="000000" w:themeColor="text1"/>
                <w:sz w:val="20"/>
                <w:szCs w:val="20"/>
              </w:rPr>
            </w:pPr>
          </w:p>
        </w:tc>
        <w:tc>
          <w:tcPr>
            <w:tcW w:w="993" w:type="dxa"/>
            <w:shd w:val="clear" w:color="auto" w:fill="auto"/>
            <w:vAlign w:val="center"/>
          </w:tcPr>
          <w:p w:rsidR="00390CA6" w:rsidRPr="00F272C8" w:rsidRDefault="00390CA6" w:rsidP="00390CA6">
            <w:pPr>
              <w:spacing w:after="0"/>
              <w:ind w:left="-108" w:right="-108"/>
              <w:jc w:val="center"/>
              <w:rPr>
                <w:rFonts w:ascii="Times New Roman" w:hAnsi="Times New Roman" w:cs="Times New Roman"/>
                <w:color w:val="000000" w:themeColor="text1"/>
                <w:sz w:val="20"/>
                <w:szCs w:val="20"/>
              </w:rPr>
            </w:pPr>
          </w:p>
        </w:tc>
        <w:tc>
          <w:tcPr>
            <w:tcW w:w="709" w:type="dxa"/>
            <w:shd w:val="clear" w:color="auto" w:fill="auto"/>
            <w:vAlign w:val="center"/>
          </w:tcPr>
          <w:p w:rsidR="00390CA6" w:rsidRPr="00F272C8" w:rsidRDefault="00390CA6" w:rsidP="00390CA6">
            <w:pPr>
              <w:spacing w:after="0"/>
              <w:ind w:left="-108" w:right="-108"/>
              <w:jc w:val="center"/>
              <w:rPr>
                <w:rFonts w:ascii="Times New Roman" w:hAnsi="Times New Roman" w:cs="Times New Roman"/>
                <w:color w:val="000000" w:themeColor="text1"/>
                <w:sz w:val="20"/>
                <w:szCs w:val="20"/>
              </w:rPr>
            </w:pPr>
          </w:p>
        </w:tc>
        <w:tc>
          <w:tcPr>
            <w:tcW w:w="709" w:type="dxa"/>
            <w:shd w:val="clear" w:color="auto" w:fill="auto"/>
            <w:vAlign w:val="center"/>
          </w:tcPr>
          <w:p w:rsidR="00390CA6" w:rsidRPr="00F272C8" w:rsidRDefault="00390CA6" w:rsidP="00390CA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1223,8</w:t>
            </w:r>
          </w:p>
        </w:tc>
        <w:tc>
          <w:tcPr>
            <w:tcW w:w="709" w:type="dxa"/>
            <w:shd w:val="clear" w:color="auto" w:fill="auto"/>
            <w:vAlign w:val="center"/>
          </w:tcPr>
          <w:p w:rsidR="00390CA6" w:rsidRPr="00F272C8" w:rsidRDefault="00390CA6" w:rsidP="00390CA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1223,8</w:t>
            </w:r>
          </w:p>
        </w:tc>
        <w:tc>
          <w:tcPr>
            <w:tcW w:w="849" w:type="dxa"/>
            <w:shd w:val="clear" w:color="auto" w:fill="auto"/>
            <w:vAlign w:val="center"/>
          </w:tcPr>
          <w:p w:rsidR="00390CA6" w:rsidRPr="00F272C8" w:rsidRDefault="00390CA6" w:rsidP="00390CA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1223,8</w:t>
            </w:r>
          </w:p>
        </w:tc>
        <w:tc>
          <w:tcPr>
            <w:tcW w:w="709" w:type="dxa"/>
            <w:shd w:val="clear" w:color="auto" w:fill="auto"/>
            <w:vAlign w:val="center"/>
          </w:tcPr>
          <w:p w:rsidR="00390CA6" w:rsidRPr="00F272C8" w:rsidRDefault="00390CA6" w:rsidP="00390CA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1223,8</w:t>
            </w:r>
          </w:p>
        </w:tc>
        <w:tc>
          <w:tcPr>
            <w:tcW w:w="850" w:type="dxa"/>
            <w:shd w:val="clear" w:color="auto" w:fill="auto"/>
            <w:vAlign w:val="center"/>
          </w:tcPr>
          <w:p w:rsidR="00390CA6" w:rsidRPr="00F272C8" w:rsidRDefault="00390CA6" w:rsidP="00390CA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6118,8</w:t>
            </w:r>
          </w:p>
        </w:tc>
        <w:tc>
          <w:tcPr>
            <w:tcW w:w="993" w:type="dxa"/>
            <w:shd w:val="clear" w:color="auto" w:fill="auto"/>
            <w:vAlign w:val="center"/>
          </w:tcPr>
          <w:p w:rsidR="00390CA6" w:rsidRPr="00F272C8" w:rsidRDefault="00390CA6" w:rsidP="00390CA6">
            <w:pPr>
              <w:spacing w:after="0"/>
              <w:ind w:left="-108" w:right="-108"/>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11 013,8</w:t>
            </w:r>
          </w:p>
        </w:tc>
      </w:tr>
      <w:tr w:rsidR="00F272C8" w:rsidRPr="00F272C8" w:rsidTr="00E729DA">
        <w:trPr>
          <w:trHeight w:val="20"/>
        </w:trPr>
        <w:tc>
          <w:tcPr>
            <w:tcW w:w="598" w:type="dxa"/>
            <w:shd w:val="clear" w:color="auto" w:fill="auto"/>
            <w:vAlign w:val="center"/>
            <w:hideMark/>
          </w:tcPr>
          <w:p w:rsidR="00086D25" w:rsidRPr="00F272C8" w:rsidRDefault="00086D25" w:rsidP="00086D25">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6</w:t>
            </w:r>
          </w:p>
        </w:tc>
        <w:tc>
          <w:tcPr>
            <w:tcW w:w="2345" w:type="dxa"/>
            <w:shd w:val="clear" w:color="auto" w:fill="auto"/>
            <w:hideMark/>
          </w:tcPr>
          <w:p w:rsidR="00086D25" w:rsidRPr="00F272C8" w:rsidRDefault="00086D25" w:rsidP="00086D25">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Текущая эффекти</w:t>
            </w:r>
            <w:r w:rsidRPr="00F272C8">
              <w:rPr>
                <w:rFonts w:ascii="Times New Roman" w:hAnsi="Times New Roman" w:cs="Times New Roman"/>
                <w:color w:val="000000" w:themeColor="text1"/>
              </w:rPr>
              <w:t>в</w:t>
            </w:r>
            <w:r w:rsidRPr="00F272C8">
              <w:rPr>
                <w:rFonts w:ascii="Times New Roman" w:hAnsi="Times New Roman" w:cs="Times New Roman"/>
                <w:color w:val="000000" w:themeColor="text1"/>
              </w:rPr>
              <w:t>ность мероприятия 2023 гг.</w:t>
            </w:r>
          </w:p>
        </w:tc>
        <w:tc>
          <w:tcPr>
            <w:tcW w:w="709" w:type="dxa"/>
            <w:shd w:val="clear" w:color="auto" w:fill="auto"/>
            <w:vAlign w:val="center"/>
          </w:tcPr>
          <w:p w:rsidR="00086D25" w:rsidRPr="00F272C8" w:rsidRDefault="00086D25" w:rsidP="00086D25">
            <w:pPr>
              <w:spacing w:after="0"/>
              <w:ind w:left="-108" w:right="-108"/>
              <w:jc w:val="center"/>
              <w:rPr>
                <w:rFonts w:ascii="Times New Roman" w:hAnsi="Times New Roman" w:cs="Times New Roman"/>
                <w:color w:val="000000" w:themeColor="text1"/>
                <w:sz w:val="20"/>
                <w:szCs w:val="20"/>
              </w:rPr>
            </w:pPr>
          </w:p>
        </w:tc>
        <w:tc>
          <w:tcPr>
            <w:tcW w:w="993" w:type="dxa"/>
            <w:shd w:val="clear" w:color="auto" w:fill="auto"/>
            <w:vAlign w:val="center"/>
          </w:tcPr>
          <w:p w:rsidR="00086D25" w:rsidRPr="00F272C8" w:rsidRDefault="00086D25" w:rsidP="00086D25">
            <w:pPr>
              <w:spacing w:after="0"/>
              <w:ind w:left="-108" w:right="-108"/>
              <w:jc w:val="center"/>
              <w:rPr>
                <w:rFonts w:ascii="Times New Roman" w:hAnsi="Times New Roman" w:cs="Times New Roman"/>
                <w:color w:val="000000" w:themeColor="text1"/>
                <w:sz w:val="20"/>
                <w:szCs w:val="20"/>
              </w:rPr>
            </w:pPr>
          </w:p>
        </w:tc>
        <w:tc>
          <w:tcPr>
            <w:tcW w:w="709" w:type="dxa"/>
            <w:shd w:val="clear" w:color="auto" w:fill="auto"/>
            <w:vAlign w:val="center"/>
          </w:tcPr>
          <w:p w:rsidR="00086D25" w:rsidRPr="00F272C8" w:rsidRDefault="00086D25" w:rsidP="00086D25">
            <w:pPr>
              <w:spacing w:after="0"/>
              <w:ind w:left="-108" w:right="-108"/>
              <w:jc w:val="center"/>
              <w:rPr>
                <w:rFonts w:ascii="Times New Roman" w:hAnsi="Times New Roman" w:cs="Times New Roman"/>
                <w:color w:val="000000" w:themeColor="text1"/>
                <w:sz w:val="20"/>
                <w:szCs w:val="20"/>
              </w:rPr>
            </w:pPr>
          </w:p>
        </w:tc>
        <w:tc>
          <w:tcPr>
            <w:tcW w:w="709" w:type="dxa"/>
            <w:shd w:val="clear" w:color="auto" w:fill="auto"/>
            <w:vAlign w:val="center"/>
          </w:tcPr>
          <w:p w:rsidR="00086D25" w:rsidRPr="00F272C8" w:rsidRDefault="00086D25" w:rsidP="00086D25">
            <w:pPr>
              <w:spacing w:after="0"/>
              <w:ind w:left="-108" w:right="-108"/>
              <w:jc w:val="center"/>
              <w:rPr>
                <w:rFonts w:ascii="Times New Roman" w:hAnsi="Times New Roman" w:cs="Times New Roman"/>
                <w:color w:val="000000" w:themeColor="text1"/>
                <w:sz w:val="20"/>
                <w:szCs w:val="20"/>
              </w:rPr>
            </w:pPr>
          </w:p>
        </w:tc>
        <w:tc>
          <w:tcPr>
            <w:tcW w:w="709" w:type="dxa"/>
            <w:shd w:val="clear" w:color="auto" w:fill="auto"/>
            <w:vAlign w:val="center"/>
          </w:tcPr>
          <w:p w:rsidR="00086D25" w:rsidRPr="00F272C8" w:rsidRDefault="00086D25" w:rsidP="00086D25">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w:t>
            </w:r>
          </w:p>
        </w:tc>
        <w:tc>
          <w:tcPr>
            <w:tcW w:w="849" w:type="dxa"/>
            <w:shd w:val="clear" w:color="auto" w:fill="auto"/>
            <w:vAlign w:val="center"/>
          </w:tcPr>
          <w:p w:rsidR="00086D25" w:rsidRPr="00F272C8" w:rsidRDefault="00086D25" w:rsidP="00086D25">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w:t>
            </w:r>
          </w:p>
        </w:tc>
        <w:tc>
          <w:tcPr>
            <w:tcW w:w="709" w:type="dxa"/>
            <w:shd w:val="clear" w:color="auto" w:fill="auto"/>
            <w:vAlign w:val="center"/>
          </w:tcPr>
          <w:p w:rsidR="00086D25" w:rsidRPr="00F272C8" w:rsidRDefault="00086D25" w:rsidP="00086D25">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w:t>
            </w:r>
          </w:p>
        </w:tc>
        <w:tc>
          <w:tcPr>
            <w:tcW w:w="850" w:type="dxa"/>
            <w:shd w:val="clear" w:color="auto" w:fill="auto"/>
            <w:vAlign w:val="center"/>
          </w:tcPr>
          <w:p w:rsidR="00086D25" w:rsidRPr="00F272C8" w:rsidRDefault="00086D25" w:rsidP="00086D25">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w:t>
            </w:r>
          </w:p>
        </w:tc>
        <w:tc>
          <w:tcPr>
            <w:tcW w:w="993" w:type="dxa"/>
            <w:shd w:val="clear" w:color="auto" w:fill="auto"/>
            <w:vAlign w:val="center"/>
          </w:tcPr>
          <w:p w:rsidR="00086D25" w:rsidRPr="00F272C8" w:rsidRDefault="00086D25" w:rsidP="00390CA6">
            <w:pPr>
              <w:spacing w:after="0"/>
              <w:ind w:left="-108" w:right="-108"/>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0,0</w:t>
            </w:r>
          </w:p>
        </w:tc>
      </w:tr>
      <w:tr w:rsidR="00F272C8" w:rsidRPr="00F272C8" w:rsidTr="00E729DA">
        <w:trPr>
          <w:trHeight w:val="20"/>
        </w:trPr>
        <w:tc>
          <w:tcPr>
            <w:tcW w:w="598" w:type="dxa"/>
            <w:shd w:val="clear" w:color="auto" w:fill="auto"/>
            <w:vAlign w:val="center"/>
            <w:hideMark/>
          </w:tcPr>
          <w:p w:rsidR="00086D25" w:rsidRPr="00F272C8" w:rsidRDefault="00086D25" w:rsidP="00086D25">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7</w:t>
            </w:r>
          </w:p>
        </w:tc>
        <w:tc>
          <w:tcPr>
            <w:tcW w:w="2345" w:type="dxa"/>
            <w:shd w:val="clear" w:color="auto" w:fill="auto"/>
            <w:hideMark/>
          </w:tcPr>
          <w:p w:rsidR="00086D25" w:rsidRPr="00F272C8" w:rsidRDefault="00086D25" w:rsidP="00086D25">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Текущая эффекти</w:t>
            </w:r>
            <w:r w:rsidRPr="00F272C8">
              <w:rPr>
                <w:rFonts w:ascii="Times New Roman" w:hAnsi="Times New Roman" w:cs="Times New Roman"/>
                <w:color w:val="000000" w:themeColor="text1"/>
              </w:rPr>
              <w:t>в</w:t>
            </w:r>
            <w:r w:rsidRPr="00F272C8">
              <w:rPr>
                <w:rFonts w:ascii="Times New Roman" w:hAnsi="Times New Roman" w:cs="Times New Roman"/>
                <w:color w:val="000000" w:themeColor="text1"/>
              </w:rPr>
              <w:t>ность мероприятия 2024 гг.</w:t>
            </w:r>
          </w:p>
        </w:tc>
        <w:tc>
          <w:tcPr>
            <w:tcW w:w="709" w:type="dxa"/>
            <w:shd w:val="clear" w:color="auto" w:fill="auto"/>
            <w:vAlign w:val="center"/>
          </w:tcPr>
          <w:p w:rsidR="00086D25" w:rsidRPr="00F272C8" w:rsidRDefault="00086D25" w:rsidP="00086D25">
            <w:pPr>
              <w:spacing w:after="0"/>
              <w:ind w:left="-108" w:right="-108"/>
              <w:jc w:val="center"/>
              <w:rPr>
                <w:rFonts w:ascii="Times New Roman" w:hAnsi="Times New Roman" w:cs="Times New Roman"/>
                <w:color w:val="000000" w:themeColor="text1"/>
                <w:sz w:val="20"/>
                <w:szCs w:val="20"/>
              </w:rPr>
            </w:pPr>
          </w:p>
        </w:tc>
        <w:tc>
          <w:tcPr>
            <w:tcW w:w="993" w:type="dxa"/>
            <w:shd w:val="clear" w:color="auto" w:fill="auto"/>
            <w:vAlign w:val="center"/>
          </w:tcPr>
          <w:p w:rsidR="00086D25" w:rsidRPr="00F272C8" w:rsidRDefault="00086D25" w:rsidP="00086D25">
            <w:pPr>
              <w:spacing w:after="0"/>
              <w:ind w:left="-108" w:right="-108"/>
              <w:jc w:val="center"/>
              <w:rPr>
                <w:rFonts w:ascii="Times New Roman" w:hAnsi="Times New Roman" w:cs="Times New Roman"/>
                <w:color w:val="000000" w:themeColor="text1"/>
                <w:sz w:val="20"/>
                <w:szCs w:val="20"/>
              </w:rPr>
            </w:pPr>
          </w:p>
        </w:tc>
        <w:tc>
          <w:tcPr>
            <w:tcW w:w="709" w:type="dxa"/>
            <w:shd w:val="clear" w:color="auto" w:fill="auto"/>
            <w:vAlign w:val="center"/>
          </w:tcPr>
          <w:p w:rsidR="00086D25" w:rsidRPr="00F272C8" w:rsidRDefault="00086D25" w:rsidP="00086D25">
            <w:pPr>
              <w:spacing w:after="0"/>
              <w:ind w:left="-108" w:right="-108"/>
              <w:jc w:val="center"/>
              <w:rPr>
                <w:rFonts w:ascii="Times New Roman" w:hAnsi="Times New Roman" w:cs="Times New Roman"/>
                <w:color w:val="000000" w:themeColor="text1"/>
                <w:sz w:val="20"/>
                <w:szCs w:val="20"/>
              </w:rPr>
            </w:pPr>
          </w:p>
        </w:tc>
        <w:tc>
          <w:tcPr>
            <w:tcW w:w="709" w:type="dxa"/>
            <w:shd w:val="clear" w:color="auto" w:fill="auto"/>
            <w:vAlign w:val="center"/>
          </w:tcPr>
          <w:p w:rsidR="00086D25" w:rsidRPr="00F272C8" w:rsidRDefault="00086D25" w:rsidP="00086D25">
            <w:pPr>
              <w:spacing w:after="0"/>
              <w:ind w:left="-108" w:right="-108"/>
              <w:jc w:val="center"/>
              <w:rPr>
                <w:rFonts w:ascii="Times New Roman" w:hAnsi="Times New Roman" w:cs="Times New Roman"/>
                <w:color w:val="000000" w:themeColor="text1"/>
                <w:sz w:val="20"/>
                <w:szCs w:val="20"/>
              </w:rPr>
            </w:pPr>
          </w:p>
        </w:tc>
        <w:tc>
          <w:tcPr>
            <w:tcW w:w="709" w:type="dxa"/>
            <w:shd w:val="clear" w:color="auto" w:fill="auto"/>
            <w:vAlign w:val="center"/>
          </w:tcPr>
          <w:p w:rsidR="00086D25" w:rsidRPr="00F272C8" w:rsidRDefault="00086D25" w:rsidP="00086D25">
            <w:pPr>
              <w:spacing w:after="0"/>
              <w:ind w:left="-108" w:right="-108"/>
              <w:jc w:val="center"/>
              <w:rPr>
                <w:rFonts w:ascii="Times New Roman" w:hAnsi="Times New Roman" w:cs="Times New Roman"/>
                <w:color w:val="000000" w:themeColor="text1"/>
                <w:sz w:val="20"/>
                <w:szCs w:val="20"/>
              </w:rPr>
            </w:pPr>
          </w:p>
        </w:tc>
        <w:tc>
          <w:tcPr>
            <w:tcW w:w="849" w:type="dxa"/>
            <w:shd w:val="clear" w:color="auto" w:fill="auto"/>
            <w:vAlign w:val="center"/>
          </w:tcPr>
          <w:p w:rsidR="00086D25" w:rsidRPr="00F272C8" w:rsidRDefault="00086D25" w:rsidP="00086D25">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w:t>
            </w:r>
          </w:p>
        </w:tc>
        <w:tc>
          <w:tcPr>
            <w:tcW w:w="709" w:type="dxa"/>
            <w:shd w:val="clear" w:color="auto" w:fill="auto"/>
            <w:vAlign w:val="center"/>
          </w:tcPr>
          <w:p w:rsidR="00086D25" w:rsidRPr="00F272C8" w:rsidRDefault="00086D25" w:rsidP="00086D25">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w:t>
            </w:r>
          </w:p>
        </w:tc>
        <w:tc>
          <w:tcPr>
            <w:tcW w:w="850" w:type="dxa"/>
            <w:shd w:val="clear" w:color="auto" w:fill="auto"/>
            <w:vAlign w:val="center"/>
          </w:tcPr>
          <w:p w:rsidR="00086D25" w:rsidRPr="00F272C8" w:rsidRDefault="00086D25" w:rsidP="00086D25">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w:t>
            </w:r>
          </w:p>
        </w:tc>
        <w:tc>
          <w:tcPr>
            <w:tcW w:w="993" w:type="dxa"/>
            <w:shd w:val="clear" w:color="auto" w:fill="auto"/>
            <w:vAlign w:val="center"/>
          </w:tcPr>
          <w:p w:rsidR="00086D25" w:rsidRPr="00F272C8" w:rsidRDefault="00086D25" w:rsidP="00086D25">
            <w:pPr>
              <w:spacing w:after="0"/>
              <w:ind w:left="-108" w:right="-108"/>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0,0</w:t>
            </w:r>
          </w:p>
        </w:tc>
      </w:tr>
      <w:tr w:rsidR="00F272C8" w:rsidRPr="00F272C8" w:rsidTr="00E729DA">
        <w:trPr>
          <w:trHeight w:val="20"/>
        </w:trPr>
        <w:tc>
          <w:tcPr>
            <w:tcW w:w="598" w:type="dxa"/>
            <w:shd w:val="clear" w:color="auto" w:fill="auto"/>
            <w:vAlign w:val="center"/>
            <w:hideMark/>
          </w:tcPr>
          <w:p w:rsidR="00086D25" w:rsidRPr="00F272C8" w:rsidRDefault="00086D25" w:rsidP="00086D25">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8</w:t>
            </w:r>
          </w:p>
        </w:tc>
        <w:tc>
          <w:tcPr>
            <w:tcW w:w="2345" w:type="dxa"/>
            <w:shd w:val="clear" w:color="auto" w:fill="auto"/>
            <w:hideMark/>
          </w:tcPr>
          <w:p w:rsidR="00086D25" w:rsidRPr="00F272C8" w:rsidRDefault="00086D25" w:rsidP="00086D25">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Текущая эффекти</w:t>
            </w:r>
            <w:r w:rsidRPr="00F272C8">
              <w:rPr>
                <w:rFonts w:ascii="Times New Roman" w:hAnsi="Times New Roman" w:cs="Times New Roman"/>
                <w:color w:val="000000" w:themeColor="text1"/>
              </w:rPr>
              <w:t>в</w:t>
            </w:r>
            <w:r w:rsidRPr="00F272C8">
              <w:rPr>
                <w:rFonts w:ascii="Times New Roman" w:hAnsi="Times New Roman" w:cs="Times New Roman"/>
                <w:color w:val="000000" w:themeColor="text1"/>
              </w:rPr>
              <w:t>ность мероприятия 2025 гг.</w:t>
            </w:r>
          </w:p>
        </w:tc>
        <w:tc>
          <w:tcPr>
            <w:tcW w:w="709" w:type="dxa"/>
            <w:shd w:val="clear" w:color="auto" w:fill="auto"/>
            <w:vAlign w:val="center"/>
          </w:tcPr>
          <w:p w:rsidR="00086D25" w:rsidRPr="00F272C8" w:rsidRDefault="00086D25" w:rsidP="00086D25">
            <w:pPr>
              <w:spacing w:after="0"/>
              <w:ind w:left="-108" w:right="-108"/>
              <w:jc w:val="center"/>
              <w:rPr>
                <w:rFonts w:ascii="Times New Roman" w:hAnsi="Times New Roman" w:cs="Times New Roman"/>
                <w:color w:val="000000" w:themeColor="text1"/>
                <w:sz w:val="20"/>
                <w:szCs w:val="20"/>
              </w:rPr>
            </w:pPr>
          </w:p>
        </w:tc>
        <w:tc>
          <w:tcPr>
            <w:tcW w:w="993" w:type="dxa"/>
            <w:shd w:val="clear" w:color="auto" w:fill="auto"/>
            <w:vAlign w:val="center"/>
          </w:tcPr>
          <w:p w:rsidR="00086D25" w:rsidRPr="00F272C8" w:rsidRDefault="00086D25" w:rsidP="00086D25">
            <w:pPr>
              <w:spacing w:after="0"/>
              <w:ind w:left="-108" w:right="-108"/>
              <w:jc w:val="center"/>
              <w:rPr>
                <w:rFonts w:ascii="Times New Roman" w:hAnsi="Times New Roman" w:cs="Times New Roman"/>
                <w:color w:val="000000" w:themeColor="text1"/>
                <w:sz w:val="20"/>
                <w:szCs w:val="20"/>
              </w:rPr>
            </w:pPr>
          </w:p>
        </w:tc>
        <w:tc>
          <w:tcPr>
            <w:tcW w:w="709" w:type="dxa"/>
            <w:shd w:val="clear" w:color="auto" w:fill="auto"/>
            <w:vAlign w:val="center"/>
          </w:tcPr>
          <w:p w:rsidR="00086D25" w:rsidRPr="00F272C8" w:rsidRDefault="00086D25" w:rsidP="00086D25">
            <w:pPr>
              <w:spacing w:after="0"/>
              <w:ind w:left="-108" w:right="-108"/>
              <w:jc w:val="center"/>
              <w:rPr>
                <w:rFonts w:ascii="Times New Roman" w:hAnsi="Times New Roman" w:cs="Times New Roman"/>
                <w:color w:val="000000" w:themeColor="text1"/>
                <w:sz w:val="20"/>
                <w:szCs w:val="20"/>
              </w:rPr>
            </w:pPr>
          </w:p>
        </w:tc>
        <w:tc>
          <w:tcPr>
            <w:tcW w:w="709" w:type="dxa"/>
            <w:shd w:val="clear" w:color="auto" w:fill="auto"/>
            <w:vAlign w:val="center"/>
          </w:tcPr>
          <w:p w:rsidR="00086D25" w:rsidRPr="00F272C8" w:rsidRDefault="00086D25" w:rsidP="00086D25">
            <w:pPr>
              <w:spacing w:after="0"/>
              <w:ind w:left="-108" w:right="-108"/>
              <w:jc w:val="center"/>
              <w:rPr>
                <w:rFonts w:ascii="Times New Roman" w:hAnsi="Times New Roman" w:cs="Times New Roman"/>
                <w:color w:val="000000" w:themeColor="text1"/>
                <w:sz w:val="20"/>
                <w:szCs w:val="20"/>
              </w:rPr>
            </w:pPr>
          </w:p>
        </w:tc>
        <w:tc>
          <w:tcPr>
            <w:tcW w:w="709" w:type="dxa"/>
            <w:shd w:val="clear" w:color="auto" w:fill="auto"/>
            <w:vAlign w:val="center"/>
          </w:tcPr>
          <w:p w:rsidR="00086D25" w:rsidRPr="00F272C8" w:rsidRDefault="00086D25" w:rsidP="00086D25">
            <w:pPr>
              <w:spacing w:after="0"/>
              <w:ind w:left="-108" w:right="-108"/>
              <w:jc w:val="center"/>
              <w:rPr>
                <w:rFonts w:ascii="Times New Roman" w:hAnsi="Times New Roman" w:cs="Times New Roman"/>
                <w:color w:val="000000" w:themeColor="text1"/>
                <w:sz w:val="20"/>
                <w:szCs w:val="20"/>
              </w:rPr>
            </w:pPr>
          </w:p>
        </w:tc>
        <w:tc>
          <w:tcPr>
            <w:tcW w:w="849" w:type="dxa"/>
            <w:shd w:val="clear" w:color="auto" w:fill="auto"/>
            <w:vAlign w:val="center"/>
          </w:tcPr>
          <w:p w:rsidR="00086D25" w:rsidRPr="00F272C8" w:rsidRDefault="00086D25" w:rsidP="00086D25">
            <w:pPr>
              <w:spacing w:after="0"/>
              <w:ind w:left="-108" w:right="-108"/>
              <w:jc w:val="center"/>
              <w:rPr>
                <w:rFonts w:ascii="Times New Roman" w:hAnsi="Times New Roman" w:cs="Times New Roman"/>
                <w:color w:val="000000" w:themeColor="text1"/>
                <w:sz w:val="20"/>
                <w:szCs w:val="20"/>
              </w:rPr>
            </w:pPr>
          </w:p>
        </w:tc>
        <w:tc>
          <w:tcPr>
            <w:tcW w:w="709" w:type="dxa"/>
            <w:shd w:val="clear" w:color="auto" w:fill="auto"/>
            <w:vAlign w:val="center"/>
          </w:tcPr>
          <w:p w:rsidR="00086D25" w:rsidRPr="00F272C8" w:rsidRDefault="00086D25" w:rsidP="00086D25">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w:t>
            </w:r>
          </w:p>
        </w:tc>
        <w:tc>
          <w:tcPr>
            <w:tcW w:w="850" w:type="dxa"/>
            <w:shd w:val="clear" w:color="auto" w:fill="auto"/>
            <w:vAlign w:val="center"/>
          </w:tcPr>
          <w:p w:rsidR="00086D25" w:rsidRPr="00F272C8" w:rsidRDefault="00086D25" w:rsidP="00086D25">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w:t>
            </w:r>
          </w:p>
        </w:tc>
        <w:tc>
          <w:tcPr>
            <w:tcW w:w="993" w:type="dxa"/>
            <w:shd w:val="clear" w:color="auto" w:fill="auto"/>
            <w:vAlign w:val="center"/>
          </w:tcPr>
          <w:p w:rsidR="00086D25" w:rsidRPr="00F272C8" w:rsidRDefault="00086D25" w:rsidP="00086D25">
            <w:pPr>
              <w:spacing w:after="0"/>
              <w:ind w:left="-108" w:right="-108"/>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0,0</w:t>
            </w:r>
          </w:p>
        </w:tc>
      </w:tr>
      <w:tr w:rsidR="00F272C8" w:rsidRPr="00F272C8" w:rsidTr="00E729DA">
        <w:trPr>
          <w:trHeight w:val="20"/>
        </w:trPr>
        <w:tc>
          <w:tcPr>
            <w:tcW w:w="598" w:type="dxa"/>
            <w:shd w:val="clear" w:color="auto" w:fill="auto"/>
            <w:vAlign w:val="center"/>
            <w:hideMark/>
          </w:tcPr>
          <w:p w:rsidR="00086D25" w:rsidRPr="00F272C8" w:rsidRDefault="00086D25" w:rsidP="00086D25">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9</w:t>
            </w:r>
          </w:p>
        </w:tc>
        <w:tc>
          <w:tcPr>
            <w:tcW w:w="2345" w:type="dxa"/>
            <w:shd w:val="clear" w:color="auto" w:fill="auto"/>
            <w:hideMark/>
          </w:tcPr>
          <w:p w:rsidR="00086D25" w:rsidRPr="00F272C8" w:rsidRDefault="00086D25" w:rsidP="00086D25">
            <w:pPr>
              <w:spacing w:after="0"/>
              <w:ind w:right="-108"/>
              <w:rPr>
                <w:rFonts w:ascii="Times New Roman" w:hAnsi="Times New Roman" w:cs="Times New Roman"/>
                <w:color w:val="000000" w:themeColor="text1"/>
              </w:rPr>
            </w:pPr>
            <w:r w:rsidRPr="00F272C8">
              <w:rPr>
                <w:rFonts w:ascii="Times New Roman" w:hAnsi="Times New Roman" w:cs="Times New Roman"/>
                <w:color w:val="000000" w:themeColor="text1"/>
              </w:rPr>
              <w:t>Текущая эффекти</w:t>
            </w:r>
            <w:r w:rsidRPr="00F272C8">
              <w:rPr>
                <w:rFonts w:ascii="Times New Roman" w:hAnsi="Times New Roman" w:cs="Times New Roman"/>
                <w:color w:val="000000" w:themeColor="text1"/>
              </w:rPr>
              <w:t>в</w:t>
            </w:r>
            <w:r w:rsidRPr="00F272C8">
              <w:rPr>
                <w:rFonts w:ascii="Times New Roman" w:hAnsi="Times New Roman" w:cs="Times New Roman"/>
                <w:color w:val="000000" w:themeColor="text1"/>
              </w:rPr>
              <w:t>ность мероприятия 2026-2033 гг.</w:t>
            </w:r>
          </w:p>
        </w:tc>
        <w:tc>
          <w:tcPr>
            <w:tcW w:w="709" w:type="dxa"/>
            <w:shd w:val="clear" w:color="auto" w:fill="auto"/>
            <w:vAlign w:val="center"/>
          </w:tcPr>
          <w:p w:rsidR="00086D25" w:rsidRPr="00F272C8" w:rsidRDefault="00086D25" w:rsidP="00086D25">
            <w:pPr>
              <w:spacing w:after="0"/>
              <w:ind w:left="-108" w:right="-108"/>
              <w:jc w:val="center"/>
              <w:rPr>
                <w:rFonts w:ascii="Times New Roman" w:hAnsi="Times New Roman" w:cs="Times New Roman"/>
                <w:color w:val="000000" w:themeColor="text1"/>
                <w:sz w:val="20"/>
                <w:szCs w:val="20"/>
              </w:rPr>
            </w:pPr>
          </w:p>
        </w:tc>
        <w:tc>
          <w:tcPr>
            <w:tcW w:w="993" w:type="dxa"/>
            <w:shd w:val="clear" w:color="auto" w:fill="auto"/>
            <w:vAlign w:val="center"/>
          </w:tcPr>
          <w:p w:rsidR="00086D25" w:rsidRPr="00F272C8" w:rsidRDefault="00086D25" w:rsidP="00086D25">
            <w:pPr>
              <w:spacing w:after="0"/>
              <w:ind w:left="-108" w:right="-108"/>
              <w:jc w:val="center"/>
              <w:rPr>
                <w:rFonts w:ascii="Times New Roman" w:hAnsi="Times New Roman" w:cs="Times New Roman"/>
                <w:color w:val="000000" w:themeColor="text1"/>
                <w:sz w:val="20"/>
                <w:szCs w:val="20"/>
              </w:rPr>
            </w:pPr>
          </w:p>
        </w:tc>
        <w:tc>
          <w:tcPr>
            <w:tcW w:w="709" w:type="dxa"/>
            <w:shd w:val="clear" w:color="auto" w:fill="auto"/>
            <w:vAlign w:val="center"/>
          </w:tcPr>
          <w:p w:rsidR="00086D25" w:rsidRPr="00F272C8" w:rsidRDefault="00086D25" w:rsidP="00086D25">
            <w:pPr>
              <w:spacing w:after="0"/>
              <w:ind w:left="-108" w:right="-108"/>
              <w:jc w:val="center"/>
              <w:rPr>
                <w:rFonts w:ascii="Times New Roman" w:hAnsi="Times New Roman" w:cs="Times New Roman"/>
                <w:color w:val="000000" w:themeColor="text1"/>
                <w:sz w:val="20"/>
                <w:szCs w:val="20"/>
              </w:rPr>
            </w:pPr>
          </w:p>
        </w:tc>
        <w:tc>
          <w:tcPr>
            <w:tcW w:w="709" w:type="dxa"/>
            <w:shd w:val="clear" w:color="auto" w:fill="auto"/>
            <w:vAlign w:val="center"/>
          </w:tcPr>
          <w:p w:rsidR="00086D25" w:rsidRPr="00F272C8" w:rsidRDefault="00086D25" w:rsidP="00086D25">
            <w:pPr>
              <w:spacing w:after="0"/>
              <w:ind w:left="-108" w:right="-108"/>
              <w:jc w:val="center"/>
              <w:rPr>
                <w:rFonts w:ascii="Times New Roman" w:hAnsi="Times New Roman" w:cs="Times New Roman"/>
                <w:color w:val="000000" w:themeColor="text1"/>
                <w:sz w:val="20"/>
                <w:szCs w:val="20"/>
              </w:rPr>
            </w:pPr>
          </w:p>
        </w:tc>
        <w:tc>
          <w:tcPr>
            <w:tcW w:w="709" w:type="dxa"/>
            <w:shd w:val="clear" w:color="auto" w:fill="auto"/>
            <w:vAlign w:val="center"/>
          </w:tcPr>
          <w:p w:rsidR="00086D25" w:rsidRPr="00F272C8" w:rsidRDefault="00086D25" w:rsidP="00086D25">
            <w:pPr>
              <w:spacing w:after="0"/>
              <w:ind w:left="-108" w:right="-108"/>
              <w:jc w:val="center"/>
              <w:rPr>
                <w:rFonts w:ascii="Times New Roman" w:hAnsi="Times New Roman" w:cs="Times New Roman"/>
                <w:color w:val="000000" w:themeColor="text1"/>
                <w:sz w:val="20"/>
                <w:szCs w:val="20"/>
              </w:rPr>
            </w:pPr>
          </w:p>
        </w:tc>
        <w:tc>
          <w:tcPr>
            <w:tcW w:w="849" w:type="dxa"/>
            <w:shd w:val="clear" w:color="auto" w:fill="auto"/>
            <w:vAlign w:val="center"/>
          </w:tcPr>
          <w:p w:rsidR="00086D25" w:rsidRPr="00F272C8" w:rsidRDefault="00086D25" w:rsidP="00086D25">
            <w:pPr>
              <w:spacing w:after="0"/>
              <w:ind w:left="-108" w:right="-108"/>
              <w:jc w:val="center"/>
              <w:rPr>
                <w:rFonts w:ascii="Times New Roman" w:hAnsi="Times New Roman" w:cs="Times New Roman"/>
                <w:color w:val="000000" w:themeColor="text1"/>
                <w:sz w:val="20"/>
                <w:szCs w:val="20"/>
              </w:rPr>
            </w:pPr>
          </w:p>
        </w:tc>
        <w:tc>
          <w:tcPr>
            <w:tcW w:w="709" w:type="dxa"/>
            <w:shd w:val="clear" w:color="auto" w:fill="auto"/>
            <w:vAlign w:val="center"/>
          </w:tcPr>
          <w:p w:rsidR="00086D25" w:rsidRPr="00F272C8" w:rsidRDefault="00086D25" w:rsidP="00086D25">
            <w:pPr>
              <w:spacing w:after="0"/>
              <w:ind w:left="-108" w:right="-108"/>
              <w:jc w:val="center"/>
              <w:rPr>
                <w:rFonts w:ascii="Times New Roman" w:hAnsi="Times New Roman" w:cs="Times New Roman"/>
                <w:color w:val="000000" w:themeColor="text1"/>
                <w:sz w:val="20"/>
                <w:szCs w:val="20"/>
              </w:rPr>
            </w:pPr>
          </w:p>
        </w:tc>
        <w:tc>
          <w:tcPr>
            <w:tcW w:w="850" w:type="dxa"/>
            <w:shd w:val="clear" w:color="auto" w:fill="auto"/>
            <w:vAlign w:val="center"/>
          </w:tcPr>
          <w:p w:rsidR="00086D25" w:rsidRPr="00F272C8" w:rsidRDefault="00086D25" w:rsidP="00086D25">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0,0</w:t>
            </w:r>
          </w:p>
        </w:tc>
        <w:tc>
          <w:tcPr>
            <w:tcW w:w="993" w:type="dxa"/>
            <w:shd w:val="clear" w:color="auto" w:fill="auto"/>
            <w:vAlign w:val="center"/>
          </w:tcPr>
          <w:p w:rsidR="00086D25" w:rsidRPr="00F272C8" w:rsidRDefault="00086D25" w:rsidP="00086D25">
            <w:pPr>
              <w:spacing w:after="0"/>
              <w:ind w:left="-108" w:right="-108"/>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0,0</w:t>
            </w:r>
          </w:p>
        </w:tc>
      </w:tr>
      <w:tr w:rsidR="001C45F0" w:rsidRPr="00F272C8" w:rsidTr="00E729DA">
        <w:trPr>
          <w:trHeight w:val="20"/>
        </w:trPr>
        <w:tc>
          <w:tcPr>
            <w:tcW w:w="598" w:type="dxa"/>
            <w:shd w:val="clear" w:color="auto" w:fill="auto"/>
            <w:vAlign w:val="center"/>
            <w:hideMark/>
          </w:tcPr>
          <w:p w:rsidR="001C45F0" w:rsidRPr="00F272C8" w:rsidRDefault="001C45F0" w:rsidP="00086D25">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10</w:t>
            </w:r>
          </w:p>
        </w:tc>
        <w:tc>
          <w:tcPr>
            <w:tcW w:w="2345" w:type="dxa"/>
            <w:shd w:val="clear" w:color="auto" w:fill="auto"/>
            <w:hideMark/>
          </w:tcPr>
          <w:p w:rsidR="001C45F0" w:rsidRPr="00F272C8" w:rsidRDefault="001C45F0" w:rsidP="00086D25">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Эффективность мер</w:t>
            </w:r>
            <w:r w:rsidRPr="00F272C8">
              <w:rPr>
                <w:rFonts w:ascii="Times New Roman" w:hAnsi="Times New Roman" w:cs="Times New Roman"/>
                <w:color w:val="000000" w:themeColor="text1"/>
              </w:rPr>
              <w:t>о</w:t>
            </w:r>
            <w:r w:rsidRPr="00F272C8">
              <w:rPr>
                <w:rFonts w:ascii="Times New Roman" w:hAnsi="Times New Roman" w:cs="Times New Roman"/>
                <w:color w:val="000000" w:themeColor="text1"/>
              </w:rPr>
              <w:t>приятия, тыс. р.</w:t>
            </w:r>
          </w:p>
        </w:tc>
        <w:tc>
          <w:tcPr>
            <w:tcW w:w="709" w:type="dxa"/>
            <w:shd w:val="clear" w:color="auto" w:fill="auto"/>
            <w:vAlign w:val="center"/>
          </w:tcPr>
          <w:p w:rsidR="001C45F0" w:rsidRPr="00F272C8" w:rsidRDefault="001C45F0" w:rsidP="00390CA6">
            <w:pPr>
              <w:spacing w:after="0"/>
              <w:ind w:left="-108" w:right="-108"/>
              <w:jc w:val="center"/>
              <w:rPr>
                <w:rFonts w:ascii="Times New Roman" w:hAnsi="Times New Roman" w:cs="Times New Roman"/>
                <w:b/>
                <w:color w:val="000000" w:themeColor="text1"/>
                <w:sz w:val="20"/>
                <w:szCs w:val="20"/>
              </w:rPr>
            </w:pPr>
            <w:r w:rsidRPr="00F272C8">
              <w:rPr>
                <w:rFonts w:ascii="Times New Roman" w:hAnsi="Times New Roman" w:cs="Times New Roman"/>
                <w:b/>
                <w:color w:val="000000" w:themeColor="text1"/>
                <w:sz w:val="20"/>
                <w:szCs w:val="20"/>
              </w:rPr>
              <w:t>155</w:t>
            </w:r>
          </w:p>
        </w:tc>
        <w:tc>
          <w:tcPr>
            <w:tcW w:w="993" w:type="dxa"/>
            <w:shd w:val="clear" w:color="auto" w:fill="auto"/>
            <w:vAlign w:val="center"/>
          </w:tcPr>
          <w:p w:rsidR="001C45F0" w:rsidRPr="001C45F0" w:rsidRDefault="001C45F0" w:rsidP="001C45F0">
            <w:pPr>
              <w:spacing w:after="0"/>
              <w:ind w:left="-108" w:right="-108"/>
              <w:jc w:val="center"/>
              <w:rPr>
                <w:rFonts w:ascii="Times New Roman" w:hAnsi="Times New Roman" w:cs="Times New Roman"/>
                <w:b/>
                <w:color w:val="000000" w:themeColor="text1"/>
                <w:sz w:val="20"/>
                <w:szCs w:val="20"/>
              </w:rPr>
            </w:pPr>
            <w:r w:rsidRPr="001C45F0">
              <w:rPr>
                <w:rFonts w:ascii="Times New Roman" w:hAnsi="Times New Roman" w:cs="Times New Roman"/>
                <w:b/>
                <w:color w:val="000000" w:themeColor="text1"/>
                <w:sz w:val="20"/>
                <w:szCs w:val="20"/>
              </w:rPr>
              <w:t>2</w:t>
            </w:r>
            <w:r>
              <w:rPr>
                <w:rFonts w:ascii="Times New Roman" w:hAnsi="Times New Roman" w:cs="Times New Roman"/>
                <w:b/>
                <w:color w:val="000000" w:themeColor="text1"/>
                <w:sz w:val="20"/>
                <w:szCs w:val="20"/>
              </w:rPr>
              <w:t xml:space="preserve"> </w:t>
            </w:r>
            <w:r w:rsidRPr="001C45F0">
              <w:rPr>
                <w:rFonts w:ascii="Times New Roman" w:hAnsi="Times New Roman" w:cs="Times New Roman"/>
                <w:b/>
                <w:color w:val="000000" w:themeColor="text1"/>
                <w:sz w:val="20"/>
                <w:szCs w:val="20"/>
              </w:rPr>
              <w:t>858,75</w:t>
            </w:r>
          </w:p>
        </w:tc>
        <w:tc>
          <w:tcPr>
            <w:tcW w:w="709" w:type="dxa"/>
            <w:shd w:val="clear" w:color="auto" w:fill="auto"/>
            <w:vAlign w:val="center"/>
          </w:tcPr>
          <w:p w:rsidR="001C45F0" w:rsidRPr="001C45F0" w:rsidRDefault="001C45F0" w:rsidP="001C45F0">
            <w:pPr>
              <w:spacing w:after="0"/>
              <w:ind w:left="-108" w:right="-108"/>
              <w:jc w:val="center"/>
              <w:rPr>
                <w:rFonts w:ascii="Times New Roman" w:hAnsi="Times New Roman" w:cs="Times New Roman"/>
                <w:b/>
                <w:color w:val="000000" w:themeColor="text1"/>
                <w:sz w:val="20"/>
                <w:szCs w:val="20"/>
              </w:rPr>
            </w:pPr>
            <w:r w:rsidRPr="001C45F0">
              <w:rPr>
                <w:rFonts w:ascii="Times New Roman" w:hAnsi="Times New Roman" w:cs="Times New Roman"/>
                <w:b/>
                <w:color w:val="000000" w:themeColor="text1"/>
                <w:sz w:val="20"/>
                <w:szCs w:val="20"/>
              </w:rPr>
              <w:t>4</w:t>
            </w:r>
            <w:r>
              <w:rPr>
                <w:rFonts w:ascii="Times New Roman" w:hAnsi="Times New Roman" w:cs="Times New Roman"/>
                <w:b/>
                <w:color w:val="000000" w:themeColor="text1"/>
                <w:sz w:val="20"/>
                <w:szCs w:val="20"/>
              </w:rPr>
              <w:t xml:space="preserve"> </w:t>
            </w:r>
            <w:r w:rsidRPr="001C45F0">
              <w:rPr>
                <w:rFonts w:ascii="Times New Roman" w:hAnsi="Times New Roman" w:cs="Times New Roman"/>
                <w:b/>
                <w:color w:val="000000" w:themeColor="text1"/>
                <w:sz w:val="20"/>
                <w:szCs w:val="20"/>
              </w:rPr>
              <w:t>082,5</w:t>
            </w:r>
          </w:p>
        </w:tc>
        <w:tc>
          <w:tcPr>
            <w:tcW w:w="709" w:type="dxa"/>
            <w:shd w:val="clear" w:color="auto" w:fill="auto"/>
            <w:vAlign w:val="center"/>
          </w:tcPr>
          <w:p w:rsidR="001C45F0" w:rsidRPr="001C45F0" w:rsidRDefault="001C45F0" w:rsidP="001C45F0">
            <w:pPr>
              <w:spacing w:after="0"/>
              <w:ind w:left="-108" w:right="-108"/>
              <w:jc w:val="center"/>
              <w:rPr>
                <w:rFonts w:ascii="Times New Roman" w:hAnsi="Times New Roman" w:cs="Times New Roman"/>
                <w:b/>
                <w:color w:val="000000" w:themeColor="text1"/>
                <w:sz w:val="20"/>
                <w:szCs w:val="20"/>
              </w:rPr>
            </w:pPr>
            <w:r w:rsidRPr="001C45F0">
              <w:rPr>
                <w:rFonts w:ascii="Times New Roman" w:hAnsi="Times New Roman" w:cs="Times New Roman"/>
                <w:b/>
                <w:color w:val="000000" w:themeColor="text1"/>
                <w:sz w:val="20"/>
                <w:szCs w:val="20"/>
              </w:rPr>
              <w:t>5</w:t>
            </w:r>
            <w:r>
              <w:rPr>
                <w:rFonts w:ascii="Times New Roman" w:hAnsi="Times New Roman" w:cs="Times New Roman"/>
                <w:b/>
                <w:color w:val="000000" w:themeColor="text1"/>
                <w:sz w:val="20"/>
                <w:szCs w:val="20"/>
              </w:rPr>
              <w:t xml:space="preserve"> </w:t>
            </w:r>
            <w:r w:rsidRPr="001C45F0">
              <w:rPr>
                <w:rFonts w:ascii="Times New Roman" w:hAnsi="Times New Roman" w:cs="Times New Roman"/>
                <w:b/>
                <w:color w:val="000000" w:themeColor="text1"/>
                <w:sz w:val="20"/>
                <w:szCs w:val="20"/>
              </w:rPr>
              <w:t>306,25</w:t>
            </w:r>
          </w:p>
        </w:tc>
        <w:tc>
          <w:tcPr>
            <w:tcW w:w="709" w:type="dxa"/>
            <w:shd w:val="clear" w:color="auto" w:fill="auto"/>
            <w:vAlign w:val="center"/>
          </w:tcPr>
          <w:p w:rsidR="001C45F0" w:rsidRPr="001C45F0" w:rsidRDefault="001C45F0" w:rsidP="001C45F0">
            <w:pPr>
              <w:spacing w:after="0"/>
              <w:ind w:left="-108" w:right="-108"/>
              <w:jc w:val="center"/>
              <w:rPr>
                <w:rFonts w:ascii="Times New Roman" w:hAnsi="Times New Roman" w:cs="Times New Roman"/>
                <w:b/>
                <w:color w:val="000000" w:themeColor="text1"/>
                <w:sz w:val="20"/>
                <w:szCs w:val="20"/>
              </w:rPr>
            </w:pPr>
            <w:r w:rsidRPr="001C45F0">
              <w:rPr>
                <w:rFonts w:ascii="Times New Roman" w:hAnsi="Times New Roman" w:cs="Times New Roman"/>
                <w:b/>
                <w:color w:val="000000" w:themeColor="text1"/>
                <w:sz w:val="20"/>
                <w:szCs w:val="20"/>
              </w:rPr>
              <w:t>5</w:t>
            </w:r>
            <w:r>
              <w:rPr>
                <w:rFonts w:ascii="Times New Roman" w:hAnsi="Times New Roman" w:cs="Times New Roman"/>
                <w:b/>
                <w:color w:val="000000" w:themeColor="text1"/>
                <w:sz w:val="20"/>
                <w:szCs w:val="20"/>
              </w:rPr>
              <w:t xml:space="preserve"> </w:t>
            </w:r>
            <w:r w:rsidRPr="001C45F0">
              <w:rPr>
                <w:rFonts w:ascii="Times New Roman" w:hAnsi="Times New Roman" w:cs="Times New Roman"/>
                <w:b/>
                <w:color w:val="000000" w:themeColor="text1"/>
                <w:sz w:val="20"/>
                <w:szCs w:val="20"/>
              </w:rPr>
              <w:t>306,25</w:t>
            </w:r>
          </w:p>
        </w:tc>
        <w:tc>
          <w:tcPr>
            <w:tcW w:w="849" w:type="dxa"/>
            <w:shd w:val="clear" w:color="auto" w:fill="auto"/>
            <w:vAlign w:val="center"/>
          </w:tcPr>
          <w:p w:rsidR="001C45F0" w:rsidRPr="001C45F0" w:rsidRDefault="001C45F0" w:rsidP="001C45F0">
            <w:pPr>
              <w:spacing w:after="0"/>
              <w:ind w:left="-108" w:right="-108"/>
              <w:jc w:val="center"/>
              <w:rPr>
                <w:rFonts w:ascii="Times New Roman" w:hAnsi="Times New Roman" w:cs="Times New Roman"/>
                <w:b/>
                <w:color w:val="000000" w:themeColor="text1"/>
                <w:sz w:val="20"/>
                <w:szCs w:val="20"/>
              </w:rPr>
            </w:pPr>
            <w:r w:rsidRPr="001C45F0">
              <w:rPr>
                <w:rFonts w:ascii="Times New Roman" w:hAnsi="Times New Roman" w:cs="Times New Roman"/>
                <w:b/>
                <w:color w:val="000000" w:themeColor="text1"/>
                <w:sz w:val="20"/>
                <w:szCs w:val="20"/>
              </w:rPr>
              <w:t>5</w:t>
            </w:r>
            <w:r>
              <w:rPr>
                <w:rFonts w:ascii="Times New Roman" w:hAnsi="Times New Roman" w:cs="Times New Roman"/>
                <w:b/>
                <w:color w:val="000000" w:themeColor="text1"/>
                <w:sz w:val="20"/>
                <w:szCs w:val="20"/>
              </w:rPr>
              <w:t xml:space="preserve"> </w:t>
            </w:r>
            <w:r w:rsidRPr="001C45F0">
              <w:rPr>
                <w:rFonts w:ascii="Times New Roman" w:hAnsi="Times New Roman" w:cs="Times New Roman"/>
                <w:b/>
                <w:color w:val="000000" w:themeColor="text1"/>
                <w:sz w:val="20"/>
                <w:szCs w:val="20"/>
              </w:rPr>
              <w:t>306,25</w:t>
            </w:r>
          </w:p>
        </w:tc>
        <w:tc>
          <w:tcPr>
            <w:tcW w:w="709" w:type="dxa"/>
            <w:shd w:val="clear" w:color="auto" w:fill="auto"/>
            <w:vAlign w:val="center"/>
          </w:tcPr>
          <w:p w:rsidR="001C45F0" w:rsidRPr="001C45F0" w:rsidRDefault="001C45F0" w:rsidP="001C45F0">
            <w:pPr>
              <w:spacing w:after="0"/>
              <w:ind w:left="-108" w:right="-108"/>
              <w:jc w:val="center"/>
              <w:rPr>
                <w:rFonts w:ascii="Times New Roman" w:hAnsi="Times New Roman" w:cs="Times New Roman"/>
                <w:b/>
                <w:color w:val="000000" w:themeColor="text1"/>
                <w:sz w:val="20"/>
                <w:szCs w:val="20"/>
              </w:rPr>
            </w:pPr>
            <w:r w:rsidRPr="001C45F0">
              <w:rPr>
                <w:rFonts w:ascii="Times New Roman" w:hAnsi="Times New Roman" w:cs="Times New Roman"/>
                <w:b/>
                <w:color w:val="000000" w:themeColor="text1"/>
                <w:sz w:val="20"/>
                <w:szCs w:val="20"/>
              </w:rPr>
              <w:t>5</w:t>
            </w:r>
            <w:r>
              <w:rPr>
                <w:rFonts w:ascii="Times New Roman" w:hAnsi="Times New Roman" w:cs="Times New Roman"/>
                <w:b/>
                <w:color w:val="000000" w:themeColor="text1"/>
                <w:sz w:val="20"/>
                <w:szCs w:val="20"/>
              </w:rPr>
              <w:t xml:space="preserve"> </w:t>
            </w:r>
            <w:r w:rsidRPr="001C45F0">
              <w:rPr>
                <w:rFonts w:ascii="Times New Roman" w:hAnsi="Times New Roman" w:cs="Times New Roman"/>
                <w:b/>
                <w:color w:val="000000" w:themeColor="text1"/>
                <w:sz w:val="20"/>
                <w:szCs w:val="20"/>
              </w:rPr>
              <w:t>306,25</w:t>
            </w:r>
          </w:p>
        </w:tc>
        <w:tc>
          <w:tcPr>
            <w:tcW w:w="850" w:type="dxa"/>
            <w:shd w:val="clear" w:color="auto" w:fill="auto"/>
            <w:vAlign w:val="center"/>
          </w:tcPr>
          <w:p w:rsidR="001C45F0" w:rsidRPr="001C45F0" w:rsidRDefault="001C45F0" w:rsidP="001C45F0">
            <w:pPr>
              <w:spacing w:after="0"/>
              <w:ind w:left="-108" w:right="-108"/>
              <w:jc w:val="center"/>
              <w:rPr>
                <w:rFonts w:ascii="Times New Roman" w:hAnsi="Times New Roman" w:cs="Times New Roman"/>
                <w:b/>
                <w:color w:val="000000" w:themeColor="text1"/>
                <w:sz w:val="20"/>
                <w:szCs w:val="20"/>
              </w:rPr>
            </w:pPr>
            <w:r w:rsidRPr="001C45F0">
              <w:rPr>
                <w:rFonts w:ascii="Times New Roman" w:hAnsi="Times New Roman" w:cs="Times New Roman"/>
                <w:b/>
                <w:color w:val="000000" w:themeColor="text1"/>
                <w:sz w:val="20"/>
                <w:szCs w:val="20"/>
              </w:rPr>
              <w:t>26</w:t>
            </w:r>
            <w:r>
              <w:rPr>
                <w:rFonts w:ascii="Times New Roman" w:hAnsi="Times New Roman" w:cs="Times New Roman"/>
                <w:b/>
                <w:color w:val="000000" w:themeColor="text1"/>
                <w:sz w:val="20"/>
                <w:szCs w:val="20"/>
              </w:rPr>
              <w:t xml:space="preserve"> </w:t>
            </w:r>
            <w:r w:rsidRPr="001C45F0">
              <w:rPr>
                <w:rFonts w:ascii="Times New Roman" w:hAnsi="Times New Roman" w:cs="Times New Roman"/>
                <w:b/>
                <w:color w:val="000000" w:themeColor="text1"/>
                <w:sz w:val="20"/>
                <w:szCs w:val="20"/>
              </w:rPr>
              <w:t>531,25</w:t>
            </w:r>
          </w:p>
        </w:tc>
        <w:tc>
          <w:tcPr>
            <w:tcW w:w="993" w:type="dxa"/>
            <w:shd w:val="clear" w:color="auto" w:fill="auto"/>
            <w:vAlign w:val="center"/>
          </w:tcPr>
          <w:p w:rsidR="001C45F0" w:rsidRPr="001C45F0" w:rsidRDefault="001C45F0" w:rsidP="001C45F0">
            <w:pPr>
              <w:spacing w:after="0"/>
              <w:ind w:left="-108" w:right="-108"/>
              <w:jc w:val="center"/>
              <w:rPr>
                <w:rFonts w:ascii="Times New Roman" w:hAnsi="Times New Roman" w:cs="Times New Roman"/>
                <w:b/>
                <w:color w:val="000000" w:themeColor="text1"/>
                <w:sz w:val="20"/>
                <w:szCs w:val="20"/>
              </w:rPr>
            </w:pPr>
            <w:r w:rsidRPr="001C45F0">
              <w:rPr>
                <w:rFonts w:ascii="Times New Roman" w:hAnsi="Times New Roman" w:cs="Times New Roman"/>
                <w:b/>
                <w:color w:val="000000" w:themeColor="text1"/>
                <w:sz w:val="20"/>
                <w:szCs w:val="20"/>
              </w:rPr>
              <w:t>54</w:t>
            </w:r>
            <w:r>
              <w:rPr>
                <w:rFonts w:ascii="Times New Roman" w:hAnsi="Times New Roman" w:cs="Times New Roman"/>
                <w:b/>
                <w:color w:val="000000" w:themeColor="text1"/>
                <w:sz w:val="20"/>
                <w:szCs w:val="20"/>
              </w:rPr>
              <w:t xml:space="preserve"> </w:t>
            </w:r>
            <w:r w:rsidRPr="001C45F0">
              <w:rPr>
                <w:rFonts w:ascii="Times New Roman" w:hAnsi="Times New Roman" w:cs="Times New Roman"/>
                <w:b/>
                <w:color w:val="000000" w:themeColor="text1"/>
                <w:sz w:val="20"/>
                <w:szCs w:val="20"/>
              </w:rPr>
              <w:t>852,5</w:t>
            </w:r>
          </w:p>
        </w:tc>
      </w:tr>
      <w:tr w:rsidR="00F272C8" w:rsidRPr="00F272C8" w:rsidTr="00E729DA">
        <w:trPr>
          <w:trHeight w:val="20"/>
        </w:trPr>
        <w:tc>
          <w:tcPr>
            <w:tcW w:w="598" w:type="dxa"/>
            <w:shd w:val="clear" w:color="auto" w:fill="auto"/>
            <w:vAlign w:val="center"/>
            <w:hideMark/>
          </w:tcPr>
          <w:p w:rsidR="00EA79AC" w:rsidRPr="00F272C8" w:rsidRDefault="00EA79AC" w:rsidP="00933CF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11</w:t>
            </w:r>
          </w:p>
        </w:tc>
        <w:tc>
          <w:tcPr>
            <w:tcW w:w="8582" w:type="dxa"/>
            <w:gridSpan w:val="9"/>
            <w:shd w:val="clear" w:color="auto" w:fill="auto"/>
            <w:vAlign w:val="center"/>
            <w:hideMark/>
          </w:tcPr>
          <w:p w:rsidR="00EA79AC" w:rsidRPr="00F272C8" w:rsidRDefault="00EA79AC" w:rsidP="00933CF6">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Текущее соотношение цены реализации мероприятия и их эффективности</w:t>
            </w:r>
          </w:p>
        </w:tc>
        <w:tc>
          <w:tcPr>
            <w:tcW w:w="993" w:type="dxa"/>
            <w:shd w:val="clear" w:color="auto" w:fill="auto"/>
            <w:vAlign w:val="center"/>
            <w:hideMark/>
          </w:tcPr>
          <w:p w:rsidR="00EA79AC" w:rsidRPr="00F272C8" w:rsidRDefault="001C45F0" w:rsidP="004567DD">
            <w:pPr>
              <w:spacing w:after="0"/>
              <w:jc w:val="center"/>
              <w:rPr>
                <w:rFonts w:ascii="Times New Roman" w:hAnsi="Times New Roman" w:cs="Times New Roman"/>
                <w:b/>
                <w:color w:val="000000" w:themeColor="text1"/>
              </w:rPr>
            </w:pPr>
            <w:r>
              <w:rPr>
                <w:rFonts w:ascii="Times New Roman" w:hAnsi="Times New Roman" w:cs="Times New Roman"/>
                <w:b/>
                <w:color w:val="000000" w:themeColor="text1"/>
              </w:rPr>
              <w:t>1,29</w:t>
            </w:r>
          </w:p>
        </w:tc>
      </w:tr>
    </w:tbl>
    <w:p w:rsidR="00933CF6" w:rsidRPr="00F272C8" w:rsidRDefault="00933CF6" w:rsidP="00933CF6">
      <w:pPr>
        <w:spacing w:after="0"/>
        <w:ind w:firstLine="709"/>
        <w:rPr>
          <w:rFonts w:ascii="Times New Roman" w:hAnsi="Times New Roman" w:cs="Times New Roman"/>
          <w:color w:val="000000" w:themeColor="text1"/>
          <w:sz w:val="24"/>
          <w:szCs w:val="24"/>
          <w:lang w:val="en-US"/>
        </w:rPr>
      </w:pPr>
    </w:p>
    <w:p w:rsidR="00933CF6" w:rsidRPr="00F272C8" w:rsidRDefault="00933CF6" w:rsidP="00933CF6">
      <w:pPr>
        <w:spacing w:after="0"/>
        <w:ind w:firstLine="709"/>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Экономический эффект мероприятий достигается за счет сокращения аварий – издержек на их ликвидацию, снижения потерь теплоносителя и потребления энергии </w:t>
      </w:r>
      <w:r w:rsidR="006510BA" w:rsidRPr="00F272C8">
        <w:rPr>
          <w:rFonts w:ascii="Times New Roman" w:hAnsi="Times New Roman" w:cs="Times New Roman"/>
          <w:color w:val="000000" w:themeColor="text1"/>
          <w:sz w:val="24"/>
          <w:szCs w:val="24"/>
        </w:rPr>
        <w:t>котельной</w:t>
      </w:r>
      <w:r w:rsidRPr="00F272C8">
        <w:rPr>
          <w:rFonts w:ascii="Times New Roman" w:hAnsi="Times New Roman" w:cs="Times New Roman"/>
          <w:color w:val="000000" w:themeColor="text1"/>
          <w:sz w:val="24"/>
          <w:szCs w:val="24"/>
        </w:rPr>
        <w:t>.</w:t>
      </w:r>
    </w:p>
    <w:p w:rsidR="00933CF6" w:rsidRPr="00F272C8" w:rsidRDefault="00933CF6" w:rsidP="00933CF6">
      <w:pPr>
        <w:spacing w:after="0"/>
        <w:ind w:firstLine="709"/>
        <w:rPr>
          <w:rFonts w:ascii="Times New Roman" w:hAnsi="Times New Roman" w:cs="Times New Roman"/>
          <w:color w:val="000000" w:themeColor="text1"/>
          <w:sz w:val="24"/>
          <w:szCs w:val="24"/>
        </w:rPr>
      </w:pPr>
    </w:p>
    <w:p w:rsidR="00933CF6" w:rsidRPr="00F272C8" w:rsidRDefault="00933CF6" w:rsidP="00933CF6">
      <w:pPr>
        <w:pStyle w:val="3"/>
        <w:spacing w:before="0"/>
        <w:jc w:val="center"/>
        <w:rPr>
          <w:rFonts w:ascii="Times New Roman" w:hAnsi="Times New Roman" w:cs="Times New Roman"/>
          <w:b w:val="0"/>
          <w:i/>
          <w:color w:val="000000" w:themeColor="text1"/>
          <w:sz w:val="24"/>
          <w:szCs w:val="24"/>
        </w:rPr>
      </w:pPr>
      <w:bookmarkStart w:id="508" w:name="_Toc392495153"/>
      <w:bookmarkStart w:id="509" w:name="_Toc405808455"/>
      <w:bookmarkStart w:id="510" w:name="_Toc526114128"/>
      <w:bookmarkStart w:id="511" w:name="_Toc6905185"/>
      <w:r w:rsidRPr="00F272C8">
        <w:rPr>
          <w:rFonts w:ascii="Times New Roman" w:hAnsi="Times New Roman" w:cs="Times New Roman"/>
          <w:b w:val="0"/>
          <w:i/>
          <w:color w:val="000000" w:themeColor="text1"/>
          <w:sz w:val="24"/>
          <w:szCs w:val="24"/>
        </w:rPr>
        <w:t>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508"/>
      <w:bookmarkEnd w:id="509"/>
      <w:bookmarkEnd w:id="510"/>
      <w:bookmarkEnd w:id="511"/>
    </w:p>
    <w:p w:rsidR="00933CF6" w:rsidRPr="00F272C8" w:rsidRDefault="00933CF6" w:rsidP="00933CF6">
      <w:pPr>
        <w:spacing w:after="0"/>
        <w:ind w:firstLine="708"/>
        <w:jc w:val="both"/>
        <w:rPr>
          <w:rFonts w:ascii="Times New Roman" w:hAnsi="Times New Roman" w:cs="Times New Roman"/>
          <w:color w:val="000000" w:themeColor="text1"/>
          <w:sz w:val="24"/>
          <w:szCs w:val="24"/>
        </w:rPr>
      </w:pPr>
    </w:p>
    <w:p w:rsidR="0038476C" w:rsidRPr="00F272C8" w:rsidRDefault="00933CF6" w:rsidP="001C45F0">
      <w:pPr>
        <w:ind w:firstLine="708"/>
        <w:jc w:val="both"/>
        <w:rPr>
          <w:color w:val="000000" w:themeColor="text1"/>
        </w:rPr>
      </w:pPr>
      <w:r w:rsidRPr="00F272C8">
        <w:rPr>
          <w:rFonts w:ascii="Times New Roman" w:hAnsi="Times New Roman" w:cs="Times New Roman"/>
          <w:color w:val="000000" w:themeColor="text1"/>
          <w:sz w:val="24"/>
          <w:szCs w:val="24"/>
        </w:rPr>
        <w:t>Мероприятия, предусмотренные схемой теплоснабжения, инвестируются из бюджетов п</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 xml:space="preserve">селения и района. </w:t>
      </w:r>
    </w:p>
    <w:p w:rsidR="0038476C" w:rsidRPr="00F272C8" w:rsidRDefault="0038476C" w:rsidP="00215BB4">
      <w:pPr>
        <w:spacing w:after="0"/>
        <w:rPr>
          <w:rFonts w:ascii="Times New Roman" w:eastAsiaTheme="majorEastAsia" w:hAnsi="Times New Roman" w:cs="Times New Roman"/>
          <w:bCs/>
          <w:i/>
          <w:color w:val="000000" w:themeColor="text1"/>
          <w:sz w:val="24"/>
          <w:szCs w:val="24"/>
        </w:rPr>
      </w:pPr>
    </w:p>
    <w:p w:rsidR="00D84F78" w:rsidRPr="00F272C8" w:rsidRDefault="00D84F78" w:rsidP="00215BB4">
      <w:pPr>
        <w:pStyle w:val="2"/>
        <w:spacing w:before="0"/>
        <w:ind w:firstLine="709"/>
        <w:jc w:val="both"/>
        <w:rPr>
          <w:rFonts w:ascii="Times New Roman" w:hAnsi="Times New Roman" w:cs="Times New Roman"/>
          <w:color w:val="000000" w:themeColor="text1"/>
          <w:sz w:val="24"/>
          <w:szCs w:val="24"/>
        </w:rPr>
      </w:pPr>
      <w:bookmarkStart w:id="512" w:name="_Toc6905186"/>
      <w:bookmarkEnd w:id="494"/>
      <w:bookmarkEnd w:id="495"/>
      <w:r w:rsidRPr="00F272C8">
        <w:rPr>
          <w:rFonts w:ascii="Times New Roman" w:hAnsi="Times New Roman" w:cs="Times New Roman"/>
          <w:color w:val="000000" w:themeColor="text1"/>
          <w:sz w:val="24"/>
          <w:szCs w:val="24"/>
        </w:rPr>
        <w:t>ГЛАВА 13. Индикаторы развития систем теплоснабжения поселения</w:t>
      </w:r>
      <w:bookmarkEnd w:id="512"/>
    </w:p>
    <w:p w:rsidR="005D1425" w:rsidRPr="00F272C8" w:rsidRDefault="005D1425" w:rsidP="00215BB4">
      <w:pPr>
        <w:pStyle w:val="ad"/>
        <w:tabs>
          <w:tab w:val="left" w:pos="360"/>
          <w:tab w:val="left" w:pos="1134"/>
        </w:tabs>
        <w:spacing w:after="0"/>
        <w:ind w:left="0" w:firstLine="709"/>
        <w:jc w:val="both"/>
        <w:rPr>
          <w:rFonts w:ascii="Times New Roman" w:hAnsi="Times New Roman" w:cs="Times New Roman"/>
          <w:color w:val="000000" w:themeColor="text1"/>
          <w:sz w:val="24"/>
        </w:rPr>
      </w:pPr>
    </w:p>
    <w:p w:rsidR="00642AE8" w:rsidRPr="00F272C8" w:rsidRDefault="00642AE8" w:rsidP="00215BB4">
      <w:pPr>
        <w:pStyle w:val="ad"/>
        <w:tabs>
          <w:tab w:val="left" w:pos="360"/>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Индикаторы развития систем теплоснабжения </w:t>
      </w:r>
      <w:r w:rsidR="00826DA9" w:rsidRPr="00F272C8">
        <w:rPr>
          <w:rFonts w:ascii="Times New Roman" w:hAnsi="Times New Roman" w:cs="Times New Roman"/>
          <w:color w:val="000000" w:themeColor="text1"/>
          <w:sz w:val="24"/>
        </w:rPr>
        <w:t xml:space="preserve">Краснопольского </w:t>
      </w:r>
      <w:r w:rsidR="00FB34F6" w:rsidRPr="00F272C8">
        <w:rPr>
          <w:rFonts w:ascii="Times New Roman" w:hAnsi="Times New Roman" w:cs="Times New Roman"/>
          <w:color w:val="000000" w:themeColor="text1"/>
          <w:sz w:val="24"/>
        </w:rPr>
        <w:t>сельского поселения</w:t>
      </w:r>
      <w:r w:rsidRPr="00F272C8">
        <w:rPr>
          <w:rFonts w:ascii="Times New Roman" w:hAnsi="Times New Roman" w:cs="Times New Roman"/>
          <w:color w:val="000000" w:themeColor="text1"/>
          <w:sz w:val="24"/>
        </w:rPr>
        <w:t xml:space="preserve"> на весь расчетный период приведены в табли</w:t>
      </w:r>
      <w:r w:rsidR="00E64FBD" w:rsidRPr="00F272C8">
        <w:rPr>
          <w:rFonts w:ascii="Times New Roman" w:hAnsi="Times New Roman" w:cs="Times New Roman"/>
          <w:color w:val="000000" w:themeColor="text1"/>
          <w:sz w:val="24"/>
        </w:rPr>
        <w:t>це 2.</w:t>
      </w:r>
      <w:r w:rsidR="0075063E" w:rsidRPr="00F272C8">
        <w:rPr>
          <w:rFonts w:ascii="Times New Roman" w:hAnsi="Times New Roman" w:cs="Times New Roman"/>
          <w:color w:val="000000" w:themeColor="text1"/>
          <w:sz w:val="24"/>
        </w:rPr>
        <w:t>6</w:t>
      </w:r>
      <w:r w:rsidR="00826DA9" w:rsidRPr="00F272C8">
        <w:rPr>
          <w:rFonts w:ascii="Times New Roman" w:hAnsi="Times New Roman" w:cs="Times New Roman"/>
          <w:color w:val="000000" w:themeColor="text1"/>
          <w:sz w:val="24"/>
        </w:rPr>
        <w:t>8</w:t>
      </w:r>
      <w:r w:rsidR="00E64FBD" w:rsidRPr="00F272C8">
        <w:rPr>
          <w:rFonts w:ascii="Times New Roman" w:hAnsi="Times New Roman" w:cs="Times New Roman"/>
          <w:color w:val="000000" w:themeColor="text1"/>
          <w:sz w:val="24"/>
        </w:rPr>
        <w:t>.</w:t>
      </w:r>
    </w:p>
    <w:p w:rsidR="00642AE8" w:rsidRPr="00F272C8" w:rsidRDefault="00642AE8" w:rsidP="00215BB4">
      <w:pPr>
        <w:spacing w:after="0"/>
        <w:jc w:val="both"/>
        <w:rPr>
          <w:rFonts w:ascii="Times New Roman" w:hAnsi="Times New Roman" w:cs="Times New Roman"/>
          <w:color w:val="000000" w:themeColor="text1"/>
          <w:sz w:val="24"/>
          <w:szCs w:val="24"/>
        </w:rPr>
      </w:pPr>
    </w:p>
    <w:p w:rsidR="00642AE8" w:rsidRPr="00F272C8" w:rsidRDefault="00E64FBD" w:rsidP="00215BB4">
      <w:pPr>
        <w:spacing w:after="0"/>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szCs w:val="24"/>
        </w:rPr>
        <w:t>Таблица 2.</w:t>
      </w:r>
      <w:r w:rsidR="00B609A1" w:rsidRPr="00F272C8">
        <w:rPr>
          <w:rFonts w:ascii="Times New Roman" w:hAnsi="Times New Roman" w:cs="Times New Roman"/>
          <w:color w:val="000000" w:themeColor="text1"/>
          <w:sz w:val="24"/>
          <w:szCs w:val="24"/>
        </w:rPr>
        <w:t>6</w:t>
      </w:r>
      <w:r w:rsidR="00826DA9" w:rsidRPr="00F272C8">
        <w:rPr>
          <w:rFonts w:ascii="Times New Roman" w:hAnsi="Times New Roman" w:cs="Times New Roman"/>
          <w:color w:val="000000" w:themeColor="text1"/>
          <w:sz w:val="24"/>
          <w:szCs w:val="24"/>
        </w:rPr>
        <w:t>8</w:t>
      </w:r>
      <w:r w:rsidR="00642AE8" w:rsidRPr="00F272C8">
        <w:rPr>
          <w:rFonts w:ascii="Times New Roman" w:hAnsi="Times New Roman" w:cs="Times New Roman"/>
          <w:color w:val="000000" w:themeColor="text1"/>
          <w:sz w:val="24"/>
          <w:szCs w:val="24"/>
        </w:rPr>
        <w:t xml:space="preserve"> – </w:t>
      </w:r>
      <w:r w:rsidR="00286734" w:rsidRPr="00F272C8">
        <w:rPr>
          <w:rFonts w:ascii="Times New Roman" w:hAnsi="Times New Roman" w:cs="Times New Roman"/>
          <w:color w:val="000000" w:themeColor="text1"/>
          <w:sz w:val="24"/>
          <w:szCs w:val="24"/>
        </w:rPr>
        <w:t xml:space="preserve">Индикаторы развития систем теплоснабжения </w:t>
      </w:r>
      <w:r w:rsidR="00826DA9" w:rsidRPr="00F272C8">
        <w:rPr>
          <w:rFonts w:ascii="Times New Roman" w:hAnsi="Times New Roman" w:cs="Times New Roman"/>
          <w:color w:val="000000" w:themeColor="text1"/>
          <w:sz w:val="24"/>
        </w:rPr>
        <w:t xml:space="preserve">Краснопольского </w:t>
      </w:r>
      <w:r w:rsidR="00FB34F6" w:rsidRPr="00F272C8">
        <w:rPr>
          <w:rFonts w:ascii="Times New Roman" w:hAnsi="Times New Roman" w:cs="Times New Roman"/>
          <w:color w:val="000000" w:themeColor="text1"/>
          <w:sz w:val="24"/>
          <w:szCs w:val="24"/>
        </w:rPr>
        <w:t>сельского посел</w:t>
      </w:r>
      <w:r w:rsidR="00FB34F6" w:rsidRPr="00F272C8">
        <w:rPr>
          <w:rFonts w:ascii="Times New Roman" w:hAnsi="Times New Roman" w:cs="Times New Roman"/>
          <w:color w:val="000000" w:themeColor="text1"/>
          <w:sz w:val="24"/>
          <w:szCs w:val="24"/>
        </w:rPr>
        <w:t>е</w:t>
      </w:r>
      <w:r w:rsidR="00FB34F6" w:rsidRPr="00F272C8">
        <w:rPr>
          <w:rFonts w:ascii="Times New Roman" w:hAnsi="Times New Roman" w:cs="Times New Roman"/>
          <w:color w:val="000000" w:themeColor="text1"/>
          <w:sz w:val="24"/>
          <w:szCs w:val="24"/>
        </w:rPr>
        <w:t>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1284"/>
        <w:gridCol w:w="701"/>
        <w:gridCol w:w="708"/>
        <w:gridCol w:w="851"/>
        <w:gridCol w:w="850"/>
        <w:gridCol w:w="709"/>
        <w:gridCol w:w="851"/>
        <w:gridCol w:w="708"/>
        <w:gridCol w:w="709"/>
        <w:gridCol w:w="709"/>
      </w:tblGrid>
      <w:tr w:rsidR="00642AE8" w:rsidRPr="00F272C8" w:rsidTr="00E729DA">
        <w:trPr>
          <w:trHeight w:val="264"/>
        </w:trPr>
        <w:tc>
          <w:tcPr>
            <w:tcW w:w="19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2AE8" w:rsidRPr="00F272C8" w:rsidRDefault="00642AE8"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Показатель</w:t>
            </w:r>
          </w:p>
        </w:tc>
        <w:tc>
          <w:tcPr>
            <w:tcW w:w="1284" w:type="dxa"/>
            <w:vMerge w:val="restart"/>
            <w:tcBorders>
              <w:top w:val="single" w:sz="4" w:space="0" w:color="auto"/>
              <w:left w:val="single" w:sz="4" w:space="0" w:color="auto"/>
              <w:right w:val="single" w:sz="4" w:space="0" w:color="auto"/>
            </w:tcBorders>
            <w:vAlign w:val="center"/>
          </w:tcPr>
          <w:p w:rsidR="00642AE8" w:rsidRPr="00F272C8" w:rsidRDefault="00642AE8"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Ед.изм.</w:t>
            </w:r>
          </w:p>
        </w:tc>
        <w:tc>
          <w:tcPr>
            <w:tcW w:w="6796"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2AE8" w:rsidRPr="00F272C8" w:rsidRDefault="00642AE8"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Этап (год)</w:t>
            </w:r>
          </w:p>
        </w:tc>
      </w:tr>
      <w:tr w:rsidR="00E837E4" w:rsidRPr="00F272C8" w:rsidTr="00E729DA">
        <w:trPr>
          <w:trHeight w:val="468"/>
        </w:trPr>
        <w:tc>
          <w:tcPr>
            <w:tcW w:w="1951" w:type="dxa"/>
            <w:vMerge/>
            <w:tcBorders>
              <w:right w:val="single" w:sz="4" w:space="0" w:color="auto"/>
            </w:tcBorders>
            <w:vAlign w:val="center"/>
            <w:hideMark/>
          </w:tcPr>
          <w:p w:rsidR="00E837E4" w:rsidRPr="00F272C8" w:rsidRDefault="00E837E4" w:rsidP="00E837E4">
            <w:pPr>
              <w:spacing w:after="0"/>
              <w:jc w:val="center"/>
              <w:rPr>
                <w:rFonts w:ascii="Times New Roman" w:hAnsi="Times New Roman" w:cs="Times New Roman"/>
                <w:color w:val="000000" w:themeColor="text1"/>
              </w:rPr>
            </w:pPr>
          </w:p>
        </w:tc>
        <w:tc>
          <w:tcPr>
            <w:tcW w:w="1284" w:type="dxa"/>
            <w:vMerge/>
            <w:tcBorders>
              <w:left w:val="single" w:sz="4" w:space="0" w:color="auto"/>
              <w:right w:val="single" w:sz="4" w:space="0" w:color="auto"/>
            </w:tcBorders>
          </w:tcPr>
          <w:p w:rsidR="00E837E4" w:rsidRPr="00F272C8" w:rsidRDefault="00E837E4" w:rsidP="00E837E4">
            <w:pPr>
              <w:spacing w:after="0"/>
              <w:jc w:val="center"/>
              <w:rPr>
                <w:rFonts w:ascii="Times New Roman" w:hAnsi="Times New Roman" w:cs="Times New Roman"/>
                <w:b/>
                <w:color w:val="000000" w:themeColor="text1"/>
              </w:rPr>
            </w:pPr>
          </w:p>
        </w:tc>
        <w:tc>
          <w:tcPr>
            <w:tcW w:w="701" w:type="dxa"/>
            <w:tcBorders>
              <w:left w:val="single" w:sz="4" w:space="0" w:color="auto"/>
            </w:tcBorders>
            <w:shd w:val="clear" w:color="auto" w:fill="auto"/>
            <w:vAlign w:val="center"/>
            <w:hideMark/>
          </w:tcPr>
          <w:p w:rsidR="00E837E4" w:rsidRPr="00F272C8" w:rsidRDefault="00E837E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2018</w:t>
            </w:r>
          </w:p>
        </w:tc>
        <w:tc>
          <w:tcPr>
            <w:tcW w:w="708" w:type="dxa"/>
            <w:shd w:val="clear" w:color="auto" w:fill="auto"/>
            <w:vAlign w:val="center"/>
            <w:hideMark/>
          </w:tcPr>
          <w:p w:rsidR="00E837E4" w:rsidRPr="00F272C8" w:rsidRDefault="00E837E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2019</w:t>
            </w:r>
          </w:p>
        </w:tc>
        <w:tc>
          <w:tcPr>
            <w:tcW w:w="851" w:type="dxa"/>
            <w:shd w:val="clear" w:color="auto" w:fill="auto"/>
            <w:vAlign w:val="center"/>
            <w:hideMark/>
          </w:tcPr>
          <w:p w:rsidR="00E837E4" w:rsidRPr="00F272C8" w:rsidRDefault="00E837E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2020</w:t>
            </w:r>
          </w:p>
        </w:tc>
        <w:tc>
          <w:tcPr>
            <w:tcW w:w="850" w:type="dxa"/>
            <w:shd w:val="clear" w:color="auto" w:fill="auto"/>
            <w:vAlign w:val="center"/>
            <w:hideMark/>
          </w:tcPr>
          <w:p w:rsidR="00E837E4" w:rsidRPr="00F272C8" w:rsidRDefault="00E837E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2021</w:t>
            </w:r>
          </w:p>
        </w:tc>
        <w:tc>
          <w:tcPr>
            <w:tcW w:w="709" w:type="dxa"/>
            <w:shd w:val="clear" w:color="auto" w:fill="auto"/>
            <w:vAlign w:val="center"/>
            <w:hideMark/>
          </w:tcPr>
          <w:p w:rsidR="00E837E4" w:rsidRPr="00F272C8" w:rsidRDefault="00E837E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2022</w:t>
            </w:r>
          </w:p>
        </w:tc>
        <w:tc>
          <w:tcPr>
            <w:tcW w:w="851" w:type="dxa"/>
            <w:shd w:val="clear" w:color="auto" w:fill="auto"/>
            <w:vAlign w:val="center"/>
            <w:hideMark/>
          </w:tcPr>
          <w:p w:rsidR="00E837E4" w:rsidRPr="00F272C8" w:rsidRDefault="00E837E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2023</w:t>
            </w:r>
          </w:p>
        </w:tc>
        <w:tc>
          <w:tcPr>
            <w:tcW w:w="708" w:type="dxa"/>
            <w:shd w:val="clear" w:color="auto" w:fill="auto"/>
            <w:vAlign w:val="center"/>
          </w:tcPr>
          <w:p w:rsidR="00E837E4" w:rsidRPr="00F272C8" w:rsidRDefault="00E837E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2024</w:t>
            </w:r>
          </w:p>
        </w:tc>
        <w:tc>
          <w:tcPr>
            <w:tcW w:w="709" w:type="dxa"/>
            <w:shd w:val="clear" w:color="auto" w:fill="auto"/>
            <w:vAlign w:val="center"/>
            <w:hideMark/>
          </w:tcPr>
          <w:p w:rsidR="00E837E4" w:rsidRPr="00F272C8" w:rsidRDefault="00E837E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2025</w:t>
            </w:r>
          </w:p>
        </w:tc>
        <w:tc>
          <w:tcPr>
            <w:tcW w:w="709" w:type="dxa"/>
            <w:shd w:val="clear" w:color="auto" w:fill="auto"/>
            <w:vAlign w:val="center"/>
          </w:tcPr>
          <w:p w:rsidR="00E837E4" w:rsidRPr="00F272C8" w:rsidRDefault="00E837E4" w:rsidP="00466C7A">
            <w:pPr>
              <w:spacing w:after="0"/>
              <w:ind w:left="-143" w:right="-10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2026</w:t>
            </w:r>
            <w:r w:rsidR="00890D9C" w:rsidRPr="00F272C8">
              <w:rPr>
                <w:rFonts w:ascii="Times New Roman" w:hAnsi="Times New Roman" w:cs="Times New Roman"/>
                <w:b/>
                <w:color w:val="000000" w:themeColor="text1"/>
              </w:rPr>
              <w:t>-203</w:t>
            </w:r>
            <w:r w:rsidR="00466C7A" w:rsidRPr="00F272C8">
              <w:rPr>
                <w:rFonts w:ascii="Times New Roman" w:hAnsi="Times New Roman" w:cs="Times New Roman"/>
                <w:b/>
                <w:color w:val="000000" w:themeColor="text1"/>
              </w:rPr>
              <w:t>3</w:t>
            </w:r>
          </w:p>
        </w:tc>
      </w:tr>
      <w:tr w:rsidR="006A6B3D" w:rsidRPr="00F272C8" w:rsidTr="00E729DA">
        <w:trPr>
          <w:trHeight w:val="576"/>
        </w:trPr>
        <w:tc>
          <w:tcPr>
            <w:tcW w:w="1951" w:type="dxa"/>
            <w:shd w:val="clear" w:color="auto" w:fill="auto"/>
            <w:vAlign w:val="center"/>
            <w:hideMark/>
          </w:tcPr>
          <w:p w:rsidR="006A6B3D" w:rsidRPr="00F272C8" w:rsidRDefault="006A6B3D" w:rsidP="00D775F8">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lastRenderedPageBreak/>
              <w:t>Площадь стро</w:t>
            </w:r>
            <w:r w:rsidRPr="00F272C8">
              <w:rPr>
                <w:rFonts w:ascii="Times New Roman" w:hAnsi="Times New Roman" w:cs="Times New Roman"/>
                <w:color w:val="000000" w:themeColor="text1"/>
              </w:rPr>
              <w:t>и</w:t>
            </w:r>
            <w:r w:rsidRPr="00F272C8">
              <w:rPr>
                <w:rFonts w:ascii="Times New Roman" w:hAnsi="Times New Roman" w:cs="Times New Roman"/>
                <w:color w:val="000000" w:themeColor="text1"/>
              </w:rPr>
              <w:t>тельного фонда с централизова</w:t>
            </w:r>
            <w:r w:rsidRPr="00F272C8">
              <w:rPr>
                <w:rFonts w:ascii="Times New Roman" w:hAnsi="Times New Roman" w:cs="Times New Roman"/>
                <w:color w:val="000000" w:themeColor="text1"/>
              </w:rPr>
              <w:t>н</w:t>
            </w:r>
            <w:r w:rsidRPr="00F272C8">
              <w:rPr>
                <w:rFonts w:ascii="Times New Roman" w:hAnsi="Times New Roman" w:cs="Times New Roman"/>
                <w:color w:val="000000" w:themeColor="text1"/>
              </w:rPr>
              <w:t>ным отоплением Краснопольского сельского посел</w:t>
            </w:r>
            <w:r w:rsidRPr="00F272C8">
              <w:rPr>
                <w:rFonts w:ascii="Times New Roman" w:hAnsi="Times New Roman" w:cs="Times New Roman"/>
                <w:color w:val="000000" w:themeColor="text1"/>
              </w:rPr>
              <w:t>е</w:t>
            </w:r>
            <w:r w:rsidRPr="00F272C8">
              <w:rPr>
                <w:rFonts w:ascii="Times New Roman" w:hAnsi="Times New Roman" w:cs="Times New Roman"/>
                <w:color w:val="000000" w:themeColor="text1"/>
              </w:rPr>
              <w:t>ния</w:t>
            </w:r>
          </w:p>
        </w:tc>
        <w:tc>
          <w:tcPr>
            <w:tcW w:w="1284" w:type="dxa"/>
            <w:vAlign w:val="center"/>
          </w:tcPr>
          <w:p w:rsidR="006A6B3D" w:rsidRPr="00F272C8" w:rsidRDefault="006A6B3D" w:rsidP="00D775F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м</w:t>
            </w:r>
            <w:r w:rsidRPr="00F272C8">
              <w:rPr>
                <w:rFonts w:ascii="Times New Roman" w:hAnsi="Times New Roman" w:cs="Times New Roman"/>
                <w:color w:val="000000" w:themeColor="text1"/>
                <w:vertAlign w:val="superscript"/>
              </w:rPr>
              <w:t>2</w:t>
            </w:r>
          </w:p>
        </w:tc>
        <w:tc>
          <w:tcPr>
            <w:tcW w:w="701" w:type="dxa"/>
            <w:shd w:val="clear" w:color="auto" w:fill="auto"/>
            <w:noWrap/>
            <w:vAlign w:val="center"/>
          </w:tcPr>
          <w:p w:rsidR="006A6B3D" w:rsidRPr="00F272C8" w:rsidRDefault="006A6B3D" w:rsidP="00D775F8">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131 360</w:t>
            </w:r>
          </w:p>
        </w:tc>
        <w:tc>
          <w:tcPr>
            <w:tcW w:w="708" w:type="dxa"/>
            <w:shd w:val="clear" w:color="auto" w:fill="auto"/>
            <w:noWrap/>
            <w:vAlign w:val="center"/>
          </w:tcPr>
          <w:p w:rsidR="006A6B3D" w:rsidRPr="00F272C8" w:rsidRDefault="006A6B3D" w:rsidP="006A6B3D">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132 560</w:t>
            </w:r>
          </w:p>
        </w:tc>
        <w:tc>
          <w:tcPr>
            <w:tcW w:w="851" w:type="dxa"/>
            <w:shd w:val="clear" w:color="auto" w:fill="auto"/>
            <w:noWrap/>
            <w:vAlign w:val="center"/>
          </w:tcPr>
          <w:p w:rsidR="006A6B3D" w:rsidRPr="00F272C8" w:rsidRDefault="006A6B3D" w:rsidP="006A6B3D">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152 510</w:t>
            </w:r>
          </w:p>
        </w:tc>
        <w:tc>
          <w:tcPr>
            <w:tcW w:w="850" w:type="dxa"/>
            <w:shd w:val="clear" w:color="auto" w:fill="auto"/>
            <w:noWrap/>
            <w:vAlign w:val="center"/>
          </w:tcPr>
          <w:p w:rsidR="006A6B3D" w:rsidRPr="00F272C8" w:rsidRDefault="006A6B3D" w:rsidP="006A6B3D">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157 910</w:t>
            </w:r>
          </w:p>
        </w:tc>
        <w:tc>
          <w:tcPr>
            <w:tcW w:w="709" w:type="dxa"/>
            <w:shd w:val="clear" w:color="auto" w:fill="auto"/>
            <w:noWrap/>
            <w:vAlign w:val="center"/>
          </w:tcPr>
          <w:p w:rsidR="006A6B3D" w:rsidRPr="00F272C8" w:rsidRDefault="006A6B3D" w:rsidP="006A6B3D">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170 130</w:t>
            </w:r>
          </w:p>
        </w:tc>
        <w:tc>
          <w:tcPr>
            <w:tcW w:w="851" w:type="dxa"/>
            <w:shd w:val="clear" w:color="auto" w:fill="auto"/>
            <w:noWrap/>
            <w:vAlign w:val="center"/>
          </w:tcPr>
          <w:p w:rsidR="006A6B3D" w:rsidRPr="00F272C8" w:rsidRDefault="006A6B3D" w:rsidP="006A6B3D">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183 970</w:t>
            </w:r>
          </w:p>
        </w:tc>
        <w:tc>
          <w:tcPr>
            <w:tcW w:w="708" w:type="dxa"/>
            <w:shd w:val="clear" w:color="auto" w:fill="auto"/>
            <w:vAlign w:val="center"/>
          </w:tcPr>
          <w:p w:rsidR="006A6B3D" w:rsidRPr="00F272C8" w:rsidRDefault="006A6B3D" w:rsidP="006A6B3D">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183 970</w:t>
            </w:r>
          </w:p>
        </w:tc>
        <w:tc>
          <w:tcPr>
            <w:tcW w:w="709" w:type="dxa"/>
            <w:shd w:val="clear" w:color="auto" w:fill="auto"/>
            <w:noWrap/>
            <w:vAlign w:val="center"/>
          </w:tcPr>
          <w:p w:rsidR="006A6B3D" w:rsidRPr="00F272C8" w:rsidRDefault="006A6B3D" w:rsidP="006A6B3D">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183 970</w:t>
            </w:r>
          </w:p>
        </w:tc>
        <w:tc>
          <w:tcPr>
            <w:tcW w:w="709" w:type="dxa"/>
            <w:shd w:val="clear" w:color="auto" w:fill="auto"/>
            <w:vAlign w:val="center"/>
          </w:tcPr>
          <w:p w:rsidR="006A6B3D" w:rsidRPr="00F272C8" w:rsidRDefault="006A6B3D" w:rsidP="006A6B3D">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183 970</w:t>
            </w:r>
          </w:p>
        </w:tc>
      </w:tr>
      <w:tr w:rsidR="00826DA9" w:rsidRPr="00F272C8" w:rsidTr="00E729DA">
        <w:trPr>
          <w:trHeight w:val="576"/>
        </w:trPr>
        <w:tc>
          <w:tcPr>
            <w:tcW w:w="1951" w:type="dxa"/>
            <w:shd w:val="clear" w:color="auto" w:fill="auto"/>
            <w:vAlign w:val="center"/>
            <w:hideMark/>
          </w:tcPr>
          <w:p w:rsidR="00826DA9" w:rsidRPr="00F272C8" w:rsidRDefault="00826DA9" w:rsidP="00D775F8">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Население:</w:t>
            </w:r>
          </w:p>
          <w:p w:rsidR="00826DA9" w:rsidRPr="00F272C8" w:rsidRDefault="00826DA9" w:rsidP="00D775F8">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 xml:space="preserve">п. Красное Поле </w:t>
            </w:r>
          </w:p>
          <w:p w:rsidR="00826DA9" w:rsidRPr="00F272C8" w:rsidRDefault="00826DA9" w:rsidP="00D775F8">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п. Прудный</w:t>
            </w:r>
          </w:p>
        </w:tc>
        <w:tc>
          <w:tcPr>
            <w:tcW w:w="1284" w:type="dxa"/>
            <w:vAlign w:val="center"/>
          </w:tcPr>
          <w:p w:rsidR="00826DA9" w:rsidRPr="00F272C8" w:rsidRDefault="00826DA9" w:rsidP="00D775F8">
            <w:pPr>
              <w:spacing w:after="0"/>
              <w:jc w:val="center"/>
              <w:rPr>
                <w:rFonts w:ascii="Times New Roman" w:hAnsi="Times New Roman" w:cs="Times New Roman"/>
                <w:color w:val="000000" w:themeColor="text1"/>
              </w:rPr>
            </w:pPr>
          </w:p>
          <w:p w:rsidR="00826DA9" w:rsidRPr="00F272C8" w:rsidRDefault="00826DA9" w:rsidP="00D775F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чел.</w:t>
            </w:r>
          </w:p>
          <w:p w:rsidR="00826DA9" w:rsidRPr="00F272C8" w:rsidRDefault="00826DA9" w:rsidP="00D775F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чел.</w:t>
            </w:r>
          </w:p>
        </w:tc>
        <w:tc>
          <w:tcPr>
            <w:tcW w:w="701" w:type="dxa"/>
            <w:shd w:val="clear" w:color="auto" w:fill="auto"/>
            <w:noWrap/>
            <w:vAlign w:val="center"/>
          </w:tcPr>
          <w:p w:rsidR="00826DA9" w:rsidRPr="00F272C8" w:rsidRDefault="00826DA9" w:rsidP="00D775F8">
            <w:pPr>
              <w:spacing w:after="0"/>
              <w:ind w:left="-116" w:right="-108"/>
              <w:jc w:val="center"/>
              <w:rPr>
                <w:rFonts w:ascii="Times New Roman" w:hAnsi="Times New Roman" w:cs="Times New Roman"/>
                <w:color w:val="000000" w:themeColor="text1"/>
                <w:sz w:val="18"/>
                <w:szCs w:val="18"/>
              </w:rPr>
            </w:pPr>
          </w:p>
          <w:p w:rsidR="00826DA9" w:rsidRPr="00F272C8" w:rsidRDefault="00826DA9" w:rsidP="00D775F8">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1 445</w:t>
            </w:r>
          </w:p>
          <w:p w:rsidR="00826DA9" w:rsidRPr="00F272C8" w:rsidRDefault="00826DA9" w:rsidP="00D775F8">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376</w:t>
            </w:r>
          </w:p>
        </w:tc>
        <w:tc>
          <w:tcPr>
            <w:tcW w:w="708" w:type="dxa"/>
            <w:shd w:val="clear" w:color="auto" w:fill="auto"/>
            <w:noWrap/>
            <w:vAlign w:val="center"/>
          </w:tcPr>
          <w:p w:rsidR="00826DA9" w:rsidRPr="00F272C8" w:rsidRDefault="00826DA9" w:rsidP="00D775F8">
            <w:pPr>
              <w:spacing w:after="0"/>
              <w:ind w:left="-116" w:right="-108"/>
              <w:jc w:val="center"/>
              <w:rPr>
                <w:rFonts w:ascii="Times New Roman" w:hAnsi="Times New Roman" w:cs="Times New Roman"/>
                <w:color w:val="000000" w:themeColor="text1"/>
                <w:sz w:val="18"/>
                <w:szCs w:val="18"/>
              </w:rPr>
            </w:pPr>
          </w:p>
          <w:p w:rsidR="00826DA9" w:rsidRPr="00F272C8" w:rsidRDefault="00D775F8" w:rsidP="00D775F8">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1463</w:t>
            </w:r>
          </w:p>
          <w:p w:rsidR="00826DA9" w:rsidRPr="00F272C8" w:rsidRDefault="00826DA9" w:rsidP="00D775F8">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381</w:t>
            </w:r>
          </w:p>
        </w:tc>
        <w:tc>
          <w:tcPr>
            <w:tcW w:w="851" w:type="dxa"/>
            <w:shd w:val="clear" w:color="auto" w:fill="auto"/>
            <w:noWrap/>
            <w:vAlign w:val="center"/>
          </w:tcPr>
          <w:p w:rsidR="00826DA9" w:rsidRPr="00F272C8" w:rsidRDefault="00826DA9" w:rsidP="00D775F8">
            <w:pPr>
              <w:spacing w:after="0"/>
              <w:ind w:left="-116" w:right="-108"/>
              <w:jc w:val="center"/>
              <w:rPr>
                <w:rFonts w:ascii="Times New Roman" w:hAnsi="Times New Roman" w:cs="Times New Roman"/>
                <w:color w:val="000000" w:themeColor="text1"/>
                <w:sz w:val="18"/>
                <w:szCs w:val="18"/>
              </w:rPr>
            </w:pPr>
          </w:p>
          <w:p w:rsidR="00826DA9" w:rsidRPr="00F272C8" w:rsidRDefault="00D775F8" w:rsidP="00D775F8">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1481</w:t>
            </w:r>
          </w:p>
          <w:p w:rsidR="00826DA9" w:rsidRPr="00F272C8" w:rsidRDefault="00826DA9" w:rsidP="00D775F8">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385</w:t>
            </w:r>
          </w:p>
        </w:tc>
        <w:tc>
          <w:tcPr>
            <w:tcW w:w="850" w:type="dxa"/>
            <w:shd w:val="clear" w:color="auto" w:fill="auto"/>
            <w:noWrap/>
            <w:vAlign w:val="center"/>
          </w:tcPr>
          <w:p w:rsidR="00826DA9" w:rsidRPr="00F272C8" w:rsidRDefault="00826DA9" w:rsidP="00D775F8">
            <w:pPr>
              <w:spacing w:after="0"/>
              <w:ind w:left="-116" w:right="-108"/>
              <w:jc w:val="center"/>
              <w:rPr>
                <w:rFonts w:ascii="Times New Roman" w:hAnsi="Times New Roman" w:cs="Times New Roman"/>
                <w:color w:val="000000" w:themeColor="text1"/>
                <w:sz w:val="18"/>
                <w:szCs w:val="18"/>
              </w:rPr>
            </w:pPr>
          </w:p>
          <w:p w:rsidR="00826DA9" w:rsidRPr="00F272C8" w:rsidRDefault="00D775F8" w:rsidP="00D775F8">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1499</w:t>
            </w:r>
          </w:p>
          <w:p w:rsidR="00826DA9" w:rsidRPr="00F272C8" w:rsidRDefault="00826DA9" w:rsidP="00D775F8">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390</w:t>
            </w:r>
          </w:p>
        </w:tc>
        <w:tc>
          <w:tcPr>
            <w:tcW w:w="709" w:type="dxa"/>
            <w:shd w:val="clear" w:color="auto" w:fill="auto"/>
            <w:noWrap/>
            <w:vAlign w:val="center"/>
          </w:tcPr>
          <w:p w:rsidR="00826DA9" w:rsidRPr="00F272C8" w:rsidRDefault="00826DA9" w:rsidP="00D775F8">
            <w:pPr>
              <w:spacing w:after="0"/>
              <w:ind w:left="-116" w:right="-108"/>
              <w:jc w:val="center"/>
              <w:rPr>
                <w:rFonts w:ascii="Times New Roman" w:hAnsi="Times New Roman" w:cs="Times New Roman"/>
                <w:color w:val="000000" w:themeColor="text1"/>
                <w:sz w:val="18"/>
                <w:szCs w:val="18"/>
              </w:rPr>
            </w:pPr>
          </w:p>
          <w:p w:rsidR="00826DA9" w:rsidRPr="00F272C8" w:rsidRDefault="00D775F8" w:rsidP="00D775F8">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1517</w:t>
            </w:r>
          </w:p>
          <w:p w:rsidR="00826DA9" w:rsidRPr="00F272C8" w:rsidRDefault="00826DA9" w:rsidP="00D775F8">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395</w:t>
            </w:r>
          </w:p>
        </w:tc>
        <w:tc>
          <w:tcPr>
            <w:tcW w:w="851" w:type="dxa"/>
            <w:shd w:val="clear" w:color="auto" w:fill="auto"/>
            <w:noWrap/>
            <w:vAlign w:val="center"/>
          </w:tcPr>
          <w:p w:rsidR="00826DA9" w:rsidRPr="00F272C8" w:rsidRDefault="00826DA9" w:rsidP="00D775F8">
            <w:pPr>
              <w:spacing w:after="0"/>
              <w:ind w:left="-116" w:right="-108"/>
              <w:jc w:val="center"/>
              <w:rPr>
                <w:rFonts w:ascii="Times New Roman" w:hAnsi="Times New Roman" w:cs="Times New Roman"/>
                <w:color w:val="000000" w:themeColor="text1"/>
                <w:sz w:val="18"/>
                <w:szCs w:val="18"/>
              </w:rPr>
            </w:pPr>
          </w:p>
          <w:p w:rsidR="00826DA9" w:rsidRPr="00F272C8" w:rsidRDefault="00D775F8" w:rsidP="00D775F8">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1535</w:t>
            </w:r>
          </w:p>
          <w:p w:rsidR="00826DA9" w:rsidRPr="00F272C8" w:rsidRDefault="00826DA9" w:rsidP="00D775F8">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400</w:t>
            </w:r>
          </w:p>
        </w:tc>
        <w:tc>
          <w:tcPr>
            <w:tcW w:w="708" w:type="dxa"/>
            <w:shd w:val="clear" w:color="auto" w:fill="auto"/>
            <w:vAlign w:val="center"/>
          </w:tcPr>
          <w:p w:rsidR="00826DA9" w:rsidRPr="00F272C8" w:rsidRDefault="00826DA9" w:rsidP="00D775F8">
            <w:pPr>
              <w:spacing w:after="0"/>
              <w:ind w:left="-116" w:right="-108"/>
              <w:jc w:val="center"/>
              <w:rPr>
                <w:rFonts w:ascii="Times New Roman" w:hAnsi="Times New Roman" w:cs="Times New Roman"/>
                <w:color w:val="000000" w:themeColor="text1"/>
                <w:sz w:val="18"/>
                <w:szCs w:val="18"/>
              </w:rPr>
            </w:pPr>
          </w:p>
          <w:p w:rsidR="00826DA9" w:rsidRPr="00F272C8" w:rsidRDefault="00D775F8" w:rsidP="00D775F8">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1553</w:t>
            </w:r>
          </w:p>
          <w:p w:rsidR="00826DA9" w:rsidRPr="00F272C8" w:rsidRDefault="00826DA9" w:rsidP="00D775F8">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404</w:t>
            </w:r>
          </w:p>
        </w:tc>
        <w:tc>
          <w:tcPr>
            <w:tcW w:w="709" w:type="dxa"/>
            <w:shd w:val="clear" w:color="auto" w:fill="auto"/>
            <w:noWrap/>
            <w:vAlign w:val="center"/>
          </w:tcPr>
          <w:p w:rsidR="00826DA9" w:rsidRPr="00F272C8" w:rsidRDefault="00826DA9" w:rsidP="00D775F8">
            <w:pPr>
              <w:spacing w:after="0"/>
              <w:ind w:left="-116" w:right="-108"/>
              <w:jc w:val="center"/>
              <w:rPr>
                <w:rFonts w:ascii="Times New Roman" w:hAnsi="Times New Roman" w:cs="Times New Roman"/>
                <w:color w:val="000000" w:themeColor="text1"/>
                <w:sz w:val="18"/>
                <w:szCs w:val="18"/>
              </w:rPr>
            </w:pPr>
          </w:p>
          <w:p w:rsidR="00826DA9" w:rsidRPr="00F272C8" w:rsidRDefault="00D775F8" w:rsidP="00D775F8">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1571</w:t>
            </w:r>
          </w:p>
          <w:p w:rsidR="00826DA9" w:rsidRPr="00F272C8" w:rsidRDefault="00826DA9" w:rsidP="00D775F8">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409</w:t>
            </w:r>
          </w:p>
        </w:tc>
        <w:tc>
          <w:tcPr>
            <w:tcW w:w="709" w:type="dxa"/>
            <w:shd w:val="clear" w:color="auto" w:fill="auto"/>
            <w:vAlign w:val="center"/>
          </w:tcPr>
          <w:p w:rsidR="00826DA9" w:rsidRPr="00F272C8" w:rsidRDefault="00826DA9" w:rsidP="00D775F8">
            <w:pPr>
              <w:spacing w:after="0"/>
              <w:ind w:left="-116" w:right="-108"/>
              <w:jc w:val="center"/>
              <w:rPr>
                <w:rFonts w:ascii="Times New Roman" w:hAnsi="Times New Roman" w:cs="Times New Roman"/>
                <w:color w:val="000000" w:themeColor="text1"/>
                <w:sz w:val="18"/>
                <w:szCs w:val="18"/>
              </w:rPr>
            </w:pPr>
          </w:p>
          <w:p w:rsidR="00826DA9" w:rsidRPr="00F272C8" w:rsidRDefault="00D775F8" w:rsidP="00D775F8">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1590</w:t>
            </w:r>
          </w:p>
          <w:p w:rsidR="00826DA9" w:rsidRPr="00F272C8" w:rsidRDefault="00826DA9" w:rsidP="00D775F8">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414</w:t>
            </w:r>
          </w:p>
        </w:tc>
      </w:tr>
      <w:tr w:rsidR="006A6B3D" w:rsidRPr="00F272C8" w:rsidTr="00E729DA">
        <w:trPr>
          <w:trHeight w:val="576"/>
        </w:trPr>
        <w:tc>
          <w:tcPr>
            <w:tcW w:w="1951" w:type="dxa"/>
            <w:shd w:val="clear" w:color="auto" w:fill="auto"/>
            <w:vAlign w:val="center"/>
            <w:hideMark/>
          </w:tcPr>
          <w:p w:rsidR="006A6B3D" w:rsidRPr="00F272C8" w:rsidRDefault="006A6B3D" w:rsidP="00D775F8">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Присоединённая тепловая нагрузка</w:t>
            </w:r>
          </w:p>
        </w:tc>
        <w:tc>
          <w:tcPr>
            <w:tcW w:w="1284" w:type="dxa"/>
            <w:vAlign w:val="center"/>
          </w:tcPr>
          <w:p w:rsidR="006A6B3D" w:rsidRPr="00F272C8" w:rsidRDefault="006A6B3D" w:rsidP="00D775F8">
            <w:pPr>
              <w:spacing w:after="0"/>
              <w:ind w:left="-108" w:right="-100"/>
              <w:jc w:val="center"/>
              <w:rPr>
                <w:rFonts w:ascii="Times New Roman" w:hAnsi="Times New Roman" w:cs="Times New Roman"/>
                <w:color w:val="000000" w:themeColor="text1"/>
              </w:rPr>
            </w:pPr>
            <w:r w:rsidRPr="00F272C8">
              <w:rPr>
                <w:rFonts w:ascii="Times New Roman" w:hAnsi="Times New Roman" w:cs="Times New Roman"/>
                <w:color w:val="000000" w:themeColor="text1"/>
              </w:rPr>
              <w:t>Гкал/час</w:t>
            </w:r>
          </w:p>
        </w:tc>
        <w:tc>
          <w:tcPr>
            <w:tcW w:w="701" w:type="dxa"/>
            <w:shd w:val="clear" w:color="auto" w:fill="auto"/>
            <w:noWrap/>
            <w:vAlign w:val="center"/>
          </w:tcPr>
          <w:p w:rsidR="006A6B3D" w:rsidRPr="00F272C8" w:rsidRDefault="006A6B3D" w:rsidP="00D775F8">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10,802</w:t>
            </w:r>
          </w:p>
        </w:tc>
        <w:tc>
          <w:tcPr>
            <w:tcW w:w="708" w:type="dxa"/>
            <w:shd w:val="clear" w:color="auto" w:fill="auto"/>
            <w:noWrap/>
            <w:vAlign w:val="center"/>
          </w:tcPr>
          <w:p w:rsidR="006A6B3D" w:rsidRPr="00F272C8" w:rsidRDefault="006A6B3D" w:rsidP="006A6B3D">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11,372</w:t>
            </w:r>
          </w:p>
        </w:tc>
        <w:tc>
          <w:tcPr>
            <w:tcW w:w="851" w:type="dxa"/>
            <w:shd w:val="clear" w:color="auto" w:fill="auto"/>
            <w:noWrap/>
            <w:vAlign w:val="center"/>
          </w:tcPr>
          <w:p w:rsidR="006A6B3D" w:rsidRPr="00F272C8" w:rsidRDefault="006A6B3D" w:rsidP="006A6B3D">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13,496</w:t>
            </w:r>
          </w:p>
        </w:tc>
        <w:tc>
          <w:tcPr>
            <w:tcW w:w="850" w:type="dxa"/>
            <w:shd w:val="clear" w:color="auto" w:fill="auto"/>
            <w:noWrap/>
            <w:vAlign w:val="center"/>
          </w:tcPr>
          <w:p w:rsidR="006A6B3D" w:rsidRPr="00F272C8" w:rsidRDefault="006A6B3D" w:rsidP="006A6B3D">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13,906</w:t>
            </w:r>
          </w:p>
        </w:tc>
        <w:tc>
          <w:tcPr>
            <w:tcW w:w="709" w:type="dxa"/>
            <w:shd w:val="clear" w:color="auto" w:fill="auto"/>
            <w:noWrap/>
            <w:vAlign w:val="center"/>
          </w:tcPr>
          <w:p w:rsidR="006A6B3D" w:rsidRPr="00F272C8" w:rsidRDefault="006A6B3D" w:rsidP="006A6B3D">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15,546</w:t>
            </w:r>
          </w:p>
        </w:tc>
        <w:tc>
          <w:tcPr>
            <w:tcW w:w="851" w:type="dxa"/>
            <w:shd w:val="clear" w:color="auto" w:fill="auto"/>
            <w:noWrap/>
            <w:vAlign w:val="center"/>
          </w:tcPr>
          <w:p w:rsidR="006A6B3D" w:rsidRPr="00F272C8" w:rsidRDefault="006A6B3D" w:rsidP="006A6B3D">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17,801</w:t>
            </w:r>
          </w:p>
        </w:tc>
        <w:tc>
          <w:tcPr>
            <w:tcW w:w="708" w:type="dxa"/>
            <w:shd w:val="clear" w:color="auto" w:fill="auto"/>
            <w:vAlign w:val="center"/>
          </w:tcPr>
          <w:p w:rsidR="006A6B3D" w:rsidRPr="00F272C8" w:rsidRDefault="006A6B3D" w:rsidP="006A6B3D">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17,801</w:t>
            </w:r>
          </w:p>
        </w:tc>
        <w:tc>
          <w:tcPr>
            <w:tcW w:w="709" w:type="dxa"/>
            <w:shd w:val="clear" w:color="auto" w:fill="auto"/>
            <w:noWrap/>
            <w:vAlign w:val="center"/>
          </w:tcPr>
          <w:p w:rsidR="006A6B3D" w:rsidRPr="00F272C8" w:rsidRDefault="006A6B3D" w:rsidP="006A6B3D">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17,801</w:t>
            </w:r>
          </w:p>
        </w:tc>
        <w:tc>
          <w:tcPr>
            <w:tcW w:w="709" w:type="dxa"/>
            <w:shd w:val="clear" w:color="auto" w:fill="auto"/>
            <w:vAlign w:val="center"/>
          </w:tcPr>
          <w:p w:rsidR="006A6B3D" w:rsidRPr="00F272C8" w:rsidRDefault="006A6B3D" w:rsidP="006A6B3D">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17,801</w:t>
            </w:r>
          </w:p>
        </w:tc>
      </w:tr>
      <w:tr w:rsidR="006A6B3D" w:rsidRPr="00F272C8" w:rsidTr="00E729DA">
        <w:trPr>
          <w:trHeight w:val="576"/>
        </w:trPr>
        <w:tc>
          <w:tcPr>
            <w:tcW w:w="1951" w:type="dxa"/>
            <w:shd w:val="clear" w:color="auto" w:fill="auto"/>
            <w:vAlign w:val="center"/>
            <w:hideMark/>
          </w:tcPr>
          <w:p w:rsidR="006A6B3D" w:rsidRPr="00F272C8" w:rsidRDefault="006A6B3D" w:rsidP="00D775F8">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Коэффициент и</w:t>
            </w:r>
            <w:r w:rsidRPr="00F272C8">
              <w:rPr>
                <w:rFonts w:ascii="Times New Roman" w:hAnsi="Times New Roman" w:cs="Times New Roman"/>
                <w:color w:val="000000" w:themeColor="text1"/>
              </w:rPr>
              <w:t>с</w:t>
            </w:r>
            <w:r w:rsidRPr="00F272C8">
              <w:rPr>
                <w:rFonts w:ascii="Times New Roman" w:hAnsi="Times New Roman" w:cs="Times New Roman"/>
                <w:color w:val="000000" w:themeColor="text1"/>
              </w:rPr>
              <w:t>пользования у</w:t>
            </w:r>
            <w:r w:rsidRPr="00F272C8">
              <w:rPr>
                <w:rFonts w:ascii="Times New Roman" w:hAnsi="Times New Roman" w:cs="Times New Roman"/>
                <w:color w:val="000000" w:themeColor="text1"/>
              </w:rPr>
              <w:t>с</w:t>
            </w:r>
            <w:r w:rsidRPr="00F272C8">
              <w:rPr>
                <w:rFonts w:ascii="Times New Roman" w:hAnsi="Times New Roman" w:cs="Times New Roman"/>
                <w:color w:val="000000" w:themeColor="text1"/>
              </w:rPr>
              <w:t>тановленной те</w:t>
            </w:r>
            <w:r w:rsidRPr="00F272C8">
              <w:rPr>
                <w:rFonts w:ascii="Times New Roman" w:hAnsi="Times New Roman" w:cs="Times New Roman"/>
                <w:color w:val="000000" w:themeColor="text1"/>
              </w:rPr>
              <w:t>п</w:t>
            </w:r>
            <w:r w:rsidRPr="00F272C8">
              <w:rPr>
                <w:rFonts w:ascii="Times New Roman" w:hAnsi="Times New Roman" w:cs="Times New Roman"/>
                <w:color w:val="000000" w:themeColor="text1"/>
              </w:rPr>
              <w:t>ловой мощности</w:t>
            </w:r>
          </w:p>
        </w:tc>
        <w:tc>
          <w:tcPr>
            <w:tcW w:w="1284" w:type="dxa"/>
            <w:vAlign w:val="center"/>
          </w:tcPr>
          <w:p w:rsidR="006A6B3D" w:rsidRPr="00F272C8" w:rsidRDefault="006A6B3D" w:rsidP="00D775F8">
            <w:pPr>
              <w:spacing w:after="0"/>
              <w:jc w:val="center"/>
              <w:rPr>
                <w:rFonts w:ascii="Times New Roman" w:hAnsi="Times New Roman" w:cs="Times New Roman"/>
                <w:color w:val="000000" w:themeColor="text1"/>
              </w:rPr>
            </w:pPr>
          </w:p>
        </w:tc>
        <w:tc>
          <w:tcPr>
            <w:tcW w:w="701" w:type="dxa"/>
            <w:shd w:val="clear" w:color="auto" w:fill="auto"/>
            <w:noWrap/>
            <w:vAlign w:val="center"/>
          </w:tcPr>
          <w:p w:rsidR="006A6B3D" w:rsidRPr="00F272C8" w:rsidRDefault="006A6B3D" w:rsidP="00D775F8">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0,797</w:t>
            </w:r>
          </w:p>
        </w:tc>
        <w:tc>
          <w:tcPr>
            <w:tcW w:w="708" w:type="dxa"/>
            <w:shd w:val="clear" w:color="auto" w:fill="auto"/>
            <w:noWrap/>
            <w:vAlign w:val="center"/>
          </w:tcPr>
          <w:p w:rsidR="006A6B3D" w:rsidRPr="00F272C8" w:rsidRDefault="006A6B3D" w:rsidP="006A6B3D">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0,839</w:t>
            </w:r>
          </w:p>
        </w:tc>
        <w:tc>
          <w:tcPr>
            <w:tcW w:w="851" w:type="dxa"/>
            <w:shd w:val="clear" w:color="auto" w:fill="auto"/>
            <w:noWrap/>
            <w:vAlign w:val="center"/>
          </w:tcPr>
          <w:p w:rsidR="006A6B3D" w:rsidRPr="00F272C8" w:rsidRDefault="006A6B3D" w:rsidP="006A6B3D">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0,573</w:t>
            </w:r>
          </w:p>
        </w:tc>
        <w:tc>
          <w:tcPr>
            <w:tcW w:w="850" w:type="dxa"/>
            <w:shd w:val="clear" w:color="auto" w:fill="auto"/>
            <w:noWrap/>
            <w:vAlign w:val="center"/>
          </w:tcPr>
          <w:p w:rsidR="006A6B3D" w:rsidRPr="00F272C8" w:rsidRDefault="006A6B3D" w:rsidP="006A6B3D">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0,591</w:t>
            </w:r>
          </w:p>
        </w:tc>
        <w:tc>
          <w:tcPr>
            <w:tcW w:w="709" w:type="dxa"/>
            <w:shd w:val="clear" w:color="auto" w:fill="auto"/>
            <w:noWrap/>
            <w:vAlign w:val="center"/>
          </w:tcPr>
          <w:p w:rsidR="006A6B3D" w:rsidRPr="00F272C8" w:rsidRDefault="006A6B3D" w:rsidP="006A6B3D">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0,660</w:t>
            </w:r>
          </w:p>
        </w:tc>
        <w:tc>
          <w:tcPr>
            <w:tcW w:w="851" w:type="dxa"/>
            <w:shd w:val="clear" w:color="auto" w:fill="auto"/>
            <w:noWrap/>
            <w:vAlign w:val="center"/>
          </w:tcPr>
          <w:p w:rsidR="006A6B3D" w:rsidRPr="00F272C8" w:rsidRDefault="006A6B3D" w:rsidP="006A6B3D">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0,756</w:t>
            </w:r>
          </w:p>
        </w:tc>
        <w:tc>
          <w:tcPr>
            <w:tcW w:w="708" w:type="dxa"/>
            <w:shd w:val="clear" w:color="auto" w:fill="auto"/>
            <w:vAlign w:val="center"/>
          </w:tcPr>
          <w:p w:rsidR="006A6B3D" w:rsidRPr="00F272C8" w:rsidRDefault="006A6B3D" w:rsidP="006A6B3D">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0,756</w:t>
            </w:r>
          </w:p>
        </w:tc>
        <w:tc>
          <w:tcPr>
            <w:tcW w:w="709" w:type="dxa"/>
            <w:shd w:val="clear" w:color="auto" w:fill="auto"/>
            <w:noWrap/>
            <w:vAlign w:val="center"/>
          </w:tcPr>
          <w:p w:rsidR="006A6B3D" w:rsidRPr="00F272C8" w:rsidRDefault="006A6B3D" w:rsidP="006A6B3D">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0,756</w:t>
            </w:r>
          </w:p>
        </w:tc>
        <w:tc>
          <w:tcPr>
            <w:tcW w:w="709" w:type="dxa"/>
            <w:shd w:val="clear" w:color="auto" w:fill="auto"/>
            <w:vAlign w:val="center"/>
          </w:tcPr>
          <w:p w:rsidR="006A6B3D" w:rsidRPr="00F272C8" w:rsidRDefault="006A6B3D" w:rsidP="006A6B3D">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0,756</w:t>
            </w:r>
          </w:p>
        </w:tc>
      </w:tr>
      <w:tr w:rsidR="006A6B3D" w:rsidRPr="00F272C8" w:rsidTr="00E729DA">
        <w:trPr>
          <w:trHeight w:val="576"/>
        </w:trPr>
        <w:tc>
          <w:tcPr>
            <w:tcW w:w="1951" w:type="dxa"/>
            <w:shd w:val="clear" w:color="auto" w:fill="auto"/>
            <w:vAlign w:val="center"/>
            <w:hideMark/>
          </w:tcPr>
          <w:p w:rsidR="006A6B3D" w:rsidRPr="00F272C8" w:rsidRDefault="006A6B3D" w:rsidP="00D775F8">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 xml:space="preserve">Технологические потери тепловой энергии </w:t>
            </w:r>
          </w:p>
        </w:tc>
        <w:tc>
          <w:tcPr>
            <w:tcW w:w="1284" w:type="dxa"/>
            <w:vAlign w:val="center"/>
          </w:tcPr>
          <w:p w:rsidR="006A6B3D" w:rsidRPr="00F272C8" w:rsidRDefault="006A6B3D" w:rsidP="00D775F8">
            <w:pPr>
              <w:spacing w:after="0"/>
              <w:ind w:left="-108" w:right="-100"/>
              <w:jc w:val="center"/>
              <w:rPr>
                <w:rFonts w:ascii="Times New Roman" w:hAnsi="Times New Roman" w:cs="Times New Roman"/>
                <w:color w:val="000000" w:themeColor="text1"/>
              </w:rPr>
            </w:pPr>
            <w:r w:rsidRPr="00F272C8">
              <w:rPr>
                <w:rFonts w:ascii="Times New Roman" w:hAnsi="Times New Roman" w:cs="Times New Roman"/>
                <w:color w:val="000000" w:themeColor="text1"/>
              </w:rPr>
              <w:t>Гкал/час</w:t>
            </w:r>
          </w:p>
        </w:tc>
        <w:tc>
          <w:tcPr>
            <w:tcW w:w="701" w:type="dxa"/>
            <w:shd w:val="clear" w:color="auto" w:fill="auto"/>
            <w:noWrap/>
            <w:vAlign w:val="center"/>
          </w:tcPr>
          <w:p w:rsidR="006A6B3D" w:rsidRPr="00F272C8" w:rsidRDefault="006A6B3D" w:rsidP="00D775F8">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0,498</w:t>
            </w:r>
          </w:p>
        </w:tc>
        <w:tc>
          <w:tcPr>
            <w:tcW w:w="708" w:type="dxa"/>
            <w:shd w:val="clear" w:color="auto" w:fill="auto"/>
            <w:noWrap/>
            <w:vAlign w:val="center"/>
          </w:tcPr>
          <w:p w:rsidR="006A6B3D" w:rsidRPr="00F272C8" w:rsidRDefault="006A6B3D" w:rsidP="006A6B3D">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0,521</w:t>
            </w:r>
          </w:p>
        </w:tc>
        <w:tc>
          <w:tcPr>
            <w:tcW w:w="851" w:type="dxa"/>
            <w:shd w:val="clear" w:color="auto" w:fill="auto"/>
            <w:noWrap/>
            <w:vAlign w:val="center"/>
          </w:tcPr>
          <w:p w:rsidR="006A6B3D" w:rsidRPr="00F272C8" w:rsidRDefault="006A6B3D" w:rsidP="006A6B3D">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0,607</w:t>
            </w:r>
          </w:p>
        </w:tc>
        <w:tc>
          <w:tcPr>
            <w:tcW w:w="850" w:type="dxa"/>
            <w:shd w:val="clear" w:color="auto" w:fill="auto"/>
            <w:noWrap/>
            <w:vAlign w:val="center"/>
          </w:tcPr>
          <w:p w:rsidR="006A6B3D" w:rsidRPr="00F272C8" w:rsidRDefault="006A6B3D" w:rsidP="006A6B3D">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0,624</w:t>
            </w:r>
          </w:p>
        </w:tc>
        <w:tc>
          <w:tcPr>
            <w:tcW w:w="709" w:type="dxa"/>
            <w:shd w:val="clear" w:color="auto" w:fill="auto"/>
            <w:noWrap/>
            <w:vAlign w:val="center"/>
          </w:tcPr>
          <w:p w:rsidR="006A6B3D" w:rsidRPr="00F272C8" w:rsidRDefault="006A6B3D" w:rsidP="006A6B3D">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0,690</w:t>
            </w:r>
          </w:p>
        </w:tc>
        <w:tc>
          <w:tcPr>
            <w:tcW w:w="851" w:type="dxa"/>
            <w:shd w:val="clear" w:color="auto" w:fill="auto"/>
            <w:noWrap/>
            <w:vAlign w:val="center"/>
          </w:tcPr>
          <w:p w:rsidR="006A6B3D" w:rsidRPr="00F272C8" w:rsidRDefault="006A6B3D" w:rsidP="006A6B3D">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0,782</w:t>
            </w:r>
          </w:p>
        </w:tc>
        <w:tc>
          <w:tcPr>
            <w:tcW w:w="708" w:type="dxa"/>
            <w:shd w:val="clear" w:color="auto" w:fill="auto"/>
            <w:vAlign w:val="center"/>
          </w:tcPr>
          <w:p w:rsidR="006A6B3D" w:rsidRPr="00F272C8" w:rsidRDefault="006A6B3D" w:rsidP="006A6B3D">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0,782</w:t>
            </w:r>
          </w:p>
        </w:tc>
        <w:tc>
          <w:tcPr>
            <w:tcW w:w="709" w:type="dxa"/>
            <w:shd w:val="clear" w:color="auto" w:fill="auto"/>
            <w:noWrap/>
            <w:vAlign w:val="center"/>
          </w:tcPr>
          <w:p w:rsidR="006A6B3D" w:rsidRPr="00F272C8" w:rsidRDefault="006A6B3D" w:rsidP="006A6B3D">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0,782</w:t>
            </w:r>
          </w:p>
        </w:tc>
        <w:tc>
          <w:tcPr>
            <w:tcW w:w="709" w:type="dxa"/>
            <w:shd w:val="clear" w:color="auto" w:fill="auto"/>
            <w:vAlign w:val="center"/>
          </w:tcPr>
          <w:p w:rsidR="006A6B3D" w:rsidRPr="00F272C8" w:rsidRDefault="006A6B3D" w:rsidP="006A6B3D">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0,782</w:t>
            </w:r>
          </w:p>
        </w:tc>
      </w:tr>
      <w:tr w:rsidR="0075063E" w:rsidRPr="00F272C8" w:rsidTr="00E729DA">
        <w:trPr>
          <w:trHeight w:val="576"/>
        </w:trPr>
        <w:tc>
          <w:tcPr>
            <w:tcW w:w="1951" w:type="dxa"/>
            <w:shd w:val="clear" w:color="auto" w:fill="auto"/>
            <w:vAlign w:val="center"/>
            <w:hideMark/>
          </w:tcPr>
          <w:p w:rsidR="0075063E" w:rsidRPr="00F272C8" w:rsidRDefault="0075063E" w:rsidP="00D775F8">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Количество н</w:t>
            </w:r>
            <w:r w:rsidRPr="00F272C8">
              <w:rPr>
                <w:rFonts w:ascii="Times New Roman" w:hAnsi="Times New Roman" w:cs="Times New Roman"/>
                <w:color w:val="000000" w:themeColor="text1"/>
              </w:rPr>
              <w:t>а</w:t>
            </w:r>
            <w:r w:rsidRPr="00F272C8">
              <w:rPr>
                <w:rFonts w:ascii="Times New Roman" w:hAnsi="Times New Roman" w:cs="Times New Roman"/>
                <w:color w:val="000000" w:themeColor="text1"/>
              </w:rPr>
              <w:t>рушений в подаче тепловой энергии</w:t>
            </w:r>
          </w:p>
        </w:tc>
        <w:tc>
          <w:tcPr>
            <w:tcW w:w="1284" w:type="dxa"/>
            <w:vAlign w:val="center"/>
          </w:tcPr>
          <w:p w:rsidR="0075063E" w:rsidRPr="00F272C8" w:rsidRDefault="0075063E" w:rsidP="00D775F8">
            <w:pPr>
              <w:spacing w:after="0"/>
              <w:jc w:val="center"/>
              <w:rPr>
                <w:rFonts w:ascii="Times New Roman" w:hAnsi="Times New Roman" w:cs="Times New Roman"/>
                <w:color w:val="000000" w:themeColor="text1"/>
              </w:rPr>
            </w:pPr>
            <w:r w:rsidRPr="00F272C8">
              <w:rPr>
                <w:rFonts w:ascii="Times New Roman" w:hAnsi="Times New Roman" w:cs="Times New Roman"/>
                <w:color w:val="000000" w:themeColor="text1"/>
              </w:rPr>
              <w:t>Ед.</w:t>
            </w:r>
          </w:p>
        </w:tc>
        <w:tc>
          <w:tcPr>
            <w:tcW w:w="701" w:type="dxa"/>
            <w:shd w:val="clear" w:color="auto" w:fill="auto"/>
            <w:noWrap/>
            <w:vAlign w:val="center"/>
          </w:tcPr>
          <w:p w:rsidR="0075063E" w:rsidRPr="00F272C8" w:rsidRDefault="00826DA9" w:rsidP="00D775F8">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4</w:t>
            </w:r>
          </w:p>
        </w:tc>
        <w:tc>
          <w:tcPr>
            <w:tcW w:w="708" w:type="dxa"/>
            <w:shd w:val="clear" w:color="auto" w:fill="auto"/>
            <w:noWrap/>
            <w:vAlign w:val="center"/>
          </w:tcPr>
          <w:p w:rsidR="0075063E" w:rsidRPr="00F272C8" w:rsidRDefault="00826DA9" w:rsidP="00D775F8">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4</w:t>
            </w:r>
          </w:p>
        </w:tc>
        <w:tc>
          <w:tcPr>
            <w:tcW w:w="851" w:type="dxa"/>
            <w:shd w:val="clear" w:color="auto" w:fill="auto"/>
            <w:noWrap/>
            <w:vAlign w:val="center"/>
          </w:tcPr>
          <w:p w:rsidR="0075063E" w:rsidRPr="00F272C8" w:rsidRDefault="00826DA9" w:rsidP="00D775F8">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850" w:type="dxa"/>
            <w:shd w:val="clear" w:color="auto" w:fill="auto"/>
            <w:noWrap/>
            <w:vAlign w:val="center"/>
          </w:tcPr>
          <w:p w:rsidR="0075063E" w:rsidRPr="00F272C8" w:rsidRDefault="00826DA9" w:rsidP="00D775F8">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709" w:type="dxa"/>
            <w:shd w:val="clear" w:color="auto" w:fill="auto"/>
            <w:noWrap/>
            <w:vAlign w:val="center"/>
          </w:tcPr>
          <w:p w:rsidR="0075063E" w:rsidRPr="00F272C8" w:rsidRDefault="00826DA9" w:rsidP="00D775F8">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851" w:type="dxa"/>
            <w:shd w:val="clear" w:color="auto" w:fill="auto"/>
            <w:noWrap/>
            <w:vAlign w:val="center"/>
          </w:tcPr>
          <w:p w:rsidR="0075063E" w:rsidRPr="00F272C8" w:rsidRDefault="00826DA9" w:rsidP="00D775F8">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708" w:type="dxa"/>
            <w:shd w:val="clear" w:color="auto" w:fill="auto"/>
            <w:vAlign w:val="center"/>
          </w:tcPr>
          <w:p w:rsidR="0075063E" w:rsidRPr="00F272C8" w:rsidRDefault="00826DA9" w:rsidP="00D775F8">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709" w:type="dxa"/>
            <w:shd w:val="clear" w:color="auto" w:fill="auto"/>
            <w:noWrap/>
            <w:vAlign w:val="center"/>
          </w:tcPr>
          <w:p w:rsidR="0075063E" w:rsidRPr="00F272C8" w:rsidRDefault="00826DA9" w:rsidP="00D775F8">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c>
          <w:tcPr>
            <w:tcW w:w="709" w:type="dxa"/>
            <w:shd w:val="clear" w:color="auto" w:fill="auto"/>
            <w:vAlign w:val="center"/>
          </w:tcPr>
          <w:p w:rsidR="0075063E" w:rsidRPr="00F272C8" w:rsidRDefault="00826DA9" w:rsidP="00D775F8">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0</w:t>
            </w:r>
          </w:p>
        </w:tc>
      </w:tr>
      <w:tr w:rsidR="006A6B3D" w:rsidRPr="00F272C8" w:rsidTr="00E729DA">
        <w:trPr>
          <w:trHeight w:val="576"/>
        </w:trPr>
        <w:tc>
          <w:tcPr>
            <w:tcW w:w="1951" w:type="dxa"/>
            <w:shd w:val="clear" w:color="auto" w:fill="auto"/>
            <w:vAlign w:val="center"/>
            <w:hideMark/>
          </w:tcPr>
          <w:p w:rsidR="006A6B3D" w:rsidRPr="00F272C8" w:rsidRDefault="006A6B3D" w:rsidP="00D775F8">
            <w:pPr>
              <w:spacing w:after="0"/>
              <w:rPr>
                <w:rFonts w:ascii="Times New Roman" w:hAnsi="Times New Roman" w:cs="Times New Roman"/>
                <w:color w:val="000000" w:themeColor="text1"/>
              </w:rPr>
            </w:pPr>
            <w:r w:rsidRPr="00F272C8">
              <w:rPr>
                <w:rFonts w:ascii="Times New Roman" w:hAnsi="Times New Roman" w:cs="Times New Roman"/>
                <w:color w:val="000000" w:themeColor="text1"/>
              </w:rPr>
              <w:t>Расход топлива</w:t>
            </w:r>
          </w:p>
        </w:tc>
        <w:tc>
          <w:tcPr>
            <w:tcW w:w="1284" w:type="dxa"/>
            <w:vAlign w:val="center"/>
          </w:tcPr>
          <w:p w:rsidR="006A6B3D" w:rsidRPr="00F272C8" w:rsidRDefault="006A6B3D" w:rsidP="00D775F8">
            <w:pPr>
              <w:spacing w:after="0"/>
              <w:jc w:val="center"/>
              <w:rPr>
                <w:rFonts w:ascii="Times New Roman" w:hAnsi="Times New Roman" w:cs="Times New Roman"/>
                <w:color w:val="000000" w:themeColor="text1"/>
                <w:vertAlign w:val="superscript"/>
              </w:rPr>
            </w:pPr>
            <w:r w:rsidRPr="00F272C8">
              <w:rPr>
                <w:rFonts w:ascii="Times New Roman" w:hAnsi="Times New Roman" w:cs="Times New Roman"/>
                <w:color w:val="000000" w:themeColor="text1"/>
              </w:rPr>
              <w:t>тыс.м</w:t>
            </w:r>
            <w:r w:rsidRPr="00F272C8">
              <w:rPr>
                <w:rFonts w:ascii="Times New Roman" w:hAnsi="Times New Roman" w:cs="Times New Roman"/>
                <w:color w:val="000000" w:themeColor="text1"/>
                <w:vertAlign w:val="superscript"/>
              </w:rPr>
              <w:t>3</w:t>
            </w:r>
          </w:p>
        </w:tc>
        <w:tc>
          <w:tcPr>
            <w:tcW w:w="701" w:type="dxa"/>
            <w:shd w:val="clear" w:color="auto" w:fill="auto"/>
            <w:noWrap/>
            <w:vAlign w:val="center"/>
          </w:tcPr>
          <w:p w:rsidR="006A6B3D" w:rsidRPr="00F272C8" w:rsidRDefault="006A6B3D" w:rsidP="00D775F8">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2 732,85</w:t>
            </w:r>
          </w:p>
        </w:tc>
        <w:tc>
          <w:tcPr>
            <w:tcW w:w="708" w:type="dxa"/>
            <w:shd w:val="clear" w:color="auto" w:fill="auto"/>
            <w:noWrap/>
            <w:vAlign w:val="center"/>
          </w:tcPr>
          <w:p w:rsidR="006A6B3D" w:rsidRPr="00F272C8" w:rsidRDefault="006A6B3D" w:rsidP="00D775F8">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2 732,85</w:t>
            </w:r>
          </w:p>
        </w:tc>
        <w:tc>
          <w:tcPr>
            <w:tcW w:w="851" w:type="dxa"/>
            <w:shd w:val="clear" w:color="auto" w:fill="auto"/>
            <w:noWrap/>
            <w:vAlign w:val="center"/>
          </w:tcPr>
          <w:p w:rsidR="006A6B3D" w:rsidRPr="00F272C8" w:rsidRDefault="006A6B3D" w:rsidP="00D775F8">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4 331,22</w:t>
            </w:r>
          </w:p>
        </w:tc>
        <w:tc>
          <w:tcPr>
            <w:tcW w:w="850" w:type="dxa"/>
            <w:shd w:val="clear" w:color="auto" w:fill="auto"/>
            <w:noWrap/>
            <w:vAlign w:val="center"/>
          </w:tcPr>
          <w:p w:rsidR="006A6B3D" w:rsidRPr="00F272C8" w:rsidRDefault="006A6B3D" w:rsidP="006E5DF2">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4 331,22</w:t>
            </w:r>
          </w:p>
        </w:tc>
        <w:tc>
          <w:tcPr>
            <w:tcW w:w="709" w:type="dxa"/>
            <w:shd w:val="clear" w:color="auto" w:fill="auto"/>
            <w:noWrap/>
            <w:vAlign w:val="center"/>
          </w:tcPr>
          <w:p w:rsidR="006A6B3D" w:rsidRPr="00F272C8" w:rsidRDefault="006A6B3D" w:rsidP="006E5DF2">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4 331,22</w:t>
            </w:r>
          </w:p>
        </w:tc>
        <w:tc>
          <w:tcPr>
            <w:tcW w:w="851" w:type="dxa"/>
            <w:shd w:val="clear" w:color="auto" w:fill="auto"/>
            <w:noWrap/>
            <w:vAlign w:val="center"/>
          </w:tcPr>
          <w:p w:rsidR="006A6B3D" w:rsidRPr="00F272C8" w:rsidRDefault="006A6B3D" w:rsidP="006E5DF2">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4 331,22</w:t>
            </w:r>
          </w:p>
        </w:tc>
        <w:tc>
          <w:tcPr>
            <w:tcW w:w="708" w:type="dxa"/>
            <w:shd w:val="clear" w:color="auto" w:fill="auto"/>
            <w:vAlign w:val="center"/>
          </w:tcPr>
          <w:p w:rsidR="006A6B3D" w:rsidRPr="00F272C8" w:rsidRDefault="006A6B3D" w:rsidP="006E5DF2">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4 331,22</w:t>
            </w:r>
          </w:p>
        </w:tc>
        <w:tc>
          <w:tcPr>
            <w:tcW w:w="709" w:type="dxa"/>
            <w:shd w:val="clear" w:color="auto" w:fill="auto"/>
            <w:noWrap/>
            <w:vAlign w:val="center"/>
          </w:tcPr>
          <w:p w:rsidR="006A6B3D" w:rsidRPr="00F272C8" w:rsidRDefault="006A6B3D" w:rsidP="006E5DF2">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4 331,22</w:t>
            </w:r>
          </w:p>
        </w:tc>
        <w:tc>
          <w:tcPr>
            <w:tcW w:w="709" w:type="dxa"/>
            <w:shd w:val="clear" w:color="auto" w:fill="auto"/>
            <w:vAlign w:val="center"/>
          </w:tcPr>
          <w:p w:rsidR="006A6B3D" w:rsidRPr="00F272C8" w:rsidRDefault="006A6B3D" w:rsidP="006E5DF2">
            <w:pPr>
              <w:spacing w:after="0"/>
              <w:ind w:left="-116" w:right="-108"/>
              <w:jc w:val="center"/>
              <w:rPr>
                <w:rFonts w:ascii="Times New Roman" w:hAnsi="Times New Roman" w:cs="Times New Roman"/>
                <w:color w:val="000000" w:themeColor="text1"/>
                <w:sz w:val="18"/>
                <w:szCs w:val="18"/>
              </w:rPr>
            </w:pPr>
            <w:r w:rsidRPr="00F272C8">
              <w:rPr>
                <w:rFonts w:ascii="Times New Roman" w:hAnsi="Times New Roman" w:cs="Times New Roman"/>
                <w:color w:val="000000" w:themeColor="text1"/>
                <w:sz w:val="18"/>
                <w:szCs w:val="18"/>
              </w:rPr>
              <w:t>21 656,11</w:t>
            </w:r>
          </w:p>
        </w:tc>
      </w:tr>
    </w:tbl>
    <w:p w:rsidR="00D84F78" w:rsidRPr="00F272C8" w:rsidRDefault="00D84F78" w:rsidP="00215BB4">
      <w:pPr>
        <w:spacing w:after="0"/>
        <w:rPr>
          <w:rFonts w:ascii="Times New Roman" w:eastAsiaTheme="majorEastAsia" w:hAnsi="Times New Roman" w:cs="Times New Roman"/>
          <w:b/>
          <w:bCs/>
          <w:color w:val="000000" w:themeColor="text1"/>
          <w:sz w:val="24"/>
          <w:szCs w:val="24"/>
        </w:rPr>
      </w:pPr>
    </w:p>
    <w:p w:rsidR="00642AE8" w:rsidRPr="00F272C8" w:rsidRDefault="00642AE8" w:rsidP="00215BB4">
      <w:pPr>
        <w:spacing w:after="0"/>
        <w:rPr>
          <w:rFonts w:ascii="Times New Roman" w:eastAsiaTheme="majorEastAsia" w:hAnsi="Times New Roman" w:cs="Times New Roman"/>
          <w:b/>
          <w:bCs/>
          <w:color w:val="000000" w:themeColor="text1"/>
          <w:sz w:val="24"/>
          <w:szCs w:val="24"/>
        </w:rPr>
      </w:pPr>
    </w:p>
    <w:p w:rsidR="00AD2ED1" w:rsidRPr="00F272C8" w:rsidRDefault="00AD2ED1" w:rsidP="00215BB4">
      <w:pPr>
        <w:pStyle w:val="2"/>
        <w:spacing w:before="0"/>
        <w:ind w:firstLine="709"/>
        <w:jc w:val="both"/>
        <w:rPr>
          <w:rFonts w:ascii="Times New Roman" w:hAnsi="Times New Roman" w:cs="Times New Roman"/>
          <w:color w:val="000000" w:themeColor="text1"/>
          <w:sz w:val="24"/>
          <w:szCs w:val="24"/>
        </w:rPr>
      </w:pPr>
      <w:bookmarkStart w:id="513" w:name="_Toc6905187"/>
      <w:r w:rsidRPr="00F272C8">
        <w:rPr>
          <w:rFonts w:ascii="Times New Roman" w:hAnsi="Times New Roman" w:cs="Times New Roman"/>
          <w:color w:val="000000" w:themeColor="text1"/>
          <w:sz w:val="24"/>
          <w:szCs w:val="24"/>
        </w:rPr>
        <w:t>ГЛАВА 14. Ценовые (тарифные) последствия</w:t>
      </w:r>
      <w:bookmarkEnd w:id="513"/>
    </w:p>
    <w:p w:rsidR="00BF4484" w:rsidRPr="00F272C8" w:rsidRDefault="00BF4484" w:rsidP="00BF4484">
      <w:pPr>
        <w:spacing w:after="0"/>
        <w:rPr>
          <w:color w:val="000000" w:themeColor="text1"/>
        </w:rPr>
      </w:pPr>
    </w:p>
    <w:p w:rsidR="00AD2ED1" w:rsidRPr="00F272C8" w:rsidRDefault="00AD2ED1" w:rsidP="00215BB4">
      <w:pPr>
        <w:pStyle w:val="3"/>
        <w:spacing w:before="0"/>
        <w:jc w:val="center"/>
        <w:rPr>
          <w:rFonts w:ascii="Times New Roman" w:hAnsi="Times New Roman" w:cs="Times New Roman"/>
          <w:b w:val="0"/>
          <w:i/>
          <w:color w:val="000000" w:themeColor="text1"/>
          <w:sz w:val="24"/>
          <w:szCs w:val="24"/>
        </w:rPr>
      </w:pPr>
      <w:bookmarkStart w:id="514" w:name="_Toc6905188"/>
      <w:r w:rsidRPr="00F272C8">
        <w:rPr>
          <w:rFonts w:ascii="Times New Roman" w:hAnsi="Times New Roman" w:cs="Times New Roman"/>
          <w:b w:val="0"/>
          <w:i/>
          <w:color w:val="000000" w:themeColor="text1"/>
          <w:sz w:val="24"/>
          <w:szCs w:val="24"/>
        </w:rPr>
        <w:t>14.1 Тарифно-балансовые расчетные модели теплоснабжения потребителей по каждой системе</w:t>
      </w:r>
      <w:r w:rsidR="002E77D2" w:rsidRPr="00F272C8">
        <w:rPr>
          <w:rFonts w:ascii="Times New Roman" w:hAnsi="Times New Roman" w:cs="Times New Roman"/>
          <w:b w:val="0"/>
          <w:i/>
          <w:color w:val="000000" w:themeColor="text1"/>
          <w:sz w:val="24"/>
          <w:szCs w:val="24"/>
        </w:rPr>
        <w:t xml:space="preserve"> </w:t>
      </w:r>
      <w:r w:rsidRPr="00F272C8">
        <w:rPr>
          <w:rFonts w:ascii="Times New Roman" w:hAnsi="Times New Roman" w:cs="Times New Roman"/>
          <w:b w:val="0"/>
          <w:i/>
          <w:color w:val="000000" w:themeColor="text1"/>
          <w:sz w:val="24"/>
          <w:szCs w:val="24"/>
        </w:rPr>
        <w:t>теплоснабжения</w:t>
      </w:r>
      <w:bookmarkEnd w:id="514"/>
    </w:p>
    <w:p w:rsidR="007131C8" w:rsidRPr="00F272C8" w:rsidRDefault="007131C8" w:rsidP="00215BB4">
      <w:pPr>
        <w:autoSpaceDE w:val="0"/>
        <w:autoSpaceDN w:val="0"/>
        <w:adjustRightInd w:val="0"/>
        <w:spacing w:after="0" w:line="240" w:lineRule="auto"/>
        <w:rPr>
          <w:rFonts w:ascii="Times New Roman" w:hAnsi="Times New Roman" w:cs="Times New Roman"/>
          <w:color w:val="000000" w:themeColor="text1"/>
          <w:sz w:val="24"/>
          <w:szCs w:val="24"/>
        </w:rPr>
      </w:pPr>
    </w:p>
    <w:p w:rsidR="002E77D2" w:rsidRPr="00F272C8" w:rsidRDefault="007131C8" w:rsidP="00215BB4">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Показатели тарифно-балансовой модели по каждой системе теплосна</w:t>
      </w:r>
      <w:r w:rsidR="00BF4484" w:rsidRPr="00F272C8">
        <w:rPr>
          <w:rFonts w:ascii="Times New Roman" w:hAnsi="Times New Roman" w:cs="Times New Roman"/>
          <w:color w:val="000000" w:themeColor="text1"/>
          <w:sz w:val="24"/>
          <w:szCs w:val="24"/>
        </w:rPr>
        <w:t>бжения приведены в таблице 2.</w:t>
      </w:r>
      <w:r w:rsidR="00B609A1" w:rsidRPr="00F272C8">
        <w:rPr>
          <w:rFonts w:ascii="Times New Roman" w:hAnsi="Times New Roman" w:cs="Times New Roman"/>
          <w:color w:val="000000" w:themeColor="text1"/>
          <w:sz w:val="24"/>
          <w:szCs w:val="24"/>
        </w:rPr>
        <w:t>6</w:t>
      </w:r>
      <w:r w:rsidR="00D775F8" w:rsidRPr="00F272C8">
        <w:rPr>
          <w:rFonts w:ascii="Times New Roman" w:hAnsi="Times New Roman" w:cs="Times New Roman"/>
          <w:color w:val="000000" w:themeColor="text1"/>
          <w:sz w:val="24"/>
          <w:szCs w:val="24"/>
        </w:rPr>
        <w:t>9</w:t>
      </w:r>
      <w:r w:rsidRPr="00F272C8">
        <w:rPr>
          <w:rFonts w:ascii="Times New Roman" w:hAnsi="Times New Roman" w:cs="Times New Roman"/>
          <w:color w:val="000000" w:themeColor="text1"/>
          <w:sz w:val="24"/>
          <w:szCs w:val="24"/>
        </w:rPr>
        <w:t>.</w:t>
      </w:r>
    </w:p>
    <w:p w:rsidR="007131C8" w:rsidRPr="00F272C8" w:rsidRDefault="007131C8" w:rsidP="00215BB4">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p w:rsidR="007131C8" w:rsidRPr="00F272C8" w:rsidRDefault="001D2C62" w:rsidP="00215BB4">
      <w:pPr>
        <w:spacing w:after="0"/>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Таблица 2.</w:t>
      </w:r>
      <w:r w:rsidR="00466C7A" w:rsidRPr="00F272C8">
        <w:rPr>
          <w:rFonts w:ascii="Times New Roman" w:hAnsi="Times New Roman" w:cs="Times New Roman"/>
          <w:color w:val="000000" w:themeColor="text1"/>
          <w:sz w:val="24"/>
          <w:szCs w:val="24"/>
        </w:rPr>
        <w:t>6</w:t>
      </w:r>
      <w:r w:rsidR="00D775F8" w:rsidRPr="00F272C8">
        <w:rPr>
          <w:rFonts w:ascii="Times New Roman" w:hAnsi="Times New Roman" w:cs="Times New Roman"/>
          <w:color w:val="000000" w:themeColor="text1"/>
          <w:sz w:val="24"/>
          <w:szCs w:val="24"/>
        </w:rPr>
        <w:t>9</w:t>
      </w:r>
      <w:r w:rsidR="007131C8" w:rsidRPr="00F272C8">
        <w:rPr>
          <w:rFonts w:ascii="Times New Roman" w:hAnsi="Times New Roman" w:cs="Times New Roman"/>
          <w:color w:val="000000" w:themeColor="text1"/>
          <w:sz w:val="24"/>
          <w:szCs w:val="24"/>
        </w:rPr>
        <w:t xml:space="preserve"> – Показатели тарифно-балансовой модели по каждой системе теплоснабжения</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701"/>
        <w:gridCol w:w="701"/>
        <w:gridCol w:w="708"/>
        <w:gridCol w:w="851"/>
        <w:gridCol w:w="850"/>
        <w:gridCol w:w="709"/>
        <w:gridCol w:w="851"/>
        <w:gridCol w:w="850"/>
        <w:gridCol w:w="851"/>
        <w:gridCol w:w="567"/>
      </w:tblGrid>
      <w:tr w:rsidR="00E837E4" w:rsidRPr="00F272C8" w:rsidTr="00E729DA">
        <w:trPr>
          <w:trHeight w:val="264"/>
        </w:trPr>
        <w:tc>
          <w:tcPr>
            <w:tcW w:w="534" w:type="dxa"/>
            <w:tcBorders>
              <w:right w:val="single" w:sz="4" w:space="0" w:color="auto"/>
            </w:tcBorders>
            <w:vAlign w:val="center"/>
            <w:hideMark/>
          </w:tcPr>
          <w:p w:rsidR="00E837E4" w:rsidRPr="00F272C8" w:rsidRDefault="00E837E4" w:rsidP="00E50821">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w:t>
            </w:r>
          </w:p>
          <w:p w:rsidR="00E837E4" w:rsidRPr="00F272C8" w:rsidRDefault="00E837E4" w:rsidP="00E50821">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п/п</w:t>
            </w:r>
          </w:p>
        </w:tc>
        <w:tc>
          <w:tcPr>
            <w:tcW w:w="2701" w:type="dxa"/>
            <w:tcBorders>
              <w:left w:val="single" w:sz="4" w:space="0" w:color="auto"/>
              <w:right w:val="single" w:sz="4" w:space="0" w:color="auto"/>
            </w:tcBorders>
            <w:vAlign w:val="center"/>
          </w:tcPr>
          <w:p w:rsidR="00E837E4" w:rsidRPr="00F272C8" w:rsidRDefault="00E837E4" w:rsidP="00E50821">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Показатель</w:t>
            </w:r>
          </w:p>
        </w:tc>
        <w:tc>
          <w:tcPr>
            <w:tcW w:w="701" w:type="dxa"/>
            <w:tcBorders>
              <w:left w:val="single" w:sz="4" w:space="0" w:color="auto"/>
            </w:tcBorders>
            <w:shd w:val="clear" w:color="auto" w:fill="auto"/>
            <w:vAlign w:val="center"/>
            <w:hideMark/>
          </w:tcPr>
          <w:p w:rsidR="00E837E4" w:rsidRPr="00F272C8" w:rsidRDefault="00E837E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2018</w:t>
            </w:r>
          </w:p>
        </w:tc>
        <w:tc>
          <w:tcPr>
            <w:tcW w:w="708" w:type="dxa"/>
            <w:shd w:val="clear" w:color="auto" w:fill="auto"/>
            <w:vAlign w:val="center"/>
            <w:hideMark/>
          </w:tcPr>
          <w:p w:rsidR="00E837E4" w:rsidRPr="00F272C8" w:rsidRDefault="00E837E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2019</w:t>
            </w:r>
          </w:p>
        </w:tc>
        <w:tc>
          <w:tcPr>
            <w:tcW w:w="851" w:type="dxa"/>
            <w:shd w:val="clear" w:color="auto" w:fill="auto"/>
            <w:vAlign w:val="center"/>
            <w:hideMark/>
          </w:tcPr>
          <w:p w:rsidR="00E837E4" w:rsidRPr="00F272C8" w:rsidRDefault="00E837E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2020</w:t>
            </w:r>
          </w:p>
        </w:tc>
        <w:tc>
          <w:tcPr>
            <w:tcW w:w="850" w:type="dxa"/>
            <w:shd w:val="clear" w:color="auto" w:fill="auto"/>
            <w:vAlign w:val="center"/>
            <w:hideMark/>
          </w:tcPr>
          <w:p w:rsidR="00E837E4" w:rsidRPr="00F272C8" w:rsidRDefault="00E837E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2021</w:t>
            </w:r>
          </w:p>
        </w:tc>
        <w:tc>
          <w:tcPr>
            <w:tcW w:w="709" w:type="dxa"/>
            <w:shd w:val="clear" w:color="auto" w:fill="auto"/>
            <w:vAlign w:val="center"/>
            <w:hideMark/>
          </w:tcPr>
          <w:p w:rsidR="00E837E4" w:rsidRPr="00F272C8" w:rsidRDefault="00E837E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2022</w:t>
            </w:r>
          </w:p>
        </w:tc>
        <w:tc>
          <w:tcPr>
            <w:tcW w:w="851" w:type="dxa"/>
            <w:shd w:val="clear" w:color="auto" w:fill="auto"/>
            <w:vAlign w:val="center"/>
            <w:hideMark/>
          </w:tcPr>
          <w:p w:rsidR="00E837E4" w:rsidRPr="00F272C8" w:rsidRDefault="00E837E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2023</w:t>
            </w:r>
          </w:p>
        </w:tc>
        <w:tc>
          <w:tcPr>
            <w:tcW w:w="850" w:type="dxa"/>
            <w:shd w:val="clear" w:color="auto" w:fill="auto"/>
            <w:vAlign w:val="center"/>
          </w:tcPr>
          <w:p w:rsidR="00E837E4" w:rsidRPr="00F272C8" w:rsidRDefault="00E837E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2024</w:t>
            </w:r>
          </w:p>
        </w:tc>
        <w:tc>
          <w:tcPr>
            <w:tcW w:w="851" w:type="dxa"/>
            <w:shd w:val="clear" w:color="auto" w:fill="auto"/>
            <w:vAlign w:val="center"/>
            <w:hideMark/>
          </w:tcPr>
          <w:p w:rsidR="00E837E4" w:rsidRPr="00F272C8" w:rsidRDefault="00E837E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2025</w:t>
            </w:r>
          </w:p>
        </w:tc>
        <w:tc>
          <w:tcPr>
            <w:tcW w:w="567" w:type="dxa"/>
            <w:shd w:val="clear" w:color="auto" w:fill="auto"/>
            <w:vAlign w:val="center"/>
          </w:tcPr>
          <w:p w:rsidR="00E837E4" w:rsidRPr="00F272C8" w:rsidRDefault="00E837E4" w:rsidP="00466C7A">
            <w:pPr>
              <w:spacing w:after="0"/>
              <w:ind w:left="-143" w:right="-10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2026</w:t>
            </w:r>
            <w:r w:rsidR="00633D34" w:rsidRPr="00F272C8">
              <w:rPr>
                <w:rFonts w:ascii="Times New Roman" w:hAnsi="Times New Roman" w:cs="Times New Roman"/>
                <w:b/>
                <w:color w:val="000000" w:themeColor="text1"/>
              </w:rPr>
              <w:t>-203</w:t>
            </w:r>
            <w:r w:rsidR="00466C7A" w:rsidRPr="00F272C8">
              <w:rPr>
                <w:rFonts w:ascii="Times New Roman" w:hAnsi="Times New Roman" w:cs="Times New Roman"/>
                <w:b/>
                <w:color w:val="000000" w:themeColor="text1"/>
              </w:rPr>
              <w:t>3</w:t>
            </w:r>
          </w:p>
        </w:tc>
      </w:tr>
      <w:tr w:rsidR="00466C7A" w:rsidRPr="00F272C8" w:rsidTr="00E729DA">
        <w:trPr>
          <w:trHeight w:val="430"/>
        </w:trPr>
        <w:tc>
          <w:tcPr>
            <w:tcW w:w="10173" w:type="dxa"/>
            <w:gridSpan w:val="11"/>
            <w:shd w:val="clear" w:color="auto" w:fill="auto"/>
            <w:vAlign w:val="center"/>
          </w:tcPr>
          <w:p w:rsidR="00466C7A" w:rsidRPr="00F272C8" w:rsidRDefault="00466C7A" w:rsidP="00D775F8">
            <w:pPr>
              <w:spacing w:after="0"/>
              <w:ind w:left="-116" w:right="-108"/>
              <w:jc w:val="center"/>
              <w:rPr>
                <w:rFonts w:ascii="Times New Roman" w:hAnsi="Times New Roman" w:cs="Times New Roman"/>
                <w:b/>
                <w:color w:val="000000" w:themeColor="text1"/>
                <w:szCs w:val="20"/>
              </w:rPr>
            </w:pPr>
            <w:r w:rsidRPr="00F272C8">
              <w:rPr>
                <w:rFonts w:ascii="Times New Roman" w:hAnsi="Times New Roman" w:cs="Times New Roman"/>
                <w:b/>
                <w:color w:val="000000" w:themeColor="text1"/>
                <w:szCs w:val="20"/>
              </w:rPr>
              <w:t>Котельная «</w:t>
            </w:r>
            <w:r w:rsidR="00D775F8" w:rsidRPr="00F272C8">
              <w:rPr>
                <w:rFonts w:ascii="Times New Roman" w:hAnsi="Times New Roman" w:cs="Times New Roman"/>
                <w:b/>
                <w:color w:val="000000" w:themeColor="text1"/>
                <w:szCs w:val="20"/>
              </w:rPr>
              <w:t>мкр. Звездный</w:t>
            </w:r>
            <w:r w:rsidRPr="00F272C8">
              <w:rPr>
                <w:rFonts w:ascii="Times New Roman" w:hAnsi="Times New Roman" w:cs="Times New Roman"/>
                <w:b/>
                <w:color w:val="000000" w:themeColor="text1"/>
                <w:szCs w:val="20"/>
              </w:rPr>
              <w:t>»</w:t>
            </w:r>
          </w:p>
        </w:tc>
      </w:tr>
      <w:tr w:rsidR="006A6B3D" w:rsidRPr="00F272C8" w:rsidTr="00E729DA">
        <w:trPr>
          <w:trHeight w:val="430"/>
        </w:trPr>
        <w:tc>
          <w:tcPr>
            <w:tcW w:w="534" w:type="dxa"/>
            <w:shd w:val="clear" w:color="auto" w:fill="auto"/>
            <w:vAlign w:val="center"/>
          </w:tcPr>
          <w:p w:rsidR="006A6B3D" w:rsidRPr="00F272C8" w:rsidRDefault="006A6B3D" w:rsidP="00D775F8">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1</w:t>
            </w:r>
          </w:p>
        </w:tc>
        <w:tc>
          <w:tcPr>
            <w:tcW w:w="2701" w:type="dxa"/>
            <w:vAlign w:val="center"/>
          </w:tcPr>
          <w:p w:rsidR="006A6B3D" w:rsidRPr="00F272C8" w:rsidRDefault="006A6B3D" w:rsidP="00D775F8">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Присоединенная тепловая нагрузка, Гкал/час</w:t>
            </w:r>
          </w:p>
        </w:tc>
        <w:tc>
          <w:tcPr>
            <w:tcW w:w="701" w:type="dxa"/>
            <w:shd w:val="clear" w:color="auto" w:fill="auto"/>
            <w:noWrap/>
            <w:vAlign w:val="center"/>
          </w:tcPr>
          <w:p w:rsidR="006A6B3D" w:rsidRPr="00F272C8" w:rsidRDefault="006A6B3D" w:rsidP="006A6B3D">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7,64</w:t>
            </w:r>
          </w:p>
        </w:tc>
        <w:tc>
          <w:tcPr>
            <w:tcW w:w="708" w:type="dxa"/>
            <w:shd w:val="clear" w:color="auto" w:fill="auto"/>
            <w:noWrap/>
            <w:vAlign w:val="center"/>
          </w:tcPr>
          <w:p w:rsidR="006A6B3D" w:rsidRPr="00F272C8" w:rsidRDefault="006A6B3D" w:rsidP="006A6B3D">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8,21</w:t>
            </w:r>
          </w:p>
        </w:tc>
        <w:tc>
          <w:tcPr>
            <w:tcW w:w="851" w:type="dxa"/>
            <w:shd w:val="clear" w:color="auto" w:fill="auto"/>
            <w:noWrap/>
            <w:vAlign w:val="center"/>
          </w:tcPr>
          <w:p w:rsidR="006A6B3D" w:rsidRPr="00F272C8" w:rsidRDefault="006A6B3D" w:rsidP="006A6B3D">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10,334</w:t>
            </w:r>
          </w:p>
        </w:tc>
        <w:tc>
          <w:tcPr>
            <w:tcW w:w="850" w:type="dxa"/>
            <w:shd w:val="clear" w:color="auto" w:fill="auto"/>
            <w:noWrap/>
            <w:vAlign w:val="center"/>
          </w:tcPr>
          <w:p w:rsidR="006A6B3D" w:rsidRPr="00F272C8" w:rsidRDefault="006A6B3D" w:rsidP="006A6B3D">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10,744</w:t>
            </w:r>
          </w:p>
        </w:tc>
        <w:tc>
          <w:tcPr>
            <w:tcW w:w="709" w:type="dxa"/>
            <w:shd w:val="clear" w:color="auto" w:fill="auto"/>
            <w:noWrap/>
            <w:vAlign w:val="center"/>
          </w:tcPr>
          <w:p w:rsidR="006A6B3D" w:rsidRPr="00F272C8" w:rsidRDefault="006A6B3D" w:rsidP="006A6B3D">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12,384</w:t>
            </w:r>
          </w:p>
        </w:tc>
        <w:tc>
          <w:tcPr>
            <w:tcW w:w="851" w:type="dxa"/>
            <w:shd w:val="clear" w:color="auto" w:fill="auto"/>
            <w:noWrap/>
            <w:vAlign w:val="center"/>
          </w:tcPr>
          <w:p w:rsidR="006A6B3D" w:rsidRPr="00F272C8" w:rsidRDefault="006A6B3D" w:rsidP="006A6B3D">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14,639</w:t>
            </w:r>
          </w:p>
        </w:tc>
        <w:tc>
          <w:tcPr>
            <w:tcW w:w="850" w:type="dxa"/>
            <w:shd w:val="clear" w:color="auto" w:fill="auto"/>
            <w:vAlign w:val="center"/>
          </w:tcPr>
          <w:p w:rsidR="006A6B3D" w:rsidRPr="00F272C8" w:rsidRDefault="006A6B3D" w:rsidP="006A6B3D">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14,639</w:t>
            </w:r>
          </w:p>
        </w:tc>
        <w:tc>
          <w:tcPr>
            <w:tcW w:w="851" w:type="dxa"/>
            <w:shd w:val="clear" w:color="auto" w:fill="auto"/>
            <w:noWrap/>
            <w:vAlign w:val="center"/>
          </w:tcPr>
          <w:p w:rsidR="006A6B3D" w:rsidRPr="00F272C8" w:rsidRDefault="006A6B3D" w:rsidP="006A6B3D">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14,639</w:t>
            </w:r>
          </w:p>
        </w:tc>
        <w:tc>
          <w:tcPr>
            <w:tcW w:w="567" w:type="dxa"/>
            <w:shd w:val="clear" w:color="auto" w:fill="auto"/>
            <w:vAlign w:val="center"/>
          </w:tcPr>
          <w:p w:rsidR="006A6B3D" w:rsidRPr="00F272C8" w:rsidRDefault="006A6B3D" w:rsidP="006A6B3D">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14,639</w:t>
            </w:r>
          </w:p>
        </w:tc>
      </w:tr>
      <w:tr w:rsidR="006A6B3D" w:rsidRPr="00F272C8" w:rsidTr="00E729DA">
        <w:trPr>
          <w:trHeight w:val="324"/>
        </w:trPr>
        <w:tc>
          <w:tcPr>
            <w:tcW w:w="534" w:type="dxa"/>
            <w:shd w:val="clear" w:color="auto" w:fill="auto"/>
            <w:vAlign w:val="center"/>
          </w:tcPr>
          <w:p w:rsidR="006A6B3D" w:rsidRPr="00F272C8" w:rsidRDefault="006A6B3D" w:rsidP="00D775F8">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2</w:t>
            </w:r>
          </w:p>
        </w:tc>
        <w:tc>
          <w:tcPr>
            <w:tcW w:w="2701" w:type="dxa"/>
            <w:vAlign w:val="center"/>
          </w:tcPr>
          <w:p w:rsidR="006A6B3D" w:rsidRPr="00F272C8" w:rsidRDefault="006A6B3D" w:rsidP="00D775F8">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Расход топлива, тыс.м</w:t>
            </w:r>
            <w:r w:rsidRPr="00F272C8">
              <w:rPr>
                <w:rFonts w:ascii="Times New Roman" w:hAnsi="Times New Roman" w:cs="Times New Roman"/>
                <w:color w:val="000000" w:themeColor="text1"/>
                <w:vertAlign w:val="superscript"/>
              </w:rPr>
              <w:t>3</w:t>
            </w:r>
          </w:p>
        </w:tc>
        <w:tc>
          <w:tcPr>
            <w:tcW w:w="701" w:type="dxa"/>
            <w:shd w:val="clear" w:color="auto" w:fill="auto"/>
            <w:noWrap/>
            <w:vAlign w:val="center"/>
          </w:tcPr>
          <w:p w:rsidR="006A6B3D" w:rsidRPr="00F272C8" w:rsidRDefault="006A6B3D"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1 374,6</w:t>
            </w:r>
          </w:p>
        </w:tc>
        <w:tc>
          <w:tcPr>
            <w:tcW w:w="708" w:type="dxa"/>
            <w:shd w:val="clear" w:color="auto" w:fill="auto"/>
            <w:noWrap/>
            <w:vAlign w:val="center"/>
          </w:tcPr>
          <w:p w:rsidR="006A6B3D" w:rsidRPr="00F272C8" w:rsidRDefault="006A6B3D"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1 374,6</w:t>
            </w:r>
          </w:p>
        </w:tc>
        <w:tc>
          <w:tcPr>
            <w:tcW w:w="851" w:type="dxa"/>
            <w:shd w:val="clear" w:color="auto" w:fill="auto"/>
            <w:noWrap/>
            <w:vAlign w:val="center"/>
          </w:tcPr>
          <w:p w:rsidR="006A6B3D" w:rsidRPr="00F272C8" w:rsidRDefault="006A6B3D"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2 973,0</w:t>
            </w:r>
          </w:p>
        </w:tc>
        <w:tc>
          <w:tcPr>
            <w:tcW w:w="850" w:type="dxa"/>
            <w:shd w:val="clear" w:color="auto" w:fill="auto"/>
            <w:noWrap/>
            <w:vAlign w:val="center"/>
          </w:tcPr>
          <w:p w:rsidR="006A6B3D" w:rsidRPr="00F272C8" w:rsidRDefault="006A6B3D" w:rsidP="006E5DF2">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2 973,0</w:t>
            </w:r>
          </w:p>
        </w:tc>
        <w:tc>
          <w:tcPr>
            <w:tcW w:w="709" w:type="dxa"/>
            <w:shd w:val="clear" w:color="auto" w:fill="auto"/>
            <w:noWrap/>
            <w:vAlign w:val="center"/>
          </w:tcPr>
          <w:p w:rsidR="006A6B3D" w:rsidRPr="00F272C8" w:rsidRDefault="006A6B3D" w:rsidP="006E5DF2">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2 973,0</w:t>
            </w:r>
          </w:p>
        </w:tc>
        <w:tc>
          <w:tcPr>
            <w:tcW w:w="851" w:type="dxa"/>
            <w:shd w:val="clear" w:color="auto" w:fill="auto"/>
            <w:noWrap/>
            <w:vAlign w:val="center"/>
          </w:tcPr>
          <w:p w:rsidR="006A6B3D" w:rsidRPr="00F272C8" w:rsidRDefault="006A6B3D" w:rsidP="006E5DF2">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2 973,0</w:t>
            </w:r>
          </w:p>
        </w:tc>
        <w:tc>
          <w:tcPr>
            <w:tcW w:w="850" w:type="dxa"/>
            <w:shd w:val="clear" w:color="auto" w:fill="auto"/>
            <w:vAlign w:val="center"/>
          </w:tcPr>
          <w:p w:rsidR="006A6B3D" w:rsidRPr="00F272C8" w:rsidRDefault="006A6B3D" w:rsidP="006E5DF2">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2 973,0</w:t>
            </w:r>
          </w:p>
        </w:tc>
        <w:tc>
          <w:tcPr>
            <w:tcW w:w="851" w:type="dxa"/>
            <w:shd w:val="clear" w:color="auto" w:fill="auto"/>
            <w:noWrap/>
            <w:vAlign w:val="center"/>
          </w:tcPr>
          <w:p w:rsidR="006A6B3D" w:rsidRPr="00F272C8" w:rsidRDefault="006A6B3D" w:rsidP="006E5DF2">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2 973,0</w:t>
            </w:r>
          </w:p>
        </w:tc>
        <w:tc>
          <w:tcPr>
            <w:tcW w:w="567" w:type="dxa"/>
            <w:shd w:val="clear" w:color="auto" w:fill="auto"/>
            <w:vAlign w:val="center"/>
          </w:tcPr>
          <w:p w:rsidR="006A6B3D" w:rsidRPr="00F272C8" w:rsidRDefault="006A6B3D" w:rsidP="006A6B3D">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14 864,9</w:t>
            </w:r>
          </w:p>
        </w:tc>
      </w:tr>
      <w:tr w:rsidR="006A6B3D" w:rsidRPr="00F272C8" w:rsidTr="00E729DA">
        <w:trPr>
          <w:trHeight w:val="571"/>
        </w:trPr>
        <w:tc>
          <w:tcPr>
            <w:tcW w:w="534" w:type="dxa"/>
            <w:shd w:val="clear" w:color="auto" w:fill="auto"/>
            <w:vAlign w:val="center"/>
          </w:tcPr>
          <w:p w:rsidR="006A6B3D" w:rsidRPr="00F272C8" w:rsidRDefault="006A6B3D" w:rsidP="00D775F8">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3</w:t>
            </w:r>
          </w:p>
        </w:tc>
        <w:tc>
          <w:tcPr>
            <w:tcW w:w="2701" w:type="dxa"/>
            <w:vAlign w:val="center"/>
          </w:tcPr>
          <w:p w:rsidR="006A6B3D" w:rsidRPr="00F272C8" w:rsidRDefault="006A6B3D" w:rsidP="00D775F8">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szCs w:val="20"/>
              </w:rPr>
              <w:t>Производительность в</w:t>
            </w:r>
            <w:r w:rsidRPr="00F272C8">
              <w:rPr>
                <w:rFonts w:ascii="Times New Roman" w:hAnsi="Times New Roman" w:cs="Times New Roman"/>
                <w:color w:val="000000" w:themeColor="text1"/>
                <w:szCs w:val="20"/>
              </w:rPr>
              <w:t>о</w:t>
            </w:r>
            <w:r w:rsidRPr="00F272C8">
              <w:rPr>
                <w:rFonts w:ascii="Times New Roman" w:hAnsi="Times New Roman" w:cs="Times New Roman"/>
                <w:color w:val="000000" w:themeColor="text1"/>
                <w:szCs w:val="20"/>
              </w:rPr>
              <w:t>доподготовительных у</w:t>
            </w:r>
            <w:r w:rsidRPr="00F272C8">
              <w:rPr>
                <w:rFonts w:ascii="Times New Roman" w:hAnsi="Times New Roman" w:cs="Times New Roman"/>
                <w:color w:val="000000" w:themeColor="text1"/>
                <w:szCs w:val="20"/>
              </w:rPr>
              <w:t>с</w:t>
            </w:r>
            <w:r w:rsidRPr="00F272C8">
              <w:rPr>
                <w:rFonts w:ascii="Times New Roman" w:hAnsi="Times New Roman" w:cs="Times New Roman"/>
                <w:color w:val="000000" w:themeColor="text1"/>
                <w:szCs w:val="20"/>
              </w:rPr>
              <w:t>тановок,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/ч</w:t>
            </w:r>
          </w:p>
        </w:tc>
        <w:tc>
          <w:tcPr>
            <w:tcW w:w="701" w:type="dxa"/>
            <w:shd w:val="clear" w:color="auto" w:fill="auto"/>
            <w:noWrap/>
            <w:vAlign w:val="center"/>
          </w:tcPr>
          <w:p w:rsidR="006A6B3D" w:rsidRPr="00F272C8" w:rsidRDefault="006A6B3D"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3,00</w:t>
            </w:r>
          </w:p>
        </w:tc>
        <w:tc>
          <w:tcPr>
            <w:tcW w:w="708" w:type="dxa"/>
            <w:shd w:val="clear" w:color="auto" w:fill="auto"/>
            <w:noWrap/>
            <w:vAlign w:val="center"/>
          </w:tcPr>
          <w:p w:rsidR="006A6B3D" w:rsidRPr="00F272C8" w:rsidRDefault="006A6B3D"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3,00</w:t>
            </w:r>
          </w:p>
        </w:tc>
        <w:tc>
          <w:tcPr>
            <w:tcW w:w="851" w:type="dxa"/>
            <w:shd w:val="clear" w:color="auto" w:fill="auto"/>
            <w:noWrap/>
            <w:vAlign w:val="center"/>
          </w:tcPr>
          <w:p w:rsidR="006A6B3D" w:rsidRPr="00F272C8" w:rsidRDefault="006A6B3D"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4,00</w:t>
            </w:r>
          </w:p>
        </w:tc>
        <w:tc>
          <w:tcPr>
            <w:tcW w:w="850" w:type="dxa"/>
            <w:shd w:val="clear" w:color="auto" w:fill="auto"/>
            <w:noWrap/>
            <w:vAlign w:val="center"/>
          </w:tcPr>
          <w:p w:rsidR="006A6B3D" w:rsidRPr="00F272C8" w:rsidRDefault="006A6B3D" w:rsidP="006E5DF2">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4,00</w:t>
            </w:r>
          </w:p>
        </w:tc>
        <w:tc>
          <w:tcPr>
            <w:tcW w:w="709" w:type="dxa"/>
            <w:shd w:val="clear" w:color="auto" w:fill="auto"/>
            <w:noWrap/>
            <w:vAlign w:val="center"/>
          </w:tcPr>
          <w:p w:rsidR="006A6B3D" w:rsidRPr="00F272C8" w:rsidRDefault="006A6B3D" w:rsidP="006E5DF2">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4,00</w:t>
            </w:r>
          </w:p>
        </w:tc>
        <w:tc>
          <w:tcPr>
            <w:tcW w:w="851" w:type="dxa"/>
            <w:shd w:val="clear" w:color="auto" w:fill="auto"/>
            <w:noWrap/>
            <w:vAlign w:val="center"/>
          </w:tcPr>
          <w:p w:rsidR="006A6B3D" w:rsidRPr="00F272C8" w:rsidRDefault="006A6B3D" w:rsidP="006E5DF2">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4,00</w:t>
            </w:r>
          </w:p>
        </w:tc>
        <w:tc>
          <w:tcPr>
            <w:tcW w:w="850" w:type="dxa"/>
            <w:shd w:val="clear" w:color="auto" w:fill="auto"/>
            <w:vAlign w:val="center"/>
          </w:tcPr>
          <w:p w:rsidR="006A6B3D" w:rsidRPr="00F272C8" w:rsidRDefault="006A6B3D" w:rsidP="006E5DF2">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4,00</w:t>
            </w:r>
          </w:p>
        </w:tc>
        <w:tc>
          <w:tcPr>
            <w:tcW w:w="851" w:type="dxa"/>
            <w:shd w:val="clear" w:color="auto" w:fill="auto"/>
            <w:noWrap/>
            <w:vAlign w:val="center"/>
          </w:tcPr>
          <w:p w:rsidR="006A6B3D" w:rsidRPr="00F272C8" w:rsidRDefault="006A6B3D" w:rsidP="006E5DF2">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4,00</w:t>
            </w:r>
          </w:p>
        </w:tc>
        <w:tc>
          <w:tcPr>
            <w:tcW w:w="567" w:type="dxa"/>
            <w:shd w:val="clear" w:color="auto" w:fill="auto"/>
            <w:vAlign w:val="center"/>
          </w:tcPr>
          <w:p w:rsidR="006A6B3D" w:rsidRPr="00F272C8" w:rsidRDefault="006A6B3D" w:rsidP="006E5DF2">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4,00</w:t>
            </w:r>
          </w:p>
        </w:tc>
      </w:tr>
      <w:tr w:rsidR="00466C7A" w:rsidRPr="00F272C8" w:rsidTr="00E729DA">
        <w:trPr>
          <w:trHeight w:val="430"/>
        </w:trPr>
        <w:tc>
          <w:tcPr>
            <w:tcW w:w="10173" w:type="dxa"/>
            <w:gridSpan w:val="11"/>
            <w:shd w:val="clear" w:color="auto" w:fill="auto"/>
            <w:vAlign w:val="center"/>
          </w:tcPr>
          <w:p w:rsidR="00466C7A" w:rsidRPr="00F272C8" w:rsidRDefault="00466C7A" w:rsidP="00BA3708">
            <w:pPr>
              <w:spacing w:after="0"/>
              <w:ind w:left="-108" w:right="-108"/>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 «</w:t>
            </w:r>
            <w:r w:rsidR="00D775F8" w:rsidRPr="00F272C8">
              <w:rPr>
                <w:rFonts w:ascii="Times New Roman" w:hAnsi="Times New Roman" w:cs="Times New Roman"/>
                <w:b/>
                <w:color w:val="000000" w:themeColor="text1"/>
              </w:rPr>
              <w:t>мкр. Кленовый</w:t>
            </w:r>
            <w:r w:rsidRPr="00F272C8">
              <w:rPr>
                <w:rFonts w:ascii="Times New Roman" w:hAnsi="Times New Roman" w:cs="Times New Roman"/>
                <w:b/>
                <w:color w:val="000000" w:themeColor="text1"/>
              </w:rPr>
              <w:t>»</w:t>
            </w:r>
          </w:p>
        </w:tc>
      </w:tr>
      <w:tr w:rsidR="00D775F8" w:rsidRPr="00F272C8" w:rsidTr="00E729DA">
        <w:trPr>
          <w:trHeight w:val="430"/>
        </w:trPr>
        <w:tc>
          <w:tcPr>
            <w:tcW w:w="534" w:type="dxa"/>
            <w:shd w:val="clear" w:color="auto" w:fill="auto"/>
            <w:vAlign w:val="center"/>
          </w:tcPr>
          <w:p w:rsidR="00D775F8" w:rsidRPr="00F272C8" w:rsidRDefault="00D775F8" w:rsidP="00D775F8">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lastRenderedPageBreak/>
              <w:t>1</w:t>
            </w:r>
          </w:p>
        </w:tc>
        <w:tc>
          <w:tcPr>
            <w:tcW w:w="2701" w:type="dxa"/>
            <w:vAlign w:val="center"/>
          </w:tcPr>
          <w:p w:rsidR="00D775F8" w:rsidRPr="00F272C8" w:rsidRDefault="00D775F8" w:rsidP="00D775F8">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Присоединенная тепловая нагрузка, Гкал/час</w:t>
            </w:r>
          </w:p>
        </w:tc>
        <w:tc>
          <w:tcPr>
            <w:tcW w:w="701" w:type="dxa"/>
            <w:shd w:val="clear" w:color="auto" w:fill="auto"/>
            <w:noWrap/>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1,144</w:t>
            </w:r>
          </w:p>
        </w:tc>
        <w:tc>
          <w:tcPr>
            <w:tcW w:w="708" w:type="dxa"/>
            <w:shd w:val="clear" w:color="auto" w:fill="auto"/>
            <w:noWrap/>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1,144</w:t>
            </w:r>
          </w:p>
        </w:tc>
        <w:tc>
          <w:tcPr>
            <w:tcW w:w="851" w:type="dxa"/>
            <w:shd w:val="clear" w:color="auto" w:fill="auto"/>
            <w:noWrap/>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1,144</w:t>
            </w:r>
          </w:p>
        </w:tc>
        <w:tc>
          <w:tcPr>
            <w:tcW w:w="850" w:type="dxa"/>
            <w:shd w:val="clear" w:color="auto" w:fill="auto"/>
            <w:noWrap/>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1,144</w:t>
            </w:r>
          </w:p>
        </w:tc>
        <w:tc>
          <w:tcPr>
            <w:tcW w:w="709" w:type="dxa"/>
            <w:shd w:val="clear" w:color="auto" w:fill="auto"/>
            <w:noWrap/>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1,144</w:t>
            </w:r>
          </w:p>
        </w:tc>
        <w:tc>
          <w:tcPr>
            <w:tcW w:w="851" w:type="dxa"/>
            <w:shd w:val="clear" w:color="auto" w:fill="auto"/>
            <w:noWrap/>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1,144</w:t>
            </w:r>
          </w:p>
        </w:tc>
        <w:tc>
          <w:tcPr>
            <w:tcW w:w="850" w:type="dxa"/>
            <w:shd w:val="clear" w:color="auto" w:fill="auto"/>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1,144</w:t>
            </w:r>
          </w:p>
        </w:tc>
        <w:tc>
          <w:tcPr>
            <w:tcW w:w="851" w:type="dxa"/>
            <w:shd w:val="clear" w:color="auto" w:fill="auto"/>
            <w:noWrap/>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1,144</w:t>
            </w:r>
          </w:p>
        </w:tc>
        <w:tc>
          <w:tcPr>
            <w:tcW w:w="567" w:type="dxa"/>
            <w:shd w:val="clear" w:color="auto" w:fill="auto"/>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1,144</w:t>
            </w:r>
          </w:p>
        </w:tc>
      </w:tr>
      <w:tr w:rsidR="00D775F8" w:rsidRPr="00F272C8" w:rsidTr="00E729DA">
        <w:trPr>
          <w:trHeight w:val="324"/>
        </w:trPr>
        <w:tc>
          <w:tcPr>
            <w:tcW w:w="534" w:type="dxa"/>
            <w:shd w:val="clear" w:color="auto" w:fill="auto"/>
            <w:vAlign w:val="center"/>
          </w:tcPr>
          <w:p w:rsidR="00D775F8" w:rsidRPr="00F272C8" w:rsidRDefault="00D775F8" w:rsidP="00D775F8">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2</w:t>
            </w:r>
          </w:p>
        </w:tc>
        <w:tc>
          <w:tcPr>
            <w:tcW w:w="2701" w:type="dxa"/>
            <w:vAlign w:val="center"/>
          </w:tcPr>
          <w:p w:rsidR="00D775F8" w:rsidRPr="00F272C8" w:rsidRDefault="00D775F8" w:rsidP="00D775F8">
            <w:pPr>
              <w:spacing w:after="0" w:line="240" w:lineRule="auto"/>
              <w:jc w:val="center"/>
              <w:rPr>
                <w:rFonts w:ascii="Times New Roman" w:hAnsi="Times New Roman" w:cs="Times New Roman"/>
                <w:color w:val="000000" w:themeColor="text1"/>
                <w:vertAlign w:val="superscript"/>
              </w:rPr>
            </w:pPr>
            <w:r w:rsidRPr="00F272C8">
              <w:rPr>
                <w:rFonts w:ascii="Times New Roman" w:hAnsi="Times New Roman" w:cs="Times New Roman"/>
                <w:color w:val="000000" w:themeColor="text1"/>
              </w:rPr>
              <w:t>Расход топлива, тыс.м</w:t>
            </w:r>
            <w:r w:rsidRPr="00F272C8">
              <w:rPr>
                <w:rFonts w:ascii="Times New Roman" w:hAnsi="Times New Roman" w:cs="Times New Roman"/>
                <w:color w:val="000000" w:themeColor="text1"/>
                <w:vertAlign w:val="superscript"/>
              </w:rPr>
              <w:t>3</w:t>
            </w:r>
          </w:p>
        </w:tc>
        <w:tc>
          <w:tcPr>
            <w:tcW w:w="701" w:type="dxa"/>
            <w:shd w:val="clear" w:color="auto" w:fill="auto"/>
            <w:noWrap/>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389,4</w:t>
            </w:r>
          </w:p>
        </w:tc>
        <w:tc>
          <w:tcPr>
            <w:tcW w:w="708" w:type="dxa"/>
            <w:shd w:val="clear" w:color="auto" w:fill="auto"/>
            <w:noWrap/>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389,4</w:t>
            </w:r>
          </w:p>
        </w:tc>
        <w:tc>
          <w:tcPr>
            <w:tcW w:w="851" w:type="dxa"/>
            <w:shd w:val="clear" w:color="auto" w:fill="auto"/>
            <w:noWrap/>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389,4</w:t>
            </w:r>
          </w:p>
        </w:tc>
        <w:tc>
          <w:tcPr>
            <w:tcW w:w="850" w:type="dxa"/>
            <w:shd w:val="clear" w:color="auto" w:fill="auto"/>
            <w:noWrap/>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389,4</w:t>
            </w:r>
          </w:p>
        </w:tc>
        <w:tc>
          <w:tcPr>
            <w:tcW w:w="709" w:type="dxa"/>
            <w:shd w:val="clear" w:color="auto" w:fill="auto"/>
            <w:noWrap/>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389,4</w:t>
            </w:r>
          </w:p>
        </w:tc>
        <w:tc>
          <w:tcPr>
            <w:tcW w:w="851" w:type="dxa"/>
            <w:shd w:val="clear" w:color="auto" w:fill="auto"/>
            <w:noWrap/>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389,4</w:t>
            </w:r>
          </w:p>
        </w:tc>
        <w:tc>
          <w:tcPr>
            <w:tcW w:w="850" w:type="dxa"/>
            <w:shd w:val="clear" w:color="auto" w:fill="auto"/>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389,4</w:t>
            </w:r>
          </w:p>
        </w:tc>
        <w:tc>
          <w:tcPr>
            <w:tcW w:w="851" w:type="dxa"/>
            <w:shd w:val="clear" w:color="auto" w:fill="auto"/>
            <w:noWrap/>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389,4</w:t>
            </w:r>
          </w:p>
        </w:tc>
        <w:tc>
          <w:tcPr>
            <w:tcW w:w="567" w:type="dxa"/>
            <w:shd w:val="clear" w:color="auto" w:fill="auto"/>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1947</w:t>
            </w:r>
          </w:p>
        </w:tc>
      </w:tr>
      <w:tr w:rsidR="00466C7A" w:rsidRPr="00F272C8" w:rsidTr="00E729DA">
        <w:trPr>
          <w:trHeight w:val="571"/>
        </w:trPr>
        <w:tc>
          <w:tcPr>
            <w:tcW w:w="534" w:type="dxa"/>
            <w:shd w:val="clear" w:color="auto" w:fill="auto"/>
            <w:vAlign w:val="center"/>
          </w:tcPr>
          <w:p w:rsidR="00466C7A" w:rsidRPr="00F272C8" w:rsidRDefault="00466C7A" w:rsidP="00D775F8">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3</w:t>
            </w:r>
          </w:p>
        </w:tc>
        <w:tc>
          <w:tcPr>
            <w:tcW w:w="2701" w:type="dxa"/>
            <w:vAlign w:val="center"/>
          </w:tcPr>
          <w:p w:rsidR="00466C7A" w:rsidRPr="00F272C8" w:rsidRDefault="00466C7A" w:rsidP="00D775F8">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szCs w:val="20"/>
              </w:rPr>
              <w:t>Производительность в</w:t>
            </w:r>
            <w:r w:rsidRPr="00F272C8">
              <w:rPr>
                <w:rFonts w:ascii="Times New Roman" w:hAnsi="Times New Roman" w:cs="Times New Roman"/>
                <w:color w:val="000000" w:themeColor="text1"/>
                <w:szCs w:val="20"/>
              </w:rPr>
              <w:t>о</w:t>
            </w:r>
            <w:r w:rsidRPr="00F272C8">
              <w:rPr>
                <w:rFonts w:ascii="Times New Roman" w:hAnsi="Times New Roman" w:cs="Times New Roman"/>
                <w:color w:val="000000" w:themeColor="text1"/>
                <w:szCs w:val="20"/>
              </w:rPr>
              <w:t>доподготовительных у</w:t>
            </w:r>
            <w:r w:rsidRPr="00F272C8">
              <w:rPr>
                <w:rFonts w:ascii="Times New Roman" w:hAnsi="Times New Roman" w:cs="Times New Roman"/>
                <w:color w:val="000000" w:themeColor="text1"/>
                <w:szCs w:val="20"/>
              </w:rPr>
              <w:t>с</w:t>
            </w:r>
            <w:r w:rsidRPr="00F272C8">
              <w:rPr>
                <w:rFonts w:ascii="Times New Roman" w:hAnsi="Times New Roman" w:cs="Times New Roman"/>
                <w:color w:val="000000" w:themeColor="text1"/>
                <w:szCs w:val="20"/>
              </w:rPr>
              <w:t>тановок,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/ч</w:t>
            </w:r>
          </w:p>
        </w:tc>
        <w:tc>
          <w:tcPr>
            <w:tcW w:w="701" w:type="dxa"/>
            <w:shd w:val="clear" w:color="auto" w:fill="auto"/>
            <w:noWrap/>
            <w:vAlign w:val="center"/>
          </w:tcPr>
          <w:p w:rsidR="00466C7A"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1,00</w:t>
            </w:r>
          </w:p>
        </w:tc>
        <w:tc>
          <w:tcPr>
            <w:tcW w:w="708" w:type="dxa"/>
            <w:shd w:val="clear" w:color="auto" w:fill="auto"/>
            <w:noWrap/>
            <w:vAlign w:val="center"/>
          </w:tcPr>
          <w:p w:rsidR="00466C7A"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1,00</w:t>
            </w:r>
          </w:p>
        </w:tc>
        <w:tc>
          <w:tcPr>
            <w:tcW w:w="851" w:type="dxa"/>
            <w:shd w:val="clear" w:color="auto" w:fill="auto"/>
            <w:noWrap/>
            <w:vAlign w:val="center"/>
          </w:tcPr>
          <w:p w:rsidR="00466C7A"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1,00</w:t>
            </w:r>
          </w:p>
        </w:tc>
        <w:tc>
          <w:tcPr>
            <w:tcW w:w="850" w:type="dxa"/>
            <w:shd w:val="clear" w:color="auto" w:fill="auto"/>
            <w:noWrap/>
            <w:vAlign w:val="center"/>
          </w:tcPr>
          <w:p w:rsidR="00466C7A"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1,00</w:t>
            </w:r>
          </w:p>
        </w:tc>
        <w:tc>
          <w:tcPr>
            <w:tcW w:w="709" w:type="dxa"/>
            <w:shd w:val="clear" w:color="auto" w:fill="auto"/>
            <w:noWrap/>
            <w:vAlign w:val="center"/>
          </w:tcPr>
          <w:p w:rsidR="00466C7A"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1,00</w:t>
            </w:r>
          </w:p>
        </w:tc>
        <w:tc>
          <w:tcPr>
            <w:tcW w:w="851" w:type="dxa"/>
            <w:shd w:val="clear" w:color="auto" w:fill="auto"/>
            <w:noWrap/>
            <w:vAlign w:val="center"/>
          </w:tcPr>
          <w:p w:rsidR="00466C7A"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1,00</w:t>
            </w:r>
          </w:p>
        </w:tc>
        <w:tc>
          <w:tcPr>
            <w:tcW w:w="850" w:type="dxa"/>
            <w:shd w:val="clear" w:color="auto" w:fill="auto"/>
            <w:vAlign w:val="center"/>
          </w:tcPr>
          <w:p w:rsidR="00466C7A"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1,00</w:t>
            </w:r>
          </w:p>
        </w:tc>
        <w:tc>
          <w:tcPr>
            <w:tcW w:w="851" w:type="dxa"/>
            <w:shd w:val="clear" w:color="auto" w:fill="auto"/>
            <w:noWrap/>
            <w:vAlign w:val="center"/>
          </w:tcPr>
          <w:p w:rsidR="00466C7A"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1,00</w:t>
            </w:r>
          </w:p>
        </w:tc>
        <w:tc>
          <w:tcPr>
            <w:tcW w:w="567" w:type="dxa"/>
            <w:shd w:val="clear" w:color="auto" w:fill="auto"/>
            <w:vAlign w:val="center"/>
          </w:tcPr>
          <w:p w:rsidR="00466C7A"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1,00</w:t>
            </w:r>
          </w:p>
        </w:tc>
      </w:tr>
      <w:tr w:rsidR="00466C7A" w:rsidRPr="00F272C8" w:rsidTr="00E729DA">
        <w:trPr>
          <w:trHeight w:val="430"/>
        </w:trPr>
        <w:tc>
          <w:tcPr>
            <w:tcW w:w="10173" w:type="dxa"/>
            <w:gridSpan w:val="11"/>
            <w:shd w:val="clear" w:color="auto" w:fill="auto"/>
            <w:vAlign w:val="center"/>
          </w:tcPr>
          <w:p w:rsidR="00466C7A" w:rsidRPr="00F272C8" w:rsidRDefault="00466C7A" w:rsidP="00BA3708">
            <w:pPr>
              <w:spacing w:after="0"/>
              <w:ind w:left="-108" w:right="-108"/>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 «Центральная»</w:t>
            </w:r>
          </w:p>
        </w:tc>
      </w:tr>
      <w:tr w:rsidR="00D775F8" w:rsidRPr="00F272C8" w:rsidTr="00E729DA">
        <w:trPr>
          <w:trHeight w:val="430"/>
        </w:trPr>
        <w:tc>
          <w:tcPr>
            <w:tcW w:w="534" w:type="dxa"/>
            <w:shd w:val="clear" w:color="auto" w:fill="auto"/>
            <w:vAlign w:val="center"/>
          </w:tcPr>
          <w:p w:rsidR="00D775F8" w:rsidRPr="00F272C8" w:rsidRDefault="00D775F8" w:rsidP="00D775F8">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1</w:t>
            </w:r>
          </w:p>
        </w:tc>
        <w:tc>
          <w:tcPr>
            <w:tcW w:w="2701" w:type="dxa"/>
            <w:vAlign w:val="center"/>
          </w:tcPr>
          <w:p w:rsidR="00D775F8" w:rsidRPr="00F272C8" w:rsidRDefault="00D775F8" w:rsidP="00D775F8">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Присоединенная тепловая нагрузка, Гкал/час</w:t>
            </w:r>
          </w:p>
        </w:tc>
        <w:tc>
          <w:tcPr>
            <w:tcW w:w="701" w:type="dxa"/>
            <w:shd w:val="clear" w:color="auto" w:fill="auto"/>
            <w:noWrap/>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1,440</w:t>
            </w:r>
          </w:p>
        </w:tc>
        <w:tc>
          <w:tcPr>
            <w:tcW w:w="708" w:type="dxa"/>
            <w:shd w:val="clear" w:color="auto" w:fill="auto"/>
            <w:noWrap/>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1,440</w:t>
            </w:r>
          </w:p>
        </w:tc>
        <w:tc>
          <w:tcPr>
            <w:tcW w:w="851" w:type="dxa"/>
            <w:shd w:val="clear" w:color="auto" w:fill="auto"/>
            <w:noWrap/>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1,440</w:t>
            </w:r>
          </w:p>
        </w:tc>
        <w:tc>
          <w:tcPr>
            <w:tcW w:w="850" w:type="dxa"/>
            <w:shd w:val="clear" w:color="auto" w:fill="auto"/>
            <w:noWrap/>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1,440</w:t>
            </w:r>
          </w:p>
        </w:tc>
        <w:tc>
          <w:tcPr>
            <w:tcW w:w="709" w:type="dxa"/>
            <w:shd w:val="clear" w:color="auto" w:fill="auto"/>
            <w:noWrap/>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1,440</w:t>
            </w:r>
          </w:p>
        </w:tc>
        <w:tc>
          <w:tcPr>
            <w:tcW w:w="851" w:type="dxa"/>
            <w:shd w:val="clear" w:color="auto" w:fill="auto"/>
            <w:noWrap/>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1,440</w:t>
            </w:r>
          </w:p>
        </w:tc>
        <w:tc>
          <w:tcPr>
            <w:tcW w:w="850" w:type="dxa"/>
            <w:shd w:val="clear" w:color="auto" w:fill="auto"/>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1,440</w:t>
            </w:r>
          </w:p>
        </w:tc>
        <w:tc>
          <w:tcPr>
            <w:tcW w:w="851" w:type="dxa"/>
            <w:shd w:val="clear" w:color="auto" w:fill="auto"/>
            <w:noWrap/>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1,440</w:t>
            </w:r>
          </w:p>
        </w:tc>
        <w:tc>
          <w:tcPr>
            <w:tcW w:w="567" w:type="dxa"/>
            <w:shd w:val="clear" w:color="auto" w:fill="auto"/>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1,440</w:t>
            </w:r>
          </w:p>
        </w:tc>
      </w:tr>
      <w:tr w:rsidR="00D775F8" w:rsidRPr="00F272C8" w:rsidTr="00E729DA">
        <w:trPr>
          <w:trHeight w:val="324"/>
        </w:trPr>
        <w:tc>
          <w:tcPr>
            <w:tcW w:w="534" w:type="dxa"/>
            <w:shd w:val="clear" w:color="auto" w:fill="auto"/>
            <w:vAlign w:val="center"/>
          </w:tcPr>
          <w:p w:rsidR="00D775F8" w:rsidRPr="00F272C8" w:rsidRDefault="00D775F8" w:rsidP="00D775F8">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2</w:t>
            </w:r>
          </w:p>
        </w:tc>
        <w:tc>
          <w:tcPr>
            <w:tcW w:w="2701" w:type="dxa"/>
            <w:vAlign w:val="center"/>
          </w:tcPr>
          <w:p w:rsidR="00D775F8" w:rsidRPr="00F272C8" w:rsidRDefault="00D775F8" w:rsidP="00D775F8">
            <w:pPr>
              <w:spacing w:after="0" w:line="240" w:lineRule="auto"/>
              <w:jc w:val="center"/>
              <w:rPr>
                <w:rFonts w:ascii="Times New Roman" w:hAnsi="Times New Roman" w:cs="Times New Roman"/>
                <w:color w:val="000000" w:themeColor="text1"/>
                <w:vertAlign w:val="superscript"/>
              </w:rPr>
            </w:pPr>
            <w:r w:rsidRPr="00F272C8">
              <w:rPr>
                <w:rFonts w:ascii="Times New Roman" w:hAnsi="Times New Roman" w:cs="Times New Roman"/>
                <w:color w:val="000000" w:themeColor="text1"/>
              </w:rPr>
              <w:t>Расход топлива, тыс.м</w:t>
            </w:r>
            <w:r w:rsidRPr="00F272C8">
              <w:rPr>
                <w:rFonts w:ascii="Times New Roman" w:hAnsi="Times New Roman" w:cs="Times New Roman"/>
                <w:color w:val="000000" w:themeColor="text1"/>
                <w:vertAlign w:val="superscript"/>
              </w:rPr>
              <w:t>3</w:t>
            </w:r>
          </w:p>
        </w:tc>
        <w:tc>
          <w:tcPr>
            <w:tcW w:w="701" w:type="dxa"/>
            <w:shd w:val="clear" w:color="auto" w:fill="auto"/>
            <w:noWrap/>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536,61</w:t>
            </w:r>
          </w:p>
        </w:tc>
        <w:tc>
          <w:tcPr>
            <w:tcW w:w="708" w:type="dxa"/>
            <w:shd w:val="clear" w:color="auto" w:fill="auto"/>
            <w:noWrap/>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536,61</w:t>
            </w:r>
          </w:p>
        </w:tc>
        <w:tc>
          <w:tcPr>
            <w:tcW w:w="851" w:type="dxa"/>
            <w:shd w:val="clear" w:color="auto" w:fill="auto"/>
            <w:noWrap/>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536,61</w:t>
            </w:r>
          </w:p>
        </w:tc>
        <w:tc>
          <w:tcPr>
            <w:tcW w:w="850" w:type="dxa"/>
            <w:shd w:val="clear" w:color="auto" w:fill="auto"/>
            <w:noWrap/>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536,61</w:t>
            </w:r>
          </w:p>
        </w:tc>
        <w:tc>
          <w:tcPr>
            <w:tcW w:w="709" w:type="dxa"/>
            <w:shd w:val="clear" w:color="auto" w:fill="auto"/>
            <w:noWrap/>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536,61</w:t>
            </w:r>
          </w:p>
        </w:tc>
        <w:tc>
          <w:tcPr>
            <w:tcW w:w="851" w:type="dxa"/>
            <w:shd w:val="clear" w:color="auto" w:fill="auto"/>
            <w:noWrap/>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536,61</w:t>
            </w:r>
          </w:p>
        </w:tc>
        <w:tc>
          <w:tcPr>
            <w:tcW w:w="850" w:type="dxa"/>
            <w:shd w:val="clear" w:color="auto" w:fill="auto"/>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536,61</w:t>
            </w:r>
          </w:p>
        </w:tc>
        <w:tc>
          <w:tcPr>
            <w:tcW w:w="851" w:type="dxa"/>
            <w:shd w:val="clear" w:color="auto" w:fill="auto"/>
            <w:noWrap/>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536,61</w:t>
            </w:r>
          </w:p>
        </w:tc>
        <w:tc>
          <w:tcPr>
            <w:tcW w:w="567" w:type="dxa"/>
            <w:shd w:val="clear" w:color="auto" w:fill="auto"/>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2683,05</w:t>
            </w:r>
          </w:p>
        </w:tc>
      </w:tr>
      <w:tr w:rsidR="00466C7A" w:rsidRPr="00F272C8" w:rsidTr="00E729DA">
        <w:trPr>
          <w:trHeight w:val="571"/>
        </w:trPr>
        <w:tc>
          <w:tcPr>
            <w:tcW w:w="534" w:type="dxa"/>
            <w:shd w:val="clear" w:color="auto" w:fill="auto"/>
            <w:vAlign w:val="center"/>
          </w:tcPr>
          <w:p w:rsidR="00466C7A" w:rsidRPr="00F272C8" w:rsidRDefault="00466C7A" w:rsidP="00D775F8">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3</w:t>
            </w:r>
          </w:p>
        </w:tc>
        <w:tc>
          <w:tcPr>
            <w:tcW w:w="2701" w:type="dxa"/>
            <w:vAlign w:val="center"/>
          </w:tcPr>
          <w:p w:rsidR="00466C7A" w:rsidRPr="00F272C8" w:rsidRDefault="00466C7A" w:rsidP="00D775F8">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szCs w:val="20"/>
              </w:rPr>
              <w:t>Производительность в</w:t>
            </w:r>
            <w:r w:rsidRPr="00F272C8">
              <w:rPr>
                <w:rFonts w:ascii="Times New Roman" w:hAnsi="Times New Roman" w:cs="Times New Roman"/>
                <w:color w:val="000000" w:themeColor="text1"/>
                <w:szCs w:val="20"/>
              </w:rPr>
              <w:t>о</w:t>
            </w:r>
            <w:r w:rsidRPr="00F272C8">
              <w:rPr>
                <w:rFonts w:ascii="Times New Roman" w:hAnsi="Times New Roman" w:cs="Times New Roman"/>
                <w:color w:val="000000" w:themeColor="text1"/>
                <w:szCs w:val="20"/>
              </w:rPr>
              <w:t>доподготовительных у</w:t>
            </w:r>
            <w:r w:rsidRPr="00F272C8">
              <w:rPr>
                <w:rFonts w:ascii="Times New Roman" w:hAnsi="Times New Roman" w:cs="Times New Roman"/>
                <w:color w:val="000000" w:themeColor="text1"/>
                <w:szCs w:val="20"/>
              </w:rPr>
              <w:t>с</w:t>
            </w:r>
            <w:r w:rsidRPr="00F272C8">
              <w:rPr>
                <w:rFonts w:ascii="Times New Roman" w:hAnsi="Times New Roman" w:cs="Times New Roman"/>
                <w:color w:val="000000" w:themeColor="text1"/>
                <w:szCs w:val="20"/>
              </w:rPr>
              <w:t>тановок,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/ч</w:t>
            </w:r>
          </w:p>
        </w:tc>
        <w:tc>
          <w:tcPr>
            <w:tcW w:w="701" w:type="dxa"/>
            <w:shd w:val="clear" w:color="auto" w:fill="auto"/>
            <w:noWrap/>
            <w:vAlign w:val="center"/>
          </w:tcPr>
          <w:p w:rsidR="00466C7A"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1,00</w:t>
            </w:r>
          </w:p>
        </w:tc>
        <w:tc>
          <w:tcPr>
            <w:tcW w:w="708" w:type="dxa"/>
            <w:shd w:val="clear" w:color="auto" w:fill="auto"/>
            <w:noWrap/>
            <w:vAlign w:val="center"/>
          </w:tcPr>
          <w:p w:rsidR="00466C7A"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1,00</w:t>
            </w:r>
          </w:p>
        </w:tc>
        <w:tc>
          <w:tcPr>
            <w:tcW w:w="851" w:type="dxa"/>
            <w:shd w:val="clear" w:color="auto" w:fill="auto"/>
            <w:noWrap/>
            <w:vAlign w:val="center"/>
          </w:tcPr>
          <w:p w:rsidR="00466C7A"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1,00</w:t>
            </w:r>
          </w:p>
        </w:tc>
        <w:tc>
          <w:tcPr>
            <w:tcW w:w="850" w:type="dxa"/>
            <w:shd w:val="clear" w:color="auto" w:fill="auto"/>
            <w:noWrap/>
            <w:vAlign w:val="center"/>
          </w:tcPr>
          <w:p w:rsidR="00466C7A"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1,00</w:t>
            </w:r>
          </w:p>
        </w:tc>
        <w:tc>
          <w:tcPr>
            <w:tcW w:w="709" w:type="dxa"/>
            <w:shd w:val="clear" w:color="auto" w:fill="auto"/>
            <w:noWrap/>
            <w:vAlign w:val="center"/>
          </w:tcPr>
          <w:p w:rsidR="00466C7A"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1,00</w:t>
            </w:r>
          </w:p>
        </w:tc>
        <w:tc>
          <w:tcPr>
            <w:tcW w:w="851" w:type="dxa"/>
            <w:shd w:val="clear" w:color="auto" w:fill="auto"/>
            <w:noWrap/>
            <w:vAlign w:val="center"/>
          </w:tcPr>
          <w:p w:rsidR="00466C7A"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1,00</w:t>
            </w:r>
          </w:p>
        </w:tc>
        <w:tc>
          <w:tcPr>
            <w:tcW w:w="850" w:type="dxa"/>
            <w:shd w:val="clear" w:color="auto" w:fill="auto"/>
            <w:vAlign w:val="center"/>
          </w:tcPr>
          <w:p w:rsidR="00466C7A"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1,00</w:t>
            </w:r>
          </w:p>
        </w:tc>
        <w:tc>
          <w:tcPr>
            <w:tcW w:w="851" w:type="dxa"/>
            <w:shd w:val="clear" w:color="auto" w:fill="auto"/>
            <w:noWrap/>
            <w:vAlign w:val="center"/>
          </w:tcPr>
          <w:p w:rsidR="00466C7A"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1,00</w:t>
            </w:r>
          </w:p>
        </w:tc>
        <w:tc>
          <w:tcPr>
            <w:tcW w:w="567" w:type="dxa"/>
            <w:shd w:val="clear" w:color="auto" w:fill="auto"/>
            <w:vAlign w:val="center"/>
          </w:tcPr>
          <w:p w:rsidR="00466C7A"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1,00</w:t>
            </w:r>
          </w:p>
        </w:tc>
      </w:tr>
      <w:tr w:rsidR="00466C7A" w:rsidRPr="00F272C8" w:rsidTr="00E729DA">
        <w:trPr>
          <w:trHeight w:val="430"/>
        </w:trPr>
        <w:tc>
          <w:tcPr>
            <w:tcW w:w="10173" w:type="dxa"/>
            <w:gridSpan w:val="11"/>
            <w:shd w:val="clear" w:color="auto" w:fill="auto"/>
            <w:vAlign w:val="center"/>
          </w:tcPr>
          <w:p w:rsidR="00466C7A" w:rsidRPr="00F272C8" w:rsidRDefault="00466C7A" w:rsidP="00BA3708">
            <w:pPr>
              <w:spacing w:after="0"/>
              <w:ind w:left="-108" w:right="-108"/>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Котельная «</w:t>
            </w:r>
            <w:r w:rsidR="00D775F8" w:rsidRPr="00F272C8">
              <w:rPr>
                <w:rFonts w:ascii="Times New Roman" w:hAnsi="Times New Roman" w:cs="Times New Roman"/>
                <w:b/>
                <w:color w:val="000000" w:themeColor="text1"/>
              </w:rPr>
              <w:t>мкр. Ивушки</w:t>
            </w:r>
            <w:r w:rsidRPr="00F272C8">
              <w:rPr>
                <w:rFonts w:ascii="Times New Roman" w:hAnsi="Times New Roman" w:cs="Times New Roman"/>
                <w:b/>
                <w:color w:val="000000" w:themeColor="text1"/>
              </w:rPr>
              <w:t>»</w:t>
            </w:r>
          </w:p>
        </w:tc>
      </w:tr>
      <w:tr w:rsidR="00D775F8" w:rsidRPr="00F272C8" w:rsidTr="00E729DA">
        <w:trPr>
          <w:trHeight w:val="430"/>
        </w:trPr>
        <w:tc>
          <w:tcPr>
            <w:tcW w:w="534" w:type="dxa"/>
            <w:shd w:val="clear" w:color="auto" w:fill="auto"/>
            <w:vAlign w:val="center"/>
          </w:tcPr>
          <w:p w:rsidR="00D775F8" w:rsidRPr="00F272C8" w:rsidRDefault="00D775F8" w:rsidP="00D775F8">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1</w:t>
            </w:r>
          </w:p>
        </w:tc>
        <w:tc>
          <w:tcPr>
            <w:tcW w:w="2701" w:type="dxa"/>
            <w:vAlign w:val="center"/>
          </w:tcPr>
          <w:p w:rsidR="00D775F8" w:rsidRPr="00F272C8" w:rsidRDefault="00D775F8" w:rsidP="00D775F8">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Присоединенная тепловая нагрузка, Гкал/час</w:t>
            </w:r>
          </w:p>
        </w:tc>
        <w:tc>
          <w:tcPr>
            <w:tcW w:w="701" w:type="dxa"/>
            <w:shd w:val="clear" w:color="auto" w:fill="auto"/>
            <w:noWrap/>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0,578</w:t>
            </w:r>
          </w:p>
        </w:tc>
        <w:tc>
          <w:tcPr>
            <w:tcW w:w="708" w:type="dxa"/>
            <w:shd w:val="clear" w:color="auto" w:fill="auto"/>
            <w:noWrap/>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0,578</w:t>
            </w:r>
          </w:p>
        </w:tc>
        <w:tc>
          <w:tcPr>
            <w:tcW w:w="851" w:type="dxa"/>
            <w:shd w:val="clear" w:color="auto" w:fill="auto"/>
            <w:noWrap/>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0,578</w:t>
            </w:r>
          </w:p>
        </w:tc>
        <w:tc>
          <w:tcPr>
            <w:tcW w:w="850" w:type="dxa"/>
            <w:shd w:val="clear" w:color="auto" w:fill="auto"/>
            <w:noWrap/>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0,578</w:t>
            </w:r>
          </w:p>
        </w:tc>
        <w:tc>
          <w:tcPr>
            <w:tcW w:w="709" w:type="dxa"/>
            <w:shd w:val="clear" w:color="auto" w:fill="auto"/>
            <w:noWrap/>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0,578</w:t>
            </w:r>
          </w:p>
        </w:tc>
        <w:tc>
          <w:tcPr>
            <w:tcW w:w="851" w:type="dxa"/>
            <w:shd w:val="clear" w:color="auto" w:fill="auto"/>
            <w:noWrap/>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0,578</w:t>
            </w:r>
          </w:p>
        </w:tc>
        <w:tc>
          <w:tcPr>
            <w:tcW w:w="850" w:type="dxa"/>
            <w:shd w:val="clear" w:color="auto" w:fill="auto"/>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0,578</w:t>
            </w:r>
          </w:p>
        </w:tc>
        <w:tc>
          <w:tcPr>
            <w:tcW w:w="851" w:type="dxa"/>
            <w:shd w:val="clear" w:color="auto" w:fill="auto"/>
            <w:noWrap/>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0,578</w:t>
            </w:r>
          </w:p>
        </w:tc>
        <w:tc>
          <w:tcPr>
            <w:tcW w:w="567" w:type="dxa"/>
            <w:shd w:val="clear" w:color="auto" w:fill="auto"/>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0,578</w:t>
            </w:r>
          </w:p>
        </w:tc>
      </w:tr>
      <w:tr w:rsidR="00D775F8" w:rsidRPr="00F272C8" w:rsidTr="00E729DA">
        <w:trPr>
          <w:trHeight w:val="324"/>
        </w:trPr>
        <w:tc>
          <w:tcPr>
            <w:tcW w:w="534" w:type="dxa"/>
            <w:shd w:val="clear" w:color="auto" w:fill="auto"/>
            <w:vAlign w:val="center"/>
          </w:tcPr>
          <w:p w:rsidR="00D775F8" w:rsidRPr="00F272C8" w:rsidRDefault="00D775F8" w:rsidP="00D775F8">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2</w:t>
            </w:r>
          </w:p>
        </w:tc>
        <w:tc>
          <w:tcPr>
            <w:tcW w:w="2701" w:type="dxa"/>
            <w:vAlign w:val="center"/>
          </w:tcPr>
          <w:p w:rsidR="00D775F8" w:rsidRPr="00F272C8" w:rsidRDefault="00D775F8" w:rsidP="00D775F8">
            <w:pPr>
              <w:spacing w:after="0" w:line="240" w:lineRule="auto"/>
              <w:jc w:val="center"/>
              <w:rPr>
                <w:rFonts w:ascii="Times New Roman" w:hAnsi="Times New Roman" w:cs="Times New Roman"/>
                <w:color w:val="000000" w:themeColor="text1"/>
                <w:vertAlign w:val="superscript"/>
              </w:rPr>
            </w:pPr>
            <w:r w:rsidRPr="00F272C8">
              <w:rPr>
                <w:rFonts w:ascii="Times New Roman" w:hAnsi="Times New Roman" w:cs="Times New Roman"/>
                <w:color w:val="000000" w:themeColor="text1"/>
              </w:rPr>
              <w:t>Расход топлива, тыс.м</w:t>
            </w:r>
            <w:r w:rsidRPr="00F272C8">
              <w:rPr>
                <w:rFonts w:ascii="Times New Roman" w:hAnsi="Times New Roman" w:cs="Times New Roman"/>
                <w:color w:val="000000" w:themeColor="text1"/>
                <w:vertAlign w:val="superscript"/>
              </w:rPr>
              <w:t>3</w:t>
            </w:r>
          </w:p>
        </w:tc>
        <w:tc>
          <w:tcPr>
            <w:tcW w:w="701" w:type="dxa"/>
            <w:shd w:val="clear" w:color="auto" w:fill="auto"/>
            <w:noWrap/>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432,24</w:t>
            </w:r>
          </w:p>
        </w:tc>
        <w:tc>
          <w:tcPr>
            <w:tcW w:w="708" w:type="dxa"/>
            <w:shd w:val="clear" w:color="auto" w:fill="auto"/>
            <w:noWrap/>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432,24</w:t>
            </w:r>
          </w:p>
        </w:tc>
        <w:tc>
          <w:tcPr>
            <w:tcW w:w="851" w:type="dxa"/>
            <w:shd w:val="clear" w:color="auto" w:fill="auto"/>
            <w:noWrap/>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432,24</w:t>
            </w:r>
          </w:p>
        </w:tc>
        <w:tc>
          <w:tcPr>
            <w:tcW w:w="850" w:type="dxa"/>
            <w:shd w:val="clear" w:color="auto" w:fill="auto"/>
            <w:noWrap/>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432,24</w:t>
            </w:r>
          </w:p>
        </w:tc>
        <w:tc>
          <w:tcPr>
            <w:tcW w:w="709" w:type="dxa"/>
            <w:shd w:val="clear" w:color="auto" w:fill="auto"/>
            <w:noWrap/>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432,24</w:t>
            </w:r>
          </w:p>
        </w:tc>
        <w:tc>
          <w:tcPr>
            <w:tcW w:w="851" w:type="dxa"/>
            <w:shd w:val="clear" w:color="auto" w:fill="auto"/>
            <w:noWrap/>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432,24</w:t>
            </w:r>
          </w:p>
        </w:tc>
        <w:tc>
          <w:tcPr>
            <w:tcW w:w="850" w:type="dxa"/>
            <w:shd w:val="clear" w:color="auto" w:fill="auto"/>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432,24</w:t>
            </w:r>
          </w:p>
        </w:tc>
        <w:tc>
          <w:tcPr>
            <w:tcW w:w="851" w:type="dxa"/>
            <w:shd w:val="clear" w:color="auto" w:fill="auto"/>
            <w:noWrap/>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432,24</w:t>
            </w:r>
          </w:p>
        </w:tc>
        <w:tc>
          <w:tcPr>
            <w:tcW w:w="567" w:type="dxa"/>
            <w:shd w:val="clear" w:color="auto" w:fill="auto"/>
            <w:vAlign w:val="center"/>
          </w:tcPr>
          <w:p w:rsidR="00D775F8"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2161,2</w:t>
            </w:r>
          </w:p>
        </w:tc>
      </w:tr>
      <w:tr w:rsidR="00466C7A" w:rsidRPr="00F272C8" w:rsidTr="00E729DA">
        <w:trPr>
          <w:trHeight w:val="571"/>
        </w:trPr>
        <w:tc>
          <w:tcPr>
            <w:tcW w:w="534" w:type="dxa"/>
            <w:shd w:val="clear" w:color="auto" w:fill="auto"/>
            <w:vAlign w:val="center"/>
          </w:tcPr>
          <w:p w:rsidR="00466C7A" w:rsidRPr="00F272C8" w:rsidRDefault="00466C7A" w:rsidP="00D775F8">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3</w:t>
            </w:r>
          </w:p>
        </w:tc>
        <w:tc>
          <w:tcPr>
            <w:tcW w:w="2701" w:type="dxa"/>
            <w:vAlign w:val="center"/>
          </w:tcPr>
          <w:p w:rsidR="00466C7A" w:rsidRPr="00F272C8" w:rsidRDefault="00466C7A" w:rsidP="00D775F8">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szCs w:val="20"/>
              </w:rPr>
              <w:t>Производительность в</w:t>
            </w:r>
            <w:r w:rsidRPr="00F272C8">
              <w:rPr>
                <w:rFonts w:ascii="Times New Roman" w:hAnsi="Times New Roman" w:cs="Times New Roman"/>
                <w:color w:val="000000" w:themeColor="text1"/>
                <w:szCs w:val="20"/>
              </w:rPr>
              <w:t>о</w:t>
            </w:r>
            <w:r w:rsidRPr="00F272C8">
              <w:rPr>
                <w:rFonts w:ascii="Times New Roman" w:hAnsi="Times New Roman" w:cs="Times New Roman"/>
                <w:color w:val="000000" w:themeColor="text1"/>
                <w:szCs w:val="20"/>
              </w:rPr>
              <w:t>доподготовительных у</w:t>
            </w:r>
            <w:r w:rsidRPr="00F272C8">
              <w:rPr>
                <w:rFonts w:ascii="Times New Roman" w:hAnsi="Times New Roman" w:cs="Times New Roman"/>
                <w:color w:val="000000" w:themeColor="text1"/>
                <w:szCs w:val="20"/>
              </w:rPr>
              <w:t>с</w:t>
            </w:r>
            <w:r w:rsidRPr="00F272C8">
              <w:rPr>
                <w:rFonts w:ascii="Times New Roman" w:hAnsi="Times New Roman" w:cs="Times New Roman"/>
                <w:color w:val="000000" w:themeColor="text1"/>
                <w:szCs w:val="20"/>
              </w:rPr>
              <w:t>тановок,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/ч</w:t>
            </w:r>
          </w:p>
        </w:tc>
        <w:tc>
          <w:tcPr>
            <w:tcW w:w="701" w:type="dxa"/>
            <w:shd w:val="clear" w:color="auto" w:fill="auto"/>
            <w:noWrap/>
            <w:vAlign w:val="center"/>
          </w:tcPr>
          <w:p w:rsidR="00466C7A"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1,00</w:t>
            </w:r>
          </w:p>
        </w:tc>
        <w:tc>
          <w:tcPr>
            <w:tcW w:w="708" w:type="dxa"/>
            <w:shd w:val="clear" w:color="auto" w:fill="auto"/>
            <w:noWrap/>
            <w:vAlign w:val="center"/>
          </w:tcPr>
          <w:p w:rsidR="00466C7A"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1,00</w:t>
            </w:r>
          </w:p>
        </w:tc>
        <w:tc>
          <w:tcPr>
            <w:tcW w:w="851" w:type="dxa"/>
            <w:shd w:val="clear" w:color="auto" w:fill="auto"/>
            <w:noWrap/>
            <w:vAlign w:val="center"/>
          </w:tcPr>
          <w:p w:rsidR="00466C7A"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1,00</w:t>
            </w:r>
          </w:p>
        </w:tc>
        <w:tc>
          <w:tcPr>
            <w:tcW w:w="850" w:type="dxa"/>
            <w:shd w:val="clear" w:color="auto" w:fill="auto"/>
            <w:noWrap/>
            <w:vAlign w:val="center"/>
          </w:tcPr>
          <w:p w:rsidR="00466C7A"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1,00</w:t>
            </w:r>
          </w:p>
        </w:tc>
        <w:tc>
          <w:tcPr>
            <w:tcW w:w="709" w:type="dxa"/>
            <w:shd w:val="clear" w:color="auto" w:fill="auto"/>
            <w:noWrap/>
            <w:vAlign w:val="center"/>
          </w:tcPr>
          <w:p w:rsidR="00466C7A"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1,00</w:t>
            </w:r>
          </w:p>
        </w:tc>
        <w:tc>
          <w:tcPr>
            <w:tcW w:w="851" w:type="dxa"/>
            <w:shd w:val="clear" w:color="auto" w:fill="auto"/>
            <w:noWrap/>
            <w:vAlign w:val="center"/>
          </w:tcPr>
          <w:p w:rsidR="00466C7A"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1,00</w:t>
            </w:r>
          </w:p>
        </w:tc>
        <w:tc>
          <w:tcPr>
            <w:tcW w:w="850" w:type="dxa"/>
            <w:shd w:val="clear" w:color="auto" w:fill="auto"/>
            <w:vAlign w:val="center"/>
          </w:tcPr>
          <w:p w:rsidR="00466C7A"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1,00</w:t>
            </w:r>
          </w:p>
        </w:tc>
        <w:tc>
          <w:tcPr>
            <w:tcW w:w="851" w:type="dxa"/>
            <w:shd w:val="clear" w:color="auto" w:fill="auto"/>
            <w:noWrap/>
            <w:vAlign w:val="center"/>
          </w:tcPr>
          <w:p w:rsidR="00466C7A"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1,00</w:t>
            </w:r>
          </w:p>
        </w:tc>
        <w:tc>
          <w:tcPr>
            <w:tcW w:w="567" w:type="dxa"/>
            <w:shd w:val="clear" w:color="auto" w:fill="auto"/>
            <w:vAlign w:val="center"/>
          </w:tcPr>
          <w:p w:rsidR="00466C7A" w:rsidRPr="00F272C8" w:rsidRDefault="00D775F8" w:rsidP="00BA3708">
            <w:pPr>
              <w:spacing w:after="0"/>
              <w:ind w:left="-108" w:right="-108"/>
              <w:jc w:val="center"/>
              <w:rPr>
                <w:rFonts w:ascii="Times New Roman" w:hAnsi="Times New Roman" w:cs="Times New Roman"/>
                <w:color w:val="000000" w:themeColor="text1"/>
                <w:sz w:val="20"/>
              </w:rPr>
            </w:pPr>
            <w:r w:rsidRPr="00F272C8">
              <w:rPr>
                <w:rFonts w:ascii="Times New Roman" w:hAnsi="Times New Roman" w:cs="Times New Roman"/>
                <w:color w:val="000000" w:themeColor="text1"/>
                <w:sz w:val="20"/>
              </w:rPr>
              <w:t>1,00</w:t>
            </w:r>
          </w:p>
        </w:tc>
      </w:tr>
    </w:tbl>
    <w:p w:rsidR="007131C8" w:rsidRPr="00F272C8" w:rsidRDefault="007131C8" w:rsidP="00215BB4">
      <w:pPr>
        <w:spacing w:after="0"/>
        <w:rPr>
          <w:rFonts w:ascii="Times New Roman" w:eastAsiaTheme="majorEastAsia" w:hAnsi="Times New Roman" w:cs="Times New Roman"/>
          <w:bCs/>
          <w:i/>
          <w:color w:val="000000" w:themeColor="text1"/>
          <w:sz w:val="24"/>
          <w:szCs w:val="24"/>
        </w:rPr>
      </w:pPr>
    </w:p>
    <w:p w:rsidR="002E77D2" w:rsidRPr="00F272C8" w:rsidRDefault="002E77D2" w:rsidP="00215BB4">
      <w:pPr>
        <w:pStyle w:val="3"/>
        <w:spacing w:before="0"/>
        <w:jc w:val="center"/>
        <w:rPr>
          <w:rFonts w:ascii="Times New Roman" w:hAnsi="Times New Roman" w:cs="Times New Roman"/>
          <w:b w:val="0"/>
          <w:i/>
          <w:color w:val="000000" w:themeColor="text1"/>
          <w:sz w:val="24"/>
          <w:szCs w:val="24"/>
        </w:rPr>
      </w:pPr>
      <w:bookmarkStart w:id="515" w:name="_Toc6905189"/>
      <w:r w:rsidRPr="00F272C8">
        <w:rPr>
          <w:rFonts w:ascii="Times New Roman" w:hAnsi="Times New Roman" w:cs="Times New Roman"/>
          <w:b w:val="0"/>
          <w:i/>
          <w:color w:val="000000" w:themeColor="text1"/>
          <w:sz w:val="24"/>
          <w:szCs w:val="24"/>
        </w:rPr>
        <w:t>14.2 Тарифно-балансовые расчетные модели теплоснабжения потребителей по каждой единой</w:t>
      </w:r>
      <w:bookmarkEnd w:id="515"/>
    </w:p>
    <w:p w:rsidR="00AD2ED1" w:rsidRPr="00F272C8" w:rsidRDefault="002E77D2" w:rsidP="00215BB4">
      <w:pPr>
        <w:pStyle w:val="3"/>
        <w:spacing w:before="0"/>
        <w:jc w:val="center"/>
        <w:rPr>
          <w:rFonts w:ascii="Times New Roman" w:hAnsi="Times New Roman" w:cs="Times New Roman"/>
          <w:b w:val="0"/>
          <w:i/>
          <w:color w:val="000000" w:themeColor="text1"/>
          <w:sz w:val="24"/>
          <w:szCs w:val="24"/>
        </w:rPr>
      </w:pPr>
      <w:bookmarkStart w:id="516" w:name="_Toc6905190"/>
      <w:r w:rsidRPr="00F272C8">
        <w:rPr>
          <w:rFonts w:ascii="Times New Roman" w:hAnsi="Times New Roman" w:cs="Times New Roman"/>
          <w:b w:val="0"/>
          <w:i/>
          <w:color w:val="000000" w:themeColor="text1"/>
          <w:sz w:val="24"/>
          <w:szCs w:val="24"/>
        </w:rPr>
        <w:t>теплоснабжающей организации</w:t>
      </w:r>
      <w:bookmarkEnd w:id="516"/>
    </w:p>
    <w:p w:rsidR="007131C8" w:rsidRPr="00F272C8" w:rsidRDefault="007131C8" w:rsidP="00215BB4">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p w:rsidR="007131C8" w:rsidRPr="00F272C8" w:rsidRDefault="007131C8" w:rsidP="00215BB4">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Показатели тарифно-балансовой модели по каждой теплоснабжающей организации прив</w:t>
      </w:r>
      <w:r w:rsidRPr="00F272C8">
        <w:rPr>
          <w:rFonts w:ascii="Times New Roman" w:hAnsi="Times New Roman" w:cs="Times New Roman"/>
          <w:color w:val="000000" w:themeColor="text1"/>
          <w:sz w:val="24"/>
          <w:szCs w:val="24"/>
        </w:rPr>
        <w:t>е</w:t>
      </w:r>
      <w:r w:rsidR="005E1FFF" w:rsidRPr="00F272C8">
        <w:rPr>
          <w:rFonts w:ascii="Times New Roman" w:hAnsi="Times New Roman" w:cs="Times New Roman"/>
          <w:color w:val="000000" w:themeColor="text1"/>
          <w:sz w:val="24"/>
          <w:szCs w:val="24"/>
        </w:rPr>
        <w:t>дены в таблице 2.</w:t>
      </w:r>
      <w:r w:rsidR="00BA3708" w:rsidRPr="00F272C8">
        <w:rPr>
          <w:rFonts w:ascii="Times New Roman" w:hAnsi="Times New Roman" w:cs="Times New Roman"/>
          <w:color w:val="000000" w:themeColor="text1"/>
          <w:sz w:val="24"/>
          <w:szCs w:val="24"/>
        </w:rPr>
        <w:t>70</w:t>
      </w:r>
      <w:r w:rsidRPr="00F272C8">
        <w:rPr>
          <w:rFonts w:ascii="Times New Roman" w:hAnsi="Times New Roman" w:cs="Times New Roman"/>
          <w:color w:val="000000" w:themeColor="text1"/>
          <w:sz w:val="24"/>
          <w:szCs w:val="24"/>
        </w:rPr>
        <w:t>.</w:t>
      </w:r>
    </w:p>
    <w:p w:rsidR="007131C8" w:rsidRPr="00F272C8" w:rsidRDefault="007131C8" w:rsidP="00215BB4">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p w:rsidR="00BA3708" w:rsidRPr="00F272C8" w:rsidRDefault="00BA3708" w:rsidP="00215BB4">
      <w:pPr>
        <w:spacing w:after="0"/>
        <w:jc w:val="both"/>
        <w:rPr>
          <w:rFonts w:ascii="Times New Roman" w:hAnsi="Times New Roman" w:cs="Times New Roman"/>
          <w:color w:val="000000" w:themeColor="text1"/>
          <w:sz w:val="24"/>
          <w:szCs w:val="24"/>
        </w:rPr>
      </w:pPr>
    </w:p>
    <w:p w:rsidR="007131C8" w:rsidRPr="00F272C8" w:rsidRDefault="001D2C62" w:rsidP="00215BB4">
      <w:pPr>
        <w:spacing w:after="0"/>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Таблица 2.</w:t>
      </w:r>
      <w:r w:rsidR="00BA3708" w:rsidRPr="00F272C8">
        <w:rPr>
          <w:rFonts w:ascii="Times New Roman" w:hAnsi="Times New Roman" w:cs="Times New Roman"/>
          <w:color w:val="000000" w:themeColor="text1"/>
          <w:sz w:val="24"/>
          <w:szCs w:val="24"/>
        </w:rPr>
        <w:t>70</w:t>
      </w:r>
      <w:r w:rsidR="00E837E4" w:rsidRPr="00F272C8">
        <w:rPr>
          <w:rFonts w:ascii="Times New Roman" w:hAnsi="Times New Roman" w:cs="Times New Roman"/>
          <w:color w:val="000000" w:themeColor="text1"/>
          <w:sz w:val="24"/>
          <w:szCs w:val="24"/>
        </w:rPr>
        <w:t xml:space="preserve"> </w:t>
      </w:r>
      <w:r w:rsidR="007131C8" w:rsidRPr="00F272C8">
        <w:rPr>
          <w:rFonts w:ascii="Times New Roman" w:hAnsi="Times New Roman" w:cs="Times New Roman"/>
          <w:color w:val="000000" w:themeColor="text1"/>
          <w:sz w:val="24"/>
          <w:szCs w:val="24"/>
        </w:rPr>
        <w:t>– Показатели тарифно-балансовой модели по каждой системе теплоснабжения</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701"/>
        <w:gridCol w:w="701"/>
        <w:gridCol w:w="708"/>
        <w:gridCol w:w="851"/>
        <w:gridCol w:w="850"/>
        <w:gridCol w:w="709"/>
        <w:gridCol w:w="851"/>
        <w:gridCol w:w="850"/>
        <w:gridCol w:w="851"/>
        <w:gridCol w:w="567"/>
      </w:tblGrid>
      <w:tr w:rsidR="00E837E4" w:rsidRPr="00F272C8" w:rsidTr="00E729DA">
        <w:trPr>
          <w:trHeight w:val="264"/>
        </w:trPr>
        <w:tc>
          <w:tcPr>
            <w:tcW w:w="534" w:type="dxa"/>
            <w:tcBorders>
              <w:right w:val="single" w:sz="4" w:space="0" w:color="auto"/>
            </w:tcBorders>
            <w:vAlign w:val="center"/>
            <w:hideMark/>
          </w:tcPr>
          <w:p w:rsidR="00E837E4" w:rsidRPr="00F272C8" w:rsidRDefault="00E837E4"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w:t>
            </w:r>
          </w:p>
          <w:p w:rsidR="00E837E4" w:rsidRPr="00F272C8" w:rsidRDefault="00E837E4"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п/п</w:t>
            </w:r>
          </w:p>
        </w:tc>
        <w:tc>
          <w:tcPr>
            <w:tcW w:w="2701" w:type="dxa"/>
            <w:tcBorders>
              <w:left w:val="single" w:sz="4" w:space="0" w:color="auto"/>
              <w:right w:val="single" w:sz="4" w:space="0" w:color="auto"/>
            </w:tcBorders>
            <w:vAlign w:val="center"/>
          </w:tcPr>
          <w:p w:rsidR="00E837E4" w:rsidRPr="00F272C8" w:rsidRDefault="00E837E4" w:rsidP="00215BB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Показатель</w:t>
            </w:r>
          </w:p>
        </w:tc>
        <w:tc>
          <w:tcPr>
            <w:tcW w:w="701" w:type="dxa"/>
            <w:tcBorders>
              <w:left w:val="single" w:sz="4" w:space="0" w:color="auto"/>
            </w:tcBorders>
            <w:shd w:val="clear" w:color="auto" w:fill="auto"/>
            <w:vAlign w:val="center"/>
            <w:hideMark/>
          </w:tcPr>
          <w:p w:rsidR="00E837E4" w:rsidRPr="00F272C8" w:rsidRDefault="00E837E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2018</w:t>
            </w:r>
          </w:p>
        </w:tc>
        <w:tc>
          <w:tcPr>
            <w:tcW w:w="708" w:type="dxa"/>
            <w:shd w:val="clear" w:color="auto" w:fill="auto"/>
            <w:vAlign w:val="center"/>
            <w:hideMark/>
          </w:tcPr>
          <w:p w:rsidR="00E837E4" w:rsidRPr="00F272C8" w:rsidRDefault="00E837E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2019</w:t>
            </w:r>
          </w:p>
        </w:tc>
        <w:tc>
          <w:tcPr>
            <w:tcW w:w="851" w:type="dxa"/>
            <w:shd w:val="clear" w:color="auto" w:fill="auto"/>
            <w:vAlign w:val="center"/>
            <w:hideMark/>
          </w:tcPr>
          <w:p w:rsidR="00E837E4" w:rsidRPr="00F272C8" w:rsidRDefault="00E837E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2020</w:t>
            </w:r>
          </w:p>
        </w:tc>
        <w:tc>
          <w:tcPr>
            <w:tcW w:w="850" w:type="dxa"/>
            <w:shd w:val="clear" w:color="auto" w:fill="auto"/>
            <w:vAlign w:val="center"/>
            <w:hideMark/>
          </w:tcPr>
          <w:p w:rsidR="00E837E4" w:rsidRPr="00F272C8" w:rsidRDefault="00E837E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2021</w:t>
            </w:r>
          </w:p>
        </w:tc>
        <w:tc>
          <w:tcPr>
            <w:tcW w:w="709" w:type="dxa"/>
            <w:shd w:val="clear" w:color="auto" w:fill="auto"/>
            <w:vAlign w:val="center"/>
            <w:hideMark/>
          </w:tcPr>
          <w:p w:rsidR="00E837E4" w:rsidRPr="00F272C8" w:rsidRDefault="00E837E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2022</w:t>
            </w:r>
          </w:p>
        </w:tc>
        <w:tc>
          <w:tcPr>
            <w:tcW w:w="851" w:type="dxa"/>
            <w:shd w:val="clear" w:color="auto" w:fill="auto"/>
            <w:vAlign w:val="center"/>
            <w:hideMark/>
          </w:tcPr>
          <w:p w:rsidR="00E837E4" w:rsidRPr="00F272C8" w:rsidRDefault="00E837E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2023</w:t>
            </w:r>
          </w:p>
        </w:tc>
        <w:tc>
          <w:tcPr>
            <w:tcW w:w="850" w:type="dxa"/>
            <w:shd w:val="clear" w:color="auto" w:fill="auto"/>
            <w:vAlign w:val="center"/>
          </w:tcPr>
          <w:p w:rsidR="00E837E4" w:rsidRPr="00F272C8" w:rsidRDefault="00E837E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2024</w:t>
            </w:r>
          </w:p>
        </w:tc>
        <w:tc>
          <w:tcPr>
            <w:tcW w:w="851" w:type="dxa"/>
            <w:shd w:val="clear" w:color="auto" w:fill="auto"/>
            <w:vAlign w:val="center"/>
            <w:hideMark/>
          </w:tcPr>
          <w:p w:rsidR="00E837E4" w:rsidRPr="00F272C8" w:rsidRDefault="00E837E4" w:rsidP="00E837E4">
            <w:pPr>
              <w:spacing w:after="0"/>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2025</w:t>
            </w:r>
          </w:p>
        </w:tc>
        <w:tc>
          <w:tcPr>
            <w:tcW w:w="567" w:type="dxa"/>
            <w:shd w:val="clear" w:color="auto" w:fill="auto"/>
            <w:vAlign w:val="center"/>
          </w:tcPr>
          <w:p w:rsidR="00E837E4" w:rsidRPr="00F272C8" w:rsidRDefault="00E837E4" w:rsidP="00E837E4">
            <w:pPr>
              <w:spacing w:after="0"/>
              <w:ind w:left="-143" w:right="-107"/>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2026</w:t>
            </w:r>
            <w:r w:rsidR="00466C7A" w:rsidRPr="00F272C8">
              <w:rPr>
                <w:rFonts w:ascii="Times New Roman" w:hAnsi="Times New Roman" w:cs="Times New Roman"/>
                <w:b/>
                <w:color w:val="000000" w:themeColor="text1"/>
              </w:rPr>
              <w:t>-2033</w:t>
            </w:r>
          </w:p>
        </w:tc>
      </w:tr>
      <w:tr w:rsidR="00466C7A" w:rsidRPr="00F272C8" w:rsidTr="00E729DA">
        <w:trPr>
          <w:trHeight w:val="430"/>
        </w:trPr>
        <w:tc>
          <w:tcPr>
            <w:tcW w:w="10173" w:type="dxa"/>
            <w:gridSpan w:val="11"/>
            <w:shd w:val="clear" w:color="auto" w:fill="auto"/>
            <w:vAlign w:val="center"/>
          </w:tcPr>
          <w:p w:rsidR="00466C7A" w:rsidRPr="00F272C8" w:rsidRDefault="00466C7A" w:rsidP="00BA3708">
            <w:pPr>
              <w:spacing w:after="0"/>
              <w:ind w:left="-116" w:right="-108"/>
              <w:jc w:val="center"/>
              <w:rPr>
                <w:rFonts w:ascii="Times New Roman" w:hAnsi="Times New Roman" w:cs="Times New Roman"/>
                <w:b/>
                <w:color w:val="000000" w:themeColor="text1"/>
                <w:szCs w:val="20"/>
              </w:rPr>
            </w:pPr>
            <w:r w:rsidRPr="00F272C8">
              <w:rPr>
                <w:rFonts w:ascii="Times New Roman" w:hAnsi="Times New Roman" w:cs="Times New Roman"/>
                <w:b/>
                <w:color w:val="000000" w:themeColor="text1"/>
                <w:szCs w:val="20"/>
              </w:rPr>
              <w:t>ООО «</w:t>
            </w:r>
            <w:r w:rsidR="00BA3708" w:rsidRPr="00F272C8">
              <w:rPr>
                <w:rFonts w:ascii="Times New Roman" w:hAnsi="Times New Roman" w:cs="Times New Roman"/>
                <w:b/>
                <w:color w:val="000000" w:themeColor="text1"/>
                <w:szCs w:val="20"/>
              </w:rPr>
              <w:t>ТГК Восход</w:t>
            </w:r>
            <w:r w:rsidRPr="00F272C8">
              <w:rPr>
                <w:rFonts w:ascii="Times New Roman" w:hAnsi="Times New Roman" w:cs="Times New Roman"/>
                <w:b/>
                <w:color w:val="000000" w:themeColor="text1"/>
                <w:szCs w:val="20"/>
              </w:rPr>
              <w:t>»</w:t>
            </w:r>
          </w:p>
        </w:tc>
      </w:tr>
      <w:tr w:rsidR="006A6B3D" w:rsidRPr="00F272C8" w:rsidTr="00E729DA">
        <w:trPr>
          <w:trHeight w:val="430"/>
        </w:trPr>
        <w:tc>
          <w:tcPr>
            <w:tcW w:w="534" w:type="dxa"/>
            <w:shd w:val="clear" w:color="auto" w:fill="auto"/>
            <w:vAlign w:val="center"/>
          </w:tcPr>
          <w:p w:rsidR="006A6B3D" w:rsidRPr="00F272C8" w:rsidRDefault="006A6B3D" w:rsidP="00BB4386">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1</w:t>
            </w:r>
          </w:p>
        </w:tc>
        <w:tc>
          <w:tcPr>
            <w:tcW w:w="2701" w:type="dxa"/>
            <w:vAlign w:val="center"/>
          </w:tcPr>
          <w:p w:rsidR="006A6B3D" w:rsidRPr="00F272C8" w:rsidRDefault="006A6B3D" w:rsidP="00BB4386">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Присоединенная тепловая нагрузка, Гкал/час</w:t>
            </w:r>
          </w:p>
        </w:tc>
        <w:tc>
          <w:tcPr>
            <w:tcW w:w="701" w:type="dxa"/>
            <w:shd w:val="clear" w:color="auto" w:fill="auto"/>
            <w:noWrap/>
            <w:vAlign w:val="center"/>
          </w:tcPr>
          <w:p w:rsidR="006A6B3D" w:rsidRPr="00F272C8" w:rsidRDefault="006A6B3D" w:rsidP="006A6B3D">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9,080</w:t>
            </w:r>
          </w:p>
        </w:tc>
        <w:tc>
          <w:tcPr>
            <w:tcW w:w="708" w:type="dxa"/>
            <w:shd w:val="clear" w:color="auto" w:fill="auto"/>
            <w:noWrap/>
            <w:vAlign w:val="center"/>
          </w:tcPr>
          <w:p w:rsidR="006A6B3D" w:rsidRPr="00F272C8" w:rsidRDefault="006A6B3D" w:rsidP="006A6B3D">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9,650</w:t>
            </w:r>
          </w:p>
        </w:tc>
        <w:tc>
          <w:tcPr>
            <w:tcW w:w="851" w:type="dxa"/>
            <w:shd w:val="clear" w:color="auto" w:fill="auto"/>
            <w:noWrap/>
            <w:vAlign w:val="center"/>
          </w:tcPr>
          <w:p w:rsidR="006A6B3D" w:rsidRPr="00F272C8" w:rsidRDefault="006A6B3D" w:rsidP="006A6B3D">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11,774</w:t>
            </w:r>
          </w:p>
        </w:tc>
        <w:tc>
          <w:tcPr>
            <w:tcW w:w="850" w:type="dxa"/>
            <w:shd w:val="clear" w:color="auto" w:fill="auto"/>
            <w:noWrap/>
            <w:vAlign w:val="center"/>
          </w:tcPr>
          <w:p w:rsidR="006A6B3D" w:rsidRPr="00F272C8" w:rsidRDefault="006A6B3D" w:rsidP="006A6B3D">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12,184</w:t>
            </w:r>
          </w:p>
        </w:tc>
        <w:tc>
          <w:tcPr>
            <w:tcW w:w="709" w:type="dxa"/>
            <w:shd w:val="clear" w:color="auto" w:fill="auto"/>
            <w:noWrap/>
            <w:vAlign w:val="center"/>
          </w:tcPr>
          <w:p w:rsidR="006A6B3D" w:rsidRPr="00F272C8" w:rsidRDefault="006A6B3D" w:rsidP="006A6B3D">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13,824</w:t>
            </w:r>
          </w:p>
        </w:tc>
        <w:tc>
          <w:tcPr>
            <w:tcW w:w="851" w:type="dxa"/>
            <w:shd w:val="clear" w:color="auto" w:fill="auto"/>
            <w:noWrap/>
            <w:vAlign w:val="center"/>
          </w:tcPr>
          <w:p w:rsidR="006A6B3D" w:rsidRPr="00F272C8" w:rsidRDefault="006A6B3D" w:rsidP="006A6B3D">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16,079</w:t>
            </w:r>
          </w:p>
        </w:tc>
        <w:tc>
          <w:tcPr>
            <w:tcW w:w="850" w:type="dxa"/>
            <w:shd w:val="clear" w:color="auto" w:fill="auto"/>
            <w:vAlign w:val="center"/>
          </w:tcPr>
          <w:p w:rsidR="006A6B3D" w:rsidRPr="00F272C8" w:rsidRDefault="006A6B3D" w:rsidP="006A6B3D">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16,079</w:t>
            </w:r>
          </w:p>
        </w:tc>
        <w:tc>
          <w:tcPr>
            <w:tcW w:w="851" w:type="dxa"/>
            <w:shd w:val="clear" w:color="auto" w:fill="auto"/>
            <w:noWrap/>
            <w:vAlign w:val="center"/>
          </w:tcPr>
          <w:p w:rsidR="006A6B3D" w:rsidRPr="00F272C8" w:rsidRDefault="006A6B3D" w:rsidP="006A6B3D">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16,079</w:t>
            </w:r>
          </w:p>
        </w:tc>
        <w:tc>
          <w:tcPr>
            <w:tcW w:w="567" w:type="dxa"/>
            <w:shd w:val="clear" w:color="auto" w:fill="auto"/>
            <w:vAlign w:val="center"/>
          </w:tcPr>
          <w:p w:rsidR="006A6B3D" w:rsidRPr="00F272C8" w:rsidRDefault="006A6B3D" w:rsidP="006A6B3D">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16,079</w:t>
            </w:r>
          </w:p>
        </w:tc>
      </w:tr>
      <w:tr w:rsidR="006A6B3D" w:rsidRPr="00F272C8" w:rsidTr="00E729DA">
        <w:trPr>
          <w:trHeight w:val="324"/>
        </w:trPr>
        <w:tc>
          <w:tcPr>
            <w:tcW w:w="534" w:type="dxa"/>
            <w:shd w:val="clear" w:color="auto" w:fill="auto"/>
            <w:vAlign w:val="center"/>
          </w:tcPr>
          <w:p w:rsidR="006A6B3D" w:rsidRPr="00F272C8" w:rsidRDefault="006A6B3D" w:rsidP="00BB4386">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2</w:t>
            </w:r>
          </w:p>
        </w:tc>
        <w:tc>
          <w:tcPr>
            <w:tcW w:w="2701" w:type="dxa"/>
            <w:vAlign w:val="center"/>
          </w:tcPr>
          <w:p w:rsidR="006A6B3D" w:rsidRPr="00F272C8" w:rsidRDefault="006A6B3D" w:rsidP="00BB4386">
            <w:pPr>
              <w:spacing w:after="0" w:line="240" w:lineRule="auto"/>
              <w:jc w:val="center"/>
              <w:rPr>
                <w:rFonts w:ascii="Times New Roman" w:hAnsi="Times New Roman" w:cs="Times New Roman"/>
                <w:color w:val="000000" w:themeColor="text1"/>
                <w:vertAlign w:val="superscript"/>
              </w:rPr>
            </w:pPr>
            <w:r w:rsidRPr="00F272C8">
              <w:rPr>
                <w:rFonts w:ascii="Times New Roman" w:hAnsi="Times New Roman" w:cs="Times New Roman"/>
                <w:color w:val="000000" w:themeColor="text1"/>
              </w:rPr>
              <w:t>Расход топлива, тыс.м</w:t>
            </w:r>
            <w:r w:rsidRPr="00F272C8">
              <w:rPr>
                <w:rFonts w:ascii="Times New Roman" w:hAnsi="Times New Roman" w:cs="Times New Roman"/>
                <w:color w:val="000000" w:themeColor="text1"/>
                <w:vertAlign w:val="superscript"/>
              </w:rPr>
              <w:t>3</w:t>
            </w:r>
          </w:p>
        </w:tc>
        <w:tc>
          <w:tcPr>
            <w:tcW w:w="701" w:type="dxa"/>
            <w:shd w:val="clear" w:color="auto" w:fill="auto"/>
            <w:noWrap/>
            <w:vAlign w:val="center"/>
          </w:tcPr>
          <w:p w:rsidR="006A6B3D" w:rsidRPr="00F272C8" w:rsidRDefault="006A6B3D" w:rsidP="00F70F5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1911,21</w:t>
            </w:r>
          </w:p>
        </w:tc>
        <w:tc>
          <w:tcPr>
            <w:tcW w:w="708" w:type="dxa"/>
            <w:shd w:val="clear" w:color="auto" w:fill="auto"/>
            <w:noWrap/>
            <w:vAlign w:val="center"/>
          </w:tcPr>
          <w:p w:rsidR="006A6B3D" w:rsidRPr="00F272C8" w:rsidRDefault="006A6B3D" w:rsidP="00F70F5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3509,6</w:t>
            </w:r>
          </w:p>
        </w:tc>
        <w:tc>
          <w:tcPr>
            <w:tcW w:w="851" w:type="dxa"/>
            <w:shd w:val="clear" w:color="auto" w:fill="auto"/>
            <w:noWrap/>
            <w:vAlign w:val="center"/>
          </w:tcPr>
          <w:p w:rsidR="006A6B3D" w:rsidRPr="00F272C8" w:rsidRDefault="006A6B3D" w:rsidP="006E5DF2">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3509,6</w:t>
            </w:r>
          </w:p>
        </w:tc>
        <w:tc>
          <w:tcPr>
            <w:tcW w:w="850" w:type="dxa"/>
            <w:shd w:val="clear" w:color="auto" w:fill="auto"/>
            <w:noWrap/>
            <w:vAlign w:val="center"/>
          </w:tcPr>
          <w:p w:rsidR="006A6B3D" w:rsidRPr="00F272C8" w:rsidRDefault="006A6B3D" w:rsidP="006E5DF2">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3509,6</w:t>
            </w:r>
          </w:p>
        </w:tc>
        <w:tc>
          <w:tcPr>
            <w:tcW w:w="709" w:type="dxa"/>
            <w:shd w:val="clear" w:color="auto" w:fill="auto"/>
            <w:noWrap/>
            <w:vAlign w:val="center"/>
          </w:tcPr>
          <w:p w:rsidR="006A6B3D" w:rsidRPr="00F272C8" w:rsidRDefault="006A6B3D" w:rsidP="006E5DF2">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3509,6</w:t>
            </w:r>
          </w:p>
        </w:tc>
        <w:tc>
          <w:tcPr>
            <w:tcW w:w="851" w:type="dxa"/>
            <w:shd w:val="clear" w:color="auto" w:fill="auto"/>
            <w:noWrap/>
            <w:vAlign w:val="center"/>
          </w:tcPr>
          <w:p w:rsidR="006A6B3D" w:rsidRPr="00F272C8" w:rsidRDefault="006A6B3D" w:rsidP="006E5DF2">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3509,6</w:t>
            </w:r>
          </w:p>
        </w:tc>
        <w:tc>
          <w:tcPr>
            <w:tcW w:w="850" w:type="dxa"/>
            <w:shd w:val="clear" w:color="auto" w:fill="auto"/>
            <w:vAlign w:val="center"/>
          </w:tcPr>
          <w:p w:rsidR="006A6B3D" w:rsidRPr="00F272C8" w:rsidRDefault="006A6B3D" w:rsidP="006E5DF2">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3509,6</w:t>
            </w:r>
          </w:p>
        </w:tc>
        <w:tc>
          <w:tcPr>
            <w:tcW w:w="851" w:type="dxa"/>
            <w:shd w:val="clear" w:color="auto" w:fill="auto"/>
            <w:noWrap/>
            <w:vAlign w:val="center"/>
          </w:tcPr>
          <w:p w:rsidR="006A6B3D" w:rsidRPr="00F272C8" w:rsidRDefault="006A6B3D" w:rsidP="006E5DF2">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3509,6</w:t>
            </w:r>
          </w:p>
        </w:tc>
        <w:tc>
          <w:tcPr>
            <w:tcW w:w="567" w:type="dxa"/>
            <w:shd w:val="clear" w:color="auto" w:fill="auto"/>
            <w:vAlign w:val="center"/>
          </w:tcPr>
          <w:p w:rsidR="006A6B3D" w:rsidRPr="00F272C8" w:rsidRDefault="006A6B3D" w:rsidP="00F70F56">
            <w:pPr>
              <w:spacing w:after="0"/>
              <w:ind w:left="-116" w:right="-120"/>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17547,9</w:t>
            </w:r>
          </w:p>
        </w:tc>
      </w:tr>
      <w:tr w:rsidR="006A6B3D" w:rsidRPr="00F272C8" w:rsidTr="00E729DA">
        <w:trPr>
          <w:trHeight w:val="571"/>
        </w:trPr>
        <w:tc>
          <w:tcPr>
            <w:tcW w:w="534" w:type="dxa"/>
            <w:shd w:val="clear" w:color="auto" w:fill="auto"/>
            <w:vAlign w:val="center"/>
          </w:tcPr>
          <w:p w:rsidR="006A6B3D" w:rsidRPr="00F272C8" w:rsidRDefault="006A6B3D" w:rsidP="00BB4386">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3</w:t>
            </w:r>
          </w:p>
        </w:tc>
        <w:tc>
          <w:tcPr>
            <w:tcW w:w="2701" w:type="dxa"/>
            <w:vAlign w:val="center"/>
          </w:tcPr>
          <w:p w:rsidR="006A6B3D" w:rsidRPr="00F272C8" w:rsidRDefault="006A6B3D" w:rsidP="00BB4386">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szCs w:val="20"/>
              </w:rPr>
              <w:t>Производительность в</w:t>
            </w:r>
            <w:r w:rsidRPr="00F272C8">
              <w:rPr>
                <w:rFonts w:ascii="Times New Roman" w:hAnsi="Times New Roman" w:cs="Times New Roman"/>
                <w:color w:val="000000" w:themeColor="text1"/>
                <w:szCs w:val="20"/>
              </w:rPr>
              <w:t>о</w:t>
            </w:r>
            <w:r w:rsidRPr="00F272C8">
              <w:rPr>
                <w:rFonts w:ascii="Times New Roman" w:hAnsi="Times New Roman" w:cs="Times New Roman"/>
                <w:color w:val="000000" w:themeColor="text1"/>
                <w:szCs w:val="20"/>
              </w:rPr>
              <w:t>доподготовительных у</w:t>
            </w:r>
            <w:r w:rsidRPr="00F272C8">
              <w:rPr>
                <w:rFonts w:ascii="Times New Roman" w:hAnsi="Times New Roman" w:cs="Times New Roman"/>
                <w:color w:val="000000" w:themeColor="text1"/>
                <w:szCs w:val="20"/>
              </w:rPr>
              <w:t>с</w:t>
            </w:r>
            <w:r w:rsidRPr="00F272C8">
              <w:rPr>
                <w:rFonts w:ascii="Times New Roman" w:hAnsi="Times New Roman" w:cs="Times New Roman"/>
                <w:color w:val="000000" w:themeColor="text1"/>
                <w:szCs w:val="20"/>
              </w:rPr>
              <w:t>тановок,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/год</w:t>
            </w:r>
          </w:p>
        </w:tc>
        <w:tc>
          <w:tcPr>
            <w:tcW w:w="701" w:type="dxa"/>
            <w:shd w:val="clear" w:color="auto" w:fill="auto"/>
            <w:noWrap/>
            <w:vAlign w:val="center"/>
          </w:tcPr>
          <w:p w:rsidR="006A6B3D" w:rsidRPr="00F272C8" w:rsidRDefault="006A6B3D" w:rsidP="00F70F5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4,0</w:t>
            </w:r>
          </w:p>
        </w:tc>
        <w:tc>
          <w:tcPr>
            <w:tcW w:w="708" w:type="dxa"/>
            <w:shd w:val="clear" w:color="auto" w:fill="auto"/>
            <w:noWrap/>
            <w:vAlign w:val="center"/>
          </w:tcPr>
          <w:p w:rsidR="006A6B3D" w:rsidRPr="00F272C8" w:rsidRDefault="006A6B3D" w:rsidP="00F70F5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4,0</w:t>
            </w:r>
          </w:p>
        </w:tc>
        <w:tc>
          <w:tcPr>
            <w:tcW w:w="851" w:type="dxa"/>
            <w:shd w:val="clear" w:color="auto" w:fill="auto"/>
            <w:noWrap/>
            <w:vAlign w:val="center"/>
          </w:tcPr>
          <w:p w:rsidR="006A6B3D" w:rsidRPr="00F272C8" w:rsidRDefault="006A6B3D" w:rsidP="00F70F5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5,0</w:t>
            </w:r>
          </w:p>
        </w:tc>
        <w:tc>
          <w:tcPr>
            <w:tcW w:w="850" w:type="dxa"/>
            <w:shd w:val="clear" w:color="auto" w:fill="auto"/>
            <w:noWrap/>
            <w:vAlign w:val="center"/>
          </w:tcPr>
          <w:p w:rsidR="006A6B3D" w:rsidRPr="00F272C8" w:rsidRDefault="006A6B3D" w:rsidP="006E5DF2">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5,0</w:t>
            </w:r>
          </w:p>
        </w:tc>
        <w:tc>
          <w:tcPr>
            <w:tcW w:w="709" w:type="dxa"/>
            <w:shd w:val="clear" w:color="auto" w:fill="auto"/>
            <w:noWrap/>
            <w:vAlign w:val="center"/>
          </w:tcPr>
          <w:p w:rsidR="006A6B3D" w:rsidRPr="00F272C8" w:rsidRDefault="006A6B3D" w:rsidP="006E5DF2">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5,0</w:t>
            </w:r>
          </w:p>
        </w:tc>
        <w:tc>
          <w:tcPr>
            <w:tcW w:w="851" w:type="dxa"/>
            <w:shd w:val="clear" w:color="auto" w:fill="auto"/>
            <w:noWrap/>
            <w:vAlign w:val="center"/>
          </w:tcPr>
          <w:p w:rsidR="006A6B3D" w:rsidRPr="00F272C8" w:rsidRDefault="006A6B3D" w:rsidP="006E5DF2">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5,0</w:t>
            </w:r>
          </w:p>
        </w:tc>
        <w:tc>
          <w:tcPr>
            <w:tcW w:w="850" w:type="dxa"/>
            <w:shd w:val="clear" w:color="auto" w:fill="auto"/>
            <w:vAlign w:val="center"/>
          </w:tcPr>
          <w:p w:rsidR="006A6B3D" w:rsidRPr="00F272C8" w:rsidRDefault="006A6B3D" w:rsidP="006E5DF2">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5,0</w:t>
            </w:r>
          </w:p>
        </w:tc>
        <w:tc>
          <w:tcPr>
            <w:tcW w:w="851" w:type="dxa"/>
            <w:shd w:val="clear" w:color="auto" w:fill="auto"/>
            <w:noWrap/>
            <w:vAlign w:val="center"/>
          </w:tcPr>
          <w:p w:rsidR="006A6B3D" w:rsidRPr="00F272C8" w:rsidRDefault="006A6B3D" w:rsidP="006E5DF2">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5,0</w:t>
            </w:r>
          </w:p>
        </w:tc>
        <w:tc>
          <w:tcPr>
            <w:tcW w:w="567" w:type="dxa"/>
            <w:shd w:val="clear" w:color="auto" w:fill="auto"/>
            <w:vAlign w:val="center"/>
          </w:tcPr>
          <w:p w:rsidR="006A6B3D" w:rsidRPr="00F272C8" w:rsidRDefault="006A6B3D" w:rsidP="006E5DF2">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5,0</w:t>
            </w:r>
          </w:p>
        </w:tc>
      </w:tr>
      <w:tr w:rsidR="00BB4386" w:rsidRPr="00F272C8" w:rsidTr="00E729DA">
        <w:trPr>
          <w:trHeight w:val="571"/>
        </w:trPr>
        <w:tc>
          <w:tcPr>
            <w:tcW w:w="534" w:type="dxa"/>
            <w:shd w:val="clear" w:color="auto" w:fill="auto"/>
            <w:vAlign w:val="center"/>
          </w:tcPr>
          <w:p w:rsidR="00BB4386" w:rsidRPr="00F272C8" w:rsidRDefault="00BB4386" w:rsidP="00BB4386">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4</w:t>
            </w:r>
          </w:p>
        </w:tc>
        <w:tc>
          <w:tcPr>
            <w:tcW w:w="2701" w:type="dxa"/>
            <w:vAlign w:val="center"/>
          </w:tcPr>
          <w:p w:rsidR="00BB4386" w:rsidRPr="00F272C8" w:rsidRDefault="00BB4386" w:rsidP="00BB4386">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szCs w:val="20"/>
              </w:rPr>
              <w:t>Тариф на отпуск тепловой энергии, руб./Гкал</w:t>
            </w:r>
          </w:p>
        </w:tc>
        <w:tc>
          <w:tcPr>
            <w:tcW w:w="701" w:type="dxa"/>
            <w:shd w:val="clear" w:color="auto" w:fill="auto"/>
            <w:noWrap/>
            <w:vAlign w:val="center"/>
          </w:tcPr>
          <w:p w:rsidR="00BB4386" w:rsidRPr="00F272C8" w:rsidRDefault="00BB4386" w:rsidP="00F70F5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1273,54</w:t>
            </w:r>
          </w:p>
        </w:tc>
        <w:tc>
          <w:tcPr>
            <w:tcW w:w="708" w:type="dxa"/>
            <w:shd w:val="clear" w:color="auto" w:fill="auto"/>
            <w:noWrap/>
            <w:vAlign w:val="center"/>
          </w:tcPr>
          <w:p w:rsidR="00BB4386" w:rsidRPr="00F272C8" w:rsidRDefault="00BB4386" w:rsidP="00F70F5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1320,36</w:t>
            </w:r>
          </w:p>
        </w:tc>
        <w:tc>
          <w:tcPr>
            <w:tcW w:w="851" w:type="dxa"/>
            <w:shd w:val="clear" w:color="auto" w:fill="auto"/>
            <w:noWrap/>
            <w:vAlign w:val="center"/>
          </w:tcPr>
          <w:p w:rsidR="00BB4386" w:rsidRPr="00F272C8" w:rsidRDefault="00BB4386" w:rsidP="00F70F5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1385,58</w:t>
            </w:r>
          </w:p>
        </w:tc>
        <w:tc>
          <w:tcPr>
            <w:tcW w:w="850" w:type="dxa"/>
            <w:shd w:val="clear" w:color="auto" w:fill="auto"/>
            <w:noWrap/>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1454,03</w:t>
            </w:r>
          </w:p>
        </w:tc>
        <w:tc>
          <w:tcPr>
            <w:tcW w:w="709" w:type="dxa"/>
            <w:shd w:val="clear" w:color="auto" w:fill="auto"/>
            <w:noWrap/>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1525,86</w:t>
            </w:r>
          </w:p>
        </w:tc>
        <w:tc>
          <w:tcPr>
            <w:tcW w:w="851" w:type="dxa"/>
            <w:shd w:val="clear" w:color="auto" w:fill="auto"/>
            <w:noWrap/>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1601,23</w:t>
            </w:r>
          </w:p>
        </w:tc>
        <w:tc>
          <w:tcPr>
            <w:tcW w:w="850" w:type="dxa"/>
            <w:shd w:val="clear" w:color="auto" w:fill="auto"/>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1680,33</w:t>
            </w:r>
          </w:p>
        </w:tc>
        <w:tc>
          <w:tcPr>
            <w:tcW w:w="851" w:type="dxa"/>
            <w:shd w:val="clear" w:color="auto" w:fill="auto"/>
            <w:noWrap/>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1763,34</w:t>
            </w:r>
          </w:p>
        </w:tc>
        <w:tc>
          <w:tcPr>
            <w:tcW w:w="567" w:type="dxa"/>
            <w:shd w:val="clear" w:color="auto" w:fill="auto"/>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1850,45</w:t>
            </w:r>
          </w:p>
        </w:tc>
      </w:tr>
      <w:tr w:rsidR="00BA3708" w:rsidRPr="00F272C8" w:rsidTr="00E729DA">
        <w:trPr>
          <w:trHeight w:val="430"/>
        </w:trPr>
        <w:tc>
          <w:tcPr>
            <w:tcW w:w="10173" w:type="dxa"/>
            <w:gridSpan w:val="11"/>
            <w:shd w:val="clear" w:color="auto" w:fill="auto"/>
            <w:vAlign w:val="center"/>
          </w:tcPr>
          <w:p w:rsidR="00BA3708" w:rsidRPr="00F272C8" w:rsidRDefault="00BA3708" w:rsidP="00BB4386">
            <w:pPr>
              <w:spacing w:after="0"/>
              <w:ind w:left="-116" w:right="-108"/>
              <w:jc w:val="center"/>
              <w:rPr>
                <w:rFonts w:ascii="Times New Roman" w:hAnsi="Times New Roman" w:cs="Times New Roman"/>
                <w:b/>
                <w:color w:val="000000" w:themeColor="text1"/>
                <w:szCs w:val="20"/>
              </w:rPr>
            </w:pPr>
            <w:r w:rsidRPr="00F272C8">
              <w:rPr>
                <w:rFonts w:ascii="Times New Roman" w:hAnsi="Times New Roman" w:cs="Times New Roman"/>
                <w:b/>
                <w:color w:val="000000" w:themeColor="text1"/>
                <w:szCs w:val="20"/>
              </w:rPr>
              <w:t>ООО «Теплосервис»</w:t>
            </w:r>
          </w:p>
        </w:tc>
      </w:tr>
      <w:tr w:rsidR="00BB4386" w:rsidRPr="00F272C8" w:rsidTr="00E729DA">
        <w:trPr>
          <w:trHeight w:val="430"/>
        </w:trPr>
        <w:tc>
          <w:tcPr>
            <w:tcW w:w="534" w:type="dxa"/>
            <w:shd w:val="clear" w:color="auto" w:fill="auto"/>
            <w:vAlign w:val="center"/>
          </w:tcPr>
          <w:p w:rsidR="00BB4386" w:rsidRPr="00F272C8" w:rsidRDefault="00BB4386" w:rsidP="00BB4386">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1</w:t>
            </w:r>
          </w:p>
        </w:tc>
        <w:tc>
          <w:tcPr>
            <w:tcW w:w="2701" w:type="dxa"/>
            <w:vAlign w:val="center"/>
          </w:tcPr>
          <w:p w:rsidR="00BB4386" w:rsidRPr="00F272C8" w:rsidRDefault="00BB4386" w:rsidP="00BB4386">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Присоединенная тепловая нагрузка, Гкал/час</w:t>
            </w:r>
          </w:p>
        </w:tc>
        <w:tc>
          <w:tcPr>
            <w:tcW w:w="701" w:type="dxa"/>
            <w:shd w:val="clear" w:color="auto" w:fill="auto"/>
            <w:noWrap/>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1,144</w:t>
            </w:r>
          </w:p>
        </w:tc>
        <w:tc>
          <w:tcPr>
            <w:tcW w:w="708" w:type="dxa"/>
            <w:shd w:val="clear" w:color="auto" w:fill="auto"/>
            <w:noWrap/>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1,144</w:t>
            </w:r>
          </w:p>
        </w:tc>
        <w:tc>
          <w:tcPr>
            <w:tcW w:w="851" w:type="dxa"/>
            <w:shd w:val="clear" w:color="auto" w:fill="auto"/>
            <w:noWrap/>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1,144</w:t>
            </w:r>
          </w:p>
        </w:tc>
        <w:tc>
          <w:tcPr>
            <w:tcW w:w="850" w:type="dxa"/>
            <w:shd w:val="clear" w:color="auto" w:fill="auto"/>
            <w:noWrap/>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1,144</w:t>
            </w:r>
          </w:p>
        </w:tc>
        <w:tc>
          <w:tcPr>
            <w:tcW w:w="709" w:type="dxa"/>
            <w:shd w:val="clear" w:color="auto" w:fill="auto"/>
            <w:noWrap/>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1,144</w:t>
            </w:r>
          </w:p>
        </w:tc>
        <w:tc>
          <w:tcPr>
            <w:tcW w:w="851" w:type="dxa"/>
            <w:shd w:val="clear" w:color="auto" w:fill="auto"/>
            <w:noWrap/>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1,144</w:t>
            </w:r>
          </w:p>
        </w:tc>
        <w:tc>
          <w:tcPr>
            <w:tcW w:w="850" w:type="dxa"/>
            <w:shd w:val="clear" w:color="auto" w:fill="auto"/>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1,144</w:t>
            </w:r>
          </w:p>
        </w:tc>
        <w:tc>
          <w:tcPr>
            <w:tcW w:w="851" w:type="dxa"/>
            <w:shd w:val="clear" w:color="auto" w:fill="auto"/>
            <w:noWrap/>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1,144</w:t>
            </w:r>
          </w:p>
        </w:tc>
        <w:tc>
          <w:tcPr>
            <w:tcW w:w="567" w:type="dxa"/>
            <w:shd w:val="clear" w:color="auto" w:fill="auto"/>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1,144</w:t>
            </w:r>
          </w:p>
        </w:tc>
      </w:tr>
      <w:tr w:rsidR="00BB4386" w:rsidRPr="00F272C8" w:rsidTr="00E729DA">
        <w:trPr>
          <w:trHeight w:val="324"/>
        </w:trPr>
        <w:tc>
          <w:tcPr>
            <w:tcW w:w="534" w:type="dxa"/>
            <w:shd w:val="clear" w:color="auto" w:fill="auto"/>
            <w:vAlign w:val="center"/>
          </w:tcPr>
          <w:p w:rsidR="00BB4386" w:rsidRPr="00F272C8" w:rsidRDefault="00BB4386" w:rsidP="00BB4386">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2</w:t>
            </w:r>
          </w:p>
        </w:tc>
        <w:tc>
          <w:tcPr>
            <w:tcW w:w="2701" w:type="dxa"/>
            <w:vAlign w:val="center"/>
          </w:tcPr>
          <w:p w:rsidR="00BB4386" w:rsidRPr="00F272C8" w:rsidRDefault="00BB4386" w:rsidP="00BB4386">
            <w:pPr>
              <w:spacing w:after="0" w:line="240" w:lineRule="auto"/>
              <w:jc w:val="center"/>
              <w:rPr>
                <w:rFonts w:ascii="Times New Roman" w:hAnsi="Times New Roman" w:cs="Times New Roman"/>
                <w:color w:val="000000" w:themeColor="text1"/>
                <w:vertAlign w:val="superscript"/>
              </w:rPr>
            </w:pPr>
            <w:r w:rsidRPr="00F272C8">
              <w:rPr>
                <w:rFonts w:ascii="Times New Roman" w:hAnsi="Times New Roman" w:cs="Times New Roman"/>
                <w:color w:val="000000" w:themeColor="text1"/>
              </w:rPr>
              <w:t>Расход топлива, тыс.м</w:t>
            </w:r>
            <w:r w:rsidRPr="00F272C8">
              <w:rPr>
                <w:rFonts w:ascii="Times New Roman" w:hAnsi="Times New Roman" w:cs="Times New Roman"/>
                <w:color w:val="000000" w:themeColor="text1"/>
                <w:vertAlign w:val="superscript"/>
              </w:rPr>
              <w:t>3</w:t>
            </w:r>
          </w:p>
        </w:tc>
        <w:tc>
          <w:tcPr>
            <w:tcW w:w="701" w:type="dxa"/>
            <w:shd w:val="clear" w:color="auto" w:fill="auto"/>
            <w:noWrap/>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389,4</w:t>
            </w:r>
          </w:p>
        </w:tc>
        <w:tc>
          <w:tcPr>
            <w:tcW w:w="708" w:type="dxa"/>
            <w:shd w:val="clear" w:color="auto" w:fill="auto"/>
            <w:noWrap/>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389,4</w:t>
            </w:r>
          </w:p>
        </w:tc>
        <w:tc>
          <w:tcPr>
            <w:tcW w:w="851" w:type="dxa"/>
            <w:shd w:val="clear" w:color="auto" w:fill="auto"/>
            <w:noWrap/>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389,4</w:t>
            </w:r>
          </w:p>
        </w:tc>
        <w:tc>
          <w:tcPr>
            <w:tcW w:w="850" w:type="dxa"/>
            <w:shd w:val="clear" w:color="auto" w:fill="auto"/>
            <w:noWrap/>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389,4</w:t>
            </w:r>
          </w:p>
        </w:tc>
        <w:tc>
          <w:tcPr>
            <w:tcW w:w="709" w:type="dxa"/>
            <w:shd w:val="clear" w:color="auto" w:fill="auto"/>
            <w:noWrap/>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389,4</w:t>
            </w:r>
          </w:p>
        </w:tc>
        <w:tc>
          <w:tcPr>
            <w:tcW w:w="851" w:type="dxa"/>
            <w:shd w:val="clear" w:color="auto" w:fill="auto"/>
            <w:noWrap/>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389,4</w:t>
            </w:r>
          </w:p>
        </w:tc>
        <w:tc>
          <w:tcPr>
            <w:tcW w:w="850" w:type="dxa"/>
            <w:shd w:val="clear" w:color="auto" w:fill="auto"/>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389,4</w:t>
            </w:r>
          </w:p>
        </w:tc>
        <w:tc>
          <w:tcPr>
            <w:tcW w:w="851" w:type="dxa"/>
            <w:shd w:val="clear" w:color="auto" w:fill="auto"/>
            <w:noWrap/>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389,4</w:t>
            </w:r>
          </w:p>
        </w:tc>
        <w:tc>
          <w:tcPr>
            <w:tcW w:w="567" w:type="dxa"/>
            <w:shd w:val="clear" w:color="auto" w:fill="auto"/>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1947</w:t>
            </w:r>
          </w:p>
        </w:tc>
      </w:tr>
      <w:tr w:rsidR="00BB4386" w:rsidRPr="00F272C8" w:rsidTr="00E729DA">
        <w:trPr>
          <w:trHeight w:val="571"/>
        </w:trPr>
        <w:tc>
          <w:tcPr>
            <w:tcW w:w="534" w:type="dxa"/>
            <w:shd w:val="clear" w:color="auto" w:fill="auto"/>
            <w:vAlign w:val="center"/>
          </w:tcPr>
          <w:p w:rsidR="00BB4386" w:rsidRPr="00F272C8" w:rsidRDefault="00BB4386" w:rsidP="00BB4386">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lastRenderedPageBreak/>
              <w:t>3</w:t>
            </w:r>
          </w:p>
        </w:tc>
        <w:tc>
          <w:tcPr>
            <w:tcW w:w="2701" w:type="dxa"/>
            <w:vAlign w:val="center"/>
          </w:tcPr>
          <w:p w:rsidR="00BB4386" w:rsidRPr="00F272C8" w:rsidRDefault="00BB4386" w:rsidP="00BB4386">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szCs w:val="20"/>
              </w:rPr>
              <w:t>Производительность в</w:t>
            </w:r>
            <w:r w:rsidRPr="00F272C8">
              <w:rPr>
                <w:rFonts w:ascii="Times New Roman" w:hAnsi="Times New Roman" w:cs="Times New Roman"/>
                <w:color w:val="000000" w:themeColor="text1"/>
                <w:szCs w:val="20"/>
              </w:rPr>
              <w:t>о</w:t>
            </w:r>
            <w:r w:rsidRPr="00F272C8">
              <w:rPr>
                <w:rFonts w:ascii="Times New Roman" w:hAnsi="Times New Roman" w:cs="Times New Roman"/>
                <w:color w:val="000000" w:themeColor="text1"/>
                <w:szCs w:val="20"/>
              </w:rPr>
              <w:t>доподготовительных у</w:t>
            </w:r>
            <w:r w:rsidRPr="00F272C8">
              <w:rPr>
                <w:rFonts w:ascii="Times New Roman" w:hAnsi="Times New Roman" w:cs="Times New Roman"/>
                <w:color w:val="000000" w:themeColor="text1"/>
                <w:szCs w:val="20"/>
              </w:rPr>
              <w:t>с</w:t>
            </w:r>
            <w:r w:rsidRPr="00F272C8">
              <w:rPr>
                <w:rFonts w:ascii="Times New Roman" w:hAnsi="Times New Roman" w:cs="Times New Roman"/>
                <w:color w:val="000000" w:themeColor="text1"/>
                <w:szCs w:val="20"/>
              </w:rPr>
              <w:t>тановок,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/год</w:t>
            </w:r>
          </w:p>
        </w:tc>
        <w:tc>
          <w:tcPr>
            <w:tcW w:w="701" w:type="dxa"/>
            <w:shd w:val="clear" w:color="auto" w:fill="auto"/>
            <w:noWrap/>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1,00</w:t>
            </w:r>
          </w:p>
        </w:tc>
        <w:tc>
          <w:tcPr>
            <w:tcW w:w="708" w:type="dxa"/>
            <w:shd w:val="clear" w:color="auto" w:fill="auto"/>
            <w:noWrap/>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1,00</w:t>
            </w:r>
          </w:p>
        </w:tc>
        <w:tc>
          <w:tcPr>
            <w:tcW w:w="851" w:type="dxa"/>
            <w:shd w:val="clear" w:color="auto" w:fill="auto"/>
            <w:noWrap/>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1,00</w:t>
            </w:r>
          </w:p>
        </w:tc>
        <w:tc>
          <w:tcPr>
            <w:tcW w:w="850" w:type="dxa"/>
            <w:shd w:val="clear" w:color="auto" w:fill="auto"/>
            <w:noWrap/>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1,00</w:t>
            </w:r>
          </w:p>
        </w:tc>
        <w:tc>
          <w:tcPr>
            <w:tcW w:w="709" w:type="dxa"/>
            <w:shd w:val="clear" w:color="auto" w:fill="auto"/>
            <w:noWrap/>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1,00</w:t>
            </w:r>
          </w:p>
        </w:tc>
        <w:tc>
          <w:tcPr>
            <w:tcW w:w="851" w:type="dxa"/>
            <w:shd w:val="clear" w:color="auto" w:fill="auto"/>
            <w:noWrap/>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1,00</w:t>
            </w:r>
          </w:p>
        </w:tc>
        <w:tc>
          <w:tcPr>
            <w:tcW w:w="850" w:type="dxa"/>
            <w:shd w:val="clear" w:color="auto" w:fill="auto"/>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1,00</w:t>
            </w:r>
          </w:p>
        </w:tc>
        <w:tc>
          <w:tcPr>
            <w:tcW w:w="851" w:type="dxa"/>
            <w:shd w:val="clear" w:color="auto" w:fill="auto"/>
            <w:noWrap/>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1,00</w:t>
            </w:r>
          </w:p>
        </w:tc>
        <w:tc>
          <w:tcPr>
            <w:tcW w:w="567" w:type="dxa"/>
            <w:shd w:val="clear" w:color="auto" w:fill="auto"/>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1,00</w:t>
            </w:r>
          </w:p>
        </w:tc>
      </w:tr>
      <w:tr w:rsidR="00BB4386" w:rsidRPr="00F272C8" w:rsidTr="00E729DA">
        <w:trPr>
          <w:trHeight w:val="571"/>
        </w:trPr>
        <w:tc>
          <w:tcPr>
            <w:tcW w:w="534" w:type="dxa"/>
            <w:shd w:val="clear" w:color="auto" w:fill="auto"/>
            <w:vAlign w:val="center"/>
          </w:tcPr>
          <w:p w:rsidR="00BB4386" w:rsidRPr="00F272C8" w:rsidRDefault="00BB4386" w:rsidP="00BB4386">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4</w:t>
            </w:r>
          </w:p>
        </w:tc>
        <w:tc>
          <w:tcPr>
            <w:tcW w:w="2701" w:type="dxa"/>
            <w:vAlign w:val="center"/>
          </w:tcPr>
          <w:p w:rsidR="00BB4386" w:rsidRPr="00F272C8" w:rsidRDefault="00BB4386" w:rsidP="00BB4386">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szCs w:val="20"/>
              </w:rPr>
              <w:t>Тариф на отпуск тепловой энергии, руб./Гкал</w:t>
            </w:r>
          </w:p>
        </w:tc>
        <w:tc>
          <w:tcPr>
            <w:tcW w:w="701" w:type="dxa"/>
            <w:shd w:val="clear" w:color="auto" w:fill="auto"/>
            <w:noWrap/>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1273,54</w:t>
            </w:r>
          </w:p>
        </w:tc>
        <w:tc>
          <w:tcPr>
            <w:tcW w:w="708" w:type="dxa"/>
            <w:shd w:val="clear" w:color="auto" w:fill="auto"/>
            <w:noWrap/>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1320,36</w:t>
            </w:r>
          </w:p>
        </w:tc>
        <w:tc>
          <w:tcPr>
            <w:tcW w:w="851" w:type="dxa"/>
            <w:shd w:val="clear" w:color="auto" w:fill="auto"/>
            <w:noWrap/>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1385,58</w:t>
            </w:r>
          </w:p>
        </w:tc>
        <w:tc>
          <w:tcPr>
            <w:tcW w:w="850" w:type="dxa"/>
            <w:shd w:val="clear" w:color="auto" w:fill="auto"/>
            <w:noWrap/>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1454,03</w:t>
            </w:r>
          </w:p>
        </w:tc>
        <w:tc>
          <w:tcPr>
            <w:tcW w:w="709" w:type="dxa"/>
            <w:shd w:val="clear" w:color="auto" w:fill="auto"/>
            <w:noWrap/>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1525,86</w:t>
            </w:r>
          </w:p>
        </w:tc>
        <w:tc>
          <w:tcPr>
            <w:tcW w:w="851" w:type="dxa"/>
            <w:shd w:val="clear" w:color="auto" w:fill="auto"/>
            <w:noWrap/>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1601,23</w:t>
            </w:r>
          </w:p>
        </w:tc>
        <w:tc>
          <w:tcPr>
            <w:tcW w:w="850" w:type="dxa"/>
            <w:shd w:val="clear" w:color="auto" w:fill="auto"/>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1680,33</w:t>
            </w:r>
          </w:p>
        </w:tc>
        <w:tc>
          <w:tcPr>
            <w:tcW w:w="851" w:type="dxa"/>
            <w:shd w:val="clear" w:color="auto" w:fill="auto"/>
            <w:noWrap/>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1763,34</w:t>
            </w:r>
          </w:p>
        </w:tc>
        <w:tc>
          <w:tcPr>
            <w:tcW w:w="567" w:type="dxa"/>
            <w:shd w:val="clear" w:color="auto" w:fill="auto"/>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1850,45</w:t>
            </w:r>
          </w:p>
        </w:tc>
      </w:tr>
      <w:tr w:rsidR="00BA3708" w:rsidRPr="00F272C8" w:rsidTr="00E729DA">
        <w:trPr>
          <w:trHeight w:val="430"/>
        </w:trPr>
        <w:tc>
          <w:tcPr>
            <w:tcW w:w="10173" w:type="dxa"/>
            <w:gridSpan w:val="11"/>
            <w:shd w:val="clear" w:color="auto" w:fill="auto"/>
            <w:vAlign w:val="center"/>
          </w:tcPr>
          <w:p w:rsidR="00BA3708" w:rsidRPr="00F272C8" w:rsidRDefault="00BA3708" w:rsidP="00BB4386">
            <w:pPr>
              <w:spacing w:after="0"/>
              <w:ind w:left="-116" w:right="-108"/>
              <w:jc w:val="center"/>
              <w:rPr>
                <w:rFonts w:ascii="Times New Roman" w:hAnsi="Times New Roman" w:cs="Times New Roman"/>
                <w:b/>
                <w:color w:val="000000" w:themeColor="text1"/>
                <w:szCs w:val="20"/>
              </w:rPr>
            </w:pPr>
            <w:r w:rsidRPr="00F272C8">
              <w:rPr>
                <w:rFonts w:ascii="Times New Roman" w:hAnsi="Times New Roman" w:cs="Times New Roman"/>
                <w:b/>
                <w:color w:val="000000" w:themeColor="text1"/>
                <w:szCs w:val="20"/>
              </w:rPr>
              <w:t>ООО «Теплый дом»</w:t>
            </w:r>
          </w:p>
        </w:tc>
      </w:tr>
      <w:tr w:rsidR="00BB4386" w:rsidRPr="00F272C8" w:rsidTr="00E729DA">
        <w:trPr>
          <w:trHeight w:val="430"/>
        </w:trPr>
        <w:tc>
          <w:tcPr>
            <w:tcW w:w="534" w:type="dxa"/>
            <w:shd w:val="clear" w:color="auto" w:fill="auto"/>
            <w:vAlign w:val="center"/>
          </w:tcPr>
          <w:p w:rsidR="00BB4386" w:rsidRPr="00F272C8" w:rsidRDefault="00BB4386" w:rsidP="00BB4386">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1</w:t>
            </w:r>
          </w:p>
        </w:tc>
        <w:tc>
          <w:tcPr>
            <w:tcW w:w="2701" w:type="dxa"/>
            <w:vAlign w:val="center"/>
          </w:tcPr>
          <w:p w:rsidR="00BB4386" w:rsidRPr="00F272C8" w:rsidRDefault="00BB4386" w:rsidP="00BB4386">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Присоединенная тепловая нагрузка, Гкал/час</w:t>
            </w:r>
          </w:p>
        </w:tc>
        <w:tc>
          <w:tcPr>
            <w:tcW w:w="701" w:type="dxa"/>
            <w:shd w:val="clear" w:color="auto" w:fill="auto"/>
            <w:noWrap/>
            <w:vAlign w:val="center"/>
          </w:tcPr>
          <w:p w:rsidR="00BB4386" w:rsidRPr="00F272C8" w:rsidRDefault="00BB4386" w:rsidP="00BB438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0,578</w:t>
            </w:r>
          </w:p>
        </w:tc>
        <w:tc>
          <w:tcPr>
            <w:tcW w:w="708" w:type="dxa"/>
            <w:shd w:val="clear" w:color="auto" w:fill="auto"/>
            <w:noWrap/>
            <w:vAlign w:val="center"/>
          </w:tcPr>
          <w:p w:rsidR="00BB4386" w:rsidRPr="00F272C8" w:rsidRDefault="00BB4386" w:rsidP="00BB438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0,578</w:t>
            </w:r>
          </w:p>
        </w:tc>
        <w:tc>
          <w:tcPr>
            <w:tcW w:w="851" w:type="dxa"/>
            <w:shd w:val="clear" w:color="auto" w:fill="auto"/>
            <w:noWrap/>
            <w:vAlign w:val="center"/>
          </w:tcPr>
          <w:p w:rsidR="00BB4386" w:rsidRPr="00F272C8" w:rsidRDefault="00BB4386" w:rsidP="00BB438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0,578</w:t>
            </w:r>
          </w:p>
        </w:tc>
        <w:tc>
          <w:tcPr>
            <w:tcW w:w="850" w:type="dxa"/>
            <w:shd w:val="clear" w:color="auto" w:fill="auto"/>
            <w:noWrap/>
            <w:vAlign w:val="center"/>
          </w:tcPr>
          <w:p w:rsidR="00BB4386" w:rsidRPr="00F272C8" w:rsidRDefault="00BB4386" w:rsidP="00BB438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0,578</w:t>
            </w:r>
          </w:p>
        </w:tc>
        <w:tc>
          <w:tcPr>
            <w:tcW w:w="709" w:type="dxa"/>
            <w:shd w:val="clear" w:color="auto" w:fill="auto"/>
            <w:noWrap/>
            <w:vAlign w:val="center"/>
          </w:tcPr>
          <w:p w:rsidR="00BB4386" w:rsidRPr="00F272C8" w:rsidRDefault="00BB4386" w:rsidP="00BB438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0,578</w:t>
            </w:r>
          </w:p>
        </w:tc>
        <w:tc>
          <w:tcPr>
            <w:tcW w:w="851" w:type="dxa"/>
            <w:shd w:val="clear" w:color="auto" w:fill="auto"/>
            <w:noWrap/>
            <w:vAlign w:val="center"/>
          </w:tcPr>
          <w:p w:rsidR="00BB4386" w:rsidRPr="00F272C8" w:rsidRDefault="00BB4386" w:rsidP="00BB438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0,578</w:t>
            </w:r>
          </w:p>
        </w:tc>
        <w:tc>
          <w:tcPr>
            <w:tcW w:w="850" w:type="dxa"/>
            <w:shd w:val="clear" w:color="auto" w:fill="auto"/>
            <w:vAlign w:val="center"/>
          </w:tcPr>
          <w:p w:rsidR="00BB4386" w:rsidRPr="00F272C8" w:rsidRDefault="00BB4386" w:rsidP="00BB438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0,578</w:t>
            </w:r>
          </w:p>
        </w:tc>
        <w:tc>
          <w:tcPr>
            <w:tcW w:w="851" w:type="dxa"/>
            <w:shd w:val="clear" w:color="auto" w:fill="auto"/>
            <w:noWrap/>
            <w:vAlign w:val="center"/>
          </w:tcPr>
          <w:p w:rsidR="00BB4386" w:rsidRPr="00F272C8" w:rsidRDefault="00BB4386" w:rsidP="00BB438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0,578</w:t>
            </w:r>
          </w:p>
        </w:tc>
        <w:tc>
          <w:tcPr>
            <w:tcW w:w="567" w:type="dxa"/>
            <w:shd w:val="clear" w:color="auto" w:fill="auto"/>
            <w:vAlign w:val="center"/>
          </w:tcPr>
          <w:p w:rsidR="00BB4386" w:rsidRPr="00F272C8" w:rsidRDefault="00BB4386" w:rsidP="00BB438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0,578</w:t>
            </w:r>
          </w:p>
        </w:tc>
      </w:tr>
      <w:tr w:rsidR="00BB4386" w:rsidRPr="00F272C8" w:rsidTr="00E729DA">
        <w:trPr>
          <w:trHeight w:val="324"/>
        </w:trPr>
        <w:tc>
          <w:tcPr>
            <w:tcW w:w="534" w:type="dxa"/>
            <w:shd w:val="clear" w:color="auto" w:fill="auto"/>
            <w:vAlign w:val="center"/>
          </w:tcPr>
          <w:p w:rsidR="00BB4386" w:rsidRPr="00F272C8" w:rsidRDefault="00BB4386" w:rsidP="00BB4386">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2</w:t>
            </w:r>
          </w:p>
        </w:tc>
        <w:tc>
          <w:tcPr>
            <w:tcW w:w="2701" w:type="dxa"/>
            <w:vAlign w:val="center"/>
          </w:tcPr>
          <w:p w:rsidR="00BB4386" w:rsidRPr="00F272C8" w:rsidRDefault="00BB4386" w:rsidP="00BB4386">
            <w:pPr>
              <w:spacing w:after="0" w:line="240" w:lineRule="auto"/>
              <w:jc w:val="center"/>
              <w:rPr>
                <w:rFonts w:ascii="Times New Roman" w:hAnsi="Times New Roman" w:cs="Times New Roman"/>
                <w:color w:val="000000" w:themeColor="text1"/>
                <w:vertAlign w:val="superscript"/>
              </w:rPr>
            </w:pPr>
            <w:r w:rsidRPr="00F272C8">
              <w:rPr>
                <w:rFonts w:ascii="Times New Roman" w:hAnsi="Times New Roman" w:cs="Times New Roman"/>
                <w:color w:val="000000" w:themeColor="text1"/>
              </w:rPr>
              <w:t>Расход топлива, тыс.м</w:t>
            </w:r>
            <w:r w:rsidRPr="00F272C8">
              <w:rPr>
                <w:rFonts w:ascii="Times New Roman" w:hAnsi="Times New Roman" w:cs="Times New Roman"/>
                <w:color w:val="000000" w:themeColor="text1"/>
                <w:vertAlign w:val="superscript"/>
              </w:rPr>
              <w:t>3</w:t>
            </w:r>
          </w:p>
        </w:tc>
        <w:tc>
          <w:tcPr>
            <w:tcW w:w="701" w:type="dxa"/>
            <w:shd w:val="clear" w:color="auto" w:fill="auto"/>
            <w:noWrap/>
            <w:vAlign w:val="center"/>
          </w:tcPr>
          <w:p w:rsidR="00BB4386" w:rsidRPr="00F272C8" w:rsidRDefault="00BB4386" w:rsidP="00BB438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432,24</w:t>
            </w:r>
          </w:p>
        </w:tc>
        <w:tc>
          <w:tcPr>
            <w:tcW w:w="708" w:type="dxa"/>
            <w:shd w:val="clear" w:color="auto" w:fill="auto"/>
            <w:noWrap/>
            <w:vAlign w:val="center"/>
          </w:tcPr>
          <w:p w:rsidR="00BB4386" w:rsidRPr="00F272C8" w:rsidRDefault="00BB4386" w:rsidP="00BB438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432,24</w:t>
            </w:r>
          </w:p>
        </w:tc>
        <w:tc>
          <w:tcPr>
            <w:tcW w:w="851" w:type="dxa"/>
            <w:shd w:val="clear" w:color="auto" w:fill="auto"/>
            <w:noWrap/>
            <w:vAlign w:val="center"/>
          </w:tcPr>
          <w:p w:rsidR="00BB4386" w:rsidRPr="00F272C8" w:rsidRDefault="00BB4386" w:rsidP="00BB438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432,24</w:t>
            </w:r>
          </w:p>
        </w:tc>
        <w:tc>
          <w:tcPr>
            <w:tcW w:w="850" w:type="dxa"/>
            <w:shd w:val="clear" w:color="auto" w:fill="auto"/>
            <w:noWrap/>
            <w:vAlign w:val="center"/>
          </w:tcPr>
          <w:p w:rsidR="00BB4386" w:rsidRPr="00F272C8" w:rsidRDefault="00BB4386" w:rsidP="00BB438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432,24</w:t>
            </w:r>
          </w:p>
        </w:tc>
        <w:tc>
          <w:tcPr>
            <w:tcW w:w="709" w:type="dxa"/>
            <w:shd w:val="clear" w:color="auto" w:fill="auto"/>
            <w:noWrap/>
            <w:vAlign w:val="center"/>
          </w:tcPr>
          <w:p w:rsidR="00BB4386" w:rsidRPr="00F272C8" w:rsidRDefault="00BB4386" w:rsidP="00BB438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432,24</w:t>
            </w:r>
          </w:p>
        </w:tc>
        <w:tc>
          <w:tcPr>
            <w:tcW w:w="851" w:type="dxa"/>
            <w:shd w:val="clear" w:color="auto" w:fill="auto"/>
            <w:noWrap/>
            <w:vAlign w:val="center"/>
          </w:tcPr>
          <w:p w:rsidR="00BB4386" w:rsidRPr="00F272C8" w:rsidRDefault="00BB4386" w:rsidP="00BB438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432,24</w:t>
            </w:r>
          </w:p>
        </w:tc>
        <w:tc>
          <w:tcPr>
            <w:tcW w:w="850" w:type="dxa"/>
            <w:shd w:val="clear" w:color="auto" w:fill="auto"/>
            <w:vAlign w:val="center"/>
          </w:tcPr>
          <w:p w:rsidR="00BB4386" w:rsidRPr="00F272C8" w:rsidRDefault="00BB4386" w:rsidP="00BB438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432,24</w:t>
            </w:r>
          </w:p>
        </w:tc>
        <w:tc>
          <w:tcPr>
            <w:tcW w:w="851" w:type="dxa"/>
            <w:shd w:val="clear" w:color="auto" w:fill="auto"/>
            <w:noWrap/>
            <w:vAlign w:val="center"/>
          </w:tcPr>
          <w:p w:rsidR="00BB4386" w:rsidRPr="00F272C8" w:rsidRDefault="00BB4386" w:rsidP="00BB438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432,24</w:t>
            </w:r>
          </w:p>
        </w:tc>
        <w:tc>
          <w:tcPr>
            <w:tcW w:w="567" w:type="dxa"/>
            <w:shd w:val="clear" w:color="auto" w:fill="auto"/>
            <w:vAlign w:val="center"/>
          </w:tcPr>
          <w:p w:rsidR="00BB4386" w:rsidRPr="00F272C8" w:rsidRDefault="00BB4386" w:rsidP="00BB438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2161,2</w:t>
            </w:r>
          </w:p>
        </w:tc>
      </w:tr>
      <w:tr w:rsidR="00BB4386" w:rsidRPr="00F272C8" w:rsidTr="00E729DA">
        <w:trPr>
          <w:trHeight w:val="571"/>
        </w:trPr>
        <w:tc>
          <w:tcPr>
            <w:tcW w:w="534" w:type="dxa"/>
            <w:shd w:val="clear" w:color="auto" w:fill="auto"/>
            <w:vAlign w:val="center"/>
          </w:tcPr>
          <w:p w:rsidR="00BB4386" w:rsidRPr="00F272C8" w:rsidRDefault="00BB4386" w:rsidP="00BB4386">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3</w:t>
            </w:r>
          </w:p>
        </w:tc>
        <w:tc>
          <w:tcPr>
            <w:tcW w:w="2701" w:type="dxa"/>
            <w:vAlign w:val="center"/>
          </w:tcPr>
          <w:p w:rsidR="00BB4386" w:rsidRPr="00F272C8" w:rsidRDefault="00BB4386" w:rsidP="00BB4386">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szCs w:val="20"/>
              </w:rPr>
              <w:t>Производительность в</w:t>
            </w:r>
            <w:r w:rsidRPr="00F272C8">
              <w:rPr>
                <w:rFonts w:ascii="Times New Roman" w:hAnsi="Times New Roman" w:cs="Times New Roman"/>
                <w:color w:val="000000" w:themeColor="text1"/>
                <w:szCs w:val="20"/>
              </w:rPr>
              <w:t>о</w:t>
            </w:r>
            <w:r w:rsidRPr="00F272C8">
              <w:rPr>
                <w:rFonts w:ascii="Times New Roman" w:hAnsi="Times New Roman" w:cs="Times New Roman"/>
                <w:color w:val="000000" w:themeColor="text1"/>
                <w:szCs w:val="20"/>
              </w:rPr>
              <w:t>доподготовительных у</w:t>
            </w:r>
            <w:r w:rsidRPr="00F272C8">
              <w:rPr>
                <w:rFonts w:ascii="Times New Roman" w:hAnsi="Times New Roman" w:cs="Times New Roman"/>
                <w:color w:val="000000" w:themeColor="text1"/>
                <w:szCs w:val="20"/>
              </w:rPr>
              <w:t>с</w:t>
            </w:r>
            <w:r w:rsidRPr="00F272C8">
              <w:rPr>
                <w:rFonts w:ascii="Times New Roman" w:hAnsi="Times New Roman" w:cs="Times New Roman"/>
                <w:color w:val="000000" w:themeColor="text1"/>
                <w:szCs w:val="20"/>
              </w:rPr>
              <w:t>тановок, м</w:t>
            </w:r>
            <w:r w:rsidRPr="00F272C8">
              <w:rPr>
                <w:rFonts w:ascii="Times New Roman" w:hAnsi="Times New Roman" w:cs="Times New Roman"/>
                <w:color w:val="000000" w:themeColor="text1"/>
                <w:szCs w:val="20"/>
                <w:vertAlign w:val="superscript"/>
              </w:rPr>
              <w:t>3</w:t>
            </w:r>
            <w:r w:rsidRPr="00F272C8">
              <w:rPr>
                <w:rFonts w:ascii="Times New Roman" w:hAnsi="Times New Roman" w:cs="Times New Roman"/>
                <w:color w:val="000000" w:themeColor="text1"/>
                <w:szCs w:val="20"/>
              </w:rPr>
              <w:t>/год</w:t>
            </w:r>
          </w:p>
        </w:tc>
        <w:tc>
          <w:tcPr>
            <w:tcW w:w="701" w:type="dxa"/>
            <w:shd w:val="clear" w:color="auto" w:fill="auto"/>
            <w:noWrap/>
            <w:vAlign w:val="center"/>
          </w:tcPr>
          <w:p w:rsidR="00BB4386" w:rsidRPr="00F272C8" w:rsidRDefault="00BB4386" w:rsidP="00BB438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1,00</w:t>
            </w:r>
          </w:p>
        </w:tc>
        <w:tc>
          <w:tcPr>
            <w:tcW w:w="708" w:type="dxa"/>
            <w:shd w:val="clear" w:color="auto" w:fill="auto"/>
            <w:noWrap/>
            <w:vAlign w:val="center"/>
          </w:tcPr>
          <w:p w:rsidR="00BB4386" w:rsidRPr="00F272C8" w:rsidRDefault="00BB4386" w:rsidP="00BB438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1,00</w:t>
            </w:r>
          </w:p>
        </w:tc>
        <w:tc>
          <w:tcPr>
            <w:tcW w:w="851" w:type="dxa"/>
            <w:shd w:val="clear" w:color="auto" w:fill="auto"/>
            <w:noWrap/>
            <w:vAlign w:val="center"/>
          </w:tcPr>
          <w:p w:rsidR="00BB4386" w:rsidRPr="00F272C8" w:rsidRDefault="00BB4386" w:rsidP="00BB438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1,00</w:t>
            </w:r>
          </w:p>
        </w:tc>
        <w:tc>
          <w:tcPr>
            <w:tcW w:w="850" w:type="dxa"/>
            <w:shd w:val="clear" w:color="auto" w:fill="auto"/>
            <w:noWrap/>
            <w:vAlign w:val="center"/>
          </w:tcPr>
          <w:p w:rsidR="00BB4386" w:rsidRPr="00F272C8" w:rsidRDefault="00BB4386" w:rsidP="00BB438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1,00</w:t>
            </w:r>
          </w:p>
        </w:tc>
        <w:tc>
          <w:tcPr>
            <w:tcW w:w="709" w:type="dxa"/>
            <w:shd w:val="clear" w:color="auto" w:fill="auto"/>
            <w:noWrap/>
            <w:vAlign w:val="center"/>
          </w:tcPr>
          <w:p w:rsidR="00BB4386" w:rsidRPr="00F272C8" w:rsidRDefault="00BB4386" w:rsidP="00BB438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1,00</w:t>
            </w:r>
          </w:p>
        </w:tc>
        <w:tc>
          <w:tcPr>
            <w:tcW w:w="851" w:type="dxa"/>
            <w:shd w:val="clear" w:color="auto" w:fill="auto"/>
            <w:noWrap/>
            <w:vAlign w:val="center"/>
          </w:tcPr>
          <w:p w:rsidR="00BB4386" w:rsidRPr="00F272C8" w:rsidRDefault="00BB4386" w:rsidP="00BB438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1,00</w:t>
            </w:r>
          </w:p>
        </w:tc>
        <w:tc>
          <w:tcPr>
            <w:tcW w:w="850" w:type="dxa"/>
            <w:shd w:val="clear" w:color="auto" w:fill="auto"/>
            <w:vAlign w:val="center"/>
          </w:tcPr>
          <w:p w:rsidR="00BB4386" w:rsidRPr="00F272C8" w:rsidRDefault="00BB4386" w:rsidP="00BB438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1,00</w:t>
            </w:r>
          </w:p>
        </w:tc>
        <w:tc>
          <w:tcPr>
            <w:tcW w:w="851" w:type="dxa"/>
            <w:shd w:val="clear" w:color="auto" w:fill="auto"/>
            <w:noWrap/>
            <w:vAlign w:val="center"/>
          </w:tcPr>
          <w:p w:rsidR="00BB4386" w:rsidRPr="00F272C8" w:rsidRDefault="00BB4386" w:rsidP="00BB438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1,00</w:t>
            </w:r>
          </w:p>
        </w:tc>
        <w:tc>
          <w:tcPr>
            <w:tcW w:w="567" w:type="dxa"/>
            <w:shd w:val="clear" w:color="auto" w:fill="auto"/>
            <w:vAlign w:val="center"/>
          </w:tcPr>
          <w:p w:rsidR="00BB4386" w:rsidRPr="00F272C8" w:rsidRDefault="00BB4386" w:rsidP="00BB4386">
            <w:pPr>
              <w:spacing w:after="0"/>
              <w:ind w:left="-108"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1,00</w:t>
            </w:r>
          </w:p>
        </w:tc>
      </w:tr>
      <w:tr w:rsidR="00BB4386" w:rsidRPr="00F272C8" w:rsidTr="00E729DA">
        <w:trPr>
          <w:trHeight w:val="571"/>
        </w:trPr>
        <w:tc>
          <w:tcPr>
            <w:tcW w:w="534" w:type="dxa"/>
            <w:shd w:val="clear" w:color="auto" w:fill="auto"/>
            <w:vAlign w:val="center"/>
          </w:tcPr>
          <w:p w:rsidR="00BB4386" w:rsidRPr="00F272C8" w:rsidRDefault="00BB4386" w:rsidP="00BB4386">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rPr>
              <w:t>4</w:t>
            </w:r>
          </w:p>
        </w:tc>
        <w:tc>
          <w:tcPr>
            <w:tcW w:w="2701" w:type="dxa"/>
            <w:vAlign w:val="center"/>
          </w:tcPr>
          <w:p w:rsidR="00BB4386" w:rsidRPr="00F272C8" w:rsidRDefault="00BB4386" w:rsidP="00BB4386">
            <w:pPr>
              <w:spacing w:after="0" w:line="240" w:lineRule="auto"/>
              <w:jc w:val="center"/>
              <w:rPr>
                <w:rFonts w:ascii="Times New Roman" w:hAnsi="Times New Roman" w:cs="Times New Roman"/>
                <w:color w:val="000000" w:themeColor="text1"/>
              </w:rPr>
            </w:pPr>
            <w:r w:rsidRPr="00F272C8">
              <w:rPr>
                <w:rFonts w:ascii="Times New Roman" w:hAnsi="Times New Roman" w:cs="Times New Roman"/>
                <w:color w:val="000000" w:themeColor="text1"/>
                <w:szCs w:val="20"/>
              </w:rPr>
              <w:t>Тариф на отпуск тепловой энергии, руб./Гкал</w:t>
            </w:r>
          </w:p>
        </w:tc>
        <w:tc>
          <w:tcPr>
            <w:tcW w:w="701" w:type="dxa"/>
            <w:shd w:val="clear" w:color="auto" w:fill="auto"/>
            <w:noWrap/>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1273,54</w:t>
            </w:r>
          </w:p>
        </w:tc>
        <w:tc>
          <w:tcPr>
            <w:tcW w:w="708" w:type="dxa"/>
            <w:shd w:val="clear" w:color="auto" w:fill="auto"/>
            <w:noWrap/>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1320,36</w:t>
            </w:r>
          </w:p>
        </w:tc>
        <w:tc>
          <w:tcPr>
            <w:tcW w:w="851" w:type="dxa"/>
            <w:shd w:val="clear" w:color="auto" w:fill="auto"/>
            <w:noWrap/>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1385,58</w:t>
            </w:r>
          </w:p>
        </w:tc>
        <w:tc>
          <w:tcPr>
            <w:tcW w:w="850" w:type="dxa"/>
            <w:shd w:val="clear" w:color="auto" w:fill="auto"/>
            <w:noWrap/>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1454,03</w:t>
            </w:r>
          </w:p>
        </w:tc>
        <w:tc>
          <w:tcPr>
            <w:tcW w:w="709" w:type="dxa"/>
            <w:shd w:val="clear" w:color="auto" w:fill="auto"/>
            <w:noWrap/>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1525,86</w:t>
            </w:r>
          </w:p>
        </w:tc>
        <w:tc>
          <w:tcPr>
            <w:tcW w:w="851" w:type="dxa"/>
            <w:shd w:val="clear" w:color="auto" w:fill="auto"/>
            <w:noWrap/>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1601,23</w:t>
            </w:r>
          </w:p>
        </w:tc>
        <w:tc>
          <w:tcPr>
            <w:tcW w:w="850" w:type="dxa"/>
            <w:shd w:val="clear" w:color="auto" w:fill="auto"/>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1680,33</w:t>
            </w:r>
          </w:p>
        </w:tc>
        <w:tc>
          <w:tcPr>
            <w:tcW w:w="851" w:type="dxa"/>
            <w:shd w:val="clear" w:color="auto" w:fill="auto"/>
            <w:noWrap/>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1763,34</w:t>
            </w:r>
          </w:p>
        </w:tc>
        <w:tc>
          <w:tcPr>
            <w:tcW w:w="567" w:type="dxa"/>
            <w:shd w:val="clear" w:color="auto" w:fill="auto"/>
            <w:vAlign w:val="center"/>
          </w:tcPr>
          <w:p w:rsidR="00BB4386" w:rsidRPr="00F272C8" w:rsidRDefault="00BB4386" w:rsidP="00F70F56">
            <w:pPr>
              <w:spacing w:after="0"/>
              <w:ind w:left="-116" w:right="-108"/>
              <w:jc w:val="center"/>
              <w:rPr>
                <w:rFonts w:ascii="Times New Roman" w:hAnsi="Times New Roman" w:cs="Times New Roman"/>
                <w:color w:val="000000" w:themeColor="text1"/>
                <w:sz w:val="20"/>
                <w:szCs w:val="20"/>
              </w:rPr>
            </w:pPr>
            <w:r w:rsidRPr="00F272C8">
              <w:rPr>
                <w:rFonts w:ascii="Times New Roman" w:hAnsi="Times New Roman" w:cs="Times New Roman"/>
                <w:color w:val="000000" w:themeColor="text1"/>
                <w:sz w:val="20"/>
                <w:szCs w:val="20"/>
              </w:rPr>
              <w:t>1850,45</w:t>
            </w:r>
          </w:p>
        </w:tc>
      </w:tr>
    </w:tbl>
    <w:p w:rsidR="002E77D2" w:rsidRPr="00F272C8" w:rsidRDefault="002E77D2" w:rsidP="00215BB4">
      <w:pPr>
        <w:spacing w:after="0"/>
        <w:rPr>
          <w:color w:val="000000" w:themeColor="text1"/>
        </w:rPr>
      </w:pPr>
    </w:p>
    <w:p w:rsidR="002E77D2" w:rsidRPr="00F272C8" w:rsidRDefault="002E77D2" w:rsidP="00215BB4">
      <w:pPr>
        <w:pStyle w:val="3"/>
        <w:spacing w:before="0"/>
        <w:jc w:val="center"/>
        <w:rPr>
          <w:rFonts w:ascii="Times New Roman" w:hAnsi="Times New Roman" w:cs="Times New Roman"/>
          <w:b w:val="0"/>
          <w:i/>
          <w:color w:val="000000" w:themeColor="text1"/>
          <w:sz w:val="24"/>
          <w:szCs w:val="24"/>
        </w:rPr>
      </w:pPr>
      <w:bookmarkStart w:id="517" w:name="_Toc6905191"/>
      <w:r w:rsidRPr="00F272C8">
        <w:rPr>
          <w:rFonts w:ascii="Times New Roman" w:hAnsi="Times New Roman" w:cs="Times New Roman"/>
          <w:b w:val="0"/>
          <w:i/>
          <w:color w:val="000000" w:themeColor="text1"/>
          <w:sz w:val="24"/>
          <w:szCs w:val="24"/>
        </w:rPr>
        <w:t>14.3 Результаты оценки ценовых (тарифных) последствий реализации проектов схемы</w:t>
      </w:r>
      <w:bookmarkEnd w:id="517"/>
    </w:p>
    <w:p w:rsidR="00AD2ED1" w:rsidRPr="00F272C8" w:rsidRDefault="002E77D2" w:rsidP="00215BB4">
      <w:pPr>
        <w:pStyle w:val="3"/>
        <w:spacing w:before="0"/>
        <w:jc w:val="center"/>
        <w:rPr>
          <w:rFonts w:ascii="Times New Roman" w:hAnsi="Times New Roman" w:cs="Times New Roman"/>
          <w:b w:val="0"/>
          <w:i/>
          <w:color w:val="000000" w:themeColor="text1"/>
          <w:sz w:val="24"/>
          <w:szCs w:val="24"/>
        </w:rPr>
      </w:pPr>
      <w:bookmarkStart w:id="518" w:name="_Toc6905192"/>
      <w:r w:rsidRPr="00F272C8">
        <w:rPr>
          <w:rFonts w:ascii="Times New Roman" w:hAnsi="Times New Roman" w:cs="Times New Roman"/>
          <w:b w:val="0"/>
          <w:i/>
          <w:color w:val="000000" w:themeColor="text1"/>
          <w:sz w:val="24"/>
          <w:szCs w:val="24"/>
        </w:rPr>
        <w:t>теплоснабжения на основании разработанных тарифно-балансовых моделей</w:t>
      </w:r>
      <w:bookmarkEnd w:id="518"/>
    </w:p>
    <w:p w:rsidR="002E77D2" w:rsidRPr="00F272C8" w:rsidRDefault="002E77D2" w:rsidP="00215BB4">
      <w:pPr>
        <w:autoSpaceDE w:val="0"/>
        <w:autoSpaceDN w:val="0"/>
        <w:adjustRightInd w:val="0"/>
        <w:spacing w:after="0" w:line="240" w:lineRule="auto"/>
        <w:rPr>
          <w:rFonts w:ascii="Times New Roman" w:hAnsi="Times New Roman" w:cs="Times New Roman"/>
          <w:color w:val="000000" w:themeColor="text1"/>
          <w:sz w:val="24"/>
          <w:szCs w:val="24"/>
        </w:rPr>
      </w:pPr>
    </w:p>
    <w:p w:rsidR="002E77D2" w:rsidRPr="00F272C8" w:rsidRDefault="002E77D2" w:rsidP="00215BB4">
      <w:pPr>
        <w:pStyle w:val="ad"/>
        <w:tabs>
          <w:tab w:val="left" w:pos="360"/>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Основные параметры формирования тарифов:</w:t>
      </w:r>
    </w:p>
    <w:p w:rsidR="002E77D2" w:rsidRPr="00F272C8" w:rsidRDefault="002E77D2" w:rsidP="004C4326">
      <w:pPr>
        <w:pStyle w:val="ad"/>
        <w:numPr>
          <w:ilvl w:val="0"/>
          <w:numId w:val="19"/>
        </w:numPr>
        <w:tabs>
          <w:tab w:val="left" w:pos="360"/>
          <w:tab w:val="left" w:pos="993"/>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тариф </w:t>
      </w:r>
      <w:r w:rsidR="005563A4" w:rsidRPr="00F272C8">
        <w:rPr>
          <w:rFonts w:ascii="Times New Roman" w:hAnsi="Times New Roman" w:cs="Times New Roman"/>
          <w:color w:val="000000" w:themeColor="text1"/>
          <w:sz w:val="24"/>
        </w:rPr>
        <w:t>устанавливается на основе долгосрочных параметров регулирования</w:t>
      </w:r>
      <w:r w:rsidRPr="00F272C8">
        <w:rPr>
          <w:rFonts w:ascii="Times New Roman" w:hAnsi="Times New Roman" w:cs="Times New Roman"/>
          <w:color w:val="000000" w:themeColor="text1"/>
          <w:sz w:val="24"/>
        </w:rPr>
        <w:t>;</w:t>
      </w:r>
    </w:p>
    <w:p w:rsidR="002E77D2" w:rsidRPr="00F272C8" w:rsidRDefault="002E77D2" w:rsidP="004C4326">
      <w:pPr>
        <w:pStyle w:val="ad"/>
        <w:numPr>
          <w:ilvl w:val="0"/>
          <w:numId w:val="19"/>
        </w:numPr>
        <w:tabs>
          <w:tab w:val="left" w:pos="360"/>
          <w:tab w:val="left" w:pos="993"/>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в необходимую валовую выручку для расчета тарифа включаются экономически обосн</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ванные эксплуатационные затраты;</w:t>
      </w:r>
    </w:p>
    <w:p w:rsidR="002E77D2" w:rsidRPr="00F272C8" w:rsidRDefault="002E77D2" w:rsidP="004C4326">
      <w:pPr>
        <w:pStyle w:val="ad"/>
        <w:numPr>
          <w:ilvl w:val="0"/>
          <w:numId w:val="20"/>
        </w:numPr>
        <w:tabs>
          <w:tab w:val="left" w:pos="360"/>
          <w:tab w:val="left" w:pos="993"/>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исходя из утвержденных финансовых потребностей реализации проектов схемы, в теч</w:t>
      </w:r>
      <w:r w:rsidRPr="00F272C8">
        <w:rPr>
          <w:rFonts w:ascii="Times New Roman" w:hAnsi="Times New Roman" w:cs="Times New Roman"/>
          <w:color w:val="000000" w:themeColor="text1"/>
          <w:sz w:val="24"/>
        </w:rPr>
        <w:t>е</w:t>
      </w:r>
      <w:r w:rsidRPr="00F272C8">
        <w:rPr>
          <w:rFonts w:ascii="Times New Roman" w:hAnsi="Times New Roman" w:cs="Times New Roman"/>
          <w:color w:val="000000" w:themeColor="text1"/>
          <w:sz w:val="24"/>
        </w:rPr>
        <w:t>ние установленного срока возврата инвестиций в тариф включается инвестиционная составля</w:t>
      </w:r>
      <w:r w:rsidRPr="00F272C8">
        <w:rPr>
          <w:rFonts w:ascii="Times New Roman" w:hAnsi="Times New Roman" w:cs="Times New Roman"/>
          <w:color w:val="000000" w:themeColor="text1"/>
          <w:sz w:val="24"/>
        </w:rPr>
        <w:t>ю</w:t>
      </w:r>
      <w:r w:rsidRPr="00F272C8">
        <w:rPr>
          <w:rFonts w:ascii="Times New Roman" w:hAnsi="Times New Roman" w:cs="Times New Roman"/>
          <w:color w:val="000000" w:themeColor="text1"/>
          <w:sz w:val="24"/>
        </w:rPr>
        <w:t>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rsidR="002E77D2" w:rsidRPr="00F272C8" w:rsidRDefault="002E77D2" w:rsidP="004C4326">
      <w:pPr>
        <w:pStyle w:val="ad"/>
        <w:numPr>
          <w:ilvl w:val="0"/>
          <w:numId w:val="20"/>
        </w:numPr>
        <w:tabs>
          <w:tab w:val="left" w:pos="360"/>
          <w:tab w:val="left" w:pos="993"/>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тарифный сценарий обеспечивает финансовые потребности планируемых проектов сх</w:t>
      </w:r>
      <w:r w:rsidRPr="00F272C8">
        <w:rPr>
          <w:rFonts w:ascii="Times New Roman" w:hAnsi="Times New Roman" w:cs="Times New Roman"/>
          <w:color w:val="000000" w:themeColor="text1"/>
          <w:sz w:val="24"/>
        </w:rPr>
        <w:t>е</w:t>
      </w:r>
      <w:r w:rsidRPr="00F272C8">
        <w:rPr>
          <w:rFonts w:ascii="Times New Roman" w:hAnsi="Times New Roman" w:cs="Times New Roman"/>
          <w:color w:val="000000" w:themeColor="text1"/>
          <w:sz w:val="24"/>
        </w:rPr>
        <w:t>мы и необходимость выполнения финансовых обязательств перед финансирующими организ</w:t>
      </w:r>
      <w:r w:rsidRPr="00F272C8">
        <w:rPr>
          <w:rFonts w:ascii="Times New Roman" w:hAnsi="Times New Roman" w:cs="Times New Roman"/>
          <w:color w:val="000000" w:themeColor="text1"/>
          <w:sz w:val="24"/>
        </w:rPr>
        <w:t>а</w:t>
      </w:r>
      <w:r w:rsidRPr="00F272C8">
        <w:rPr>
          <w:rFonts w:ascii="Times New Roman" w:hAnsi="Times New Roman" w:cs="Times New Roman"/>
          <w:color w:val="000000" w:themeColor="text1"/>
          <w:sz w:val="24"/>
        </w:rPr>
        <w:t>циями;</w:t>
      </w:r>
    </w:p>
    <w:p w:rsidR="002E77D2" w:rsidRPr="00F272C8" w:rsidRDefault="002E77D2" w:rsidP="004C4326">
      <w:pPr>
        <w:pStyle w:val="ad"/>
        <w:numPr>
          <w:ilvl w:val="0"/>
          <w:numId w:val="21"/>
        </w:numPr>
        <w:tabs>
          <w:tab w:val="left" w:pos="360"/>
          <w:tab w:val="left" w:pos="993"/>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для обеспечения доступности услуг потребителям должны быть выработаны меры сгл</w:t>
      </w:r>
      <w:r w:rsidRPr="00F272C8">
        <w:rPr>
          <w:rFonts w:ascii="Times New Roman" w:hAnsi="Times New Roman" w:cs="Times New Roman"/>
          <w:color w:val="000000" w:themeColor="text1"/>
          <w:sz w:val="24"/>
        </w:rPr>
        <w:t>а</w:t>
      </w:r>
      <w:r w:rsidRPr="00F272C8">
        <w:rPr>
          <w:rFonts w:ascii="Times New Roman" w:hAnsi="Times New Roman" w:cs="Times New Roman"/>
          <w:color w:val="000000" w:themeColor="text1"/>
          <w:sz w:val="24"/>
        </w:rPr>
        <w:t>живания роста тарифов при инвестировании.</w:t>
      </w:r>
    </w:p>
    <w:p w:rsidR="002E77D2" w:rsidRPr="00F272C8" w:rsidRDefault="002E77D2" w:rsidP="00215BB4">
      <w:pPr>
        <w:pStyle w:val="ad"/>
        <w:tabs>
          <w:tab w:val="left" w:pos="360"/>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Таким образом, в рамках этой финансовой модели: тариф ежегодно пересматривается или индексируется, но исходя из утвержденной инвестиционной программы; определен долгосрочный период, в течение которого в тариф включается обоснованная инвестиционная составляющая, обеспечивающая финансовые потребности инвестиционной программы. При этом тарифное рег</w:t>
      </w:r>
      <w:r w:rsidRPr="00F272C8">
        <w:rPr>
          <w:rFonts w:ascii="Times New Roman" w:hAnsi="Times New Roman" w:cs="Times New Roman"/>
          <w:color w:val="000000" w:themeColor="text1"/>
          <w:sz w:val="24"/>
        </w:rPr>
        <w:t>у</w:t>
      </w:r>
      <w:r w:rsidRPr="00F272C8">
        <w:rPr>
          <w:rFonts w:ascii="Times New Roman" w:hAnsi="Times New Roman" w:cs="Times New Roman"/>
          <w:color w:val="000000" w:themeColor="text1"/>
          <w:sz w:val="24"/>
        </w:rPr>
        <w:t>лирование становится более предсказуемым и обеспечивает финансирование производственной деятельности организации коммунального комплекса по поставкам тепловой энергии и инвест</w:t>
      </w:r>
      <w:r w:rsidRPr="00F272C8">
        <w:rPr>
          <w:rFonts w:ascii="Times New Roman" w:hAnsi="Times New Roman" w:cs="Times New Roman"/>
          <w:color w:val="000000" w:themeColor="text1"/>
          <w:sz w:val="24"/>
        </w:rPr>
        <w:t>и</w:t>
      </w:r>
      <w:r w:rsidRPr="00F272C8">
        <w:rPr>
          <w:rFonts w:ascii="Times New Roman" w:hAnsi="Times New Roman" w:cs="Times New Roman"/>
          <w:color w:val="000000" w:themeColor="text1"/>
          <w:sz w:val="24"/>
        </w:rPr>
        <w:t>ционной деятельности в рамках утвержденной инвестиционной программы.</w:t>
      </w:r>
    </w:p>
    <w:p w:rsidR="00AD2ED1" w:rsidRPr="00F272C8" w:rsidRDefault="002E77D2" w:rsidP="00215BB4">
      <w:pPr>
        <w:pStyle w:val="ad"/>
        <w:tabs>
          <w:tab w:val="left" w:pos="360"/>
          <w:tab w:val="left" w:pos="1134"/>
        </w:tabs>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В большинстве случаев источниками финансирования инвестиционной программы в ко</w:t>
      </w:r>
      <w:r w:rsidRPr="00F272C8">
        <w:rPr>
          <w:rFonts w:ascii="Times New Roman" w:hAnsi="Times New Roman" w:cs="Times New Roman"/>
          <w:color w:val="000000" w:themeColor="text1"/>
          <w:sz w:val="24"/>
        </w:rPr>
        <w:t>м</w:t>
      </w:r>
      <w:r w:rsidRPr="00F272C8">
        <w:rPr>
          <w:rFonts w:ascii="Times New Roman" w:hAnsi="Times New Roman" w:cs="Times New Roman"/>
          <w:color w:val="000000" w:themeColor="text1"/>
          <w:sz w:val="24"/>
        </w:rPr>
        <w:t>мунальной сфере являются заемные средства, привлекаемые на срок 5-6 лет</w:t>
      </w:r>
      <w:r w:rsidR="005563A4" w:rsidRPr="00F272C8">
        <w:rPr>
          <w:rFonts w:ascii="Times New Roman" w:hAnsi="Times New Roman" w:cs="Times New Roman"/>
          <w:color w:val="000000" w:themeColor="text1"/>
          <w:sz w:val="24"/>
        </w:rPr>
        <w:t>, а также средства н</w:t>
      </w:r>
      <w:r w:rsidR="005563A4" w:rsidRPr="00F272C8">
        <w:rPr>
          <w:rFonts w:ascii="Times New Roman" w:hAnsi="Times New Roman" w:cs="Times New Roman"/>
          <w:color w:val="000000" w:themeColor="text1"/>
          <w:sz w:val="24"/>
        </w:rPr>
        <w:t>а</w:t>
      </w:r>
      <w:r w:rsidR="005563A4" w:rsidRPr="00F272C8">
        <w:rPr>
          <w:rFonts w:ascii="Times New Roman" w:hAnsi="Times New Roman" w:cs="Times New Roman"/>
          <w:color w:val="000000" w:themeColor="text1"/>
          <w:sz w:val="24"/>
        </w:rPr>
        <w:t>копленные за счет амортизационных отчислений основных средств</w:t>
      </w:r>
      <w:r w:rsidRPr="00F272C8">
        <w:rPr>
          <w:rFonts w:ascii="Times New Roman" w:hAnsi="Times New Roman" w:cs="Times New Roman"/>
          <w:color w:val="000000" w:themeColor="text1"/>
          <w:sz w:val="24"/>
        </w:rPr>
        <w:t>; тарифное сглаживание может быть обеспечено также постепенным «нагружением» тарифа инвестиционной составляющей, к</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торая обеспечивает возврат и обслуживание привлеченных займов; при этом должен быть пред</w:t>
      </w:r>
      <w:r w:rsidRPr="00F272C8">
        <w:rPr>
          <w:rFonts w:ascii="Times New Roman" w:hAnsi="Times New Roman" w:cs="Times New Roman"/>
          <w:color w:val="000000" w:themeColor="text1"/>
          <w:sz w:val="24"/>
        </w:rPr>
        <w:t>у</w:t>
      </w:r>
      <w:r w:rsidRPr="00F272C8">
        <w:rPr>
          <w:rFonts w:ascii="Times New Roman" w:hAnsi="Times New Roman" w:cs="Times New Roman"/>
          <w:color w:val="000000" w:themeColor="text1"/>
          <w:sz w:val="24"/>
        </w:rPr>
        <w:t xml:space="preserve">смотрен и согласован с банком индивидуальный график возврата займов неравными долями; это непривычно для банков, но достижимо и является самой эффективной и доступной мерой по </w:t>
      </w:r>
      <w:r w:rsidRPr="00F272C8">
        <w:rPr>
          <w:rFonts w:ascii="Times New Roman" w:hAnsi="Times New Roman" w:cs="Times New Roman"/>
          <w:color w:val="000000" w:themeColor="text1"/>
          <w:sz w:val="24"/>
        </w:rPr>
        <w:lastRenderedPageBreak/>
        <w:t>сглаживанию тарифных последствий инвестирования; такая схема позволяет осуществить кап</w:t>
      </w:r>
      <w:r w:rsidRPr="00F272C8">
        <w:rPr>
          <w:rFonts w:ascii="Times New Roman" w:hAnsi="Times New Roman" w:cs="Times New Roman"/>
          <w:color w:val="000000" w:themeColor="text1"/>
          <w:sz w:val="24"/>
        </w:rPr>
        <w:t>и</w:t>
      </w:r>
      <w:r w:rsidRPr="00F272C8">
        <w:rPr>
          <w:rFonts w:ascii="Times New Roman" w:hAnsi="Times New Roman" w:cs="Times New Roman"/>
          <w:color w:val="000000" w:themeColor="text1"/>
          <w:sz w:val="24"/>
        </w:rPr>
        <w:t>тальные вложения (реконструкцию) в сжатые сроки, растянуть возврат инвестиций на 6-8 лет и обеспечить рост тарифной нагрузки на потребителей ежегодно на уровне 15-22% (после этого ср</w:t>
      </w:r>
      <w:r w:rsidRPr="00F272C8">
        <w:rPr>
          <w:rFonts w:ascii="Times New Roman" w:hAnsi="Times New Roman" w:cs="Times New Roman"/>
          <w:color w:val="000000" w:themeColor="text1"/>
          <w:sz w:val="24"/>
        </w:rPr>
        <w:t>о</w:t>
      </w:r>
      <w:r w:rsidRPr="00F272C8">
        <w:rPr>
          <w:rFonts w:ascii="Times New Roman" w:hAnsi="Times New Roman" w:cs="Times New Roman"/>
          <w:color w:val="000000" w:themeColor="text1"/>
          <w:sz w:val="24"/>
        </w:rPr>
        <w:t>ка тариф снижается на величину порядка 20-30%).</w:t>
      </w:r>
    </w:p>
    <w:p w:rsidR="005563A4" w:rsidRPr="00F272C8" w:rsidRDefault="005563A4" w:rsidP="00BE46AB">
      <w:pPr>
        <w:spacing w:after="0"/>
        <w:rPr>
          <w:rFonts w:ascii="Times New Roman" w:eastAsiaTheme="majorEastAsia" w:hAnsi="Times New Roman" w:cs="Times New Roman"/>
          <w:b/>
          <w:bCs/>
          <w:color w:val="000000" w:themeColor="text1"/>
          <w:sz w:val="24"/>
          <w:szCs w:val="24"/>
        </w:rPr>
      </w:pPr>
    </w:p>
    <w:p w:rsidR="002E77D2" w:rsidRPr="00F272C8" w:rsidRDefault="002E77D2" w:rsidP="00215BB4">
      <w:pPr>
        <w:pStyle w:val="2"/>
        <w:spacing w:before="0"/>
        <w:ind w:firstLine="709"/>
        <w:jc w:val="both"/>
        <w:rPr>
          <w:rFonts w:ascii="Times New Roman" w:hAnsi="Times New Roman" w:cs="Times New Roman"/>
          <w:color w:val="000000" w:themeColor="text1"/>
          <w:sz w:val="24"/>
          <w:szCs w:val="24"/>
        </w:rPr>
      </w:pPr>
      <w:bookmarkStart w:id="519" w:name="_Toc6905193"/>
      <w:r w:rsidRPr="00F272C8">
        <w:rPr>
          <w:rFonts w:ascii="Times New Roman" w:hAnsi="Times New Roman" w:cs="Times New Roman"/>
          <w:color w:val="000000" w:themeColor="text1"/>
          <w:sz w:val="24"/>
          <w:szCs w:val="24"/>
        </w:rPr>
        <w:t>ГЛАВА 15. Реестр единых теплоснабжающих организаций</w:t>
      </w:r>
      <w:bookmarkEnd w:id="519"/>
    </w:p>
    <w:p w:rsidR="005E1FFF" w:rsidRPr="00F272C8" w:rsidRDefault="005E1FFF" w:rsidP="00EA79AC">
      <w:pPr>
        <w:spacing w:after="0"/>
        <w:rPr>
          <w:color w:val="000000" w:themeColor="text1"/>
        </w:rPr>
      </w:pPr>
    </w:p>
    <w:p w:rsidR="002E77D2" w:rsidRPr="00F272C8" w:rsidRDefault="002E77D2" w:rsidP="00215BB4">
      <w:pPr>
        <w:pStyle w:val="3"/>
        <w:spacing w:before="0"/>
        <w:jc w:val="center"/>
        <w:rPr>
          <w:rFonts w:ascii="Times New Roman" w:hAnsi="Times New Roman" w:cs="Times New Roman"/>
          <w:b w:val="0"/>
          <w:i/>
          <w:color w:val="000000" w:themeColor="text1"/>
          <w:sz w:val="24"/>
          <w:szCs w:val="24"/>
        </w:rPr>
      </w:pPr>
      <w:bookmarkStart w:id="520" w:name="_Toc6905194"/>
      <w:r w:rsidRPr="00F272C8">
        <w:rPr>
          <w:rFonts w:ascii="Times New Roman" w:hAnsi="Times New Roman" w:cs="Times New Roman"/>
          <w:b w:val="0"/>
          <w:i/>
          <w:color w:val="000000" w:themeColor="text1"/>
          <w:sz w:val="24"/>
          <w:szCs w:val="24"/>
        </w:rPr>
        <w:t>15.1 Реестр систем теплоснабжения, содержащий перечень теплоснабжающих организаций,</w:t>
      </w:r>
      <w:bookmarkEnd w:id="520"/>
    </w:p>
    <w:p w:rsidR="002E77D2" w:rsidRPr="00F272C8" w:rsidRDefault="002E77D2" w:rsidP="00215BB4">
      <w:pPr>
        <w:pStyle w:val="3"/>
        <w:spacing w:before="0"/>
        <w:jc w:val="center"/>
        <w:rPr>
          <w:rFonts w:ascii="Times New Roman" w:hAnsi="Times New Roman" w:cs="Times New Roman"/>
          <w:b w:val="0"/>
          <w:i/>
          <w:color w:val="000000" w:themeColor="text1"/>
          <w:sz w:val="24"/>
          <w:szCs w:val="24"/>
        </w:rPr>
      </w:pPr>
      <w:bookmarkStart w:id="521" w:name="_Toc6905195"/>
      <w:r w:rsidRPr="00F272C8">
        <w:rPr>
          <w:rFonts w:ascii="Times New Roman" w:hAnsi="Times New Roman" w:cs="Times New Roman"/>
          <w:b w:val="0"/>
          <w:i/>
          <w:color w:val="000000" w:themeColor="text1"/>
          <w:sz w:val="24"/>
          <w:szCs w:val="24"/>
        </w:rPr>
        <w:t>действующих в каждой системе теплоснабжения, расположенных в границах поселения</w:t>
      </w:r>
      <w:bookmarkEnd w:id="521"/>
    </w:p>
    <w:p w:rsidR="00FA4730" w:rsidRPr="00F272C8" w:rsidRDefault="00FA4730" w:rsidP="00215BB4">
      <w:pPr>
        <w:spacing w:after="0"/>
        <w:rPr>
          <w:rFonts w:ascii="Times New Roman" w:hAnsi="Times New Roman" w:cs="Times New Roman"/>
          <w:color w:val="000000" w:themeColor="text1"/>
          <w:sz w:val="24"/>
          <w:szCs w:val="28"/>
        </w:rPr>
      </w:pPr>
    </w:p>
    <w:p w:rsidR="002E77D2" w:rsidRPr="00F272C8" w:rsidRDefault="001D2C62" w:rsidP="005E1FFF">
      <w:pPr>
        <w:spacing w:after="0"/>
        <w:jc w:val="both"/>
        <w:rPr>
          <w:rFonts w:ascii="Times New Roman" w:hAnsi="Times New Roman" w:cs="Times New Roman"/>
          <w:color w:val="000000" w:themeColor="text1"/>
          <w:sz w:val="24"/>
          <w:szCs w:val="28"/>
        </w:rPr>
      </w:pPr>
      <w:r w:rsidRPr="00F272C8">
        <w:rPr>
          <w:rFonts w:ascii="Times New Roman" w:hAnsi="Times New Roman" w:cs="Times New Roman"/>
          <w:color w:val="000000" w:themeColor="text1"/>
          <w:sz w:val="24"/>
          <w:szCs w:val="28"/>
        </w:rPr>
        <w:t>Таблица 2.</w:t>
      </w:r>
      <w:r w:rsidR="00466C7A" w:rsidRPr="00F272C8">
        <w:rPr>
          <w:rFonts w:ascii="Times New Roman" w:hAnsi="Times New Roman" w:cs="Times New Roman"/>
          <w:color w:val="000000" w:themeColor="text1"/>
          <w:sz w:val="24"/>
          <w:szCs w:val="28"/>
        </w:rPr>
        <w:t>7</w:t>
      </w:r>
      <w:r w:rsidR="00F70F56" w:rsidRPr="00F272C8">
        <w:rPr>
          <w:rFonts w:ascii="Times New Roman" w:hAnsi="Times New Roman" w:cs="Times New Roman"/>
          <w:color w:val="000000" w:themeColor="text1"/>
          <w:sz w:val="24"/>
          <w:szCs w:val="28"/>
        </w:rPr>
        <w:t>1</w:t>
      </w:r>
      <w:r w:rsidR="005841A5" w:rsidRPr="00F272C8">
        <w:rPr>
          <w:rFonts w:ascii="Times New Roman" w:hAnsi="Times New Roman" w:cs="Times New Roman"/>
          <w:color w:val="000000" w:themeColor="text1"/>
          <w:sz w:val="24"/>
          <w:szCs w:val="28"/>
        </w:rPr>
        <w:t xml:space="preserve"> – Реестр систем теплоснабжения, содержащий перечень теплоснабжающих орган</w:t>
      </w:r>
      <w:r w:rsidR="005841A5" w:rsidRPr="00F272C8">
        <w:rPr>
          <w:rFonts w:ascii="Times New Roman" w:hAnsi="Times New Roman" w:cs="Times New Roman"/>
          <w:color w:val="000000" w:themeColor="text1"/>
          <w:sz w:val="24"/>
          <w:szCs w:val="28"/>
        </w:rPr>
        <w:t>и</w:t>
      </w:r>
      <w:r w:rsidR="005841A5" w:rsidRPr="00F272C8">
        <w:rPr>
          <w:rFonts w:ascii="Times New Roman" w:hAnsi="Times New Roman" w:cs="Times New Roman"/>
          <w:color w:val="000000" w:themeColor="text1"/>
          <w:sz w:val="24"/>
          <w:szCs w:val="28"/>
        </w:rPr>
        <w:t>заций</w:t>
      </w:r>
    </w:p>
    <w:tbl>
      <w:tblPr>
        <w:tblStyle w:val="aa"/>
        <w:tblW w:w="0" w:type="auto"/>
        <w:tblLook w:val="04A0"/>
      </w:tblPr>
      <w:tblGrid>
        <w:gridCol w:w="2448"/>
        <w:gridCol w:w="2878"/>
        <w:gridCol w:w="1316"/>
        <w:gridCol w:w="3779"/>
      </w:tblGrid>
      <w:tr w:rsidR="000D387D" w:rsidRPr="00F272C8" w:rsidTr="009927E4">
        <w:tc>
          <w:tcPr>
            <w:tcW w:w="2448" w:type="dxa"/>
            <w:vAlign w:val="center"/>
          </w:tcPr>
          <w:p w:rsidR="000D387D" w:rsidRPr="00F272C8" w:rsidRDefault="000D387D" w:rsidP="009927E4">
            <w:pPr>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Система теплосна</w:t>
            </w:r>
            <w:r w:rsidRPr="00F272C8">
              <w:rPr>
                <w:rFonts w:ascii="Times New Roman" w:hAnsi="Times New Roman" w:cs="Times New Roman"/>
                <w:b/>
                <w:color w:val="000000" w:themeColor="text1"/>
              </w:rPr>
              <w:t>б</w:t>
            </w:r>
            <w:r w:rsidRPr="00F272C8">
              <w:rPr>
                <w:rFonts w:ascii="Times New Roman" w:hAnsi="Times New Roman" w:cs="Times New Roman"/>
                <w:b/>
                <w:color w:val="000000" w:themeColor="text1"/>
              </w:rPr>
              <w:t>жения</w:t>
            </w:r>
          </w:p>
        </w:tc>
        <w:tc>
          <w:tcPr>
            <w:tcW w:w="2878" w:type="dxa"/>
            <w:vAlign w:val="center"/>
          </w:tcPr>
          <w:p w:rsidR="000D387D" w:rsidRPr="00F272C8" w:rsidRDefault="000D387D" w:rsidP="009927E4">
            <w:pPr>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Наименование организ</w:t>
            </w:r>
            <w:r w:rsidRPr="00F272C8">
              <w:rPr>
                <w:rFonts w:ascii="Times New Roman" w:hAnsi="Times New Roman" w:cs="Times New Roman"/>
                <w:b/>
                <w:color w:val="000000" w:themeColor="text1"/>
              </w:rPr>
              <w:t>а</w:t>
            </w:r>
            <w:r w:rsidRPr="00F272C8">
              <w:rPr>
                <w:rFonts w:ascii="Times New Roman" w:hAnsi="Times New Roman" w:cs="Times New Roman"/>
                <w:b/>
                <w:color w:val="000000" w:themeColor="text1"/>
              </w:rPr>
              <w:t>ции</w:t>
            </w:r>
          </w:p>
        </w:tc>
        <w:tc>
          <w:tcPr>
            <w:tcW w:w="1316" w:type="dxa"/>
            <w:vAlign w:val="center"/>
          </w:tcPr>
          <w:p w:rsidR="000D387D" w:rsidRPr="00F272C8" w:rsidRDefault="000D387D" w:rsidP="009927E4">
            <w:pPr>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ИНН</w:t>
            </w:r>
          </w:p>
        </w:tc>
        <w:tc>
          <w:tcPr>
            <w:tcW w:w="3779" w:type="dxa"/>
            <w:vAlign w:val="center"/>
          </w:tcPr>
          <w:p w:rsidR="000D387D" w:rsidRPr="00F272C8" w:rsidRDefault="000D387D" w:rsidP="009927E4">
            <w:pPr>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Юридический/почтовый адрес</w:t>
            </w:r>
          </w:p>
        </w:tc>
      </w:tr>
      <w:tr w:rsidR="00F70F56" w:rsidRPr="00F272C8" w:rsidTr="009927E4">
        <w:tc>
          <w:tcPr>
            <w:tcW w:w="2448" w:type="dxa"/>
            <w:vAlign w:val="center"/>
          </w:tcPr>
          <w:p w:rsidR="00F70F56" w:rsidRPr="00F272C8" w:rsidRDefault="00F70F56" w:rsidP="000D2342">
            <w:pPr>
              <w:jc w:val="center"/>
              <w:rPr>
                <w:rFonts w:ascii="Times New Roman" w:hAnsi="Times New Roman" w:cs="Times New Roman"/>
                <w:color w:val="000000" w:themeColor="text1"/>
                <w:szCs w:val="18"/>
              </w:rPr>
            </w:pPr>
            <w:r w:rsidRPr="00F272C8">
              <w:rPr>
                <w:rFonts w:ascii="Times New Roman" w:hAnsi="Times New Roman" w:cs="Times New Roman"/>
                <w:color w:val="000000" w:themeColor="text1"/>
                <w:szCs w:val="18"/>
              </w:rPr>
              <w:t xml:space="preserve">Котельная </w:t>
            </w:r>
            <w:r w:rsidRPr="00F272C8">
              <w:rPr>
                <w:rFonts w:ascii="Times New Roman" w:hAnsi="Times New Roman" w:cs="Times New Roman"/>
                <w:color w:val="000000" w:themeColor="text1"/>
                <w:szCs w:val="18"/>
              </w:rPr>
              <w:br/>
              <w:t>«мкр. Звездный»</w:t>
            </w:r>
          </w:p>
        </w:tc>
        <w:tc>
          <w:tcPr>
            <w:tcW w:w="2878" w:type="dxa"/>
            <w:vAlign w:val="center"/>
          </w:tcPr>
          <w:p w:rsidR="00F70F56" w:rsidRPr="00F272C8" w:rsidRDefault="00F70F56" w:rsidP="000D2342">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ООО «ТГК Восход»</w:t>
            </w:r>
          </w:p>
        </w:tc>
        <w:tc>
          <w:tcPr>
            <w:tcW w:w="1316" w:type="dxa"/>
            <w:vAlign w:val="center"/>
          </w:tcPr>
          <w:p w:rsidR="00F70F56" w:rsidRPr="00F272C8" w:rsidRDefault="00F70F56" w:rsidP="000D2342">
            <w:pPr>
              <w:jc w:val="center"/>
              <w:rPr>
                <w:rFonts w:ascii="Times New Roman" w:hAnsi="Times New Roman" w:cs="Times New Roman"/>
                <w:color w:val="000000" w:themeColor="text1"/>
                <w:szCs w:val="18"/>
              </w:rPr>
            </w:pPr>
            <w:r w:rsidRPr="00F272C8">
              <w:rPr>
                <w:rFonts w:ascii="Times New Roman" w:hAnsi="Times New Roman" w:cs="Times New Roman"/>
                <w:color w:val="000000" w:themeColor="text1"/>
                <w:szCs w:val="18"/>
              </w:rPr>
              <w:t>7460012350</w:t>
            </w:r>
          </w:p>
        </w:tc>
        <w:tc>
          <w:tcPr>
            <w:tcW w:w="3779" w:type="dxa"/>
            <w:vAlign w:val="center"/>
          </w:tcPr>
          <w:p w:rsidR="00F70F56" w:rsidRPr="00F272C8" w:rsidRDefault="00F70F56" w:rsidP="000D2342">
            <w:pPr>
              <w:jc w:val="center"/>
              <w:rPr>
                <w:rFonts w:ascii="Times New Roman" w:hAnsi="Times New Roman" w:cs="Times New Roman"/>
                <w:color w:val="000000" w:themeColor="text1"/>
                <w:szCs w:val="18"/>
              </w:rPr>
            </w:pPr>
            <w:r w:rsidRPr="00F272C8">
              <w:rPr>
                <w:rFonts w:ascii="Times New Roman" w:hAnsi="Times New Roman" w:cs="Times New Roman"/>
                <w:color w:val="000000" w:themeColor="text1"/>
                <w:szCs w:val="18"/>
              </w:rPr>
              <w:t>456512, Челябинская область, С</w:t>
            </w:r>
            <w:r w:rsidRPr="00F272C8">
              <w:rPr>
                <w:rFonts w:ascii="Times New Roman" w:hAnsi="Times New Roman" w:cs="Times New Roman"/>
                <w:color w:val="000000" w:themeColor="text1"/>
                <w:szCs w:val="18"/>
              </w:rPr>
              <w:t>о</w:t>
            </w:r>
            <w:r w:rsidRPr="00F272C8">
              <w:rPr>
                <w:rFonts w:ascii="Times New Roman" w:hAnsi="Times New Roman" w:cs="Times New Roman"/>
                <w:color w:val="000000" w:themeColor="text1"/>
                <w:szCs w:val="18"/>
              </w:rPr>
              <w:t>сновский район, п. Красное Поле, ул. Белопольского, д.3, оф.161</w:t>
            </w:r>
          </w:p>
        </w:tc>
      </w:tr>
      <w:tr w:rsidR="00F70F56" w:rsidRPr="00F272C8" w:rsidTr="009927E4">
        <w:tc>
          <w:tcPr>
            <w:tcW w:w="2448" w:type="dxa"/>
            <w:vAlign w:val="center"/>
          </w:tcPr>
          <w:p w:rsidR="00F70F56" w:rsidRPr="00F272C8" w:rsidRDefault="00F70F56" w:rsidP="000D2342">
            <w:pPr>
              <w:jc w:val="center"/>
              <w:rPr>
                <w:rFonts w:ascii="Times New Roman" w:hAnsi="Times New Roman" w:cs="Times New Roman"/>
                <w:color w:val="000000" w:themeColor="text1"/>
                <w:szCs w:val="18"/>
              </w:rPr>
            </w:pPr>
            <w:r w:rsidRPr="00F272C8">
              <w:rPr>
                <w:rFonts w:ascii="Times New Roman" w:hAnsi="Times New Roman" w:cs="Times New Roman"/>
                <w:color w:val="000000" w:themeColor="text1"/>
                <w:szCs w:val="18"/>
              </w:rPr>
              <w:t xml:space="preserve">Котельная </w:t>
            </w:r>
            <w:r w:rsidRPr="00F272C8">
              <w:rPr>
                <w:rFonts w:ascii="Times New Roman" w:hAnsi="Times New Roman" w:cs="Times New Roman"/>
                <w:color w:val="000000" w:themeColor="text1"/>
                <w:szCs w:val="18"/>
              </w:rPr>
              <w:br/>
              <w:t>«Центральная»</w:t>
            </w:r>
          </w:p>
        </w:tc>
        <w:tc>
          <w:tcPr>
            <w:tcW w:w="2878" w:type="dxa"/>
            <w:vAlign w:val="center"/>
          </w:tcPr>
          <w:p w:rsidR="00F70F56" w:rsidRPr="00F272C8" w:rsidRDefault="00F70F56" w:rsidP="000D2342">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ООО «ТГК Восход»</w:t>
            </w:r>
          </w:p>
        </w:tc>
        <w:tc>
          <w:tcPr>
            <w:tcW w:w="1316" w:type="dxa"/>
            <w:vAlign w:val="center"/>
          </w:tcPr>
          <w:p w:rsidR="00F70F56" w:rsidRPr="00F272C8" w:rsidRDefault="00F70F56" w:rsidP="000D2342">
            <w:pPr>
              <w:jc w:val="center"/>
              <w:rPr>
                <w:rFonts w:ascii="Times New Roman" w:hAnsi="Times New Roman" w:cs="Times New Roman"/>
                <w:color w:val="000000" w:themeColor="text1"/>
                <w:szCs w:val="18"/>
              </w:rPr>
            </w:pPr>
            <w:r w:rsidRPr="00F272C8">
              <w:rPr>
                <w:rFonts w:ascii="Times New Roman" w:hAnsi="Times New Roman" w:cs="Times New Roman"/>
                <w:color w:val="000000" w:themeColor="text1"/>
                <w:szCs w:val="18"/>
              </w:rPr>
              <w:t>7460012350</w:t>
            </w:r>
          </w:p>
        </w:tc>
        <w:tc>
          <w:tcPr>
            <w:tcW w:w="3779" w:type="dxa"/>
            <w:vAlign w:val="center"/>
          </w:tcPr>
          <w:p w:rsidR="00F70F56" w:rsidRPr="00F272C8" w:rsidRDefault="00F70F56" w:rsidP="000D2342">
            <w:pPr>
              <w:jc w:val="center"/>
              <w:rPr>
                <w:rFonts w:ascii="Times New Roman" w:hAnsi="Times New Roman" w:cs="Times New Roman"/>
                <w:color w:val="000000" w:themeColor="text1"/>
                <w:szCs w:val="18"/>
              </w:rPr>
            </w:pPr>
            <w:r w:rsidRPr="00F272C8">
              <w:rPr>
                <w:rFonts w:ascii="Times New Roman" w:hAnsi="Times New Roman" w:cs="Times New Roman"/>
                <w:color w:val="000000" w:themeColor="text1"/>
                <w:szCs w:val="18"/>
              </w:rPr>
              <w:t>456512, Челябинская область, С</w:t>
            </w:r>
            <w:r w:rsidRPr="00F272C8">
              <w:rPr>
                <w:rFonts w:ascii="Times New Roman" w:hAnsi="Times New Roman" w:cs="Times New Roman"/>
                <w:color w:val="000000" w:themeColor="text1"/>
                <w:szCs w:val="18"/>
              </w:rPr>
              <w:t>о</w:t>
            </w:r>
            <w:r w:rsidRPr="00F272C8">
              <w:rPr>
                <w:rFonts w:ascii="Times New Roman" w:hAnsi="Times New Roman" w:cs="Times New Roman"/>
                <w:color w:val="000000" w:themeColor="text1"/>
                <w:szCs w:val="18"/>
              </w:rPr>
              <w:t>сновский район, п. Красное Поле, ул. Белопольского, д.3, оф.161</w:t>
            </w:r>
          </w:p>
        </w:tc>
      </w:tr>
      <w:tr w:rsidR="00F70F56" w:rsidRPr="00F272C8" w:rsidTr="009927E4">
        <w:tc>
          <w:tcPr>
            <w:tcW w:w="2448" w:type="dxa"/>
            <w:vAlign w:val="center"/>
          </w:tcPr>
          <w:p w:rsidR="00F70F56" w:rsidRPr="00F272C8" w:rsidRDefault="00F70F56" w:rsidP="00F70F56">
            <w:pPr>
              <w:jc w:val="center"/>
              <w:rPr>
                <w:rFonts w:ascii="Times New Roman" w:hAnsi="Times New Roman" w:cs="Times New Roman"/>
                <w:color w:val="000000" w:themeColor="text1"/>
                <w:szCs w:val="18"/>
              </w:rPr>
            </w:pPr>
            <w:r w:rsidRPr="00F272C8">
              <w:rPr>
                <w:rFonts w:ascii="Times New Roman" w:hAnsi="Times New Roman" w:cs="Times New Roman"/>
                <w:color w:val="000000" w:themeColor="text1"/>
                <w:szCs w:val="18"/>
              </w:rPr>
              <w:t xml:space="preserve">Котельная </w:t>
            </w:r>
            <w:r w:rsidRPr="00F272C8">
              <w:rPr>
                <w:rFonts w:ascii="Times New Roman" w:hAnsi="Times New Roman" w:cs="Times New Roman"/>
                <w:color w:val="000000" w:themeColor="text1"/>
                <w:szCs w:val="18"/>
              </w:rPr>
              <w:br/>
              <w:t>«мкр. Кленовый»</w:t>
            </w:r>
          </w:p>
        </w:tc>
        <w:tc>
          <w:tcPr>
            <w:tcW w:w="2878" w:type="dxa"/>
            <w:vAlign w:val="center"/>
          </w:tcPr>
          <w:p w:rsidR="00F70F56" w:rsidRPr="00F272C8" w:rsidRDefault="00F70F56" w:rsidP="000D2342">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ООО «Теплосервис»</w:t>
            </w:r>
          </w:p>
        </w:tc>
        <w:tc>
          <w:tcPr>
            <w:tcW w:w="1316" w:type="dxa"/>
            <w:vAlign w:val="center"/>
          </w:tcPr>
          <w:p w:rsidR="00F70F56" w:rsidRPr="00F272C8" w:rsidRDefault="00F70F56" w:rsidP="000D2342">
            <w:pPr>
              <w:jc w:val="center"/>
              <w:rPr>
                <w:rFonts w:ascii="Times New Roman" w:hAnsi="Times New Roman" w:cs="Times New Roman"/>
                <w:color w:val="000000" w:themeColor="text1"/>
                <w:szCs w:val="18"/>
              </w:rPr>
            </w:pPr>
            <w:r w:rsidRPr="00F272C8">
              <w:rPr>
                <w:rFonts w:ascii="Times New Roman" w:hAnsi="Times New Roman" w:cs="Times New Roman"/>
                <w:color w:val="000000" w:themeColor="text1"/>
                <w:szCs w:val="18"/>
              </w:rPr>
              <w:t>7448130319</w:t>
            </w:r>
          </w:p>
        </w:tc>
        <w:tc>
          <w:tcPr>
            <w:tcW w:w="3779" w:type="dxa"/>
            <w:vAlign w:val="center"/>
          </w:tcPr>
          <w:p w:rsidR="00F70F56" w:rsidRPr="00F272C8" w:rsidRDefault="00F70F56" w:rsidP="000D2342">
            <w:pPr>
              <w:jc w:val="center"/>
              <w:rPr>
                <w:rFonts w:ascii="Times New Roman" w:hAnsi="Times New Roman" w:cs="Times New Roman"/>
                <w:color w:val="000000" w:themeColor="text1"/>
                <w:szCs w:val="18"/>
              </w:rPr>
            </w:pPr>
            <w:r w:rsidRPr="00F272C8">
              <w:rPr>
                <w:rFonts w:ascii="Times New Roman" w:hAnsi="Times New Roman" w:cs="Times New Roman"/>
                <w:color w:val="000000" w:themeColor="text1"/>
                <w:szCs w:val="18"/>
              </w:rPr>
              <w:t xml:space="preserve">454030 Челябинская область, </w:t>
            </w:r>
            <w:r w:rsidRPr="00F272C8">
              <w:rPr>
                <w:rFonts w:ascii="Times New Roman" w:hAnsi="Times New Roman" w:cs="Times New Roman"/>
                <w:color w:val="000000" w:themeColor="text1"/>
                <w:szCs w:val="18"/>
              </w:rPr>
              <w:br/>
              <w:t xml:space="preserve">г. Челябинск, </w:t>
            </w:r>
            <w:r w:rsidRPr="00F272C8">
              <w:rPr>
                <w:rFonts w:ascii="Times New Roman" w:hAnsi="Times New Roman" w:cs="Times New Roman"/>
                <w:color w:val="000000" w:themeColor="text1"/>
                <w:szCs w:val="18"/>
              </w:rPr>
              <w:br/>
              <w:t>ул. Генерала Мартынова, д. 9 пом. 2</w:t>
            </w:r>
          </w:p>
        </w:tc>
      </w:tr>
      <w:tr w:rsidR="00F70F56" w:rsidRPr="00F272C8" w:rsidTr="009927E4">
        <w:tc>
          <w:tcPr>
            <w:tcW w:w="2448" w:type="dxa"/>
            <w:vAlign w:val="center"/>
          </w:tcPr>
          <w:p w:rsidR="00F70F56" w:rsidRPr="00F272C8" w:rsidRDefault="00F70F56" w:rsidP="000D2342">
            <w:pPr>
              <w:jc w:val="center"/>
              <w:rPr>
                <w:rFonts w:ascii="Times New Roman" w:hAnsi="Times New Roman" w:cs="Times New Roman"/>
                <w:color w:val="000000" w:themeColor="text1"/>
                <w:szCs w:val="18"/>
              </w:rPr>
            </w:pPr>
            <w:r w:rsidRPr="00F272C8">
              <w:rPr>
                <w:rFonts w:ascii="Times New Roman" w:hAnsi="Times New Roman" w:cs="Times New Roman"/>
                <w:color w:val="000000" w:themeColor="text1"/>
                <w:szCs w:val="18"/>
              </w:rPr>
              <w:t xml:space="preserve">Котельная </w:t>
            </w:r>
            <w:r w:rsidRPr="00F272C8">
              <w:rPr>
                <w:rFonts w:ascii="Times New Roman" w:hAnsi="Times New Roman" w:cs="Times New Roman"/>
                <w:color w:val="000000" w:themeColor="text1"/>
                <w:szCs w:val="18"/>
              </w:rPr>
              <w:br/>
              <w:t>«мкр. Ивушки»</w:t>
            </w:r>
          </w:p>
        </w:tc>
        <w:tc>
          <w:tcPr>
            <w:tcW w:w="2878" w:type="dxa"/>
            <w:vAlign w:val="center"/>
          </w:tcPr>
          <w:p w:rsidR="00F70F56" w:rsidRPr="00F272C8" w:rsidRDefault="00F70F56" w:rsidP="000D2342">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ООО «Теплый дом»</w:t>
            </w:r>
          </w:p>
        </w:tc>
        <w:tc>
          <w:tcPr>
            <w:tcW w:w="1316" w:type="dxa"/>
            <w:vAlign w:val="center"/>
          </w:tcPr>
          <w:p w:rsidR="00F70F56" w:rsidRPr="00F272C8" w:rsidRDefault="00F70F56" w:rsidP="000D2342">
            <w:pPr>
              <w:jc w:val="center"/>
              <w:rPr>
                <w:rFonts w:ascii="Times New Roman" w:hAnsi="Times New Roman" w:cs="Times New Roman"/>
                <w:color w:val="000000" w:themeColor="text1"/>
                <w:szCs w:val="18"/>
              </w:rPr>
            </w:pPr>
            <w:r w:rsidRPr="00F272C8">
              <w:rPr>
                <w:rFonts w:ascii="Times New Roman" w:hAnsi="Times New Roman" w:cs="Times New Roman"/>
                <w:color w:val="000000" w:themeColor="text1"/>
                <w:szCs w:val="18"/>
              </w:rPr>
              <w:t>7453312530</w:t>
            </w:r>
          </w:p>
        </w:tc>
        <w:tc>
          <w:tcPr>
            <w:tcW w:w="3779" w:type="dxa"/>
            <w:vAlign w:val="center"/>
          </w:tcPr>
          <w:p w:rsidR="00F70F56" w:rsidRPr="00F272C8" w:rsidRDefault="00F70F56" w:rsidP="000D2342">
            <w:pPr>
              <w:jc w:val="center"/>
              <w:rPr>
                <w:rFonts w:ascii="Times New Roman" w:hAnsi="Times New Roman" w:cs="Times New Roman"/>
                <w:color w:val="000000" w:themeColor="text1"/>
                <w:szCs w:val="18"/>
              </w:rPr>
            </w:pPr>
            <w:r w:rsidRPr="00F272C8">
              <w:rPr>
                <w:rFonts w:ascii="Times New Roman" w:hAnsi="Times New Roman" w:cs="Times New Roman"/>
                <w:color w:val="000000" w:themeColor="text1"/>
                <w:szCs w:val="18"/>
              </w:rPr>
              <w:t xml:space="preserve">454091 Челябинская область, </w:t>
            </w:r>
            <w:r w:rsidRPr="00F272C8">
              <w:rPr>
                <w:rFonts w:ascii="Times New Roman" w:hAnsi="Times New Roman" w:cs="Times New Roman"/>
                <w:color w:val="000000" w:themeColor="text1"/>
                <w:szCs w:val="18"/>
              </w:rPr>
              <w:br/>
              <w:t xml:space="preserve">г. Челябинск, </w:t>
            </w:r>
            <w:r w:rsidRPr="00F272C8">
              <w:rPr>
                <w:rFonts w:ascii="Times New Roman" w:hAnsi="Times New Roman" w:cs="Times New Roman"/>
                <w:color w:val="000000" w:themeColor="text1"/>
                <w:szCs w:val="18"/>
              </w:rPr>
              <w:br/>
              <w:t>ул.3-го Интернационала, д.94А</w:t>
            </w:r>
          </w:p>
        </w:tc>
      </w:tr>
    </w:tbl>
    <w:p w:rsidR="00E336FF" w:rsidRPr="00F272C8" w:rsidRDefault="00E336FF" w:rsidP="00215BB4">
      <w:pPr>
        <w:spacing w:after="0"/>
        <w:rPr>
          <w:color w:val="000000" w:themeColor="text1"/>
        </w:rPr>
      </w:pPr>
    </w:p>
    <w:p w:rsidR="00E336FF" w:rsidRPr="00F272C8" w:rsidRDefault="00E336FF" w:rsidP="00E336FF">
      <w:pPr>
        <w:pStyle w:val="3"/>
        <w:spacing w:before="0"/>
        <w:jc w:val="center"/>
        <w:rPr>
          <w:rFonts w:ascii="Times New Roman" w:hAnsi="Times New Roman" w:cs="Times New Roman"/>
          <w:b w:val="0"/>
          <w:i/>
          <w:color w:val="000000" w:themeColor="text1"/>
          <w:sz w:val="24"/>
          <w:szCs w:val="24"/>
        </w:rPr>
      </w:pPr>
      <w:bookmarkStart w:id="522" w:name="_Toc6905196"/>
      <w:r w:rsidRPr="00F272C8">
        <w:rPr>
          <w:rFonts w:ascii="Times New Roman" w:hAnsi="Times New Roman" w:cs="Times New Roman"/>
          <w:b w:val="0"/>
          <w:i/>
          <w:color w:val="000000" w:themeColor="text1"/>
          <w:sz w:val="24"/>
          <w:szCs w:val="24"/>
        </w:rPr>
        <w:t xml:space="preserve">15.2 Реестр единых теплоснабжающих организаций, содержащий перечень систем </w:t>
      </w:r>
      <w:r w:rsidRPr="00F272C8">
        <w:rPr>
          <w:rFonts w:ascii="Times New Roman" w:hAnsi="Times New Roman" w:cs="Times New Roman"/>
          <w:b w:val="0"/>
          <w:i/>
          <w:color w:val="000000" w:themeColor="text1"/>
          <w:sz w:val="24"/>
          <w:szCs w:val="24"/>
        </w:rPr>
        <w:br/>
        <w:t>теплоснабжения, входящих в состав единой теплоснабжающей организации</w:t>
      </w:r>
      <w:bookmarkEnd w:id="522"/>
    </w:p>
    <w:p w:rsidR="00E336FF" w:rsidRPr="00F272C8" w:rsidRDefault="00E336FF" w:rsidP="00E336FF">
      <w:pPr>
        <w:spacing w:after="0"/>
        <w:jc w:val="both"/>
        <w:rPr>
          <w:rFonts w:ascii="Times New Roman" w:hAnsi="Times New Roman" w:cs="Times New Roman"/>
          <w:color w:val="000000" w:themeColor="text1"/>
          <w:sz w:val="24"/>
          <w:szCs w:val="28"/>
        </w:rPr>
      </w:pPr>
    </w:p>
    <w:p w:rsidR="00E336FF" w:rsidRPr="00F272C8" w:rsidRDefault="00E336FF" w:rsidP="00E336FF">
      <w:pPr>
        <w:spacing w:after="0"/>
        <w:jc w:val="both"/>
        <w:rPr>
          <w:rFonts w:ascii="Times New Roman" w:hAnsi="Times New Roman" w:cs="Times New Roman"/>
          <w:color w:val="000000" w:themeColor="text1"/>
          <w:sz w:val="24"/>
          <w:szCs w:val="28"/>
        </w:rPr>
      </w:pPr>
      <w:r w:rsidRPr="00F272C8">
        <w:rPr>
          <w:rFonts w:ascii="Times New Roman" w:hAnsi="Times New Roman" w:cs="Times New Roman"/>
          <w:color w:val="000000" w:themeColor="text1"/>
          <w:sz w:val="24"/>
          <w:szCs w:val="28"/>
        </w:rPr>
        <w:t>Таблица 2.</w:t>
      </w:r>
      <w:r w:rsidR="00466C7A" w:rsidRPr="00F272C8">
        <w:rPr>
          <w:rFonts w:ascii="Times New Roman" w:hAnsi="Times New Roman" w:cs="Times New Roman"/>
          <w:color w:val="000000" w:themeColor="text1"/>
          <w:sz w:val="24"/>
          <w:szCs w:val="28"/>
        </w:rPr>
        <w:t>7</w:t>
      </w:r>
      <w:r w:rsidR="00F70F56" w:rsidRPr="00F272C8">
        <w:rPr>
          <w:rFonts w:ascii="Times New Roman" w:hAnsi="Times New Roman" w:cs="Times New Roman"/>
          <w:color w:val="000000" w:themeColor="text1"/>
          <w:sz w:val="24"/>
          <w:szCs w:val="28"/>
        </w:rPr>
        <w:t>2</w:t>
      </w:r>
      <w:r w:rsidRPr="00F272C8">
        <w:rPr>
          <w:rFonts w:ascii="Times New Roman" w:hAnsi="Times New Roman" w:cs="Times New Roman"/>
          <w:color w:val="000000" w:themeColor="text1"/>
          <w:sz w:val="24"/>
          <w:szCs w:val="28"/>
        </w:rPr>
        <w:t xml:space="preserve"> – Реестр единых теплоснабжающих организаций, содержащий перечень систем те</w:t>
      </w:r>
      <w:r w:rsidRPr="00F272C8">
        <w:rPr>
          <w:rFonts w:ascii="Times New Roman" w:hAnsi="Times New Roman" w:cs="Times New Roman"/>
          <w:color w:val="000000" w:themeColor="text1"/>
          <w:sz w:val="24"/>
          <w:szCs w:val="28"/>
        </w:rPr>
        <w:t>п</w:t>
      </w:r>
      <w:r w:rsidRPr="00F272C8">
        <w:rPr>
          <w:rFonts w:ascii="Times New Roman" w:hAnsi="Times New Roman" w:cs="Times New Roman"/>
          <w:color w:val="000000" w:themeColor="text1"/>
          <w:sz w:val="24"/>
          <w:szCs w:val="28"/>
        </w:rPr>
        <w:t>лоснабжения</w:t>
      </w:r>
    </w:p>
    <w:tbl>
      <w:tblPr>
        <w:tblStyle w:val="aa"/>
        <w:tblW w:w="9889" w:type="dxa"/>
        <w:tblLook w:val="04A0"/>
      </w:tblPr>
      <w:tblGrid>
        <w:gridCol w:w="2878"/>
        <w:gridCol w:w="1316"/>
        <w:gridCol w:w="3779"/>
        <w:gridCol w:w="1916"/>
      </w:tblGrid>
      <w:tr w:rsidR="00E336FF" w:rsidRPr="00F272C8" w:rsidTr="00E729DA">
        <w:tc>
          <w:tcPr>
            <w:tcW w:w="2878" w:type="dxa"/>
            <w:vAlign w:val="center"/>
          </w:tcPr>
          <w:p w:rsidR="00E336FF" w:rsidRPr="00F272C8" w:rsidRDefault="00E336FF" w:rsidP="00F96D7A">
            <w:pPr>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 xml:space="preserve">Наименование </w:t>
            </w:r>
            <w:r w:rsidR="00995DCE" w:rsidRPr="00F272C8">
              <w:rPr>
                <w:rFonts w:ascii="Times New Roman" w:hAnsi="Times New Roman" w:cs="Times New Roman"/>
                <w:b/>
                <w:color w:val="000000" w:themeColor="text1"/>
              </w:rPr>
              <w:br/>
            </w:r>
            <w:r w:rsidRPr="00F272C8">
              <w:rPr>
                <w:rFonts w:ascii="Times New Roman" w:hAnsi="Times New Roman" w:cs="Times New Roman"/>
                <w:b/>
                <w:color w:val="000000" w:themeColor="text1"/>
              </w:rPr>
              <w:t>организации</w:t>
            </w:r>
          </w:p>
        </w:tc>
        <w:tc>
          <w:tcPr>
            <w:tcW w:w="1316" w:type="dxa"/>
            <w:vAlign w:val="center"/>
          </w:tcPr>
          <w:p w:rsidR="00E336FF" w:rsidRPr="00F272C8" w:rsidRDefault="00E336FF" w:rsidP="00F96D7A">
            <w:pPr>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ИНН</w:t>
            </w:r>
          </w:p>
        </w:tc>
        <w:tc>
          <w:tcPr>
            <w:tcW w:w="3779" w:type="dxa"/>
            <w:vAlign w:val="center"/>
          </w:tcPr>
          <w:p w:rsidR="00E336FF" w:rsidRPr="00F272C8" w:rsidRDefault="00E336FF" w:rsidP="00F96D7A">
            <w:pPr>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Юридический/почтовый адрес</w:t>
            </w:r>
          </w:p>
        </w:tc>
        <w:tc>
          <w:tcPr>
            <w:tcW w:w="1916" w:type="dxa"/>
            <w:vAlign w:val="center"/>
          </w:tcPr>
          <w:p w:rsidR="00E336FF" w:rsidRPr="00F272C8" w:rsidRDefault="00E336FF" w:rsidP="00F96D7A">
            <w:pPr>
              <w:jc w:val="center"/>
              <w:rPr>
                <w:rFonts w:ascii="Times New Roman" w:hAnsi="Times New Roman" w:cs="Times New Roman"/>
                <w:b/>
                <w:color w:val="000000" w:themeColor="text1"/>
              </w:rPr>
            </w:pPr>
            <w:r w:rsidRPr="00F272C8">
              <w:rPr>
                <w:rFonts w:ascii="Times New Roman" w:hAnsi="Times New Roman" w:cs="Times New Roman"/>
                <w:b/>
                <w:color w:val="000000" w:themeColor="text1"/>
              </w:rPr>
              <w:t xml:space="preserve">Система </w:t>
            </w:r>
            <w:r w:rsidR="00995DCE" w:rsidRPr="00F272C8">
              <w:rPr>
                <w:rFonts w:ascii="Times New Roman" w:hAnsi="Times New Roman" w:cs="Times New Roman"/>
                <w:b/>
                <w:color w:val="000000" w:themeColor="text1"/>
              </w:rPr>
              <w:br/>
            </w:r>
            <w:r w:rsidRPr="00F272C8">
              <w:rPr>
                <w:rFonts w:ascii="Times New Roman" w:hAnsi="Times New Roman" w:cs="Times New Roman"/>
                <w:b/>
                <w:color w:val="000000" w:themeColor="text1"/>
              </w:rPr>
              <w:t>теплоснабжения</w:t>
            </w:r>
          </w:p>
        </w:tc>
      </w:tr>
      <w:tr w:rsidR="00F70F56" w:rsidRPr="00F272C8" w:rsidTr="00E729DA">
        <w:trPr>
          <w:trHeight w:val="225"/>
        </w:trPr>
        <w:tc>
          <w:tcPr>
            <w:tcW w:w="2878" w:type="dxa"/>
            <w:vMerge w:val="restart"/>
            <w:vAlign w:val="center"/>
          </w:tcPr>
          <w:p w:rsidR="00F70F56" w:rsidRPr="00F272C8" w:rsidRDefault="00F70F56" w:rsidP="000D2342">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ООО «ТГК Восход»</w:t>
            </w:r>
          </w:p>
        </w:tc>
        <w:tc>
          <w:tcPr>
            <w:tcW w:w="1316" w:type="dxa"/>
            <w:vMerge w:val="restart"/>
            <w:vAlign w:val="center"/>
          </w:tcPr>
          <w:p w:rsidR="00F70F56" w:rsidRPr="00F272C8" w:rsidRDefault="00F70F56" w:rsidP="000D2342">
            <w:pPr>
              <w:jc w:val="center"/>
              <w:rPr>
                <w:rFonts w:ascii="Times New Roman" w:hAnsi="Times New Roman" w:cs="Times New Roman"/>
                <w:color w:val="000000" w:themeColor="text1"/>
              </w:rPr>
            </w:pPr>
            <w:r w:rsidRPr="00F272C8">
              <w:rPr>
                <w:rFonts w:ascii="Times New Roman" w:hAnsi="Times New Roman" w:cs="Times New Roman"/>
                <w:color w:val="000000" w:themeColor="text1"/>
                <w:szCs w:val="18"/>
              </w:rPr>
              <w:t>7460012350</w:t>
            </w:r>
          </w:p>
        </w:tc>
        <w:tc>
          <w:tcPr>
            <w:tcW w:w="3779" w:type="dxa"/>
            <w:vMerge w:val="restart"/>
            <w:vAlign w:val="center"/>
          </w:tcPr>
          <w:p w:rsidR="00F70F56" w:rsidRPr="00F272C8" w:rsidRDefault="00F70F56" w:rsidP="000D2342">
            <w:pPr>
              <w:jc w:val="center"/>
              <w:rPr>
                <w:rFonts w:ascii="Times New Roman" w:hAnsi="Times New Roman" w:cs="Times New Roman"/>
                <w:color w:val="000000" w:themeColor="text1"/>
              </w:rPr>
            </w:pPr>
            <w:r w:rsidRPr="00F272C8">
              <w:rPr>
                <w:rFonts w:ascii="Times New Roman" w:hAnsi="Times New Roman" w:cs="Times New Roman"/>
                <w:color w:val="000000" w:themeColor="text1"/>
                <w:szCs w:val="18"/>
              </w:rPr>
              <w:t>456512, Челябинская область, С</w:t>
            </w:r>
            <w:r w:rsidRPr="00F272C8">
              <w:rPr>
                <w:rFonts w:ascii="Times New Roman" w:hAnsi="Times New Roman" w:cs="Times New Roman"/>
                <w:color w:val="000000" w:themeColor="text1"/>
                <w:szCs w:val="18"/>
              </w:rPr>
              <w:t>о</w:t>
            </w:r>
            <w:r w:rsidRPr="00F272C8">
              <w:rPr>
                <w:rFonts w:ascii="Times New Roman" w:hAnsi="Times New Roman" w:cs="Times New Roman"/>
                <w:color w:val="000000" w:themeColor="text1"/>
                <w:szCs w:val="18"/>
              </w:rPr>
              <w:t>сновский район, п. Красное Поле, ул. Белопольского, д.3, оф.161</w:t>
            </w:r>
          </w:p>
        </w:tc>
        <w:tc>
          <w:tcPr>
            <w:tcW w:w="1916" w:type="dxa"/>
            <w:tcBorders>
              <w:bottom w:val="single" w:sz="4" w:space="0" w:color="auto"/>
            </w:tcBorders>
            <w:vAlign w:val="center"/>
          </w:tcPr>
          <w:p w:rsidR="00F70F56" w:rsidRPr="00F272C8" w:rsidRDefault="00F70F56" w:rsidP="000D2342">
            <w:pPr>
              <w:jc w:val="center"/>
              <w:rPr>
                <w:rFonts w:ascii="Times New Roman" w:hAnsi="Times New Roman" w:cs="Times New Roman"/>
                <w:color w:val="000000" w:themeColor="text1"/>
                <w:szCs w:val="18"/>
              </w:rPr>
            </w:pPr>
            <w:r w:rsidRPr="00F272C8">
              <w:rPr>
                <w:rFonts w:ascii="Times New Roman" w:hAnsi="Times New Roman" w:cs="Times New Roman"/>
                <w:color w:val="000000" w:themeColor="text1"/>
                <w:szCs w:val="18"/>
              </w:rPr>
              <w:t xml:space="preserve">Котельная </w:t>
            </w:r>
            <w:r w:rsidRPr="00F272C8">
              <w:rPr>
                <w:rFonts w:ascii="Times New Roman" w:hAnsi="Times New Roman" w:cs="Times New Roman"/>
                <w:color w:val="000000" w:themeColor="text1"/>
                <w:szCs w:val="18"/>
              </w:rPr>
              <w:br/>
              <w:t>«мкр. Звездный»</w:t>
            </w:r>
          </w:p>
        </w:tc>
      </w:tr>
      <w:tr w:rsidR="00F70F56" w:rsidRPr="00F272C8" w:rsidTr="00E729DA">
        <w:trPr>
          <w:trHeight w:val="270"/>
        </w:trPr>
        <w:tc>
          <w:tcPr>
            <w:tcW w:w="2878" w:type="dxa"/>
            <w:vMerge/>
            <w:vAlign w:val="center"/>
          </w:tcPr>
          <w:p w:rsidR="00F70F56" w:rsidRPr="00F272C8" w:rsidRDefault="00F70F56" w:rsidP="000D2342">
            <w:pPr>
              <w:jc w:val="center"/>
              <w:rPr>
                <w:rFonts w:ascii="Times New Roman" w:hAnsi="Times New Roman" w:cs="Times New Roman"/>
                <w:color w:val="000000" w:themeColor="text1"/>
              </w:rPr>
            </w:pPr>
          </w:p>
        </w:tc>
        <w:tc>
          <w:tcPr>
            <w:tcW w:w="1316" w:type="dxa"/>
            <w:vMerge/>
            <w:vAlign w:val="center"/>
          </w:tcPr>
          <w:p w:rsidR="00F70F56" w:rsidRPr="00F272C8" w:rsidRDefault="00F70F56" w:rsidP="000D2342">
            <w:pPr>
              <w:jc w:val="center"/>
              <w:rPr>
                <w:rFonts w:ascii="Times New Roman" w:hAnsi="Times New Roman" w:cs="Times New Roman"/>
                <w:color w:val="000000" w:themeColor="text1"/>
              </w:rPr>
            </w:pPr>
          </w:p>
        </w:tc>
        <w:tc>
          <w:tcPr>
            <w:tcW w:w="3779" w:type="dxa"/>
            <w:vMerge/>
            <w:vAlign w:val="center"/>
          </w:tcPr>
          <w:p w:rsidR="00F70F56" w:rsidRPr="00F272C8" w:rsidRDefault="00F70F56" w:rsidP="000D2342">
            <w:pPr>
              <w:jc w:val="center"/>
              <w:rPr>
                <w:rFonts w:ascii="Times New Roman" w:hAnsi="Times New Roman" w:cs="Times New Roman"/>
                <w:color w:val="000000" w:themeColor="text1"/>
              </w:rPr>
            </w:pPr>
          </w:p>
        </w:tc>
        <w:tc>
          <w:tcPr>
            <w:tcW w:w="1916" w:type="dxa"/>
            <w:tcBorders>
              <w:top w:val="single" w:sz="4" w:space="0" w:color="auto"/>
            </w:tcBorders>
            <w:vAlign w:val="center"/>
          </w:tcPr>
          <w:p w:rsidR="00F70F56" w:rsidRPr="00F272C8" w:rsidRDefault="00F70F56" w:rsidP="000D2342">
            <w:pPr>
              <w:jc w:val="center"/>
              <w:rPr>
                <w:rFonts w:ascii="Times New Roman" w:hAnsi="Times New Roman" w:cs="Times New Roman"/>
                <w:color w:val="000000" w:themeColor="text1"/>
                <w:szCs w:val="18"/>
              </w:rPr>
            </w:pPr>
            <w:r w:rsidRPr="00F272C8">
              <w:rPr>
                <w:rFonts w:ascii="Times New Roman" w:hAnsi="Times New Roman" w:cs="Times New Roman"/>
                <w:color w:val="000000" w:themeColor="text1"/>
                <w:szCs w:val="18"/>
              </w:rPr>
              <w:t xml:space="preserve">Котельная </w:t>
            </w:r>
            <w:r w:rsidRPr="00F272C8">
              <w:rPr>
                <w:rFonts w:ascii="Times New Roman" w:hAnsi="Times New Roman" w:cs="Times New Roman"/>
                <w:color w:val="000000" w:themeColor="text1"/>
                <w:szCs w:val="18"/>
              </w:rPr>
              <w:br/>
              <w:t>«Центральная»</w:t>
            </w:r>
          </w:p>
        </w:tc>
      </w:tr>
      <w:tr w:rsidR="00F70F56" w:rsidRPr="00F272C8" w:rsidTr="00E729DA">
        <w:trPr>
          <w:trHeight w:val="769"/>
        </w:trPr>
        <w:tc>
          <w:tcPr>
            <w:tcW w:w="2878" w:type="dxa"/>
            <w:vAlign w:val="center"/>
          </w:tcPr>
          <w:p w:rsidR="00F70F56" w:rsidRPr="00F272C8" w:rsidRDefault="00F70F56" w:rsidP="000D2342">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ООО «Теплосервис»</w:t>
            </w:r>
          </w:p>
        </w:tc>
        <w:tc>
          <w:tcPr>
            <w:tcW w:w="1316" w:type="dxa"/>
            <w:vAlign w:val="center"/>
          </w:tcPr>
          <w:p w:rsidR="00F70F56" w:rsidRPr="00F272C8" w:rsidRDefault="00F70F56" w:rsidP="000D2342">
            <w:pPr>
              <w:jc w:val="center"/>
              <w:rPr>
                <w:rFonts w:ascii="Times New Roman" w:hAnsi="Times New Roman" w:cs="Times New Roman"/>
                <w:color w:val="000000" w:themeColor="text1"/>
                <w:szCs w:val="18"/>
              </w:rPr>
            </w:pPr>
            <w:r w:rsidRPr="00F272C8">
              <w:rPr>
                <w:rFonts w:ascii="Times New Roman" w:hAnsi="Times New Roman" w:cs="Times New Roman"/>
                <w:color w:val="000000" w:themeColor="text1"/>
                <w:szCs w:val="18"/>
              </w:rPr>
              <w:t>7448130319</w:t>
            </w:r>
          </w:p>
        </w:tc>
        <w:tc>
          <w:tcPr>
            <w:tcW w:w="3779" w:type="dxa"/>
            <w:vAlign w:val="center"/>
          </w:tcPr>
          <w:p w:rsidR="00F70F56" w:rsidRPr="00F272C8" w:rsidRDefault="00F70F56" w:rsidP="000D2342">
            <w:pPr>
              <w:jc w:val="center"/>
              <w:rPr>
                <w:rFonts w:ascii="Times New Roman" w:hAnsi="Times New Roman" w:cs="Times New Roman"/>
                <w:color w:val="000000" w:themeColor="text1"/>
                <w:szCs w:val="18"/>
              </w:rPr>
            </w:pPr>
            <w:r w:rsidRPr="00F272C8">
              <w:rPr>
                <w:rFonts w:ascii="Times New Roman" w:hAnsi="Times New Roman" w:cs="Times New Roman"/>
                <w:color w:val="000000" w:themeColor="text1"/>
                <w:szCs w:val="18"/>
              </w:rPr>
              <w:t xml:space="preserve">454030 Челябинская область, </w:t>
            </w:r>
            <w:r w:rsidRPr="00F272C8">
              <w:rPr>
                <w:rFonts w:ascii="Times New Roman" w:hAnsi="Times New Roman" w:cs="Times New Roman"/>
                <w:color w:val="000000" w:themeColor="text1"/>
                <w:szCs w:val="18"/>
              </w:rPr>
              <w:br/>
              <w:t xml:space="preserve">г. Челябинск, </w:t>
            </w:r>
            <w:r w:rsidRPr="00F272C8">
              <w:rPr>
                <w:rFonts w:ascii="Times New Roman" w:hAnsi="Times New Roman" w:cs="Times New Roman"/>
                <w:color w:val="000000" w:themeColor="text1"/>
                <w:szCs w:val="18"/>
              </w:rPr>
              <w:br/>
              <w:t>ул. Генерала Мартынова, д. 9 пом. 2</w:t>
            </w:r>
          </w:p>
        </w:tc>
        <w:tc>
          <w:tcPr>
            <w:tcW w:w="1916" w:type="dxa"/>
            <w:vAlign w:val="center"/>
          </w:tcPr>
          <w:p w:rsidR="00F70F56" w:rsidRPr="00F272C8" w:rsidRDefault="00F70F56" w:rsidP="000D2342">
            <w:pPr>
              <w:jc w:val="center"/>
              <w:rPr>
                <w:rFonts w:ascii="Times New Roman" w:hAnsi="Times New Roman" w:cs="Times New Roman"/>
                <w:color w:val="000000" w:themeColor="text1"/>
                <w:szCs w:val="18"/>
              </w:rPr>
            </w:pPr>
            <w:r w:rsidRPr="00F272C8">
              <w:rPr>
                <w:rFonts w:ascii="Times New Roman" w:hAnsi="Times New Roman" w:cs="Times New Roman"/>
                <w:color w:val="000000" w:themeColor="text1"/>
                <w:szCs w:val="18"/>
              </w:rPr>
              <w:t xml:space="preserve">Котельная </w:t>
            </w:r>
            <w:r w:rsidRPr="00F272C8">
              <w:rPr>
                <w:rFonts w:ascii="Times New Roman" w:hAnsi="Times New Roman" w:cs="Times New Roman"/>
                <w:color w:val="000000" w:themeColor="text1"/>
                <w:szCs w:val="18"/>
              </w:rPr>
              <w:br/>
              <w:t>«мкр. Кленовый»</w:t>
            </w:r>
          </w:p>
        </w:tc>
      </w:tr>
      <w:tr w:rsidR="00F70F56" w:rsidRPr="00F272C8" w:rsidTr="00E729DA">
        <w:trPr>
          <w:trHeight w:val="769"/>
        </w:trPr>
        <w:tc>
          <w:tcPr>
            <w:tcW w:w="2878" w:type="dxa"/>
            <w:vAlign w:val="center"/>
          </w:tcPr>
          <w:p w:rsidR="00F70F56" w:rsidRPr="00F272C8" w:rsidRDefault="00F70F56" w:rsidP="000D2342">
            <w:pPr>
              <w:jc w:val="center"/>
              <w:rPr>
                <w:rFonts w:ascii="Times New Roman" w:hAnsi="Times New Roman" w:cs="Times New Roman"/>
                <w:color w:val="000000" w:themeColor="text1"/>
              </w:rPr>
            </w:pPr>
            <w:r w:rsidRPr="00F272C8">
              <w:rPr>
                <w:rFonts w:ascii="Times New Roman" w:hAnsi="Times New Roman" w:cs="Times New Roman"/>
                <w:color w:val="000000" w:themeColor="text1"/>
              </w:rPr>
              <w:t>ООО «Теплый дом»</w:t>
            </w:r>
          </w:p>
        </w:tc>
        <w:tc>
          <w:tcPr>
            <w:tcW w:w="1316" w:type="dxa"/>
            <w:vAlign w:val="center"/>
          </w:tcPr>
          <w:p w:rsidR="00F70F56" w:rsidRPr="00F272C8" w:rsidRDefault="00F70F56" w:rsidP="000D2342">
            <w:pPr>
              <w:jc w:val="center"/>
              <w:rPr>
                <w:rFonts w:ascii="Times New Roman" w:hAnsi="Times New Roman" w:cs="Times New Roman"/>
                <w:color w:val="000000" w:themeColor="text1"/>
                <w:szCs w:val="18"/>
              </w:rPr>
            </w:pPr>
            <w:r w:rsidRPr="00F272C8">
              <w:rPr>
                <w:rFonts w:ascii="Times New Roman" w:hAnsi="Times New Roman" w:cs="Times New Roman"/>
                <w:color w:val="000000" w:themeColor="text1"/>
                <w:szCs w:val="18"/>
              </w:rPr>
              <w:t>7453312530</w:t>
            </w:r>
          </w:p>
        </w:tc>
        <w:tc>
          <w:tcPr>
            <w:tcW w:w="3779" w:type="dxa"/>
            <w:vAlign w:val="center"/>
          </w:tcPr>
          <w:p w:rsidR="00F70F56" w:rsidRPr="00F272C8" w:rsidRDefault="00F70F56" w:rsidP="000D2342">
            <w:pPr>
              <w:jc w:val="center"/>
              <w:rPr>
                <w:rFonts w:ascii="Times New Roman" w:hAnsi="Times New Roman" w:cs="Times New Roman"/>
                <w:color w:val="000000" w:themeColor="text1"/>
                <w:szCs w:val="18"/>
              </w:rPr>
            </w:pPr>
            <w:r w:rsidRPr="00F272C8">
              <w:rPr>
                <w:rFonts w:ascii="Times New Roman" w:hAnsi="Times New Roman" w:cs="Times New Roman"/>
                <w:color w:val="000000" w:themeColor="text1"/>
                <w:szCs w:val="18"/>
              </w:rPr>
              <w:t xml:space="preserve">454091 Челябинская область, </w:t>
            </w:r>
            <w:r w:rsidRPr="00F272C8">
              <w:rPr>
                <w:rFonts w:ascii="Times New Roman" w:hAnsi="Times New Roman" w:cs="Times New Roman"/>
                <w:color w:val="000000" w:themeColor="text1"/>
                <w:szCs w:val="18"/>
              </w:rPr>
              <w:br/>
              <w:t xml:space="preserve">г. Челябинск, </w:t>
            </w:r>
            <w:r w:rsidRPr="00F272C8">
              <w:rPr>
                <w:rFonts w:ascii="Times New Roman" w:hAnsi="Times New Roman" w:cs="Times New Roman"/>
                <w:color w:val="000000" w:themeColor="text1"/>
                <w:szCs w:val="18"/>
              </w:rPr>
              <w:br/>
              <w:t>ул.3-го Интернационала, д.94А</w:t>
            </w:r>
          </w:p>
        </w:tc>
        <w:tc>
          <w:tcPr>
            <w:tcW w:w="1916" w:type="dxa"/>
            <w:vAlign w:val="center"/>
          </w:tcPr>
          <w:p w:rsidR="00F70F56" w:rsidRPr="00F272C8" w:rsidRDefault="00F70F56" w:rsidP="000D2342">
            <w:pPr>
              <w:jc w:val="center"/>
              <w:rPr>
                <w:rFonts w:ascii="Times New Roman" w:hAnsi="Times New Roman" w:cs="Times New Roman"/>
                <w:color w:val="000000" w:themeColor="text1"/>
                <w:szCs w:val="18"/>
              </w:rPr>
            </w:pPr>
            <w:r w:rsidRPr="00F272C8">
              <w:rPr>
                <w:rFonts w:ascii="Times New Roman" w:hAnsi="Times New Roman" w:cs="Times New Roman"/>
                <w:color w:val="000000" w:themeColor="text1"/>
                <w:szCs w:val="18"/>
              </w:rPr>
              <w:t xml:space="preserve">Котельная </w:t>
            </w:r>
            <w:r w:rsidRPr="00F272C8">
              <w:rPr>
                <w:rFonts w:ascii="Times New Roman" w:hAnsi="Times New Roman" w:cs="Times New Roman"/>
                <w:color w:val="000000" w:themeColor="text1"/>
                <w:szCs w:val="18"/>
              </w:rPr>
              <w:br/>
              <w:t>«мкр. Ивушки»</w:t>
            </w:r>
          </w:p>
        </w:tc>
      </w:tr>
    </w:tbl>
    <w:p w:rsidR="00E336FF" w:rsidRPr="00F272C8" w:rsidRDefault="00E336FF" w:rsidP="00215BB4">
      <w:pPr>
        <w:spacing w:after="0"/>
        <w:rPr>
          <w:color w:val="000000" w:themeColor="text1"/>
        </w:rPr>
      </w:pPr>
    </w:p>
    <w:p w:rsidR="00FA4730" w:rsidRPr="00F272C8" w:rsidRDefault="00FA4730" w:rsidP="00E336FF">
      <w:pPr>
        <w:pStyle w:val="3"/>
        <w:spacing w:before="0"/>
        <w:jc w:val="center"/>
        <w:rPr>
          <w:rFonts w:ascii="Times New Roman,Italic" w:hAnsi="Times New Roman,Italic" w:cs="Times New Roman,Italic"/>
          <w:i/>
          <w:iCs/>
          <w:color w:val="000000" w:themeColor="text1"/>
          <w:sz w:val="24"/>
          <w:szCs w:val="24"/>
        </w:rPr>
      </w:pPr>
      <w:bookmarkStart w:id="523" w:name="_Toc6905197"/>
      <w:r w:rsidRPr="00F272C8">
        <w:rPr>
          <w:rFonts w:ascii="Times New Roman" w:hAnsi="Times New Roman" w:cs="Times New Roman"/>
          <w:b w:val="0"/>
          <w:i/>
          <w:color w:val="000000" w:themeColor="text1"/>
          <w:sz w:val="24"/>
          <w:szCs w:val="24"/>
        </w:rPr>
        <w:lastRenderedPageBreak/>
        <w:t xml:space="preserve">15.3 Основания, в том числе критерии, </w:t>
      </w:r>
      <w:r w:rsidR="00E336FF" w:rsidRPr="00F272C8">
        <w:rPr>
          <w:rFonts w:ascii="Times New Roman" w:hAnsi="Times New Roman" w:cs="Times New Roman"/>
          <w:b w:val="0"/>
          <w:i/>
          <w:color w:val="000000" w:themeColor="text1"/>
          <w:sz w:val="24"/>
          <w:szCs w:val="24"/>
        </w:rPr>
        <w:t xml:space="preserve">в соответствии с которыми теплоснабжающей </w:t>
      </w:r>
      <w:r w:rsidR="00DA4951" w:rsidRPr="00F272C8">
        <w:rPr>
          <w:rFonts w:ascii="Times New Roman" w:hAnsi="Times New Roman" w:cs="Times New Roman"/>
          <w:b w:val="0"/>
          <w:i/>
          <w:color w:val="000000" w:themeColor="text1"/>
          <w:sz w:val="24"/>
          <w:szCs w:val="24"/>
        </w:rPr>
        <w:br/>
      </w:r>
      <w:r w:rsidR="00E336FF" w:rsidRPr="00F272C8">
        <w:rPr>
          <w:rFonts w:ascii="Times New Roman" w:hAnsi="Times New Roman" w:cs="Times New Roman"/>
          <w:b w:val="0"/>
          <w:i/>
          <w:color w:val="000000" w:themeColor="text1"/>
          <w:sz w:val="24"/>
          <w:szCs w:val="24"/>
        </w:rPr>
        <w:t>организации присвоен статус единой теплоснабжающей организации</w:t>
      </w:r>
      <w:bookmarkEnd w:id="523"/>
      <w:r w:rsidR="00E336FF" w:rsidRPr="00F272C8">
        <w:rPr>
          <w:rFonts w:ascii="Times New Roman" w:hAnsi="Times New Roman" w:cs="Times New Roman"/>
          <w:b w:val="0"/>
          <w:i/>
          <w:color w:val="000000" w:themeColor="text1"/>
          <w:sz w:val="24"/>
          <w:szCs w:val="24"/>
        </w:rPr>
        <w:br/>
      </w:r>
    </w:p>
    <w:p w:rsidR="00104EEF" w:rsidRPr="00F272C8"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г.№808 «Об организации теплоснабжения в Российской Федерации и внесении изменений в некоторые законодательные акты Правительства Российской Федерации» (далее – ПП РФ №808 от 08.08.2012 г.)</w:t>
      </w:r>
    </w:p>
    <w:p w:rsidR="00104EEF" w:rsidRPr="00F272C8"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Для присвоения организации статуса ЕТО на территории городского поселения организ</w:t>
      </w:r>
      <w:r w:rsidRPr="00F272C8">
        <w:rPr>
          <w:rFonts w:ascii="Times New Roman" w:hAnsi="Times New Roman" w:cs="Times New Roman"/>
          <w:color w:val="000000" w:themeColor="text1"/>
          <w:sz w:val="24"/>
          <w:szCs w:val="24"/>
        </w:rPr>
        <w:t>а</w:t>
      </w:r>
      <w:r w:rsidRPr="00F272C8">
        <w:rPr>
          <w:rFonts w:ascii="Times New Roman" w:hAnsi="Times New Roman" w:cs="Times New Roman"/>
          <w:color w:val="000000" w:themeColor="text1"/>
          <w:sz w:val="24"/>
          <w:szCs w:val="24"/>
        </w:rPr>
        <w:t>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w:t>
      </w:r>
      <w:r w:rsidRPr="00F272C8">
        <w:rPr>
          <w:rFonts w:ascii="Times New Roman" w:hAnsi="Times New Roman" w:cs="Times New Roman"/>
          <w:color w:val="000000" w:themeColor="text1"/>
          <w:sz w:val="24"/>
          <w:szCs w:val="24"/>
        </w:rPr>
        <w:t>в</w:t>
      </w:r>
      <w:r w:rsidRPr="00F272C8">
        <w:rPr>
          <w:rFonts w:ascii="Times New Roman" w:hAnsi="Times New Roman" w:cs="Times New Roman"/>
          <w:color w:val="000000" w:themeColor="text1"/>
          <w:sz w:val="24"/>
          <w:szCs w:val="24"/>
        </w:rPr>
        <w:t>ку на присвоение статуса ЕТО с указанием зоны ее деятельности.</w:t>
      </w:r>
    </w:p>
    <w:p w:rsidR="00104EEF" w:rsidRPr="00F272C8"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Уполномоченные органы обязаны в течение трех рабочих дней, с даты окончания срока для подачи заявок разместить сведения о принятых заявках на сайте поселения, на сайте соответс</w:t>
      </w:r>
      <w:r w:rsidRPr="00F272C8">
        <w:rPr>
          <w:rFonts w:ascii="Times New Roman" w:hAnsi="Times New Roman" w:cs="Times New Roman"/>
          <w:color w:val="000000" w:themeColor="text1"/>
          <w:sz w:val="24"/>
          <w:szCs w:val="24"/>
        </w:rPr>
        <w:t>т</w:t>
      </w:r>
      <w:r w:rsidRPr="00F272C8">
        <w:rPr>
          <w:rFonts w:ascii="Times New Roman" w:hAnsi="Times New Roman" w:cs="Times New Roman"/>
          <w:color w:val="000000" w:themeColor="text1"/>
          <w:sz w:val="24"/>
          <w:szCs w:val="24"/>
        </w:rPr>
        <w:t>вующего субъекта Российской Федерации в информационно-телекоммуникационной сети «И</w:t>
      </w:r>
      <w:r w:rsidRPr="00F272C8">
        <w:rPr>
          <w:rFonts w:ascii="Times New Roman" w:hAnsi="Times New Roman" w:cs="Times New Roman"/>
          <w:color w:val="000000" w:themeColor="text1"/>
          <w:sz w:val="24"/>
          <w:szCs w:val="24"/>
        </w:rPr>
        <w:t>н</w:t>
      </w:r>
      <w:r w:rsidRPr="00F272C8">
        <w:rPr>
          <w:rFonts w:ascii="Times New Roman" w:hAnsi="Times New Roman" w:cs="Times New Roman"/>
          <w:color w:val="000000" w:themeColor="text1"/>
          <w:sz w:val="24"/>
          <w:szCs w:val="24"/>
        </w:rPr>
        <w:t>тернет» (далее – официальный сайт).</w:t>
      </w:r>
    </w:p>
    <w:p w:rsidR="00104EEF" w:rsidRPr="00F272C8"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В случае если в отношении одной зоны деятельности ЕТО подана 1 заявка от лица, вл</w:t>
      </w:r>
      <w:r w:rsidRPr="00F272C8">
        <w:rPr>
          <w:rFonts w:ascii="Times New Roman" w:hAnsi="Times New Roman" w:cs="Times New Roman"/>
          <w:color w:val="000000" w:themeColor="text1"/>
          <w:sz w:val="24"/>
          <w:szCs w:val="24"/>
        </w:rPr>
        <w:t>а</w:t>
      </w:r>
      <w:r w:rsidRPr="00F272C8">
        <w:rPr>
          <w:rFonts w:ascii="Times New Roman" w:hAnsi="Times New Roman" w:cs="Times New Roman"/>
          <w:color w:val="000000" w:themeColor="text1"/>
          <w:sz w:val="24"/>
          <w:szCs w:val="24"/>
        </w:rPr>
        <w:t>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 если в отношении одной зоны деятельности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ЕТО в соответствии с пунктами 7-10 ПП РФ №808 от 08.08.2012 г.</w:t>
      </w:r>
    </w:p>
    <w:p w:rsidR="00104EEF" w:rsidRPr="00F272C8"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Согласно п.7 ПП РФ №808 от 08.08.2012 г. устанавливаются следующие критерии опред</w:t>
      </w:r>
      <w:r w:rsidRPr="00F272C8">
        <w:rPr>
          <w:rFonts w:ascii="Times New Roman" w:hAnsi="Times New Roman" w:cs="Times New Roman"/>
          <w:color w:val="000000" w:themeColor="text1"/>
          <w:sz w:val="24"/>
          <w:szCs w:val="24"/>
        </w:rPr>
        <w:t>е</w:t>
      </w:r>
      <w:r w:rsidRPr="00F272C8">
        <w:rPr>
          <w:rFonts w:ascii="Times New Roman" w:hAnsi="Times New Roman" w:cs="Times New Roman"/>
          <w:color w:val="000000" w:themeColor="text1"/>
          <w:sz w:val="24"/>
          <w:szCs w:val="24"/>
        </w:rPr>
        <w:t>ления ЕТО:</w:t>
      </w:r>
    </w:p>
    <w:p w:rsidR="00104EEF" w:rsidRPr="00F272C8" w:rsidRDefault="00104EEF" w:rsidP="004C4326">
      <w:pPr>
        <w:pStyle w:val="ad"/>
        <w:numPr>
          <w:ilvl w:val="0"/>
          <w:numId w:val="2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w:t>
      </w:r>
      <w:r w:rsidRPr="00F272C8">
        <w:rPr>
          <w:rFonts w:ascii="Times New Roman" w:hAnsi="Times New Roman" w:cs="Times New Roman"/>
          <w:color w:val="000000" w:themeColor="text1"/>
          <w:sz w:val="24"/>
          <w:szCs w:val="24"/>
        </w:rPr>
        <w:t>м</w:t>
      </w:r>
      <w:r w:rsidRPr="00F272C8">
        <w:rPr>
          <w:rFonts w:ascii="Times New Roman" w:hAnsi="Times New Roman" w:cs="Times New Roman"/>
          <w:color w:val="000000" w:themeColor="text1"/>
          <w:sz w:val="24"/>
          <w:szCs w:val="24"/>
        </w:rPr>
        <w:t xml:space="preserve">костью в границах зоны деятельности ЕТО; </w:t>
      </w:r>
    </w:p>
    <w:p w:rsidR="00104EEF" w:rsidRPr="00F272C8" w:rsidRDefault="00104EEF" w:rsidP="004C4326">
      <w:pPr>
        <w:pStyle w:val="ad"/>
        <w:numPr>
          <w:ilvl w:val="0"/>
          <w:numId w:val="2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размер собственного капитала;  </w:t>
      </w:r>
    </w:p>
    <w:p w:rsidR="00104EEF" w:rsidRPr="00F272C8" w:rsidRDefault="00104EEF" w:rsidP="004C4326">
      <w:pPr>
        <w:pStyle w:val="ad"/>
        <w:numPr>
          <w:ilvl w:val="0"/>
          <w:numId w:val="2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способность в лучшей мере обеспечить надежность теплоснабжения в соответствующей системе теплоснабжения. </w:t>
      </w:r>
    </w:p>
    <w:p w:rsidR="00104EEF" w:rsidRPr="00F272C8"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Для определения указанных критериев уполномоченный орган при разработке схемы те</w:t>
      </w:r>
      <w:r w:rsidRPr="00F272C8">
        <w:rPr>
          <w:rFonts w:ascii="Times New Roman" w:hAnsi="Times New Roman" w:cs="Times New Roman"/>
          <w:color w:val="000000" w:themeColor="text1"/>
          <w:sz w:val="24"/>
          <w:szCs w:val="24"/>
        </w:rPr>
        <w:t>п</w:t>
      </w:r>
      <w:r w:rsidRPr="00F272C8">
        <w:rPr>
          <w:rFonts w:ascii="Times New Roman" w:hAnsi="Times New Roman" w:cs="Times New Roman"/>
          <w:color w:val="000000" w:themeColor="text1"/>
          <w:sz w:val="24"/>
          <w:szCs w:val="24"/>
        </w:rPr>
        <w:t>лоснабжения вправе запрашивать у теплоснабжающих и теплосетевых организаций соответс</w:t>
      </w:r>
      <w:r w:rsidRPr="00F272C8">
        <w:rPr>
          <w:rFonts w:ascii="Times New Roman" w:hAnsi="Times New Roman" w:cs="Times New Roman"/>
          <w:color w:val="000000" w:themeColor="text1"/>
          <w:sz w:val="24"/>
          <w:szCs w:val="24"/>
        </w:rPr>
        <w:t>т</w:t>
      </w:r>
      <w:r w:rsidRPr="00F272C8">
        <w:rPr>
          <w:rFonts w:ascii="Times New Roman" w:hAnsi="Times New Roman" w:cs="Times New Roman"/>
          <w:color w:val="000000" w:themeColor="text1"/>
          <w:sz w:val="24"/>
          <w:szCs w:val="24"/>
        </w:rPr>
        <w:t xml:space="preserve">вующие сведения. </w:t>
      </w:r>
    </w:p>
    <w:p w:rsidR="00104EEF" w:rsidRPr="00F272C8"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w:t>
      </w:r>
      <w:r w:rsidRPr="00F272C8">
        <w:rPr>
          <w:rFonts w:ascii="Times New Roman" w:hAnsi="Times New Roman" w:cs="Times New Roman"/>
          <w:color w:val="000000" w:themeColor="text1"/>
          <w:sz w:val="24"/>
          <w:szCs w:val="24"/>
        </w:rPr>
        <w:t>я</w:t>
      </w:r>
      <w:r w:rsidRPr="00F272C8">
        <w:rPr>
          <w:rFonts w:ascii="Times New Roman" w:hAnsi="Times New Roman" w:cs="Times New Roman"/>
          <w:color w:val="000000" w:themeColor="text1"/>
          <w:sz w:val="24"/>
          <w:szCs w:val="24"/>
        </w:rPr>
        <w:t xml:space="preserve">тельности ЕТО, статус ЕТО присваивается данной организации. </w:t>
      </w:r>
    </w:p>
    <w:p w:rsidR="00104EEF" w:rsidRPr="00F272C8"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Показатели рабочей мощности источников тепловой энергии и емкости тепловых сетей о</w:t>
      </w:r>
      <w:r w:rsidRPr="00F272C8">
        <w:rPr>
          <w:rFonts w:ascii="Times New Roman" w:hAnsi="Times New Roman" w:cs="Times New Roman"/>
          <w:color w:val="000000" w:themeColor="text1"/>
          <w:sz w:val="24"/>
          <w:szCs w:val="24"/>
        </w:rPr>
        <w:t>п</w:t>
      </w:r>
      <w:r w:rsidRPr="00F272C8">
        <w:rPr>
          <w:rFonts w:ascii="Times New Roman" w:hAnsi="Times New Roman" w:cs="Times New Roman"/>
          <w:color w:val="000000" w:themeColor="text1"/>
          <w:sz w:val="24"/>
          <w:szCs w:val="24"/>
        </w:rPr>
        <w:t xml:space="preserve">ределяются на основании данных схемы (проекта схемы) теплоснабжения поселения. </w:t>
      </w:r>
    </w:p>
    <w:p w:rsidR="00104EEF" w:rsidRPr="00F272C8"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w:t>
      </w:r>
      <w:r w:rsidRPr="00F272C8">
        <w:rPr>
          <w:rFonts w:ascii="Times New Roman" w:hAnsi="Times New Roman" w:cs="Times New Roman"/>
          <w:color w:val="000000" w:themeColor="text1"/>
          <w:sz w:val="24"/>
          <w:szCs w:val="24"/>
        </w:rPr>
        <w:t>ь</w:t>
      </w:r>
      <w:r w:rsidRPr="00F272C8">
        <w:rPr>
          <w:rFonts w:ascii="Times New Roman" w:hAnsi="Times New Roman" w:cs="Times New Roman"/>
          <w:color w:val="000000" w:themeColor="text1"/>
          <w:sz w:val="24"/>
          <w:szCs w:val="24"/>
        </w:rPr>
        <w:lastRenderedPageBreak/>
        <w:t>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w:t>
      </w:r>
      <w:r w:rsidRPr="00F272C8">
        <w:rPr>
          <w:rFonts w:ascii="Times New Roman" w:hAnsi="Times New Roman" w:cs="Times New Roman"/>
          <w:color w:val="000000" w:themeColor="text1"/>
          <w:sz w:val="24"/>
          <w:szCs w:val="24"/>
        </w:rPr>
        <w:t>о</w:t>
      </w:r>
      <w:r w:rsidRPr="00F272C8">
        <w:rPr>
          <w:rFonts w:ascii="Times New Roman" w:hAnsi="Times New Roman" w:cs="Times New Roman"/>
          <w:color w:val="000000" w:themeColor="text1"/>
          <w:sz w:val="24"/>
          <w:szCs w:val="24"/>
        </w:rPr>
        <w:t xml:space="preserve">сти ЕТО, статус ЕТО присваивается той организации из указанных, которая имеет наибольший размер собственного капитала. </w:t>
      </w:r>
    </w:p>
    <w:p w:rsidR="00104EEF" w:rsidRPr="00F272C8"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w:t>
      </w:r>
      <w:r w:rsidRPr="00F272C8">
        <w:rPr>
          <w:rFonts w:ascii="Times New Roman" w:hAnsi="Times New Roman" w:cs="Times New Roman"/>
          <w:color w:val="000000" w:themeColor="text1"/>
          <w:sz w:val="24"/>
          <w:szCs w:val="24"/>
        </w:rPr>
        <w:t>а</w:t>
      </w:r>
      <w:r w:rsidRPr="00F272C8">
        <w:rPr>
          <w:rFonts w:ascii="Times New Roman" w:hAnsi="Times New Roman" w:cs="Times New Roman"/>
          <w:color w:val="000000" w:themeColor="text1"/>
          <w:sz w:val="24"/>
          <w:szCs w:val="24"/>
        </w:rPr>
        <w:t>дежность теплоснабжения в соответствующей системе теплоснабжения.</w:t>
      </w:r>
    </w:p>
    <w:p w:rsidR="00104EEF" w:rsidRPr="00F272C8"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w:t>
      </w:r>
      <w:r w:rsidRPr="00F272C8">
        <w:rPr>
          <w:rFonts w:ascii="Times New Roman" w:hAnsi="Times New Roman" w:cs="Times New Roman"/>
          <w:color w:val="000000" w:themeColor="text1"/>
          <w:sz w:val="24"/>
          <w:szCs w:val="24"/>
        </w:rPr>
        <w:t>е</w:t>
      </w:r>
      <w:r w:rsidRPr="00F272C8">
        <w:rPr>
          <w:rFonts w:ascii="Times New Roman" w:hAnsi="Times New Roman" w:cs="Times New Roman"/>
          <w:color w:val="000000" w:themeColor="text1"/>
          <w:sz w:val="24"/>
          <w:szCs w:val="24"/>
        </w:rPr>
        <w:t>ния.</w:t>
      </w:r>
    </w:p>
    <w:p w:rsidR="00104EEF" w:rsidRPr="00F272C8"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Обязанности ЕТО установлены ПП РФ №808 от 08.08.2012. В соответствии с п.12 данного постановления ЕТО обязан: </w:t>
      </w:r>
    </w:p>
    <w:p w:rsidR="00104EEF" w:rsidRPr="00F272C8" w:rsidRDefault="00104EEF" w:rsidP="004C4326">
      <w:pPr>
        <w:pStyle w:val="ad"/>
        <w:numPr>
          <w:ilvl w:val="0"/>
          <w:numId w:val="2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заключать и исполнять договоры теплоснабжения с любыми обратившимися к ней потр</w:t>
      </w:r>
      <w:r w:rsidRPr="00F272C8">
        <w:rPr>
          <w:rFonts w:ascii="Times New Roman" w:hAnsi="Times New Roman" w:cs="Times New Roman"/>
          <w:color w:val="000000" w:themeColor="text1"/>
          <w:sz w:val="24"/>
          <w:szCs w:val="24"/>
        </w:rPr>
        <w:t>е</w:t>
      </w:r>
      <w:r w:rsidRPr="00F272C8">
        <w:rPr>
          <w:rFonts w:ascii="Times New Roman" w:hAnsi="Times New Roman" w:cs="Times New Roman"/>
          <w:color w:val="000000" w:themeColor="text1"/>
          <w:sz w:val="24"/>
          <w:szCs w:val="24"/>
        </w:rPr>
        <w:t>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w:t>
      </w:r>
      <w:r w:rsidRPr="00F272C8">
        <w:rPr>
          <w:rFonts w:ascii="Times New Roman" w:hAnsi="Times New Roman" w:cs="Times New Roman"/>
          <w:color w:val="000000" w:themeColor="text1"/>
          <w:sz w:val="24"/>
          <w:szCs w:val="24"/>
        </w:rPr>
        <w:t>т</w:t>
      </w:r>
      <w:r w:rsidRPr="00F272C8">
        <w:rPr>
          <w:rFonts w:ascii="Times New Roman" w:hAnsi="Times New Roman" w:cs="Times New Roman"/>
          <w:color w:val="000000" w:themeColor="text1"/>
          <w:sz w:val="24"/>
          <w:szCs w:val="24"/>
        </w:rPr>
        <w:t>вии с законодательством о градостроительной деятельности технических условий подключения к тепловым сетям;</w:t>
      </w:r>
    </w:p>
    <w:p w:rsidR="00104EEF" w:rsidRPr="00F272C8" w:rsidRDefault="00104EEF" w:rsidP="004C4326">
      <w:pPr>
        <w:pStyle w:val="ad"/>
        <w:numPr>
          <w:ilvl w:val="0"/>
          <w:numId w:val="2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заключать  и  исполнять  договоры  поставки  тепловой  энергии (мощности) и  (или) те</w:t>
      </w:r>
      <w:r w:rsidRPr="00F272C8">
        <w:rPr>
          <w:rFonts w:ascii="Times New Roman" w:hAnsi="Times New Roman" w:cs="Times New Roman"/>
          <w:color w:val="000000" w:themeColor="text1"/>
          <w:sz w:val="24"/>
          <w:szCs w:val="24"/>
        </w:rPr>
        <w:t>п</w:t>
      </w:r>
      <w:r w:rsidRPr="00F272C8">
        <w:rPr>
          <w:rFonts w:ascii="Times New Roman" w:hAnsi="Times New Roman" w:cs="Times New Roman"/>
          <w:color w:val="000000" w:themeColor="text1"/>
          <w:sz w:val="24"/>
          <w:szCs w:val="24"/>
        </w:rPr>
        <w:t>лоносителя в отношении объема тепловой нагрузки, распределенной в соответствии со схемой т</w:t>
      </w:r>
      <w:r w:rsidRPr="00F272C8">
        <w:rPr>
          <w:rFonts w:ascii="Times New Roman" w:hAnsi="Times New Roman" w:cs="Times New Roman"/>
          <w:color w:val="000000" w:themeColor="text1"/>
          <w:sz w:val="24"/>
          <w:szCs w:val="24"/>
        </w:rPr>
        <w:t>е</w:t>
      </w:r>
      <w:r w:rsidRPr="00F272C8">
        <w:rPr>
          <w:rFonts w:ascii="Times New Roman" w:hAnsi="Times New Roman" w:cs="Times New Roman"/>
          <w:color w:val="000000" w:themeColor="text1"/>
          <w:sz w:val="24"/>
          <w:szCs w:val="24"/>
        </w:rPr>
        <w:t xml:space="preserve">плоснабжения; </w:t>
      </w:r>
    </w:p>
    <w:p w:rsidR="00104EEF" w:rsidRPr="00F272C8"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Границы зоны деятельности ЕТО в соответствии с п.19 «Правил организации теплоснабж</w:t>
      </w:r>
      <w:r w:rsidRPr="00F272C8">
        <w:rPr>
          <w:rFonts w:ascii="Times New Roman" w:hAnsi="Times New Roman" w:cs="Times New Roman"/>
          <w:color w:val="000000" w:themeColor="text1"/>
          <w:sz w:val="24"/>
          <w:szCs w:val="24"/>
        </w:rPr>
        <w:t>е</w:t>
      </w:r>
      <w:r w:rsidRPr="00F272C8">
        <w:rPr>
          <w:rFonts w:ascii="Times New Roman" w:hAnsi="Times New Roman" w:cs="Times New Roman"/>
          <w:color w:val="000000" w:themeColor="text1"/>
          <w:sz w:val="24"/>
          <w:szCs w:val="24"/>
        </w:rPr>
        <w:t xml:space="preserve">ния» могут быть изменены в следующих случаях: </w:t>
      </w:r>
    </w:p>
    <w:p w:rsidR="00104EEF" w:rsidRPr="00F272C8" w:rsidRDefault="00104EEF" w:rsidP="004C4326">
      <w:pPr>
        <w:pStyle w:val="ad"/>
        <w:numPr>
          <w:ilvl w:val="0"/>
          <w:numId w:val="2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подключение к системе теплоснабжения новых теплопотребляющих установок, источн</w:t>
      </w:r>
      <w:r w:rsidRPr="00F272C8">
        <w:rPr>
          <w:rFonts w:ascii="Times New Roman" w:hAnsi="Times New Roman" w:cs="Times New Roman"/>
          <w:color w:val="000000" w:themeColor="text1"/>
          <w:sz w:val="24"/>
          <w:szCs w:val="24"/>
        </w:rPr>
        <w:t>и</w:t>
      </w:r>
      <w:r w:rsidRPr="00F272C8">
        <w:rPr>
          <w:rFonts w:ascii="Times New Roman" w:hAnsi="Times New Roman" w:cs="Times New Roman"/>
          <w:color w:val="000000" w:themeColor="text1"/>
          <w:sz w:val="24"/>
          <w:szCs w:val="24"/>
        </w:rPr>
        <w:t xml:space="preserve">ков тепловой энергии или тепловых сетей, или их отключение от системы теплоснабжения; </w:t>
      </w:r>
    </w:p>
    <w:p w:rsidR="00104EEF" w:rsidRPr="00F272C8" w:rsidRDefault="00104EEF" w:rsidP="004C4326">
      <w:pPr>
        <w:pStyle w:val="ad"/>
        <w:numPr>
          <w:ilvl w:val="0"/>
          <w:numId w:val="2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технологическое объединение или разделение систем теплоснабжения. </w:t>
      </w:r>
    </w:p>
    <w:p w:rsidR="00104EEF" w:rsidRPr="00F272C8"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Сведения об изменении границ зон деятельности ЕТО, а также сведения о присвоении др</w:t>
      </w:r>
      <w:r w:rsidRPr="00F272C8">
        <w:rPr>
          <w:rFonts w:ascii="Times New Roman" w:hAnsi="Times New Roman" w:cs="Times New Roman"/>
          <w:color w:val="000000" w:themeColor="text1"/>
          <w:sz w:val="24"/>
          <w:szCs w:val="24"/>
        </w:rPr>
        <w:t>у</w:t>
      </w:r>
      <w:r w:rsidRPr="00F272C8">
        <w:rPr>
          <w:rFonts w:ascii="Times New Roman" w:hAnsi="Times New Roman" w:cs="Times New Roman"/>
          <w:color w:val="000000" w:themeColor="text1"/>
          <w:sz w:val="24"/>
          <w:szCs w:val="24"/>
        </w:rPr>
        <w:t xml:space="preserve">гой организации статуса ЕТО подлежат внесению в схему теплоснабжения при ее актуализации. </w:t>
      </w:r>
    </w:p>
    <w:p w:rsidR="00104EEF" w:rsidRPr="00F272C8"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Согласно п.4 ПП РФ от 08.08.2012 г. №808 в проекте  Схемы теплоснабжения должны быть определены границы зоны (зон) деятельности ЕТО (организаций). Границы зон деятельности ЕТО (организаций) определяются границами системы теплоснабжения. </w:t>
      </w:r>
    </w:p>
    <w:p w:rsidR="00104EEF" w:rsidRPr="00F272C8"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 xml:space="preserve">В случае если на территории поселения существуют несколько систем теплоснабжения, уполномоченные органы вправе: </w:t>
      </w:r>
    </w:p>
    <w:p w:rsidR="00104EEF" w:rsidRPr="00F272C8" w:rsidRDefault="00104EEF" w:rsidP="004C4326">
      <w:pPr>
        <w:pStyle w:val="ad"/>
        <w:numPr>
          <w:ilvl w:val="0"/>
          <w:numId w:val="2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rFonts w:ascii="Times New Roman" w:hAnsi="Times New Roman" w:cs="Times New Roman"/>
          <w:color w:val="000000" w:themeColor="text1"/>
          <w:sz w:val="24"/>
          <w:szCs w:val="24"/>
        </w:rPr>
      </w:pPr>
      <w:r w:rsidRPr="00F272C8">
        <w:rPr>
          <w:rFonts w:ascii="Times New Roman" w:hAnsi="Times New Roman" w:cs="Times New Roman"/>
          <w:color w:val="000000" w:themeColor="text1"/>
          <w:sz w:val="24"/>
          <w:szCs w:val="24"/>
        </w:rPr>
        <w:t>определить ЕТО (организации) в каждой из систем теплоснабжения, расположенных в границах поселения определить на несколько систем теплоснабжения ЕТО.</w:t>
      </w:r>
    </w:p>
    <w:p w:rsidR="00995DCE" w:rsidRPr="00F272C8" w:rsidRDefault="00995DCE" w:rsidP="00104EEF">
      <w:pPr>
        <w:pStyle w:val="Default"/>
        <w:spacing w:line="276" w:lineRule="auto"/>
        <w:ind w:firstLine="709"/>
        <w:jc w:val="both"/>
        <w:rPr>
          <w:color w:val="000000" w:themeColor="text1"/>
        </w:rPr>
      </w:pPr>
    </w:p>
    <w:p w:rsidR="00995DCE" w:rsidRPr="00F272C8" w:rsidRDefault="00995DCE" w:rsidP="00995DCE">
      <w:pPr>
        <w:pStyle w:val="3"/>
        <w:spacing w:before="0"/>
        <w:jc w:val="center"/>
        <w:rPr>
          <w:rFonts w:ascii="Times New Roman" w:hAnsi="Times New Roman" w:cs="Times New Roman"/>
          <w:b w:val="0"/>
          <w:i/>
          <w:color w:val="000000" w:themeColor="text1"/>
          <w:sz w:val="24"/>
          <w:szCs w:val="24"/>
        </w:rPr>
      </w:pPr>
      <w:bookmarkStart w:id="524" w:name="_Toc6905198"/>
      <w:r w:rsidRPr="00F272C8">
        <w:rPr>
          <w:rFonts w:ascii="Times New Roman" w:hAnsi="Times New Roman" w:cs="Times New Roman"/>
          <w:b w:val="0"/>
          <w:i/>
          <w:color w:val="000000" w:themeColor="text1"/>
          <w:sz w:val="24"/>
          <w:szCs w:val="24"/>
        </w:rPr>
        <w:t xml:space="preserve">15.4 Заявки теплоснабжающих организаций, поданные в рамках разработки проекта схемы </w:t>
      </w:r>
      <w:r w:rsidRPr="00F272C8">
        <w:rPr>
          <w:rFonts w:ascii="Times New Roman" w:hAnsi="Times New Roman" w:cs="Times New Roman"/>
          <w:b w:val="0"/>
          <w:i/>
          <w:color w:val="000000" w:themeColor="text1"/>
          <w:sz w:val="24"/>
          <w:szCs w:val="24"/>
        </w:rPr>
        <w:br/>
        <w:t xml:space="preserve">теплоснабжения (при их наличии), на присвоение статуса единой теплоснабжающей </w:t>
      </w:r>
      <w:r w:rsidRPr="00F272C8">
        <w:rPr>
          <w:rFonts w:ascii="Times New Roman" w:hAnsi="Times New Roman" w:cs="Times New Roman"/>
          <w:b w:val="0"/>
          <w:i/>
          <w:color w:val="000000" w:themeColor="text1"/>
          <w:sz w:val="24"/>
          <w:szCs w:val="24"/>
        </w:rPr>
        <w:br/>
        <w:t>организации</w:t>
      </w:r>
      <w:bookmarkEnd w:id="524"/>
      <w:r w:rsidRPr="00F272C8">
        <w:rPr>
          <w:rFonts w:ascii="Times New Roman" w:hAnsi="Times New Roman" w:cs="Times New Roman"/>
          <w:b w:val="0"/>
          <w:i/>
          <w:color w:val="000000" w:themeColor="text1"/>
          <w:sz w:val="24"/>
          <w:szCs w:val="24"/>
        </w:rPr>
        <w:t xml:space="preserve"> </w:t>
      </w:r>
    </w:p>
    <w:p w:rsidR="00995DCE" w:rsidRPr="00F272C8" w:rsidRDefault="00995DCE" w:rsidP="00104EEF">
      <w:pPr>
        <w:pStyle w:val="Default"/>
        <w:spacing w:line="276" w:lineRule="auto"/>
        <w:ind w:firstLine="709"/>
        <w:jc w:val="both"/>
        <w:rPr>
          <w:color w:val="000000" w:themeColor="text1"/>
        </w:rPr>
      </w:pPr>
    </w:p>
    <w:p w:rsidR="00995DCE" w:rsidRPr="00F272C8" w:rsidRDefault="00995DCE" w:rsidP="00104EEF">
      <w:pPr>
        <w:pStyle w:val="Default"/>
        <w:spacing w:line="276" w:lineRule="auto"/>
        <w:ind w:firstLine="709"/>
        <w:jc w:val="both"/>
        <w:rPr>
          <w:color w:val="000000" w:themeColor="text1"/>
        </w:rPr>
      </w:pPr>
      <w:r w:rsidRPr="00F272C8">
        <w:rPr>
          <w:color w:val="000000" w:themeColor="text1"/>
        </w:rPr>
        <w:t>Статус единой теплоснабжающей организации теплоснабжающей организации решением федерального органа исполнительной власти (в отношении городов с населением 500 тысяч чел</w:t>
      </w:r>
      <w:r w:rsidRPr="00F272C8">
        <w:rPr>
          <w:color w:val="000000" w:themeColor="text1"/>
        </w:rPr>
        <w:t>о</w:t>
      </w:r>
      <w:r w:rsidRPr="00F272C8">
        <w:rPr>
          <w:color w:val="000000" w:themeColor="text1"/>
        </w:rPr>
        <w:t>век и более) или органа местного самоуправления при утверждении схемы теплоснабжения пос</w:t>
      </w:r>
      <w:r w:rsidRPr="00F272C8">
        <w:rPr>
          <w:color w:val="000000" w:themeColor="text1"/>
        </w:rPr>
        <w:t>е</w:t>
      </w:r>
      <w:r w:rsidRPr="00F272C8">
        <w:rPr>
          <w:color w:val="000000" w:themeColor="text1"/>
        </w:rPr>
        <w:lastRenderedPageBreak/>
        <w:t xml:space="preserve">ления, городского округа. В случае, если на территории поселения, городского округа существуют несколько систем теплоснабжения, уполномоченные органы вправе: </w:t>
      </w:r>
    </w:p>
    <w:p w:rsidR="00995DCE" w:rsidRPr="00F272C8" w:rsidRDefault="00995DCE" w:rsidP="004C4326">
      <w:pPr>
        <w:pStyle w:val="Default"/>
        <w:numPr>
          <w:ilvl w:val="0"/>
          <w:numId w:val="26"/>
        </w:numPr>
        <w:tabs>
          <w:tab w:val="left" w:pos="993"/>
        </w:tabs>
        <w:spacing w:line="276" w:lineRule="auto"/>
        <w:ind w:left="0" w:firstLine="709"/>
        <w:jc w:val="both"/>
        <w:rPr>
          <w:color w:val="000000" w:themeColor="text1"/>
        </w:rPr>
      </w:pPr>
      <w:r w:rsidRPr="00F272C8">
        <w:rPr>
          <w:color w:val="000000" w:themeColor="text1"/>
        </w:rPr>
        <w:t>определить единую теплоснабжающую организацию в каждой из систем теплоснабж</w:t>
      </w:r>
      <w:r w:rsidRPr="00F272C8">
        <w:rPr>
          <w:color w:val="000000" w:themeColor="text1"/>
        </w:rPr>
        <w:t>е</w:t>
      </w:r>
      <w:r w:rsidRPr="00F272C8">
        <w:rPr>
          <w:color w:val="000000" w:themeColor="text1"/>
        </w:rPr>
        <w:t xml:space="preserve">ния, расположенных в границах поселения, городского округа; </w:t>
      </w:r>
    </w:p>
    <w:p w:rsidR="00CD1127" w:rsidRPr="00F272C8" w:rsidRDefault="00995DCE" w:rsidP="004C4326">
      <w:pPr>
        <w:pStyle w:val="Default"/>
        <w:numPr>
          <w:ilvl w:val="0"/>
          <w:numId w:val="26"/>
        </w:numPr>
        <w:tabs>
          <w:tab w:val="left" w:pos="993"/>
        </w:tabs>
        <w:spacing w:line="276" w:lineRule="auto"/>
        <w:ind w:left="0" w:firstLine="709"/>
        <w:jc w:val="both"/>
        <w:rPr>
          <w:color w:val="000000" w:themeColor="text1"/>
        </w:rPr>
      </w:pPr>
      <w:r w:rsidRPr="00F272C8">
        <w:rPr>
          <w:color w:val="000000" w:themeColor="text1"/>
        </w:rPr>
        <w:t>определить на несколько систем теплоснабжения единую теплоснабжающую организ</w:t>
      </w:r>
      <w:r w:rsidRPr="00F272C8">
        <w:rPr>
          <w:color w:val="000000" w:themeColor="text1"/>
        </w:rPr>
        <w:t>а</w:t>
      </w:r>
      <w:r w:rsidRPr="00F272C8">
        <w:rPr>
          <w:color w:val="000000" w:themeColor="text1"/>
        </w:rPr>
        <w:t>цию.</w:t>
      </w:r>
    </w:p>
    <w:p w:rsidR="00E336FF" w:rsidRPr="00F272C8" w:rsidRDefault="00995DCE" w:rsidP="00CD1127">
      <w:pPr>
        <w:pStyle w:val="Default"/>
        <w:spacing w:line="276" w:lineRule="auto"/>
        <w:ind w:firstLine="709"/>
        <w:jc w:val="both"/>
        <w:rPr>
          <w:color w:val="000000" w:themeColor="text1"/>
        </w:rPr>
      </w:pPr>
      <w:r w:rsidRPr="00F272C8">
        <w:rPr>
          <w:color w:val="000000" w:themeColor="text1"/>
        </w:rPr>
        <w:t xml:space="preserve"> Для присвоения организации статуса единой теплоснабжающей организации на террит</w:t>
      </w:r>
      <w:r w:rsidRPr="00F272C8">
        <w:rPr>
          <w:color w:val="000000" w:themeColor="text1"/>
        </w:rPr>
        <w:t>о</w:t>
      </w:r>
      <w:r w:rsidRPr="00F272C8">
        <w:rPr>
          <w:color w:val="000000" w:themeColor="text1"/>
        </w:rPr>
        <w:t>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w:t>
      </w:r>
      <w:r w:rsidRPr="00F272C8">
        <w:rPr>
          <w:color w:val="000000" w:themeColor="text1"/>
        </w:rPr>
        <w:t>а</w:t>
      </w:r>
      <w:r w:rsidRPr="00F272C8">
        <w:rPr>
          <w:color w:val="000000" w:themeColor="text1"/>
        </w:rPr>
        <w:t>гается бухгалтерская отчетность, составленная на последнюю отчетную дату перед подачей зая</w:t>
      </w:r>
      <w:r w:rsidRPr="00F272C8">
        <w:rPr>
          <w:color w:val="000000" w:themeColor="text1"/>
        </w:rPr>
        <w:t>в</w:t>
      </w:r>
      <w:r w:rsidRPr="00F272C8">
        <w:rPr>
          <w:color w:val="000000" w:themeColor="text1"/>
        </w:rPr>
        <w:t>ки, с отметкой налогового органа о ее принятии. В случае если в отношении одной зоны деятел</w:t>
      </w:r>
      <w:r w:rsidRPr="00F272C8">
        <w:rPr>
          <w:color w:val="000000" w:themeColor="text1"/>
        </w:rPr>
        <w:t>ь</w:t>
      </w:r>
      <w:r w:rsidRPr="00F272C8">
        <w:rPr>
          <w:color w:val="000000" w:themeColor="text1"/>
        </w:rPr>
        <w:t>ности единой теплоснабжающей организации подана 1 заявка от лица, владеющего на праве со</w:t>
      </w:r>
      <w:r w:rsidRPr="00F272C8">
        <w:rPr>
          <w:color w:val="000000" w:themeColor="text1"/>
        </w:rPr>
        <w:t>б</w:t>
      </w:r>
      <w:r w:rsidRPr="00F272C8">
        <w:rPr>
          <w:color w:val="000000" w:themeColor="text1"/>
        </w:rPr>
        <w:t>ственности или ином законном основании источниками тепловой энергии и (или) тепловыми с</w:t>
      </w:r>
      <w:r w:rsidRPr="00F272C8">
        <w:rPr>
          <w:color w:val="000000" w:themeColor="text1"/>
        </w:rPr>
        <w:t>е</w:t>
      </w:r>
      <w:r w:rsidRPr="00F272C8">
        <w:rPr>
          <w:color w:val="000000" w:themeColor="text1"/>
        </w:rPr>
        <w:t>тями в соответствующей зоне деятельности единой теплоснабжающей организации, то статус ед</w:t>
      </w:r>
      <w:r w:rsidRPr="00F272C8">
        <w:rPr>
          <w:color w:val="000000" w:themeColor="text1"/>
        </w:rPr>
        <w:t>и</w:t>
      </w:r>
      <w:r w:rsidRPr="00F272C8">
        <w:rPr>
          <w:color w:val="000000" w:themeColor="text1"/>
        </w:rPr>
        <w:t>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w:t>
      </w:r>
      <w:r w:rsidRPr="00F272C8">
        <w:rPr>
          <w:color w:val="000000" w:themeColor="text1"/>
        </w:rPr>
        <w:t>а</w:t>
      </w:r>
      <w:r w:rsidRPr="00F272C8">
        <w:rPr>
          <w:color w:val="000000" w:themeColor="text1"/>
        </w:rPr>
        <w:t>низации.</w:t>
      </w:r>
    </w:p>
    <w:p w:rsidR="000D387D" w:rsidRPr="00F272C8" w:rsidRDefault="000D387D" w:rsidP="00CD1127">
      <w:pPr>
        <w:pStyle w:val="Default"/>
        <w:spacing w:line="276" w:lineRule="auto"/>
        <w:ind w:firstLine="709"/>
        <w:jc w:val="both"/>
        <w:rPr>
          <w:color w:val="000000" w:themeColor="text1"/>
        </w:rPr>
      </w:pPr>
    </w:p>
    <w:p w:rsidR="00742924" w:rsidRPr="00F272C8" w:rsidRDefault="00995DCE" w:rsidP="00742924">
      <w:pPr>
        <w:pStyle w:val="3"/>
        <w:spacing w:before="0"/>
        <w:jc w:val="center"/>
        <w:rPr>
          <w:rFonts w:ascii="Times New Roman" w:hAnsi="Times New Roman" w:cs="Times New Roman"/>
          <w:color w:val="000000" w:themeColor="text1"/>
          <w:sz w:val="24"/>
          <w:szCs w:val="28"/>
        </w:rPr>
      </w:pPr>
      <w:bookmarkStart w:id="525" w:name="_Toc6905199"/>
      <w:r w:rsidRPr="00F272C8">
        <w:rPr>
          <w:rFonts w:ascii="Times New Roman" w:hAnsi="Times New Roman" w:cs="Times New Roman"/>
          <w:b w:val="0"/>
          <w:i/>
          <w:color w:val="000000" w:themeColor="text1"/>
          <w:sz w:val="24"/>
          <w:szCs w:val="24"/>
        </w:rPr>
        <w:t>15.5 Описание границ зон деятельности единой теплоснабжающей организации (организаций)</w:t>
      </w:r>
      <w:bookmarkEnd w:id="525"/>
      <w:r w:rsidR="00E336FF" w:rsidRPr="00F272C8">
        <w:rPr>
          <w:rFonts w:ascii="Times New Roman" w:hAnsi="Times New Roman" w:cs="Times New Roman"/>
          <w:b w:val="0"/>
          <w:i/>
          <w:color w:val="000000" w:themeColor="text1"/>
          <w:sz w:val="24"/>
          <w:szCs w:val="24"/>
        </w:rPr>
        <w:br/>
      </w:r>
    </w:p>
    <w:p w:rsidR="00742924" w:rsidRPr="00F272C8" w:rsidRDefault="00742924" w:rsidP="00742924">
      <w:pPr>
        <w:pStyle w:val="Default"/>
        <w:spacing w:line="276" w:lineRule="auto"/>
        <w:ind w:firstLine="709"/>
        <w:jc w:val="both"/>
        <w:rPr>
          <w:color w:val="000000" w:themeColor="text1"/>
        </w:rPr>
      </w:pPr>
      <w:r w:rsidRPr="00F272C8">
        <w:rPr>
          <w:color w:val="000000" w:themeColor="text1"/>
        </w:rPr>
        <w:t xml:space="preserve">Сфера теплоснабжения </w:t>
      </w:r>
      <w:r w:rsidRPr="00F272C8">
        <w:rPr>
          <w:color w:val="000000" w:themeColor="text1"/>
          <w:szCs w:val="28"/>
        </w:rPr>
        <w:t xml:space="preserve">Краснопольского </w:t>
      </w:r>
      <w:r w:rsidRPr="00F272C8">
        <w:rPr>
          <w:color w:val="000000" w:themeColor="text1"/>
        </w:rPr>
        <w:t xml:space="preserve">сельского поселения состоит из 4-х котельных и 3-х зон ответственности:  </w:t>
      </w:r>
    </w:p>
    <w:p w:rsidR="00742924" w:rsidRPr="00F272C8" w:rsidRDefault="00742924" w:rsidP="00487E63">
      <w:pPr>
        <w:pStyle w:val="Default"/>
        <w:numPr>
          <w:ilvl w:val="0"/>
          <w:numId w:val="44"/>
        </w:numPr>
        <w:tabs>
          <w:tab w:val="left" w:pos="1134"/>
        </w:tabs>
        <w:spacing w:line="276" w:lineRule="auto"/>
        <w:ind w:hanging="11"/>
        <w:jc w:val="both"/>
        <w:rPr>
          <w:color w:val="000000" w:themeColor="text1"/>
        </w:rPr>
      </w:pPr>
      <w:r w:rsidRPr="00F272C8">
        <w:rPr>
          <w:color w:val="000000" w:themeColor="text1"/>
        </w:rPr>
        <w:t>Зона ответственности ООО «ТГК Восход»:</w:t>
      </w:r>
    </w:p>
    <w:p w:rsidR="00742924" w:rsidRPr="00F272C8" w:rsidRDefault="00742924" w:rsidP="00487E63">
      <w:pPr>
        <w:pStyle w:val="Default"/>
        <w:numPr>
          <w:ilvl w:val="0"/>
          <w:numId w:val="40"/>
        </w:numPr>
        <w:tabs>
          <w:tab w:val="left" w:pos="1418"/>
        </w:tabs>
        <w:spacing w:line="276" w:lineRule="auto"/>
        <w:ind w:left="1134" w:firstLine="0"/>
        <w:jc w:val="both"/>
        <w:rPr>
          <w:color w:val="000000" w:themeColor="text1"/>
        </w:rPr>
      </w:pPr>
      <w:r w:rsidRPr="00F272C8">
        <w:rPr>
          <w:color w:val="000000" w:themeColor="text1"/>
        </w:rPr>
        <w:t>котельная «мкр. Звездный» – теплоснабжение осуществляется для жилого фонда с</w:t>
      </w:r>
      <w:r w:rsidRPr="00F272C8">
        <w:rPr>
          <w:color w:val="000000" w:themeColor="text1"/>
        </w:rPr>
        <w:t>е</w:t>
      </w:r>
      <w:r w:rsidRPr="00F272C8">
        <w:rPr>
          <w:color w:val="000000" w:themeColor="text1"/>
        </w:rPr>
        <w:t xml:space="preserve">веро-восточной части п. Красное Поле </w:t>
      </w:r>
      <w:r w:rsidRPr="00F272C8">
        <w:rPr>
          <w:color w:val="000000" w:themeColor="text1"/>
          <w:szCs w:val="28"/>
        </w:rPr>
        <w:t xml:space="preserve">Краснопольского </w:t>
      </w:r>
      <w:r w:rsidRPr="00F272C8">
        <w:rPr>
          <w:color w:val="000000" w:themeColor="text1"/>
        </w:rPr>
        <w:t xml:space="preserve">сельского поселения; </w:t>
      </w:r>
    </w:p>
    <w:p w:rsidR="00742924" w:rsidRPr="00F272C8" w:rsidRDefault="00742924" w:rsidP="00487E63">
      <w:pPr>
        <w:pStyle w:val="Default"/>
        <w:numPr>
          <w:ilvl w:val="0"/>
          <w:numId w:val="40"/>
        </w:numPr>
        <w:tabs>
          <w:tab w:val="left" w:pos="1418"/>
        </w:tabs>
        <w:spacing w:line="276" w:lineRule="auto"/>
        <w:ind w:left="1134" w:firstLine="0"/>
        <w:jc w:val="both"/>
        <w:rPr>
          <w:color w:val="000000" w:themeColor="text1"/>
        </w:rPr>
      </w:pPr>
      <w:r w:rsidRPr="00F272C8">
        <w:rPr>
          <w:color w:val="000000" w:themeColor="text1"/>
        </w:rPr>
        <w:t xml:space="preserve">котельная «Центральная» – теплоснабжение осуществляется для </w:t>
      </w:r>
      <w:r w:rsidR="00350FBD" w:rsidRPr="00F272C8">
        <w:rPr>
          <w:color w:val="000000" w:themeColor="text1"/>
        </w:rPr>
        <w:t>административных</w:t>
      </w:r>
      <w:r w:rsidRPr="00F272C8">
        <w:rPr>
          <w:color w:val="000000" w:themeColor="text1"/>
        </w:rPr>
        <w:t xml:space="preserve">, общественных и жилых зданий в центральной части п. Красное Поле </w:t>
      </w:r>
      <w:r w:rsidRPr="00F272C8">
        <w:rPr>
          <w:color w:val="000000" w:themeColor="text1"/>
          <w:szCs w:val="28"/>
        </w:rPr>
        <w:t xml:space="preserve">Краснопольского </w:t>
      </w:r>
      <w:r w:rsidRPr="00F272C8">
        <w:rPr>
          <w:color w:val="000000" w:themeColor="text1"/>
        </w:rPr>
        <w:t>сельского поселения.</w:t>
      </w:r>
    </w:p>
    <w:p w:rsidR="00742924" w:rsidRPr="00F272C8" w:rsidRDefault="00742924" w:rsidP="00487E63">
      <w:pPr>
        <w:pStyle w:val="Default"/>
        <w:numPr>
          <w:ilvl w:val="0"/>
          <w:numId w:val="44"/>
        </w:numPr>
        <w:tabs>
          <w:tab w:val="left" w:pos="1134"/>
        </w:tabs>
        <w:spacing w:line="276" w:lineRule="auto"/>
        <w:ind w:hanging="11"/>
        <w:jc w:val="both"/>
        <w:rPr>
          <w:color w:val="000000" w:themeColor="text1"/>
        </w:rPr>
      </w:pPr>
      <w:r w:rsidRPr="00F272C8">
        <w:rPr>
          <w:color w:val="000000" w:themeColor="text1"/>
        </w:rPr>
        <w:t>Зона ответственности ООО «Теплосервис»:</w:t>
      </w:r>
    </w:p>
    <w:p w:rsidR="00742924" w:rsidRPr="00F272C8" w:rsidRDefault="00742924" w:rsidP="00487E63">
      <w:pPr>
        <w:pStyle w:val="Default"/>
        <w:numPr>
          <w:ilvl w:val="0"/>
          <w:numId w:val="40"/>
        </w:numPr>
        <w:tabs>
          <w:tab w:val="left" w:pos="1418"/>
        </w:tabs>
        <w:spacing w:line="276" w:lineRule="auto"/>
        <w:ind w:left="1134" w:firstLine="0"/>
        <w:jc w:val="both"/>
        <w:rPr>
          <w:color w:val="000000" w:themeColor="text1"/>
        </w:rPr>
      </w:pPr>
      <w:r w:rsidRPr="00F272C8">
        <w:rPr>
          <w:color w:val="000000" w:themeColor="text1"/>
        </w:rPr>
        <w:t xml:space="preserve">котельная «мкр. Кленовый» – теплоснабжение осуществляется для жилого фонда восточной части п. Красное Поле </w:t>
      </w:r>
      <w:r w:rsidRPr="00F272C8">
        <w:rPr>
          <w:color w:val="000000" w:themeColor="text1"/>
          <w:szCs w:val="28"/>
        </w:rPr>
        <w:t xml:space="preserve">Краснопольского </w:t>
      </w:r>
      <w:r w:rsidRPr="00F272C8">
        <w:rPr>
          <w:color w:val="000000" w:themeColor="text1"/>
        </w:rPr>
        <w:t>сельского поселения.</w:t>
      </w:r>
    </w:p>
    <w:p w:rsidR="00742924" w:rsidRPr="00F272C8" w:rsidRDefault="00350FBD" w:rsidP="00487E63">
      <w:pPr>
        <w:pStyle w:val="Default"/>
        <w:numPr>
          <w:ilvl w:val="0"/>
          <w:numId w:val="44"/>
        </w:numPr>
        <w:tabs>
          <w:tab w:val="left" w:pos="1134"/>
          <w:tab w:val="left" w:pos="1418"/>
        </w:tabs>
        <w:spacing w:line="276" w:lineRule="auto"/>
        <w:ind w:hanging="11"/>
        <w:jc w:val="both"/>
        <w:rPr>
          <w:color w:val="000000" w:themeColor="text1"/>
        </w:rPr>
      </w:pPr>
      <w:r w:rsidRPr="00F272C8">
        <w:rPr>
          <w:color w:val="000000" w:themeColor="text1"/>
        </w:rPr>
        <w:t>Зон</w:t>
      </w:r>
      <w:r w:rsidR="00742924" w:rsidRPr="00F272C8">
        <w:rPr>
          <w:color w:val="000000" w:themeColor="text1"/>
        </w:rPr>
        <w:t>а ответственности ООО «Теплый дом»:</w:t>
      </w:r>
    </w:p>
    <w:p w:rsidR="00742924" w:rsidRPr="00F272C8" w:rsidRDefault="00742924" w:rsidP="00487E63">
      <w:pPr>
        <w:pStyle w:val="Default"/>
        <w:numPr>
          <w:ilvl w:val="0"/>
          <w:numId w:val="40"/>
        </w:numPr>
        <w:tabs>
          <w:tab w:val="left" w:pos="1418"/>
        </w:tabs>
        <w:spacing w:line="276" w:lineRule="auto"/>
        <w:ind w:left="1134" w:firstLine="0"/>
        <w:jc w:val="both"/>
        <w:rPr>
          <w:color w:val="000000" w:themeColor="text1"/>
        </w:rPr>
      </w:pPr>
      <w:r w:rsidRPr="00F272C8">
        <w:rPr>
          <w:color w:val="000000" w:themeColor="text1"/>
        </w:rPr>
        <w:t>котельная «мкр. Ивушки» – теплоснабжение осуществляется для жилого фонда во</w:t>
      </w:r>
      <w:r w:rsidRPr="00F272C8">
        <w:rPr>
          <w:color w:val="000000" w:themeColor="text1"/>
        </w:rPr>
        <w:t>с</w:t>
      </w:r>
      <w:r w:rsidRPr="00F272C8">
        <w:rPr>
          <w:color w:val="000000" w:themeColor="text1"/>
        </w:rPr>
        <w:t xml:space="preserve">точной части п. Прудный </w:t>
      </w:r>
      <w:r w:rsidRPr="00F272C8">
        <w:rPr>
          <w:color w:val="000000" w:themeColor="text1"/>
          <w:szCs w:val="28"/>
        </w:rPr>
        <w:t xml:space="preserve">Краснопольского </w:t>
      </w:r>
      <w:r w:rsidRPr="00F272C8">
        <w:rPr>
          <w:color w:val="000000" w:themeColor="text1"/>
        </w:rPr>
        <w:t>сельского поселения.</w:t>
      </w:r>
    </w:p>
    <w:p w:rsidR="00F430D9" w:rsidRPr="00F272C8" w:rsidRDefault="00F430D9" w:rsidP="000D387D">
      <w:pPr>
        <w:suppressAutoHyphens/>
        <w:spacing w:after="0"/>
        <w:ind w:firstLine="709"/>
        <w:jc w:val="both"/>
        <w:rPr>
          <w:rFonts w:ascii="Times New Roman" w:hAnsi="Times New Roman" w:cs="Times New Roman"/>
          <w:color w:val="000000" w:themeColor="text1"/>
          <w:sz w:val="24"/>
          <w:szCs w:val="24"/>
        </w:rPr>
      </w:pPr>
    </w:p>
    <w:p w:rsidR="00FA4730" w:rsidRPr="00F272C8" w:rsidRDefault="00FA4730" w:rsidP="00215BB4">
      <w:pPr>
        <w:pStyle w:val="2"/>
        <w:spacing w:before="0"/>
        <w:ind w:firstLine="709"/>
        <w:jc w:val="both"/>
        <w:rPr>
          <w:rFonts w:ascii="Times New Roman" w:hAnsi="Times New Roman" w:cs="Times New Roman"/>
          <w:color w:val="000000" w:themeColor="text1"/>
          <w:sz w:val="24"/>
          <w:szCs w:val="24"/>
        </w:rPr>
      </w:pPr>
      <w:bookmarkStart w:id="526" w:name="_Toc6905200"/>
      <w:r w:rsidRPr="00F272C8">
        <w:rPr>
          <w:rFonts w:ascii="Times New Roman" w:hAnsi="Times New Roman" w:cs="Times New Roman"/>
          <w:color w:val="000000" w:themeColor="text1"/>
          <w:sz w:val="24"/>
          <w:szCs w:val="24"/>
        </w:rPr>
        <w:t xml:space="preserve">ГЛАВА 16. Реестр </w:t>
      </w:r>
      <w:r w:rsidR="008E726F" w:rsidRPr="00F272C8">
        <w:rPr>
          <w:rFonts w:ascii="Times New Roman" w:hAnsi="Times New Roman" w:cs="Times New Roman"/>
          <w:color w:val="000000" w:themeColor="text1"/>
          <w:sz w:val="24"/>
          <w:szCs w:val="24"/>
        </w:rPr>
        <w:t>мероприятий</w:t>
      </w:r>
      <w:r w:rsidRPr="00F272C8">
        <w:rPr>
          <w:rFonts w:ascii="Times New Roman" w:hAnsi="Times New Roman" w:cs="Times New Roman"/>
          <w:color w:val="000000" w:themeColor="text1"/>
          <w:sz w:val="24"/>
          <w:szCs w:val="24"/>
        </w:rPr>
        <w:t xml:space="preserve"> схемы теплоснабжения</w:t>
      </w:r>
      <w:bookmarkEnd w:id="526"/>
    </w:p>
    <w:p w:rsidR="005E1FFF" w:rsidRPr="00F272C8" w:rsidRDefault="005E1FFF" w:rsidP="005E1FFF">
      <w:pPr>
        <w:spacing w:after="0"/>
        <w:rPr>
          <w:color w:val="000000" w:themeColor="text1"/>
        </w:rPr>
      </w:pPr>
    </w:p>
    <w:p w:rsidR="00FA4730" w:rsidRPr="00F272C8" w:rsidRDefault="00FA4730" w:rsidP="00215BB4">
      <w:pPr>
        <w:pStyle w:val="3"/>
        <w:spacing w:before="0"/>
        <w:jc w:val="center"/>
        <w:rPr>
          <w:rFonts w:ascii="Times New Roman" w:hAnsi="Times New Roman" w:cs="Times New Roman"/>
          <w:b w:val="0"/>
          <w:i/>
          <w:color w:val="000000" w:themeColor="text1"/>
          <w:sz w:val="24"/>
          <w:szCs w:val="24"/>
        </w:rPr>
      </w:pPr>
      <w:bookmarkStart w:id="527" w:name="_Toc6905201"/>
      <w:r w:rsidRPr="00F272C8">
        <w:rPr>
          <w:rFonts w:ascii="Times New Roman" w:hAnsi="Times New Roman" w:cs="Times New Roman"/>
          <w:b w:val="0"/>
          <w:i/>
          <w:color w:val="000000" w:themeColor="text1"/>
          <w:sz w:val="24"/>
          <w:szCs w:val="24"/>
        </w:rPr>
        <w:lastRenderedPageBreak/>
        <w:t>16.1 Перечень мероприятий по строительству, реконструкции или техническому</w:t>
      </w:r>
      <w:bookmarkEnd w:id="527"/>
    </w:p>
    <w:p w:rsidR="00FA4730" w:rsidRPr="00F272C8" w:rsidRDefault="00FA4730" w:rsidP="00215BB4">
      <w:pPr>
        <w:pStyle w:val="3"/>
        <w:spacing w:before="0"/>
        <w:jc w:val="center"/>
        <w:rPr>
          <w:rFonts w:ascii="Times New Roman" w:hAnsi="Times New Roman" w:cs="Times New Roman"/>
          <w:b w:val="0"/>
          <w:i/>
          <w:color w:val="000000" w:themeColor="text1"/>
          <w:sz w:val="24"/>
          <w:szCs w:val="24"/>
        </w:rPr>
      </w:pPr>
      <w:bookmarkStart w:id="528" w:name="_Toc6905202"/>
      <w:r w:rsidRPr="00F272C8">
        <w:rPr>
          <w:rFonts w:ascii="Times New Roman" w:hAnsi="Times New Roman" w:cs="Times New Roman"/>
          <w:b w:val="0"/>
          <w:i/>
          <w:color w:val="000000" w:themeColor="text1"/>
          <w:sz w:val="24"/>
          <w:szCs w:val="24"/>
        </w:rPr>
        <w:t>перевооружению</w:t>
      </w:r>
      <w:r w:rsidR="00E336FF" w:rsidRPr="00F272C8">
        <w:rPr>
          <w:rFonts w:ascii="Times New Roman" w:hAnsi="Times New Roman" w:cs="Times New Roman"/>
          <w:b w:val="0"/>
          <w:i/>
          <w:color w:val="000000" w:themeColor="text1"/>
          <w:sz w:val="24"/>
          <w:szCs w:val="24"/>
        </w:rPr>
        <w:t xml:space="preserve"> и (или) модернизации</w:t>
      </w:r>
      <w:r w:rsidRPr="00F272C8">
        <w:rPr>
          <w:rFonts w:ascii="Times New Roman" w:hAnsi="Times New Roman" w:cs="Times New Roman"/>
          <w:b w:val="0"/>
          <w:i/>
          <w:color w:val="000000" w:themeColor="text1"/>
          <w:sz w:val="24"/>
          <w:szCs w:val="24"/>
        </w:rPr>
        <w:t xml:space="preserve"> источников тепловой энергии</w:t>
      </w:r>
      <w:bookmarkEnd w:id="528"/>
    </w:p>
    <w:p w:rsidR="00FA4730" w:rsidRPr="00F272C8" w:rsidRDefault="00FA4730" w:rsidP="00215BB4">
      <w:pPr>
        <w:autoSpaceDE w:val="0"/>
        <w:autoSpaceDN w:val="0"/>
        <w:adjustRightInd w:val="0"/>
        <w:spacing w:after="0"/>
        <w:ind w:firstLine="709"/>
        <w:jc w:val="both"/>
        <w:rPr>
          <w:rFonts w:ascii="Times New Roman" w:hAnsi="Times New Roman" w:cs="Times New Roman"/>
          <w:color w:val="000000" w:themeColor="text1"/>
          <w:sz w:val="24"/>
        </w:rPr>
      </w:pPr>
    </w:p>
    <w:p w:rsidR="00FA4730" w:rsidRPr="00F272C8" w:rsidRDefault="00EB549F" w:rsidP="00215BB4">
      <w:pPr>
        <w:autoSpaceDE w:val="0"/>
        <w:autoSpaceDN w:val="0"/>
        <w:adjustRightInd w:val="0"/>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Запланированы следующие мероприятия по реконструкции источников тепловой энергии:</w:t>
      </w:r>
    </w:p>
    <w:p w:rsidR="00955099" w:rsidRDefault="00AC19CD" w:rsidP="00955099">
      <w:pPr>
        <w:pStyle w:val="ad"/>
        <w:numPr>
          <w:ilvl w:val="0"/>
          <w:numId w:val="27"/>
        </w:numPr>
        <w:tabs>
          <w:tab w:val="left" w:pos="993"/>
        </w:tabs>
        <w:autoSpaceDE w:val="0"/>
        <w:autoSpaceDN w:val="0"/>
        <w:adjustRightInd w:val="0"/>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установка дополнительного ко</w:t>
      </w:r>
      <w:r w:rsidR="001C45F0">
        <w:rPr>
          <w:rFonts w:ascii="Times New Roman" w:hAnsi="Times New Roman" w:cs="Times New Roman"/>
          <w:color w:val="000000" w:themeColor="text1"/>
          <w:sz w:val="24"/>
        </w:rPr>
        <w:t>тла в котельной «мкр. Звездный»;</w:t>
      </w:r>
    </w:p>
    <w:p w:rsidR="001C45F0" w:rsidRDefault="001C45F0" w:rsidP="00955099">
      <w:pPr>
        <w:pStyle w:val="ad"/>
        <w:numPr>
          <w:ilvl w:val="0"/>
          <w:numId w:val="27"/>
        </w:numPr>
        <w:tabs>
          <w:tab w:val="left" w:pos="993"/>
        </w:tabs>
        <w:autoSpaceDE w:val="0"/>
        <w:autoSpaceDN w:val="0"/>
        <w:adjustRightInd w:val="0"/>
        <w:spacing w:after="0"/>
        <w:ind w:left="0"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установка дополнительного оборудования в котельной «мкр. Звездный»;</w:t>
      </w:r>
    </w:p>
    <w:p w:rsidR="001C45F0" w:rsidRPr="00F272C8" w:rsidRDefault="001C45F0" w:rsidP="00955099">
      <w:pPr>
        <w:pStyle w:val="ad"/>
        <w:numPr>
          <w:ilvl w:val="0"/>
          <w:numId w:val="27"/>
        </w:numPr>
        <w:tabs>
          <w:tab w:val="left" w:pos="993"/>
        </w:tabs>
        <w:autoSpaceDE w:val="0"/>
        <w:autoSpaceDN w:val="0"/>
        <w:adjustRightInd w:val="0"/>
        <w:spacing w:after="0"/>
        <w:ind w:left="0"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установка системы диспетчерского контроля.</w:t>
      </w:r>
    </w:p>
    <w:p w:rsidR="00AC19CD" w:rsidRPr="00F272C8" w:rsidRDefault="00AC19CD" w:rsidP="00AC19CD">
      <w:pPr>
        <w:pStyle w:val="ad"/>
        <w:tabs>
          <w:tab w:val="left" w:pos="993"/>
        </w:tabs>
        <w:autoSpaceDE w:val="0"/>
        <w:autoSpaceDN w:val="0"/>
        <w:adjustRightInd w:val="0"/>
        <w:spacing w:after="0"/>
        <w:ind w:left="709"/>
        <w:jc w:val="both"/>
        <w:rPr>
          <w:rFonts w:ascii="Times New Roman" w:hAnsi="Times New Roman" w:cs="Times New Roman"/>
          <w:color w:val="000000" w:themeColor="text1"/>
          <w:sz w:val="24"/>
        </w:rPr>
      </w:pPr>
    </w:p>
    <w:p w:rsidR="00FA4730" w:rsidRPr="00F272C8" w:rsidRDefault="00FA4730" w:rsidP="00215BB4">
      <w:pPr>
        <w:pStyle w:val="3"/>
        <w:spacing w:before="0"/>
        <w:jc w:val="center"/>
        <w:rPr>
          <w:rFonts w:ascii="Times New Roman" w:hAnsi="Times New Roman" w:cs="Times New Roman"/>
          <w:b w:val="0"/>
          <w:i/>
          <w:color w:val="000000" w:themeColor="text1"/>
          <w:sz w:val="24"/>
          <w:szCs w:val="24"/>
        </w:rPr>
      </w:pPr>
      <w:bookmarkStart w:id="529" w:name="_Toc6905203"/>
      <w:r w:rsidRPr="00F272C8">
        <w:rPr>
          <w:rFonts w:ascii="Times New Roman" w:hAnsi="Times New Roman" w:cs="Times New Roman"/>
          <w:b w:val="0"/>
          <w:i/>
          <w:color w:val="000000" w:themeColor="text1"/>
          <w:sz w:val="24"/>
          <w:szCs w:val="24"/>
        </w:rPr>
        <w:t>16.2 Перечень мероприятий по строительству, реконструкции и техническому перевооружению</w:t>
      </w:r>
      <w:r w:rsidR="00E336FF" w:rsidRPr="00F272C8">
        <w:rPr>
          <w:rFonts w:ascii="Times New Roman" w:hAnsi="Times New Roman" w:cs="Times New Roman"/>
          <w:b w:val="0"/>
          <w:i/>
          <w:color w:val="000000" w:themeColor="text1"/>
          <w:sz w:val="24"/>
          <w:szCs w:val="24"/>
        </w:rPr>
        <w:t xml:space="preserve"> и (или) модернизации</w:t>
      </w:r>
      <w:r w:rsidR="008C1658" w:rsidRPr="00F272C8">
        <w:rPr>
          <w:rFonts w:ascii="Times New Roman" w:hAnsi="Times New Roman" w:cs="Times New Roman"/>
          <w:b w:val="0"/>
          <w:i/>
          <w:color w:val="000000" w:themeColor="text1"/>
          <w:sz w:val="24"/>
          <w:szCs w:val="24"/>
        </w:rPr>
        <w:t xml:space="preserve"> </w:t>
      </w:r>
      <w:r w:rsidRPr="00F272C8">
        <w:rPr>
          <w:rFonts w:ascii="Times New Roman" w:hAnsi="Times New Roman" w:cs="Times New Roman"/>
          <w:b w:val="0"/>
          <w:i/>
          <w:color w:val="000000" w:themeColor="text1"/>
          <w:sz w:val="24"/>
          <w:szCs w:val="24"/>
        </w:rPr>
        <w:t>тепловых сетей и сооружений на них</w:t>
      </w:r>
      <w:bookmarkEnd w:id="529"/>
    </w:p>
    <w:p w:rsidR="00FA4730" w:rsidRPr="00F272C8" w:rsidRDefault="00FA4730" w:rsidP="00215BB4">
      <w:pPr>
        <w:autoSpaceDE w:val="0"/>
        <w:autoSpaceDN w:val="0"/>
        <w:adjustRightInd w:val="0"/>
        <w:spacing w:after="0"/>
        <w:ind w:firstLine="709"/>
        <w:jc w:val="both"/>
        <w:rPr>
          <w:rFonts w:ascii="Times New Roman" w:hAnsi="Times New Roman" w:cs="Times New Roman"/>
          <w:color w:val="000000" w:themeColor="text1"/>
          <w:sz w:val="24"/>
        </w:rPr>
      </w:pPr>
    </w:p>
    <w:p w:rsidR="00EB549F" w:rsidRPr="00F272C8" w:rsidRDefault="00EB549F" w:rsidP="00EB549F">
      <w:pPr>
        <w:autoSpaceDE w:val="0"/>
        <w:autoSpaceDN w:val="0"/>
        <w:adjustRightInd w:val="0"/>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Запланированы следующие мероприятия по строительству и тепловых сетей:</w:t>
      </w:r>
    </w:p>
    <w:p w:rsidR="00FA4730" w:rsidRPr="00F272C8" w:rsidRDefault="00AC19CD" w:rsidP="004C4326">
      <w:pPr>
        <w:pStyle w:val="ad"/>
        <w:numPr>
          <w:ilvl w:val="0"/>
          <w:numId w:val="27"/>
        </w:numPr>
        <w:tabs>
          <w:tab w:val="left" w:pos="993"/>
        </w:tabs>
        <w:autoSpaceDE w:val="0"/>
        <w:autoSpaceDN w:val="0"/>
        <w:adjustRightInd w:val="0"/>
        <w:spacing w:after="0"/>
        <w:ind w:left="0"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строительство тепловой сети под перспективную застройку в микрорайоне «Звездный».</w:t>
      </w:r>
    </w:p>
    <w:p w:rsidR="00955099" w:rsidRPr="00F272C8" w:rsidRDefault="00955099" w:rsidP="00AC19CD">
      <w:pPr>
        <w:pStyle w:val="ad"/>
        <w:tabs>
          <w:tab w:val="left" w:pos="993"/>
        </w:tabs>
        <w:autoSpaceDE w:val="0"/>
        <w:autoSpaceDN w:val="0"/>
        <w:adjustRightInd w:val="0"/>
        <w:spacing w:after="0"/>
        <w:ind w:left="709"/>
        <w:jc w:val="both"/>
        <w:rPr>
          <w:rFonts w:ascii="Times New Roman" w:hAnsi="Times New Roman" w:cs="Times New Roman"/>
          <w:color w:val="000000" w:themeColor="text1"/>
          <w:sz w:val="24"/>
        </w:rPr>
      </w:pPr>
    </w:p>
    <w:p w:rsidR="00FA4730" w:rsidRPr="00F272C8" w:rsidRDefault="00FA4730" w:rsidP="00215BB4">
      <w:pPr>
        <w:pStyle w:val="3"/>
        <w:spacing w:before="0"/>
        <w:jc w:val="center"/>
        <w:rPr>
          <w:rFonts w:ascii="Times New Roman" w:hAnsi="Times New Roman" w:cs="Times New Roman"/>
          <w:b w:val="0"/>
          <w:i/>
          <w:color w:val="000000" w:themeColor="text1"/>
          <w:sz w:val="24"/>
          <w:szCs w:val="24"/>
        </w:rPr>
      </w:pPr>
      <w:bookmarkStart w:id="530" w:name="_Toc6905204"/>
      <w:r w:rsidRPr="00F272C8">
        <w:rPr>
          <w:rFonts w:ascii="Times New Roman" w:hAnsi="Times New Roman" w:cs="Times New Roman"/>
          <w:b w:val="0"/>
          <w:i/>
          <w:color w:val="000000" w:themeColor="text1"/>
          <w:sz w:val="24"/>
          <w:szCs w:val="24"/>
        </w:rPr>
        <w:t>16.3 Перечень мероприятий, обеспечивающих переход от открытых систем теплоснабжения</w:t>
      </w:r>
      <w:bookmarkEnd w:id="530"/>
    </w:p>
    <w:p w:rsidR="00FA4730" w:rsidRPr="00F272C8" w:rsidRDefault="00FA4730" w:rsidP="00215BB4">
      <w:pPr>
        <w:pStyle w:val="3"/>
        <w:spacing w:before="0"/>
        <w:jc w:val="center"/>
        <w:rPr>
          <w:rFonts w:ascii="Times New Roman" w:hAnsi="Times New Roman" w:cs="Times New Roman"/>
          <w:b w:val="0"/>
          <w:i/>
          <w:color w:val="000000" w:themeColor="text1"/>
          <w:sz w:val="24"/>
          <w:szCs w:val="24"/>
        </w:rPr>
      </w:pPr>
      <w:bookmarkStart w:id="531" w:name="_Toc6905205"/>
      <w:r w:rsidRPr="00F272C8">
        <w:rPr>
          <w:rFonts w:ascii="Times New Roman" w:hAnsi="Times New Roman" w:cs="Times New Roman"/>
          <w:b w:val="0"/>
          <w:i/>
          <w:color w:val="000000" w:themeColor="text1"/>
          <w:sz w:val="24"/>
          <w:szCs w:val="24"/>
        </w:rPr>
        <w:t>(горячего водоснабжения) на закрытые системы горячего водоснабжения</w:t>
      </w:r>
      <w:bookmarkEnd w:id="531"/>
    </w:p>
    <w:p w:rsidR="00FA4730" w:rsidRPr="00F272C8" w:rsidRDefault="00FA4730" w:rsidP="00215BB4">
      <w:pPr>
        <w:autoSpaceDE w:val="0"/>
        <w:autoSpaceDN w:val="0"/>
        <w:adjustRightInd w:val="0"/>
        <w:spacing w:after="0"/>
        <w:rPr>
          <w:rFonts w:ascii="Times New Roman" w:hAnsi="Times New Roman" w:cs="Times New Roman"/>
          <w:color w:val="000000" w:themeColor="text1"/>
          <w:sz w:val="24"/>
          <w:szCs w:val="24"/>
        </w:rPr>
      </w:pPr>
    </w:p>
    <w:p w:rsidR="00FA4730" w:rsidRPr="00F272C8" w:rsidRDefault="00FA4730" w:rsidP="00215BB4">
      <w:pPr>
        <w:autoSpaceDE w:val="0"/>
        <w:autoSpaceDN w:val="0"/>
        <w:adjustRightInd w:val="0"/>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До конца расчетного периода мероприятий, обеспечивающих переход от открытых систем теплоснабжения (горячего водоснабжения) на закрытые системы горячего водоснабжения, не з</w:t>
      </w:r>
      <w:r w:rsidRPr="00F272C8">
        <w:rPr>
          <w:rFonts w:ascii="Times New Roman" w:hAnsi="Times New Roman" w:cs="Times New Roman"/>
          <w:color w:val="000000" w:themeColor="text1"/>
          <w:sz w:val="24"/>
        </w:rPr>
        <w:t>а</w:t>
      </w:r>
      <w:r w:rsidRPr="00F272C8">
        <w:rPr>
          <w:rFonts w:ascii="Times New Roman" w:hAnsi="Times New Roman" w:cs="Times New Roman"/>
          <w:color w:val="000000" w:themeColor="text1"/>
          <w:sz w:val="24"/>
        </w:rPr>
        <w:t>планировано.</w:t>
      </w:r>
    </w:p>
    <w:p w:rsidR="00FA4730" w:rsidRPr="00F272C8" w:rsidRDefault="00FA4730" w:rsidP="00215BB4">
      <w:pPr>
        <w:autoSpaceDE w:val="0"/>
        <w:autoSpaceDN w:val="0"/>
        <w:adjustRightInd w:val="0"/>
        <w:spacing w:after="0" w:line="240" w:lineRule="auto"/>
        <w:ind w:firstLine="709"/>
        <w:jc w:val="both"/>
        <w:rPr>
          <w:rFonts w:ascii="Times New Roman" w:hAnsi="Times New Roman" w:cs="Times New Roman"/>
          <w:color w:val="000000" w:themeColor="text1"/>
          <w:sz w:val="24"/>
        </w:rPr>
      </w:pPr>
    </w:p>
    <w:p w:rsidR="00FA4730" w:rsidRPr="00F272C8" w:rsidRDefault="00FA4730" w:rsidP="00215BB4">
      <w:pPr>
        <w:spacing w:after="0"/>
        <w:rPr>
          <w:rFonts w:ascii="Times New Roman" w:eastAsiaTheme="majorEastAsia" w:hAnsi="Times New Roman" w:cs="Times New Roman"/>
          <w:b/>
          <w:bCs/>
          <w:color w:val="000000" w:themeColor="text1"/>
          <w:sz w:val="24"/>
          <w:szCs w:val="24"/>
        </w:rPr>
      </w:pPr>
    </w:p>
    <w:p w:rsidR="00FA4730" w:rsidRPr="00F272C8" w:rsidRDefault="00FA4730" w:rsidP="00215BB4">
      <w:pPr>
        <w:pStyle w:val="2"/>
        <w:spacing w:before="0"/>
        <w:ind w:firstLine="709"/>
        <w:jc w:val="both"/>
        <w:rPr>
          <w:rFonts w:ascii="Times New Roman" w:hAnsi="Times New Roman" w:cs="Times New Roman"/>
          <w:color w:val="000000" w:themeColor="text1"/>
          <w:sz w:val="24"/>
          <w:szCs w:val="24"/>
        </w:rPr>
      </w:pPr>
      <w:bookmarkStart w:id="532" w:name="_Toc6905206"/>
      <w:r w:rsidRPr="00F272C8">
        <w:rPr>
          <w:rFonts w:ascii="Times New Roman" w:hAnsi="Times New Roman" w:cs="Times New Roman"/>
          <w:color w:val="000000" w:themeColor="text1"/>
          <w:sz w:val="24"/>
          <w:szCs w:val="24"/>
        </w:rPr>
        <w:t>ГЛАВА 1</w:t>
      </w:r>
      <w:r w:rsidR="00AC49BB" w:rsidRPr="00F272C8">
        <w:rPr>
          <w:rFonts w:ascii="Times New Roman" w:hAnsi="Times New Roman" w:cs="Times New Roman"/>
          <w:color w:val="000000" w:themeColor="text1"/>
          <w:sz w:val="24"/>
          <w:szCs w:val="24"/>
        </w:rPr>
        <w:t>7</w:t>
      </w:r>
      <w:r w:rsidRPr="00F272C8">
        <w:rPr>
          <w:rFonts w:ascii="Times New Roman" w:hAnsi="Times New Roman" w:cs="Times New Roman"/>
          <w:color w:val="000000" w:themeColor="text1"/>
          <w:sz w:val="24"/>
          <w:szCs w:val="24"/>
        </w:rPr>
        <w:t>. Замечания и предложения к проекту схемы теплоснабжения</w:t>
      </w:r>
      <w:bookmarkEnd w:id="532"/>
      <w:r w:rsidRPr="00F272C8">
        <w:rPr>
          <w:rFonts w:ascii="Times New Roman" w:hAnsi="Times New Roman" w:cs="Times New Roman"/>
          <w:color w:val="000000" w:themeColor="text1"/>
          <w:sz w:val="24"/>
          <w:szCs w:val="24"/>
        </w:rPr>
        <w:t xml:space="preserve"> </w:t>
      </w:r>
    </w:p>
    <w:p w:rsidR="005E1FFF" w:rsidRPr="00F272C8" w:rsidRDefault="005E1FFF" w:rsidP="005E1FFF">
      <w:pPr>
        <w:spacing w:after="0"/>
        <w:rPr>
          <w:color w:val="000000" w:themeColor="text1"/>
        </w:rPr>
      </w:pPr>
    </w:p>
    <w:p w:rsidR="00FA4730" w:rsidRPr="00F272C8" w:rsidRDefault="00FA4730" w:rsidP="00215BB4">
      <w:pPr>
        <w:pStyle w:val="3"/>
        <w:spacing w:before="0"/>
        <w:jc w:val="center"/>
        <w:rPr>
          <w:rFonts w:ascii="Times New Roman" w:hAnsi="Times New Roman" w:cs="Times New Roman"/>
          <w:b w:val="0"/>
          <w:i/>
          <w:color w:val="000000" w:themeColor="text1"/>
          <w:sz w:val="24"/>
          <w:szCs w:val="24"/>
        </w:rPr>
      </w:pPr>
      <w:bookmarkStart w:id="533" w:name="_Toc6905207"/>
      <w:r w:rsidRPr="00F272C8">
        <w:rPr>
          <w:rFonts w:ascii="Times New Roman" w:hAnsi="Times New Roman" w:cs="Times New Roman"/>
          <w:b w:val="0"/>
          <w:i/>
          <w:color w:val="000000" w:themeColor="text1"/>
          <w:sz w:val="24"/>
          <w:szCs w:val="24"/>
        </w:rPr>
        <w:t>17.1 Перечень всех замечаний и предложений, поступивших при разработке, утверждении и</w:t>
      </w:r>
      <w:bookmarkEnd w:id="533"/>
    </w:p>
    <w:p w:rsidR="00FA4730" w:rsidRPr="00F272C8" w:rsidRDefault="00FA4730" w:rsidP="00215BB4">
      <w:pPr>
        <w:pStyle w:val="3"/>
        <w:spacing w:before="0"/>
        <w:jc w:val="center"/>
        <w:rPr>
          <w:rFonts w:ascii="Times New Roman" w:hAnsi="Times New Roman" w:cs="Times New Roman"/>
          <w:b w:val="0"/>
          <w:i/>
          <w:color w:val="000000" w:themeColor="text1"/>
          <w:sz w:val="24"/>
          <w:szCs w:val="24"/>
        </w:rPr>
      </w:pPr>
      <w:bookmarkStart w:id="534" w:name="_Toc6905208"/>
      <w:r w:rsidRPr="00F272C8">
        <w:rPr>
          <w:rFonts w:ascii="Times New Roman" w:hAnsi="Times New Roman" w:cs="Times New Roman"/>
          <w:b w:val="0"/>
          <w:i/>
          <w:color w:val="000000" w:themeColor="text1"/>
          <w:sz w:val="24"/>
          <w:szCs w:val="24"/>
        </w:rPr>
        <w:t>актуализации схемы теплоснабжения</w:t>
      </w:r>
      <w:bookmarkEnd w:id="534"/>
    </w:p>
    <w:p w:rsidR="00FA4730" w:rsidRPr="00F272C8" w:rsidRDefault="00FA4730" w:rsidP="00215BB4">
      <w:pPr>
        <w:autoSpaceDE w:val="0"/>
        <w:autoSpaceDN w:val="0"/>
        <w:adjustRightInd w:val="0"/>
        <w:spacing w:after="0"/>
        <w:rPr>
          <w:rFonts w:ascii="Times New Roman,Italic" w:eastAsia="Times New Roman,Bold" w:hAnsi="Times New Roman,Italic" w:cs="Times New Roman,Italic"/>
          <w:i/>
          <w:iCs/>
          <w:color w:val="000000" w:themeColor="text1"/>
          <w:sz w:val="24"/>
          <w:szCs w:val="24"/>
        </w:rPr>
      </w:pPr>
    </w:p>
    <w:p w:rsidR="00FA4730" w:rsidRPr="00F272C8" w:rsidRDefault="00FA4730" w:rsidP="00215BB4">
      <w:pPr>
        <w:autoSpaceDE w:val="0"/>
        <w:autoSpaceDN w:val="0"/>
        <w:adjustRightInd w:val="0"/>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При разработке, утверждении и актуализации схемы теплоснабжения особые предложения</w:t>
      </w:r>
      <w:r w:rsidR="00FE4FBF" w:rsidRPr="00F272C8">
        <w:rPr>
          <w:rFonts w:ascii="Times New Roman" w:hAnsi="Times New Roman" w:cs="Times New Roman"/>
          <w:color w:val="000000" w:themeColor="text1"/>
          <w:sz w:val="24"/>
        </w:rPr>
        <w:t xml:space="preserve"> </w:t>
      </w:r>
      <w:r w:rsidRPr="00F272C8">
        <w:rPr>
          <w:rFonts w:ascii="Times New Roman" w:hAnsi="Times New Roman" w:cs="Times New Roman"/>
          <w:color w:val="000000" w:themeColor="text1"/>
          <w:sz w:val="24"/>
        </w:rPr>
        <w:t>не поступили.</w:t>
      </w:r>
    </w:p>
    <w:p w:rsidR="00FE4FBF" w:rsidRPr="00F272C8" w:rsidRDefault="00FE4FBF" w:rsidP="00215BB4">
      <w:pPr>
        <w:autoSpaceDE w:val="0"/>
        <w:autoSpaceDN w:val="0"/>
        <w:adjustRightInd w:val="0"/>
        <w:spacing w:after="0"/>
        <w:ind w:firstLine="709"/>
        <w:jc w:val="both"/>
        <w:rPr>
          <w:rFonts w:ascii="Times New Roman" w:hAnsi="Times New Roman" w:cs="Times New Roman"/>
          <w:color w:val="000000" w:themeColor="text1"/>
          <w:sz w:val="24"/>
        </w:rPr>
      </w:pPr>
    </w:p>
    <w:p w:rsidR="00FA4730" w:rsidRPr="00F272C8" w:rsidRDefault="00FA4730" w:rsidP="00215BB4">
      <w:pPr>
        <w:pStyle w:val="3"/>
        <w:spacing w:before="0"/>
        <w:jc w:val="center"/>
        <w:rPr>
          <w:rFonts w:ascii="Times New Roman" w:hAnsi="Times New Roman" w:cs="Times New Roman"/>
          <w:b w:val="0"/>
          <w:i/>
          <w:color w:val="000000" w:themeColor="text1"/>
          <w:sz w:val="24"/>
          <w:szCs w:val="24"/>
        </w:rPr>
      </w:pPr>
      <w:bookmarkStart w:id="535" w:name="_Toc6905209"/>
      <w:r w:rsidRPr="00F272C8">
        <w:rPr>
          <w:rFonts w:ascii="Times New Roman" w:hAnsi="Times New Roman" w:cs="Times New Roman"/>
          <w:b w:val="0"/>
          <w:i/>
          <w:color w:val="000000" w:themeColor="text1"/>
          <w:sz w:val="24"/>
          <w:szCs w:val="24"/>
        </w:rPr>
        <w:t>17.2 Ответы разработчиков проекта схемы теплоснабжения на замечания и предложения</w:t>
      </w:r>
      <w:bookmarkEnd w:id="535"/>
    </w:p>
    <w:p w:rsidR="00FE4FBF" w:rsidRPr="00F272C8" w:rsidRDefault="00FE4FBF" w:rsidP="00215BB4">
      <w:pPr>
        <w:autoSpaceDE w:val="0"/>
        <w:autoSpaceDN w:val="0"/>
        <w:adjustRightInd w:val="0"/>
        <w:spacing w:after="0"/>
        <w:ind w:firstLine="709"/>
        <w:jc w:val="both"/>
        <w:rPr>
          <w:rFonts w:ascii="Times New Roman" w:hAnsi="Times New Roman" w:cs="Times New Roman"/>
          <w:color w:val="000000" w:themeColor="text1"/>
          <w:sz w:val="24"/>
        </w:rPr>
      </w:pPr>
    </w:p>
    <w:p w:rsidR="00FA4730" w:rsidRPr="00F272C8" w:rsidRDefault="00FA4730" w:rsidP="00215BB4">
      <w:pPr>
        <w:autoSpaceDE w:val="0"/>
        <w:autoSpaceDN w:val="0"/>
        <w:adjustRightInd w:val="0"/>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При разработке, утверждении и актуализации схемы теплоснабжения особые предложения</w:t>
      </w:r>
      <w:r w:rsidR="00FE4FBF" w:rsidRPr="00F272C8">
        <w:rPr>
          <w:rFonts w:ascii="Times New Roman" w:hAnsi="Times New Roman" w:cs="Times New Roman"/>
          <w:color w:val="000000" w:themeColor="text1"/>
          <w:sz w:val="24"/>
        </w:rPr>
        <w:t xml:space="preserve"> </w:t>
      </w:r>
      <w:r w:rsidRPr="00F272C8">
        <w:rPr>
          <w:rFonts w:ascii="Times New Roman" w:hAnsi="Times New Roman" w:cs="Times New Roman"/>
          <w:color w:val="000000" w:themeColor="text1"/>
          <w:sz w:val="24"/>
        </w:rPr>
        <w:t>не поступили.</w:t>
      </w:r>
    </w:p>
    <w:p w:rsidR="00FE4FBF" w:rsidRPr="00F272C8" w:rsidRDefault="00FE4FBF" w:rsidP="00215BB4">
      <w:pPr>
        <w:autoSpaceDE w:val="0"/>
        <w:autoSpaceDN w:val="0"/>
        <w:adjustRightInd w:val="0"/>
        <w:spacing w:after="0"/>
        <w:ind w:firstLine="709"/>
        <w:jc w:val="both"/>
        <w:rPr>
          <w:rFonts w:ascii="Times New Roman" w:hAnsi="Times New Roman" w:cs="Times New Roman"/>
          <w:color w:val="000000" w:themeColor="text1"/>
          <w:sz w:val="24"/>
        </w:rPr>
      </w:pPr>
    </w:p>
    <w:p w:rsidR="00FA4730" w:rsidRPr="00F272C8" w:rsidRDefault="00FA4730" w:rsidP="00215BB4">
      <w:pPr>
        <w:pStyle w:val="3"/>
        <w:spacing w:before="0"/>
        <w:jc w:val="center"/>
        <w:rPr>
          <w:rFonts w:ascii="Times New Roman" w:hAnsi="Times New Roman" w:cs="Times New Roman"/>
          <w:b w:val="0"/>
          <w:i/>
          <w:color w:val="000000" w:themeColor="text1"/>
          <w:sz w:val="24"/>
          <w:szCs w:val="24"/>
        </w:rPr>
      </w:pPr>
      <w:bookmarkStart w:id="536" w:name="_Toc6905210"/>
      <w:r w:rsidRPr="00F272C8">
        <w:rPr>
          <w:rFonts w:ascii="Times New Roman" w:hAnsi="Times New Roman" w:cs="Times New Roman"/>
          <w:b w:val="0"/>
          <w:i/>
          <w:color w:val="000000" w:themeColor="text1"/>
          <w:sz w:val="24"/>
          <w:szCs w:val="24"/>
        </w:rPr>
        <w:t>17.3 Перечень учтенных замечаний и предложений, а также реестр изменений, внесенных в</w:t>
      </w:r>
      <w:bookmarkEnd w:id="536"/>
    </w:p>
    <w:p w:rsidR="00FA4730" w:rsidRPr="00F272C8" w:rsidRDefault="00FA4730" w:rsidP="00215BB4">
      <w:pPr>
        <w:pStyle w:val="3"/>
        <w:spacing w:before="0"/>
        <w:jc w:val="center"/>
        <w:rPr>
          <w:rFonts w:ascii="Times New Roman" w:hAnsi="Times New Roman" w:cs="Times New Roman"/>
          <w:b w:val="0"/>
          <w:i/>
          <w:color w:val="000000" w:themeColor="text1"/>
          <w:sz w:val="24"/>
          <w:szCs w:val="24"/>
        </w:rPr>
      </w:pPr>
      <w:bookmarkStart w:id="537" w:name="_Toc6905211"/>
      <w:r w:rsidRPr="00F272C8">
        <w:rPr>
          <w:rFonts w:ascii="Times New Roman" w:hAnsi="Times New Roman" w:cs="Times New Roman"/>
          <w:b w:val="0"/>
          <w:i/>
          <w:color w:val="000000" w:themeColor="text1"/>
          <w:sz w:val="24"/>
          <w:szCs w:val="24"/>
        </w:rPr>
        <w:t>разделы схемы теплоснабжения и главы обосновывающих материалов к схеме теплоснабжения</w:t>
      </w:r>
      <w:bookmarkEnd w:id="537"/>
    </w:p>
    <w:p w:rsidR="00FE4FBF" w:rsidRPr="00F272C8" w:rsidRDefault="00FE4FBF" w:rsidP="00215BB4">
      <w:pPr>
        <w:autoSpaceDE w:val="0"/>
        <w:autoSpaceDN w:val="0"/>
        <w:adjustRightInd w:val="0"/>
        <w:spacing w:after="0"/>
        <w:ind w:firstLine="709"/>
        <w:jc w:val="both"/>
        <w:rPr>
          <w:rFonts w:ascii="Times New Roman" w:hAnsi="Times New Roman" w:cs="Times New Roman"/>
          <w:color w:val="000000" w:themeColor="text1"/>
          <w:sz w:val="24"/>
        </w:rPr>
      </w:pPr>
    </w:p>
    <w:p w:rsidR="00FE4FBF" w:rsidRPr="00F272C8" w:rsidRDefault="00FA4730" w:rsidP="00215BB4">
      <w:pPr>
        <w:autoSpaceDE w:val="0"/>
        <w:autoSpaceDN w:val="0"/>
        <w:adjustRightInd w:val="0"/>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При актуализации схемы теплоснабжения </w:t>
      </w:r>
      <w:r w:rsidR="00FE4FBF" w:rsidRPr="00F272C8">
        <w:rPr>
          <w:rFonts w:ascii="Times New Roman" w:hAnsi="Times New Roman" w:cs="Times New Roman"/>
          <w:color w:val="000000" w:themeColor="text1"/>
          <w:sz w:val="24"/>
        </w:rPr>
        <w:t>особые предложения не поступили.</w:t>
      </w:r>
    </w:p>
    <w:p w:rsidR="00AC49BB" w:rsidRPr="00F272C8" w:rsidRDefault="00AC49BB" w:rsidP="00215BB4">
      <w:pPr>
        <w:autoSpaceDE w:val="0"/>
        <w:autoSpaceDN w:val="0"/>
        <w:adjustRightInd w:val="0"/>
        <w:spacing w:after="0" w:line="240" w:lineRule="auto"/>
        <w:rPr>
          <w:rFonts w:eastAsia="Times New Roman,Bold" w:cs="Times New Roman,Bold"/>
          <w:b/>
          <w:bCs/>
          <w:color w:val="000000" w:themeColor="text1"/>
          <w:sz w:val="24"/>
          <w:szCs w:val="24"/>
        </w:rPr>
      </w:pPr>
    </w:p>
    <w:p w:rsidR="00AC49BB" w:rsidRPr="00F272C8" w:rsidRDefault="00AC49BB" w:rsidP="00215BB4">
      <w:pPr>
        <w:spacing w:after="0"/>
        <w:rPr>
          <w:rFonts w:ascii="Times New Roman" w:eastAsiaTheme="majorEastAsia" w:hAnsi="Times New Roman" w:cs="Times New Roman"/>
          <w:b/>
          <w:bCs/>
          <w:color w:val="000000" w:themeColor="text1"/>
          <w:sz w:val="24"/>
          <w:szCs w:val="24"/>
        </w:rPr>
      </w:pPr>
    </w:p>
    <w:p w:rsidR="00AC49BB" w:rsidRPr="00F272C8" w:rsidRDefault="00AC49BB" w:rsidP="00215BB4">
      <w:pPr>
        <w:pStyle w:val="2"/>
        <w:spacing w:before="0"/>
        <w:ind w:firstLine="709"/>
        <w:jc w:val="both"/>
        <w:rPr>
          <w:rFonts w:ascii="Times New Roman" w:hAnsi="Times New Roman" w:cs="Times New Roman"/>
          <w:color w:val="000000" w:themeColor="text1"/>
          <w:sz w:val="24"/>
          <w:szCs w:val="24"/>
        </w:rPr>
      </w:pPr>
      <w:bookmarkStart w:id="538" w:name="_Toc6905212"/>
      <w:r w:rsidRPr="00F272C8">
        <w:rPr>
          <w:rFonts w:ascii="Times New Roman" w:hAnsi="Times New Roman" w:cs="Times New Roman"/>
          <w:color w:val="000000" w:themeColor="text1"/>
          <w:sz w:val="24"/>
          <w:szCs w:val="24"/>
        </w:rPr>
        <w:lastRenderedPageBreak/>
        <w:t xml:space="preserve">ГЛАВА 18. Сводный том изменений, выполненных в доработанной и (или) </w:t>
      </w:r>
      <w:r w:rsidR="00A11741" w:rsidRPr="00F272C8">
        <w:rPr>
          <w:rFonts w:ascii="Times New Roman" w:hAnsi="Times New Roman" w:cs="Times New Roman"/>
          <w:color w:val="000000" w:themeColor="text1"/>
          <w:sz w:val="24"/>
          <w:szCs w:val="24"/>
        </w:rPr>
        <w:br/>
      </w:r>
      <w:r w:rsidRPr="00F272C8">
        <w:rPr>
          <w:rFonts w:ascii="Times New Roman" w:hAnsi="Times New Roman" w:cs="Times New Roman"/>
          <w:color w:val="000000" w:themeColor="text1"/>
          <w:sz w:val="24"/>
          <w:szCs w:val="24"/>
        </w:rPr>
        <w:t>актуализированной схеме теплоснабжения</w:t>
      </w:r>
      <w:bookmarkEnd w:id="538"/>
      <w:r w:rsidRPr="00F272C8">
        <w:rPr>
          <w:rFonts w:ascii="Times New Roman" w:hAnsi="Times New Roman" w:cs="Times New Roman"/>
          <w:color w:val="000000" w:themeColor="text1"/>
          <w:sz w:val="24"/>
          <w:szCs w:val="24"/>
        </w:rPr>
        <w:t xml:space="preserve"> </w:t>
      </w:r>
    </w:p>
    <w:p w:rsidR="005E1FFF" w:rsidRPr="00F272C8" w:rsidRDefault="005E1FFF" w:rsidP="005E1FFF">
      <w:pPr>
        <w:spacing w:after="0"/>
        <w:rPr>
          <w:color w:val="000000" w:themeColor="text1"/>
        </w:rPr>
      </w:pPr>
    </w:p>
    <w:p w:rsidR="00AC49BB" w:rsidRPr="00F272C8" w:rsidRDefault="00AC49BB" w:rsidP="004B018E">
      <w:pPr>
        <w:autoSpaceDE w:val="0"/>
        <w:autoSpaceDN w:val="0"/>
        <w:adjustRightInd w:val="0"/>
        <w:spacing w:after="0"/>
        <w:ind w:firstLine="709"/>
        <w:jc w:val="both"/>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t xml:space="preserve">В актуализированной схеме теплоснабжения внесены изменения </w:t>
      </w:r>
      <w:r w:rsidR="00A831CF" w:rsidRPr="00F272C8">
        <w:rPr>
          <w:rFonts w:ascii="Times New Roman" w:hAnsi="Times New Roman" w:cs="Times New Roman"/>
          <w:color w:val="000000" w:themeColor="text1"/>
          <w:sz w:val="24"/>
        </w:rPr>
        <w:t>в протяженности участков тепловых сетей, их диаметров,</w:t>
      </w:r>
      <w:r w:rsidR="005E1FFF" w:rsidRPr="00F272C8">
        <w:rPr>
          <w:rFonts w:ascii="Times New Roman" w:hAnsi="Times New Roman" w:cs="Times New Roman"/>
          <w:color w:val="000000" w:themeColor="text1"/>
          <w:sz w:val="24"/>
        </w:rPr>
        <w:t xml:space="preserve"> произведен перерасчет гидравлических режимов, в связи с изм</w:t>
      </w:r>
      <w:r w:rsidR="005E1FFF" w:rsidRPr="00F272C8">
        <w:rPr>
          <w:rFonts w:ascii="Times New Roman" w:hAnsi="Times New Roman" w:cs="Times New Roman"/>
          <w:color w:val="000000" w:themeColor="text1"/>
          <w:sz w:val="24"/>
        </w:rPr>
        <w:t>е</w:t>
      </w:r>
      <w:r w:rsidR="005E1FFF" w:rsidRPr="00F272C8">
        <w:rPr>
          <w:rFonts w:ascii="Times New Roman" w:hAnsi="Times New Roman" w:cs="Times New Roman"/>
          <w:color w:val="000000" w:themeColor="text1"/>
          <w:sz w:val="24"/>
        </w:rPr>
        <w:t xml:space="preserve">нившийся </w:t>
      </w:r>
      <w:r w:rsidR="00A11741" w:rsidRPr="00F272C8">
        <w:rPr>
          <w:rFonts w:ascii="Times New Roman" w:hAnsi="Times New Roman" w:cs="Times New Roman"/>
          <w:color w:val="000000" w:themeColor="text1"/>
          <w:sz w:val="24"/>
        </w:rPr>
        <w:t>присоединенной нагрузкой</w:t>
      </w:r>
      <w:r w:rsidR="00A831CF" w:rsidRPr="00F272C8">
        <w:rPr>
          <w:rFonts w:ascii="Times New Roman" w:hAnsi="Times New Roman" w:cs="Times New Roman"/>
          <w:color w:val="000000" w:themeColor="text1"/>
          <w:sz w:val="24"/>
        </w:rPr>
        <w:t>. Предложены варианты перспективного развития систем т</w:t>
      </w:r>
      <w:r w:rsidR="00A831CF" w:rsidRPr="00F272C8">
        <w:rPr>
          <w:rFonts w:ascii="Times New Roman" w:hAnsi="Times New Roman" w:cs="Times New Roman"/>
          <w:color w:val="000000" w:themeColor="text1"/>
          <w:sz w:val="24"/>
        </w:rPr>
        <w:t>е</w:t>
      </w:r>
      <w:r w:rsidR="00A831CF" w:rsidRPr="00F272C8">
        <w:rPr>
          <w:rFonts w:ascii="Times New Roman" w:hAnsi="Times New Roman" w:cs="Times New Roman"/>
          <w:color w:val="000000" w:themeColor="text1"/>
          <w:sz w:val="24"/>
        </w:rPr>
        <w:t>плоснабжения.</w:t>
      </w:r>
    </w:p>
    <w:p w:rsidR="005E1FFF" w:rsidRPr="00F272C8" w:rsidRDefault="005E1FFF">
      <w:pPr>
        <w:rPr>
          <w:rFonts w:ascii="Times New Roman" w:hAnsi="Times New Roman" w:cs="Times New Roman"/>
          <w:b/>
          <w:color w:val="000000" w:themeColor="text1"/>
          <w:sz w:val="32"/>
          <w:szCs w:val="32"/>
        </w:rPr>
      </w:pPr>
    </w:p>
    <w:p w:rsidR="00E729DA" w:rsidRDefault="00E729DA" w:rsidP="005E1FFF">
      <w:pPr>
        <w:jc w:val="center"/>
        <w:rPr>
          <w:rFonts w:ascii="Times New Roman" w:hAnsi="Times New Roman" w:cs="Times New Roman"/>
          <w:b/>
          <w:color w:val="000000" w:themeColor="text1"/>
          <w:sz w:val="32"/>
          <w:szCs w:val="32"/>
        </w:rPr>
      </w:pPr>
    </w:p>
    <w:p w:rsidR="00E729DA" w:rsidRDefault="00E729DA" w:rsidP="005E1FFF">
      <w:pPr>
        <w:jc w:val="center"/>
        <w:rPr>
          <w:rFonts w:ascii="Times New Roman" w:hAnsi="Times New Roman" w:cs="Times New Roman"/>
          <w:b/>
          <w:color w:val="000000" w:themeColor="text1"/>
          <w:sz w:val="32"/>
          <w:szCs w:val="32"/>
        </w:rPr>
      </w:pPr>
    </w:p>
    <w:p w:rsidR="00E729DA" w:rsidRDefault="00E729DA" w:rsidP="005E1FFF">
      <w:pPr>
        <w:jc w:val="center"/>
        <w:rPr>
          <w:rFonts w:ascii="Times New Roman" w:hAnsi="Times New Roman" w:cs="Times New Roman"/>
          <w:b/>
          <w:color w:val="000000" w:themeColor="text1"/>
          <w:sz w:val="32"/>
          <w:szCs w:val="32"/>
        </w:rPr>
      </w:pPr>
    </w:p>
    <w:p w:rsidR="00E729DA" w:rsidRDefault="00E729DA" w:rsidP="005E1FFF">
      <w:pPr>
        <w:jc w:val="center"/>
        <w:rPr>
          <w:rFonts w:ascii="Times New Roman" w:hAnsi="Times New Roman" w:cs="Times New Roman"/>
          <w:b/>
          <w:color w:val="000000" w:themeColor="text1"/>
          <w:sz w:val="32"/>
          <w:szCs w:val="32"/>
        </w:rPr>
      </w:pPr>
    </w:p>
    <w:p w:rsidR="00E729DA" w:rsidRDefault="00E729DA" w:rsidP="005E1FFF">
      <w:pPr>
        <w:jc w:val="center"/>
        <w:rPr>
          <w:rFonts w:ascii="Times New Roman" w:hAnsi="Times New Roman" w:cs="Times New Roman"/>
          <w:b/>
          <w:color w:val="000000" w:themeColor="text1"/>
          <w:sz w:val="32"/>
          <w:szCs w:val="32"/>
        </w:rPr>
      </w:pPr>
    </w:p>
    <w:p w:rsidR="00E729DA" w:rsidRDefault="00E729DA" w:rsidP="005E1FFF">
      <w:pPr>
        <w:jc w:val="center"/>
        <w:rPr>
          <w:rFonts w:ascii="Times New Roman" w:hAnsi="Times New Roman" w:cs="Times New Roman"/>
          <w:b/>
          <w:color w:val="000000" w:themeColor="text1"/>
          <w:sz w:val="32"/>
          <w:szCs w:val="32"/>
        </w:rPr>
      </w:pPr>
    </w:p>
    <w:p w:rsidR="00E729DA" w:rsidRDefault="00E729DA" w:rsidP="005E1FFF">
      <w:pPr>
        <w:jc w:val="center"/>
        <w:rPr>
          <w:rFonts w:ascii="Times New Roman" w:hAnsi="Times New Roman" w:cs="Times New Roman"/>
          <w:b/>
          <w:color w:val="000000" w:themeColor="text1"/>
          <w:sz w:val="32"/>
          <w:szCs w:val="32"/>
        </w:rPr>
      </w:pPr>
    </w:p>
    <w:p w:rsidR="00E729DA" w:rsidRDefault="00E729DA" w:rsidP="005E1FFF">
      <w:pPr>
        <w:jc w:val="center"/>
        <w:rPr>
          <w:rFonts w:ascii="Times New Roman" w:hAnsi="Times New Roman" w:cs="Times New Roman"/>
          <w:b/>
          <w:color w:val="000000" w:themeColor="text1"/>
          <w:sz w:val="32"/>
          <w:szCs w:val="32"/>
        </w:rPr>
      </w:pPr>
    </w:p>
    <w:p w:rsidR="00E729DA" w:rsidRDefault="00E729DA" w:rsidP="005E1FFF">
      <w:pPr>
        <w:jc w:val="center"/>
        <w:rPr>
          <w:rFonts w:ascii="Times New Roman" w:hAnsi="Times New Roman" w:cs="Times New Roman"/>
          <w:b/>
          <w:color w:val="000000" w:themeColor="text1"/>
          <w:sz w:val="32"/>
          <w:szCs w:val="32"/>
        </w:rPr>
      </w:pPr>
    </w:p>
    <w:p w:rsidR="00E729DA" w:rsidRDefault="00E729DA" w:rsidP="005E1FFF">
      <w:pPr>
        <w:jc w:val="center"/>
        <w:rPr>
          <w:rFonts w:ascii="Times New Roman" w:hAnsi="Times New Roman" w:cs="Times New Roman"/>
          <w:b/>
          <w:color w:val="000000" w:themeColor="text1"/>
          <w:sz w:val="32"/>
          <w:szCs w:val="32"/>
        </w:rPr>
      </w:pPr>
    </w:p>
    <w:p w:rsidR="00E729DA" w:rsidRDefault="00E729DA" w:rsidP="005E1FFF">
      <w:pPr>
        <w:jc w:val="center"/>
        <w:rPr>
          <w:rFonts w:ascii="Times New Roman" w:hAnsi="Times New Roman" w:cs="Times New Roman"/>
          <w:b/>
          <w:color w:val="000000" w:themeColor="text1"/>
          <w:sz w:val="32"/>
          <w:szCs w:val="32"/>
        </w:rPr>
      </w:pPr>
    </w:p>
    <w:p w:rsidR="00E729DA" w:rsidRDefault="00E729DA" w:rsidP="005E1FFF">
      <w:pPr>
        <w:jc w:val="center"/>
        <w:rPr>
          <w:rFonts w:ascii="Times New Roman" w:hAnsi="Times New Roman" w:cs="Times New Roman"/>
          <w:b/>
          <w:color w:val="000000" w:themeColor="text1"/>
          <w:sz w:val="32"/>
          <w:szCs w:val="32"/>
        </w:rPr>
      </w:pPr>
    </w:p>
    <w:p w:rsidR="00E729DA" w:rsidRDefault="00E729DA" w:rsidP="005E1FFF">
      <w:pPr>
        <w:jc w:val="center"/>
        <w:rPr>
          <w:rFonts w:ascii="Times New Roman" w:hAnsi="Times New Roman" w:cs="Times New Roman"/>
          <w:b/>
          <w:color w:val="000000" w:themeColor="text1"/>
          <w:sz w:val="32"/>
          <w:szCs w:val="32"/>
        </w:rPr>
      </w:pPr>
    </w:p>
    <w:p w:rsidR="00E729DA" w:rsidRDefault="00E729DA" w:rsidP="005E1FFF">
      <w:pPr>
        <w:jc w:val="center"/>
        <w:rPr>
          <w:rFonts w:ascii="Times New Roman" w:hAnsi="Times New Roman" w:cs="Times New Roman"/>
          <w:b/>
          <w:color w:val="000000" w:themeColor="text1"/>
          <w:sz w:val="32"/>
          <w:szCs w:val="32"/>
        </w:rPr>
      </w:pPr>
    </w:p>
    <w:p w:rsidR="00E729DA" w:rsidRDefault="00E729DA" w:rsidP="005E1FFF">
      <w:pPr>
        <w:jc w:val="center"/>
        <w:rPr>
          <w:rFonts w:ascii="Times New Roman" w:hAnsi="Times New Roman" w:cs="Times New Roman"/>
          <w:b/>
          <w:color w:val="000000" w:themeColor="text1"/>
          <w:sz w:val="32"/>
          <w:szCs w:val="32"/>
        </w:rPr>
      </w:pPr>
    </w:p>
    <w:p w:rsidR="00E729DA" w:rsidRDefault="00E729DA" w:rsidP="005E1FFF">
      <w:pPr>
        <w:jc w:val="center"/>
        <w:rPr>
          <w:rFonts w:ascii="Times New Roman" w:hAnsi="Times New Roman" w:cs="Times New Roman"/>
          <w:b/>
          <w:color w:val="000000" w:themeColor="text1"/>
          <w:sz w:val="32"/>
          <w:szCs w:val="32"/>
        </w:rPr>
      </w:pPr>
    </w:p>
    <w:p w:rsidR="00E729DA" w:rsidRDefault="00E729DA" w:rsidP="005E1FFF">
      <w:pPr>
        <w:jc w:val="center"/>
        <w:rPr>
          <w:rFonts w:ascii="Times New Roman" w:hAnsi="Times New Roman" w:cs="Times New Roman"/>
          <w:b/>
          <w:color w:val="000000" w:themeColor="text1"/>
          <w:sz w:val="32"/>
          <w:szCs w:val="32"/>
        </w:rPr>
      </w:pPr>
    </w:p>
    <w:p w:rsidR="00E729DA" w:rsidRDefault="00E729DA" w:rsidP="005E1FFF">
      <w:pPr>
        <w:jc w:val="center"/>
        <w:rPr>
          <w:rFonts w:ascii="Times New Roman" w:hAnsi="Times New Roman" w:cs="Times New Roman"/>
          <w:b/>
          <w:color w:val="000000" w:themeColor="text1"/>
          <w:sz w:val="32"/>
          <w:szCs w:val="32"/>
        </w:rPr>
      </w:pPr>
    </w:p>
    <w:p w:rsidR="005E1FFF" w:rsidRPr="00F272C8" w:rsidRDefault="005E1FFF" w:rsidP="005E1FFF">
      <w:pPr>
        <w:jc w:val="center"/>
        <w:rPr>
          <w:rFonts w:ascii="Times New Roman" w:hAnsi="Times New Roman" w:cs="Times New Roman"/>
          <w:b/>
          <w:color w:val="000000" w:themeColor="text1"/>
          <w:sz w:val="32"/>
          <w:szCs w:val="32"/>
        </w:rPr>
      </w:pPr>
      <w:r w:rsidRPr="00F272C8">
        <w:rPr>
          <w:rFonts w:ascii="Times New Roman" w:hAnsi="Times New Roman" w:cs="Times New Roman"/>
          <w:b/>
          <w:color w:val="000000" w:themeColor="text1"/>
          <w:sz w:val="32"/>
          <w:szCs w:val="32"/>
        </w:rPr>
        <w:lastRenderedPageBreak/>
        <w:t>Приложение</w:t>
      </w:r>
    </w:p>
    <w:p w:rsidR="005E1FFF" w:rsidRPr="00F272C8" w:rsidRDefault="005E1FFF" w:rsidP="005E1FFF">
      <w:pPr>
        <w:spacing w:after="0"/>
        <w:jc w:val="center"/>
        <w:rPr>
          <w:rFonts w:ascii="Times New Roman" w:hAnsi="Times New Roman" w:cs="Times New Roman"/>
          <w:b/>
          <w:color w:val="000000" w:themeColor="text1"/>
          <w:sz w:val="32"/>
          <w:szCs w:val="32"/>
        </w:rPr>
      </w:pPr>
      <w:r w:rsidRPr="00F272C8">
        <w:rPr>
          <w:rFonts w:ascii="Times New Roman" w:hAnsi="Times New Roman" w:cs="Times New Roman"/>
          <w:b/>
          <w:color w:val="000000" w:themeColor="text1"/>
          <w:sz w:val="32"/>
          <w:szCs w:val="32"/>
        </w:rPr>
        <w:t xml:space="preserve"> Графическая часть схемы теплоснабжения </w:t>
      </w:r>
    </w:p>
    <w:p w:rsidR="005E1FFF" w:rsidRPr="00F272C8" w:rsidRDefault="00AC19CD" w:rsidP="005E1FFF">
      <w:pPr>
        <w:spacing w:after="0"/>
        <w:jc w:val="center"/>
        <w:rPr>
          <w:rFonts w:ascii="Times New Roman" w:hAnsi="Times New Roman" w:cs="Times New Roman"/>
          <w:b/>
          <w:color w:val="000000" w:themeColor="text1"/>
          <w:sz w:val="32"/>
          <w:szCs w:val="32"/>
        </w:rPr>
      </w:pPr>
      <w:r w:rsidRPr="00F272C8">
        <w:rPr>
          <w:rFonts w:ascii="Times New Roman" w:hAnsi="Times New Roman" w:cs="Times New Roman"/>
          <w:b/>
          <w:color w:val="000000" w:themeColor="text1"/>
          <w:sz w:val="32"/>
          <w:szCs w:val="32"/>
        </w:rPr>
        <w:t xml:space="preserve">Краснопольского </w:t>
      </w:r>
      <w:r w:rsidR="00FB34F6" w:rsidRPr="00F272C8">
        <w:rPr>
          <w:rFonts w:ascii="Times New Roman" w:hAnsi="Times New Roman" w:cs="Times New Roman"/>
          <w:b/>
          <w:color w:val="000000" w:themeColor="text1"/>
          <w:sz w:val="32"/>
          <w:szCs w:val="32"/>
        </w:rPr>
        <w:t>сельского поселения</w:t>
      </w:r>
      <w:r w:rsidR="005E1FFF" w:rsidRPr="00F272C8">
        <w:rPr>
          <w:rFonts w:ascii="Times New Roman" w:hAnsi="Times New Roman" w:cs="Times New Roman"/>
          <w:b/>
          <w:color w:val="000000" w:themeColor="text1"/>
          <w:sz w:val="32"/>
          <w:szCs w:val="32"/>
        </w:rPr>
        <w:t xml:space="preserve"> </w:t>
      </w:r>
    </w:p>
    <w:p w:rsidR="00AC49BB" w:rsidRPr="00F272C8" w:rsidRDefault="00AC19CD" w:rsidP="0092355B">
      <w:pPr>
        <w:spacing w:after="0"/>
        <w:jc w:val="center"/>
        <w:rPr>
          <w:rFonts w:ascii="Times New Roman" w:hAnsi="Times New Roman" w:cs="Times New Roman"/>
          <w:b/>
          <w:color w:val="000000" w:themeColor="text1"/>
          <w:sz w:val="32"/>
          <w:szCs w:val="32"/>
        </w:rPr>
      </w:pPr>
      <w:r w:rsidRPr="00F272C8">
        <w:rPr>
          <w:rFonts w:ascii="Times New Roman" w:hAnsi="Times New Roman" w:cs="Times New Roman"/>
          <w:b/>
          <w:color w:val="000000" w:themeColor="text1"/>
          <w:sz w:val="32"/>
          <w:szCs w:val="32"/>
        </w:rPr>
        <w:t xml:space="preserve">Сосновского муниципального </w:t>
      </w:r>
      <w:r w:rsidR="005E1FFF" w:rsidRPr="00F272C8">
        <w:rPr>
          <w:rFonts w:ascii="Times New Roman" w:hAnsi="Times New Roman" w:cs="Times New Roman"/>
          <w:b/>
          <w:color w:val="000000" w:themeColor="text1"/>
          <w:sz w:val="32"/>
          <w:szCs w:val="32"/>
        </w:rPr>
        <w:t xml:space="preserve">района </w:t>
      </w:r>
      <w:r w:rsidRPr="00F272C8">
        <w:rPr>
          <w:rFonts w:ascii="Times New Roman" w:hAnsi="Times New Roman" w:cs="Times New Roman"/>
          <w:b/>
          <w:color w:val="000000" w:themeColor="text1"/>
          <w:sz w:val="32"/>
          <w:szCs w:val="32"/>
        </w:rPr>
        <w:t>Челябинской области</w:t>
      </w:r>
    </w:p>
    <w:p w:rsidR="00350FBD" w:rsidRPr="00F272C8" w:rsidRDefault="00350FBD">
      <w:pPr>
        <w:rPr>
          <w:rFonts w:ascii="Times New Roman" w:hAnsi="Times New Roman" w:cs="Times New Roman"/>
          <w:color w:val="000000" w:themeColor="text1"/>
          <w:sz w:val="24"/>
        </w:rPr>
      </w:pPr>
      <w:r w:rsidRPr="00F272C8">
        <w:rPr>
          <w:rFonts w:ascii="Times New Roman" w:hAnsi="Times New Roman" w:cs="Times New Roman"/>
          <w:color w:val="000000" w:themeColor="text1"/>
          <w:sz w:val="24"/>
        </w:rPr>
        <w:br w:type="page"/>
      </w:r>
    </w:p>
    <w:p w:rsidR="00350FBD" w:rsidRPr="00F272C8" w:rsidRDefault="00350FBD" w:rsidP="00350FBD">
      <w:pPr>
        <w:jc w:val="center"/>
        <w:rPr>
          <w:rFonts w:ascii="Times New Roman" w:hAnsi="Times New Roman" w:cs="Times New Roman"/>
          <w:b/>
          <w:color w:val="000000" w:themeColor="text1"/>
          <w:sz w:val="32"/>
          <w:szCs w:val="32"/>
        </w:rPr>
      </w:pPr>
      <w:r w:rsidRPr="00F272C8">
        <w:rPr>
          <w:rFonts w:ascii="Times New Roman" w:hAnsi="Times New Roman" w:cs="Times New Roman"/>
          <w:b/>
          <w:color w:val="000000" w:themeColor="text1"/>
          <w:sz w:val="32"/>
          <w:szCs w:val="32"/>
        </w:rPr>
        <w:lastRenderedPageBreak/>
        <w:t>Приложение</w:t>
      </w:r>
    </w:p>
    <w:p w:rsidR="00CB7035" w:rsidRPr="00F272C8" w:rsidRDefault="00CB7035" w:rsidP="00CB7035">
      <w:pPr>
        <w:spacing w:after="0"/>
        <w:rPr>
          <w:rFonts w:ascii="Times New Roman" w:hAnsi="Times New Roman" w:cs="Times New Roman"/>
          <w:color w:val="000000" w:themeColor="text1"/>
          <w:sz w:val="24"/>
        </w:rPr>
      </w:pPr>
    </w:p>
    <w:p w:rsidR="0027247A" w:rsidRPr="00F272C8" w:rsidRDefault="002422F1" w:rsidP="00E729DA">
      <w:pPr>
        <w:jc w:val="center"/>
        <w:rPr>
          <w:rFonts w:ascii="Arial" w:hAnsi="Arial" w:cs="Arial"/>
          <w:b/>
          <w:color w:val="000000" w:themeColor="text1"/>
          <w:sz w:val="32"/>
          <w:szCs w:val="2"/>
        </w:rPr>
      </w:pPr>
      <w:r w:rsidRPr="00F272C8">
        <w:rPr>
          <w:rFonts w:ascii="Times New Roman" w:hAnsi="Times New Roman" w:cs="Times New Roman"/>
          <w:b/>
          <w:color w:val="000000" w:themeColor="text1"/>
          <w:sz w:val="32"/>
          <w:szCs w:val="32"/>
        </w:rPr>
        <w:t>Заявки на подключение ООО «ТГК Восход»</w:t>
      </w:r>
    </w:p>
    <w:sectPr w:rsidR="0027247A" w:rsidRPr="00F272C8" w:rsidSect="007C1518">
      <w:headerReference w:type="default" r:id="rId32"/>
      <w:footerReference w:type="default" r:id="rId33"/>
      <w:pgSz w:w="11906" w:h="16838" w:code="9"/>
      <w:pgMar w:top="1418" w:right="567" w:bottom="1559" w:left="1134"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62D6" w:rsidRDefault="007662D6" w:rsidP="00310F84">
      <w:pPr>
        <w:spacing w:after="0" w:line="240" w:lineRule="auto"/>
      </w:pPr>
      <w:r>
        <w:separator/>
      </w:r>
    </w:p>
  </w:endnote>
  <w:endnote w:type="continuationSeparator" w:id="0">
    <w:p w:rsidR="007662D6" w:rsidRDefault="007662D6" w:rsidP="00310F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New York">
    <w:panose1 w:val="02020502060305060204"/>
    <w:charset w:val="00"/>
    <w:family w:val="roman"/>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Times New Roman,Italic">
    <w:panose1 w:val="00000000000000000000"/>
    <w:charset w:val="CC"/>
    <w:family w:val="auto"/>
    <w:notTrueType/>
    <w:pitch w:val="default"/>
    <w:sig w:usb0="00000201" w:usb1="00000000" w:usb2="00000000" w:usb3="00000000" w:csb0="00000004" w:csb1="00000000"/>
  </w:font>
  <w:font w:name="Times New Roman,Bold">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5626390"/>
      <w:docPartObj>
        <w:docPartGallery w:val="Page Numbers (Bottom of Page)"/>
        <w:docPartUnique/>
      </w:docPartObj>
    </w:sdtPr>
    <w:sdtEndPr>
      <w:rPr>
        <w:rFonts w:ascii="Times New Roman" w:hAnsi="Times New Roman" w:cs="Times New Roman"/>
        <w:sz w:val="24"/>
      </w:rPr>
    </w:sdtEndPr>
    <w:sdtContent>
      <w:p w:rsidR="00E729DA" w:rsidRPr="00D55C6F" w:rsidRDefault="00EF62E2">
        <w:pPr>
          <w:pStyle w:val="a7"/>
          <w:jc w:val="center"/>
          <w:rPr>
            <w:rFonts w:ascii="Times New Roman" w:hAnsi="Times New Roman" w:cs="Times New Roman"/>
            <w:sz w:val="24"/>
          </w:rPr>
        </w:pPr>
        <w:r w:rsidRPr="00D55C6F">
          <w:rPr>
            <w:rFonts w:ascii="Times New Roman" w:hAnsi="Times New Roman" w:cs="Times New Roman"/>
            <w:sz w:val="24"/>
          </w:rPr>
          <w:fldChar w:fldCharType="begin"/>
        </w:r>
        <w:r w:rsidR="00E729DA" w:rsidRPr="00D55C6F">
          <w:rPr>
            <w:rFonts w:ascii="Times New Roman" w:hAnsi="Times New Roman" w:cs="Times New Roman"/>
            <w:sz w:val="24"/>
          </w:rPr>
          <w:instrText>PAGE   \* MERGEFORMAT</w:instrText>
        </w:r>
        <w:r w:rsidRPr="00D55C6F">
          <w:rPr>
            <w:rFonts w:ascii="Times New Roman" w:hAnsi="Times New Roman" w:cs="Times New Roman"/>
            <w:sz w:val="24"/>
          </w:rPr>
          <w:fldChar w:fldCharType="separate"/>
        </w:r>
        <w:r w:rsidR="00F4488D">
          <w:rPr>
            <w:rFonts w:ascii="Times New Roman" w:hAnsi="Times New Roman" w:cs="Times New Roman"/>
            <w:noProof/>
            <w:sz w:val="24"/>
          </w:rPr>
          <w:t>135</w:t>
        </w:r>
        <w:r w:rsidRPr="00D55C6F">
          <w:rPr>
            <w:rFonts w:ascii="Times New Roman" w:hAnsi="Times New Roman" w:cs="Times New Roman"/>
            <w:sz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62D6" w:rsidRDefault="007662D6" w:rsidP="00310F84">
      <w:pPr>
        <w:spacing w:after="0" w:line="240" w:lineRule="auto"/>
      </w:pPr>
      <w:r>
        <w:separator/>
      </w:r>
    </w:p>
  </w:footnote>
  <w:footnote w:type="continuationSeparator" w:id="0">
    <w:p w:rsidR="007662D6" w:rsidRDefault="007662D6" w:rsidP="00310F8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9DA" w:rsidRPr="008B0963" w:rsidRDefault="00E729DA" w:rsidP="008B0963">
    <w:pPr>
      <w:pStyle w:val="a5"/>
      <w:rPr>
        <w:szCs w:val="28"/>
      </w:rPr>
    </w:pPr>
    <w:r w:rsidRPr="008B0963">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9DA" w:rsidRPr="00815345" w:rsidRDefault="00E729DA" w:rsidP="00815345">
    <w:pPr>
      <w:pStyle w:val="13"/>
      <w:shd w:val="clear" w:color="auto" w:fill="auto"/>
      <w:spacing w:line="240" w:lineRule="auto"/>
      <w:jc w:val="center"/>
    </w:pPr>
    <w:r w:rsidRPr="00815345">
      <w:rPr>
        <w:rStyle w:val="ac"/>
        <w:color w:val="000000"/>
      </w:rPr>
      <w:t>Научно-исследовательская работа «Комплексная схема организации дорожного движения на территории</w:t>
    </w:r>
  </w:p>
  <w:p w:rsidR="00E729DA" w:rsidRPr="00815345" w:rsidRDefault="00E729DA" w:rsidP="00815345">
    <w:pPr>
      <w:pStyle w:val="13"/>
      <w:shd w:val="clear" w:color="auto" w:fill="auto"/>
      <w:spacing w:line="240" w:lineRule="auto"/>
      <w:jc w:val="center"/>
      <w:rPr>
        <w:rStyle w:val="ac"/>
        <w:color w:val="000000"/>
      </w:rPr>
    </w:pPr>
    <w:r w:rsidRPr="00815345">
      <w:rPr>
        <w:rStyle w:val="ac"/>
        <w:color w:val="000000"/>
      </w:rPr>
      <w:t xml:space="preserve">муниципального образования </w:t>
    </w:r>
    <w:r w:rsidRPr="00815345">
      <w:rPr>
        <w:rStyle w:val="ac"/>
        <w:color w:val="000000"/>
        <w:lang w:val="en-US"/>
      </w:rPr>
      <w:t>&lt;…&gt;</w:t>
    </w:r>
  </w:p>
  <w:p w:rsidR="00E729DA" w:rsidRPr="00815345" w:rsidRDefault="00E729DA" w:rsidP="00815345">
    <w:pPr>
      <w:pStyle w:val="13"/>
      <w:shd w:val="clear" w:color="auto" w:fill="auto"/>
      <w:spacing w:line="240" w:lineRule="auto"/>
      <w:jc w:val="center"/>
    </w:pPr>
    <w:r w:rsidRPr="00815345">
      <w:rPr>
        <w:rStyle w:val="ac"/>
        <w:color w:val="000000"/>
      </w:rPr>
      <w:t>кпвапвапвапвапвапвапв</w:t>
    </w:r>
  </w:p>
  <w:p w:rsidR="00E729DA" w:rsidRPr="00815345" w:rsidRDefault="00EF62E2" w:rsidP="00815345">
    <w:pPr>
      <w:pStyle w:val="a5"/>
      <w:tabs>
        <w:tab w:val="clear" w:pos="4677"/>
        <w:tab w:val="clear" w:pos="9355"/>
        <w:tab w:val="left" w:pos="0"/>
        <w:tab w:val="left" w:pos="8610"/>
      </w:tabs>
      <w:rPr>
        <w:rFonts w:ascii="Arial Black" w:hAnsi="Arial Black" w:cs="Times New Roman"/>
        <w:color w:val="800000"/>
        <w:sz w:val="28"/>
        <w:szCs w:val="28"/>
      </w:rPr>
    </w:pPr>
    <w:r w:rsidRPr="00EF62E2">
      <w:rPr>
        <w:noProof/>
        <w:color w:val="000000"/>
      </w:rPr>
      <w:pict>
        <v:shapetype id="_x0000_t32" coordsize="21600,21600" o:spt="32" o:oned="t" path="m,l21600,21600e" filled="f">
          <v:path arrowok="t" fillok="f" o:connecttype="none"/>
          <o:lock v:ext="edit" shapetype="t"/>
        </v:shapetype>
        <v:shape id="AutoShape 18" o:spid="_x0000_s4099" type="#_x0000_t32" style="position:absolute;margin-left:1.05pt;margin-top:5.75pt;width:507pt;height:.3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" strokeweight="2pt"/>
      </w:pict>
    </w:r>
    <w:r w:rsidR="00E729DA" w:rsidRPr="00815345">
      <w:rPr>
        <w:rFonts w:ascii="Arial Black" w:hAnsi="Arial Black" w:cs="Times New Roman"/>
        <w:color w:val="800000"/>
      </w:rPr>
      <w:t xml:space="preserve">            </w:t>
    </w:r>
    <w:r w:rsidR="00E729DA">
      <w:rPr>
        <w:rFonts w:ascii="Arial Black" w:hAnsi="Arial Black" w:cs="Times New Roman"/>
        <w:color w:val="800000"/>
      </w:rPr>
      <w:tab/>
    </w:r>
  </w:p>
  <w:p w:rsidR="00E729DA" w:rsidRDefault="00E729DA"/>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9DA" w:rsidRPr="002D3732" w:rsidRDefault="00E729DA" w:rsidP="002D3732">
    <w:pPr>
      <w:pStyle w:val="a5"/>
      <w:rPr>
        <w:szCs w:val="2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9DA" w:rsidRPr="00815345" w:rsidRDefault="00E729DA" w:rsidP="00815345">
    <w:pPr>
      <w:pStyle w:val="13"/>
      <w:shd w:val="clear" w:color="auto" w:fill="auto"/>
      <w:spacing w:line="240" w:lineRule="auto"/>
      <w:jc w:val="center"/>
    </w:pPr>
    <w:r w:rsidRPr="00815345">
      <w:rPr>
        <w:rStyle w:val="ac"/>
        <w:color w:val="000000"/>
      </w:rPr>
      <w:t>Научно-исследовательская работа «Комплексная схема организации дорожного движения на территории</w:t>
    </w:r>
  </w:p>
  <w:p w:rsidR="00E729DA" w:rsidRPr="00815345" w:rsidRDefault="00E729DA" w:rsidP="00815345">
    <w:pPr>
      <w:pStyle w:val="13"/>
      <w:shd w:val="clear" w:color="auto" w:fill="auto"/>
      <w:spacing w:line="240" w:lineRule="auto"/>
      <w:jc w:val="center"/>
      <w:rPr>
        <w:rStyle w:val="ac"/>
        <w:color w:val="000000"/>
      </w:rPr>
    </w:pPr>
    <w:r w:rsidRPr="00815345">
      <w:rPr>
        <w:rStyle w:val="ac"/>
        <w:color w:val="000000"/>
      </w:rPr>
      <w:t xml:space="preserve">муниципального образования </w:t>
    </w:r>
    <w:r w:rsidRPr="00815345">
      <w:rPr>
        <w:rStyle w:val="ac"/>
        <w:color w:val="000000"/>
        <w:lang w:val="en-US"/>
      </w:rPr>
      <w:t>&lt;…&gt;</w:t>
    </w:r>
  </w:p>
  <w:p w:rsidR="00E729DA" w:rsidRPr="00815345" w:rsidRDefault="00E729DA" w:rsidP="00815345">
    <w:pPr>
      <w:pStyle w:val="13"/>
      <w:shd w:val="clear" w:color="auto" w:fill="auto"/>
      <w:spacing w:line="240" w:lineRule="auto"/>
      <w:jc w:val="center"/>
    </w:pPr>
    <w:r w:rsidRPr="00815345">
      <w:rPr>
        <w:rStyle w:val="ac"/>
        <w:color w:val="000000"/>
      </w:rPr>
      <w:t>кпвапвапвапвапвапвапв</w:t>
    </w:r>
  </w:p>
  <w:p w:rsidR="00E729DA" w:rsidRPr="00815345" w:rsidRDefault="00EF62E2" w:rsidP="00815345">
    <w:pPr>
      <w:pStyle w:val="a5"/>
      <w:tabs>
        <w:tab w:val="clear" w:pos="4677"/>
        <w:tab w:val="clear" w:pos="9355"/>
        <w:tab w:val="left" w:pos="0"/>
        <w:tab w:val="left" w:pos="8610"/>
      </w:tabs>
      <w:rPr>
        <w:rFonts w:ascii="Arial Black" w:hAnsi="Arial Black" w:cs="Times New Roman"/>
        <w:color w:val="800000"/>
        <w:sz w:val="28"/>
        <w:szCs w:val="28"/>
      </w:rPr>
    </w:pPr>
    <w:r w:rsidRPr="00EF62E2">
      <w:rPr>
        <w:noProof/>
        <w:color w:val="000000"/>
      </w:rPr>
      <w:pict>
        <v:shapetype id="_x0000_t32" coordsize="21600,21600" o:spt="32" o:oned="t" path="m,l21600,21600e" filled="f">
          <v:path arrowok="t" fillok="f" o:connecttype="none"/>
          <o:lock v:ext="edit" shapetype="t"/>
        </v:shapetype>
        <v:shape id="_x0000_s4097" type="#_x0000_t32" style="position:absolute;margin-left:1.05pt;margin-top:5.75pt;width:507pt;height:.3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" strokeweight="2pt"/>
      </w:pict>
    </w:r>
    <w:r w:rsidR="00E729DA" w:rsidRPr="00815345">
      <w:rPr>
        <w:rFonts w:ascii="Arial Black" w:hAnsi="Arial Black" w:cs="Times New Roman"/>
        <w:color w:val="800000"/>
      </w:rPr>
      <w:t xml:space="preserve">            </w:t>
    </w:r>
    <w:r w:rsidR="00E729DA">
      <w:rPr>
        <w:rFonts w:ascii="Arial Black" w:hAnsi="Arial Black" w:cs="Times New Roman"/>
        <w:color w:val="800000"/>
      </w:rP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9DA" w:rsidRPr="00CF61CF" w:rsidRDefault="00E729DA" w:rsidP="00CF61CF">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3178A"/>
    <w:multiLevelType w:val="hybridMultilevel"/>
    <w:tmpl w:val="B1FC87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EB250C"/>
    <w:multiLevelType w:val="hybridMultilevel"/>
    <w:tmpl w:val="F4A6071A"/>
    <w:lvl w:ilvl="0" w:tplc="824AC65E">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4B823C1"/>
    <w:multiLevelType w:val="hybridMultilevel"/>
    <w:tmpl w:val="A88A27FC"/>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E17AA1"/>
    <w:multiLevelType w:val="hybridMultilevel"/>
    <w:tmpl w:val="1B9A3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7F6B11"/>
    <w:multiLevelType w:val="hybridMultilevel"/>
    <w:tmpl w:val="FB988E12"/>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F5F6C10"/>
    <w:multiLevelType w:val="hybridMultilevel"/>
    <w:tmpl w:val="9E2A3700"/>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1A056F3"/>
    <w:multiLevelType w:val="hybridMultilevel"/>
    <w:tmpl w:val="B5E46FA8"/>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11FF28F2"/>
    <w:multiLevelType w:val="hybridMultilevel"/>
    <w:tmpl w:val="0588924A"/>
    <w:lvl w:ilvl="0" w:tplc="66F66B04">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8">
    <w:nsid w:val="14DB55DE"/>
    <w:multiLevelType w:val="hybridMultilevel"/>
    <w:tmpl w:val="1B9A3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A77D39"/>
    <w:multiLevelType w:val="hybridMultilevel"/>
    <w:tmpl w:val="B672B906"/>
    <w:lvl w:ilvl="0" w:tplc="BF941B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D5801B2"/>
    <w:multiLevelType w:val="hybridMultilevel"/>
    <w:tmpl w:val="F756477A"/>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1EA547B1"/>
    <w:multiLevelType w:val="hybridMultilevel"/>
    <w:tmpl w:val="748ED7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F356038"/>
    <w:multiLevelType w:val="hybridMultilevel"/>
    <w:tmpl w:val="4086CAEC"/>
    <w:lvl w:ilvl="0" w:tplc="66F66B04">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3">
    <w:nsid w:val="20F05373"/>
    <w:multiLevelType w:val="hybridMultilevel"/>
    <w:tmpl w:val="5C0813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1C41E02"/>
    <w:multiLevelType w:val="hybridMultilevel"/>
    <w:tmpl w:val="199A7C6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2170491"/>
    <w:multiLevelType w:val="hybridMultilevel"/>
    <w:tmpl w:val="23503FBC"/>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5C77876"/>
    <w:multiLevelType w:val="hybridMultilevel"/>
    <w:tmpl w:val="17D6D9F6"/>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8C430D8"/>
    <w:multiLevelType w:val="hybridMultilevel"/>
    <w:tmpl w:val="E0EC6B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692B6C"/>
    <w:multiLevelType w:val="hybridMultilevel"/>
    <w:tmpl w:val="1B9A3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3C96136"/>
    <w:multiLevelType w:val="hybridMultilevel"/>
    <w:tmpl w:val="7E8C612A"/>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4A61563"/>
    <w:multiLevelType w:val="hybridMultilevel"/>
    <w:tmpl w:val="F0323EC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34D1675E"/>
    <w:multiLevelType w:val="hybridMultilevel"/>
    <w:tmpl w:val="FE5A82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79B6A81"/>
    <w:multiLevelType w:val="hybridMultilevel"/>
    <w:tmpl w:val="0A3615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EAF7790"/>
    <w:multiLevelType w:val="hybridMultilevel"/>
    <w:tmpl w:val="5D588CC4"/>
    <w:lvl w:ilvl="0" w:tplc="66F66B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1286ECD"/>
    <w:multiLevelType w:val="hybridMultilevel"/>
    <w:tmpl w:val="876A7030"/>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7AB1CCB"/>
    <w:multiLevelType w:val="multilevel"/>
    <w:tmpl w:val="0192B900"/>
    <w:lvl w:ilvl="0">
      <w:start w:val="1"/>
      <w:numFmt w:val="decimal"/>
      <w:lvlText w:val="%1."/>
      <w:lvlJc w:val="left"/>
      <w:pPr>
        <w:ind w:left="2119" w:hanging="141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6">
    <w:nsid w:val="47CA5E0A"/>
    <w:multiLevelType w:val="hybridMultilevel"/>
    <w:tmpl w:val="B5E46FA8"/>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nsid w:val="48122298"/>
    <w:multiLevelType w:val="hybridMultilevel"/>
    <w:tmpl w:val="3BFC88C2"/>
    <w:lvl w:ilvl="0" w:tplc="66F66B04">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8">
    <w:nsid w:val="4C81417C"/>
    <w:multiLevelType w:val="hybridMultilevel"/>
    <w:tmpl w:val="B1FC87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D185165"/>
    <w:multiLevelType w:val="hybridMultilevel"/>
    <w:tmpl w:val="0922E12A"/>
    <w:lvl w:ilvl="0" w:tplc="66F66B04">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0">
    <w:nsid w:val="4DB30B26"/>
    <w:multiLevelType w:val="hybridMultilevel"/>
    <w:tmpl w:val="B5E46FA8"/>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1">
    <w:nsid w:val="55590F4F"/>
    <w:multiLevelType w:val="hybridMultilevel"/>
    <w:tmpl w:val="173E0CBA"/>
    <w:lvl w:ilvl="0" w:tplc="66F66B04">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32">
    <w:nsid w:val="56B35024"/>
    <w:multiLevelType w:val="hybridMultilevel"/>
    <w:tmpl w:val="A2B2336A"/>
    <w:lvl w:ilvl="0" w:tplc="66F66B0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5B0E7C9F"/>
    <w:multiLevelType w:val="hybridMultilevel"/>
    <w:tmpl w:val="BD305B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5BE23F8D"/>
    <w:multiLevelType w:val="hybridMultilevel"/>
    <w:tmpl w:val="584611B8"/>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0E90BE0"/>
    <w:multiLevelType w:val="hybridMultilevel"/>
    <w:tmpl w:val="9A08AF44"/>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10555D8"/>
    <w:multiLevelType w:val="hybridMultilevel"/>
    <w:tmpl w:val="0090DB92"/>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3F85B3B"/>
    <w:multiLevelType w:val="hybridMultilevel"/>
    <w:tmpl w:val="0C4297B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68461638"/>
    <w:multiLevelType w:val="hybridMultilevel"/>
    <w:tmpl w:val="9790D628"/>
    <w:lvl w:ilvl="0" w:tplc="824AC65E">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6A8B1861"/>
    <w:multiLevelType w:val="hybridMultilevel"/>
    <w:tmpl w:val="15CA3AAE"/>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D842C56"/>
    <w:multiLevelType w:val="hybridMultilevel"/>
    <w:tmpl w:val="1298D00A"/>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3AA24D3"/>
    <w:multiLevelType w:val="hybridMultilevel"/>
    <w:tmpl w:val="35F6B11A"/>
    <w:lvl w:ilvl="0" w:tplc="824AC65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76061F3A"/>
    <w:multiLevelType w:val="hybridMultilevel"/>
    <w:tmpl w:val="51BAAFE4"/>
    <w:lvl w:ilvl="0" w:tplc="66F66B04">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8CA1D15"/>
    <w:multiLevelType w:val="hybridMultilevel"/>
    <w:tmpl w:val="4D04FCDC"/>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F484676"/>
    <w:multiLevelType w:val="hybridMultilevel"/>
    <w:tmpl w:val="299CABE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2"/>
  </w:num>
  <w:num w:numId="3">
    <w:abstractNumId w:val="21"/>
  </w:num>
  <w:num w:numId="4">
    <w:abstractNumId w:val="5"/>
  </w:num>
  <w:num w:numId="5">
    <w:abstractNumId w:val="14"/>
  </w:num>
  <w:num w:numId="6">
    <w:abstractNumId w:val="37"/>
  </w:num>
  <w:num w:numId="7">
    <w:abstractNumId w:val="29"/>
  </w:num>
  <w:num w:numId="8">
    <w:abstractNumId w:val="27"/>
  </w:num>
  <w:num w:numId="9">
    <w:abstractNumId w:val="44"/>
  </w:num>
  <w:num w:numId="10">
    <w:abstractNumId w:val="15"/>
  </w:num>
  <w:num w:numId="11">
    <w:abstractNumId w:val="33"/>
  </w:num>
  <w:num w:numId="12">
    <w:abstractNumId w:val="38"/>
  </w:num>
  <w:num w:numId="13">
    <w:abstractNumId w:val="1"/>
  </w:num>
  <w:num w:numId="14">
    <w:abstractNumId w:val="12"/>
  </w:num>
  <w:num w:numId="15">
    <w:abstractNumId w:val="41"/>
  </w:num>
  <w:num w:numId="16">
    <w:abstractNumId w:val="34"/>
  </w:num>
  <w:num w:numId="17">
    <w:abstractNumId w:val="43"/>
  </w:num>
  <w:num w:numId="18">
    <w:abstractNumId w:val="24"/>
  </w:num>
  <w:num w:numId="19">
    <w:abstractNumId w:val="23"/>
  </w:num>
  <w:num w:numId="20">
    <w:abstractNumId w:val="39"/>
  </w:num>
  <w:num w:numId="21">
    <w:abstractNumId w:val="16"/>
  </w:num>
  <w:num w:numId="22">
    <w:abstractNumId w:val="20"/>
  </w:num>
  <w:num w:numId="23">
    <w:abstractNumId w:val="4"/>
  </w:num>
  <w:num w:numId="24">
    <w:abstractNumId w:val="18"/>
  </w:num>
  <w:num w:numId="25">
    <w:abstractNumId w:val="8"/>
  </w:num>
  <w:num w:numId="26">
    <w:abstractNumId w:val="19"/>
  </w:num>
  <w:num w:numId="27">
    <w:abstractNumId w:val="36"/>
  </w:num>
  <w:num w:numId="28">
    <w:abstractNumId w:val="32"/>
  </w:num>
  <w:num w:numId="29">
    <w:abstractNumId w:val="26"/>
  </w:num>
  <w:num w:numId="30">
    <w:abstractNumId w:val="10"/>
  </w:num>
  <w:num w:numId="31">
    <w:abstractNumId w:val="40"/>
  </w:num>
  <w:num w:numId="32">
    <w:abstractNumId w:val="31"/>
  </w:num>
  <w:num w:numId="33">
    <w:abstractNumId w:val="7"/>
  </w:num>
  <w:num w:numId="34">
    <w:abstractNumId w:val="35"/>
  </w:num>
  <w:num w:numId="35">
    <w:abstractNumId w:val="3"/>
  </w:num>
  <w:num w:numId="36">
    <w:abstractNumId w:val="13"/>
  </w:num>
  <w:num w:numId="37">
    <w:abstractNumId w:val="30"/>
  </w:num>
  <w:num w:numId="38">
    <w:abstractNumId w:val="6"/>
  </w:num>
  <w:num w:numId="39">
    <w:abstractNumId w:val="17"/>
  </w:num>
  <w:num w:numId="40">
    <w:abstractNumId w:val="9"/>
  </w:num>
  <w:num w:numId="41">
    <w:abstractNumId w:val="11"/>
  </w:num>
  <w:num w:numId="42">
    <w:abstractNumId w:val="0"/>
  </w:num>
  <w:num w:numId="43">
    <w:abstractNumId w:val="28"/>
  </w:num>
  <w:num w:numId="44">
    <w:abstractNumId w:val="22"/>
  </w:num>
  <w:num w:numId="45">
    <w:abstractNumId w:val="25"/>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autoHyphenation/>
  <w:drawingGridHorizontalSpacing w:val="110"/>
  <w:displayHorizontalDrawingGridEvery w:val="2"/>
  <w:characterSpacingControl w:val="doNotCompress"/>
  <w:hdrShapeDefaults>
    <o:shapedefaults v:ext="edit" spidmax="9218"/>
    <o:shapelayout v:ext="edit">
      <o:idmap v:ext="edit" data="4"/>
      <o:rules v:ext="edit">
        <o:r id="V:Rule3" type="connector" idref="#_x0000_s4097"/>
        <o:r id="V:Rule4" type="connector" idref="#AutoShape 18"/>
      </o:rules>
    </o:shapelayout>
  </w:hdrShapeDefaults>
  <w:footnotePr>
    <w:footnote w:id="-1"/>
    <w:footnote w:id="0"/>
  </w:footnotePr>
  <w:endnotePr>
    <w:endnote w:id="-1"/>
    <w:endnote w:id="0"/>
  </w:endnotePr>
  <w:compat>
    <w:useFELayout/>
  </w:compat>
  <w:rsids>
    <w:rsidRoot w:val="00310F84"/>
    <w:rsid w:val="0000192C"/>
    <w:rsid w:val="00002BEE"/>
    <w:rsid w:val="0000307C"/>
    <w:rsid w:val="000037C4"/>
    <w:rsid w:val="0000402B"/>
    <w:rsid w:val="00004190"/>
    <w:rsid w:val="00011CAD"/>
    <w:rsid w:val="000132BE"/>
    <w:rsid w:val="00014510"/>
    <w:rsid w:val="000145DB"/>
    <w:rsid w:val="00023781"/>
    <w:rsid w:val="00026482"/>
    <w:rsid w:val="0002680C"/>
    <w:rsid w:val="0003228E"/>
    <w:rsid w:val="00032433"/>
    <w:rsid w:val="00034AD8"/>
    <w:rsid w:val="000353FA"/>
    <w:rsid w:val="0003608B"/>
    <w:rsid w:val="0004092E"/>
    <w:rsid w:val="00040C02"/>
    <w:rsid w:val="0004113A"/>
    <w:rsid w:val="00043B25"/>
    <w:rsid w:val="00044B67"/>
    <w:rsid w:val="000450F9"/>
    <w:rsid w:val="000471B7"/>
    <w:rsid w:val="000503BC"/>
    <w:rsid w:val="00051532"/>
    <w:rsid w:val="000534C1"/>
    <w:rsid w:val="00055958"/>
    <w:rsid w:val="00055AB8"/>
    <w:rsid w:val="00063B0A"/>
    <w:rsid w:val="00064EB1"/>
    <w:rsid w:val="00064FEE"/>
    <w:rsid w:val="000653A5"/>
    <w:rsid w:val="0006569F"/>
    <w:rsid w:val="0006631D"/>
    <w:rsid w:val="00066827"/>
    <w:rsid w:val="00071989"/>
    <w:rsid w:val="00071BD1"/>
    <w:rsid w:val="000722EC"/>
    <w:rsid w:val="00074287"/>
    <w:rsid w:val="00075C91"/>
    <w:rsid w:val="0007603F"/>
    <w:rsid w:val="0007621A"/>
    <w:rsid w:val="000765C6"/>
    <w:rsid w:val="0007784B"/>
    <w:rsid w:val="00080758"/>
    <w:rsid w:val="00080DEA"/>
    <w:rsid w:val="00081FBC"/>
    <w:rsid w:val="0008485A"/>
    <w:rsid w:val="000857C7"/>
    <w:rsid w:val="00086D25"/>
    <w:rsid w:val="000870D2"/>
    <w:rsid w:val="000900B9"/>
    <w:rsid w:val="00092BEF"/>
    <w:rsid w:val="00094684"/>
    <w:rsid w:val="00095E5E"/>
    <w:rsid w:val="000A07F6"/>
    <w:rsid w:val="000A257E"/>
    <w:rsid w:val="000A2702"/>
    <w:rsid w:val="000A3572"/>
    <w:rsid w:val="000A4FF0"/>
    <w:rsid w:val="000A62B7"/>
    <w:rsid w:val="000B1F0D"/>
    <w:rsid w:val="000B7296"/>
    <w:rsid w:val="000B7FFA"/>
    <w:rsid w:val="000C0DA1"/>
    <w:rsid w:val="000C23D4"/>
    <w:rsid w:val="000C2727"/>
    <w:rsid w:val="000C321A"/>
    <w:rsid w:val="000C74FA"/>
    <w:rsid w:val="000D2263"/>
    <w:rsid w:val="000D2342"/>
    <w:rsid w:val="000D387D"/>
    <w:rsid w:val="000D7459"/>
    <w:rsid w:val="000D7DEF"/>
    <w:rsid w:val="000E1B74"/>
    <w:rsid w:val="000E1E7B"/>
    <w:rsid w:val="000E1E98"/>
    <w:rsid w:val="000E5CD8"/>
    <w:rsid w:val="000E6178"/>
    <w:rsid w:val="000E75BD"/>
    <w:rsid w:val="000F075D"/>
    <w:rsid w:val="000F2750"/>
    <w:rsid w:val="000F3511"/>
    <w:rsid w:val="000F3955"/>
    <w:rsid w:val="000F4411"/>
    <w:rsid w:val="000F49AA"/>
    <w:rsid w:val="000F6BA9"/>
    <w:rsid w:val="00100E25"/>
    <w:rsid w:val="001013AC"/>
    <w:rsid w:val="00102EFF"/>
    <w:rsid w:val="00103D7E"/>
    <w:rsid w:val="00103E56"/>
    <w:rsid w:val="00103FF0"/>
    <w:rsid w:val="00104881"/>
    <w:rsid w:val="00104EEF"/>
    <w:rsid w:val="001051B5"/>
    <w:rsid w:val="001071B9"/>
    <w:rsid w:val="0011041C"/>
    <w:rsid w:val="0011095A"/>
    <w:rsid w:val="00111934"/>
    <w:rsid w:val="001129C6"/>
    <w:rsid w:val="00113AC7"/>
    <w:rsid w:val="00113F78"/>
    <w:rsid w:val="0011409A"/>
    <w:rsid w:val="00114229"/>
    <w:rsid w:val="001164D0"/>
    <w:rsid w:val="00117D4A"/>
    <w:rsid w:val="00120BD7"/>
    <w:rsid w:val="00122148"/>
    <w:rsid w:val="00122667"/>
    <w:rsid w:val="0012600A"/>
    <w:rsid w:val="00130DF8"/>
    <w:rsid w:val="00131DD7"/>
    <w:rsid w:val="00133BCC"/>
    <w:rsid w:val="001353D2"/>
    <w:rsid w:val="001405F6"/>
    <w:rsid w:val="0014143A"/>
    <w:rsid w:val="001414EF"/>
    <w:rsid w:val="00142432"/>
    <w:rsid w:val="00142545"/>
    <w:rsid w:val="00143227"/>
    <w:rsid w:val="00143478"/>
    <w:rsid w:val="00145B4F"/>
    <w:rsid w:val="00147383"/>
    <w:rsid w:val="001474E8"/>
    <w:rsid w:val="0014791A"/>
    <w:rsid w:val="001500D8"/>
    <w:rsid w:val="00151289"/>
    <w:rsid w:val="00151A6E"/>
    <w:rsid w:val="00153330"/>
    <w:rsid w:val="001533A8"/>
    <w:rsid w:val="00156A29"/>
    <w:rsid w:val="00156E8E"/>
    <w:rsid w:val="00160216"/>
    <w:rsid w:val="00160600"/>
    <w:rsid w:val="00160D22"/>
    <w:rsid w:val="001629CF"/>
    <w:rsid w:val="0016497C"/>
    <w:rsid w:val="00166186"/>
    <w:rsid w:val="00166ABF"/>
    <w:rsid w:val="001672BF"/>
    <w:rsid w:val="00167CF2"/>
    <w:rsid w:val="001701BD"/>
    <w:rsid w:val="00171B00"/>
    <w:rsid w:val="00171E40"/>
    <w:rsid w:val="0017229F"/>
    <w:rsid w:val="00174F75"/>
    <w:rsid w:val="00175DE4"/>
    <w:rsid w:val="001767C3"/>
    <w:rsid w:val="00176B5D"/>
    <w:rsid w:val="0018350D"/>
    <w:rsid w:val="001855B7"/>
    <w:rsid w:val="00187226"/>
    <w:rsid w:val="00190505"/>
    <w:rsid w:val="001926DF"/>
    <w:rsid w:val="00194FA7"/>
    <w:rsid w:val="00195120"/>
    <w:rsid w:val="00195B57"/>
    <w:rsid w:val="00195C3F"/>
    <w:rsid w:val="00195DBE"/>
    <w:rsid w:val="00196346"/>
    <w:rsid w:val="00197BE4"/>
    <w:rsid w:val="001A23A4"/>
    <w:rsid w:val="001A2C12"/>
    <w:rsid w:val="001A4A09"/>
    <w:rsid w:val="001B4286"/>
    <w:rsid w:val="001B44AF"/>
    <w:rsid w:val="001C2E87"/>
    <w:rsid w:val="001C34DF"/>
    <w:rsid w:val="001C45F0"/>
    <w:rsid w:val="001C4E30"/>
    <w:rsid w:val="001C773F"/>
    <w:rsid w:val="001D2C62"/>
    <w:rsid w:val="001D4635"/>
    <w:rsid w:val="001D5D15"/>
    <w:rsid w:val="001D6C88"/>
    <w:rsid w:val="001D7670"/>
    <w:rsid w:val="001E141E"/>
    <w:rsid w:val="001E2BDE"/>
    <w:rsid w:val="001E35E9"/>
    <w:rsid w:val="001E3EB6"/>
    <w:rsid w:val="001E3F82"/>
    <w:rsid w:val="001F0BDE"/>
    <w:rsid w:val="001F1CA2"/>
    <w:rsid w:val="001F2718"/>
    <w:rsid w:val="001F27E7"/>
    <w:rsid w:val="001F5D2C"/>
    <w:rsid w:val="002001FB"/>
    <w:rsid w:val="00201318"/>
    <w:rsid w:val="002018DA"/>
    <w:rsid w:val="00201A16"/>
    <w:rsid w:val="0020338F"/>
    <w:rsid w:val="00204239"/>
    <w:rsid w:val="00204ABC"/>
    <w:rsid w:val="0020506B"/>
    <w:rsid w:val="00205D40"/>
    <w:rsid w:val="00207A53"/>
    <w:rsid w:val="002106F9"/>
    <w:rsid w:val="002110C0"/>
    <w:rsid w:val="0021323E"/>
    <w:rsid w:val="002140F3"/>
    <w:rsid w:val="00214C07"/>
    <w:rsid w:val="00215BB4"/>
    <w:rsid w:val="00217AAA"/>
    <w:rsid w:val="00220039"/>
    <w:rsid w:val="00221B51"/>
    <w:rsid w:val="0022207A"/>
    <w:rsid w:val="00230D5F"/>
    <w:rsid w:val="0023110B"/>
    <w:rsid w:val="00231180"/>
    <w:rsid w:val="002316E2"/>
    <w:rsid w:val="00232F79"/>
    <w:rsid w:val="002356F3"/>
    <w:rsid w:val="00240506"/>
    <w:rsid w:val="00240E5B"/>
    <w:rsid w:val="002422F1"/>
    <w:rsid w:val="00244076"/>
    <w:rsid w:val="0024534A"/>
    <w:rsid w:val="00245EAF"/>
    <w:rsid w:val="00251461"/>
    <w:rsid w:val="00252DBB"/>
    <w:rsid w:val="002533AD"/>
    <w:rsid w:val="002552F0"/>
    <w:rsid w:val="002562AA"/>
    <w:rsid w:val="002566F8"/>
    <w:rsid w:val="0026051E"/>
    <w:rsid w:val="00263582"/>
    <w:rsid w:val="00264741"/>
    <w:rsid w:val="002647FD"/>
    <w:rsid w:val="0026497A"/>
    <w:rsid w:val="00265BF7"/>
    <w:rsid w:val="00271397"/>
    <w:rsid w:val="002720DF"/>
    <w:rsid w:val="0027217A"/>
    <w:rsid w:val="0027247A"/>
    <w:rsid w:val="0027384D"/>
    <w:rsid w:val="002741B4"/>
    <w:rsid w:val="0027510E"/>
    <w:rsid w:val="00275612"/>
    <w:rsid w:val="00275ED8"/>
    <w:rsid w:val="0027606C"/>
    <w:rsid w:val="00276A1A"/>
    <w:rsid w:val="0028084B"/>
    <w:rsid w:val="00281151"/>
    <w:rsid w:val="002813DB"/>
    <w:rsid w:val="002820BF"/>
    <w:rsid w:val="00282281"/>
    <w:rsid w:val="00284E88"/>
    <w:rsid w:val="00285AAE"/>
    <w:rsid w:val="00285C4C"/>
    <w:rsid w:val="00286734"/>
    <w:rsid w:val="00286957"/>
    <w:rsid w:val="00287636"/>
    <w:rsid w:val="00291145"/>
    <w:rsid w:val="002936CE"/>
    <w:rsid w:val="002958C5"/>
    <w:rsid w:val="00296C37"/>
    <w:rsid w:val="002A0CDF"/>
    <w:rsid w:val="002A1AA1"/>
    <w:rsid w:val="002A284C"/>
    <w:rsid w:val="002A6784"/>
    <w:rsid w:val="002A7A2B"/>
    <w:rsid w:val="002B005E"/>
    <w:rsid w:val="002B017A"/>
    <w:rsid w:val="002B0D89"/>
    <w:rsid w:val="002B1CBA"/>
    <w:rsid w:val="002B33A6"/>
    <w:rsid w:val="002B346A"/>
    <w:rsid w:val="002B541D"/>
    <w:rsid w:val="002B5B54"/>
    <w:rsid w:val="002B7062"/>
    <w:rsid w:val="002B7A7A"/>
    <w:rsid w:val="002C17DF"/>
    <w:rsid w:val="002C406B"/>
    <w:rsid w:val="002C4713"/>
    <w:rsid w:val="002D05E2"/>
    <w:rsid w:val="002D3707"/>
    <w:rsid w:val="002D3732"/>
    <w:rsid w:val="002D3DB2"/>
    <w:rsid w:val="002D4AD5"/>
    <w:rsid w:val="002D57EA"/>
    <w:rsid w:val="002D5D23"/>
    <w:rsid w:val="002E16CF"/>
    <w:rsid w:val="002E77D2"/>
    <w:rsid w:val="002F15A5"/>
    <w:rsid w:val="002F2E44"/>
    <w:rsid w:val="002F5C1B"/>
    <w:rsid w:val="002F64AA"/>
    <w:rsid w:val="002F66E0"/>
    <w:rsid w:val="003022A7"/>
    <w:rsid w:val="0030271B"/>
    <w:rsid w:val="00306184"/>
    <w:rsid w:val="00306BEF"/>
    <w:rsid w:val="00310F84"/>
    <w:rsid w:val="003118FA"/>
    <w:rsid w:val="00313A7B"/>
    <w:rsid w:val="00315909"/>
    <w:rsid w:val="003162FF"/>
    <w:rsid w:val="0031653C"/>
    <w:rsid w:val="00316566"/>
    <w:rsid w:val="00320A1B"/>
    <w:rsid w:val="00320ACC"/>
    <w:rsid w:val="00321792"/>
    <w:rsid w:val="00322F42"/>
    <w:rsid w:val="003234C0"/>
    <w:rsid w:val="00323F5D"/>
    <w:rsid w:val="00324ADC"/>
    <w:rsid w:val="00324B92"/>
    <w:rsid w:val="00326034"/>
    <w:rsid w:val="00331027"/>
    <w:rsid w:val="00331B88"/>
    <w:rsid w:val="0033664A"/>
    <w:rsid w:val="0034119B"/>
    <w:rsid w:val="00342A11"/>
    <w:rsid w:val="0034358A"/>
    <w:rsid w:val="00350FBD"/>
    <w:rsid w:val="0035641F"/>
    <w:rsid w:val="003575A2"/>
    <w:rsid w:val="00357768"/>
    <w:rsid w:val="00364265"/>
    <w:rsid w:val="00364B49"/>
    <w:rsid w:val="003660F6"/>
    <w:rsid w:val="0036726B"/>
    <w:rsid w:val="00367CCF"/>
    <w:rsid w:val="003707FA"/>
    <w:rsid w:val="003712C7"/>
    <w:rsid w:val="00371E69"/>
    <w:rsid w:val="003728F2"/>
    <w:rsid w:val="00372CF6"/>
    <w:rsid w:val="0037333B"/>
    <w:rsid w:val="003766A6"/>
    <w:rsid w:val="003779A0"/>
    <w:rsid w:val="003779A4"/>
    <w:rsid w:val="003800D9"/>
    <w:rsid w:val="00381561"/>
    <w:rsid w:val="00384365"/>
    <w:rsid w:val="0038476C"/>
    <w:rsid w:val="00384D9C"/>
    <w:rsid w:val="00385E6D"/>
    <w:rsid w:val="00390CA6"/>
    <w:rsid w:val="00393C9C"/>
    <w:rsid w:val="00393EF1"/>
    <w:rsid w:val="00395D65"/>
    <w:rsid w:val="00397260"/>
    <w:rsid w:val="003979E5"/>
    <w:rsid w:val="003A0E9A"/>
    <w:rsid w:val="003A1DA1"/>
    <w:rsid w:val="003A32B7"/>
    <w:rsid w:val="003A3C23"/>
    <w:rsid w:val="003A4746"/>
    <w:rsid w:val="003A4AA5"/>
    <w:rsid w:val="003A5D07"/>
    <w:rsid w:val="003A6612"/>
    <w:rsid w:val="003B19D3"/>
    <w:rsid w:val="003B238F"/>
    <w:rsid w:val="003B2E2F"/>
    <w:rsid w:val="003B3F91"/>
    <w:rsid w:val="003B444E"/>
    <w:rsid w:val="003B4580"/>
    <w:rsid w:val="003B4B30"/>
    <w:rsid w:val="003B52A8"/>
    <w:rsid w:val="003B5803"/>
    <w:rsid w:val="003C34BD"/>
    <w:rsid w:val="003C5515"/>
    <w:rsid w:val="003C5791"/>
    <w:rsid w:val="003C7342"/>
    <w:rsid w:val="003D0396"/>
    <w:rsid w:val="003D06ED"/>
    <w:rsid w:val="003D0A02"/>
    <w:rsid w:val="003D1A5D"/>
    <w:rsid w:val="003D1B8F"/>
    <w:rsid w:val="003D2293"/>
    <w:rsid w:val="003D4E63"/>
    <w:rsid w:val="003D5FEE"/>
    <w:rsid w:val="003D7374"/>
    <w:rsid w:val="003D753E"/>
    <w:rsid w:val="003E098E"/>
    <w:rsid w:val="003E2A7A"/>
    <w:rsid w:val="003E38A1"/>
    <w:rsid w:val="003E3A56"/>
    <w:rsid w:val="003E78AA"/>
    <w:rsid w:val="003F0845"/>
    <w:rsid w:val="003F52FB"/>
    <w:rsid w:val="004028B8"/>
    <w:rsid w:val="00402917"/>
    <w:rsid w:val="00402D53"/>
    <w:rsid w:val="00404077"/>
    <w:rsid w:val="0040730A"/>
    <w:rsid w:val="00407A8E"/>
    <w:rsid w:val="004104C7"/>
    <w:rsid w:val="00410699"/>
    <w:rsid w:val="00410DEA"/>
    <w:rsid w:val="00410EA0"/>
    <w:rsid w:val="00412A95"/>
    <w:rsid w:val="00413704"/>
    <w:rsid w:val="004151CC"/>
    <w:rsid w:val="00415FD0"/>
    <w:rsid w:val="00416396"/>
    <w:rsid w:val="00416FE0"/>
    <w:rsid w:val="004175BA"/>
    <w:rsid w:val="00417711"/>
    <w:rsid w:val="0042189B"/>
    <w:rsid w:val="00423BBE"/>
    <w:rsid w:val="00425DB2"/>
    <w:rsid w:val="0042623E"/>
    <w:rsid w:val="0042666C"/>
    <w:rsid w:val="00426C7E"/>
    <w:rsid w:val="00427303"/>
    <w:rsid w:val="00431BF0"/>
    <w:rsid w:val="00431EDA"/>
    <w:rsid w:val="004320BA"/>
    <w:rsid w:val="00433FEC"/>
    <w:rsid w:val="00440568"/>
    <w:rsid w:val="00443007"/>
    <w:rsid w:val="00444AFD"/>
    <w:rsid w:val="00444DF9"/>
    <w:rsid w:val="0044606D"/>
    <w:rsid w:val="0045056F"/>
    <w:rsid w:val="00456073"/>
    <w:rsid w:val="004567DD"/>
    <w:rsid w:val="00457F86"/>
    <w:rsid w:val="00460656"/>
    <w:rsid w:val="004606A1"/>
    <w:rsid w:val="0046296F"/>
    <w:rsid w:val="00462F38"/>
    <w:rsid w:val="00465119"/>
    <w:rsid w:val="00466C1E"/>
    <w:rsid w:val="00466C7A"/>
    <w:rsid w:val="00470696"/>
    <w:rsid w:val="004713FB"/>
    <w:rsid w:val="00471BAF"/>
    <w:rsid w:val="00472B12"/>
    <w:rsid w:val="00476AE4"/>
    <w:rsid w:val="0047714E"/>
    <w:rsid w:val="0048397F"/>
    <w:rsid w:val="0048449E"/>
    <w:rsid w:val="00487E63"/>
    <w:rsid w:val="004912EF"/>
    <w:rsid w:val="00492919"/>
    <w:rsid w:val="004957E8"/>
    <w:rsid w:val="00495FE5"/>
    <w:rsid w:val="00496345"/>
    <w:rsid w:val="0049743A"/>
    <w:rsid w:val="00497711"/>
    <w:rsid w:val="00497E48"/>
    <w:rsid w:val="004A13AE"/>
    <w:rsid w:val="004A154F"/>
    <w:rsid w:val="004A2F21"/>
    <w:rsid w:val="004A52CD"/>
    <w:rsid w:val="004A5B1B"/>
    <w:rsid w:val="004A5E86"/>
    <w:rsid w:val="004A6C81"/>
    <w:rsid w:val="004A731B"/>
    <w:rsid w:val="004B018E"/>
    <w:rsid w:val="004B01F6"/>
    <w:rsid w:val="004B0BA7"/>
    <w:rsid w:val="004B12DA"/>
    <w:rsid w:val="004B4FC9"/>
    <w:rsid w:val="004B6802"/>
    <w:rsid w:val="004C0038"/>
    <w:rsid w:val="004C190C"/>
    <w:rsid w:val="004C3890"/>
    <w:rsid w:val="004C4326"/>
    <w:rsid w:val="004C639F"/>
    <w:rsid w:val="004C6987"/>
    <w:rsid w:val="004C6D6D"/>
    <w:rsid w:val="004D3707"/>
    <w:rsid w:val="004D39A4"/>
    <w:rsid w:val="004D4AEE"/>
    <w:rsid w:val="004D5E7D"/>
    <w:rsid w:val="004D6224"/>
    <w:rsid w:val="004D6943"/>
    <w:rsid w:val="004D79B6"/>
    <w:rsid w:val="004E0604"/>
    <w:rsid w:val="004E0E7F"/>
    <w:rsid w:val="004E334B"/>
    <w:rsid w:val="004F00DD"/>
    <w:rsid w:val="004F0CB8"/>
    <w:rsid w:val="004F47EE"/>
    <w:rsid w:val="004F4CF3"/>
    <w:rsid w:val="004F5499"/>
    <w:rsid w:val="004F77FA"/>
    <w:rsid w:val="00500549"/>
    <w:rsid w:val="005006B8"/>
    <w:rsid w:val="00501CDC"/>
    <w:rsid w:val="00502B18"/>
    <w:rsid w:val="00504715"/>
    <w:rsid w:val="0050521C"/>
    <w:rsid w:val="0050742C"/>
    <w:rsid w:val="00510652"/>
    <w:rsid w:val="00510D0E"/>
    <w:rsid w:val="00510E98"/>
    <w:rsid w:val="00511B9C"/>
    <w:rsid w:val="0051281D"/>
    <w:rsid w:val="00512F0A"/>
    <w:rsid w:val="00514524"/>
    <w:rsid w:val="00522172"/>
    <w:rsid w:val="005253FE"/>
    <w:rsid w:val="0052670F"/>
    <w:rsid w:val="0053030F"/>
    <w:rsid w:val="00532FAE"/>
    <w:rsid w:val="0054165D"/>
    <w:rsid w:val="00542791"/>
    <w:rsid w:val="00542850"/>
    <w:rsid w:val="005502E2"/>
    <w:rsid w:val="00555CDF"/>
    <w:rsid w:val="005563A4"/>
    <w:rsid w:val="005608EC"/>
    <w:rsid w:val="00560FCE"/>
    <w:rsid w:val="00567779"/>
    <w:rsid w:val="00570A59"/>
    <w:rsid w:val="00571090"/>
    <w:rsid w:val="00571222"/>
    <w:rsid w:val="0057223A"/>
    <w:rsid w:val="0057284C"/>
    <w:rsid w:val="00575234"/>
    <w:rsid w:val="00576B11"/>
    <w:rsid w:val="00581D65"/>
    <w:rsid w:val="0058214F"/>
    <w:rsid w:val="00583B85"/>
    <w:rsid w:val="005841A5"/>
    <w:rsid w:val="00587CE5"/>
    <w:rsid w:val="00593172"/>
    <w:rsid w:val="005936F7"/>
    <w:rsid w:val="00593B8F"/>
    <w:rsid w:val="005968FA"/>
    <w:rsid w:val="00596984"/>
    <w:rsid w:val="00596AC7"/>
    <w:rsid w:val="00596E52"/>
    <w:rsid w:val="005A1F2E"/>
    <w:rsid w:val="005A7268"/>
    <w:rsid w:val="005B05B4"/>
    <w:rsid w:val="005B1BAE"/>
    <w:rsid w:val="005B3904"/>
    <w:rsid w:val="005B6F18"/>
    <w:rsid w:val="005C0238"/>
    <w:rsid w:val="005C0639"/>
    <w:rsid w:val="005C50B8"/>
    <w:rsid w:val="005C6166"/>
    <w:rsid w:val="005D1184"/>
    <w:rsid w:val="005D1425"/>
    <w:rsid w:val="005D57E4"/>
    <w:rsid w:val="005D7715"/>
    <w:rsid w:val="005E0ADA"/>
    <w:rsid w:val="005E1B85"/>
    <w:rsid w:val="005E1FFF"/>
    <w:rsid w:val="005E2E9E"/>
    <w:rsid w:val="005E3068"/>
    <w:rsid w:val="005E6324"/>
    <w:rsid w:val="005E642C"/>
    <w:rsid w:val="005F0E05"/>
    <w:rsid w:val="005F230A"/>
    <w:rsid w:val="005F4621"/>
    <w:rsid w:val="005F4D64"/>
    <w:rsid w:val="005F59CB"/>
    <w:rsid w:val="00600F1A"/>
    <w:rsid w:val="00602C93"/>
    <w:rsid w:val="00603387"/>
    <w:rsid w:val="006048F2"/>
    <w:rsid w:val="0060500E"/>
    <w:rsid w:val="00605308"/>
    <w:rsid w:val="00606E13"/>
    <w:rsid w:val="006114B1"/>
    <w:rsid w:val="0061181A"/>
    <w:rsid w:val="006119BA"/>
    <w:rsid w:val="00611C1B"/>
    <w:rsid w:val="00616DB7"/>
    <w:rsid w:val="006202C9"/>
    <w:rsid w:val="00620968"/>
    <w:rsid w:val="00621052"/>
    <w:rsid w:val="006212F3"/>
    <w:rsid w:val="0062324A"/>
    <w:rsid w:val="0063322E"/>
    <w:rsid w:val="00633D34"/>
    <w:rsid w:val="0063444C"/>
    <w:rsid w:val="00635620"/>
    <w:rsid w:val="00636032"/>
    <w:rsid w:val="00637A5F"/>
    <w:rsid w:val="00640525"/>
    <w:rsid w:val="00640944"/>
    <w:rsid w:val="00642AE8"/>
    <w:rsid w:val="00642C11"/>
    <w:rsid w:val="00644A07"/>
    <w:rsid w:val="00644D18"/>
    <w:rsid w:val="00644E92"/>
    <w:rsid w:val="00647289"/>
    <w:rsid w:val="0064770B"/>
    <w:rsid w:val="006510BA"/>
    <w:rsid w:val="00651A84"/>
    <w:rsid w:val="00651B20"/>
    <w:rsid w:val="006539CA"/>
    <w:rsid w:val="00654062"/>
    <w:rsid w:val="00655C39"/>
    <w:rsid w:val="0066140A"/>
    <w:rsid w:val="00661E41"/>
    <w:rsid w:val="00663AA2"/>
    <w:rsid w:val="0066416E"/>
    <w:rsid w:val="006655E3"/>
    <w:rsid w:val="00665952"/>
    <w:rsid w:val="006665AC"/>
    <w:rsid w:val="00667322"/>
    <w:rsid w:val="006715A4"/>
    <w:rsid w:val="006716BF"/>
    <w:rsid w:val="006717E5"/>
    <w:rsid w:val="00672443"/>
    <w:rsid w:val="00673238"/>
    <w:rsid w:val="006736A9"/>
    <w:rsid w:val="006751A0"/>
    <w:rsid w:val="00675729"/>
    <w:rsid w:val="00680E26"/>
    <w:rsid w:val="00681AD8"/>
    <w:rsid w:val="00681E98"/>
    <w:rsid w:val="00682BD2"/>
    <w:rsid w:val="00685DF8"/>
    <w:rsid w:val="00686638"/>
    <w:rsid w:val="00686B31"/>
    <w:rsid w:val="00687572"/>
    <w:rsid w:val="00687B76"/>
    <w:rsid w:val="0069098F"/>
    <w:rsid w:val="00690B10"/>
    <w:rsid w:val="0069389D"/>
    <w:rsid w:val="006938CA"/>
    <w:rsid w:val="006946C6"/>
    <w:rsid w:val="00695AC0"/>
    <w:rsid w:val="006A090F"/>
    <w:rsid w:val="006A6693"/>
    <w:rsid w:val="006A6B3D"/>
    <w:rsid w:val="006A7DD4"/>
    <w:rsid w:val="006B079B"/>
    <w:rsid w:val="006B147C"/>
    <w:rsid w:val="006B7321"/>
    <w:rsid w:val="006C0894"/>
    <w:rsid w:val="006C39C2"/>
    <w:rsid w:val="006C5203"/>
    <w:rsid w:val="006C6C51"/>
    <w:rsid w:val="006C6D5D"/>
    <w:rsid w:val="006D09A9"/>
    <w:rsid w:val="006D49FE"/>
    <w:rsid w:val="006D4CAA"/>
    <w:rsid w:val="006D6E93"/>
    <w:rsid w:val="006E0525"/>
    <w:rsid w:val="006E0E51"/>
    <w:rsid w:val="006E0E8A"/>
    <w:rsid w:val="006E0FBA"/>
    <w:rsid w:val="006E1C29"/>
    <w:rsid w:val="006E4FFD"/>
    <w:rsid w:val="006E5356"/>
    <w:rsid w:val="006E59C7"/>
    <w:rsid w:val="006E5DF2"/>
    <w:rsid w:val="006F04B2"/>
    <w:rsid w:val="006F1645"/>
    <w:rsid w:val="006F20CA"/>
    <w:rsid w:val="006F22E3"/>
    <w:rsid w:val="006F2DE6"/>
    <w:rsid w:val="006F3A6D"/>
    <w:rsid w:val="006F55CB"/>
    <w:rsid w:val="006F57E0"/>
    <w:rsid w:val="006F5E42"/>
    <w:rsid w:val="006F6BBF"/>
    <w:rsid w:val="007019B9"/>
    <w:rsid w:val="00702FBA"/>
    <w:rsid w:val="00707D78"/>
    <w:rsid w:val="007102D8"/>
    <w:rsid w:val="00710C8E"/>
    <w:rsid w:val="0071291C"/>
    <w:rsid w:val="00712A95"/>
    <w:rsid w:val="007131C8"/>
    <w:rsid w:val="007141BF"/>
    <w:rsid w:val="00716326"/>
    <w:rsid w:val="00716C9F"/>
    <w:rsid w:val="007223D1"/>
    <w:rsid w:val="00725A15"/>
    <w:rsid w:val="007323CD"/>
    <w:rsid w:val="00733085"/>
    <w:rsid w:val="0073389E"/>
    <w:rsid w:val="00736E3E"/>
    <w:rsid w:val="00742924"/>
    <w:rsid w:val="00742E82"/>
    <w:rsid w:val="007449B8"/>
    <w:rsid w:val="00744ED4"/>
    <w:rsid w:val="0075063E"/>
    <w:rsid w:val="0075535C"/>
    <w:rsid w:val="00755A4D"/>
    <w:rsid w:val="00755DB1"/>
    <w:rsid w:val="00756377"/>
    <w:rsid w:val="00757F95"/>
    <w:rsid w:val="00757FBE"/>
    <w:rsid w:val="00760ABA"/>
    <w:rsid w:val="007611E4"/>
    <w:rsid w:val="0076283C"/>
    <w:rsid w:val="0076338B"/>
    <w:rsid w:val="0076370D"/>
    <w:rsid w:val="00764050"/>
    <w:rsid w:val="00764926"/>
    <w:rsid w:val="00764A1D"/>
    <w:rsid w:val="007662D6"/>
    <w:rsid w:val="007679D5"/>
    <w:rsid w:val="0077035F"/>
    <w:rsid w:val="00770EB9"/>
    <w:rsid w:val="00770FA1"/>
    <w:rsid w:val="00771F21"/>
    <w:rsid w:val="00776C23"/>
    <w:rsid w:val="007779EF"/>
    <w:rsid w:val="00777E5F"/>
    <w:rsid w:val="00780042"/>
    <w:rsid w:val="007810D9"/>
    <w:rsid w:val="00782543"/>
    <w:rsid w:val="00783605"/>
    <w:rsid w:val="007845DD"/>
    <w:rsid w:val="00786E9F"/>
    <w:rsid w:val="00790E27"/>
    <w:rsid w:val="00791B9F"/>
    <w:rsid w:val="00791C8E"/>
    <w:rsid w:val="0079211A"/>
    <w:rsid w:val="00794244"/>
    <w:rsid w:val="00794E93"/>
    <w:rsid w:val="0079549A"/>
    <w:rsid w:val="00796056"/>
    <w:rsid w:val="00796F9B"/>
    <w:rsid w:val="00797CEF"/>
    <w:rsid w:val="007A321C"/>
    <w:rsid w:val="007A50C8"/>
    <w:rsid w:val="007A58A7"/>
    <w:rsid w:val="007A6DA9"/>
    <w:rsid w:val="007A75C5"/>
    <w:rsid w:val="007B301D"/>
    <w:rsid w:val="007B379A"/>
    <w:rsid w:val="007B4254"/>
    <w:rsid w:val="007B468D"/>
    <w:rsid w:val="007B5130"/>
    <w:rsid w:val="007B623A"/>
    <w:rsid w:val="007C0429"/>
    <w:rsid w:val="007C0515"/>
    <w:rsid w:val="007C1518"/>
    <w:rsid w:val="007C259B"/>
    <w:rsid w:val="007C3E8B"/>
    <w:rsid w:val="007C4039"/>
    <w:rsid w:val="007C6968"/>
    <w:rsid w:val="007D24F9"/>
    <w:rsid w:val="007D4049"/>
    <w:rsid w:val="007D4177"/>
    <w:rsid w:val="007D594D"/>
    <w:rsid w:val="007D7991"/>
    <w:rsid w:val="007E379B"/>
    <w:rsid w:val="007E3FAD"/>
    <w:rsid w:val="007E50DE"/>
    <w:rsid w:val="007E585B"/>
    <w:rsid w:val="007E6523"/>
    <w:rsid w:val="007E75DE"/>
    <w:rsid w:val="007E7FCA"/>
    <w:rsid w:val="007F1F3D"/>
    <w:rsid w:val="007F2139"/>
    <w:rsid w:val="007F287C"/>
    <w:rsid w:val="007F2C9C"/>
    <w:rsid w:val="007F4011"/>
    <w:rsid w:val="007F44CF"/>
    <w:rsid w:val="007F4925"/>
    <w:rsid w:val="008022EF"/>
    <w:rsid w:val="00804F2E"/>
    <w:rsid w:val="00806307"/>
    <w:rsid w:val="00806572"/>
    <w:rsid w:val="008071B8"/>
    <w:rsid w:val="00807959"/>
    <w:rsid w:val="00807A44"/>
    <w:rsid w:val="00807CC9"/>
    <w:rsid w:val="00810DFA"/>
    <w:rsid w:val="00811A21"/>
    <w:rsid w:val="00813410"/>
    <w:rsid w:val="00813DDA"/>
    <w:rsid w:val="00815345"/>
    <w:rsid w:val="008206EA"/>
    <w:rsid w:val="00822975"/>
    <w:rsid w:val="008260BB"/>
    <w:rsid w:val="00826DA9"/>
    <w:rsid w:val="008335E7"/>
    <w:rsid w:val="00834629"/>
    <w:rsid w:val="008354A4"/>
    <w:rsid w:val="0083571D"/>
    <w:rsid w:val="00836D27"/>
    <w:rsid w:val="00840418"/>
    <w:rsid w:val="00840659"/>
    <w:rsid w:val="00842AB2"/>
    <w:rsid w:val="00842FED"/>
    <w:rsid w:val="00843505"/>
    <w:rsid w:val="0084403B"/>
    <w:rsid w:val="0084419B"/>
    <w:rsid w:val="008448F1"/>
    <w:rsid w:val="008449C1"/>
    <w:rsid w:val="0084797E"/>
    <w:rsid w:val="0085176F"/>
    <w:rsid w:val="008537F0"/>
    <w:rsid w:val="008553A0"/>
    <w:rsid w:val="00855C0D"/>
    <w:rsid w:val="008565D4"/>
    <w:rsid w:val="00860335"/>
    <w:rsid w:val="00862125"/>
    <w:rsid w:val="008639BB"/>
    <w:rsid w:val="00863DAD"/>
    <w:rsid w:val="00864A56"/>
    <w:rsid w:val="00871865"/>
    <w:rsid w:val="00872882"/>
    <w:rsid w:val="008733CC"/>
    <w:rsid w:val="00874D80"/>
    <w:rsid w:val="008751C4"/>
    <w:rsid w:val="00875A16"/>
    <w:rsid w:val="008802C6"/>
    <w:rsid w:val="00880CAA"/>
    <w:rsid w:val="008810BD"/>
    <w:rsid w:val="00885450"/>
    <w:rsid w:val="00890D9C"/>
    <w:rsid w:val="008916D9"/>
    <w:rsid w:val="00892908"/>
    <w:rsid w:val="00893299"/>
    <w:rsid w:val="00893303"/>
    <w:rsid w:val="00896C03"/>
    <w:rsid w:val="008A072E"/>
    <w:rsid w:val="008A0E70"/>
    <w:rsid w:val="008A2E34"/>
    <w:rsid w:val="008A48EF"/>
    <w:rsid w:val="008A6DEE"/>
    <w:rsid w:val="008A6E9B"/>
    <w:rsid w:val="008B0963"/>
    <w:rsid w:val="008B182B"/>
    <w:rsid w:val="008B1AF9"/>
    <w:rsid w:val="008B4654"/>
    <w:rsid w:val="008B78D4"/>
    <w:rsid w:val="008C1658"/>
    <w:rsid w:val="008C231D"/>
    <w:rsid w:val="008C3FFD"/>
    <w:rsid w:val="008C4287"/>
    <w:rsid w:val="008C470A"/>
    <w:rsid w:val="008C7CC9"/>
    <w:rsid w:val="008C7FC4"/>
    <w:rsid w:val="008D049B"/>
    <w:rsid w:val="008D12FC"/>
    <w:rsid w:val="008D17C2"/>
    <w:rsid w:val="008D49EE"/>
    <w:rsid w:val="008D56BF"/>
    <w:rsid w:val="008E1872"/>
    <w:rsid w:val="008E1C34"/>
    <w:rsid w:val="008E21D3"/>
    <w:rsid w:val="008E2233"/>
    <w:rsid w:val="008E2974"/>
    <w:rsid w:val="008E44B3"/>
    <w:rsid w:val="008E65A5"/>
    <w:rsid w:val="008E726F"/>
    <w:rsid w:val="008F159B"/>
    <w:rsid w:val="008F2BE0"/>
    <w:rsid w:val="008F4056"/>
    <w:rsid w:val="00901433"/>
    <w:rsid w:val="0090266B"/>
    <w:rsid w:val="00904807"/>
    <w:rsid w:val="00905E7E"/>
    <w:rsid w:val="00906BB2"/>
    <w:rsid w:val="00914006"/>
    <w:rsid w:val="009156D9"/>
    <w:rsid w:val="009169B8"/>
    <w:rsid w:val="009177A9"/>
    <w:rsid w:val="00917A87"/>
    <w:rsid w:val="0092153A"/>
    <w:rsid w:val="0092250A"/>
    <w:rsid w:val="00922659"/>
    <w:rsid w:val="00922956"/>
    <w:rsid w:val="0092355B"/>
    <w:rsid w:val="00923FBD"/>
    <w:rsid w:val="00924079"/>
    <w:rsid w:val="00930D52"/>
    <w:rsid w:val="00930F08"/>
    <w:rsid w:val="00932D15"/>
    <w:rsid w:val="00933CF6"/>
    <w:rsid w:val="00937AD9"/>
    <w:rsid w:val="00941A64"/>
    <w:rsid w:val="00943A3B"/>
    <w:rsid w:val="00943DFE"/>
    <w:rsid w:val="0094733E"/>
    <w:rsid w:val="009507D3"/>
    <w:rsid w:val="00950D47"/>
    <w:rsid w:val="00954324"/>
    <w:rsid w:val="009549C1"/>
    <w:rsid w:val="00955099"/>
    <w:rsid w:val="00957A47"/>
    <w:rsid w:val="00960494"/>
    <w:rsid w:val="009673D4"/>
    <w:rsid w:val="009702FC"/>
    <w:rsid w:val="009711ED"/>
    <w:rsid w:val="009714F9"/>
    <w:rsid w:val="00972698"/>
    <w:rsid w:val="00972BD8"/>
    <w:rsid w:val="009753C6"/>
    <w:rsid w:val="00976693"/>
    <w:rsid w:val="00977B8F"/>
    <w:rsid w:val="00977CFB"/>
    <w:rsid w:val="00980412"/>
    <w:rsid w:val="00983298"/>
    <w:rsid w:val="00984571"/>
    <w:rsid w:val="00984F7F"/>
    <w:rsid w:val="00984FD6"/>
    <w:rsid w:val="00986614"/>
    <w:rsid w:val="00990BAE"/>
    <w:rsid w:val="00991256"/>
    <w:rsid w:val="00991A64"/>
    <w:rsid w:val="009927E4"/>
    <w:rsid w:val="00995DCE"/>
    <w:rsid w:val="009962B4"/>
    <w:rsid w:val="00996C08"/>
    <w:rsid w:val="009A11AE"/>
    <w:rsid w:val="009A258E"/>
    <w:rsid w:val="009A37A6"/>
    <w:rsid w:val="009A53C6"/>
    <w:rsid w:val="009A662C"/>
    <w:rsid w:val="009A6E5D"/>
    <w:rsid w:val="009B23C4"/>
    <w:rsid w:val="009B453C"/>
    <w:rsid w:val="009B4982"/>
    <w:rsid w:val="009B643C"/>
    <w:rsid w:val="009C0C47"/>
    <w:rsid w:val="009C1322"/>
    <w:rsid w:val="009C223D"/>
    <w:rsid w:val="009C33C1"/>
    <w:rsid w:val="009C3E78"/>
    <w:rsid w:val="009C641F"/>
    <w:rsid w:val="009C68B8"/>
    <w:rsid w:val="009C723C"/>
    <w:rsid w:val="009C7FE6"/>
    <w:rsid w:val="009D2AF5"/>
    <w:rsid w:val="009D39F2"/>
    <w:rsid w:val="009D3EDC"/>
    <w:rsid w:val="009D4704"/>
    <w:rsid w:val="009D4AE7"/>
    <w:rsid w:val="009D4BD0"/>
    <w:rsid w:val="009D5C5B"/>
    <w:rsid w:val="009D6E39"/>
    <w:rsid w:val="009D7A0E"/>
    <w:rsid w:val="009E09A3"/>
    <w:rsid w:val="009E25BD"/>
    <w:rsid w:val="009E3DA6"/>
    <w:rsid w:val="009E6306"/>
    <w:rsid w:val="009E72F0"/>
    <w:rsid w:val="009F31BB"/>
    <w:rsid w:val="009F3844"/>
    <w:rsid w:val="009F4D60"/>
    <w:rsid w:val="009F6652"/>
    <w:rsid w:val="00A000C4"/>
    <w:rsid w:val="00A00E21"/>
    <w:rsid w:val="00A0130B"/>
    <w:rsid w:val="00A015E2"/>
    <w:rsid w:val="00A02ADF"/>
    <w:rsid w:val="00A061DC"/>
    <w:rsid w:val="00A11741"/>
    <w:rsid w:val="00A130BA"/>
    <w:rsid w:val="00A15B1B"/>
    <w:rsid w:val="00A30E53"/>
    <w:rsid w:val="00A313C7"/>
    <w:rsid w:val="00A317C0"/>
    <w:rsid w:val="00A329C2"/>
    <w:rsid w:val="00A33823"/>
    <w:rsid w:val="00A356AB"/>
    <w:rsid w:val="00A36904"/>
    <w:rsid w:val="00A371D0"/>
    <w:rsid w:val="00A43B49"/>
    <w:rsid w:val="00A44F6F"/>
    <w:rsid w:val="00A460ED"/>
    <w:rsid w:val="00A46B27"/>
    <w:rsid w:val="00A47483"/>
    <w:rsid w:val="00A47E7A"/>
    <w:rsid w:val="00A506D6"/>
    <w:rsid w:val="00A50B79"/>
    <w:rsid w:val="00A52137"/>
    <w:rsid w:val="00A52BE6"/>
    <w:rsid w:val="00A539F5"/>
    <w:rsid w:val="00A557EF"/>
    <w:rsid w:val="00A574EC"/>
    <w:rsid w:val="00A60BC1"/>
    <w:rsid w:val="00A61EAA"/>
    <w:rsid w:val="00A6464A"/>
    <w:rsid w:val="00A6487C"/>
    <w:rsid w:val="00A6489D"/>
    <w:rsid w:val="00A6520A"/>
    <w:rsid w:val="00A65369"/>
    <w:rsid w:val="00A657CD"/>
    <w:rsid w:val="00A672CA"/>
    <w:rsid w:val="00A67939"/>
    <w:rsid w:val="00A71C86"/>
    <w:rsid w:val="00A776EF"/>
    <w:rsid w:val="00A8043E"/>
    <w:rsid w:val="00A80D5A"/>
    <w:rsid w:val="00A819F2"/>
    <w:rsid w:val="00A81E96"/>
    <w:rsid w:val="00A82900"/>
    <w:rsid w:val="00A82CE2"/>
    <w:rsid w:val="00A830FB"/>
    <w:rsid w:val="00A831CF"/>
    <w:rsid w:val="00A85191"/>
    <w:rsid w:val="00A85529"/>
    <w:rsid w:val="00A85678"/>
    <w:rsid w:val="00A85AFC"/>
    <w:rsid w:val="00A85D7F"/>
    <w:rsid w:val="00A866F1"/>
    <w:rsid w:val="00A879AA"/>
    <w:rsid w:val="00A87F99"/>
    <w:rsid w:val="00A92426"/>
    <w:rsid w:val="00A92930"/>
    <w:rsid w:val="00A929EF"/>
    <w:rsid w:val="00A94E3A"/>
    <w:rsid w:val="00A94E47"/>
    <w:rsid w:val="00A961C4"/>
    <w:rsid w:val="00A96343"/>
    <w:rsid w:val="00AA2290"/>
    <w:rsid w:val="00AA3BC8"/>
    <w:rsid w:val="00AA45A1"/>
    <w:rsid w:val="00AA756E"/>
    <w:rsid w:val="00AB0175"/>
    <w:rsid w:val="00AB1E9B"/>
    <w:rsid w:val="00AB5366"/>
    <w:rsid w:val="00AB7204"/>
    <w:rsid w:val="00AC19CD"/>
    <w:rsid w:val="00AC1BD7"/>
    <w:rsid w:val="00AC21E8"/>
    <w:rsid w:val="00AC33A9"/>
    <w:rsid w:val="00AC49BB"/>
    <w:rsid w:val="00AC5026"/>
    <w:rsid w:val="00AC7C7D"/>
    <w:rsid w:val="00AD0104"/>
    <w:rsid w:val="00AD0C83"/>
    <w:rsid w:val="00AD0F21"/>
    <w:rsid w:val="00AD1629"/>
    <w:rsid w:val="00AD1E9A"/>
    <w:rsid w:val="00AD2ED1"/>
    <w:rsid w:val="00AD31BA"/>
    <w:rsid w:val="00AD3B7D"/>
    <w:rsid w:val="00AD5605"/>
    <w:rsid w:val="00AE1989"/>
    <w:rsid w:val="00AE6F26"/>
    <w:rsid w:val="00AE70BC"/>
    <w:rsid w:val="00AF11F4"/>
    <w:rsid w:val="00AF3251"/>
    <w:rsid w:val="00AF4E6C"/>
    <w:rsid w:val="00AF572F"/>
    <w:rsid w:val="00AF583B"/>
    <w:rsid w:val="00AF5F63"/>
    <w:rsid w:val="00AF608E"/>
    <w:rsid w:val="00AF6F86"/>
    <w:rsid w:val="00AF72A5"/>
    <w:rsid w:val="00B0052C"/>
    <w:rsid w:val="00B00D6B"/>
    <w:rsid w:val="00B04701"/>
    <w:rsid w:val="00B07166"/>
    <w:rsid w:val="00B12956"/>
    <w:rsid w:val="00B14C42"/>
    <w:rsid w:val="00B16B39"/>
    <w:rsid w:val="00B16E69"/>
    <w:rsid w:val="00B17B8B"/>
    <w:rsid w:val="00B17C9A"/>
    <w:rsid w:val="00B17E20"/>
    <w:rsid w:val="00B202BB"/>
    <w:rsid w:val="00B213FC"/>
    <w:rsid w:val="00B21C80"/>
    <w:rsid w:val="00B235D9"/>
    <w:rsid w:val="00B24AE0"/>
    <w:rsid w:val="00B24B8F"/>
    <w:rsid w:val="00B3127C"/>
    <w:rsid w:val="00B31C76"/>
    <w:rsid w:val="00B35B60"/>
    <w:rsid w:val="00B35FE4"/>
    <w:rsid w:val="00B4024C"/>
    <w:rsid w:val="00B4134B"/>
    <w:rsid w:val="00B43071"/>
    <w:rsid w:val="00B4472E"/>
    <w:rsid w:val="00B4498E"/>
    <w:rsid w:val="00B44C95"/>
    <w:rsid w:val="00B519A5"/>
    <w:rsid w:val="00B53B54"/>
    <w:rsid w:val="00B5411C"/>
    <w:rsid w:val="00B609A1"/>
    <w:rsid w:val="00B61123"/>
    <w:rsid w:val="00B61D36"/>
    <w:rsid w:val="00B62107"/>
    <w:rsid w:val="00B64274"/>
    <w:rsid w:val="00B65A87"/>
    <w:rsid w:val="00B6700E"/>
    <w:rsid w:val="00B71F49"/>
    <w:rsid w:val="00B721E8"/>
    <w:rsid w:val="00B7309D"/>
    <w:rsid w:val="00B73D3C"/>
    <w:rsid w:val="00B73EA1"/>
    <w:rsid w:val="00B740B0"/>
    <w:rsid w:val="00B75752"/>
    <w:rsid w:val="00B80780"/>
    <w:rsid w:val="00B8175A"/>
    <w:rsid w:val="00B8259A"/>
    <w:rsid w:val="00B834B6"/>
    <w:rsid w:val="00B8376D"/>
    <w:rsid w:val="00B84F38"/>
    <w:rsid w:val="00B92D16"/>
    <w:rsid w:val="00B92FB6"/>
    <w:rsid w:val="00B95B52"/>
    <w:rsid w:val="00BA2504"/>
    <w:rsid w:val="00BA3708"/>
    <w:rsid w:val="00BA4058"/>
    <w:rsid w:val="00BA739C"/>
    <w:rsid w:val="00BB4386"/>
    <w:rsid w:val="00BB4BCC"/>
    <w:rsid w:val="00BB5769"/>
    <w:rsid w:val="00BB6003"/>
    <w:rsid w:val="00BB6CAC"/>
    <w:rsid w:val="00BB75D5"/>
    <w:rsid w:val="00BB781F"/>
    <w:rsid w:val="00BB7C89"/>
    <w:rsid w:val="00BC344D"/>
    <w:rsid w:val="00BC42EC"/>
    <w:rsid w:val="00BD1CDD"/>
    <w:rsid w:val="00BD1D59"/>
    <w:rsid w:val="00BD2061"/>
    <w:rsid w:val="00BD56E9"/>
    <w:rsid w:val="00BD56F8"/>
    <w:rsid w:val="00BD7973"/>
    <w:rsid w:val="00BE12EE"/>
    <w:rsid w:val="00BE22AD"/>
    <w:rsid w:val="00BE46AB"/>
    <w:rsid w:val="00BE50D5"/>
    <w:rsid w:val="00BE6387"/>
    <w:rsid w:val="00BE6F49"/>
    <w:rsid w:val="00BE751C"/>
    <w:rsid w:val="00BF0474"/>
    <w:rsid w:val="00BF4484"/>
    <w:rsid w:val="00BF505C"/>
    <w:rsid w:val="00BF6994"/>
    <w:rsid w:val="00C00036"/>
    <w:rsid w:val="00C02B63"/>
    <w:rsid w:val="00C03247"/>
    <w:rsid w:val="00C033D7"/>
    <w:rsid w:val="00C05663"/>
    <w:rsid w:val="00C0623C"/>
    <w:rsid w:val="00C10AF9"/>
    <w:rsid w:val="00C13D30"/>
    <w:rsid w:val="00C15913"/>
    <w:rsid w:val="00C1592C"/>
    <w:rsid w:val="00C1631E"/>
    <w:rsid w:val="00C1694C"/>
    <w:rsid w:val="00C17ECB"/>
    <w:rsid w:val="00C22F3A"/>
    <w:rsid w:val="00C25576"/>
    <w:rsid w:val="00C269A4"/>
    <w:rsid w:val="00C26BCD"/>
    <w:rsid w:val="00C33F1F"/>
    <w:rsid w:val="00C37036"/>
    <w:rsid w:val="00C37D40"/>
    <w:rsid w:val="00C37F11"/>
    <w:rsid w:val="00C40013"/>
    <w:rsid w:val="00C41048"/>
    <w:rsid w:val="00C430F1"/>
    <w:rsid w:val="00C44122"/>
    <w:rsid w:val="00C4424F"/>
    <w:rsid w:val="00C443F9"/>
    <w:rsid w:val="00C456D0"/>
    <w:rsid w:val="00C45E6C"/>
    <w:rsid w:val="00C47388"/>
    <w:rsid w:val="00C47C41"/>
    <w:rsid w:val="00C5228A"/>
    <w:rsid w:val="00C5264A"/>
    <w:rsid w:val="00C54F5F"/>
    <w:rsid w:val="00C57DFF"/>
    <w:rsid w:val="00C619BC"/>
    <w:rsid w:val="00C62A00"/>
    <w:rsid w:val="00C64A67"/>
    <w:rsid w:val="00C6666D"/>
    <w:rsid w:val="00C7391A"/>
    <w:rsid w:val="00C7433D"/>
    <w:rsid w:val="00C7493C"/>
    <w:rsid w:val="00C754F7"/>
    <w:rsid w:val="00C76427"/>
    <w:rsid w:val="00C77AD9"/>
    <w:rsid w:val="00C82C23"/>
    <w:rsid w:val="00C845DA"/>
    <w:rsid w:val="00C84C61"/>
    <w:rsid w:val="00C85F63"/>
    <w:rsid w:val="00C871F7"/>
    <w:rsid w:val="00C87B5A"/>
    <w:rsid w:val="00C90570"/>
    <w:rsid w:val="00C90664"/>
    <w:rsid w:val="00C907E9"/>
    <w:rsid w:val="00C921D7"/>
    <w:rsid w:val="00C9262D"/>
    <w:rsid w:val="00C9288B"/>
    <w:rsid w:val="00C94E3F"/>
    <w:rsid w:val="00C950B9"/>
    <w:rsid w:val="00C9513C"/>
    <w:rsid w:val="00C95327"/>
    <w:rsid w:val="00C95B16"/>
    <w:rsid w:val="00C96109"/>
    <w:rsid w:val="00CA2DC8"/>
    <w:rsid w:val="00CA3560"/>
    <w:rsid w:val="00CA43A7"/>
    <w:rsid w:val="00CA7645"/>
    <w:rsid w:val="00CA7ADA"/>
    <w:rsid w:val="00CA7C1A"/>
    <w:rsid w:val="00CB055D"/>
    <w:rsid w:val="00CB07D1"/>
    <w:rsid w:val="00CB3FC7"/>
    <w:rsid w:val="00CB5882"/>
    <w:rsid w:val="00CB6299"/>
    <w:rsid w:val="00CB7035"/>
    <w:rsid w:val="00CC0797"/>
    <w:rsid w:val="00CC1CAF"/>
    <w:rsid w:val="00CC41FA"/>
    <w:rsid w:val="00CC56B4"/>
    <w:rsid w:val="00CD1127"/>
    <w:rsid w:val="00CD4799"/>
    <w:rsid w:val="00CD6564"/>
    <w:rsid w:val="00CD73BE"/>
    <w:rsid w:val="00CE0AB0"/>
    <w:rsid w:val="00CE215C"/>
    <w:rsid w:val="00CE4AC7"/>
    <w:rsid w:val="00CE58CD"/>
    <w:rsid w:val="00CE5E1D"/>
    <w:rsid w:val="00CE746C"/>
    <w:rsid w:val="00CE7973"/>
    <w:rsid w:val="00CF1C57"/>
    <w:rsid w:val="00CF31D0"/>
    <w:rsid w:val="00CF467A"/>
    <w:rsid w:val="00CF50F4"/>
    <w:rsid w:val="00CF61CF"/>
    <w:rsid w:val="00CF6364"/>
    <w:rsid w:val="00D02016"/>
    <w:rsid w:val="00D02E90"/>
    <w:rsid w:val="00D03BC7"/>
    <w:rsid w:val="00D0471A"/>
    <w:rsid w:val="00D134CC"/>
    <w:rsid w:val="00D16294"/>
    <w:rsid w:val="00D21CA3"/>
    <w:rsid w:val="00D21CEB"/>
    <w:rsid w:val="00D21DDD"/>
    <w:rsid w:val="00D238D9"/>
    <w:rsid w:val="00D23D51"/>
    <w:rsid w:val="00D24ED7"/>
    <w:rsid w:val="00D27BD1"/>
    <w:rsid w:val="00D3032B"/>
    <w:rsid w:val="00D30470"/>
    <w:rsid w:val="00D31463"/>
    <w:rsid w:val="00D326CD"/>
    <w:rsid w:val="00D329CE"/>
    <w:rsid w:val="00D33C59"/>
    <w:rsid w:val="00D33EBF"/>
    <w:rsid w:val="00D401EA"/>
    <w:rsid w:val="00D42EEA"/>
    <w:rsid w:val="00D430D4"/>
    <w:rsid w:val="00D44282"/>
    <w:rsid w:val="00D44CCA"/>
    <w:rsid w:val="00D4614F"/>
    <w:rsid w:val="00D518D8"/>
    <w:rsid w:val="00D520EC"/>
    <w:rsid w:val="00D53895"/>
    <w:rsid w:val="00D547F9"/>
    <w:rsid w:val="00D55AC5"/>
    <w:rsid w:val="00D55C6F"/>
    <w:rsid w:val="00D562E7"/>
    <w:rsid w:val="00D56C55"/>
    <w:rsid w:val="00D6175F"/>
    <w:rsid w:val="00D61B6A"/>
    <w:rsid w:val="00D6271E"/>
    <w:rsid w:val="00D63752"/>
    <w:rsid w:val="00D6472B"/>
    <w:rsid w:val="00D67690"/>
    <w:rsid w:val="00D67DA9"/>
    <w:rsid w:val="00D7224E"/>
    <w:rsid w:val="00D72290"/>
    <w:rsid w:val="00D72ED1"/>
    <w:rsid w:val="00D74247"/>
    <w:rsid w:val="00D7472B"/>
    <w:rsid w:val="00D7483F"/>
    <w:rsid w:val="00D76B53"/>
    <w:rsid w:val="00D76E31"/>
    <w:rsid w:val="00D77172"/>
    <w:rsid w:val="00D775F8"/>
    <w:rsid w:val="00D805DC"/>
    <w:rsid w:val="00D816D6"/>
    <w:rsid w:val="00D81BBA"/>
    <w:rsid w:val="00D81F6D"/>
    <w:rsid w:val="00D83E27"/>
    <w:rsid w:val="00D84F78"/>
    <w:rsid w:val="00D8505D"/>
    <w:rsid w:val="00D85814"/>
    <w:rsid w:val="00D8772E"/>
    <w:rsid w:val="00D900D1"/>
    <w:rsid w:val="00D908EE"/>
    <w:rsid w:val="00D92422"/>
    <w:rsid w:val="00D948C5"/>
    <w:rsid w:val="00D9508A"/>
    <w:rsid w:val="00D96792"/>
    <w:rsid w:val="00DA0433"/>
    <w:rsid w:val="00DA08F1"/>
    <w:rsid w:val="00DA0966"/>
    <w:rsid w:val="00DA425E"/>
    <w:rsid w:val="00DA4951"/>
    <w:rsid w:val="00DA5D7B"/>
    <w:rsid w:val="00DA5F8C"/>
    <w:rsid w:val="00DA7A27"/>
    <w:rsid w:val="00DB24BD"/>
    <w:rsid w:val="00DB4159"/>
    <w:rsid w:val="00DC09B9"/>
    <w:rsid w:val="00DC0C0D"/>
    <w:rsid w:val="00DC2577"/>
    <w:rsid w:val="00DC2B5D"/>
    <w:rsid w:val="00DC45F7"/>
    <w:rsid w:val="00DC57C9"/>
    <w:rsid w:val="00DD303E"/>
    <w:rsid w:val="00DE2F47"/>
    <w:rsid w:val="00DE349B"/>
    <w:rsid w:val="00DE3575"/>
    <w:rsid w:val="00DE3E78"/>
    <w:rsid w:val="00DE3F4F"/>
    <w:rsid w:val="00DE4A80"/>
    <w:rsid w:val="00DE5A0F"/>
    <w:rsid w:val="00DF2F41"/>
    <w:rsid w:val="00DF41B5"/>
    <w:rsid w:val="00DF4AB5"/>
    <w:rsid w:val="00DF6D2C"/>
    <w:rsid w:val="00DF70CC"/>
    <w:rsid w:val="00E03E74"/>
    <w:rsid w:val="00E04871"/>
    <w:rsid w:val="00E0569D"/>
    <w:rsid w:val="00E11E3B"/>
    <w:rsid w:val="00E11F9F"/>
    <w:rsid w:val="00E12641"/>
    <w:rsid w:val="00E13BF2"/>
    <w:rsid w:val="00E16195"/>
    <w:rsid w:val="00E174EA"/>
    <w:rsid w:val="00E21467"/>
    <w:rsid w:val="00E26963"/>
    <w:rsid w:val="00E31952"/>
    <w:rsid w:val="00E336FF"/>
    <w:rsid w:val="00E35DBE"/>
    <w:rsid w:val="00E3722C"/>
    <w:rsid w:val="00E37B5C"/>
    <w:rsid w:val="00E37D33"/>
    <w:rsid w:val="00E4023E"/>
    <w:rsid w:val="00E42993"/>
    <w:rsid w:val="00E4530C"/>
    <w:rsid w:val="00E4613C"/>
    <w:rsid w:val="00E46314"/>
    <w:rsid w:val="00E4779D"/>
    <w:rsid w:val="00E50551"/>
    <w:rsid w:val="00E507E0"/>
    <w:rsid w:val="00E50821"/>
    <w:rsid w:val="00E51D1B"/>
    <w:rsid w:val="00E538BF"/>
    <w:rsid w:val="00E54E0B"/>
    <w:rsid w:val="00E55785"/>
    <w:rsid w:val="00E562F5"/>
    <w:rsid w:val="00E613AB"/>
    <w:rsid w:val="00E61F43"/>
    <w:rsid w:val="00E62902"/>
    <w:rsid w:val="00E63F7C"/>
    <w:rsid w:val="00E64FBD"/>
    <w:rsid w:val="00E66C83"/>
    <w:rsid w:val="00E671A1"/>
    <w:rsid w:val="00E716E1"/>
    <w:rsid w:val="00E7240B"/>
    <w:rsid w:val="00E729DA"/>
    <w:rsid w:val="00E72EFC"/>
    <w:rsid w:val="00E73BD5"/>
    <w:rsid w:val="00E73F53"/>
    <w:rsid w:val="00E7749C"/>
    <w:rsid w:val="00E803B1"/>
    <w:rsid w:val="00E80A4B"/>
    <w:rsid w:val="00E82064"/>
    <w:rsid w:val="00E837E4"/>
    <w:rsid w:val="00E84924"/>
    <w:rsid w:val="00E84ED4"/>
    <w:rsid w:val="00E855DC"/>
    <w:rsid w:val="00E86A15"/>
    <w:rsid w:val="00E873BE"/>
    <w:rsid w:val="00E91320"/>
    <w:rsid w:val="00E96D89"/>
    <w:rsid w:val="00E97681"/>
    <w:rsid w:val="00EA544F"/>
    <w:rsid w:val="00EA79AC"/>
    <w:rsid w:val="00EB549F"/>
    <w:rsid w:val="00EB558A"/>
    <w:rsid w:val="00EB7924"/>
    <w:rsid w:val="00EC0E34"/>
    <w:rsid w:val="00EC2009"/>
    <w:rsid w:val="00EC3A32"/>
    <w:rsid w:val="00EC5552"/>
    <w:rsid w:val="00EC5D9F"/>
    <w:rsid w:val="00ED03C5"/>
    <w:rsid w:val="00ED23BE"/>
    <w:rsid w:val="00ED285A"/>
    <w:rsid w:val="00ED3851"/>
    <w:rsid w:val="00ED3B7B"/>
    <w:rsid w:val="00ED510A"/>
    <w:rsid w:val="00ED5FA9"/>
    <w:rsid w:val="00ED6602"/>
    <w:rsid w:val="00ED6728"/>
    <w:rsid w:val="00EE1238"/>
    <w:rsid w:val="00EE4EF8"/>
    <w:rsid w:val="00EE74E7"/>
    <w:rsid w:val="00EE7862"/>
    <w:rsid w:val="00EF2FF7"/>
    <w:rsid w:val="00EF30AE"/>
    <w:rsid w:val="00EF342A"/>
    <w:rsid w:val="00EF4041"/>
    <w:rsid w:val="00EF4E9F"/>
    <w:rsid w:val="00EF526D"/>
    <w:rsid w:val="00EF5E49"/>
    <w:rsid w:val="00EF62E2"/>
    <w:rsid w:val="00EF7C88"/>
    <w:rsid w:val="00F05DD3"/>
    <w:rsid w:val="00F064E2"/>
    <w:rsid w:val="00F0737C"/>
    <w:rsid w:val="00F1101A"/>
    <w:rsid w:val="00F123E5"/>
    <w:rsid w:val="00F13594"/>
    <w:rsid w:val="00F15B9D"/>
    <w:rsid w:val="00F167E4"/>
    <w:rsid w:val="00F209CB"/>
    <w:rsid w:val="00F220C3"/>
    <w:rsid w:val="00F24375"/>
    <w:rsid w:val="00F26DAB"/>
    <w:rsid w:val="00F272C8"/>
    <w:rsid w:val="00F30C94"/>
    <w:rsid w:val="00F30DD5"/>
    <w:rsid w:val="00F31492"/>
    <w:rsid w:val="00F319B4"/>
    <w:rsid w:val="00F323A2"/>
    <w:rsid w:val="00F37BD7"/>
    <w:rsid w:val="00F40C3A"/>
    <w:rsid w:val="00F41ADC"/>
    <w:rsid w:val="00F430D9"/>
    <w:rsid w:val="00F4488D"/>
    <w:rsid w:val="00F47FAA"/>
    <w:rsid w:val="00F54BA0"/>
    <w:rsid w:val="00F55A54"/>
    <w:rsid w:val="00F55BF0"/>
    <w:rsid w:val="00F55DC9"/>
    <w:rsid w:val="00F567FB"/>
    <w:rsid w:val="00F56A61"/>
    <w:rsid w:val="00F5713D"/>
    <w:rsid w:val="00F57D65"/>
    <w:rsid w:val="00F6006E"/>
    <w:rsid w:val="00F60B7A"/>
    <w:rsid w:val="00F61EA1"/>
    <w:rsid w:val="00F635B4"/>
    <w:rsid w:val="00F63A2B"/>
    <w:rsid w:val="00F64FCE"/>
    <w:rsid w:val="00F65527"/>
    <w:rsid w:val="00F66745"/>
    <w:rsid w:val="00F67EE3"/>
    <w:rsid w:val="00F70F56"/>
    <w:rsid w:val="00F73057"/>
    <w:rsid w:val="00F7370A"/>
    <w:rsid w:val="00F7412A"/>
    <w:rsid w:val="00F76D33"/>
    <w:rsid w:val="00F808CD"/>
    <w:rsid w:val="00F901F4"/>
    <w:rsid w:val="00F9342B"/>
    <w:rsid w:val="00F9367A"/>
    <w:rsid w:val="00F95D90"/>
    <w:rsid w:val="00F96D7A"/>
    <w:rsid w:val="00FA0EF4"/>
    <w:rsid w:val="00FA4100"/>
    <w:rsid w:val="00FA4730"/>
    <w:rsid w:val="00FA5CC3"/>
    <w:rsid w:val="00FB0254"/>
    <w:rsid w:val="00FB16AA"/>
    <w:rsid w:val="00FB2509"/>
    <w:rsid w:val="00FB3460"/>
    <w:rsid w:val="00FB34F6"/>
    <w:rsid w:val="00FB47EE"/>
    <w:rsid w:val="00FB4DAE"/>
    <w:rsid w:val="00FB53F7"/>
    <w:rsid w:val="00FB774D"/>
    <w:rsid w:val="00FC0446"/>
    <w:rsid w:val="00FC201C"/>
    <w:rsid w:val="00FC2C7A"/>
    <w:rsid w:val="00FC2EAF"/>
    <w:rsid w:val="00FC392B"/>
    <w:rsid w:val="00FC55C7"/>
    <w:rsid w:val="00FC6060"/>
    <w:rsid w:val="00FC659D"/>
    <w:rsid w:val="00FC74B9"/>
    <w:rsid w:val="00FC7868"/>
    <w:rsid w:val="00FC7D58"/>
    <w:rsid w:val="00FD287A"/>
    <w:rsid w:val="00FD35E5"/>
    <w:rsid w:val="00FD39EE"/>
    <w:rsid w:val="00FD47BF"/>
    <w:rsid w:val="00FD6098"/>
    <w:rsid w:val="00FE0CC3"/>
    <w:rsid w:val="00FE0DD1"/>
    <w:rsid w:val="00FE307F"/>
    <w:rsid w:val="00FE362F"/>
    <w:rsid w:val="00FE3E27"/>
    <w:rsid w:val="00FE4829"/>
    <w:rsid w:val="00FE4FBF"/>
    <w:rsid w:val="00FF0B59"/>
    <w:rsid w:val="00FF32B9"/>
    <w:rsid w:val="00FF4A3F"/>
    <w:rsid w:val="00FF51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5" type="connector" idref="#_x0000_s1030"/>
        <o:r id="V:Rule6" type="connector" idref="#_x0000_s1029"/>
        <o:r id="V:Rule7" type="connector" idref="#AutoShape 19"/>
        <o:r id="V:Rule8"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5C91"/>
  </w:style>
  <w:style w:type="paragraph" w:styleId="1">
    <w:name w:val="heading 1"/>
    <w:basedOn w:val="a"/>
    <w:next w:val="a"/>
    <w:link w:val="10"/>
    <w:uiPriority w:val="9"/>
    <w:qFormat/>
    <w:rsid w:val="00BF04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7621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7621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E26963"/>
    <w:pPr>
      <w:keepNext/>
      <w:spacing w:after="0" w:line="240" w:lineRule="auto"/>
      <w:jc w:val="center"/>
      <w:outlineLvl w:val="3"/>
    </w:pPr>
    <w:rPr>
      <w:rFonts w:ascii="Times New Roman" w:eastAsia="Times New Roman" w:hAnsi="Times New Roman" w:cs="Times New Roman"/>
      <w:b/>
      <w:bCs/>
      <w:color w:val="000000"/>
      <w:sz w:val="28"/>
      <w:szCs w:val="24"/>
    </w:rPr>
  </w:style>
  <w:style w:type="paragraph" w:styleId="5">
    <w:name w:val="heading 5"/>
    <w:basedOn w:val="a"/>
    <w:next w:val="a"/>
    <w:link w:val="50"/>
    <w:uiPriority w:val="9"/>
    <w:semiHidden/>
    <w:unhideWhenUsed/>
    <w:qFormat/>
    <w:rsid w:val="00E26963"/>
    <w:pPr>
      <w:keepNext/>
      <w:keepLines/>
      <w:spacing w:before="200" w:after="0"/>
      <w:outlineLvl w:val="4"/>
    </w:pPr>
    <w:rPr>
      <w:rFonts w:asciiTheme="majorHAnsi" w:eastAsiaTheme="majorEastAsia" w:hAnsiTheme="majorHAnsi" w:cstheme="majorBidi"/>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047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7621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7621A"/>
    <w:rPr>
      <w:rFonts w:asciiTheme="majorHAnsi" w:eastAsiaTheme="majorEastAsia" w:hAnsiTheme="majorHAnsi" w:cstheme="majorBidi"/>
      <w:b/>
      <w:bCs/>
      <w:color w:val="4F81BD" w:themeColor="accent1"/>
    </w:rPr>
  </w:style>
  <w:style w:type="paragraph" w:styleId="a3">
    <w:name w:val="Balloon Text"/>
    <w:basedOn w:val="a"/>
    <w:link w:val="a4"/>
    <w:uiPriority w:val="99"/>
    <w:semiHidden/>
    <w:unhideWhenUsed/>
    <w:rsid w:val="00310F8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0F84"/>
    <w:rPr>
      <w:rFonts w:ascii="Tahoma" w:hAnsi="Tahoma" w:cs="Tahoma"/>
      <w:sz w:val="16"/>
      <w:szCs w:val="16"/>
    </w:rPr>
  </w:style>
  <w:style w:type="paragraph" w:styleId="a5">
    <w:name w:val="header"/>
    <w:basedOn w:val="a"/>
    <w:link w:val="a6"/>
    <w:uiPriority w:val="99"/>
    <w:unhideWhenUsed/>
    <w:rsid w:val="00310F8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10F84"/>
  </w:style>
  <w:style w:type="paragraph" w:styleId="a7">
    <w:name w:val="footer"/>
    <w:basedOn w:val="a"/>
    <w:link w:val="a8"/>
    <w:uiPriority w:val="99"/>
    <w:unhideWhenUsed/>
    <w:rsid w:val="00310F8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10F84"/>
  </w:style>
  <w:style w:type="character" w:styleId="a9">
    <w:name w:val="Hyperlink"/>
    <w:basedOn w:val="a0"/>
    <w:uiPriority w:val="99"/>
    <w:unhideWhenUsed/>
    <w:rsid w:val="008B1AF9"/>
    <w:rPr>
      <w:color w:val="0000FF" w:themeColor="hyperlink"/>
      <w:u w:val="single"/>
    </w:rPr>
  </w:style>
  <w:style w:type="table" w:styleId="aa">
    <w:name w:val="Table Grid"/>
    <w:basedOn w:val="a1"/>
    <w:uiPriority w:val="59"/>
    <w:rsid w:val="000503B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6">
    <w:name w:val="Основной текст (6)_"/>
    <w:basedOn w:val="a0"/>
    <w:link w:val="60"/>
    <w:uiPriority w:val="99"/>
    <w:locked/>
    <w:rsid w:val="00D31463"/>
    <w:rPr>
      <w:rFonts w:ascii="Times New Roman" w:hAnsi="Times New Roman" w:cs="Times New Roman"/>
      <w:sz w:val="19"/>
      <w:szCs w:val="19"/>
      <w:shd w:val="clear" w:color="auto" w:fill="FFFFFF"/>
    </w:rPr>
  </w:style>
  <w:style w:type="paragraph" w:customStyle="1" w:styleId="60">
    <w:name w:val="Основной текст (6)"/>
    <w:basedOn w:val="a"/>
    <w:link w:val="6"/>
    <w:uiPriority w:val="99"/>
    <w:rsid w:val="00D31463"/>
    <w:pPr>
      <w:widowControl w:val="0"/>
      <w:shd w:val="clear" w:color="auto" w:fill="FFFFFF"/>
      <w:spacing w:after="3420" w:line="240" w:lineRule="atLeast"/>
      <w:jc w:val="both"/>
    </w:pPr>
    <w:rPr>
      <w:rFonts w:ascii="Times New Roman" w:hAnsi="Times New Roman" w:cs="Times New Roman"/>
      <w:sz w:val="19"/>
      <w:szCs w:val="19"/>
    </w:rPr>
  </w:style>
  <w:style w:type="character" w:customStyle="1" w:styleId="61">
    <w:name w:val="Основной текст (6) + Малые прописные"/>
    <w:basedOn w:val="6"/>
    <w:uiPriority w:val="99"/>
    <w:rsid w:val="00D31463"/>
    <w:rPr>
      <w:rFonts w:ascii="Times New Roman" w:hAnsi="Times New Roman" w:cs="Times New Roman"/>
      <w:smallCaps/>
      <w:sz w:val="19"/>
      <w:szCs w:val="19"/>
      <w:shd w:val="clear" w:color="auto" w:fill="FFFFFF"/>
    </w:rPr>
  </w:style>
  <w:style w:type="character" w:customStyle="1" w:styleId="11">
    <w:name w:val="Заголовок №1_"/>
    <w:basedOn w:val="a0"/>
    <w:link w:val="12"/>
    <w:locked/>
    <w:rsid w:val="00D31463"/>
    <w:rPr>
      <w:rFonts w:ascii="Times New Roman" w:hAnsi="Times New Roman" w:cs="Times New Roman"/>
      <w:b/>
      <w:bCs/>
      <w:sz w:val="36"/>
      <w:szCs w:val="36"/>
      <w:shd w:val="clear" w:color="auto" w:fill="FFFFFF"/>
    </w:rPr>
  </w:style>
  <w:style w:type="paragraph" w:customStyle="1" w:styleId="12">
    <w:name w:val="Заголовок №1"/>
    <w:basedOn w:val="a"/>
    <w:link w:val="11"/>
    <w:rsid w:val="00D31463"/>
    <w:pPr>
      <w:widowControl w:val="0"/>
      <w:shd w:val="clear" w:color="auto" w:fill="FFFFFF"/>
      <w:spacing w:after="0" w:line="240" w:lineRule="atLeast"/>
      <w:jc w:val="center"/>
      <w:outlineLvl w:val="0"/>
    </w:pPr>
    <w:rPr>
      <w:rFonts w:ascii="Times New Roman" w:hAnsi="Times New Roman" w:cs="Times New Roman"/>
      <w:b/>
      <w:bCs/>
      <w:sz w:val="36"/>
      <w:szCs w:val="36"/>
    </w:rPr>
  </w:style>
  <w:style w:type="character" w:customStyle="1" w:styleId="51">
    <w:name w:val="Основной текст (5)_"/>
    <w:basedOn w:val="a0"/>
    <w:link w:val="52"/>
    <w:uiPriority w:val="99"/>
    <w:locked/>
    <w:rsid w:val="00D31463"/>
    <w:rPr>
      <w:rFonts w:ascii="Times New Roman" w:hAnsi="Times New Roman" w:cs="Times New Roman"/>
      <w:b/>
      <w:bCs/>
      <w:sz w:val="28"/>
      <w:szCs w:val="28"/>
      <w:shd w:val="clear" w:color="auto" w:fill="FFFFFF"/>
    </w:rPr>
  </w:style>
  <w:style w:type="paragraph" w:customStyle="1" w:styleId="52">
    <w:name w:val="Основной текст (5)"/>
    <w:basedOn w:val="a"/>
    <w:link w:val="51"/>
    <w:uiPriority w:val="99"/>
    <w:rsid w:val="00D31463"/>
    <w:pPr>
      <w:widowControl w:val="0"/>
      <w:shd w:val="clear" w:color="auto" w:fill="FFFFFF"/>
      <w:spacing w:after="360" w:line="240" w:lineRule="atLeast"/>
      <w:jc w:val="center"/>
    </w:pPr>
    <w:rPr>
      <w:rFonts w:ascii="Times New Roman" w:hAnsi="Times New Roman" w:cs="Times New Roman"/>
      <w:b/>
      <w:bCs/>
      <w:sz w:val="28"/>
      <w:szCs w:val="28"/>
    </w:rPr>
  </w:style>
  <w:style w:type="character" w:customStyle="1" w:styleId="ab">
    <w:name w:val="Колонтитул_"/>
    <w:basedOn w:val="a0"/>
    <w:link w:val="13"/>
    <w:uiPriority w:val="99"/>
    <w:locked/>
    <w:rsid w:val="00815345"/>
    <w:rPr>
      <w:rFonts w:ascii="Times New Roman" w:hAnsi="Times New Roman" w:cs="Times New Roman"/>
      <w:sz w:val="20"/>
      <w:szCs w:val="20"/>
      <w:shd w:val="clear" w:color="auto" w:fill="FFFFFF"/>
    </w:rPr>
  </w:style>
  <w:style w:type="paragraph" w:customStyle="1" w:styleId="13">
    <w:name w:val="Колонтитул1"/>
    <w:basedOn w:val="a"/>
    <w:link w:val="ab"/>
    <w:uiPriority w:val="99"/>
    <w:rsid w:val="00815345"/>
    <w:pPr>
      <w:widowControl w:val="0"/>
      <w:shd w:val="clear" w:color="auto" w:fill="FFFFFF"/>
      <w:spacing w:after="0" w:line="235" w:lineRule="exact"/>
    </w:pPr>
    <w:rPr>
      <w:rFonts w:ascii="Times New Roman" w:hAnsi="Times New Roman" w:cs="Times New Roman"/>
      <w:sz w:val="20"/>
      <w:szCs w:val="20"/>
    </w:rPr>
  </w:style>
  <w:style w:type="character" w:customStyle="1" w:styleId="ac">
    <w:name w:val="Колонтитул"/>
    <w:basedOn w:val="ab"/>
    <w:uiPriority w:val="99"/>
    <w:rsid w:val="00815345"/>
    <w:rPr>
      <w:rFonts w:ascii="Times New Roman" w:hAnsi="Times New Roman" w:cs="Times New Roman"/>
      <w:sz w:val="20"/>
      <w:szCs w:val="20"/>
      <w:shd w:val="clear" w:color="auto" w:fill="FFFFFF"/>
    </w:rPr>
  </w:style>
  <w:style w:type="character" w:customStyle="1" w:styleId="21">
    <w:name w:val="Основной текст (2)_"/>
    <w:basedOn w:val="a0"/>
    <w:link w:val="210"/>
    <w:uiPriority w:val="99"/>
    <w:locked/>
    <w:rsid w:val="00815345"/>
    <w:rPr>
      <w:rFonts w:ascii="Times New Roman" w:hAnsi="Times New Roman" w:cs="Times New Roman"/>
      <w:shd w:val="clear" w:color="auto" w:fill="FFFFFF"/>
    </w:rPr>
  </w:style>
  <w:style w:type="paragraph" w:customStyle="1" w:styleId="210">
    <w:name w:val="Основной текст (2)1"/>
    <w:basedOn w:val="a"/>
    <w:link w:val="21"/>
    <w:uiPriority w:val="99"/>
    <w:rsid w:val="00815345"/>
    <w:pPr>
      <w:widowControl w:val="0"/>
      <w:shd w:val="clear" w:color="auto" w:fill="FFFFFF"/>
      <w:spacing w:before="1020" w:after="360" w:line="240" w:lineRule="atLeast"/>
      <w:ind w:hanging="340"/>
      <w:jc w:val="both"/>
    </w:pPr>
    <w:rPr>
      <w:rFonts w:ascii="Times New Roman" w:hAnsi="Times New Roman" w:cs="Times New Roman"/>
    </w:rPr>
  </w:style>
  <w:style w:type="character" w:customStyle="1" w:styleId="7">
    <w:name w:val="Основной текст (7)_"/>
    <w:basedOn w:val="a0"/>
    <w:link w:val="70"/>
    <w:uiPriority w:val="99"/>
    <w:locked/>
    <w:rsid w:val="00815345"/>
    <w:rPr>
      <w:rFonts w:ascii="Times New Roman" w:hAnsi="Times New Roman" w:cs="Times New Roman"/>
      <w:shd w:val="clear" w:color="auto" w:fill="FFFFFF"/>
    </w:rPr>
  </w:style>
  <w:style w:type="paragraph" w:customStyle="1" w:styleId="70">
    <w:name w:val="Основной текст (7)"/>
    <w:basedOn w:val="a"/>
    <w:link w:val="7"/>
    <w:uiPriority w:val="99"/>
    <w:rsid w:val="00815345"/>
    <w:pPr>
      <w:widowControl w:val="0"/>
      <w:shd w:val="clear" w:color="auto" w:fill="FFFFFF"/>
      <w:spacing w:after="60" w:line="240" w:lineRule="atLeast"/>
      <w:jc w:val="center"/>
    </w:pPr>
    <w:rPr>
      <w:rFonts w:ascii="Times New Roman" w:hAnsi="Times New Roman" w:cs="Times New Roman"/>
    </w:rPr>
  </w:style>
  <w:style w:type="paragraph" w:styleId="ad">
    <w:name w:val="List Paragraph"/>
    <w:aliases w:val="Ненумерованный список"/>
    <w:basedOn w:val="a"/>
    <w:link w:val="ae"/>
    <w:uiPriority w:val="34"/>
    <w:qFormat/>
    <w:rsid w:val="00BF0474"/>
    <w:pPr>
      <w:ind w:left="720"/>
      <w:contextualSpacing/>
    </w:pPr>
  </w:style>
  <w:style w:type="paragraph" w:styleId="af">
    <w:name w:val="TOC Heading"/>
    <w:basedOn w:val="1"/>
    <w:next w:val="a"/>
    <w:uiPriority w:val="39"/>
    <w:unhideWhenUsed/>
    <w:qFormat/>
    <w:rsid w:val="00BF0474"/>
    <w:pPr>
      <w:outlineLvl w:val="9"/>
    </w:pPr>
  </w:style>
  <w:style w:type="paragraph" w:styleId="14">
    <w:name w:val="toc 1"/>
    <w:basedOn w:val="a"/>
    <w:next w:val="a"/>
    <w:autoRedefine/>
    <w:uiPriority w:val="39"/>
    <w:unhideWhenUsed/>
    <w:rsid w:val="009E3DA6"/>
    <w:pPr>
      <w:tabs>
        <w:tab w:val="right" w:leader="dot" w:pos="10195"/>
      </w:tabs>
      <w:spacing w:after="100"/>
    </w:pPr>
    <w:rPr>
      <w:rFonts w:ascii="Times New Roman" w:hAnsi="Times New Roman"/>
      <w:b/>
      <w:sz w:val="24"/>
    </w:rPr>
  </w:style>
  <w:style w:type="character" w:customStyle="1" w:styleId="31">
    <w:name w:val="Заголовок №3_"/>
    <w:basedOn w:val="a0"/>
    <w:link w:val="32"/>
    <w:uiPriority w:val="99"/>
    <w:locked/>
    <w:rsid w:val="00BF0474"/>
    <w:rPr>
      <w:rFonts w:ascii="Times New Roman" w:hAnsi="Times New Roman" w:cs="Times New Roman"/>
      <w:b/>
      <w:bCs/>
      <w:sz w:val="28"/>
      <w:szCs w:val="28"/>
      <w:shd w:val="clear" w:color="auto" w:fill="FFFFFF"/>
    </w:rPr>
  </w:style>
  <w:style w:type="paragraph" w:customStyle="1" w:styleId="32">
    <w:name w:val="Заголовок №3"/>
    <w:basedOn w:val="a"/>
    <w:link w:val="31"/>
    <w:uiPriority w:val="99"/>
    <w:rsid w:val="00BF0474"/>
    <w:pPr>
      <w:widowControl w:val="0"/>
      <w:shd w:val="clear" w:color="auto" w:fill="FFFFFF"/>
      <w:spacing w:after="60" w:line="240" w:lineRule="atLeast"/>
      <w:jc w:val="both"/>
      <w:outlineLvl w:val="2"/>
    </w:pPr>
    <w:rPr>
      <w:rFonts w:ascii="Times New Roman" w:hAnsi="Times New Roman" w:cs="Times New Roman"/>
      <w:b/>
      <w:bCs/>
      <w:sz w:val="28"/>
      <w:szCs w:val="28"/>
    </w:rPr>
  </w:style>
  <w:style w:type="character" w:customStyle="1" w:styleId="41">
    <w:name w:val="Заголовок №4_"/>
    <w:basedOn w:val="a0"/>
    <w:link w:val="410"/>
    <w:uiPriority w:val="99"/>
    <w:locked/>
    <w:rsid w:val="00E84ED4"/>
    <w:rPr>
      <w:rFonts w:ascii="Times New Roman" w:hAnsi="Times New Roman" w:cs="Times New Roman"/>
      <w:b/>
      <w:bCs/>
      <w:shd w:val="clear" w:color="auto" w:fill="FFFFFF"/>
    </w:rPr>
  </w:style>
  <w:style w:type="paragraph" w:customStyle="1" w:styleId="410">
    <w:name w:val="Заголовок №41"/>
    <w:basedOn w:val="a"/>
    <w:link w:val="41"/>
    <w:uiPriority w:val="99"/>
    <w:rsid w:val="00E84ED4"/>
    <w:pPr>
      <w:widowControl w:val="0"/>
      <w:shd w:val="clear" w:color="auto" w:fill="FFFFFF"/>
      <w:spacing w:after="300" w:line="322" w:lineRule="exact"/>
      <w:ind w:hanging="700"/>
      <w:outlineLvl w:val="3"/>
    </w:pPr>
    <w:rPr>
      <w:rFonts w:ascii="Times New Roman" w:hAnsi="Times New Roman" w:cs="Times New Roman"/>
      <w:b/>
      <w:bCs/>
    </w:rPr>
  </w:style>
  <w:style w:type="paragraph" w:styleId="33">
    <w:name w:val="toc 3"/>
    <w:basedOn w:val="a"/>
    <w:next w:val="a"/>
    <w:autoRedefine/>
    <w:uiPriority w:val="39"/>
    <w:unhideWhenUsed/>
    <w:rsid w:val="00621052"/>
    <w:pPr>
      <w:tabs>
        <w:tab w:val="right" w:leader="dot" w:pos="10195"/>
      </w:tabs>
      <w:spacing w:after="100"/>
    </w:pPr>
  </w:style>
  <w:style w:type="character" w:customStyle="1" w:styleId="22">
    <w:name w:val="Основной текст (2)"/>
    <w:basedOn w:val="21"/>
    <w:uiPriority w:val="99"/>
    <w:rsid w:val="002958C5"/>
    <w:rPr>
      <w:rFonts w:ascii="Times New Roman" w:hAnsi="Times New Roman" w:cs="Times New Roman"/>
      <w:u w:val="none"/>
      <w:shd w:val="clear" w:color="auto" w:fill="FFFFFF"/>
    </w:rPr>
  </w:style>
  <w:style w:type="paragraph" w:styleId="23">
    <w:name w:val="toc 2"/>
    <w:basedOn w:val="a"/>
    <w:next w:val="a"/>
    <w:autoRedefine/>
    <w:uiPriority w:val="39"/>
    <w:unhideWhenUsed/>
    <w:rsid w:val="00621052"/>
    <w:pPr>
      <w:spacing w:after="100"/>
      <w:ind w:left="220"/>
    </w:pPr>
    <w:rPr>
      <w:rFonts w:ascii="Times New Roman" w:hAnsi="Times New Roman"/>
      <w:b/>
      <w:sz w:val="24"/>
    </w:rPr>
  </w:style>
  <w:style w:type="character" w:customStyle="1" w:styleId="9">
    <w:name w:val="Основной текст (9)_"/>
    <w:basedOn w:val="a0"/>
    <w:link w:val="90"/>
    <w:uiPriority w:val="99"/>
    <w:locked/>
    <w:rsid w:val="000D7DEF"/>
    <w:rPr>
      <w:rFonts w:ascii="Times New Roman" w:hAnsi="Times New Roman" w:cs="Times New Roman"/>
      <w:b/>
      <w:bCs/>
      <w:shd w:val="clear" w:color="auto" w:fill="FFFFFF"/>
    </w:rPr>
  </w:style>
  <w:style w:type="paragraph" w:customStyle="1" w:styleId="90">
    <w:name w:val="Основной текст (9)"/>
    <w:basedOn w:val="a"/>
    <w:link w:val="9"/>
    <w:uiPriority w:val="99"/>
    <w:rsid w:val="000D7DEF"/>
    <w:pPr>
      <w:widowControl w:val="0"/>
      <w:shd w:val="clear" w:color="auto" w:fill="FFFFFF"/>
      <w:spacing w:after="420" w:line="240" w:lineRule="atLeast"/>
    </w:pPr>
    <w:rPr>
      <w:rFonts w:ascii="Times New Roman" w:hAnsi="Times New Roman" w:cs="Times New Roman"/>
      <w:b/>
      <w:bCs/>
    </w:rPr>
  </w:style>
  <w:style w:type="character" w:customStyle="1" w:styleId="24">
    <w:name w:val="Основной текст (2) + Полужирный"/>
    <w:basedOn w:val="21"/>
    <w:uiPriority w:val="99"/>
    <w:rsid w:val="009E3DA6"/>
    <w:rPr>
      <w:rFonts w:ascii="Times New Roman" w:hAnsi="Times New Roman" w:cs="Times New Roman"/>
      <w:b/>
      <w:bCs/>
      <w:u w:val="none"/>
      <w:shd w:val="clear" w:color="auto" w:fill="FFFFFF"/>
    </w:rPr>
  </w:style>
  <w:style w:type="character" w:customStyle="1" w:styleId="211pt">
    <w:name w:val="Основной текст (2) + 11 pt"/>
    <w:basedOn w:val="21"/>
    <w:uiPriority w:val="99"/>
    <w:rsid w:val="004151CC"/>
    <w:rPr>
      <w:rFonts w:ascii="Times New Roman" w:hAnsi="Times New Roman" w:cs="Times New Roman"/>
      <w:sz w:val="22"/>
      <w:szCs w:val="22"/>
      <w:u w:val="none"/>
      <w:shd w:val="clear" w:color="auto" w:fill="FFFFFF"/>
    </w:rPr>
  </w:style>
  <w:style w:type="character" w:customStyle="1" w:styleId="211">
    <w:name w:val="Основной текст (2) + Полужирный1"/>
    <w:basedOn w:val="21"/>
    <w:uiPriority w:val="99"/>
    <w:rsid w:val="008071B8"/>
    <w:rPr>
      <w:rFonts w:ascii="Times New Roman" w:hAnsi="Times New Roman" w:cs="Times New Roman"/>
      <w:b/>
      <w:bCs/>
      <w:u w:val="none"/>
      <w:shd w:val="clear" w:color="auto" w:fill="FFFFFF"/>
    </w:rPr>
  </w:style>
  <w:style w:type="character" w:customStyle="1" w:styleId="42">
    <w:name w:val="Заголовок №4"/>
    <w:basedOn w:val="41"/>
    <w:uiPriority w:val="99"/>
    <w:rsid w:val="0027247A"/>
    <w:rPr>
      <w:rFonts w:ascii="Times New Roman" w:hAnsi="Times New Roman" w:cs="Times New Roman"/>
      <w:b/>
      <w:bCs/>
      <w:u w:val="single"/>
      <w:shd w:val="clear" w:color="auto" w:fill="FFFFFF"/>
    </w:rPr>
  </w:style>
  <w:style w:type="character" w:customStyle="1" w:styleId="af0">
    <w:name w:val="Подпись к таблице_"/>
    <w:basedOn w:val="a0"/>
    <w:link w:val="15"/>
    <w:locked/>
    <w:rsid w:val="0027247A"/>
    <w:rPr>
      <w:rFonts w:ascii="Times New Roman" w:hAnsi="Times New Roman" w:cs="Times New Roman"/>
      <w:b/>
      <w:bCs/>
      <w:shd w:val="clear" w:color="auto" w:fill="FFFFFF"/>
    </w:rPr>
  </w:style>
  <w:style w:type="paragraph" w:customStyle="1" w:styleId="15">
    <w:name w:val="Подпись к таблице1"/>
    <w:basedOn w:val="a"/>
    <w:link w:val="af0"/>
    <w:uiPriority w:val="99"/>
    <w:rsid w:val="0027247A"/>
    <w:pPr>
      <w:widowControl w:val="0"/>
      <w:shd w:val="clear" w:color="auto" w:fill="FFFFFF"/>
      <w:spacing w:after="0" w:line="240" w:lineRule="atLeast"/>
    </w:pPr>
    <w:rPr>
      <w:rFonts w:ascii="Times New Roman" w:hAnsi="Times New Roman" w:cs="Times New Roman"/>
      <w:b/>
      <w:bCs/>
    </w:rPr>
  </w:style>
  <w:style w:type="character" w:customStyle="1" w:styleId="4Exact">
    <w:name w:val="Заголовок №4 Exact"/>
    <w:basedOn w:val="a0"/>
    <w:uiPriority w:val="99"/>
    <w:rsid w:val="0027247A"/>
    <w:rPr>
      <w:rFonts w:ascii="Times New Roman" w:hAnsi="Times New Roman" w:cs="Times New Roman"/>
      <w:b/>
      <w:bCs/>
      <w:u w:val="none"/>
    </w:rPr>
  </w:style>
  <w:style w:type="character" w:customStyle="1" w:styleId="11pt">
    <w:name w:val="Оглавление + 11 pt"/>
    <w:basedOn w:val="a0"/>
    <w:uiPriority w:val="99"/>
    <w:rsid w:val="0027247A"/>
    <w:rPr>
      <w:rFonts w:ascii="Times New Roman" w:hAnsi="Times New Roman" w:cs="Times New Roman"/>
      <w:sz w:val="22"/>
      <w:szCs w:val="22"/>
      <w:u w:val="none"/>
    </w:rPr>
  </w:style>
  <w:style w:type="character" w:customStyle="1" w:styleId="2110">
    <w:name w:val="Основной текст (2) + 11"/>
    <w:aliases w:val="5 pt3"/>
    <w:basedOn w:val="21"/>
    <w:uiPriority w:val="99"/>
    <w:rsid w:val="0027247A"/>
    <w:rPr>
      <w:rFonts w:ascii="Times New Roman" w:hAnsi="Times New Roman" w:cs="Times New Roman"/>
      <w:sz w:val="23"/>
      <w:szCs w:val="23"/>
      <w:u w:val="none"/>
      <w:shd w:val="clear" w:color="auto" w:fill="FFFFFF"/>
    </w:rPr>
  </w:style>
  <w:style w:type="character" w:customStyle="1" w:styleId="26pt">
    <w:name w:val="Основной текст (2) + 6 pt"/>
    <w:basedOn w:val="21"/>
    <w:uiPriority w:val="99"/>
    <w:rsid w:val="0027247A"/>
    <w:rPr>
      <w:rFonts w:ascii="Times New Roman" w:hAnsi="Times New Roman" w:cs="Times New Roman"/>
      <w:sz w:val="12"/>
      <w:szCs w:val="12"/>
      <w:u w:val="none"/>
      <w:shd w:val="clear" w:color="auto" w:fill="FFFFFF"/>
    </w:rPr>
  </w:style>
  <w:style w:type="character" w:customStyle="1" w:styleId="100">
    <w:name w:val="Основной текст (10)_"/>
    <w:basedOn w:val="a0"/>
    <w:link w:val="101"/>
    <w:uiPriority w:val="99"/>
    <w:locked/>
    <w:rsid w:val="0027247A"/>
    <w:rPr>
      <w:rFonts w:ascii="MS Reference Sans Serif" w:hAnsi="MS Reference Sans Serif" w:cs="MS Reference Sans Serif"/>
      <w:i/>
      <w:iCs/>
      <w:sz w:val="21"/>
      <w:szCs w:val="21"/>
      <w:shd w:val="clear" w:color="auto" w:fill="FFFFFF"/>
    </w:rPr>
  </w:style>
  <w:style w:type="paragraph" w:customStyle="1" w:styleId="101">
    <w:name w:val="Основной текст (10)"/>
    <w:basedOn w:val="a"/>
    <w:link w:val="100"/>
    <w:uiPriority w:val="99"/>
    <w:rsid w:val="0027247A"/>
    <w:pPr>
      <w:widowControl w:val="0"/>
      <w:shd w:val="clear" w:color="auto" w:fill="FFFFFF"/>
      <w:spacing w:before="420" w:after="60" w:line="240" w:lineRule="atLeast"/>
      <w:jc w:val="center"/>
    </w:pPr>
    <w:rPr>
      <w:rFonts w:ascii="MS Reference Sans Serif" w:hAnsi="MS Reference Sans Serif" w:cs="MS Reference Sans Serif"/>
      <w:i/>
      <w:iCs/>
      <w:sz w:val="21"/>
      <w:szCs w:val="21"/>
    </w:rPr>
  </w:style>
  <w:style w:type="character" w:customStyle="1" w:styleId="110">
    <w:name w:val="Основной текст (11)_"/>
    <w:basedOn w:val="a0"/>
    <w:link w:val="111"/>
    <w:uiPriority w:val="99"/>
    <w:locked/>
    <w:rsid w:val="0027247A"/>
    <w:rPr>
      <w:rFonts w:ascii="Century Gothic" w:hAnsi="Century Gothic" w:cs="Century Gothic"/>
      <w:spacing w:val="-10"/>
      <w:sz w:val="11"/>
      <w:szCs w:val="11"/>
      <w:shd w:val="clear" w:color="auto" w:fill="FFFFFF"/>
    </w:rPr>
  </w:style>
  <w:style w:type="paragraph" w:customStyle="1" w:styleId="111">
    <w:name w:val="Основной текст (11)"/>
    <w:basedOn w:val="a"/>
    <w:link w:val="110"/>
    <w:uiPriority w:val="99"/>
    <w:rsid w:val="0027247A"/>
    <w:pPr>
      <w:widowControl w:val="0"/>
      <w:shd w:val="clear" w:color="auto" w:fill="FFFFFF"/>
      <w:spacing w:before="60" w:after="300" w:line="240" w:lineRule="atLeast"/>
    </w:pPr>
    <w:rPr>
      <w:rFonts w:ascii="Century Gothic" w:hAnsi="Century Gothic" w:cs="Century Gothic"/>
      <w:spacing w:val="-10"/>
      <w:sz w:val="11"/>
      <w:szCs w:val="11"/>
    </w:rPr>
  </w:style>
  <w:style w:type="character" w:customStyle="1" w:styleId="2100">
    <w:name w:val="Основной текст (2) + 10"/>
    <w:aliases w:val="5 pt2,Курсив"/>
    <w:basedOn w:val="21"/>
    <w:uiPriority w:val="99"/>
    <w:rsid w:val="0027247A"/>
    <w:rPr>
      <w:rFonts w:ascii="Times New Roman" w:hAnsi="Times New Roman" w:cs="Times New Roman"/>
      <w:i/>
      <w:iCs/>
      <w:sz w:val="21"/>
      <w:szCs w:val="21"/>
      <w:u w:val="none"/>
      <w:shd w:val="clear" w:color="auto" w:fill="FFFFFF"/>
      <w:lang w:val="en-US" w:eastAsia="en-US"/>
    </w:rPr>
  </w:style>
  <w:style w:type="character" w:customStyle="1" w:styleId="120">
    <w:name w:val="Основной текст (12)_"/>
    <w:basedOn w:val="a0"/>
    <w:link w:val="121"/>
    <w:uiPriority w:val="99"/>
    <w:locked/>
    <w:rsid w:val="0027247A"/>
    <w:rPr>
      <w:rFonts w:ascii="Times New Roman" w:hAnsi="Times New Roman" w:cs="Times New Roman"/>
      <w:i/>
      <w:iCs/>
      <w:sz w:val="21"/>
      <w:szCs w:val="21"/>
      <w:shd w:val="clear" w:color="auto" w:fill="FFFFFF"/>
    </w:rPr>
  </w:style>
  <w:style w:type="paragraph" w:customStyle="1" w:styleId="121">
    <w:name w:val="Основной текст (12)"/>
    <w:basedOn w:val="a"/>
    <w:link w:val="120"/>
    <w:uiPriority w:val="99"/>
    <w:rsid w:val="0027247A"/>
    <w:pPr>
      <w:widowControl w:val="0"/>
      <w:shd w:val="clear" w:color="auto" w:fill="FFFFFF"/>
      <w:spacing w:before="300" w:after="0" w:line="240" w:lineRule="atLeast"/>
    </w:pPr>
    <w:rPr>
      <w:rFonts w:ascii="Times New Roman" w:hAnsi="Times New Roman" w:cs="Times New Roman"/>
      <w:i/>
      <w:iCs/>
      <w:sz w:val="21"/>
      <w:szCs w:val="21"/>
    </w:rPr>
  </w:style>
  <w:style w:type="character" w:customStyle="1" w:styleId="25">
    <w:name w:val="Заголовок №2_"/>
    <w:basedOn w:val="a0"/>
    <w:link w:val="26"/>
    <w:locked/>
    <w:rsid w:val="0027247A"/>
    <w:rPr>
      <w:rFonts w:ascii="Times New Roman" w:hAnsi="Times New Roman" w:cs="Times New Roman"/>
      <w:b/>
      <w:bCs/>
      <w:shd w:val="clear" w:color="auto" w:fill="FFFFFF"/>
    </w:rPr>
  </w:style>
  <w:style w:type="paragraph" w:customStyle="1" w:styleId="26">
    <w:name w:val="Заголовок №2"/>
    <w:basedOn w:val="a"/>
    <w:link w:val="25"/>
    <w:rsid w:val="0027247A"/>
    <w:pPr>
      <w:widowControl w:val="0"/>
      <w:shd w:val="clear" w:color="auto" w:fill="FFFFFF"/>
      <w:spacing w:after="420" w:line="240" w:lineRule="atLeast"/>
      <w:jc w:val="center"/>
      <w:outlineLvl w:val="1"/>
    </w:pPr>
    <w:rPr>
      <w:rFonts w:ascii="Times New Roman" w:hAnsi="Times New Roman" w:cs="Times New Roman"/>
      <w:b/>
      <w:bCs/>
    </w:rPr>
  </w:style>
  <w:style w:type="character" w:customStyle="1" w:styleId="27">
    <w:name w:val="Заголовок №2 + Не полужирный"/>
    <w:aliases w:val="Курсив2"/>
    <w:basedOn w:val="25"/>
    <w:uiPriority w:val="99"/>
    <w:rsid w:val="0027247A"/>
    <w:rPr>
      <w:rFonts w:ascii="Times New Roman" w:hAnsi="Times New Roman" w:cs="Times New Roman"/>
      <w:b w:val="0"/>
      <w:bCs w:val="0"/>
      <w:i/>
      <w:iCs/>
      <w:shd w:val="clear" w:color="auto" w:fill="FFFFFF"/>
      <w:lang w:val="en-US" w:eastAsia="en-US"/>
    </w:rPr>
  </w:style>
  <w:style w:type="character" w:customStyle="1" w:styleId="130">
    <w:name w:val="Основной текст (13)_"/>
    <w:basedOn w:val="a0"/>
    <w:link w:val="131"/>
    <w:uiPriority w:val="99"/>
    <w:locked/>
    <w:rsid w:val="0027247A"/>
    <w:rPr>
      <w:rFonts w:ascii="Sylfaen" w:hAnsi="Sylfaen" w:cs="Sylfaen"/>
      <w:shd w:val="clear" w:color="auto" w:fill="FFFFFF"/>
    </w:rPr>
  </w:style>
  <w:style w:type="paragraph" w:customStyle="1" w:styleId="131">
    <w:name w:val="Основной текст (13)"/>
    <w:basedOn w:val="a"/>
    <w:link w:val="130"/>
    <w:uiPriority w:val="99"/>
    <w:rsid w:val="0027247A"/>
    <w:pPr>
      <w:widowControl w:val="0"/>
      <w:shd w:val="clear" w:color="auto" w:fill="FFFFFF"/>
      <w:spacing w:before="420" w:after="0" w:line="240" w:lineRule="atLeast"/>
      <w:jc w:val="center"/>
    </w:pPr>
    <w:rPr>
      <w:rFonts w:ascii="Sylfaen" w:hAnsi="Sylfaen" w:cs="Sylfaen"/>
    </w:rPr>
  </w:style>
  <w:style w:type="character" w:customStyle="1" w:styleId="132pt">
    <w:name w:val="Основной текст (13) + Интервал 2 pt"/>
    <w:basedOn w:val="130"/>
    <w:uiPriority w:val="99"/>
    <w:rsid w:val="0027247A"/>
    <w:rPr>
      <w:rFonts w:ascii="Sylfaen" w:hAnsi="Sylfaen" w:cs="Sylfaen"/>
      <w:spacing w:val="40"/>
      <w:shd w:val="clear" w:color="auto" w:fill="FFFFFF"/>
    </w:rPr>
  </w:style>
  <w:style w:type="character" w:customStyle="1" w:styleId="13TimesNewRoman">
    <w:name w:val="Основной текст (13) + Times New Roman"/>
    <w:basedOn w:val="130"/>
    <w:uiPriority w:val="99"/>
    <w:rsid w:val="0027247A"/>
    <w:rPr>
      <w:rFonts w:ascii="Times New Roman" w:hAnsi="Times New Roman" w:cs="Times New Roman"/>
      <w:shd w:val="clear" w:color="auto" w:fill="FFFFFF"/>
    </w:rPr>
  </w:style>
  <w:style w:type="character" w:customStyle="1" w:styleId="140">
    <w:name w:val="Основной текст (14)_"/>
    <w:basedOn w:val="a0"/>
    <w:link w:val="141"/>
    <w:uiPriority w:val="99"/>
    <w:locked/>
    <w:rsid w:val="0027247A"/>
    <w:rPr>
      <w:rFonts w:ascii="MS Reference Sans Serif" w:hAnsi="MS Reference Sans Serif" w:cs="MS Reference Sans Serif"/>
      <w:sz w:val="15"/>
      <w:szCs w:val="15"/>
      <w:shd w:val="clear" w:color="auto" w:fill="FFFFFF"/>
    </w:rPr>
  </w:style>
  <w:style w:type="paragraph" w:customStyle="1" w:styleId="141">
    <w:name w:val="Основной текст (14)"/>
    <w:basedOn w:val="a"/>
    <w:link w:val="140"/>
    <w:uiPriority w:val="99"/>
    <w:rsid w:val="0027247A"/>
    <w:pPr>
      <w:widowControl w:val="0"/>
      <w:shd w:val="clear" w:color="auto" w:fill="FFFFFF"/>
      <w:spacing w:after="420" w:line="240" w:lineRule="atLeast"/>
    </w:pPr>
    <w:rPr>
      <w:rFonts w:ascii="MS Reference Sans Serif" w:hAnsi="MS Reference Sans Serif" w:cs="MS Reference Sans Serif"/>
      <w:sz w:val="15"/>
      <w:szCs w:val="15"/>
    </w:rPr>
  </w:style>
  <w:style w:type="character" w:customStyle="1" w:styleId="14TimesNewRoman">
    <w:name w:val="Основной текст (14) + Times New Roman"/>
    <w:aliases w:val="4,5 pt1,Курсив1"/>
    <w:basedOn w:val="140"/>
    <w:uiPriority w:val="99"/>
    <w:rsid w:val="0027247A"/>
    <w:rPr>
      <w:rFonts w:ascii="Times New Roman" w:hAnsi="Times New Roman" w:cs="Times New Roman"/>
      <w:i/>
      <w:iCs/>
      <w:sz w:val="9"/>
      <w:szCs w:val="9"/>
      <w:shd w:val="clear" w:color="auto" w:fill="FFFFFF"/>
    </w:rPr>
  </w:style>
  <w:style w:type="character" w:customStyle="1" w:styleId="150">
    <w:name w:val="Основной текст (15)_"/>
    <w:basedOn w:val="a0"/>
    <w:link w:val="151"/>
    <w:uiPriority w:val="99"/>
    <w:locked/>
    <w:rsid w:val="0027247A"/>
    <w:rPr>
      <w:rFonts w:ascii="Times New Roman" w:hAnsi="Times New Roman" w:cs="Times New Roman"/>
      <w:b/>
      <w:bCs/>
      <w:shd w:val="clear" w:color="auto" w:fill="FFFFFF"/>
    </w:rPr>
  </w:style>
  <w:style w:type="paragraph" w:customStyle="1" w:styleId="151">
    <w:name w:val="Основной текст (15)"/>
    <w:basedOn w:val="a"/>
    <w:link w:val="150"/>
    <w:uiPriority w:val="99"/>
    <w:rsid w:val="0027247A"/>
    <w:pPr>
      <w:widowControl w:val="0"/>
      <w:shd w:val="clear" w:color="auto" w:fill="FFFFFF"/>
      <w:spacing w:before="300" w:after="420" w:line="240" w:lineRule="atLeast"/>
    </w:pPr>
    <w:rPr>
      <w:rFonts w:ascii="Times New Roman" w:hAnsi="Times New Roman" w:cs="Times New Roman"/>
      <w:b/>
      <w:bCs/>
    </w:rPr>
  </w:style>
  <w:style w:type="character" w:customStyle="1" w:styleId="1212pt">
    <w:name w:val="Основной текст (12) + 12 pt"/>
    <w:aliases w:val="Не курсив"/>
    <w:basedOn w:val="120"/>
    <w:uiPriority w:val="99"/>
    <w:rsid w:val="0027247A"/>
    <w:rPr>
      <w:rFonts w:ascii="Times New Roman" w:hAnsi="Times New Roman" w:cs="Times New Roman"/>
      <w:i w:val="0"/>
      <w:iCs w:val="0"/>
      <w:sz w:val="24"/>
      <w:szCs w:val="24"/>
      <w:shd w:val="clear" w:color="auto" w:fill="FFFFFF"/>
    </w:rPr>
  </w:style>
  <w:style w:type="character" w:customStyle="1" w:styleId="16">
    <w:name w:val="Основной текст (16)_"/>
    <w:basedOn w:val="a0"/>
    <w:link w:val="160"/>
    <w:uiPriority w:val="99"/>
    <w:locked/>
    <w:rsid w:val="0027247A"/>
    <w:rPr>
      <w:rFonts w:ascii="Constantia" w:hAnsi="Constantia" w:cs="Constantia"/>
      <w:i/>
      <w:iCs/>
      <w:spacing w:val="30"/>
      <w:sz w:val="19"/>
      <w:szCs w:val="19"/>
      <w:shd w:val="clear" w:color="auto" w:fill="FFFFFF"/>
    </w:rPr>
  </w:style>
  <w:style w:type="paragraph" w:customStyle="1" w:styleId="160">
    <w:name w:val="Основной текст (16)"/>
    <w:basedOn w:val="a"/>
    <w:link w:val="16"/>
    <w:uiPriority w:val="99"/>
    <w:rsid w:val="0027247A"/>
    <w:pPr>
      <w:widowControl w:val="0"/>
      <w:shd w:val="clear" w:color="auto" w:fill="FFFFFF"/>
      <w:spacing w:before="420" w:after="0" w:line="240" w:lineRule="atLeast"/>
      <w:jc w:val="center"/>
    </w:pPr>
    <w:rPr>
      <w:rFonts w:ascii="Constantia" w:hAnsi="Constantia" w:cs="Constantia"/>
      <w:i/>
      <w:iCs/>
      <w:spacing w:val="30"/>
      <w:sz w:val="19"/>
      <w:szCs w:val="19"/>
    </w:rPr>
  </w:style>
  <w:style w:type="character" w:customStyle="1" w:styleId="af1">
    <w:name w:val="Подпись к таблице"/>
    <w:basedOn w:val="af0"/>
    <w:uiPriority w:val="99"/>
    <w:rsid w:val="003B238F"/>
    <w:rPr>
      <w:rFonts w:ascii="Times New Roman" w:hAnsi="Times New Roman" w:cs="Times New Roman"/>
      <w:b/>
      <w:bCs/>
      <w:u w:val="single"/>
      <w:shd w:val="clear" w:color="auto" w:fill="FFFFFF"/>
    </w:rPr>
  </w:style>
  <w:style w:type="paragraph" w:customStyle="1" w:styleId="142">
    <w:name w:val="Текст 14(основной)"/>
    <w:basedOn w:val="a"/>
    <w:link w:val="143"/>
    <w:rsid w:val="00282281"/>
    <w:pPr>
      <w:spacing w:after="0" w:line="360" w:lineRule="auto"/>
      <w:ind w:firstLine="708"/>
      <w:jc w:val="both"/>
    </w:pPr>
    <w:rPr>
      <w:rFonts w:ascii="Times New Roman" w:eastAsia="Times New Roman" w:hAnsi="Times New Roman" w:cs="Times New Roman"/>
      <w:sz w:val="28"/>
      <w:szCs w:val="24"/>
    </w:rPr>
  </w:style>
  <w:style w:type="character" w:customStyle="1" w:styleId="143">
    <w:name w:val="Текст 14(основной) Знак"/>
    <w:link w:val="142"/>
    <w:rsid w:val="00282281"/>
    <w:rPr>
      <w:rFonts w:ascii="Times New Roman" w:eastAsia="Times New Roman" w:hAnsi="Times New Roman" w:cs="Times New Roman"/>
      <w:sz w:val="28"/>
      <w:szCs w:val="24"/>
    </w:rPr>
  </w:style>
  <w:style w:type="paragraph" w:customStyle="1" w:styleId="Default">
    <w:name w:val="Default"/>
    <w:rsid w:val="00C4424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43">
    <w:name w:val="toc 4"/>
    <w:basedOn w:val="a"/>
    <w:next w:val="a"/>
    <w:autoRedefine/>
    <w:uiPriority w:val="39"/>
    <w:unhideWhenUsed/>
    <w:rsid w:val="00756377"/>
    <w:pPr>
      <w:spacing w:after="100"/>
      <w:ind w:left="660"/>
    </w:pPr>
  </w:style>
  <w:style w:type="paragraph" w:styleId="53">
    <w:name w:val="toc 5"/>
    <w:basedOn w:val="a"/>
    <w:next w:val="a"/>
    <w:autoRedefine/>
    <w:uiPriority w:val="39"/>
    <w:unhideWhenUsed/>
    <w:rsid w:val="00756377"/>
    <w:pPr>
      <w:spacing w:after="100"/>
      <w:ind w:left="880"/>
    </w:pPr>
  </w:style>
  <w:style w:type="paragraph" w:styleId="62">
    <w:name w:val="toc 6"/>
    <w:basedOn w:val="a"/>
    <w:next w:val="a"/>
    <w:autoRedefine/>
    <w:uiPriority w:val="39"/>
    <w:unhideWhenUsed/>
    <w:rsid w:val="00756377"/>
    <w:pPr>
      <w:spacing w:after="100"/>
      <w:ind w:left="1100"/>
    </w:pPr>
  </w:style>
  <w:style w:type="paragraph" w:styleId="71">
    <w:name w:val="toc 7"/>
    <w:basedOn w:val="a"/>
    <w:next w:val="a"/>
    <w:autoRedefine/>
    <w:uiPriority w:val="39"/>
    <w:unhideWhenUsed/>
    <w:rsid w:val="00756377"/>
    <w:pPr>
      <w:spacing w:after="100"/>
      <w:ind w:left="1320"/>
    </w:pPr>
  </w:style>
  <w:style w:type="paragraph" w:styleId="8">
    <w:name w:val="toc 8"/>
    <w:basedOn w:val="a"/>
    <w:next w:val="a"/>
    <w:autoRedefine/>
    <w:uiPriority w:val="39"/>
    <w:unhideWhenUsed/>
    <w:rsid w:val="00756377"/>
    <w:pPr>
      <w:spacing w:after="100"/>
      <w:ind w:left="1540"/>
    </w:pPr>
  </w:style>
  <w:style w:type="paragraph" w:styleId="91">
    <w:name w:val="toc 9"/>
    <w:basedOn w:val="a"/>
    <w:next w:val="a"/>
    <w:autoRedefine/>
    <w:uiPriority w:val="39"/>
    <w:unhideWhenUsed/>
    <w:rsid w:val="00756377"/>
    <w:pPr>
      <w:spacing w:after="100"/>
      <w:ind w:left="1760"/>
    </w:pPr>
  </w:style>
  <w:style w:type="paragraph" w:styleId="af2">
    <w:name w:val="caption"/>
    <w:basedOn w:val="a"/>
    <w:next w:val="a"/>
    <w:uiPriority w:val="35"/>
    <w:unhideWhenUsed/>
    <w:qFormat/>
    <w:rsid w:val="007F4011"/>
    <w:pPr>
      <w:spacing w:line="240" w:lineRule="auto"/>
    </w:pPr>
    <w:rPr>
      <w:b/>
      <w:bCs/>
      <w:color w:val="4F81BD" w:themeColor="accent1"/>
      <w:sz w:val="18"/>
      <w:szCs w:val="18"/>
    </w:rPr>
  </w:style>
  <w:style w:type="character" w:customStyle="1" w:styleId="ae">
    <w:name w:val="Абзац списка Знак"/>
    <w:aliases w:val="Ненумерованный список Знак"/>
    <w:basedOn w:val="a0"/>
    <w:link w:val="ad"/>
    <w:uiPriority w:val="34"/>
    <w:rsid w:val="00002BEE"/>
  </w:style>
  <w:style w:type="character" w:customStyle="1" w:styleId="40">
    <w:name w:val="Заголовок 4 Знак"/>
    <w:basedOn w:val="a0"/>
    <w:link w:val="4"/>
    <w:rsid w:val="00E26963"/>
    <w:rPr>
      <w:rFonts w:ascii="Times New Roman" w:eastAsia="Times New Roman" w:hAnsi="Times New Roman" w:cs="Times New Roman"/>
      <w:b/>
      <w:bCs/>
      <w:color w:val="000000"/>
      <w:sz w:val="28"/>
      <w:szCs w:val="24"/>
    </w:rPr>
  </w:style>
  <w:style w:type="character" w:customStyle="1" w:styleId="50">
    <w:name w:val="Заголовок 5 Знак"/>
    <w:basedOn w:val="a0"/>
    <w:link w:val="5"/>
    <w:uiPriority w:val="9"/>
    <w:semiHidden/>
    <w:rsid w:val="00E26963"/>
    <w:rPr>
      <w:rFonts w:asciiTheme="majorHAnsi" w:eastAsiaTheme="majorEastAsia" w:hAnsiTheme="majorHAnsi" w:cstheme="majorBidi"/>
      <w:color w:val="243F60" w:themeColor="accent1" w:themeShade="7F"/>
      <w:lang w:eastAsia="en-US"/>
    </w:rPr>
  </w:style>
  <w:style w:type="paragraph" w:customStyle="1" w:styleId="ConsPlusNormal">
    <w:name w:val="ConsPlusNormal"/>
    <w:link w:val="ConsPlusNormal0"/>
    <w:rsid w:val="00E26963"/>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E26963"/>
    <w:rPr>
      <w:rFonts w:ascii="Arial" w:eastAsia="Times New Roman" w:hAnsi="Arial" w:cs="Arial"/>
      <w:sz w:val="20"/>
      <w:szCs w:val="20"/>
    </w:rPr>
  </w:style>
  <w:style w:type="character" w:styleId="af3">
    <w:name w:val="Strong"/>
    <w:uiPriority w:val="22"/>
    <w:qFormat/>
    <w:rsid w:val="00E26963"/>
    <w:rPr>
      <w:b/>
      <w:bCs/>
    </w:rPr>
  </w:style>
  <w:style w:type="character" w:customStyle="1" w:styleId="apple-converted-space">
    <w:name w:val="apple-converted-space"/>
    <w:basedOn w:val="a0"/>
    <w:rsid w:val="00E26963"/>
  </w:style>
  <w:style w:type="paragraph" w:styleId="af4">
    <w:name w:val="No Spacing"/>
    <w:link w:val="af5"/>
    <w:qFormat/>
    <w:rsid w:val="00E26963"/>
    <w:pPr>
      <w:spacing w:after="0" w:line="240" w:lineRule="auto"/>
    </w:pPr>
    <w:rPr>
      <w:rFonts w:eastAsiaTheme="minorHAnsi"/>
      <w:lang w:eastAsia="en-US"/>
    </w:rPr>
  </w:style>
  <w:style w:type="paragraph" w:styleId="af6">
    <w:name w:val="Body Text"/>
    <w:basedOn w:val="a"/>
    <w:link w:val="af7"/>
    <w:rsid w:val="00E26963"/>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af7">
    <w:name w:val="Основной текст Знак"/>
    <w:basedOn w:val="a0"/>
    <w:link w:val="af6"/>
    <w:rsid w:val="00E26963"/>
    <w:rPr>
      <w:rFonts w:ascii="Times New Roman" w:eastAsia="Times New Roman" w:hAnsi="Times New Roman" w:cs="Times New Roman"/>
      <w:sz w:val="20"/>
      <w:szCs w:val="20"/>
    </w:rPr>
  </w:style>
  <w:style w:type="paragraph" w:customStyle="1" w:styleId="212">
    <w:name w:val="Основной текст 21"/>
    <w:basedOn w:val="a"/>
    <w:rsid w:val="00E26963"/>
    <w:pPr>
      <w:widowControl w:val="0"/>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sz w:val="20"/>
      <w:szCs w:val="20"/>
    </w:rPr>
  </w:style>
  <w:style w:type="character" w:customStyle="1" w:styleId="fontstyle01">
    <w:name w:val="fontstyle01"/>
    <w:basedOn w:val="a0"/>
    <w:rsid w:val="00E26963"/>
    <w:rPr>
      <w:rFonts w:ascii="TimesNewRomanPSMT" w:hAnsi="TimesNewRomanPSMT" w:hint="default"/>
      <w:b w:val="0"/>
      <w:bCs w:val="0"/>
      <w:i w:val="0"/>
      <w:iCs w:val="0"/>
      <w:color w:val="000000"/>
      <w:sz w:val="18"/>
      <w:szCs w:val="18"/>
    </w:rPr>
  </w:style>
  <w:style w:type="character" w:customStyle="1" w:styleId="fontstyle21">
    <w:name w:val="fontstyle21"/>
    <w:basedOn w:val="a0"/>
    <w:rsid w:val="00E26963"/>
    <w:rPr>
      <w:rFonts w:ascii="TimesNewRomanPS-BoldMT" w:hAnsi="TimesNewRomanPS-BoldMT" w:hint="default"/>
      <w:b/>
      <w:bCs/>
      <w:i w:val="0"/>
      <w:iCs w:val="0"/>
      <w:color w:val="000000"/>
      <w:sz w:val="20"/>
      <w:szCs w:val="20"/>
    </w:rPr>
  </w:style>
  <w:style w:type="character" w:customStyle="1" w:styleId="28">
    <w:name w:val="Колонтитул (2)_"/>
    <w:basedOn w:val="a0"/>
    <w:link w:val="29"/>
    <w:rsid w:val="00E26963"/>
    <w:rPr>
      <w:rFonts w:ascii="Times New Roman" w:eastAsia="Times New Roman" w:hAnsi="Times New Roman" w:cs="Times New Roman"/>
      <w:sz w:val="20"/>
      <w:szCs w:val="20"/>
      <w:shd w:val="clear" w:color="auto" w:fill="FFFFFF"/>
      <w:lang w:val="en-US" w:bidi="en-US"/>
    </w:rPr>
  </w:style>
  <w:style w:type="character" w:customStyle="1" w:styleId="af8">
    <w:name w:val="Основной текст_"/>
    <w:basedOn w:val="a0"/>
    <w:link w:val="17"/>
    <w:rsid w:val="00E26963"/>
    <w:rPr>
      <w:rFonts w:ascii="Times New Roman" w:eastAsia="Times New Roman" w:hAnsi="Times New Roman" w:cs="Times New Roman"/>
      <w:sz w:val="20"/>
      <w:szCs w:val="20"/>
      <w:shd w:val="clear" w:color="auto" w:fill="FFFFFF"/>
    </w:rPr>
  </w:style>
  <w:style w:type="character" w:customStyle="1" w:styleId="af9">
    <w:name w:val="Другое_"/>
    <w:basedOn w:val="a0"/>
    <w:link w:val="afa"/>
    <w:rsid w:val="00E26963"/>
    <w:rPr>
      <w:rFonts w:ascii="Times New Roman" w:eastAsia="Times New Roman" w:hAnsi="Times New Roman" w:cs="Times New Roman"/>
      <w:sz w:val="20"/>
      <w:szCs w:val="20"/>
      <w:shd w:val="clear" w:color="auto" w:fill="FFFFFF"/>
    </w:rPr>
  </w:style>
  <w:style w:type="paragraph" w:customStyle="1" w:styleId="29">
    <w:name w:val="Колонтитул (2)"/>
    <w:basedOn w:val="a"/>
    <w:link w:val="28"/>
    <w:rsid w:val="00E26963"/>
    <w:pPr>
      <w:widowControl w:val="0"/>
      <w:shd w:val="clear" w:color="auto" w:fill="FFFFFF"/>
      <w:spacing w:after="0" w:line="240" w:lineRule="auto"/>
    </w:pPr>
    <w:rPr>
      <w:rFonts w:ascii="Times New Roman" w:eastAsia="Times New Roman" w:hAnsi="Times New Roman" w:cs="Times New Roman"/>
      <w:sz w:val="20"/>
      <w:szCs w:val="20"/>
      <w:lang w:val="en-US" w:bidi="en-US"/>
    </w:rPr>
  </w:style>
  <w:style w:type="paragraph" w:customStyle="1" w:styleId="17">
    <w:name w:val="Основной текст1"/>
    <w:basedOn w:val="a"/>
    <w:link w:val="af8"/>
    <w:rsid w:val="00E26963"/>
    <w:pPr>
      <w:widowControl w:val="0"/>
      <w:shd w:val="clear" w:color="auto" w:fill="FFFFFF"/>
      <w:spacing w:after="0" w:line="254" w:lineRule="auto"/>
      <w:ind w:firstLine="400"/>
    </w:pPr>
    <w:rPr>
      <w:rFonts w:ascii="Times New Roman" w:eastAsia="Times New Roman" w:hAnsi="Times New Roman" w:cs="Times New Roman"/>
      <w:sz w:val="20"/>
      <w:szCs w:val="20"/>
    </w:rPr>
  </w:style>
  <w:style w:type="paragraph" w:customStyle="1" w:styleId="afa">
    <w:name w:val="Другое"/>
    <w:basedOn w:val="a"/>
    <w:link w:val="af9"/>
    <w:rsid w:val="00E26963"/>
    <w:pPr>
      <w:widowControl w:val="0"/>
      <w:shd w:val="clear" w:color="auto" w:fill="FFFFFF"/>
      <w:spacing w:after="0" w:line="240" w:lineRule="auto"/>
      <w:jc w:val="center"/>
    </w:pPr>
    <w:rPr>
      <w:rFonts w:ascii="Times New Roman" w:eastAsia="Times New Roman" w:hAnsi="Times New Roman" w:cs="Times New Roman"/>
      <w:sz w:val="20"/>
      <w:szCs w:val="20"/>
    </w:rPr>
  </w:style>
  <w:style w:type="paragraph" w:customStyle="1" w:styleId="S">
    <w:name w:val="S_Обычный"/>
    <w:basedOn w:val="a"/>
    <w:link w:val="S0"/>
    <w:qFormat/>
    <w:rsid w:val="00E26963"/>
    <w:pPr>
      <w:spacing w:after="120"/>
      <w:ind w:firstLine="567"/>
      <w:jc w:val="both"/>
    </w:pPr>
    <w:rPr>
      <w:rFonts w:ascii="Times New Roman" w:eastAsia="Times New Roman" w:hAnsi="Times New Roman" w:cs="Times New Roman"/>
      <w:sz w:val="24"/>
      <w:szCs w:val="24"/>
    </w:rPr>
  </w:style>
  <w:style w:type="character" w:customStyle="1" w:styleId="S0">
    <w:name w:val="S_Обычный Знак"/>
    <w:basedOn w:val="a0"/>
    <w:link w:val="S"/>
    <w:rsid w:val="00E26963"/>
    <w:rPr>
      <w:rFonts w:ascii="Times New Roman" w:eastAsia="Times New Roman" w:hAnsi="Times New Roman" w:cs="Times New Roman"/>
      <w:sz w:val="24"/>
      <w:szCs w:val="24"/>
    </w:rPr>
  </w:style>
  <w:style w:type="paragraph" w:customStyle="1" w:styleId="2a">
    <w:name w:val="Без интервала2"/>
    <w:rsid w:val="00E26963"/>
    <w:pPr>
      <w:spacing w:after="0" w:line="240" w:lineRule="auto"/>
    </w:pPr>
    <w:rPr>
      <w:rFonts w:ascii="Calibri" w:eastAsia="Times New Roman" w:hAnsi="Calibri" w:cs="Times New Roman"/>
      <w:lang w:eastAsia="en-US"/>
    </w:rPr>
  </w:style>
  <w:style w:type="paragraph" w:customStyle="1" w:styleId="afb">
    <w:name w:val="Маркер"/>
    <w:basedOn w:val="afc"/>
    <w:next w:val="a"/>
    <w:link w:val="afd"/>
    <w:qFormat/>
    <w:rsid w:val="00E26963"/>
    <w:pPr>
      <w:spacing w:after="120"/>
      <w:jc w:val="both"/>
    </w:pPr>
    <w:rPr>
      <w:rFonts w:ascii="Times New Roman" w:hAnsi="Times New Roman"/>
      <w:sz w:val="24"/>
    </w:rPr>
  </w:style>
  <w:style w:type="character" w:customStyle="1" w:styleId="afd">
    <w:name w:val="Маркер Знак"/>
    <w:basedOn w:val="a0"/>
    <w:link w:val="afb"/>
    <w:rsid w:val="00E26963"/>
    <w:rPr>
      <w:rFonts w:ascii="Times New Roman" w:eastAsiaTheme="minorHAnsi" w:hAnsi="Times New Roman"/>
      <w:sz w:val="24"/>
      <w:lang w:eastAsia="en-US"/>
    </w:rPr>
  </w:style>
  <w:style w:type="paragraph" w:styleId="afc">
    <w:name w:val="List Bullet"/>
    <w:basedOn w:val="a"/>
    <w:uiPriority w:val="99"/>
    <w:semiHidden/>
    <w:unhideWhenUsed/>
    <w:rsid w:val="00E26963"/>
    <w:pPr>
      <w:ind w:left="720" w:hanging="360"/>
      <w:contextualSpacing/>
    </w:pPr>
    <w:rPr>
      <w:rFonts w:eastAsiaTheme="minorHAnsi"/>
      <w:lang w:eastAsia="en-US"/>
    </w:rPr>
  </w:style>
  <w:style w:type="character" w:customStyle="1" w:styleId="afe">
    <w:name w:val="Цветовое выделение"/>
    <w:uiPriority w:val="99"/>
    <w:rsid w:val="00E26963"/>
    <w:rPr>
      <w:b/>
      <w:bCs/>
      <w:color w:val="26282F"/>
    </w:rPr>
  </w:style>
  <w:style w:type="paragraph" w:customStyle="1" w:styleId="aff">
    <w:name w:val="Таблица"/>
    <w:basedOn w:val="a"/>
    <w:next w:val="a"/>
    <w:link w:val="aff0"/>
    <w:qFormat/>
    <w:rsid w:val="00E26963"/>
    <w:pPr>
      <w:spacing w:after="0" w:line="240" w:lineRule="auto"/>
      <w:jc w:val="center"/>
    </w:pPr>
    <w:rPr>
      <w:rFonts w:ascii="Times New Roman" w:eastAsiaTheme="minorHAnsi" w:hAnsi="Times New Roman"/>
      <w:sz w:val="20"/>
      <w:lang w:eastAsia="en-US"/>
    </w:rPr>
  </w:style>
  <w:style w:type="character" w:customStyle="1" w:styleId="aff0">
    <w:name w:val="Таблица Знак"/>
    <w:basedOn w:val="a0"/>
    <w:link w:val="aff"/>
    <w:rsid w:val="00E26963"/>
    <w:rPr>
      <w:rFonts w:ascii="Times New Roman" w:eastAsiaTheme="minorHAnsi" w:hAnsi="Times New Roman"/>
      <w:sz w:val="20"/>
      <w:lang w:eastAsia="en-US"/>
    </w:rPr>
  </w:style>
  <w:style w:type="character" w:customStyle="1" w:styleId="FontStyle274">
    <w:name w:val="Font Style274"/>
    <w:basedOn w:val="a0"/>
    <w:uiPriority w:val="99"/>
    <w:rsid w:val="00E26963"/>
    <w:rPr>
      <w:rFonts w:ascii="Times New Roman" w:hAnsi="Times New Roman" w:cs="Times New Roman"/>
      <w:sz w:val="20"/>
      <w:szCs w:val="20"/>
    </w:rPr>
  </w:style>
  <w:style w:type="paragraph" w:styleId="aff1">
    <w:name w:val="Body Text Indent"/>
    <w:basedOn w:val="a"/>
    <w:link w:val="aff2"/>
    <w:uiPriority w:val="99"/>
    <w:semiHidden/>
    <w:unhideWhenUsed/>
    <w:rsid w:val="00E26963"/>
    <w:pPr>
      <w:spacing w:after="120"/>
      <w:ind w:left="283"/>
    </w:pPr>
    <w:rPr>
      <w:rFonts w:eastAsiaTheme="minorHAnsi"/>
      <w:lang w:eastAsia="en-US"/>
    </w:rPr>
  </w:style>
  <w:style w:type="character" w:customStyle="1" w:styleId="aff2">
    <w:name w:val="Основной текст с отступом Знак"/>
    <w:basedOn w:val="a0"/>
    <w:link w:val="aff1"/>
    <w:uiPriority w:val="99"/>
    <w:semiHidden/>
    <w:rsid w:val="00E26963"/>
    <w:rPr>
      <w:rFonts w:eastAsiaTheme="minorHAnsi"/>
      <w:lang w:eastAsia="en-US"/>
    </w:rPr>
  </w:style>
  <w:style w:type="paragraph" w:customStyle="1" w:styleId="18">
    <w:name w:val="Абзац списка1"/>
    <w:basedOn w:val="a"/>
    <w:qFormat/>
    <w:rsid w:val="00E26963"/>
    <w:pPr>
      <w:spacing w:after="0" w:line="240" w:lineRule="auto"/>
      <w:ind w:left="720"/>
      <w:contextualSpacing/>
    </w:pPr>
    <w:rPr>
      <w:rFonts w:ascii="Times New Roman" w:eastAsia="SimSun" w:hAnsi="Times New Roman" w:cs="Times New Roman"/>
      <w:sz w:val="24"/>
      <w:szCs w:val="24"/>
      <w:lang w:eastAsia="zh-CN"/>
    </w:rPr>
  </w:style>
  <w:style w:type="paragraph" w:customStyle="1" w:styleId="aff3">
    <w:name w:val="таблицы"/>
    <w:basedOn w:val="a"/>
    <w:uiPriority w:val="99"/>
    <w:qFormat/>
    <w:rsid w:val="00E26963"/>
    <w:pPr>
      <w:spacing w:after="0" w:line="240" w:lineRule="auto"/>
      <w:jc w:val="center"/>
    </w:pPr>
    <w:rPr>
      <w:rFonts w:ascii="Times New Roman" w:eastAsia="Times New Roman" w:hAnsi="Times New Roman" w:cs="Times New Roman"/>
      <w:sz w:val="20"/>
      <w:szCs w:val="20"/>
    </w:rPr>
  </w:style>
  <w:style w:type="character" w:customStyle="1" w:styleId="9pt5">
    <w:name w:val="Основной текст + 9 pt5"/>
    <w:aliases w:val="Полужирный10"/>
    <w:uiPriority w:val="99"/>
    <w:rsid w:val="00E26963"/>
    <w:rPr>
      <w:rFonts w:ascii="Times New Roman" w:hAnsi="Times New Roman" w:cs="Times New Roman"/>
      <w:b/>
      <w:bCs/>
      <w:sz w:val="18"/>
      <w:szCs w:val="18"/>
      <w:u w:val="none"/>
    </w:rPr>
  </w:style>
  <w:style w:type="paragraph" w:customStyle="1" w:styleId="aff4">
    <w:name w:val="+Таб"/>
    <w:basedOn w:val="a"/>
    <w:link w:val="aff5"/>
    <w:qFormat/>
    <w:rsid w:val="00E26963"/>
    <w:pPr>
      <w:spacing w:after="0" w:line="240" w:lineRule="auto"/>
      <w:jc w:val="center"/>
    </w:pPr>
    <w:rPr>
      <w:rFonts w:ascii="Times New Roman" w:eastAsia="Calibri" w:hAnsi="Times New Roman" w:cs="Times New Roman"/>
      <w:sz w:val="20"/>
      <w:szCs w:val="20"/>
      <w:lang w:eastAsia="en-US"/>
    </w:rPr>
  </w:style>
  <w:style w:type="character" w:customStyle="1" w:styleId="aff5">
    <w:name w:val="+Таб Знак"/>
    <w:basedOn w:val="a0"/>
    <w:link w:val="aff4"/>
    <w:rsid w:val="00E26963"/>
    <w:rPr>
      <w:rFonts w:ascii="Times New Roman" w:eastAsia="Calibri" w:hAnsi="Times New Roman" w:cs="Times New Roman"/>
      <w:sz w:val="20"/>
      <w:szCs w:val="20"/>
      <w:lang w:eastAsia="en-US"/>
    </w:rPr>
  </w:style>
  <w:style w:type="character" w:customStyle="1" w:styleId="FontStyle272">
    <w:name w:val="Font Style272"/>
    <w:basedOn w:val="a0"/>
    <w:uiPriority w:val="99"/>
    <w:rsid w:val="00E26963"/>
    <w:rPr>
      <w:rFonts w:ascii="Times New Roman" w:hAnsi="Times New Roman" w:cs="Times New Roman" w:hint="default"/>
      <w:sz w:val="20"/>
      <w:szCs w:val="20"/>
    </w:rPr>
  </w:style>
  <w:style w:type="character" w:customStyle="1" w:styleId="af5">
    <w:name w:val="Без интервала Знак"/>
    <w:basedOn w:val="a0"/>
    <w:link w:val="af4"/>
    <w:rsid w:val="00E26963"/>
    <w:rPr>
      <w:rFonts w:eastAsiaTheme="minorHAnsi"/>
      <w:lang w:eastAsia="en-US"/>
    </w:rPr>
  </w:style>
  <w:style w:type="paragraph" w:customStyle="1" w:styleId="ConsPlusTitle">
    <w:name w:val="ConsPlusTitle"/>
    <w:rsid w:val="00E729DA"/>
    <w:pPr>
      <w:widowControl w:val="0"/>
      <w:autoSpaceDE w:val="0"/>
      <w:autoSpaceDN w:val="0"/>
      <w:spacing w:after="0" w:line="240" w:lineRule="auto"/>
    </w:pPr>
    <w:rPr>
      <w:rFonts w:ascii="Calibri" w:eastAsia="Times New Roman" w:hAnsi="Calibri" w:cs="Calibri"/>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F04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7621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7621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E26963"/>
    <w:pPr>
      <w:keepNext/>
      <w:spacing w:after="0" w:line="240" w:lineRule="auto"/>
      <w:jc w:val="center"/>
      <w:outlineLvl w:val="3"/>
    </w:pPr>
    <w:rPr>
      <w:rFonts w:ascii="Times New Roman" w:eastAsia="Times New Roman" w:hAnsi="Times New Roman" w:cs="Times New Roman"/>
      <w:b/>
      <w:bCs/>
      <w:color w:val="000000"/>
      <w:sz w:val="28"/>
      <w:szCs w:val="24"/>
    </w:rPr>
  </w:style>
  <w:style w:type="paragraph" w:styleId="5">
    <w:name w:val="heading 5"/>
    <w:basedOn w:val="a"/>
    <w:next w:val="a"/>
    <w:link w:val="50"/>
    <w:uiPriority w:val="9"/>
    <w:semiHidden/>
    <w:unhideWhenUsed/>
    <w:qFormat/>
    <w:rsid w:val="00E26963"/>
    <w:pPr>
      <w:keepNext/>
      <w:keepLines/>
      <w:spacing w:before="200" w:after="0"/>
      <w:outlineLvl w:val="4"/>
    </w:pPr>
    <w:rPr>
      <w:rFonts w:asciiTheme="majorHAnsi" w:eastAsiaTheme="majorEastAsia" w:hAnsiTheme="majorHAnsi" w:cstheme="majorBidi"/>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047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7621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7621A"/>
    <w:rPr>
      <w:rFonts w:asciiTheme="majorHAnsi" w:eastAsiaTheme="majorEastAsia" w:hAnsiTheme="majorHAnsi" w:cstheme="majorBidi"/>
      <w:b/>
      <w:bCs/>
      <w:color w:val="4F81BD" w:themeColor="accent1"/>
    </w:rPr>
  </w:style>
  <w:style w:type="paragraph" w:styleId="a3">
    <w:name w:val="Balloon Text"/>
    <w:basedOn w:val="a"/>
    <w:link w:val="a4"/>
    <w:uiPriority w:val="99"/>
    <w:semiHidden/>
    <w:unhideWhenUsed/>
    <w:rsid w:val="00310F8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0F84"/>
    <w:rPr>
      <w:rFonts w:ascii="Tahoma" w:hAnsi="Tahoma" w:cs="Tahoma"/>
      <w:sz w:val="16"/>
      <w:szCs w:val="16"/>
    </w:rPr>
  </w:style>
  <w:style w:type="paragraph" w:styleId="a5">
    <w:name w:val="header"/>
    <w:basedOn w:val="a"/>
    <w:link w:val="a6"/>
    <w:uiPriority w:val="99"/>
    <w:unhideWhenUsed/>
    <w:rsid w:val="00310F8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10F84"/>
  </w:style>
  <w:style w:type="paragraph" w:styleId="a7">
    <w:name w:val="footer"/>
    <w:basedOn w:val="a"/>
    <w:link w:val="a8"/>
    <w:uiPriority w:val="99"/>
    <w:unhideWhenUsed/>
    <w:rsid w:val="00310F8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10F84"/>
  </w:style>
  <w:style w:type="character" w:styleId="a9">
    <w:name w:val="Hyperlink"/>
    <w:basedOn w:val="a0"/>
    <w:uiPriority w:val="99"/>
    <w:unhideWhenUsed/>
    <w:rsid w:val="008B1AF9"/>
    <w:rPr>
      <w:color w:val="0000FF" w:themeColor="hyperlink"/>
      <w:u w:val="single"/>
    </w:rPr>
  </w:style>
  <w:style w:type="table" w:styleId="aa">
    <w:name w:val="Table Grid"/>
    <w:basedOn w:val="a1"/>
    <w:uiPriority w:val="59"/>
    <w:rsid w:val="000503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6">
    <w:name w:val="Основной текст (6)_"/>
    <w:basedOn w:val="a0"/>
    <w:link w:val="60"/>
    <w:uiPriority w:val="99"/>
    <w:locked/>
    <w:rsid w:val="00D31463"/>
    <w:rPr>
      <w:rFonts w:ascii="Times New Roman" w:hAnsi="Times New Roman" w:cs="Times New Roman"/>
      <w:sz w:val="19"/>
      <w:szCs w:val="19"/>
      <w:shd w:val="clear" w:color="auto" w:fill="FFFFFF"/>
    </w:rPr>
  </w:style>
  <w:style w:type="paragraph" w:customStyle="1" w:styleId="60">
    <w:name w:val="Основной текст (6)"/>
    <w:basedOn w:val="a"/>
    <w:link w:val="6"/>
    <w:uiPriority w:val="99"/>
    <w:rsid w:val="00D31463"/>
    <w:pPr>
      <w:widowControl w:val="0"/>
      <w:shd w:val="clear" w:color="auto" w:fill="FFFFFF"/>
      <w:spacing w:after="3420" w:line="240" w:lineRule="atLeast"/>
      <w:jc w:val="both"/>
    </w:pPr>
    <w:rPr>
      <w:rFonts w:ascii="Times New Roman" w:hAnsi="Times New Roman" w:cs="Times New Roman"/>
      <w:sz w:val="19"/>
      <w:szCs w:val="19"/>
    </w:rPr>
  </w:style>
  <w:style w:type="character" w:customStyle="1" w:styleId="61">
    <w:name w:val="Основной текст (6) + Малые прописные"/>
    <w:basedOn w:val="6"/>
    <w:uiPriority w:val="99"/>
    <w:rsid w:val="00D31463"/>
    <w:rPr>
      <w:rFonts w:ascii="Times New Roman" w:hAnsi="Times New Roman" w:cs="Times New Roman"/>
      <w:smallCaps/>
      <w:sz w:val="19"/>
      <w:szCs w:val="19"/>
      <w:shd w:val="clear" w:color="auto" w:fill="FFFFFF"/>
    </w:rPr>
  </w:style>
  <w:style w:type="character" w:customStyle="1" w:styleId="11">
    <w:name w:val="Заголовок №1_"/>
    <w:basedOn w:val="a0"/>
    <w:link w:val="12"/>
    <w:locked/>
    <w:rsid w:val="00D31463"/>
    <w:rPr>
      <w:rFonts w:ascii="Times New Roman" w:hAnsi="Times New Roman" w:cs="Times New Roman"/>
      <w:b/>
      <w:bCs/>
      <w:sz w:val="36"/>
      <w:szCs w:val="36"/>
      <w:shd w:val="clear" w:color="auto" w:fill="FFFFFF"/>
    </w:rPr>
  </w:style>
  <w:style w:type="paragraph" w:customStyle="1" w:styleId="12">
    <w:name w:val="Заголовок №1"/>
    <w:basedOn w:val="a"/>
    <w:link w:val="11"/>
    <w:rsid w:val="00D31463"/>
    <w:pPr>
      <w:widowControl w:val="0"/>
      <w:shd w:val="clear" w:color="auto" w:fill="FFFFFF"/>
      <w:spacing w:after="0" w:line="240" w:lineRule="atLeast"/>
      <w:jc w:val="center"/>
      <w:outlineLvl w:val="0"/>
    </w:pPr>
    <w:rPr>
      <w:rFonts w:ascii="Times New Roman" w:hAnsi="Times New Roman" w:cs="Times New Roman"/>
      <w:b/>
      <w:bCs/>
      <w:sz w:val="36"/>
      <w:szCs w:val="36"/>
    </w:rPr>
  </w:style>
  <w:style w:type="character" w:customStyle="1" w:styleId="51">
    <w:name w:val="Основной текст (5)_"/>
    <w:basedOn w:val="a0"/>
    <w:link w:val="52"/>
    <w:uiPriority w:val="99"/>
    <w:locked/>
    <w:rsid w:val="00D31463"/>
    <w:rPr>
      <w:rFonts w:ascii="Times New Roman" w:hAnsi="Times New Roman" w:cs="Times New Roman"/>
      <w:b/>
      <w:bCs/>
      <w:sz w:val="28"/>
      <w:szCs w:val="28"/>
      <w:shd w:val="clear" w:color="auto" w:fill="FFFFFF"/>
    </w:rPr>
  </w:style>
  <w:style w:type="paragraph" w:customStyle="1" w:styleId="52">
    <w:name w:val="Основной текст (5)"/>
    <w:basedOn w:val="a"/>
    <w:link w:val="51"/>
    <w:uiPriority w:val="99"/>
    <w:rsid w:val="00D31463"/>
    <w:pPr>
      <w:widowControl w:val="0"/>
      <w:shd w:val="clear" w:color="auto" w:fill="FFFFFF"/>
      <w:spacing w:after="360" w:line="240" w:lineRule="atLeast"/>
      <w:jc w:val="center"/>
    </w:pPr>
    <w:rPr>
      <w:rFonts w:ascii="Times New Roman" w:hAnsi="Times New Roman" w:cs="Times New Roman"/>
      <w:b/>
      <w:bCs/>
      <w:sz w:val="28"/>
      <w:szCs w:val="28"/>
    </w:rPr>
  </w:style>
  <w:style w:type="character" w:customStyle="1" w:styleId="ab">
    <w:name w:val="Колонтитул_"/>
    <w:basedOn w:val="a0"/>
    <w:link w:val="13"/>
    <w:uiPriority w:val="99"/>
    <w:locked/>
    <w:rsid w:val="00815345"/>
    <w:rPr>
      <w:rFonts w:ascii="Times New Roman" w:hAnsi="Times New Roman" w:cs="Times New Roman"/>
      <w:sz w:val="20"/>
      <w:szCs w:val="20"/>
      <w:shd w:val="clear" w:color="auto" w:fill="FFFFFF"/>
    </w:rPr>
  </w:style>
  <w:style w:type="paragraph" w:customStyle="1" w:styleId="13">
    <w:name w:val="Колонтитул1"/>
    <w:basedOn w:val="a"/>
    <w:link w:val="ab"/>
    <w:uiPriority w:val="99"/>
    <w:rsid w:val="00815345"/>
    <w:pPr>
      <w:widowControl w:val="0"/>
      <w:shd w:val="clear" w:color="auto" w:fill="FFFFFF"/>
      <w:spacing w:after="0" w:line="235" w:lineRule="exact"/>
    </w:pPr>
    <w:rPr>
      <w:rFonts w:ascii="Times New Roman" w:hAnsi="Times New Roman" w:cs="Times New Roman"/>
      <w:sz w:val="20"/>
      <w:szCs w:val="20"/>
    </w:rPr>
  </w:style>
  <w:style w:type="character" w:customStyle="1" w:styleId="ac">
    <w:name w:val="Колонтитул"/>
    <w:basedOn w:val="ab"/>
    <w:uiPriority w:val="99"/>
    <w:rsid w:val="00815345"/>
    <w:rPr>
      <w:rFonts w:ascii="Times New Roman" w:hAnsi="Times New Roman" w:cs="Times New Roman"/>
      <w:sz w:val="20"/>
      <w:szCs w:val="20"/>
      <w:shd w:val="clear" w:color="auto" w:fill="FFFFFF"/>
    </w:rPr>
  </w:style>
  <w:style w:type="character" w:customStyle="1" w:styleId="21">
    <w:name w:val="Основной текст (2)_"/>
    <w:basedOn w:val="a0"/>
    <w:link w:val="210"/>
    <w:uiPriority w:val="99"/>
    <w:locked/>
    <w:rsid w:val="00815345"/>
    <w:rPr>
      <w:rFonts w:ascii="Times New Roman" w:hAnsi="Times New Roman" w:cs="Times New Roman"/>
      <w:shd w:val="clear" w:color="auto" w:fill="FFFFFF"/>
    </w:rPr>
  </w:style>
  <w:style w:type="paragraph" w:customStyle="1" w:styleId="210">
    <w:name w:val="Основной текст (2)1"/>
    <w:basedOn w:val="a"/>
    <w:link w:val="21"/>
    <w:uiPriority w:val="99"/>
    <w:rsid w:val="00815345"/>
    <w:pPr>
      <w:widowControl w:val="0"/>
      <w:shd w:val="clear" w:color="auto" w:fill="FFFFFF"/>
      <w:spacing w:before="1020" w:after="360" w:line="240" w:lineRule="atLeast"/>
      <w:ind w:hanging="340"/>
      <w:jc w:val="both"/>
    </w:pPr>
    <w:rPr>
      <w:rFonts w:ascii="Times New Roman" w:hAnsi="Times New Roman" w:cs="Times New Roman"/>
    </w:rPr>
  </w:style>
  <w:style w:type="character" w:customStyle="1" w:styleId="7">
    <w:name w:val="Основной текст (7)_"/>
    <w:basedOn w:val="a0"/>
    <w:link w:val="70"/>
    <w:uiPriority w:val="99"/>
    <w:locked/>
    <w:rsid w:val="00815345"/>
    <w:rPr>
      <w:rFonts w:ascii="Times New Roman" w:hAnsi="Times New Roman" w:cs="Times New Roman"/>
      <w:shd w:val="clear" w:color="auto" w:fill="FFFFFF"/>
    </w:rPr>
  </w:style>
  <w:style w:type="paragraph" w:customStyle="1" w:styleId="70">
    <w:name w:val="Основной текст (7)"/>
    <w:basedOn w:val="a"/>
    <w:link w:val="7"/>
    <w:uiPriority w:val="99"/>
    <w:rsid w:val="00815345"/>
    <w:pPr>
      <w:widowControl w:val="0"/>
      <w:shd w:val="clear" w:color="auto" w:fill="FFFFFF"/>
      <w:spacing w:after="60" w:line="240" w:lineRule="atLeast"/>
      <w:jc w:val="center"/>
    </w:pPr>
    <w:rPr>
      <w:rFonts w:ascii="Times New Roman" w:hAnsi="Times New Roman" w:cs="Times New Roman"/>
    </w:rPr>
  </w:style>
  <w:style w:type="paragraph" w:styleId="ad">
    <w:name w:val="List Paragraph"/>
    <w:aliases w:val="Ненумерованный список"/>
    <w:basedOn w:val="a"/>
    <w:link w:val="ae"/>
    <w:uiPriority w:val="34"/>
    <w:qFormat/>
    <w:rsid w:val="00BF0474"/>
    <w:pPr>
      <w:ind w:left="720"/>
      <w:contextualSpacing/>
    </w:pPr>
  </w:style>
  <w:style w:type="paragraph" w:styleId="af">
    <w:name w:val="TOC Heading"/>
    <w:basedOn w:val="1"/>
    <w:next w:val="a"/>
    <w:uiPriority w:val="39"/>
    <w:unhideWhenUsed/>
    <w:qFormat/>
    <w:rsid w:val="00BF0474"/>
    <w:pPr>
      <w:outlineLvl w:val="9"/>
    </w:pPr>
  </w:style>
  <w:style w:type="paragraph" w:styleId="14">
    <w:name w:val="toc 1"/>
    <w:basedOn w:val="a"/>
    <w:next w:val="a"/>
    <w:autoRedefine/>
    <w:uiPriority w:val="39"/>
    <w:unhideWhenUsed/>
    <w:rsid w:val="009E3DA6"/>
    <w:pPr>
      <w:tabs>
        <w:tab w:val="right" w:leader="dot" w:pos="10195"/>
      </w:tabs>
      <w:spacing w:after="100"/>
    </w:pPr>
    <w:rPr>
      <w:rFonts w:ascii="Times New Roman" w:hAnsi="Times New Roman"/>
      <w:b/>
      <w:sz w:val="24"/>
    </w:rPr>
  </w:style>
  <w:style w:type="character" w:customStyle="1" w:styleId="31">
    <w:name w:val="Заголовок №3_"/>
    <w:basedOn w:val="a0"/>
    <w:link w:val="32"/>
    <w:uiPriority w:val="99"/>
    <w:locked/>
    <w:rsid w:val="00BF0474"/>
    <w:rPr>
      <w:rFonts w:ascii="Times New Roman" w:hAnsi="Times New Roman" w:cs="Times New Roman"/>
      <w:b/>
      <w:bCs/>
      <w:sz w:val="28"/>
      <w:szCs w:val="28"/>
      <w:shd w:val="clear" w:color="auto" w:fill="FFFFFF"/>
    </w:rPr>
  </w:style>
  <w:style w:type="paragraph" w:customStyle="1" w:styleId="32">
    <w:name w:val="Заголовок №3"/>
    <w:basedOn w:val="a"/>
    <w:link w:val="31"/>
    <w:uiPriority w:val="99"/>
    <w:rsid w:val="00BF0474"/>
    <w:pPr>
      <w:widowControl w:val="0"/>
      <w:shd w:val="clear" w:color="auto" w:fill="FFFFFF"/>
      <w:spacing w:after="60" w:line="240" w:lineRule="atLeast"/>
      <w:jc w:val="both"/>
      <w:outlineLvl w:val="2"/>
    </w:pPr>
    <w:rPr>
      <w:rFonts w:ascii="Times New Roman" w:hAnsi="Times New Roman" w:cs="Times New Roman"/>
      <w:b/>
      <w:bCs/>
      <w:sz w:val="28"/>
      <w:szCs w:val="28"/>
    </w:rPr>
  </w:style>
  <w:style w:type="character" w:customStyle="1" w:styleId="41">
    <w:name w:val="Заголовок №4_"/>
    <w:basedOn w:val="a0"/>
    <w:link w:val="410"/>
    <w:uiPriority w:val="99"/>
    <w:locked/>
    <w:rsid w:val="00E84ED4"/>
    <w:rPr>
      <w:rFonts w:ascii="Times New Roman" w:hAnsi="Times New Roman" w:cs="Times New Roman"/>
      <w:b/>
      <w:bCs/>
      <w:shd w:val="clear" w:color="auto" w:fill="FFFFFF"/>
    </w:rPr>
  </w:style>
  <w:style w:type="paragraph" w:customStyle="1" w:styleId="410">
    <w:name w:val="Заголовок №41"/>
    <w:basedOn w:val="a"/>
    <w:link w:val="41"/>
    <w:uiPriority w:val="99"/>
    <w:rsid w:val="00E84ED4"/>
    <w:pPr>
      <w:widowControl w:val="0"/>
      <w:shd w:val="clear" w:color="auto" w:fill="FFFFFF"/>
      <w:spacing w:after="300" w:line="322" w:lineRule="exact"/>
      <w:ind w:hanging="700"/>
      <w:outlineLvl w:val="3"/>
    </w:pPr>
    <w:rPr>
      <w:rFonts w:ascii="Times New Roman" w:hAnsi="Times New Roman" w:cs="Times New Roman"/>
      <w:b/>
      <w:bCs/>
    </w:rPr>
  </w:style>
  <w:style w:type="paragraph" w:styleId="33">
    <w:name w:val="toc 3"/>
    <w:basedOn w:val="a"/>
    <w:next w:val="a"/>
    <w:autoRedefine/>
    <w:uiPriority w:val="39"/>
    <w:unhideWhenUsed/>
    <w:rsid w:val="00621052"/>
    <w:pPr>
      <w:tabs>
        <w:tab w:val="right" w:leader="dot" w:pos="10195"/>
      </w:tabs>
      <w:spacing w:after="100"/>
    </w:pPr>
  </w:style>
  <w:style w:type="character" w:customStyle="1" w:styleId="22">
    <w:name w:val="Основной текст (2)"/>
    <w:basedOn w:val="21"/>
    <w:uiPriority w:val="99"/>
    <w:rsid w:val="002958C5"/>
    <w:rPr>
      <w:rFonts w:ascii="Times New Roman" w:hAnsi="Times New Roman" w:cs="Times New Roman"/>
      <w:u w:val="none"/>
      <w:shd w:val="clear" w:color="auto" w:fill="FFFFFF"/>
    </w:rPr>
  </w:style>
  <w:style w:type="paragraph" w:styleId="23">
    <w:name w:val="toc 2"/>
    <w:basedOn w:val="a"/>
    <w:next w:val="a"/>
    <w:autoRedefine/>
    <w:uiPriority w:val="39"/>
    <w:unhideWhenUsed/>
    <w:rsid w:val="00621052"/>
    <w:pPr>
      <w:spacing w:after="100"/>
      <w:ind w:left="220"/>
    </w:pPr>
    <w:rPr>
      <w:rFonts w:ascii="Times New Roman" w:hAnsi="Times New Roman"/>
      <w:b/>
      <w:sz w:val="24"/>
    </w:rPr>
  </w:style>
  <w:style w:type="character" w:customStyle="1" w:styleId="9">
    <w:name w:val="Основной текст (9)_"/>
    <w:basedOn w:val="a0"/>
    <w:link w:val="90"/>
    <w:uiPriority w:val="99"/>
    <w:locked/>
    <w:rsid w:val="000D7DEF"/>
    <w:rPr>
      <w:rFonts w:ascii="Times New Roman" w:hAnsi="Times New Roman" w:cs="Times New Roman"/>
      <w:b/>
      <w:bCs/>
      <w:shd w:val="clear" w:color="auto" w:fill="FFFFFF"/>
    </w:rPr>
  </w:style>
  <w:style w:type="paragraph" w:customStyle="1" w:styleId="90">
    <w:name w:val="Основной текст (9)"/>
    <w:basedOn w:val="a"/>
    <w:link w:val="9"/>
    <w:uiPriority w:val="99"/>
    <w:rsid w:val="000D7DEF"/>
    <w:pPr>
      <w:widowControl w:val="0"/>
      <w:shd w:val="clear" w:color="auto" w:fill="FFFFFF"/>
      <w:spacing w:after="420" w:line="240" w:lineRule="atLeast"/>
    </w:pPr>
    <w:rPr>
      <w:rFonts w:ascii="Times New Roman" w:hAnsi="Times New Roman" w:cs="Times New Roman"/>
      <w:b/>
      <w:bCs/>
    </w:rPr>
  </w:style>
  <w:style w:type="character" w:customStyle="1" w:styleId="24">
    <w:name w:val="Основной текст (2) + Полужирный"/>
    <w:basedOn w:val="21"/>
    <w:uiPriority w:val="99"/>
    <w:rsid w:val="009E3DA6"/>
    <w:rPr>
      <w:rFonts w:ascii="Times New Roman" w:hAnsi="Times New Roman" w:cs="Times New Roman"/>
      <w:b/>
      <w:bCs/>
      <w:u w:val="none"/>
      <w:shd w:val="clear" w:color="auto" w:fill="FFFFFF"/>
    </w:rPr>
  </w:style>
  <w:style w:type="character" w:customStyle="1" w:styleId="211pt">
    <w:name w:val="Основной текст (2) + 11 pt"/>
    <w:basedOn w:val="21"/>
    <w:uiPriority w:val="99"/>
    <w:rsid w:val="004151CC"/>
    <w:rPr>
      <w:rFonts w:ascii="Times New Roman" w:hAnsi="Times New Roman" w:cs="Times New Roman"/>
      <w:sz w:val="22"/>
      <w:szCs w:val="22"/>
      <w:u w:val="none"/>
      <w:shd w:val="clear" w:color="auto" w:fill="FFFFFF"/>
    </w:rPr>
  </w:style>
  <w:style w:type="character" w:customStyle="1" w:styleId="211">
    <w:name w:val="Основной текст (2) + Полужирный1"/>
    <w:basedOn w:val="21"/>
    <w:uiPriority w:val="99"/>
    <w:rsid w:val="008071B8"/>
    <w:rPr>
      <w:rFonts w:ascii="Times New Roman" w:hAnsi="Times New Roman" w:cs="Times New Roman"/>
      <w:b/>
      <w:bCs/>
      <w:u w:val="none"/>
      <w:shd w:val="clear" w:color="auto" w:fill="FFFFFF"/>
    </w:rPr>
  </w:style>
  <w:style w:type="character" w:customStyle="1" w:styleId="42">
    <w:name w:val="Заголовок №4"/>
    <w:basedOn w:val="41"/>
    <w:uiPriority w:val="99"/>
    <w:rsid w:val="0027247A"/>
    <w:rPr>
      <w:rFonts w:ascii="Times New Roman" w:hAnsi="Times New Roman" w:cs="Times New Roman"/>
      <w:b/>
      <w:bCs/>
      <w:u w:val="single"/>
      <w:shd w:val="clear" w:color="auto" w:fill="FFFFFF"/>
    </w:rPr>
  </w:style>
  <w:style w:type="character" w:customStyle="1" w:styleId="af0">
    <w:name w:val="Подпись к таблице_"/>
    <w:basedOn w:val="a0"/>
    <w:link w:val="15"/>
    <w:locked/>
    <w:rsid w:val="0027247A"/>
    <w:rPr>
      <w:rFonts w:ascii="Times New Roman" w:hAnsi="Times New Roman" w:cs="Times New Roman"/>
      <w:b/>
      <w:bCs/>
      <w:shd w:val="clear" w:color="auto" w:fill="FFFFFF"/>
    </w:rPr>
  </w:style>
  <w:style w:type="paragraph" w:customStyle="1" w:styleId="15">
    <w:name w:val="Подпись к таблице1"/>
    <w:basedOn w:val="a"/>
    <w:link w:val="af0"/>
    <w:uiPriority w:val="99"/>
    <w:rsid w:val="0027247A"/>
    <w:pPr>
      <w:widowControl w:val="0"/>
      <w:shd w:val="clear" w:color="auto" w:fill="FFFFFF"/>
      <w:spacing w:after="0" w:line="240" w:lineRule="atLeast"/>
    </w:pPr>
    <w:rPr>
      <w:rFonts w:ascii="Times New Roman" w:hAnsi="Times New Roman" w:cs="Times New Roman"/>
      <w:b/>
      <w:bCs/>
    </w:rPr>
  </w:style>
  <w:style w:type="character" w:customStyle="1" w:styleId="4Exact">
    <w:name w:val="Заголовок №4 Exact"/>
    <w:basedOn w:val="a0"/>
    <w:uiPriority w:val="99"/>
    <w:rsid w:val="0027247A"/>
    <w:rPr>
      <w:rFonts w:ascii="Times New Roman" w:hAnsi="Times New Roman" w:cs="Times New Roman"/>
      <w:b/>
      <w:bCs/>
      <w:u w:val="none"/>
    </w:rPr>
  </w:style>
  <w:style w:type="character" w:customStyle="1" w:styleId="11pt">
    <w:name w:val="Оглавление + 11 pt"/>
    <w:basedOn w:val="a0"/>
    <w:uiPriority w:val="99"/>
    <w:rsid w:val="0027247A"/>
    <w:rPr>
      <w:rFonts w:ascii="Times New Roman" w:hAnsi="Times New Roman" w:cs="Times New Roman"/>
      <w:sz w:val="22"/>
      <w:szCs w:val="22"/>
      <w:u w:val="none"/>
    </w:rPr>
  </w:style>
  <w:style w:type="character" w:customStyle="1" w:styleId="2110">
    <w:name w:val="Основной текст (2) + 11"/>
    <w:aliases w:val="5 pt3"/>
    <w:basedOn w:val="21"/>
    <w:uiPriority w:val="99"/>
    <w:rsid w:val="0027247A"/>
    <w:rPr>
      <w:rFonts w:ascii="Times New Roman" w:hAnsi="Times New Roman" w:cs="Times New Roman"/>
      <w:sz w:val="23"/>
      <w:szCs w:val="23"/>
      <w:u w:val="none"/>
      <w:shd w:val="clear" w:color="auto" w:fill="FFFFFF"/>
    </w:rPr>
  </w:style>
  <w:style w:type="character" w:customStyle="1" w:styleId="26pt">
    <w:name w:val="Основной текст (2) + 6 pt"/>
    <w:basedOn w:val="21"/>
    <w:uiPriority w:val="99"/>
    <w:rsid w:val="0027247A"/>
    <w:rPr>
      <w:rFonts w:ascii="Times New Roman" w:hAnsi="Times New Roman" w:cs="Times New Roman"/>
      <w:sz w:val="12"/>
      <w:szCs w:val="12"/>
      <w:u w:val="none"/>
      <w:shd w:val="clear" w:color="auto" w:fill="FFFFFF"/>
    </w:rPr>
  </w:style>
  <w:style w:type="character" w:customStyle="1" w:styleId="100">
    <w:name w:val="Основной текст (10)_"/>
    <w:basedOn w:val="a0"/>
    <w:link w:val="101"/>
    <w:uiPriority w:val="99"/>
    <w:locked/>
    <w:rsid w:val="0027247A"/>
    <w:rPr>
      <w:rFonts w:ascii="MS Reference Sans Serif" w:hAnsi="MS Reference Sans Serif" w:cs="MS Reference Sans Serif"/>
      <w:i/>
      <w:iCs/>
      <w:sz w:val="21"/>
      <w:szCs w:val="21"/>
      <w:shd w:val="clear" w:color="auto" w:fill="FFFFFF"/>
    </w:rPr>
  </w:style>
  <w:style w:type="paragraph" w:customStyle="1" w:styleId="101">
    <w:name w:val="Основной текст (10)"/>
    <w:basedOn w:val="a"/>
    <w:link w:val="100"/>
    <w:uiPriority w:val="99"/>
    <w:rsid w:val="0027247A"/>
    <w:pPr>
      <w:widowControl w:val="0"/>
      <w:shd w:val="clear" w:color="auto" w:fill="FFFFFF"/>
      <w:spacing w:before="420" w:after="60" w:line="240" w:lineRule="atLeast"/>
      <w:jc w:val="center"/>
    </w:pPr>
    <w:rPr>
      <w:rFonts w:ascii="MS Reference Sans Serif" w:hAnsi="MS Reference Sans Serif" w:cs="MS Reference Sans Serif"/>
      <w:i/>
      <w:iCs/>
      <w:sz w:val="21"/>
      <w:szCs w:val="21"/>
    </w:rPr>
  </w:style>
  <w:style w:type="character" w:customStyle="1" w:styleId="110">
    <w:name w:val="Основной текст (11)_"/>
    <w:basedOn w:val="a0"/>
    <w:link w:val="111"/>
    <w:uiPriority w:val="99"/>
    <w:locked/>
    <w:rsid w:val="0027247A"/>
    <w:rPr>
      <w:rFonts w:ascii="Century Gothic" w:hAnsi="Century Gothic" w:cs="Century Gothic"/>
      <w:spacing w:val="-10"/>
      <w:sz w:val="11"/>
      <w:szCs w:val="11"/>
      <w:shd w:val="clear" w:color="auto" w:fill="FFFFFF"/>
    </w:rPr>
  </w:style>
  <w:style w:type="paragraph" w:customStyle="1" w:styleId="111">
    <w:name w:val="Основной текст (11)"/>
    <w:basedOn w:val="a"/>
    <w:link w:val="110"/>
    <w:uiPriority w:val="99"/>
    <w:rsid w:val="0027247A"/>
    <w:pPr>
      <w:widowControl w:val="0"/>
      <w:shd w:val="clear" w:color="auto" w:fill="FFFFFF"/>
      <w:spacing w:before="60" w:after="300" w:line="240" w:lineRule="atLeast"/>
    </w:pPr>
    <w:rPr>
      <w:rFonts w:ascii="Century Gothic" w:hAnsi="Century Gothic" w:cs="Century Gothic"/>
      <w:spacing w:val="-10"/>
      <w:sz w:val="11"/>
      <w:szCs w:val="11"/>
    </w:rPr>
  </w:style>
  <w:style w:type="character" w:customStyle="1" w:styleId="2100">
    <w:name w:val="Основной текст (2) + 10"/>
    <w:aliases w:val="5 pt2,Курсив"/>
    <w:basedOn w:val="21"/>
    <w:uiPriority w:val="99"/>
    <w:rsid w:val="0027247A"/>
    <w:rPr>
      <w:rFonts w:ascii="Times New Roman" w:hAnsi="Times New Roman" w:cs="Times New Roman"/>
      <w:i/>
      <w:iCs/>
      <w:sz w:val="21"/>
      <w:szCs w:val="21"/>
      <w:u w:val="none"/>
      <w:shd w:val="clear" w:color="auto" w:fill="FFFFFF"/>
      <w:lang w:val="en-US" w:eastAsia="en-US"/>
    </w:rPr>
  </w:style>
  <w:style w:type="character" w:customStyle="1" w:styleId="120">
    <w:name w:val="Основной текст (12)_"/>
    <w:basedOn w:val="a0"/>
    <w:link w:val="121"/>
    <w:uiPriority w:val="99"/>
    <w:locked/>
    <w:rsid w:val="0027247A"/>
    <w:rPr>
      <w:rFonts w:ascii="Times New Roman" w:hAnsi="Times New Roman" w:cs="Times New Roman"/>
      <w:i/>
      <w:iCs/>
      <w:sz w:val="21"/>
      <w:szCs w:val="21"/>
      <w:shd w:val="clear" w:color="auto" w:fill="FFFFFF"/>
    </w:rPr>
  </w:style>
  <w:style w:type="paragraph" w:customStyle="1" w:styleId="121">
    <w:name w:val="Основной текст (12)"/>
    <w:basedOn w:val="a"/>
    <w:link w:val="120"/>
    <w:uiPriority w:val="99"/>
    <w:rsid w:val="0027247A"/>
    <w:pPr>
      <w:widowControl w:val="0"/>
      <w:shd w:val="clear" w:color="auto" w:fill="FFFFFF"/>
      <w:spacing w:before="300" w:after="0" w:line="240" w:lineRule="atLeast"/>
    </w:pPr>
    <w:rPr>
      <w:rFonts w:ascii="Times New Roman" w:hAnsi="Times New Roman" w:cs="Times New Roman"/>
      <w:i/>
      <w:iCs/>
      <w:sz w:val="21"/>
      <w:szCs w:val="21"/>
    </w:rPr>
  </w:style>
  <w:style w:type="character" w:customStyle="1" w:styleId="25">
    <w:name w:val="Заголовок №2_"/>
    <w:basedOn w:val="a0"/>
    <w:link w:val="26"/>
    <w:locked/>
    <w:rsid w:val="0027247A"/>
    <w:rPr>
      <w:rFonts w:ascii="Times New Roman" w:hAnsi="Times New Roman" w:cs="Times New Roman"/>
      <w:b/>
      <w:bCs/>
      <w:shd w:val="clear" w:color="auto" w:fill="FFFFFF"/>
    </w:rPr>
  </w:style>
  <w:style w:type="paragraph" w:customStyle="1" w:styleId="26">
    <w:name w:val="Заголовок №2"/>
    <w:basedOn w:val="a"/>
    <w:link w:val="25"/>
    <w:rsid w:val="0027247A"/>
    <w:pPr>
      <w:widowControl w:val="0"/>
      <w:shd w:val="clear" w:color="auto" w:fill="FFFFFF"/>
      <w:spacing w:after="420" w:line="240" w:lineRule="atLeast"/>
      <w:jc w:val="center"/>
      <w:outlineLvl w:val="1"/>
    </w:pPr>
    <w:rPr>
      <w:rFonts w:ascii="Times New Roman" w:hAnsi="Times New Roman" w:cs="Times New Roman"/>
      <w:b/>
      <w:bCs/>
    </w:rPr>
  </w:style>
  <w:style w:type="character" w:customStyle="1" w:styleId="27">
    <w:name w:val="Заголовок №2 + Не полужирный"/>
    <w:aliases w:val="Курсив2"/>
    <w:basedOn w:val="25"/>
    <w:uiPriority w:val="99"/>
    <w:rsid w:val="0027247A"/>
    <w:rPr>
      <w:rFonts w:ascii="Times New Roman" w:hAnsi="Times New Roman" w:cs="Times New Roman"/>
      <w:b w:val="0"/>
      <w:bCs w:val="0"/>
      <w:i/>
      <w:iCs/>
      <w:shd w:val="clear" w:color="auto" w:fill="FFFFFF"/>
      <w:lang w:val="en-US" w:eastAsia="en-US"/>
    </w:rPr>
  </w:style>
  <w:style w:type="character" w:customStyle="1" w:styleId="130">
    <w:name w:val="Основной текст (13)_"/>
    <w:basedOn w:val="a0"/>
    <w:link w:val="131"/>
    <w:uiPriority w:val="99"/>
    <w:locked/>
    <w:rsid w:val="0027247A"/>
    <w:rPr>
      <w:rFonts w:ascii="Sylfaen" w:hAnsi="Sylfaen" w:cs="Sylfaen"/>
      <w:shd w:val="clear" w:color="auto" w:fill="FFFFFF"/>
    </w:rPr>
  </w:style>
  <w:style w:type="paragraph" w:customStyle="1" w:styleId="131">
    <w:name w:val="Основной текст (13)"/>
    <w:basedOn w:val="a"/>
    <w:link w:val="130"/>
    <w:uiPriority w:val="99"/>
    <w:rsid w:val="0027247A"/>
    <w:pPr>
      <w:widowControl w:val="0"/>
      <w:shd w:val="clear" w:color="auto" w:fill="FFFFFF"/>
      <w:spacing w:before="420" w:after="0" w:line="240" w:lineRule="atLeast"/>
      <w:jc w:val="center"/>
    </w:pPr>
    <w:rPr>
      <w:rFonts w:ascii="Sylfaen" w:hAnsi="Sylfaen" w:cs="Sylfaen"/>
    </w:rPr>
  </w:style>
  <w:style w:type="character" w:customStyle="1" w:styleId="132pt">
    <w:name w:val="Основной текст (13) + Интервал 2 pt"/>
    <w:basedOn w:val="130"/>
    <w:uiPriority w:val="99"/>
    <w:rsid w:val="0027247A"/>
    <w:rPr>
      <w:rFonts w:ascii="Sylfaen" w:hAnsi="Sylfaen" w:cs="Sylfaen"/>
      <w:spacing w:val="40"/>
      <w:shd w:val="clear" w:color="auto" w:fill="FFFFFF"/>
    </w:rPr>
  </w:style>
  <w:style w:type="character" w:customStyle="1" w:styleId="13TimesNewRoman">
    <w:name w:val="Основной текст (13) + Times New Roman"/>
    <w:basedOn w:val="130"/>
    <w:uiPriority w:val="99"/>
    <w:rsid w:val="0027247A"/>
    <w:rPr>
      <w:rFonts w:ascii="Times New Roman" w:hAnsi="Times New Roman" w:cs="Times New Roman"/>
      <w:shd w:val="clear" w:color="auto" w:fill="FFFFFF"/>
    </w:rPr>
  </w:style>
  <w:style w:type="character" w:customStyle="1" w:styleId="140">
    <w:name w:val="Основной текст (14)_"/>
    <w:basedOn w:val="a0"/>
    <w:link w:val="141"/>
    <w:uiPriority w:val="99"/>
    <w:locked/>
    <w:rsid w:val="0027247A"/>
    <w:rPr>
      <w:rFonts w:ascii="MS Reference Sans Serif" w:hAnsi="MS Reference Sans Serif" w:cs="MS Reference Sans Serif"/>
      <w:sz w:val="15"/>
      <w:szCs w:val="15"/>
      <w:shd w:val="clear" w:color="auto" w:fill="FFFFFF"/>
    </w:rPr>
  </w:style>
  <w:style w:type="paragraph" w:customStyle="1" w:styleId="141">
    <w:name w:val="Основной текст (14)"/>
    <w:basedOn w:val="a"/>
    <w:link w:val="140"/>
    <w:uiPriority w:val="99"/>
    <w:rsid w:val="0027247A"/>
    <w:pPr>
      <w:widowControl w:val="0"/>
      <w:shd w:val="clear" w:color="auto" w:fill="FFFFFF"/>
      <w:spacing w:after="420" w:line="240" w:lineRule="atLeast"/>
    </w:pPr>
    <w:rPr>
      <w:rFonts w:ascii="MS Reference Sans Serif" w:hAnsi="MS Reference Sans Serif" w:cs="MS Reference Sans Serif"/>
      <w:sz w:val="15"/>
      <w:szCs w:val="15"/>
    </w:rPr>
  </w:style>
  <w:style w:type="character" w:customStyle="1" w:styleId="14TimesNewRoman">
    <w:name w:val="Основной текст (14) + Times New Roman"/>
    <w:aliases w:val="4,5 pt1,Курсив1"/>
    <w:basedOn w:val="140"/>
    <w:uiPriority w:val="99"/>
    <w:rsid w:val="0027247A"/>
    <w:rPr>
      <w:rFonts w:ascii="Times New Roman" w:hAnsi="Times New Roman" w:cs="Times New Roman"/>
      <w:i/>
      <w:iCs/>
      <w:sz w:val="9"/>
      <w:szCs w:val="9"/>
      <w:shd w:val="clear" w:color="auto" w:fill="FFFFFF"/>
    </w:rPr>
  </w:style>
  <w:style w:type="character" w:customStyle="1" w:styleId="150">
    <w:name w:val="Основной текст (15)_"/>
    <w:basedOn w:val="a0"/>
    <w:link w:val="151"/>
    <w:uiPriority w:val="99"/>
    <w:locked/>
    <w:rsid w:val="0027247A"/>
    <w:rPr>
      <w:rFonts w:ascii="Times New Roman" w:hAnsi="Times New Roman" w:cs="Times New Roman"/>
      <w:b/>
      <w:bCs/>
      <w:shd w:val="clear" w:color="auto" w:fill="FFFFFF"/>
    </w:rPr>
  </w:style>
  <w:style w:type="paragraph" w:customStyle="1" w:styleId="151">
    <w:name w:val="Основной текст (15)"/>
    <w:basedOn w:val="a"/>
    <w:link w:val="150"/>
    <w:uiPriority w:val="99"/>
    <w:rsid w:val="0027247A"/>
    <w:pPr>
      <w:widowControl w:val="0"/>
      <w:shd w:val="clear" w:color="auto" w:fill="FFFFFF"/>
      <w:spacing w:before="300" w:after="420" w:line="240" w:lineRule="atLeast"/>
    </w:pPr>
    <w:rPr>
      <w:rFonts w:ascii="Times New Roman" w:hAnsi="Times New Roman" w:cs="Times New Roman"/>
      <w:b/>
      <w:bCs/>
    </w:rPr>
  </w:style>
  <w:style w:type="character" w:customStyle="1" w:styleId="1212pt">
    <w:name w:val="Основной текст (12) + 12 pt"/>
    <w:aliases w:val="Не курсив"/>
    <w:basedOn w:val="120"/>
    <w:uiPriority w:val="99"/>
    <w:rsid w:val="0027247A"/>
    <w:rPr>
      <w:rFonts w:ascii="Times New Roman" w:hAnsi="Times New Roman" w:cs="Times New Roman"/>
      <w:i w:val="0"/>
      <w:iCs w:val="0"/>
      <w:sz w:val="24"/>
      <w:szCs w:val="24"/>
      <w:shd w:val="clear" w:color="auto" w:fill="FFFFFF"/>
    </w:rPr>
  </w:style>
  <w:style w:type="character" w:customStyle="1" w:styleId="16">
    <w:name w:val="Основной текст (16)_"/>
    <w:basedOn w:val="a0"/>
    <w:link w:val="160"/>
    <w:uiPriority w:val="99"/>
    <w:locked/>
    <w:rsid w:val="0027247A"/>
    <w:rPr>
      <w:rFonts w:ascii="Constantia" w:hAnsi="Constantia" w:cs="Constantia"/>
      <w:i/>
      <w:iCs/>
      <w:spacing w:val="30"/>
      <w:sz w:val="19"/>
      <w:szCs w:val="19"/>
      <w:shd w:val="clear" w:color="auto" w:fill="FFFFFF"/>
    </w:rPr>
  </w:style>
  <w:style w:type="paragraph" w:customStyle="1" w:styleId="160">
    <w:name w:val="Основной текст (16)"/>
    <w:basedOn w:val="a"/>
    <w:link w:val="16"/>
    <w:uiPriority w:val="99"/>
    <w:rsid w:val="0027247A"/>
    <w:pPr>
      <w:widowControl w:val="0"/>
      <w:shd w:val="clear" w:color="auto" w:fill="FFFFFF"/>
      <w:spacing w:before="420" w:after="0" w:line="240" w:lineRule="atLeast"/>
      <w:jc w:val="center"/>
    </w:pPr>
    <w:rPr>
      <w:rFonts w:ascii="Constantia" w:hAnsi="Constantia" w:cs="Constantia"/>
      <w:i/>
      <w:iCs/>
      <w:spacing w:val="30"/>
      <w:sz w:val="19"/>
      <w:szCs w:val="19"/>
    </w:rPr>
  </w:style>
  <w:style w:type="character" w:customStyle="1" w:styleId="af1">
    <w:name w:val="Подпись к таблице"/>
    <w:basedOn w:val="af0"/>
    <w:uiPriority w:val="99"/>
    <w:rsid w:val="003B238F"/>
    <w:rPr>
      <w:rFonts w:ascii="Times New Roman" w:hAnsi="Times New Roman" w:cs="Times New Roman"/>
      <w:b/>
      <w:bCs/>
      <w:u w:val="single"/>
      <w:shd w:val="clear" w:color="auto" w:fill="FFFFFF"/>
    </w:rPr>
  </w:style>
  <w:style w:type="paragraph" w:customStyle="1" w:styleId="142">
    <w:name w:val="Текст 14(основной)"/>
    <w:basedOn w:val="a"/>
    <w:link w:val="143"/>
    <w:rsid w:val="00282281"/>
    <w:pPr>
      <w:spacing w:after="0" w:line="360" w:lineRule="auto"/>
      <w:ind w:firstLine="708"/>
      <w:jc w:val="both"/>
    </w:pPr>
    <w:rPr>
      <w:rFonts w:ascii="Times New Roman" w:eastAsia="Times New Roman" w:hAnsi="Times New Roman" w:cs="Times New Roman"/>
      <w:sz w:val="28"/>
      <w:szCs w:val="24"/>
    </w:rPr>
  </w:style>
  <w:style w:type="character" w:customStyle="1" w:styleId="143">
    <w:name w:val="Текст 14(основной) Знак"/>
    <w:link w:val="142"/>
    <w:rsid w:val="00282281"/>
    <w:rPr>
      <w:rFonts w:ascii="Times New Roman" w:eastAsia="Times New Roman" w:hAnsi="Times New Roman" w:cs="Times New Roman"/>
      <w:sz w:val="28"/>
      <w:szCs w:val="24"/>
    </w:rPr>
  </w:style>
  <w:style w:type="paragraph" w:customStyle="1" w:styleId="Default">
    <w:name w:val="Default"/>
    <w:rsid w:val="00C4424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43">
    <w:name w:val="toc 4"/>
    <w:basedOn w:val="a"/>
    <w:next w:val="a"/>
    <w:autoRedefine/>
    <w:uiPriority w:val="39"/>
    <w:unhideWhenUsed/>
    <w:rsid w:val="00756377"/>
    <w:pPr>
      <w:spacing w:after="100"/>
      <w:ind w:left="660"/>
    </w:pPr>
  </w:style>
  <w:style w:type="paragraph" w:styleId="53">
    <w:name w:val="toc 5"/>
    <w:basedOn w:val="a"/>
    <w:next w:val="a"/>
    <w:autoRedefine/>
    <w:uiPriority w:val="39"/>
    <w:unhideWhenUsed/>
    <w:rsid w:val="00756377"/>
    <w:pPr>
      <w:spacing w:after="100"/>
      <w:ind w:left="880"/>
    </w:pPr>
  </w:style>
  <w:style w:type="paragraph" w:styleId="62">
    <w:name w:val="toc 6"/>
    <w:basedOn w:val="a"/>
    <w:next w:val="a"/>
    <w:autoRedefine/>
    <w:uiPriority w:val="39"/>
    <w:unhideWhenUsed/>
    <w:rsid w:val="00756377"/>
    <w:pPr>
      <w:spacing w:after="100"/>
      <w:ind w:left="1100"/>
    </w:pPr>
  </w:style>
  <w:style w:type="paragraph" w:styleId="71">
    <w:name w:val="toc 7"/>
    <w:basedOn w:val="a"/>
    <w:next w:val="a"/>
    <w:autoRedefine/>
    <w:uiPriority w:val="39"/>
    <w:unhideWhenUsed/>
    <w:rsid w:val="00756377"/>
    <w:pPr>
      <w:spacing w:after="100"/>
      <w:ind w:left="1320"/>
    </w:pPr>
  </w:style>
  <w:style w:type="paragraph" w:styleId="8">
    <w:name w:val="toc 8"/>
    <w:basedOn w:val="a"/>
    <w:next w:val="a"/>
    <w:autoRedefine/>
    <w:uiPriority w:val="39"/>
    <w:unhideWhenUsed/>
    <w:rsid w:val="00756377"/>
    <w:pPr>
      <w:spacing w:after="100"/>
      <w:ind w:left="1540"/>
    </w:pPr>
  </w:style>
  <w:style w:type="paragraph" w:styleId="91">
    <w:name w:val="toc 9"/>
    <w:basedOn w:val="a"/>
    <w:next w:val="a"/>
    <w:autoRedefine/>
    <w:uiPriority w:val="39"/>
    <w:unhideWhenUsed/>
    <w:rsid w:val="00756377"/>
    <w:pPr>
      <w:spacing w:after="100"/>
      <w:ind w:left="1760"/>
    </w:pPr>
  </w:style>
  <w:style w:type="paragraph" w:styleId="af2">
    <w:name w:val="caption"/>
    <w:basedOn w:val="a"/>
    <w:next w:val="a"/>
    <w:uiPriority w:val="35"/>
    <w:unhideWhenUsed/>
    <w:qFormat/>
    <w:rsid w:val="007F4011"/>
    <w:pPr>
      <w:spacing w:line="240" w:lineRule="auto"/>
    </w:pPr>
    <w:rPr>
      <w:b/>
      <w:bCs/>
      <w:color w:val="4F81BD" w:themeColor="accent1"/>
      <w:sz w:val="18"/>
      <w:szCs w:val="18"/>
    </w:rPr>
  </w:style>
  <w:style w:type="character" w:customStyle="1" w:styleId="ae">
    <w:name w:val="Абзац списка Знак"/>
    <w:aliases w:val="Ненумерованный список Знак"/>
    <w:basedOn w:val="a0"/>
    <w:link w:val="ad"/>
    <w:uiPriority w:val="34"/>
    <w:rsid w:val="00002BEE"/>
  </w:style>
  <w:style w:type="character" w:customStyle="1" w:styleId="40">
    <w:name w:val="Заголовок 4 Знак"/>
    <w:basedOn w:val="a0"/>
    <w:link w:val="4"/>
    <w:rsid w:val="00E26963"/>
    <w:rPr>
      <w:rFonts w:ascii="Times New Roman" w:eastAsia="Times New Roman" w:hAnsi="Times New Roman" w:cs="Times New Roman"/>
      <w:b/>
      <w:bCs/>
      <w:color w:val="000000"/>
      <w:sz w:val="28"/>
      <w:szCs w:val="24"/>
    </w:rPr>
  </w:style>
  <w:style w:type="character" w:customStyle="1" w:styleId="50">
    <w:name w:val="Заголовок 5 Знак"/>
    <w:basedOn w:val="a0"/>
    <w:link w:val="5"/>
    <w:uiPriority w:val="9"/>
    <w:semiHidden/>
    <w:rsid w:val="00E26963"/>
    <w:rPr>
      <w:rFonts w:asciiTheme="majorHAnsi" w:eastAsiaTheme="majorEastAsia" w:hAnsiTheme="majorHAnsi" w:cstheme="majorBidi"/>
      <w:color w:val="243F60" w:themeColor="accent1" w:themeShade="7F"/>
      <w:lang w:eastAsia="en-US"/>
    </w:rPr>
  </w:style>
  <w:style w:type="paragraph" w:customStyle="1" w:styleId="ConsPlusNormal">
    <w:name w:val="ConsPlusNormal"/>
    <w:link w:val="ConsPlusNormal0"/>
    <w:rsid w:val="00E26963"/>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E26963"/>
    <w:rPr>
      <w:rFonts w:ascii="Arial" w:eastAsia="Times New Roman" w:hAnsi="Arial" w:cs="Arial"/>
      <w:sz w:val="20"/>
      <w:szCs w:val="20"/>
    </w:rPr>
  </w:style>
  <w:style w:type="character" w:styleId="af3">
    <w:name w:val="Strong"/>
    <w:uiPriority w:val="22"/>
    <w:qFormat/>
    <w:rsid w:val="00E26963"/>
    <w:rPr>
      <w:b/>
      <w:bCs/>
    </w:rPr>
  </w:style>
  <w:style w:type="character" w:customStyle="1" w:styleId="apple-converted-space">
    <w:name w:val="apple-converted-space"/>
    <w:basedOn w:val="a0"/>
    <w:rsid w:val="00E26963"/>
  </w:style>
  <w:style w:type="paragraph" w:styleId="af4">
    <w:name w:val="No Spacing"/>
    <w:link w:val="af5"/>
    <w:qFormat/>
    <w:rsid w:val="00E26963"/>
    <w:pPr>
      <w:spacing w:after="0" w:line="240" w:lineRule="auto"/>
    </w:pPr>
    <w:rPr>
      <w:rFonts w:eastAsiaTheme="minorHAnsi"/>
      <w:lang w:eastAsia="en-US"/>
    </w:rPr>
  </w:style>
  <w:style w:type="paragraph" w:styleId="af6">
    <w:name w:val="Body Text"/>
    <w:basedOn w:val="a"/>
    <w:link w:val="af7"/>
    <w:rsid w:val="00E26963"/>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af7">
    <w:name w:val="Основной текст Знак"/>
    <w:basedOn w:val="a0"/>
    <w:link w:val="af6"/>
    <w:rsid w:val="00E26963"/>
    <w:rPr>
      <w:rFonts w:ascii="Times New Roman" w:eastAsia="Times New Roman" w:hAnsi="Times New Roman" w:cs="Times New Roman"/>
      <w:sz w:val="20"/>
      <w:szCs w:val="20"/>
    </w:rPr>
  </w:style>
  <w:style w:type="paragraph" w:customStyle="1" w:styleId="212">
    <w:name w:val="Основной текст 21"/>
    <w:basedOn w:val="a"/>
    <w:rsid w:val="00E26963"/>
    <w:pPr>
      <w:widowControl w:val="0"/>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sz w:val="20"/>
      <w:szCs w:val="20"/>
    </w:rPr>
  </w:style>
  <w:style w:type="character" w:customStyle="1" w:styleId="fontstyle01">
    <w:name w:val="fontstyle01"/>
    <w:basedOn w:val="a0"/>
    <w:rsid w:val="00E26963"/>
    <w:rPr>
      <w:rFonts w:ascii="TimesNewRomanPSMT" w:hAnsi="TimesNewRomanPSMT" w:hint="default"/>
      <w:b w:val="0"/>
      <w:bCs w:val="0"/>
      <w:i w:val="0"/>
      <w:iCs w:val="0"/>
      <w:color w:val="000000"/>
      <w:sz w:val="18"/>
      <w:szCs w:val="18"/>
    </w:rPr>
  </w:style>
  <w:style w:type="character" w:customStyle="1" w:styleId="fontstyle21">
    <w:name w:val="fontstyle21"/>
    <w:basedOn w:val="a0"/>
    <w:rsid w:val="00E26963"/>
    <w:rPr>
      <w:rFonts w:ascii="TimesNewRomanPS-BoldMT" w:hAnsi="TimesNewRomanPS-BoldMT" w:hint="default"/>
      <w:b/>
      <w:bCs/>
      <w:i w:val="0"/>
      <w:iCs w:val="0"/>
      <w:color w:val="000000"/>
      <w:sz w:val="20"/>
      <w:szCs w:val="20"/>
    </w:rPr>
  </w:style>
  <w:style w:type="character" w:customStyle="1" w:styleId="28">
    <w:name w:val="Колонтитул (2)_"/>
    <w:basedOn w:val="a0"/>
    <w:link w:val="29"/>
    <w:rsid w:val="00E26963"/>
    <w:rPr>
      <w:rFonts w:ascii="Times New Roman" w:eastAsia="Times New Roman" w:hAnsi="Times New Roman" w:cs="Times New Roman"/>
      <w:sz w:val="20"/>
      <w:szCs w:val="20"/>
      <w:shd w:val="clear" w:color="auto" w:fill="FFFFFF"/>
      <w:lang w:val="en-US" w:bidi="en-US"/>
    </w:rPr>
  </w:style>
  <w:style w:type="character" w:customStyle="1" w:styleId="af8">
    <w:name w:val="Основной текст_"/>
    <w:basedOn w:val="a0"/>
    <w:link w:val="17"/>
    <w:rsid w:val="00E26963"/>
    <w:rPr>
      <w:rFonts w:ascii="Times New Roman" w:eastAsia="Times New Roman" w:hAnsi="Times New Roman" w:cs="Times New Roman"/>
      <w:sz w:val="20"/>
      <w:szCs w:val="20"/>
      <w:shd w:val="clear" w:color="auto" w:fill="FFFFFF"/>
    </w:rPr>
  </w:style>
  <w:style w:type="character" w:customStyle="1" w:styleId="af9">
    <w:name w:val="Другое_"/>
    <w:basedOn w:val="a0"/>
    <w:link w:val="afa"/>
    <w:rsid w:val="00E26963"/>
    <w:rPr>
      <w:rFonts w:ascii="Times New Roman" w:eastAsia="Times New Roman" w:hAnsi="Times New Roman" w:cs="Times New Roman"/>
      <w:sz w:val="20"/>
      <w:szCs w:val="20"/>
      <w:shd w:val="clear" w:color="auto" w:fill="FFFFFF"/>
    </w:rPr>
  </w:style>
  <w:style w:type="paragraph" w:customStyle="1" w:styleId="29">
    <w:name w:val="Колонтитул (2)"/>
    <w:basedOn w:val="a"/>
    <w:link w:val="28"/>
    <w:rsid w:val="00E26963"/>
    <w:pPr>
      <w:widowControl w:val="0"/>
      <w:shd w:val="clear" w:color="auto" w:fill="FFFFFF"/>
      <w:spacing w:after="0" w:line="240" w:lineRule="auto"/>
    </w:pPr>
    <w:rPr>
      <w:rFonts w:ascii="Times New Roman" w:eastAsia="Times New Roman" w:hAnsi="Times New Roman" w:cs="Times New Roman"/>
      <w:sz w:val="20"/>
      <w:szCs w:val="20"/>
      <w:lang w:val="en-US" w:bidi="en-US"/>
    </w:rPr>
  </w:style>
  <w:style w:type="paragraph" w:customStyle="1" w:styleId="17">
    <w:name w:val="Основной текст1"/>
    <w:basedOn w:val="a"/>
    <w:link w:val="af8"/>
    <w:rsid w:val="00E26963"/>
    <w:pPr>
      <w:widowControl w:val="0"/>
      <w:shd w:val="clear" w:color="auto" w:fill="FFFFFF"/>
      <w:spacing w:after="0" w:line="254" w:lineRule="auto"/>
      <w:ind w:firstLine="400"/>
    </w:pPr>
    <w:rPr>
      <w:rFonts w:ascii="Times New Roman" w:eastAsia="Times New Roman" w:hAnsi="Times New Roman" w:cs="Times New Roman"/>
      <w:sz w:val="20"/>
      <w:szCs w:val="20"/>
    </w:rPr>
  </w:style>
  <w:style w:type="paragraph" w:customStyle="1" w:styleId="afa">
    <w:name w:val="Другое"/>
    <w:basedOn w:val="a"/>
    <w:link w:val="af9"/>
    <w:rsid w:val="00E26963"/>
    <w:pPr>
      <w:widowControl w:val="0"/>
      <w:shd w:val="clear" w:color="auto" w:fill="FFFFFF"/>
      <w:spacing w:after="0" w:line="240" w:lineRule="auto"/>
      <w:jc w:val="center"/>
    </w:pPr>
    <w:rPr>
      <w:rFonts w:ascii="Times New Roman" w:eastAsia="Times New Roman" w:hAnsi="Times New Roman" w:cs="Times New Roman"/>
      <w:sz w:val="20"/>
      <w:szCs w:val="20"/>
    </w:rPr>
  </w:style>
  <w:style w:type="paragraph" w:customStyle="1" w:styleId="S">
    <w:name w:val="S_Обычный"/>
    <w:basedOn w:val="a"/>
    <w:link w:val="S0"/>
    <w:qFormat/>
    <w:rsid w:val="00E26963"/>
    <w:pPr>
      <w:spacing w:after="120"/>
      <w:ind w:firstLine="567"/>
      <w:jc w:val="both"/>
    </w:pPr>
    <w:rPr>
      <w:rFonts w:ascii="Times New Roman" w:eastAsia="Times New Roman" w:hAnsi="Times New Roman" w:cs="Times New Roman"/>
      <w:sz w:val="24"/>
      <w:szCs w:val="24"/>
    </w:rPr>
  </w:style>
  <w:style w:type="character" w:customStyle="1" w:styleId="S0">
    <w:name w:val="S_Обычный Знак"/>
    <w:basedOn w:val="a0"/>
    <w:link w:val="S"/>
    <w:rsid w:val="00E26963"/>
    <w:rPr>
      <w:rFonts w:ascii="Times New Roman" w:eastAsia="Times New Roman" w:hAnsi="Times New Roman" w:cs="Times New Roman"/>
      <w:sz w:val="24"/>
      <w:szCs w:val="24"/>
    </w:rPr>
  </w:style>
  <w:style w:type="paragraph" w:customStyle="1" w:styleId="2a">
    <w:name w:val="Без интервала2"/>
    <w:rsid w:val="00E26963"/>
    <w:pPr>
      <w:spacing w:after="0" w:line="240" w:lineRule="auto"/>
    </w:pPr>
    <w:rPr>
      <w:rFonts w:ascii="Calibri" w:eastAsia="Times New Roman" w:hAnsi="Calibri" w:cs="Times New Roman"/>
      <w:lang w:eastAsia="en-US"/>
    </w:rPr>
  </w:style>
  <w:style w:type="paragraph" w:customStyle="1" w:styleId="afb">
    <w:name w:val="Маркер"/>
    <w:basedOn w:val="afc"/>
    <w:next w:val="a"/>
    <w:link w:val="afd"/>
    <w:qFormat/>
    <w:rsid w:val="00E26963"/>
    <w:pPr>
      <w:spacing w:after="120"/>
      <w:jc w:val="both"/>
    </w:pPr>
    <w:rPr>
      <w:rFonts w:ascii="Times New Roman" w:hAnsi="Times New Roman"/>
      <w:sz w:val="24"/>
    </w:rPr>
  </w:style>
  <w:style w:type="character" w:customStyle="1" w:styleId="afd">
    <w:name w:val="Маркер Знак"/>
    <w:basedOn w:val="a0"/>
    <w:link w:val="afb"/>
    <w:rsid w:val="00E26963"/>
    <w:rPr>
      <w:rFonts w:ascii="Times New Roman" w:eastAsiaTheme="minorHAnsi" w:hAnsi="Times New Roman"/>
      <w:sz w:val="24"/>
      <w:lang w:eastAsia="en-US"/>
    </w:rPr>
  </w:style>
  <w:style w:type="paragraph" w:styleId="afc">
    <w:name w:val="List Bullet"/>
    <w:basedOn w:val="a"/>
    <w:uiPriority w:val="99"/>
    <w:semiHidden/>
    <w:unhideWhenUsed/>
    <w:rsid w:val="00E26963"/>
    <w:pPr>
      <w:ind w:left="720" w:hanging="360"/>
      <w:contextualSpacing/>
    </w:pPr>
    <w:rPr>
      <w:rFonts w:eastAsiaTheme="minorHAnsi"/>
      <w:lang w:eastAsia="en-US"/>
    </w:rPr>
  </w:style>
  <w:style w:type="character" w:customStyle="1" w:styleId="afe">
    <w:name w:val="Цветовое выделение"/>
    <w:uiPriority w:val="99"/>
    <w:rsid w:val="00E26963"/>
    <w:rPr>
      <w:b/>
      <w:bCs/>
      <w:color w:val="26282F"/>
    </w:rPr>
  </w:style>
  <w:style w:type="paragraph" w:customStyle="1" w:styleId="aff">
    <w:name w:val="Таблица"/>
    <w:basedOn w:val="a"/>
    <w:next w:val="a"/>
    <w:link w:val="aff0"/>
    <w:qFormat/>
    <w:rsid w:val="00E26963"/>
    <w:pPr>
      <w:spacing w:after="0" w:line="240" w:lineRule="auto"/>
      <w:jc w:val="center"/>
    </w:pPr>
    <w:rPr>
      <w:rFonts w:ascii="Times New Roman" w:eastAsiaTheme="minorHAnsi" w:hAnsi="Times New Roman"/>
      <w:sz w:val="20"/>
      <w:lang w:eastAsia="en-US"/>
    </w:rPr>
  </w:style>
  <w:style w:type="character" w:customStyle="1" w:styleId="aff0">
    <w:name w:val="Таблица Знак"/>
    <w:basedOn w:val="a0"/>
    <w:link w:val="aff"/>
    <w:rsid w:val="00E26963"/>
    <w:rPr>
      <w:rFonts w:ascii="Times New Roman" w:eastAsiaTheme="minorHAnsi" w:hAnsi="Times New Roman"/>
      <w:sz w:val="20"/>
      <w:lang w:eastAsia="en-US"/>
    </w:rPr>
  </w:style>
  <w:style w:type="character" w:customStyle="1" w:styleId="FontStyle274">
    <w:name w:val="Font Style274"/>
    <w:basedOn w:val="a0"/>
    <w:uiPriority w:val="99"/>
    <w:rsid w:val="00E26963"/>
    <w:rPr>
      <w:rFonts w:ascii="Times New Roman" w:hAnsi="Times New Roman" w:cs="Times New Roman"/>
      <w:sz w:val="20"/>
      <w:szCs w:val="20"/>
    </w:rPr>
  </w:style>
  <w:style w:type="paragraph" w:styleId="aff1">
    <w:name w:val="Body Text Indent"/>
    <w:basedOn w:val="a"/>
    <w:link w:val="aff2"/>
    <w:uiPriority w:val="99"/>
    <w:semiHidden/>
    <w:unhideWhenUsed/>
    <w:rsid w:val="00E26963"/>
    <w:pPr>
      <w:spacing w:after="120"/>
      <w:ind w:left="283"/>
    </w:pPr>
    <w:rPr>
      <w:rFonts w:eastAsiaTheme="minorHAnsi"/>
      <w:lang w:eastAsia="en-US"/>
    </w:rPr>
  </w:style>
  <w:style w:type="character" w:customStyle="1" w:styleId="aff2">
    <w:name w:val="Основной текст с отступом Знак"/>
    <w:basedOn w:val="a0"/>
    <w:link w:val="aff1"/>
    <w:uiPriority w:val="99"/>
    <w:semiHidden/>
    <w:rsid w:val="00E26963"/>
    <w:rPr>
      <w:rFonts w:eastAsiaTheme="minorHAnsi"/>
      <w:lang w:eastAsia="en-US"/>
    </w:rPr>
  </w:style>
  <w:style w:type="paragraph" w:customStyle="1" w:styleId="18">
    <w:name w:val="Абзац списка1"/>
    <w:basedOn w:val="a"/>
    <w:qFormat/>
    <w:rsid w:val="00E26963"/>
    <w:pPr>
      <w:spacing w:after="0" w:line="240" w:lineRule="auto"/>
      <w:ind w:left="720"/>
      <w:contextualSpacing/>
    </w:pPr>
    <w:rPr>
      <w:rFonts w:ascii="Times New Roman" w:eastAsia="SimSun" w:hAnsi="Times New Roman" w:cs="Times New Roman"/>
      <w:sz w:val="24"/>
      <w:szCs w:val="24"/>
      <w:lang w:eastAsia="zh-CN"/>
    </w:rPr>
  </w:style>
  <w:style w:type="paragraph" w:customStyle="1" w:styleId="aff3">
    <w:name w:val="таблицы"/>
    <w:basedOn w:val="a"/>
    <w:uiPriority w:val="99"/>
    <w:qFormat/>
    <w:rsid w:val="00E26963"/>
    <w:pPr>
      <w:spacing w:after="0" w:line="240" w:lineRule="auto"/>
      <w:jc w:val="center"/>
    </w:pPr>
    <w:rPr>
      <w:rFonts w:ascii="Times New Roman" w:eastAsia="Times New Roman" w:hAnsi="Times New Roman" w:cs="Times New Roman"/>
      <w:sz w:val="20"/>
      <w:szCs w:val="20"/>
    </w:rPr>
  </w:style>
  <w:style w:type="character" w:customStyle="1" w:styleId="9pt5">
    <w:name w:val="Основной текст + 9 pt5"/>
    <w:aliases w:val="Полужирный10"/>
    <w:uiPriority w:val="99"/>
    <w:rsid w:val="00E26963"/>
    <w:rPr>
      <w:rFonts w:ascii="Times New Roman" w:hAnsi="Times New Roman" w:cs="Times New Roman"/>
      <w:b/>
      <w:bCs/>
      <w:sz w:val="18"/>
      <w:szCs w:val="18"/>
      <w:u w:val="none"/>
    </w:rPr>
  </w:style>
  <w:style w:type="paragraph" w:customStyle="1" w:styleId="aff4">
    <w:name w:val="+Таб"/>
    <w:basedOn w:val="a"/>
    <w:link w:val="aff5"/>
    <w:qFormat/>
    <w:rsid w:val="00E26963"/>
    <w:pPr>
      <w:spacing w:after="0" w:line="240" w:lineRule="auto"/>
      <w:jc w:val="center"/>
    </w:pPr>
    <w:rPr>
      <w:rFonts w:ascii="Times New Roman" w:eastAsia="Calibri" w:hAnsi="Times New Roman" w:cs="Times New Roman"/>
      <w:sz w:val="20"/>
      <w:szCs w:val="20"/>
      <w:lang w:eastAsia="en-US"/>
    </w:rPr>
  </w:style>
  <w:style w:type="character" w:customStyle="1" w:styleId="aff5">
    <w:name w:val="+Таб Знак"/>
    <w:basedOn w:val="a0"/>
    <w:link w:val="aff4"/>
    <w:rsid w:val="00E26963"/>
    <w:rPr>
      <w:rFonts w:ascii="Times New Roman" w:eastAsia="Calibri" w:hAnsi="Times New Roman" w:cs="Times New Roman"/>
      <w:sz w:val="20"/>
      <w:szCs w:val="20"/>
      <w:lang w:eastAsia="en-US"/>
    </w:rPr>
  </w:style>
  <w:style w:type="character" w:customStyle="1" w:styleId="FontStyle272">
    <w:name w:val="Font Style272"/>
    <w:basedOn w:val="a0"/>
    <w:uiPriority w:val="99"/>
    <w:rsid w:val="00E26963"/>
    <w:rPr>
      <w:rFonts w:ascii="Times New Roman" w:hAnsi="Times New Roman" w:cs="Times New Roman" w:hint="default"/>
      <w:sz w:val="20"/>
      <w:szCs w:val="20"/>
    </w:rPr>
  </w:style>
  <w:style w:type="character" w:customStyle="1" w:styleId="af5">
    <w:name w:val="Без интервала Знак"/>
    <w:basedOn w:val="a0"/>
    <w:link w:val="af4"/>
    <w:rsid w:val="00E26963"/>
    <w:rPr>
      <w:rFonts w:eastAsiaTheme="minorHAnsi"/>
      <w:lang w:eastAsia="en-US"/>
    </w:rPr>
  </w:style>
</w:styles>
</file>

<file path=word/webSettings.xml><?xml version="1.0" encoding="utf-8"?>
<w:webSettings xmlns:r="http://schemas.openxmlformats.org/officeDocument/2006/relationships" xmlns:w="http://schemas.openxmlformats.org/wordprocessingml/2006/main">
  <w:divs>
    <w:div w:id="73626670">
      <w:bodyDiv w:val="1"/>
      <w:marLeft w:val="0"/>
      <w:marRight w:val="0"/>
      <w:marTop w:val="0"/>
      <w:marBottom w:val="0"/>
      <w:divBdr>
        <w:top w:val="none" w:sz="0" w:space="0" w:color="auto"/>
        <w:left w:val="none" w:sz="0" w:space="0" w:color="auto"/>
        <w:bottom w:val="none" w:sz="0" w:space="0" w:color="auto"/>
        <w:right w:val="none" w:sz="0" w:space="0" w:color="auto"/>
      </w:divBdr>
    </w:div>
    <w:div w:id="226261447">
      <w:bodyDiv w:val="1"/>
      <w:marLeft w:val="0"/>
      <w:marRight w:val="0"/>
      <w:marTop w:val="0"/>
      <w:marBottom w:val="0"/>
      <w:divBdr>
        <w:top w:val="none" w:sz="0" w:space="0" w:color="auto"/>
        <w:left w:val="none" w:sz="0" w:space="0" w:color="auto"/>
        <w:bottom w:val="none" w:sz="0" w:space="0" w:color="auto"/>
        <w:right w:val="none" w:sz="0" w:space="0" w:color="auto"/>
      </w:divBdr>
    </w:div>
    <w:div w:id="259290677">
      <w:bodyDiv w:val="1"/>
      <w:marLeft w:val="0"/>
      <w:marRight w:val="0"/>
      <w:marTop w:val="0"/>
      <w:marBottom w:val="0"/>
      <w:divBdr>
        <w:top w:val="none" w:sz="0" w:space="0" w:color="auto"/>
        <w:left w:val="none" w:sz="0" w:space="0" w:color="auto"/>
        <w:bottom w:val="none" w:sz="0" w:space="0" w:color="auto"/>
        <w:right w:val="none" w:sz="0" w:space="0" w:color="auto"/>
      </w:divBdr>
    </w:div>
    <w:div w:id="332880269">
      <w:bodyDiv w:val="1"/>
      <w:marLeft w:val="0"/>
      <w:marRight w:val="0"/>
      <w:marTop w:val="0"/>
      <w:marBottom w:val="0"/>
      <w:divBdr>
        <w:top w:val="none" w:sz="0" w:space="0" w:color="auto"/>
        <w:left w:val="none" w:sz="0" w:space="0" w:color="auto"/>
        <w:bottom w:val="none" w:sz="0" w:space="0" w:color="auto"/>
        <w:right w:val="none" w:sz="0" w:space="0" w:color="auto"/>
      </w:divBdr>
    </w:div>
    <w:div w:id="355892050">
      <w:bodyDiv w:val="1"/>
      <w:marLeft w:val="0"/>
      <w:marRight w:val="0"/>
      <w:marTop w:val="0"/>
      <w:marBottom w:val="0"/>
      <w:divBdr>
        <w:top w:val="none" w:sz="0" w:space="0" w:color="auto"/>
        <w:left w:val="none" w:sz="0" w:space="0" w:color="auto"/>
        <w:bottom w:val="none" w:sz="0" w:space="0" w:color="auto"/>
        <w:right w:val="none" w:sz="0" w:space="0" w:color="auto"/>
      </w:divBdr>
    </w:div>
    <w:div w:id="424811351">
      <w:bodyDiv w:val="1"/>
      <w:marLeft w:val="0"/>
      <w:marRight w:val="0"/>
      <w:marTop w:val="0"/>
      <w:marBottom w:val="0"/>
      <w:divBdr>
        <w:top w:val="none" w:sz="0" w:space="0" w:color="auto"/>
        <w:left w:val="none" w:sz="0" w:space="0" w:color="auto"/>
        <w:bottom w:val="none" w:sz="0" w:space="0" w:color="auto"/>
        <w:right w:val="none" w:sz="0" w:space="0" w:color="auto"/>
      </w:divBdr>
    </w:div>
    <w:div w:id="430903789">
      <w:bodyDiv w:val="1"/>
      <w:marLeft w:val="0"/>
      <w:marRight w:val="0"/>
      <w:marTop w:val="0"/>
      <w:marBottom w:val="0"/>
      <w:divBdr>
        <w:top w:val="none" w:sz="0" w:space="0" w:color="auto"/>
        <w:left w:val="none" w:sz="0" w:space="0" w:color="auto"/>
        <w:bottom w:val="none" w:sz="0" w:space="0" w:color="auto"/>
        <w:right w:val="none" w:sz="0" w:space="0" w:color="auto"/>
      </w:divBdr>
    </w:div>
    <w:div w:id="431050689">
      <w:bodyDiv w:val="1"/>
      <w:marLeft w:val="0"/>
      <w:marRight w:val="0"/>
      <w:marTop w:val="0"/>
      <w:marBottom w:val="0"/>
      <w:divBdr>
        <w:top w:val="none" w:sz="0" w:space="0" w:color="auto"/>
        <w:left w:val="none" w:sz="0" w:space="0" w:color="auto"/>
        <w:bottom w:val="none" w:sz="0" w:space="0" w:color="auto"/>
        <w:right w:val="none" w:sz="0" w:space="0" w:color="auto"/>
      </w:divBdr>
    </w:div>
    <w:div w:id="512374877">
      <w:bodyDiv w:val="1"/>
      <w:marLeft w:val="0"/>
      <w:marRight w:val="0"/>
      <w:marTop w:val="0"/>
      <w:marBottom w:val="0"/>
      <w:divBdr>
        <w:top w:val="none" w:sz="0" w:space="0" w:color="auto"/>
        <w:left w:val="none" w:sz="0" w:space="0" w:color="auto"/>
        <w:bottom w:val="none" w:sz="0" w:space="0" w:color="auto"/>
        <w:right w:val="none" w:sz="0" w:space="0" w:color="auto"/>
      </w:divBdr>
    </w:div>
    <w:div w:id="547380710">
      <w:bodyDiv w:val="1"/>
      <w:marLeft w:val="0"/>
      <w:marRight w:val="0"/>
      <w:marTop w:val="0"/>
      <w:marBottom w:val="0"/>
      <w:divBdr>
        <w:top w:val="none" w:sz="0" w:space="0" w:color="auto"/>
        <w:left w:val="none" w:sz="0" w:space="0" w:color="auto"/>
        <w:bottom w:val="none" w:sz="0" w:space="0" w:color="auto"/>
        <w:right w:val="none" w:sz="0" w:space="0" w:color="auto"/>
      </w:divBdr>
    </w:div>
    <w:div w:id="664171156">
      <w:bodyDiv w:val="1"/>
      <w:marLeft w:val="0"/>
      <w:marRight w:val="0"/>
      <w:marTop w:val="0"/>
      <w:marBottom w:val="0"/>
      <w:divBdr>
        <w:top w:val="none" w:sz="0" w:space="0" w:color="auto"/>
        <w:left w:val="none" w:sz="0" w:space="0" w:color="auto"/>
        <w:bottom w:val="none" w:sz="0" w:space="0" w:color="auto"/>
        <w:right w:val="none" w:sz="0" w:space="0" w:color="auto"/>
      </w:divBdr>
    </w:div>
    <w:div w:id="776634108">
      <w:bodyDiv w:val="1"/>
      <w:marLeft w:val="0"/>
      <w:marRight w:val="0"/>
      <w:marTop w:val="0"/>
      <w:marBottom w:val="0"/>
      <w:divBdr>
        <w:top w:val="none" w:sz="0" w:space="0" w:color="auto"/>
        <w:left w:val="none" w:sz="0" w:space="0" w:color="auto"/>
        <w:bottom w:val="none" w:sz="0" w:space="0" w:color="auto"/>
        <w:right w:val="none" w:sz="0" w:space="0" w:color="auto"/>
      </w:divBdr>
    </w:div>
    <w:div w:id="1005212031">
      <w:bodyDiv w:val="1"/>
      <w:marLeft w:val="0"/>
      <w:marRight w:val="0"/>
      <w:marTop w:val="0"/>
      <w:marBottom w:val="0"/>
      <w:divBdr>
        <w:top w:val="none" w:sz="0" w:space="0" w:color="auto"/>
        <w:left w:val="none" w:sz="0" w:space="0" w:color="auto"/>
        <w:bottom w:val="none" w:sz="0" w:space="0" w:color="auto"/>
        <w:right w:val="none" w:sz="0" w:space="0" w:color="auto"/>
      </w:divBdr>
      <w:divsChild>
        <w:div w:id="1693990814">
          <w:marLeft w:val="120"/>
          <w:marRight w:val="0"/>
          <w:marTop w:val="0"/>
          <w:marBottom w:val="0"/>
          <w:divBdr>
            <w:top w:val="none" w:sz="0" w:space="0" w:color="auto"/>
            <w:left w:val="none" w:sz="0" w:space="0" w:color="auto"/>
            <w:bottom w:val="none" w:sz="0" w:space="0" w:color="auto"/>
            <w:right w:val="none" w:sz="0" w:space="0" w:color="auto"/>
          </w:divBdr>
        </w:div>
      </w:divsChild>
    </w:div>
    <w:div w:id="1071267372">
      <w:bodyDiv w:val="1"/>
      <w:marLeft w:val="0"/>
      <w:marRight w:val="0"/>
      <w:marTop w:val="0"/>
      <w:marBottom w:val="0"/>
      <w:divBdr>
        <w:top w:val="none" w:sz="0" w:space="0" w:color="auto"/>
        <w:left w:val="none" w:sz="0" w:space="0" w:color="auto"/>
        <w:bottom w:val="none" w:sz="0" w:space="0" w:color="auto"/>
        <w:right w:val="none" w:sz="0" w:space="0" w:color="auto"/>
      </w:divBdr>
    </w:div>
    <w:div w:id="1144355372">
      <w:bodyDiv w:val="1"/>
      <w:marLeft w:val="0"/>
      <w:marRight w:val="0"/>
      <w:marTop w:val="0"/>
      <w:marBottom w:val="0"/>
      <w:divBdr>
        <w:top w:val="none" w:sz="0" w:space="0" w:color="auto"/>
        <w:left w:val="none" w:sz="0" w:space="0" w:color="auto"/>
        <w:bottom w:val="none" w:sz="0" w:space="0" w:color="auto"/>
        <w:right w:val="none" w:sz="0" w:space="0" w:color="auto"/>
      </w:divBdr>
    </w:div>
    <w:div w:id="1368213554">
      <w:bodyDiv w:val="1"/>
      <w:marLeft w:val="0"/>
      <w:marRight w:val="0"/>
      <w:marTop w:val="0"/>
      <w:marBottom w:val="0"/>
      <w:divBdr>
        <w:top w:val="none" w:sz="0" w:space="0" w:color="auto"/>
        <w:left w:val="none" w:sz="0" w:space="0" w:color="auto"/>
        <w:bottom w:val="none" w:sz="0" w:space="0" w:color="auto"/>
        <w:right w:val="none" w:sz="0" w:space="0" w:color="auto"/>
      </w:divBdr>
    </w:div>
    <w:div w:id="1369139590">
      <w:bodyDiv w:val="1"/>
      <w:marLeft w:val="0"/>
      <w:marRight w:val="0"/>
      <w:marTop w:val="0"/>
      <w:marBottom w:val="0"/>
      <w:divBdr>
        <w:top w:val="none" w:sz="0" w:space="0" w:color="auto"/>
        <w:left w:val="none" w:sz="0" w:space="0" w:color="auto"/>
        <w:bottom w:val="none" w:sz="0" w:space="0" w:color="auto"/>
        <w:right w:val="none" w:sz="0" w:space="0" w:color="auto"/>
      </w:divBdr>
    </w:div>
    <w:div w:id="1412198063">
      <w:bodyDiv w:val="1"/>
      <w:marLeft w:val="0"/>
      <w:marRight w:val="0"/>
      <w:marTop w:val="0"/>
      <w:marBottom w:val="0"/>
      <w:divBdr>
        <w:top w:val="none" w:sz="0" w:space="0" w:color="auto"/>
        <w:left w:val="none" w:sz="0" w:space="0" w:color="auto"/>
        <w:bottom w:val="none" w:sz="0" w:space="0" w:color="auto"/>
        <w:right w:val="none" w:sz="0" w:space="0" w:color="auto"/>
      </w:divBdr>
    </w:div>
    <w:div w:id="1448507449">
      <w:bodyDiv w:val="1"/>
      <w:marLeft w:val="0"/>
      <w:marRight w:val="0"/>
      <w:marTop w:val="0"/>
      <w:marBottom w:val="0"/>
      <w:divBdr>
        <w:top w:val="none" w:sz="0" w:space="0" w:color="auto"/>
        <w:left w:val="none" w:sz="0" w:space="0" w:color="auto"/>
        <w:bottom w:val="none" w:sz="0" w:space="0" w:color="auto"/>
        <w:right w:val="none" w:sz="0" w:space="0" w:color="auto"/>
      </w:divBdr>
    </w:div>
    <w:div w:id="1482967241">
      <w:bodyDiv w:val="1"/>
      <w:marLeft w:val="0"/>
      <w:marRight w:val="0"/>
      <w:marTop w:val="0"/>
      <w:marBottom w:val="0"/>
      <w:divBdr>
        <w:top w:val="none" w:sz="0" w:space="0" w:color="auto"/>
        <w:left w:val="none" w:sz="0" w:space="0" w:color="auto"/>
        <w:bottom w:val="none" w:sz="0" w:space="0" w:color="auto"/>
        <w:right w:val="none" w:sz="0" w:space="0" w:color="auto"/>
      </w:divBdr>
    </w:div>
    <w:div w:id="1503858937">
      <w:bodyDiv w:val="1"/>
      <w:marLeft w:val="0"/>
      <w:marRight w:val="0"/>
      <w:marTop w:val="0"/>
      <w:marBottom w:val="0"/>
      <w:divBdr>
        <w:top w:val="none" w:sz="0" w:space="0" w:color="auto"/>
        <w:left w:val="none" w:sz="0" w:space="0" w:color="auto"/>
        <w:bottom w:val="none" w:sz="0" w:space="0" w:color="auto"/>
        <w:right w:val="none" w:sz="0" w:space="0" w:color="auto"/>
      </w:divBdr>
    </w:div>
    <w:div w:id="1509171819">
      <w:bodyDiv w:val="1"/>
      <w:marLeft w:val="0"/>
      <w:marRight w:val="0"/>
      <w:marTop w:val="0"/>
      <w:marBottom w:val="0"/>
      <w:divBdr>
        <w:top w:val="none" w:sz="0" w:space="0" w:color="auto"/>
        <w:left w:val="none" w:sz="0" w:space="0" w:color="auto"/>
        <w:bottom w:val="none" w:sz="0" w:space="0" w:color="auto"/>
        <w:right w:val="none" w:sz="0" w:space="0" w:color="auto"/>
      </w:divBdr>
    </w:div>
    <w:div w:id="1513716068">
      <w:bodyDiv w:val="1"/>
      <w:marLeft w:val="0"/>
      <w:marRight w:val="0"/>
      <w:marTop w:val="0"/>
      <w:marBottom w:val="0"/>
      <w:divBdr>
        <w:top w:val="none" w:sz="0" w:space="0" w:color="auto"/>
        <w:left w:val="none" w:sz="0" w:space="0" w:color="auto"/>
        <w:bottom w:val="none" w:sz="0" w:space="0" w:color="auto"/>
        <w:right w:val="none" w:sz="0" w:space="0" w:color="auto"/>
      </w:divBdr>
    </w:div>
    <w:div w:id="1843157126">
      <w:bodyDiv w:val="1"/>
      <w:marLeft w:val="0"/>
      <w:marRight w:val="0"/>
      <w:marTop w:val="0"/>
      <w:marBottom w:val="0"/>
      <w:divBdr>
        <w:top w:val="none" w:sz="0" w:space="0" w:color="auto"/>
        <w:left w:val="none" w:sz="0" w:space="0" w:color="auto"/>
        <w:bottom w:val="none" w:sz="0" w:space="0" w:color="auto"/>
        <w:right w:val="none" w:sz="0" w:space="0" w:color="auto"/>
      </w:divBdr>
    </w:div>
    <w:div w:id="1864510924">
      <w:bodyDiv w:val="1"/>
      <w:marLeft w:val="0"/>
      <w:marRight w:val="0"/>
      <w:marTop w:val="0"/>
      <w:marBottom w:val="0"/>
      <w:divBdr>
        <w:top w:val="none" w:sz="0" w:space="0" w:color="auto"/>
        <w:left w:val="none" w:sz="0" w:space="0" w:color="auto"/>
        <w:bottom w:val="none" w:sz="0" w:space="0" w:color="auto"/>
        <w:right w:val="none" w:sz="0" w:space="0" w:color="auto"/>
      </w:divBdr>
    </w:div>
    <w:div w:id="1909221940">
      <w:bodyDiv w:val="1"/>
      <w:marLeft w:val="0"/>
      <w:marRight w:val="0"/>
      <w:marTop w:val="0"/>
      <w:marBottom w:val="0"/>
      <w:divBdr>
        <w:top w:val="none" w:sz="0" w:space="0" w:color="auto"/>
        <w:left w:val="none" w:sz="0" w:space="0" w:color="auto"/>
        <w:bottom w:val="none" w:sz="0" w:space="0" w:color="auto"/>
        <w:right w:val="none" w:sz="0" w:space="0" w:color="auto"/>
      </w:divBdr>
    </w:div>
    <w:div w:id="1962879703">
      <w:bodyDiv w:val="1"/>
      <w:marLeft w:val="0"/>
      <w:marRight w:val="0"/>
      <w:marTop w:val="0"/>
      <w:marBottom w:val="0"/>
      <w:divBdr>
        <w:top w:val="none" w:sz="0" w:space="0" w:color="auto"/>
        <w:left w:val="none" w:sz="0" w:space="0" w:color="auto"/>
        <w:bottom w:val="none" w:sz="0" w:space="0" w:color="auto"/>
        <w:right w:val="none" w:sz="0" w:space="0" w:color="auto"/>
      </w:divBdr>
    </w:div>
    <w:div w:id="1984458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base.garant.ru/71274648/" TargetMode="External"/><Relationship Id="rId18" Type="http://schemas.openxmlformats.org/officeDocument/2006/relationships/image" Target="media/image10.png"/><Relationship Id="rId26" Type="http://schemas.openxmlformats.org/officeDocument/2006/relationships/hyperlink" Target="http://base.garant.ru/71224108/"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yperlink" Target="http://base.garant.ru/71224108/57d22c6bac5c512bcff81d4fc9b011f1/" TargetMode="External"/><Relationship Id="rId33" Type="http://schemas.openxmlformats.org/officeDocument/2006/relationships/footer" Target="footer1.xm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base.garant.ru/71274648/" TargetMode="External"/><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hyperlink" Target="http://base.garant.ru/7127464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header" Target="header4.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J:\&#1087;&#1088;&#1080;&#1084;&#1077;&#1088;&#1099;\&#1073;&#1086;&#1083;&#1074;&#1072;&#1085;&#1082;&#1080;\&#1058;&#1077;&#1087;&#1083;&#1086;%20&#1085;&#1086;&#1074;&#1086;&#1077;\2_&#1041;&#1072;&#1083;&#1072;&#1085;&#1089;%20&#1090;&#1077;&#1087;&#1083;&#1086;&#1089;&#1085;&#1072;&#1073;&#1078;&#1077;&#1085;&#1080;&#1103;%20&#1047;&#1077;&#1084;&#1083;&#1103;&#1085;&#1086;&#1079;&#1072;&#1080;&#1084;&#1089;&#1082;&#1080;&#1081;%20&#1057;&#105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3583815028901813E-2"/>
          <c:y val="3.6809815950920574E-2"/>
          <c:w val="0.57658959537572252"/>
          <c:h val="0.74846625766871477"/>
        </c:manualLayout>
      </c:layout>
      <c:scatterChart>
        <c:scatterStyle val="lineMarker"/>
        <c:ser>
          <c:idx val="0"/>
          <c:order val="0"/>
          <c:tx>
            <c:strRef>
              <c:f>'4.8 Оптим. темп. граф. отп. теп'!$L$30</c:f>
              <c:strCache>
                <c:ptCount val="1"/>
                <c:pt idx="0">
                  <c:v>Температура сетевой воды в прямом трубопроводе, °С</c:v>
                </c:pt>
              </c:strCache>
            </c:strRef>
          </c:tx>
          <c:spPr>
            <a:ln>
              <a:solidFill>
                <a:srgbClr val="FF0000"/>
              </a:solidFill>
            </a:ln>
          </c:spPr>
          <c:marker>
            <c:symbol val="none"/>
          </c:marker>
          <c:trendline>
            <c:trendlineType val="poly"/>
            <c:order val="4"/>
          </c:trendline>
          <c:xVal>
            <c:numRef>
              <c:f>'4.8 Оптим. темп. граф. отп. теп'!$B$29:$K$29</c:f>
              <c:numCache>
                <c:formatCode>General</c:formatCode>
                <c:ptCount val="10"/>
                <c:pt idx="0">
                  <c:v>10</c:v>
                </c:pt>
                <c:pt idx="1">
                  <c:v>5</c:v>
                </c:pt>
                <c:pt idx="2">
                  <c:v>0</c:v>
                </c:pt>
                <c:pt idx="3">
                  <c:v>-5</c:v>
                </c:pt>
                <c:pt idx="4">
                  <c:v>-10</c:v>
                </c:pt>
                <c:pt idx="5">
                  <c:v>-15</c:v>
                </c:pt>
                <c:pt idx="6">
                  <c:v>-20</c:v>
                </c:pt>
                <c:pt idx="7">
                  <c:v>-25</c:v>
                </c:pt>
                <c:pt idx="8">
                  <c:v>-30</c:v>
                </c:pt>
                <c:pt idx="9">
                  <c:v>-35</c:v>
                </c:pt>
              </c:numCache>
            </c:numRef>
          </c:xVal>
          <c:yVal>
            <c:numRef>
              <c:f>'4.8 Оптим. темп. граф. отп. теп'!$B$30:$K$30</c:f>
              <c:numCache>
                <c:formatCode>General</c:formatCode>
                <c:ptCount val="10"/>
                <c:pt idx="0">
                  <c:v>37.200000000000003</c:v>
                </c:pt>
                <c:pt idx="1">
                  <c:v>44.1</c:v>
                </c:pt>
                <c:pt idx="2">
                  <c:v>50.5</c:v>
                </c:pt>
                <c:pt idx="3">
                  <c:v>56.7</c:v>
                </c:pt>
                <c:pt idx="4">
                  <c:v>62.7</c:v>
                </c:pt>
                <c:pt idx="5">
                  <c:v>68.28</c:v>
                </c:pt>
                <c:pt idx="6">
                  <c:v>74.3</c:v>
                </c:pt>
                <c:pt idx="7">
                  <c:v>79.900000000000006</c:v>
                </c:pt>
                <c:pt idx="8">
                  <c:v>85.3</c:v>
                </c:pt>
                <c:pt idx="9">
                  <c:v>90.7</c:v>
                </c:pt>
              </c:numCache>
            </c:numRef>
          </c:yVal>
        </c:ser>
        <c:ser>
          <c:idx val="1"/>
          <c:order val="1"/>
          <c:tx>
            <c:strRef>
              <c:f>'4.8 Оптим. темп. граф. отп. теп'!$L$31</c:f>
              <c:strCache>
                <c:ptCount val="1"/>
                <c:pt idx="0">
                  <c:v>Температура сетевой воды в обратном трубопроводе, °С</c:v>
                </c:pt>
              </c:strCache>
            </c:strRef>
          </c:tx>
          <c:spPr>
            <a:ln>
              <a:solidFill>
                <a:srgbClr val="0070C0"/>
              </a:solidFill>
            </a:ln>
          </c:spPr>
          <c:marker>
            <c:symbol val="none"/>
          </c:marker>
          <c:trendline>
            <c:trendlineType val="poly"/>
            <c:order val="4"/>
          </c:trendline>
          <c:xVal>
            <c:numRef>
              <c:f>'4.8 Оптим. темп. граф. отп. теп'!$B$29:$K$29</c:f>
              <c:numCache>
                <c:formatCode>General</c:formatCode>
                <c:ptCount val="10"/>
                <c:pt idx="0">
                  <c:v>10</c:v>
                </c:pt>
                <c:pt idx="1">
                  <c:v>5</c:v>
                </c:pt>
                <c:pt idx="2">
                  <c:v>0</c:v>
                </c:pt>
                <c:pt idx="3">
                  <c:v>-5</c:v>
                </c:pt>
                <c:pt idx="4">
                  <c:v>-10</c:v>
                </c:pt>
                <c:pt idx="5">
                  <c:v>-15</c:v>
                </c:pt>
                <c:pt idx="6">
                  <c:v>-20</c:v>
                </c:pt>
                <c:pt idx="7">
                  <c:v>-25</c:v>
                </c:pt>
                <c:pt idx="8">
                  <c:v>-30</c:v>
                </c:pt>
                <c:pt idx="9">
                  <c:v>-35</c:v>
                </c:pt>
              </c:numCache>
            </c:numRef>
          </c:xVal>
          <c:yVal>
            <c:numRef>
              <c:f>'4.8 Оптим. темп. граф. отп. теп'!$B$31:$K$31</c:f>
              <c:numCache>
                <c:formatCode>General</c:formatCode>
                <c:ptCount val="10"/>
                <c:pt idx="0">
                  <c:v>33</c:v>
                </c:pt>
                <c:pt idx="1">
                  <c:v>37.700000000000003</c:v>
                </c:pt>
                <c:pt idx="2">
                  <c:v>42.1</c:v>
                </c:pt>
                <c:pt idx="3">
                  <c:v>46.1</c:v>
                </c:pt>
                <c:pt idx="4">
                  <c:v>50</c:v>
                </c:pt>
                <c:pt idx="5">
                  <c:v>53.7</c:v>
                </c:pt>
                <c:pt idx="6">
                  <c:v>57.3</c:v>
                </c:pt>
                <c:pt idx="7">
                  <c:v>60.8</c:v>
                </c:pt>
                <c:pt idx="8">
                  <c:v>64.2</c:v>
                </c:pt>
                <c:pt idx="9">
                  <c:v>67.400000000000006</c:v>
                </c:pt>
              </c:numCache>
            </c:numRef>
          </c:yVal>
        </c:ser>
        <c:axId val="117636096"/>
        <c:axId val="131404928"/>
      </c:scatterChart>
      <c:valAx>
        <c:axId val="117636096"/>
        <c:scaling>
          <c:orientation val="maxMin"/>
        </c:scaling>
        <c:axPos val="b"/>
        <c:majorGridlines/>
        <c:title>
          <c:tx>
            <c:rich>
              <a:bodyPr/>
              <a:lstStyle/>
              <a:p>
                <a:pPr>
                  <a:defRPr sz="1200" b="0" i="0" u="none" strike="noStrike" baseline="0">
                    <a:solidFill>
                      <a:srgbClr val="000000"/>
                    </a:solidFill>
                    <a:latin typeface="Times New Roman"/>
                    <a:ea typeface="Times New Roman"/>
                    <a:cs typeface="Times New Roman"/>
                  </a:defRPr>
                </a:pPr>
                <a:r>
                  <a:rPr lang="ru-RU"/>
                  <a:t>Температура окружающей среды, °С</a:t>
                </a:r>
              </a:p>
            </c:rich>
          </c:tx>
          <c:layout>
            <c:manualLayout>
              <c:xMode val="edge"/>
              <c:yMode val="edge"/>
              <c:x val="0.18726700347427808"/>
              <c:y val="0.90661385118271254"/>
            </c:manualLayout>
          </c:layout>
          <c:spPr>
            <a:noFill/>
            <a:ln w="25400">
              <a:noFill/>
            </a:ln>
          </c:spPr>
        </c:title>
        <c:numFmt formatCode="General" sourceLinked="1"/>
        <c:tickLblPos val="nextTo"/>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131404928"/>
        <c:crossesAt val="0"/>
        <c:crossBetween val="midCat"/>
      </c:valAx>
      <c:valAx>
        <c:axId val="131404928"/>
        <c:scaling>
          <c:orientation val="minMax"/>
        </c:scaling>
        <c:axPos val="r"/>
        <c:majorGridlines/>
        <c:title>
          <c:tx>
            <c:rich>
              <a:bodyPr/>
              <a:lstStyle/>
              <a:p>
                <a:pPr>
                  <a:defRPr sz="1200" b="0" i="0" u="none" strike="noStrike" baseline="0">
                    <a:solidFill>
                      <a:srgbClr val="000000"/>
                    </a:solidFill>
                    <a:latin typeface="Times New Roman"/>
                    <a:ea typeface="Times New Roman"/>
                    <a:cs typeface="Times New Roman"/>
                  </a:defRPr>
                </a:pPr>
                <a:r>
                  <a:rPr lang="ru-RU"/>
                  <a:t>Температура в системе, °С</a:t>
                </a:r>
              </a:p>
            </c:rich>
          </c:tx>
          <c:layout>
            <c:manualLayout>
              <c:xMode val="edge"/>
              <c:yMode val="edge"/>
              <c:x val="1.0935627266244899E-2"/>
              <c:y val="0.14033460541358667"/>
            </c:manualLayout>
          </c:layout>
          <c:spPr>
            <a:noFill/>
            <a:ln w="25400">
              <a:noFill/>
            </a:ln>
          </c:spPr>
        </c:title>
        <c:numFmt formatCode="General" sourceLinked="1"/>
        <c:tickLblPos val="nextTo"/>
        <c:crossAx val="117636096"/>
        <c:crossesAt val="20"/>
        <c:crossBetween val="midCat"/>
      </c:valAx>
      <c:spPr>
        <a:solidFill>
          <a:srgbClr val="FFFFFF"/>
        </a:solidFill>
        <a:ln w="12700">
          <a:solidFill>
            <a:srgbClr val="808080"/>
          </a:solidFill>
          <a:prstDash val="solid"/>
        </a:ln>
      </c:spPr>
    </c:plotArea>
    <c:legend>
      <c:legendPos val="r"/>
      <c:layout>
        <c:manualLayout>
          <c:xMode val="edge"/>
          <c:yMode val="edge"/>
          <c:x val="0.68063583815029371"/>
          <c:y val="0.21472392638036841"/>
          <c:w val="0.28901734104046412"/>
          <c:h val="0.46625766871165641"/>
        </c:manualLayout>
      </c:layout>
      <c:spPr>
        <a:noFill/>
        <a:ln w="25400">
          <a:noFill/>
        </a:ln>
      </c:spPr>
    </c:legend>
    <c:plotVisOnly val="1"/>
    <c:dispBlanksAs val="gap"/>
  </c:chart>
  <c:spPr>
    <a:solidFill>
      <a:srgbClr val="FFFFFF"/>
    </a:solidFill>
    <a:ln w="9525">
      <a:noFill/>
    </a:ln>
  </c:spPr>
  <c:txPr>
    <a:bodyPr/>
    <a:lstStyle/>
    <a:p>
      <a:pPr>
        <a:defRPr sz="1200" b="0" i="0">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A3A7A-F5AC-4493-8185-EBFA4B677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17078</TotalTime>
  <Pages>1</Pages>
  <Words>40404</Words>
  <Characters>230303</Characters>
  <Application>Microsoft Office Word</Application>
  <DocSecurity>0</DocSecurity>
  <Lines>1919</Lines>
  <Paragraphs>540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270167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Роман Вьюхов</dc:creator>
  <cp:lastModifiedBy>SmolinaTA</cp:lastModifiedBy>
  <cp:revision>266</cp:revision>
  <cp:lastPrinted>2019-07-08T04:38:00Z</cp:lastPrinted>
  <dcterms:created xsi:type="dcterms:W3CDTF">2018-05-31T19:02:00Z</dcterms:created>
  <dcterms:modified xsi:type="dcterms:W3CDTF">2019-07-08T06:48:00Z</dcterms:modified>
</cp:coreProperties>
</file>