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B7" w:rsidRPr="00DD0EBA" w:rsidRDefault="004F5937" w:rsidP="00DD0EB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11.09.2019 г. №1749</w:t>
      </w:r>
    </w:p>
    <w:p w:rsidR="00A62AB7" w:rsidRPr="00DD0EBA" w:rsidRDefault="00A62AB7" w:rsidP="00DD0EBA">
      <w:pPr>
        <w:pStyle w:val="ConsPlusTitle"/>
        <w:jc w:val="both"/>
        <w:rPr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D0484A" w:rsidRDefault="00D0484A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A91086" w:rsidRDefault="00A91086" w:rsidP="00DD0EBA">
      <w:pPr>
        <w:pStyle w:val="ConsPlusTitle"/>
        <w:ind w:right="3685"/>
        <w:jc w:val="both"/>
        <w:rPr>
          <w:b w:val="0"/>
          <w:sz w:val="28"/>
          <w:szCs w:val="28"/>
        </w:rPr>
      </w:pPr>
    </w:p>
    <w:p w:rsidR="00A62AB7" w:rsidRPr="00DD0EBA" w:rsidRDefault="00A62AB7" w:rsidP="00A91086">
      <w:pPr>
        <w:pStyle w:val="ConsPlusTitle"/>
        <w:ind w:right="4819"/>
        <w:jc w:val="both"/>
        <w:rPr>
          <w:b w:val="0"/>
          <w:sz w:val="28"/>
          <w:szCs w:val="28"/>
        </w:rPr>
      </w:pPr>
      <w:r w:rsidRPr="00DD0EBA">
        <w:rPr>
          <w:b w:val="0"/>
          <w:sz w:val="28"/>
          <w:szCs w:val="28"/>
        </w:rPr>
        <w:t xml:space="preserve">Об утверждении Положения о порядке признания садового дома жилым домом и жилого дома садовым домом на территории Сосновского муниципального района Челябинской области </w:t>
      </w: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</w:p>
    <w:p w:rsidR="00A62AB7" w:rsidRPr="00DD0EBA" w:rsidRDefault="00A62AB7" w:rsidP="00DD0EBA">
      <w:pPr>
        <w:pStyle w:val="ConsPlusNormal"/>
        <w:ind w:firstLine="540"/>
        <w:jc w:val="both"/>
        <w:rPr>
          <w:sz w:val="28"/>
          <w:szCs w:val="28"/>
        </w:rPr>
      </w:pPr>
    </w:p>
    <w:p w:rsidR="00A62AB7" w:rsidRPr="00DD0EBA" w:rsidRDefault="00A62AB7" w:rsidP="00DD0EBA">
      <w:pPr>
        <w:pStyle w:val="ConsPlusNormal"/>
        <w:ind w:firstLine="540"/>
        <w:jc w:val="both"/>
        <w:rPr>
          <w:sz w:val="28"/>
          <w:szCs w:val="28"/>
        </w:rPr>
      </w:pPr>
    </w:p>
    <w:p w:rsidR="00A62AB7" w:rsidRPr="00DD0EBA" w:rsidRDefault="00A62AB7" w:rsidP="00DD0EBA">
      <w:pPr>
        <w:pStyle w:val="ConsPlusNormal"/>
        <w:ind w:firstLine="540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В соответствии с Гражданским </w:t>
      </w:r>
      <w:hyperlink r:id="rId5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Градостроительным </w:t>
      </w:r>
      <w:hyperlink r:id="rId6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Жилищным </w:t>
      </w:r>
      <w:hyperlink r:id="rId7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D0EBA">
          <w:rPr>
            <w:sz w:val="28"/>
            <w:szCs w:val="28"/>
          </w:rPr>
          <w:t>законом</w:t>
        </w:r>
      </w:hyperlink>
      <w:r w:rsidRPr="00DD0E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D0EBA">
          <w:rPr>
            <w:sz w:val="28"/>
            <w:szCs w:val="28"/>
          </w:rPr>
          <w:t>постановлением</w:t>
        </w:r>
      </w:hyperlink>
      <w:r w:rsidRPr="00DD0EBA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10" w:history="1">
        <w:r w:rsidRPr="00DD0EBA">
          <w:rPr>
            <w:sz w:val="28"/>
            <w:szCs w:val="28"/>
          </w:rPr>
          <w:t>Уставом</w:t>
        </w:r>
      </w:hyperlink>
      <w:r w:rsidRPr="00DD0EBA">
        <w:rPr>
          <w:sz w:val="28"/>
          <w:szCs w:val="28"/>
        </w:rPr>
        <w:t xml:space="preserve"> Сосновского муниципального района, администрация Сосновского муниципального района  </w:t>
      </w:r>
    </w:p>
    <w:p w:rsidR="00A62AB7" w:rsidRPr="00DD0EBA" w:rsidRDefault="00A62AB7" w:rsidP="00A91086">
      <w:pPr>
        <w:pStyle w:val="ConsPlusNormal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ПОСТАНОВЛЯЕТ:</w:t>
      </w:r>
    </w:p>
    <w:p w:rsidR="00A62AB7" w:rsidRPr="00DD0EBA" w:rsidRDefault="00A62AB7" w:rsidP="00DD0EBA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Утвердить прилагаемое </w:t>
      </w:r>
      <w:hyperlink w:anchor="P38" w:history="1">
        <w:r w:rsidRPr="00DD0EBA">
          <w:rPr>
            <w:sz w:val="28"/>
            <w:szCs w:val="28"/>
          </w:rPr>
          <w:t>Положение</w:t>
        </w:r>
      </w:hyperlink>
      <w:r w:rsidRPr="00DD0EBA">
        <w:rPr>
          <w:sz w:val="28"/>
          <w:szCs w:val="28"/>
        </w:rPr>
        <w:t xml:space="preserve"> о порядке признания садового дома жилым домом и жилого дома садовым домом на территории Сосновского муниципального района Челябинской области (приложение).</w:t>
      </w:r>
    </w:p>
    <w:p w:rsidR="00A62AB7" w:rsidRDefault="00A62AB7" w:rsidP="00DD0EBA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A91086" w:rsidRDefault="00A91086" w:rsidP="00A91086">
      <w:pPr>
        <w:pStyle w:val="ConsPlusNormal"/>
        <w:jc w:val="both"/>
        <w:rPr>
          <w:sz w:val="28"/>
          <w:szCs w:val="28"/>
        </w:rPr>
      </w:pPr>
    </w:p>
    <w:p w:rsidR="00A91086" w:rsidRDefault="00A91086" w:rsidP="00A91086">
      <w:pPr>
        <w:pStyle w:val="ConsPlusNormal"/>
        <w:jc w:val="both"/>
        <w:rPr>
          <w:sz w:val="28"/>
          <w:szCs w:val="28"/>
        </w:rPr>
      </w:pPr>
    </w:p>
    <w:p w:rsidR="00A62AB7" w:rsidRPr="00DD0EBA" w:rsidRDefault="00A62AB7" w:rsidP="00DD0EBA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 И.М.</w:t>
      </w:r>
    </w:p>
    <w:p w:rsidR="00A62AB7" w:rsidRPr="00DD0EBA" w:rsidRDefault="00A62AB7" w:rsidP="00DD0EBA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</w:p>
    <w:p w:rsidR="00A62AB7" w:rsidRDefault="00A62AB7" w:rsidP="00DD0EBA">
      <w:pPr>
        <w:pStyle w:val="ConsPlusNormal"/>
        <w:jc w:val="both"/>
        <w:rPr>
          <w:sz w:val="28"/>
          <w:szCs w:val="28"/>
        </w:rPr>
      </w:pPr>
    </w:p>
    <w:p w:rsidR="00A91086" w:rsidRPr="00DD0EBA" w:rsidRDefault="00A91086" w:rsidP="00DD0EBA">
      <w:pPr>
        <w:pStyle w:val="ConsPlusNormal"/>
        <w:jc w:val="both"/>
        <w:rPr>
          <w:sz w:val="28"/>
          <w:szCs w:val="28"/>
        </w:rPr>
      </w:pP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Глава Сосновского </w:t>
      </w: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муниципального района </w:t>
      </w:r>
      <w:r w:rsidRPr="00DD0EBA">
        <w:rPr>
          <w:sz w:val="28"/>
          <w:szCs w:val="28"/>
        </w:rPr>
        <w:tab/>
      </w:r>
      <w:r w:rsidRPr="00DD0EBA">
        <w:rPr>
          <w:sz w:val="28"/>
          <w:szCs w:val="28"/>
        </w:rPr>
        <w:tab/>
      </w:r>
      <w:r w:rsidRPr="00DD0EBA">
        <w:rPr>
          <w:sz w:val="28"/>
          <w:szCs w:val="28"/>
        </w:rPr>
        <w:tab/>
      </w:r>
      <w:r w:rsidRPr="00DD0EBA">
        <w:rPr>
          <w:sz w:val="28"/>
          <w:szCs w:val="28"/>
        </w:rPr>
        <w:tab/>
      </w:r>
      <w:r w:rsidRPr="00DD0EBA">
        <w:rPr>
          <w:sz w:val="28"/>
          <w:szCs w:val="28"/>
        </w:rPr>
        <w:tab/>
      </w:r>
      <w:r w:rsidRPr="00DD0EBA">
        <w:rPr>
          <w:sz w:val="28"/>
          <w:szCs w:val="28"/>
        </w:rPr>
        <w:tab/>
        <w:t xml:space="preserve">      </w:t>
      </w:r>
      <w:r w:rsidR="00A91086">
        <w:rPr>
          <w:sz w:val="28"/>
          <w:szCs w:val="28"/>
        </w:rPr>
        <w:t xml:space="preserve">        </w:t>
      </w:r>
      <w:r w:rsidRPr="00DD0EBA">
        <w:rPr>
          <w:sz w:val="28"/>
          <w:szCs w:val="28"/>
        </w:rPr>
        <w:t xml:space="preserve">Е.Г. Ваганов </w:t>
      </w: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91086" w:rsidRDefault="00A91086" w:rsidP="00DD0EBA">
      <w:pPr>
        <w:spacing w:before="0"/>
        <w:ind w:left="5664" w:firstLine="6"/>
        <w:jc w:val="right"/>
        <w:rPr>
          <w:sz w:val="28"/>
          <w:szCs w:val="28"/>
        </w:rPr>
      </w:pPr>
    </w:p>
    <w:p w:rsidR="00A62AB7" w:rsidRPr="00DD0EBA" w:rsidRDefault="00A62AB7" w:rsidP="00DD0EBA">
      <w:pPr>
        <w:spacing w:before="0"/>
        <w:ind w:left="5664" w:firstLine="6"/>
        <w:jc w:val="right"/>
        <w:rPr>
          <w:sz w:val="28"/>
          <w:szCs w:val="28"/>
        </w:rPr>
      </w:pPr>
      <w:r w:rsidRPr="00DD0EBA">
        <w:rPr>
          <w:sz w:val="28"/>
          <w:szCs w:val="28"/>
        </w:rPr>
        <w:t>Приложение</w:t>
      </w:r>
      <w:r w:rsidR="00A91086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к постановлению </w:t>
      </w:r>
    </w:p>
    <w:p w:rsidR="00A62AB7" w:rsidRPr="00DD0EBA" w:rsidRDefault="00A91086" w:rsidP="00A91086">
      <w:pPr>
        <w:spacing w:before="0"/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A62AB7" w:rsidRPr="00DD0EBA">
        <w:rPr>
          <w:sz w:val="28"/>
          <w:szCs w:val="28"/>
        </w:rPr>
        <w:t xml:space="preserve">дминистрации Сосновского муниципального района от </w:t>
      </w:r>
      <w:r w:rsidR="004F5937">
        <w:rPr>
          <w:sz w:val="28"/>
          <w:szCs w:val="28"/>
        </w:rPr>
        <w:t>11.09.</w:t>
      </w:r>
      <w:r w:rsidR="00A62AB7" w:rsidRPr="00DD0EBA">
        <w:rPr>
          <w:sz w:val="28"/>
          <w:szCs w:val="28"/>
        </w:rPr>
        <w:t>2019 года №</w:t>
      </w:r>
      <w:r w:rsidR="004F5937">
        <w:rPr>
          <w:sz w:val="28"/>
          <w:szCs w:val="28"/>
        </w:rPr>
        <w:t>1749</w:t>
      </w: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</w:p>
    <w:p w:rsidR="00A91086" w:rsidRDefault="00A91086" w:rsidP="00DD0EBA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</w:p>
    <w:p w:rsidR="00A91086" w:rsidRDefault="00A91086" w:rsidP="00DD0EBA">
      <w:pPr>
        <w:pStyle w:val="ConsPlusTitle"/>
        <w:jc w:val="center"/>
        <w:rPr>
          <w:sz w:val="28"/>
          <w:szCs w:val="28"/>
        </w:rPr>
      </w:pPr>
    </w:p>
    <w:p w:rsidR="00A62AB7" w:rsidRPr="00DD0EBA" w:rsidRDefault="00A62AB7" w:rsidP="00DD0EBA">
      <w:pPr>
        <w:pStyle w:val="ConsPlusTitle"/>
        <w:jc w:val="center"/>
        <w:rPr>
          <w:sz w:val="28"/>
          <w:szCs w:val="28"/>
        </w:rPr>
      </w:pPr>
      <w:r w:rsidRPr="00DD0EBA">
        <w:rPr>
          <w:sz w:val="28"/>
          <w:szCs w:val="28"/>
        </w:rPr>
        <w:t>Положение</w:t>
      </w:r>
    </w:p>
    <w:p w:rsidR="00A62AB7" w:rsidRPr="00DD0EBA" w:rsidRDefault="00A62AB7" w:rsidP="00DD0EBA">
      <w:pPr>
        <w:pStyle w:val="ConsPlusTitle"/>
        <w:jc w:val="center"/>
        <w:rPr>
          <w:sz w:val="28"/>
          <w:szCs w:val="28"/>
        </w:rPr>
      </w:pPr>
      <w:r w:rsidRPr="00DD0EBA">
        <w:rPr>
          <w:sz w:val="28"/>
          <w:szCs w:val="28"/>
        </w:rPr>
        <w:t>о порядке признания садового дома жилым домом</w:t>
      </w:r>
    </w:p>
    <w:p w:rsidR="00A62AB7" w:rsidRPr="00DD0EBA" w:rsidRDefault="00A62AB7" w:rsidP="00DD0EBA">
      <w:pPr>
        <w:pStyle w:val="ConsPlusTitle"/>
        <w:jc w:val="center"/>
        <w:rPr>
          <w:sz w:val="28"/>
          <w:szCs w:val="28"/>
        </w:rPr>
      </w:pPr>
      <w:r w:rsidRPr="00DD0EBA">
        <w:rPr>
          <w:sz w:val="28"/>
          <w:szCs w:val="28"/>
        </w:rPr>
        <w:t>и жилого дома садовым домом на территории Сосновского муниципального района Челябинской области</w:t>
      </w:r>
    </w:p>
    <w:p w:rsidR="00A62AB7" w:rsidRPr="00DD0EBA" w:rsidRDefault="00A62AB7" w:rsidP="00DD0EBA">
      <w:pPr>
        <w:pStyle w:val="ConsPlusNormal"/>
        <w:jc w:val="both"/>
        <w:rPr>
          <w:sz w:val="28"/>
          <w:szCs w:val="28"/>
        </w:rPr>
      </w:pP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1. Положение о порядке признания садового дома жилым домом и жилого дома садовым домом на территории Сосновского муниципального района Челябинской области (далее - Положение) разработано в соответствии с Гражданским </w:t>
      </w:r>
      <w:hyperlink r:id="rId11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Градостроительным </w:t>
      </w:r>
      <w:hyperlink r:id="rId12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Жилищным </w:t>
      </w:r>
      <w:hyperlink r:id="rId13" w:history="1">
        <w:r w:rsidRPr="00DD0EBA">
          <w:rPr>
            <w:sz w:val="28"/>
            <w:szCs w:val="28"/>
          </w:rPr>
          <w:t>кодексом</w:t>
        </w:r>
      </w:hyperlink>
      <w:r w:rsidRPr="00DD0EBA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DD0EBA">
          <w:rPr>
            <w:sz w:val="28"/>
            <w:szCs w:val="28"/>
          </w:rPr>
          <w:t>законом</w:t>
        </w:r>
      </w:hyperlink>
      <w:r w:rsidRPr="00DD0EBA">
        <w:rPr>
          <w:sz w:val="28"/>
          <w:szCs w:val="28"/>
        </w:rPr>
        <w:t xml:space="preserve"> от 06.10.2003 </w:t>
      </w:r>
      <w:r w:rsidR="00D0484A">
        <w:rPr>
          <w:sz w:val="28"/>
          <w:szCs w:val="28"/>
        </w:rPr>
        <w:t>№</w:t>
      </w:r>
      <w:r w:rsidRPr="00DD0EB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5" w:history="1">
        <w:r w:rsidRPr="00DD0EBA">
          <w:rPr>
            <w:sz w:val="28"/>
            <w:szCs w:val="28"/>
          </w:rPr>
          <w:t>постановлением</w:t>
        </w:r>
      </w:hyperlink>
      <w:r w:rsidRPr="00DD0EBA">
        <w:rPr>
          <w:sz w:val="28"/>
          <w:szCs w:val="28"/>
        </w:rPr>
        <w:t xml:space="preserve"> Правительства Российской Федерации от 28.01.2006 </w:t>
      </w:r>
      <w:r w:rsidR="00D0484A">
        <w:rPr>
          <w:sz w:val="28"/>
          <w:szCs w:val="28"/>
        </w:rPr>
        <w:t>№</w:t>
      </w:r>
      <w:r w:rsidRPr="00DD0EBA">
        <w:rPr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16" w:history="1">
        <w:r w:rsidRPr="00DD0EBA">
          <w:rPr>
            <w:sz w:val="28"/>
            <w:szCs w:val="28"/>
          </w:rPr>
          <w:t>Уставом</w:t>
        </w:r>
      </w:hyperlink>
      <w:r w:rsidRPr="00DD0EBA">
        <w:rPr>
          <w:sz w:val="28"/>
          <w:szCs w:val="28"/>
        </w:rPr>
        <w:t xml:space="preserve"> Сосновского муниципального района.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2. Настоящее Положение устанавливает порядок принятия решения Администрацией Сосновского муниципального района о признании садового дома жилым домом и жилого дома садовым домом либо об отказе в признании садового дома жилым домом и жилого дома садовым домом на территории Сосновского муниципального района Челябинской области.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3. Для целей настоящего Положения используются следующие понятия и определения: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1)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2)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4. Уполномоченным должностным лицом Администрации Сосновского муниципального района на принятие 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 (далее - решение) является первый заместитель Главы района.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5. Исполнение требований настоящего Положения осуществляет </w:t>
      </w:r>
      <w:r w:rsidRPr="00DD0EBA">
        <w:rPr>
          <w:sz w:val="28"/>
          <w:szCs w:val="28"/>
        </w:rPr>
        <w:lastRenderedPageBreak/>
        <w:t xml:space="preserve">управление архитектуры и строительства </w:t>
      </w:r>
      <w:proofErr w:type="spellStart"/>
      <w:r w:rsidRPr="00DD0EBA">
        <w:rPr>
          <w:sz w:val="28"/>
          <w:szCs w:val="28"/>
        </w:rPr>
        <w:t>админстрации</w:t>
      </w:r>
      <w:proofErr w:type="spellEnd"/>
      <w:r w:rsidRPr="00DD0EBA">
        <w:rPr>
          <w:sz w:val="28"/>
          <w:szCs w:val="28"/>
        </w:rPr>
        <w:t xml:space="preserve"> Сосновского муниципального района  (далее - </w:t>
      </w:r>
      <w:proofErr w:type="spellStart"/>
      <w:r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>).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2" w:name="P49"/>
      <w:bookmarkEnd w:id="2"/>
      <w:r w:rsidRPr="00DD0EBA">
        <w:rPr>
          <w:sz w:val="28"/>
          <w:szCs w:val="28"/>
        </w:rPr>
        <w:t xml:space="preserve">6. Для признания садового дома жилым домом и жилого дома садовым домом собственник садового дома или жилого дома (далее - заявитель) представляет непосредственно в </w:t>
      </w:r>
      <w:proofErr w:type="spellStart"/>
      <w:r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>: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3" w:name="P50"/>
      <w:bookmarkEnd w:id="3"/>
      <w:r w:rsidRPr="00DD0EBA">
        <w:rPr>
          <w:sz w:val="28"/>
          <w:szCs w:val="28"/>
        </w:rPr>
        <w:t xml:space="preserve">1) </w:t>
      </w:r>
      <w:hyperlink w:anchor="P149" w:history="1">
        <w:r w:rsidRPr="00DD0EBA">
          <w:rPr>
            <w:sz w:val="28"/>
            <w:szCs w:val="28"/>
          </w:rPr>
          <w:t>заявление</w:t>
        </w:r>
      </w:hyperlink>
      <w:r w:rsidRPr="00DD0EBA">
        <w:rPr>
          <w:sz w:val="28"/>
          <w:szCs w:val="28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 предусмотренных настоящим Положением документов (почтовое отправление с уведомлением о вручении, электронная почта, получение лично в МФЦ, получение лично в </w:t>
      </w:r>
      <w:proofErr w:type="spellStart"/>
      <w:r w:rsidR="00CD512F" w:rsidRPr="00DD0EBA">
        <w:rPr>
          <w:sz w:val="28"/>
          <w:szCs w:val="28"/>
        </w:rPr>
        <w:t>УАиС</w:t>
      </w:r>
      <w:proofErr w:type="spellEnd"/>
      <w:r w:rsidR="00CD512F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(приложение 1 к настоящему Положению);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4" w:name="P51"/>
      <w:bookmarkEnd w:id="4"/>
      <w:r w:rsidRPr="00DD0EBA">
        <w:rPr>
          <w:sz w:val="28"/>
          <w:szCs w:val="28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5" w:name="P52"/>
      <w:bookmarkEnd w:id="5"/>
      <w:r w:rsidRPr="00DD0EBA">
        <w:rPr>
          <w:sz w:val="28"/>
          <w:szCs w:val="28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7" w:history="1">
        <w:r w:rsidRPr="00DD0EBA">
          <w:rPr>
            <w:sz w:val="28"/>
            <w:szCs w:val="28"/>
          </w:rPr>
          <w:t>частью 2 статьи 5</w:t>
        </w:r>
      </w:hyperlink>
      <w:r w:rsidRPr="00DD0EBA">
        <w:rPr>
          <w:sz w:val="28"/>
          <w:szCs w:val="28"/>
        </w:rPr>
        <w:t xml:space="preserve">, </w:t>
      </w:r>
      <w:hyperlink r:id="rId18" w:history="1">
        <w:r w:rsidRPr="00DD0EBA">
          <w:rPr>
            <w:sz w:val="28"/>
            <w:szCs w:val="28"/>
          </w:rPr>
          <w:t>статьями 7</w:t>
        </w:r>
      </w:hyperlink>
      <w:r w:rsidRPr="00DD0EBA">
        <w:rPr>
          <w:sz w:val="28"/>
          <w:szCs w:val="28"/>
        </w:rPr>
        <w:t xml:space="preserve">, </w:t>
      </w:r>
      <w:hyperlink r:id="rId19" w:history="1">
        <w:r w:rsidRPr="00DD0EBA">
          <w:rPr>
            <w:sz w:val="28"/>
            <w:szCs w:val="28"/>
          </w:rPr>
          <w:t>8</w:t>
        </w:r>
      </w:hyperlink>
      <w:r w:rsidRPr="00DD0EBA">
        <w:rPr>
          <w:sz w:val="28"/>
          <w:szCs w:val="28"/>
        </w:rPr>
        <w:t xml:space="preserve"> и </w:t>
      </w:r>
      <w:hyperlink r:id="rId20" w:history="1">
        <w:r w:rsidRPr="00DD0EBA">
          <w:rPr>
            <w:sz w:val="28"/>
            <w:szCs w:val="28"/>
          </w:rPr>
          <w:t>10</w:t>
        </w:r>
      </w:hyperlink>
      <w:r w:rsidRPr="00DD0EBA">
        <w:rPr>
          <w:sz w:val="28"/>
          <w:szCs w:val="28"/>
        </w:rPr>
        <w:t xml:space="preserve"> Федерального закона от 30.12.2009 </w:t>
      </w:r>
      <w:r w:rsidR="00D0484A">
        <w:rPr>
          <w:sz w:val="28"/>
          <w:szCs w:val="28"/>
        </w:rPr>
        <w:t>№</w:t>
      </w:r>
      <w:r w:rsidRPr="00DD0EBA">
        <w:rPr>
          <w:sz w:val="28"/>
          <w:szCs w:val="28"/>
        </w:rPr>
        <w:t xml:space="preserve">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6" w:name="P53"/>
      <w:bookmarkEnd w:id="6"/>
      <w:r w:rsidRPr="00DD0EBA">
        <w:rPr>
          <w:sz w:val="28"/>
          <w:szCs w:val="28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Заявление в </w:t>
      </w:r>
      <w:r w:rsidR="00CD512F" w:rsidRPr="00DD0EBA">
        <w:rPr>
          <w:sz w:val="28"/>
          <w:szCs w:val="28"/>
        </w:rPr>
        <w:t>МФЦ</w:t>
      </w:r>
      <w:r w:rsidRPr="00DD0EBA">
        <w:rPr>
          <w:sz w:val="28"/>
          <w:szCs w:val="28"/>
        </w:rPr>
        <w:t xml:space="preserve">» заявитель предоставляет после заключения соглашения о взаимодействии между МФЦ и Администрацией </w:t>
      </w:r>
      <w:r w:rsidR="00CD512F" w:rsidRPr="00DD0EBA">
        <w:rPr>
          <w:sz w:val="28"/>
          <w:szCs w:val="28"/>
        </w:rPr>
        <w:t>Сосновского муниципального района</w:t>
      </w:r>
      <w:r w:rsidRPr="00DD0EBA">
        <w:rPr>
          <w:sz w:val="28"/>
          <w:szCs w:val="28"/>
        </w:rPr>
        <w:t>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7" w:name="P55"/>
      <w:bookmarkEnd w:id="7"/>
      <w:r w:rsidRPr="00DD0EBA">
        <w:rPr>
          <w:sz w:val="28"/>
          <w:szCs w:val="28"/>
        </w:rPr>
        <w:t xml:space="preserve">7.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proofErr w:type="spellStart"/>
      <w:r w:rsidR="00CD512F" w:rsidRPr="00DD0EBA">
        <w:rPr>
          <w:sz w:val="28"/>
          <w:szCs w:val="28"/>
        </w:rPr>
        <w:t>УАиС</w:t>
      </w:r>
      <w:proofErr w:type="spellEnd"/>
      <w:r w:rsidR="00CD512F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регистрации, кадастра и картографии по Челябинской области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A62AB7" w:rsidRPr="006E2D0C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8" w:name="P56"/>
      <w:bookmarkEnd w:id="8"/>
      <w:r w:rsidRPr="006E2D0C">
        <w:rPr>
          <w:sz w:val="28"/>
          <w:szCs w:val="28"/>
        </w:rPr>
        <w:t>8. Информация о месте нахождения и графике работы МФЦ:</w:t>
      </w:r>
    </w:p>
    <w:p w:rsidR="006E2D0C" w:rsidRDefault="006E2D0C" w:rsidP="00A91086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2"/>
        <w:gridCol w:w="4673"/>
      </w:tblGrid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EBA">
              <w:rPr>
                <w:rFonts w:ascii="Times New Roman" w:hAnsi="Times New Roman" w:cs="Times New Roman"/>
                <w:sz w:val="28"/>
                <w:szCs w:val="28"/>
              </w:rPr>
              <w:t>с. Долгодеревенское, пер. Школьный, д. 7</w:t>
            </w:r>
          </w:p>
          <w:p w:rsidR="006E2D0C" w:rsidRPr="00DD0EBA" w:rsidRDefault="006E2D0C" w:rsidP="00A9108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0E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понедельник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09:00 до 20:00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09:00 до 17:00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суббота с 10:00 до 14:00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с.Кременкуль ул. Ленина д.14 б,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понедельник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09:00 до 17:00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Есаульский ул. Ленина д.126,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10:00 до 16:00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10:00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Саккулово ул. Гагарина д.8, 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09:00 до 17:00</w:t>
            </w:r>
          </w:p>
          <w:p w:rsidR="006E2D0C" w:rsidRPr="006E2D0C" w:rsidRDefault="006E2D0C" w:rsidP="00A91086">
            <w:pPr>
              <w:spacing w:before="0"/>
              <w:ind w:firstLine="709"/>
              <w:rPr>
                <w:b/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09:00 до 17:00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п. Солнечный ул. Гагарина д.17,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10:00 до 16:00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Рощино ул. Ленина д.9,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понедельник с 09:00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09:00 до 17:00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09:00 до 16:00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Красное Поле ул. Цветочная д.3,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10:00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10:00 до 16:00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Теченский ул. Центральная д.19,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10:00 до 16:00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Трубный ул. Комсомольская д.3а,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10:00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10:00 до 16:00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с. Архангельское ул. Центральная д.66,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Default="006E2D0C" w:rsidP="00A91086">
            <w:pPr>
              <w:spacing w:before="0"/>
              <w:ind w:firstLine="709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10:00 до 16:00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Полевой ул. Солнечная д.11а, 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понедельник с 10:00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10:00 до 16:00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Мирный ул. Ленина д.12, 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10:00 до 17:00</w:t>
            </w:r>
          </w:p>
          <w:p w:rsidR="006E2D0C" w:rsidRDefault="006E2D0C" w:rsidP="00A91086">
            <w:pPr>
              <w:spacing w:before="0"/>
              <w:ind w:firstLine="709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10:00 до 17:00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Полетаево ул. Центральная д.10а,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понедельник с 10:00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10:00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9:00 до 17:00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10:00 до 17:00</w:t>
            </w:r>
          </w:p>
          <w:p w:rsidR="006E2D0C" w:rsidRDefault="006E2D0C" w:rsidP="00A91086">
            <w:pPr>
              <w:spacing w:before="0"/>
              <w:ind w:firstLine="709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пятница с 9:00 до 17:00</w:t>
            </w:r>
          </w:p>
        </w:tc>
        <w:tc>
          <w:tcPr>
            <w:tcW w:w="4841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 xml:space="preserve">п. Саргазы ул. Мичурина д.48, 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вторник с 09:00 до 16:00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среда с 09:00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четверг с 09:00 до 16:00</w:t>
            </w:r>
          </w:p>
        </w:tc>
      </w:tr>
      <w:tr w:rsidR="006E2D0C" w:rsidTr="006E2D0C">
        <w:tc>
          <w:tcPr>
            <w:tcW w:w="5353" w:type="dxa"/>
          </w:tcPr>
          <w:p w:rsidR="006E2D0C" w:rsidRPr="00DD0EBA" w:rsidRDefault="006E2D0C" w:rsidP="00A91086">
            <w:pPr>
              <w:spacing w:before="0"/>
              <w:ind w:firstLine="709"/>
              <w:rPr>
                <w:sz w:val="28"/>
                <w:szCs w:val="28"/>
              </w:rPr>
            </w:pPr>
            <w:r w:rsidRPr="00DD0EBA">
              <w:rPr>
                <w:sz w:val="28"/>
                <w:szCs w:val="28"/>
              </w:rPr>
              <w:t>п. Томинский ул. Школьная д.3а</w:t>
            </w:r>
          </w:p>
          <w:p w:rsidR="006E2D0C" w:rsidRPr="00DD0EBA" w:rsidRDefault="006E2D0C" w:rsidP="00A91086">
            <w:pPr>
              <w:spacing w:before="0"/>
              <w:ind w:firstLine="709"/>
              <w:rPr>
                <w:b/>
                <w:sz w:val="28"/>
                <w:szCs w:val="28"/>
              </w:rPr>
            </w:pPr>
            <w:r w:rsidRPr="00DD0EBA">
              <w:rPr>
                <w:b/>
                <w:sz w:val="28"/>
                <w:szCs w:val="28"/>
              </w:rPr>
              <w:t>дни и время приема:</w:t>
            </w:r>
          </w:p>
          <w:p w:rsidR="006E2D0C" w:rsidRPr="00DD0EBA" w:rsidRDefault="006E2D0C" w:rsidP="00A9108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EBA">
              <w:rPr>
                <w:rFonts w:ascii="Times New Roman" w:hAnsi="Times New Roman" w:cs="Times New Roman"/>
                <w:sz w:val="28"/>
                <w:szCs w:val="28"/>
              </w:rPr>
              <w:t>пятница с 10:00 до 16:00</w:t>
            </w:r>
          </w:p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41" w:type="dxa"/>
          </w:tcPr>
          <w:p w:rsidR="006E2D0C" w:rsidRDefault="006E2D0C" w:rsidP="00A91086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D0EBA" w:rsidRDefault="00DD0EBA" w:rsidP="00A91086">
      <w:pPr>
        <w:pStyle w:val="ConsPlusNormal"/>
        <w:ind w:firstLine="709"/>
        <w:jc w:val="both"/>
        <w:rPr>
          <w:sz w:val="28"/>
          <w:szCs w:val="28"/>
        </w:rPr>
      </w:pP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9. Взаимодействие с МФЦ осуществляется при наличии соглашения о взаимодействии, заключенного между МФЦ и Администрацией </w:t>
      </w:r>
      <w:r w:rsidR="00DD0EBA" w:rsidRPr="00DD0EBA">
        <w:rPr>
          <w:sz w:val="28"/>
          <w:szCs w:val="28"/>
        </w:rPr>
        <w:t>Сосновского муниципального района</w:t>
      </w:r>
      <w:r w:rsidRPr="00DD0EBA">
        <w:rPr>
          <w:sz w:val="28"/>
          <w:szCs w:val="28"/>
        </w:rPr>
        <w:t>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10. Заявление принимается уполномоченным специалистом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 xml:space="preserve"> в день поступления документов. Заявителю выдается </w:t>
      </w:r>
      <w:hyperlink w:anchor="P204" w:history="1">
        <w:r w:rsidRPr="00DD0EBA">
          <w:rPr>
            <w:sz w:val="28"/>
            <w:szCs w:val="28"/>
          </w:rPr>
          <w:t>расписка</w:t>
        </w:r>
      </w:hyperlink>
      <w:r w:rsidRPr="00DD0EBA">
        <w:rPr>
          <w:sz w:val="28"/>
          <w:szCs w:val="28"/>
        </w:rPr>
        <w:t xml:space="preserve"> в получении от заявителя документов, предусмотренных </w:t>
      </w:r>
      <w:hyperlink w:anchor="P49" w:history="1">
        <w:r w:rsidRPr="00DD0EBA">
          <w:rPr>
            <w:sz w:val="28"/>
            <w:szCs w:val="28"/>
          </w:rPr>
          <w:t>пунктом 6</w:t>
        </w:r>
      </w:hyperlink>
      <w:r w:rsidRPr="00DD0EBA">
        <w:rPr>
          <w:sz w:val="28"/>
          <w:szCs w:val="28"/>
        </w:rPr>
        <w:t xml:space="preserve"> настоящего Положения, с указанием их перечня и даты получения по форме (приложение 2 к настоящему Положению). В случае представления документов заявителем через МФЦ расписка выдается уполномоченным сотрудником МФЦ.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11. Документы, прилагаемые к заявлению, представляются заявителем в подлинниках либо в форме надлежащим образом заверенных копий.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В случае если заявитель прилагает к заявлению копии документов, он обязан в процессе приема документов представить уполномоченному специалисту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 xml:space="preserve"> их подлинники и предоставить возможность сверить представленные экземпляры подлинников и копий документов.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Полномочия физического лица подтверждаются паспортом гражданина Российской Федерации.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Полномочия представителя юридического либо физического лица, действующего на основании доверенности, подтверждаются доверенностью, выданной и оформленной в соответствии с требованиями законодательства Российской Федерации, а также паспортом гражданина Российской Федерации.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Указанные требования к подтверждению полномочий заявителей предъявляются при обращении, в процессе принятия решения и при получении решения.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12. Уполномоченный специалист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 xml:space="preserve"> обеспечивает рассмотрение заявления: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1) проверяет приложенные к заявлению документы;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2) направляет на регистрацию заявление и приложенные к нему документы ответственному специалисту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за регистрацию входящей и исходящей корреспонденции;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3) запрашивает выписку из Единого государственного реестра недвижимости, содержащую сведения о зарегистрированных правах на садовый дом или жилой дом, в случае, указанном в </w:t>
      </w:r>
      <w:hyperlink w:anchor="P55" w:history="1">
        <w:r w:rsidRPr="00DD0EBA">
          <w:rPr>
            <w:sz w:val="28"/>
            <w:szCs w:val="28"/>
          </w:rPr>
          <w:t>пункте 7</w:t>
        </w:r>
      </w:hyperlink>
      <w:r w:rsidRPr="00DD0EBA">
        <w:rPr>
          <w:sz w:val="28"/>
          <w:szCs w:val="28"/>
        </w:rPr>
        <w:t xml:space="preserve"> настоящего Положения, в течение трех рабочих дней с момента принятия заявления;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4) осуществляет подготовку, обеспечивает подписание уполномоченным должностным лицом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и направление заявителю уведомления о представлении правоустанавливающего документа, предусмотренного </w:t>
      </w:r>
      <w:hyperlink w:anchor="P51" w:history="1">
        <w:r w:rsidRPr="00DD0EBA">
          <w:rPr>
            <w:sz w:val="28"/>
            <w:szCs w:val="28"/>
          </w:rPr>
          <w:t>подпунктом 2 пункта 6</w:t>
        </w:r>
      </w:hyperlink>
      <w:r w:rsidRPr="00DD0EBA">
        <w:rPr>
          <w:sz w:val="28"/>
          <w:szCs w:val="28"/>
        </w:rPr>
        <w:t xml:space="preserve"> настоящего Положения, или нотариально заверенную копию такого документа, в случае, указанном в </w:t>
      </w:r>
      <w:hyperlink w:anchor="P92" w:history="1">
        <w:r w:rsidRPr="00DD0EBA">
          <w:rPr>
            <w:sz w:val="28"/>
            <w:szCs w:val="28"/>
          </w:rPr>
          <w:t>подпункте 3 пункта 15</w:t>
        </w:r>
      </w:hyperlink>
      <w:r w:rsidRPr="00DD0EBA">
        <w:rPr>
          <w:sz w:val="28"/>
          <w:szCs w:val="28"/>
        </w:rPr>
        <w:t xml:space="preserve"> настоящего Положения;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5) осуществляет подготовку проекта решения по формам согласно </w:t>
      </w:r>
      <w:hyperlink w:anchor="P263" w:history="1">
        <w:r w:rsidRPr="00DD0EBA">
          <w:rPr>
            <w:sz w:val="28"/>
            <w:szCs w:val="28"/>
          </w:rPr>
          <w:t>приложениям 3</w:t>
        </w:r>
      </w:hyperlink>
      <w:r w:rsidRPr="00DD0EBA">
        <w:rPr>
          <w:sz w:val="28"/>
          <w:szCs w:val="28"/>
        </w:rPr>
        <w:t xml:space="preserve">, </w:t>
      </w:r>
      <w:hyperlink w:anchor="P316" w:history="1">
        <w:r w:rsidRPr="00DD0EBA">
          <w:rPr>
            <w:sz w:val="28"/>
            <w:szCs w:val="28"/>
          </w:rPr>
          <w:t>4</w:t>
        </w:r>
      </w:hyperlink>
      <w:r w:rsidRPr="00DD0EBA">
        <w:rPr>
          <w:sz w:val="28"/>
          <w:szCs w:val="28"/>
        </w:rPr>
        <w:t xml:space="preserve"> к настоящему Положению и направление на рассмотрение заявления с приложенными документами уполномоченному должностному лицу Администрации </w:t>
      </w:r>
      <w:r w:rsidR="00DD0EBA" w:rsidRPr="00DD0EBA">
        <w:rPr>
          <w:sz w:val="28"/>
          <w:szCs w:val="28"/>
        </w:rPr>
        <w:t>Сосновского муниципального района</w:t>
      </w:r>
      <w:r w:rsidRPr="00DD0EBA">
        <w:rPr>
          <w:sz w:val="28"/>
          <w:szCs w:val="28"/>
        </w:rPr>
        <w:t>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lastRenderedPageBreak/>
        <w:t xml:space="preserve">13. Решение должно быть принято по результатам рассмотрения соответствующего заявления и иных документов, указанных в </w:t>
      </w:r>
      <w:hyperlink w:anchor="P49" w:history="1">
        <w:r w:rsidRPr="00DD0EBA">
          <w:rPr>
            <w:sz w:val="28"/>
            <w:szCs w:val="28"/>
          </w:rPr>
          <w:t>пункте 6</w:t>
        </w:r>
      </w:hyperlink>
      <w:r w:rsidRPr="00DD0EBA">
        <w:rPr>
          <w:sz w:val="28"/>
          <w:szCs w:val="28"/>
        </w:rPr>
        <w:t xml:space="preserve"> настоящего Положения, не позднее чем через 45 календарных дней со дня подачи заявления.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14. В случае подачи заявления и документов через МФЦ срок принятия решения исчисляется со дня передачи МФЦ такого заявления и документов в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Pr="00DD0EBA">
        <w:rPr>
          <w:sz w:val="28"/>
          <w:szCs w:val="28"/>
        </w:rPr>
        <w:t>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9" w:name="P89"/>
      <w:bookmarkEnd w:id="9"/>
      <w:r w:rsidRPr="00DD0EBA">
        <w:rPr>
          <w:sz w:val="28"/>
          <w:szCs w:val="28"/>
        </w:rPr>
        <w:t>15. Решение об отказе в признании садового дома жилым домом или жилого дома садовым домом принимается в следующих случаях: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1) непредставление заявителем документов, предусмотренных </w:t>
      </w:r>
      <w:hyperlink w:anchor="P50" w:history="1">
        <w:r w:rsidRPr="00DD0EBA">
          <w:rPr>
            <w:sz w:val="28"/>
            <w:szCs w:val="28"/>
          </w:rPr>
          <w:t>подпунктами 1</w:t>
        </w:r>
      </w:hyperlink>
      <w:r w:rsidRPr="00DD0EBA">
        <w:rPr>
          <w:sz w:val="28"/>
          <w:szCs w:val="28"/>
        </w:rPr>
        <w:t xml:space="preserve"> и (или) </w:t>
      </w:r>
      <w:hyperlink w:anchor="P52" w:history="1">
        <w:r w:rsidRPr="00DD0EBA">
          <w:rPr>
            <w:sz w:val="28"/>
            <w:szCs w:val="28"/>
          </w:rPr>
          <w:t>3 пункта 6</w:t>
        </w:r>
      </w:hyperlink>
      <w:r w:rsidRPr="00DD0EBA">
        <w:rPr>
          <w:sz w:val="28"/>
          <w:szCs w:val="28"/>
        </w:rPr>
        <w:t xml:space="preserve"> настоящего Положения;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2) поступление в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bookmarkStart w:id="10" w:name="P92"/>
      <w:bookmarkEnd w:id="10"/>
      <w:r w:rsidRPr="00DD0EBA">
        <w:rPr>
          <w:sz w:val="28"/>
          <w:szCs w:val="28"/>
        </w:rPr>
        <w:t xml:space="preserve">3) поступление в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51" w:history="1">
        <w:r w:rsidRPr="00DD0EBA">
          <w:rPr>
            <w:sz w:val="28"/>
            <w:szCs w:val="28"/>
          </w:rPr>
          <w:t>подпунктом 2 пункта 6</w:t>
        </w:r>
      </w:hyperlink>
      <w:r w:rsidRPr="00DD0EBA">
        <w:rPr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51" w:history="1">
        <w:r w:rsidRPr="00DD0EBA">
          <w:rPr>
            <w:sz w:val="28"/>
            <w:szCs w:val="28"/>
          </w:rPr>
          <w:t>подпунктом 2 пункта 6</w:t>
        </w:r>
      </w:hyperlink>
      <w:r w:rsidRPr="00DD0EBA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4) непредставление заявителем документа, предусмотренного </w:t>
      </w:r>
      <w:hyperlink w:anchor="P53" w:history="1">
        <w:r w:rsidRPr="00DD0EBA">
          <w:rPr>
            <w:sz w:val="28"/>
            <w:szCs w:val="28"/>
          </w:rPr>
          <w:t>подпунктом 4 пункта 6</w:t>
        </w:r>
      </w:hyperlink>
      <w:r w:rsidRPr="00DD0EBA">
        <w:rPr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16. </w:t>
      </w:r>
      <w:hyperlink w:anchor="P263" w:history="1">
        <w:r w:rsidRPr="00DD0EBA">
          <w:rPr>
            <w:sz w:val="28"/>
            <w:szCs w:val="28"/>
          </w:rPr>
          <w:t>Решение</w:t>
        </w:r>
      </w:hyperlink>
      <w:r w:rsidRPr="00DD0EBA">
        <w:rPr>
          <w:sz w:val="28"/>
          <w:szCs w:val="28"/>
        </w:rPr>
        <w:t xml:space="preserve"> о признании садового дома жилым домом или жилого дома садовым домом направляется уполномоченным должностным лицом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указанным в заявлении способом заявителю не позднее, чем через 3 рабочих дня со дня принятия такого решения. В случае выбора заявителем в заявлении </w:t>
      </w:r>
      <w:r w:rsidRPr="00DD0EBA">
        <w:rPr>
          <w:sz w:val="28"/>
          <w:szCs w:val="28"/>
        </w:rPr>
        <w:lastRenderedPageBreak/>
        <w:t>способа получения лично в МФЦ такое решение направляется в указанный в настоящем пункте срок в МФЦ.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17. </w:t>
      </w:r>
      <w:hyperlink w:anchor="P316" w:history="1">
        <w:r w:rsidRPr="00DD0EBA">
          <w:rPr>
            <w:sz w:val="28"/>
            <w:szCs w:val="28"/>
          </w:rPr>
          <w:t>Решение</w:t>
        </w:r>
      </w:hyperlink>
      <w:r w:rsidRPr="00DD0EBA">
        <w:rPr>
          <w:sz w:val="28"/>
          <w:szCs w:val="28"/>
        </w:rPr>
        <w:t xml:space="preserve"> об отказе в признании садового дома жилым домом или жилого дома садовым домом выдается или направляется уполномоченным должностным лицом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указанным в заявлении способом заявителю не позднее, чем через 3 рабочих дня со дня принятия такого решения. В случае выбора заявителем в заявлении способа получения лично в МФЦ такое решение направляется в указанный в настоящем пункте срок в МФЦ.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Если заявитель не явился к уполномоченному специалисту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в течение пяти рабочих дней со дня готовности решения, в случае выбора получения решения в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 xml:space="preserve">лично, то решение хранится в архиве </w:t>
      </w:r>
      <w:proofErr w:type="spellStart"/>
      <w:r w:rsidR="00DD0EBA" w:rsidRPr="00DD0EBA">
        <w:rPr>
          <w:sz w:val="28"/>
          <w:szCs w:val="28"/>
        </w:rPr>
        <w:t>УАиС</w:t>
      </w:r>
      <w:proofErr w:type="spellEnd"/>
      <w:r w:rsidR="00DD0EBA" w:rsidRPr="00DD0EBA">
        <w:rPr>
          <w:sz w:val="28"/>
          <w:szCs w:val="28"/>
        </w:rPr>
        <w:t xml:space="preserve"> </w:t>
      </w:r>
      <w:r w:rsidRPr="00DD0EBA">
        <w:rPr>
          <w:sz w:val="28"/>
          <w:szCs w:val="28"/>
        </w:rPr>
        <w:t>до востребования.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18. </w:t>
      </w:r>
      <w:hyperlink w:anchor="P316" w:history="1">
        <w:r w:rsidRPr="00DD0EBA">
          <w:rPr>
            <w:sz w:val="28"/>
            <w:szCs w:val="28"/>
          </w:rPr>
          <w:t>Решение</w:t>
        </w:r>
      </w:hyperlink>
      <w:r w:rsidRPr="00DD0EBA">
        <w:rPr>
          <w:sz w:val="28"/>
          <w:szCs w:val="28"/>
        </w:rPr>
        <w:t xml:space="preserve">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89" w:history="1">
        <w:r w:rsidRPr="00DD0EBA">
          <w:rPr>
            <w:sz w:val="28"/>
            <w:szCs w:val="28"/>
          </w:rPr>
          <w:t>пунктом 15</w:t>
        </w:r>
      </w:hyperlink>
      <w:r w:rsidRPr="00DD0EBA">
        <w:rPr>
          <w:sz w:val="28"/>
          <w:szCs w:val="28"/>
        </w:rPr>
        <w:t xml:space="preserve"> настоящего Положения.</w:t>
      </w:r>
    </w:p>
    <w:p w:rsidR="00A62AB7" w:rsidRPr="00DD0EBA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  <w:r w:rsidRPr="00DD0EBA">
        <w:rPr>
          <w:sz w:val="28"/>
          <w:szCs w:val="28"/>
        </w:rPr>
        <w:t>19.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A62AB7" w:rsidRDefault="00A62AB7" w:rsidP="00A91086">
      <w:pPr>
        <w:pStyle w:val="ConsPlusNormal"/>
        <w:ind w:firstLine="709"/>
        <w:jc w:val="both"/>
        <w:rPr>
          <w:sz w:val="28"/>
          <w:szCs w:val="28"/>
        </w:rPr>
      </w:pPr>
    </w:p>
    <w:p w:rsidR="00260ECB" w:rsidRDefault="00260ECB" w:rsidP="00DD0EBA">
      <w:pPr>
        <w:pStyle w:val="ConsPlusNormal"/>
        <w:jc w:val="both"/>
        <w:rPr>
          <w:sz w:val="28"/>
          <w:szCs w:val="28"/>
        </w:rPr>
      </w:pPr>
    </w:p>
    <w:p w:rsidR="00A91086" w:rsidRPr="00DD0EBA" w:rsidRDefault="00A91086" w:rsidP="00DD0EBA">
      <w:pPr>
        <w:pStyle w:val="ConsPlusNormal"/>
        <w:jc w:val="both"/>
        <w:rPr>
          <w:sz w:val="28"/>
          <w:szCs w:val="28"/>
        </w:rPr>
      </w:pPr>
    </w:p>
    <w:p w:rsidR="00A62AB7" w:rsidRPr="00DD0EBA" w:rsidRDefault="00DD0EBA" w:rsidP="00DD0EBA">
      <w:pPr>
        <w:pStyle w:val="ConsPlusNormal"/>
        <w:jc w:val="both"/>
        <w:rPr>
          <w:sz w:val="28"/>
          <w:szCs w:val="28"/>
        </w:rPr>
      </w:pPr>
      <w:r w:rsidRPr="00DD0EBA">
        <w:rPr>
          <w:sz w:val="28"/>
          <w:szCs w:val="28"/>
        </w:rPr>
        <w:t xml:space="preserve">Первый заместитель Главы района </w:t>
      </w:r>
      <w:r w:rsidR="00260ECB">
        <w:rPr>
          <w:sz w:val="28"/>
          <w:szCs w:val="28"/>
        </w:rPr>
        <w:tab/>
      </w:r>
      <w:r w:rsidR="00260ECB">
        <w:rPr>
          <w:sz w:val="28"/>
          <w:szCs w:val="28"/>
        </w:rPr>
        <w:tab/>
      </w:r>
      <w:r w:rsidR="00260ECB">
        <w:rPr>
          <w:sz w:val="28"/>
          <w:szCs w:val="28"/>
        </w:rPr>
        <w:tab/>
      </w:r>
      <w:r w:rsidR="00260ECB">
        <w:rPr>
          <w:sz w:val="28"/>
          <w:szCs w:val="28"/>
        </w:rPr>
        <w:tab/>
        <w:t xml:space="preserve">      </w:t>
      </w:r>
      <w:r w:rsidR="00A91086">
        <w:rPr>
          <w:sz w:val="28"/>
          <w:szCs w:val="28"/>
        </w:rPr>
        <w:t xml:space="preserve">                </w:t>
      </w:r>
      <w:r w:rsidRPr="00DD0EBA">
        <w:rPr>
          <w:sz w:val="28"/>
          <w:szCs w:val="28"/>
        </w:rPr>
        <w:t xml:space="preserve">И.М. Азархин </w:t>
      </w:r>
    </w:p>
    <w:p w:rsidR="00A62AB7" w:rsidRPr="00DD0EBA" w:rsidRDefault="00A62AB7">
      <w:pPr>
        <w:pStyle w:val="ConsPlusNormal"/>
        <w:jc w:val="both"/>
      </w:pPr>
    </w:p>
    <w:p w:rsidR="00A62AB7" w:rsidRPr="00DD0EBA" w:rsidRDefault="00A62AB7">
      <w:pPr>
        <w:pStyle w:val="ConsPlusNormal"/>
        <w:jc w:val="both"/>
      </w:pPr>
    </w:p>
    <w:p w:rsidR="00A62AB7" w:rsidRDefault="00A62AB7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Default="00A91086">
      <w:pPr>
        <w:pStyle w:val="ConsPlusNormal"/>
        <w:jc w:val="both"/>
      </w:pPr>
    </w:p>
    <w:p w:rsidR="00A91086" w:rsidRPr="00DD0EBA" w:rsidRDefault="00A91086">
      <w:pPr>
        <w:pStyle w:val="ConsPlusNormal"/>
        <w:jc w:val="both"/>
      </w:pPr>
    </w:p>
    <w:p w:rsidR="00260ECB" w:rsidRDefault="00260ECB" w:rsidP="00260ECB">
      <w:bookmarkStart w:id="11" w:name="P149"/>
      <w:bookmarkEnd w:id="11"/>
    </w:p>
    <w:p w:rsidR="00260ECB" w:rsidRPr="00D0484A" w:rsidRDefault="00260ECB" w:rsidP="00A91086">
      <w:pPr>
        <w:pStyle w:val="2"/>
        <w:spacing w:after="0"/>
        <w:ind w:left="5670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Приложение 1</w:t>
      </w:r>
    </w:p>
    <w:p w:rsidR="00260ECB" w:rsidRPr="00D0484A" w:rsidRDefault="00260ECB" w:rsidP="00A91086">
      <w:pPr>
        <w:spacing w:before="0"/>
        <w:ind w:left="5670" w:firstLine="0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к Положению о порядке </w:t>
      </w:r>
      <w:r w:rsidR="00A91086">
        <w:rPr>
          <w:sz w:val="28"/>
          <w:szCs w:val="28"/>
        </w:rPr>
        <w:t xml:space="preserve"> </w:t>
      </w:r>
      <w:r w:rsidRPr="00D0484A">
        <w:rPr>
          <w:sz w:val="28"/>
          <w:szCs w:val="28"/>
        </w:rPr>
        <w:t>признания</w:t>
      </w:r>
    </w:p>
    <w:p w:rsidR="00260ECB" w:rsidRPr="00D0484A" w:rsidRDefault="00260ECB" w:rsidP="00A91086">
      <w:pPr>
        <w:spacing w:before="0"/>
        <w:ind w:left="5670" w:firstLine="0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садового дома жилым домом и</w:t>
      </w:r>
    </w:p>
    <w:p w:rsidR="00260ECB" w:rsidRPr="00D0484A" w:rsidRDefault="00260ECB" w:rsidP="00A91086">
      <w:pPr>
        <w:spacing w:before="0"/>
        <w:ind w:left="5670" w:firstLine="0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жилого дома садовым домом</w:t>
      </w:r>
    </w:p>
    <w:p w:rsidR="00260ECB" w:rsidRPr="00D0484A" w:rsidRDefault="00260ECB" w:rsidP="00A91086">
      <w:pPr>
        <w:spacing w:before="0"/>
        <w:ind w:left="5670" w:firstLine="0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на территории Сосновского муниципального района </w:t>
      </w:r>
    </w:p>
    <w:p w:rsidR="00260ECB" w:rsidRPr="00D0484A" w:rsidRDefault="00260ECB" w:rsidP="00260ECB">
      <w:pPr>
        <w:pStyle w:val="21"/>
        <w:ind w:left="5670"/>
        <w:rPr>
          <w:sz w:val="28"/>
          <w:szCs w:val="28"/>
        </w:rPr>
      </w:pPr>
    </w:p>
    <w:p w:rsidR="00260ECB" w:rsidRPr="00D0484A" w:rsidRDefault="00260ECB" w:rsidP="00260ECB">
      <w:pPr>
        <w:pStyle w:val="21"/>
        <w:ind w:left="5670"/>
        <w:rPr>
          <w:sz w:val="28"/>
          <w:szCs w:val="28"/>
        </w:rPr>
      </w:pPr>
    </w:p>
    <w:p w:rsidR="00260ECB" w:rsidRPr="00D0484A" w:rsidRDefault="00260ECB" w:rsidP="00A91086">
      <w:pPr>
        <w:pStyle w:val="21"/>
        <w:ind w:left="3969"/>
        <w:rPr>
          <w:sz w:val="28"/>
          <w:szCs w:val="28"/>
        </w:rPr>
      </w:pPr>
      <w:r w:rsidRPr="00D0484A">
        <w:rPr>
          <w:sz w:val="28"/>
          <w:szCs w:val="28"/>
        </w:rPr>
        <w:t xml:space="preserve">Главе Сосновского муниципального района </w:t>
      </w:r>
    </w:p>
    <w:p w:rsidR="00260ECB" w:rsidRPr="00D0484A" w:rsidRDefault="00260ECB" w:rsidP="00A91086">
      <w:pPr>
        <w:spacing w:before="0"/>
        <w:ind w:left="3969" w:firstLine="0"/>
        <w:jc w:val="both"/>
        <w:rPr>
          <w:sz w:val="28"/>
          <w:szCs w:val="28"/>
        </w:rPr>
      </w:pPr>
    </w:p>
    <w:p w:rsidR="00260ECB" w:rsidRDefault="00D0484A" w:rsidP="00A91086">
      <w:pPr>
        <w:spacing w:before="0"/>
        <w:ind w:left="3969" w:firstLin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t>О</w:t>
      </w:r>
      <w:r w:rsidR="00260ECB" w:rsidRPr="00D0484A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________________________________</w:t>
      </w:r>
    </w:p>
    <w:p w:rsidR="00D0484A" w:rsidRDefault="00D0484A" w:rsidP="00A91086">
      <w:pPr>
        <w:spacing w:before="0"/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805894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260ECB" w:rsidRPr="00260ECB" w:rsidRDefault="00260ECB" w:rsidP="00A91086">
      <w:pPr>
        <w:spacing w:before="0"/>
        <w:ind w:left="3969" w:firstLine="0"/>
        <w:jc w:val="both"/>
        <w:rPr>
          <w:sz w:val="20"/>
          <w:szCs w:val="20"/>
        </w:rPr>
      </w:pPr>
      <w:r w:rsidRPr="00260ECB">
        <w:rPr>
          <w:sz w:val="20"/>
          <w:szCs w:val="20"/>
        </w:rPr>
        <w:t>(Ф.И.О. для граждан; полное наименование организации – для юридических лиц)</w:t>
      </w:r>
    </w:p>
    <w:p w:rsidR="00260ECB" w:rsidRDefault="00260ECB" w:rsidP="00A91086">
      <w:pPr>
        <w:spacing w:before="0"/>
        <w:ind w:left="3969" w:firstLine="0"/>
        <w:jc w:val="both"/>
      </w:pPr>
    </w:p>
    <w:p w:rsidR="00260ECB" w:rsidRPr="00260ECB" w:rsidRDefault="00260ECB" w:rsidP="00A91086">
      <w:pPr>
        <w:pBdr>
          <w:top w:val="single" w:sz="4" w:space="1" w:color="auto"/>
        </w:pBdr>
        <w:spacing w:before="0"/>
        <w:ind w:left="3969" w:firstLine="0"/>
        <w:jc w:val="both"/>
        <w:rPr>
          <w:sz w:val="20"/>
          <w:szCs w:val="20"/>
        </w:rPr>
      </w:pPr>
      <w:r w:rsidRPr="00260ECB">
        <w:rPr>
          <w:sz w:val="20"/>
          <w:szCs w:val="20"/>
        </w:rPr>
        <w:t>документ, подтверждающий</w:t>
      </w:r>
      <w:r w:rsidR="00A91086">
        <w:rPr>
          <w:sz w:val="20"/>
          <w:szCs w:val="20"/>
        </w:rPr>
        <w:t xml:space="preserve"> </w:t>
      </w:r>
      <w:r w:rsidRPr="00260ECB">
        <w:rPr>
          <w:sz w:val="20"/>
          <w:szCs w:val="20"/>
        </w:rPr>
        <w:t>полномочия действовать от имени заявителя</w:t>
      </w:r>
    </w:p>
    <w:p w:rsidR="00260ECB" w:rsidRDefault="00260ECB" w:rsidP="00A91086">
      <w:pPr>
        <w:spacing w:before="0"/>
        <w:ind w:left="3969" w:firstLine="0"/>
        <w:jc w:val="both"/>
      </w:pPr>
    </w:p>
    <w:p w:rsidR="00260ECB" w:rsidRDefault="00260ECB" w:rsidP="00A91086">
      <w:pPr>
        <w:pBdr>
          <w:top w:val="single" w:sz="4" w:space="1" w:color="auto"/>
        </w:pBdr>
        <w:spacing w:before="0"/>
        <w:ind w:left="3969" w:firstLine="0"/>
        <w:jc w:val="both"/>
        <w:rPr>
          <w:sz w:val="2"/>
          <w:szCs w:val="2"/>
        </w:rPr>
      </w:pPr>
    </w:p>
    <w:p w:rsidR="00260ECB" w:rsidRPr="00F67958" w:rsidRDefault="00260ECB" w:rsidP="00A91086">
      <w:pPr>
        <w:spacing w:before="0"/>
        <w:ind w:left="3969" w:firstLine="0"/>
        <w:jc w:val="both"/>
      </w:pPr>
    </w:p>
    <w:p w:rsidR="00260ECB" w:rsidRPr="00260ECB" w:rsidRDefault="00260ECB" w:rsidP="00A91086">
      <w:pPr>
        <w:pBdr>
          <w:top w:val="single" w:sz="4" w:space="1" w:color="auto"/>
        </w:pBdr>
        <w:spacing w:before="0"/>
        <w:ind w:left="3969" w:firstLine="0"/>
        <w:jc w:val="center"/>
        <w:rPr>
          <w:sz w:val="20"/>
          <w:szCs w:val="20"/>
        </w:rPr>
      </w:pPr>
      <w:r w:rsidRPr="00260ECB">
        <w:rPr>
          <w:sz w:val="20"/>
          <w:szCs w:val="20"/>
        </w:rPr>
        <w:t>(почтовый адрес заявителя)</w:t>
      </w:r>
    </w:p>
    <w:p w:rsidR="00260ECB" w:rsidRPr="00D0484A" w:rsidRDefault="00260ECB" w:rsidP="00A91086">
      <w:pPr>
        <w:spacing w:before="0"/>
        <w:ind w:left="3969" w:firstLine="0"/>
        <w:jc w:val="both"/>
        <w:rPr>
          <w:b/>
          <w:sz w:val="28"/>
          <w:szCs w:val="28"/>
        </w:rPr>
      </w:pPr>
      <w:r w:rsidRPr="00D0484A">
        <w:rPr>
          <w:b/>
          <w:sz w:val="28"/>
          <w:szCs w:val="28"/>
        </w:rPr>
        <w:t>Вариант для юридического лица</w:t>
      </w:r>
    </w:p>
    <w:p w:rsidR="00BC11EA" w:rsidRPr="00D0484A" w:rsidRDefault="00BC11EA" w:rsidP="00A91086">
      <w:pPr>
        <w:spacing w:before="0"/>
        <w:ind w:left="3969" w:firstLine="0"/>
        <w:jc w:val="both"/>
        <w:rPr>
          <w:b/>
          <w:sz w:val="28"/>
          <w:szCs w:val="28"/>
        </w:rPr>
      </w:pPr>
      <w:r w:rsidRPr="00D0484A">
        <w:rPr>
          <w:b/>
          <w:sz w:val="28"/>
          <w:szCs w:val="28"/>
        </w:rPr>
        <w:t>________________________________</w:t>
      </w:r>
    </w:p>
    <w:p w:rsidR="00260ECB" w:rsidRPr="00D0484A" w:rsidRDefault="00260ECB" w:rsidP="00A91086">
      <w:pPr>
        <w:spacing w:before="0"/>
        <w:ind w:left="3969" w:firstLin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t>ОГРН</w:t>
      </w:r>
      <w:r w:rsidRPr="00D0484A">
        <w:rPr>
          <w:sz w:val="28"/>
          <w:szCs w:val="28"/>
        </w:rPr>
        <w:tab/>
      </w:r>
    </w:p>
    <w:p w:rsidR="00260ECB" w:rsidRDefault="00260ECB" w:rsidP="00A91086">
      <w:pPr>
        <w:pBdr>
          <w:top w:val="single" w:sz="4" w:space="1" w:color="auto"/>
        </w:pBdr>
        <w:spacing w:before="0"/>
        <w:ind w:left="3969" w:firstLine="0"/>
        <w:rPr>
          <w:sz w:val="28"/>
          <w:szCs w:val="28"/>
        </w:rPr>
      </w:pPr>
      <w:r w:rsidRPr="00D0484A">
        <w:rPr>
          <w:sz w:val="28"/>
          <w:szCs w:val="28"/>
        </w:rPr>
        <w:t>свидетельство о государственной регистрации заявителя в ЕГРЮЛ</w:t>
      </w:r>
    </w:p>
    <w:p w:rsidR="00D0484A" w:rsidRDefault="00D0484A" w:rsidP="00A91086">
      <w:pPr>
        <w:pBdr>
          <w:top w:val="single" w:sz="4" w:space="1" w:color="auto"/>
        </w:pBdr>
        <w:spacing w:before="0"/>
        <w:ind w:left="3969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805894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260ECB" w:rsidRPr="00D0484A" w:rsidRDefault="00260ECB" w:rsidP="00A91086">
      <w:pPr>
        <w:tabs>
          <w:tab w:val="left" w:pos="9922"/>
        </w:tabs>
        <w:spacing w:before="0"/>
        <w:ind w:left="3969" w:firstLin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t xml:space="preserve">адрес: </w:t>
      </w:r>
      <w:r w:rsidR="00D0484A">
        <w:rPr>
          <w:sz w:val="28"/>
          <w:szCs w:val="28"/>
        </w:rPr>
        <w:t>______________________</w:t>
      </w:r>
      <w:r w:rsidR="00A91086">
        <w:rPr>
          <w:sz w:val="28"/>
          <w:szCs w:val="28"/>
        </w:rPr>
        <w:t>_</w:t>
      </w:r>
      <w:r w:rsidR="00805894">
        <w:rPr>
          <w:sz w:val="28"/>
          <w:szCs w:val="28"/>
        </w:rPr>
        <w:t>___</w:t>
      </w:r>
      <w:r w:rsidR="00A91086">
        <w:rPr>
          <w:sz w:val="28"/>
          <w:szCs w:val="28"/>
        </w:rPr>
        <w:t>__</w:t>
      </w:r>
      <w:r w:rsidR="00D0484A">
        <w:rPr>
          <w:sz w:val="28"/>
          <w:szCs w:val="28"/>
        </w:rPr>
        <w:t>______</w:t>
      </w:r>
      <w:r w:rsidRPr="00D0484A">
        <w:rPr>
          <w:sz w:val="28"/>
          <w:szCs w:val="28"/>
        </w:rPr>
        <w:tab/>
      </w:r>
    </w:p>
    <w:p w:rsidR="00260ECB" w:rsidRPr="00D0484A" w:rsidRDefault="00260ECB" w:rsidP="00A91086">
      <w:pPr>
        <w:pStyle w:val="3"/>
        <w:pBdr>
          <w:top w:val="none" w:sz="0" w:space="0" w:color="auto"/>
        </w:pBdr>
        <w:tabs>
          <w:tab w:val="left" w:pos="9781"/>
        </w:tabs>
        <w:ind w:left="3969"/>
        <w:rPr>
          <w:sz w:val="28"/>
          <w:szCs w:val="28"/>
        </w:rPr>
      </w:pPr>
      <w:r w:rsidRPr="00D0484A">
        <w:rPr>
          <w:sz w:val="28"/>
          <w:szCs w:val="28"/>
        </w:rPr>
        <w:t xml:space="preserve">телефон: </w:t>
      </w:r>
      <w:r w:rsidR="00D0484A">
        <w:rPr>
          <w:sz w:val="28"/>
          <w:szCs w:val="28"/>
        </w:rPr>
        <w:t>__________________</w:t>
      </w:r>
      <w:r w:rsidR="00A91086">
        <w:rPr>
          <w:sz w:val="28"/>
          <w:szCs w:val="28"/>
        </w:rPr>
        <w:t>______</w:t>
      </w:r>
      <w:r w:rsidR="00D0484A">
        <w:rPr>
          <w:sz w:val="28"/>
          <w:szCs w:val="28"/>
        </w:rPr>
        <w:t>_______</w:t>
      </w:r>
      <w:r w:rsidRPr="00D0484A">
        <w:rPr>
          <w:sz w:val="28"/>
          <w:szCs w:val="28"/>
        </w:rPr>
        <w:tab/>
      </w:r>
    </w:p>
    <w:p w:rsidR="00260ECB" w:rsidRPr="00D0484A" w:rsidRDefault="00260ECB" w:rsidP="00A91086">
      <w:pPr>
        <w:spacing w:before="0"/>
        <w:ind w:left="3969" w:firstLin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t>адрес электронной почты:</w:t>
      </w:r>
    </w:p>
    <w:p w:rsidR="00BC11EA" w:rsidRPr="00D0484A" w:rsidRDefault="00BC11EA" w:rsidP="00A91086">
      <w:pPr>
        <w:spacing w:before="0"/>
        <w:ind w:left="3969" w:firstLin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t>_________________________</w:t>
      </w:r>
      <w:r w:rsidR="00805894">
        <w:rPr>
          <w:sz w:val="28"/>
          <w:szCs w:val="28"/>
        </w:rPr>
        <w:t>_______</w:t>
      </w:r>
      <w:r w:rsidRPr="00D0484A">
        <w:rPr>
          <w:sz w:val="28"/>
          <w:szCs w:val="28"/>
        </w:rPr>
        <w:t>_______</w:t>
      </w:r>
    </w:p>
    <w:p w:rsidR="00BC11EA" w:rsidRPr="00D0484A" w:rsidRDefault="00BC11EA" w:rsidP="00A91086">
      <w:pPr>
        <w:spacing w:before="0"/>
        <w:ind w:left="5103" w:firstLine="0"/>
        <w:jc w:val="both"/>
        <w:rPr>
          <w:sz w:val="28"/>
          <w:szCs w:val="28"/>
        </w:rPr>
      </w:pPr>
    </w:p>
    <w:p w:rsidR="00260ECB" w:rsidRPr="00BC11EA" w:rsidRDefault="00260ECB" w:rsidP="00A91086">
      <w:pPr>
        <w:spacing w:before="0"/>
        <w:jc w:val="center"/>
        <w:rPr>
          <w:b/>
          <w:sz w:val="28"/>
          <w:szCs w:val="28"/>
        </w:rPr>
      </w:pPr>
      <w:r w:rsidRPr="00BC11EA">
        <w:rPr>
          <w:b/>
          <w:sz w:val="28"/>
          <w:szCs w:val="28"/>
        </w:rPr>
        <w:t>Заявление</w:t>
      </w:r>
    </w:p>
    <w:p w:rsidR="00260ECB" w:rsidRPr="00BC11EA" w:rsidRDefault="00260ECB" w:rsidP="00A91086">
      <w:pPr>
        <w:spacing w:before="0"/>
        <w:jc w:val="center"/>
        <w:rPr>
          <w:b/>
          <w:sz w:val="28"/>
          <w:szCs w:val="28"/>
        </w:rPr>
      </w:pPr>
      <w:r w:rsidRPr="00BC11EA">
        <w:rPr>
          <w:b/>
          <w:sz w:val="28"/>
          <w:szCs w:val="28"/>
        </w:rPr>
        <w:t>о признании садового дома жилым домом или жилого дома садовым домом</w:t>
      </w:r>
    </w:p>
    <w:p w:rsidR="00260ECB" w:rsidRPr="00BC11EA" w:rsidRDefault="00260ECB" w:rsidP="00A91086">
      <w:pPr>
        <w:spacing w:before="0"/>
        <w:jc w:val="both"/>
        <w:rPr>
          <w:sz w:val="28"/>
          <w:szCs w:val="28"/>
        </w:rPr>
      </w:pPr>
      <w:r w:rsidRPr="00BC11EA">
        <w:rPr>
          <w:sz w:val="28"/>
          <w:szCs w:val="28"/>
        </w:rPr>
        <w:t xml:space="preserve">Прошу признать </w:t>
      </w:r>
    </w:p>
    <w:p w:rsidR="00260ECB" w:rsidRPr="00260ECB" w:rsidRDefault="00260ECB" w:rsidP="00A91086">
      <w:pPr>
        <w:pBdr>
          <w:top w:val="single" w:sz="4" w:space="1" w:color="auto"/>
        </w:pBdr>
        <w:spacing w:before="0"/>
        <w:ind w:left="1843"/>
        <w:jc w:val="center"/>
        <w:rPr>
          <w:sz w:val="20"/>
          <w:szCs w:val="20"/>
        </w:rPr>
      </w:pPr>
      <w:r w:rsidRPr="00260ECB">
        <w:rPr>
          <w:sz w:val="20"/>
          <w:szCs w:val="20"/>
        </w:rPr>
        <w:t>(садовый дом жилым домом/жилой дом садовым домом - нужное указать)</w:t>
      </w:r>
    </w:p>
    <w:p w:rsidR="00BC11EA" w:rsidRDefault="00260ECB" w:rsidP="00A91086">
      <w:pPr>
        <w:spacing w:before="0"/>
        <w:jc w:val="both"/>
      </w:pPr>
      <w:r w:rsidRPr="00BC11EA">
        <w:rPr>
          <w:sz w:val="28"/>
          <w:szCs w:val="28"/>
        </w:rPr>
        <w:t>расположенный по адресу</w:t>
      </w:r>
      <w:r>
        <w:t xml:space="preserve">: </w:t>
      </w:r>
      <w:r w:rsidR="00BC11EA">
        <w:t>___________________________________________________</w:t>
      </w:r>
    </w:p>
    <w:p w:rsidR="00BC11EA" w:rsidRDefault="00BC11EA" w:rsidP="00A91086">
      <w:pPr>
        <w:spacing w:before="0"/>
        <w:jc w:val="both"/>
      </w:pPr>
      <w:r>
        <w:t>______________________________________________________________________________</w:t>
      </w:r>
    </w:p>
    <w:p w:rsidR="00BC11EA" w:rsidRDefault="00BC11EA" w:rsidP="00A91086">
      <w:pPr>
        <w:spacing w:before="0"/>
        <w:jc w:val="both"/>
      </w:pPr>
      <w:r w:rsidRPr="00BC11EA">
        <w:rPr>
          <w:sz w:val="28"/>
          <w:szCs w:val="28"/>
        </w:rPr>
        <w:t>с кадастровым номером</w:t>
      </w:r>
      <w:r>
        <w:t xml:space="preserve"> ____________________________________________________, </w:t>
      </w:r>
    </w:p>
    <w:p w:rsidR="00BC11EA" w:rsidRPr="00BC11EA" w:rsidRDefault="00BC11EA" w:rsidP="00A91086">
      <w:pPr>
        <w:spacing w:before="0"/>
        <w:jc w:val="both"/>
        <w:rPr>
          <w:sz w:val="28"/>
          <w:szCs w:val="28"/>
        </w:rPr>
      </w:pPr>
      <w:r w:rsidRPr="00BC11EA">
        <w:rPr>
          <w:sz w:val="28"/>
          <w:szCs w:val="28"/>
        </w:rPr>
        <w:t xml:space="preserve">кадастровый номер земельного участка, в пределах которого расположен дом: </w:t>
      </w:r>
    </w:p>
    <w:p w:rsidR="00BC11EA" w:rsidRDefault="00BC11EA" w:rsidP="00A91086">
      <w:pPr>
        <w:spacing w:before="0"/>
        <w:jc w:val="both"/>
      </w:pPr>
      <w:r>
        <w:t>________________________________________________________________________</w:t>
      </w:r>
    </w:p>
    <w:p w:rsidR="00BC11EA" w:rsidRDefault="00BC11EA" w:rsidP="00A91086">
      <w:pPr>
        <w:spacing w:before="0"/>
        <w:jc w:val="both"/>
      </w:pPr>
      <w:r w:rsidRPr="00BC11EA">
        <w:rPr>
          <w:sz w:val="28"/>
          <w:szCs w:val="28"/>
        </w:rPr>
        <w:t>Прошу</w:t>
      </w:r>
      <w:r>
        <w:t xml:space="preserve"> _________________________________________________________________________</w:t>
      </w:r>
    </w:p>
    <w:p w:rsidR="00BC11EA" w:rsidRPr="00A91086" w:rsidRDefault="00BC11EA" w:rsidP="00A91086">
      <w:pPr>
        <w:spacing w:before="0"/>
        <w:jc w:val="center"/>
        <w:rPr>
          <w:sz w:val="16"/>
          <w:szCs w:val="16"/>
        </w:rPr>
      </w:pPr>
      <w:r w:rsidRPr="00A91086">
        <w:rPr>
          <w:sz w:val="16"/>
          <w:szCs w:val="16"/>
        </w:rPr>
        <w:t xml:space="preserve">(указать способ получения решения: почтовое отправление с уведомлением о вручении, электронная почта, получение лично в "МФЦ" - в случае подачи заявления в указанный орган, получение лично в </w:t>
      </w:r>
      <w:proofErr w:type="spellStart"/>
      <w:r w:rsidRPr="00A91086">
        <w:rPr>
          <w:sz w:val="16"/>
          <w:szCs w:val="16"/>
        </w:rPr>
        <w:t>УАиС</w:t>
      </w:r>
      <w:proofErr w:type="spellEnd"/>
      <w:r w:rsidRPr="00A91086">
        <w:rPr>
          <w:sz w:val="16"/>
          <w:szCs w:val="16"/>
        </w:rPr>
        <w:t>)</w:t>
      </w:r>
    </w:p>
    <w:p w:rsidR="00BC11EA" w:rsidRPr="00D0484A" w:rsidRDefault="00BC11EA" w:rsidP="00A91086">
      <w:pPr>
        <w:spacing w:before="0"/>
        <w:jc w:val="both"/>
        <w:rPr>
          <w:sz w:val="28"/>
          <w:szCs w:val="28"/>
        </w:rPr>
      </w:pPr>
      <w:r w:rsidRPr="00D0484A">
        <w:rPr>
          <w:sz w:val="28"/>
          <w:szCs w:val="28"/>
        </w:rPr>
        <w:lastRenderedPageBreak/>
        <w:t>Приложение:</w:t>
      </w:r>
    </w:p>
    <w:p w:rsidR="00BC11EA" w:rsidRPr="00BC11EA" w:rsidRDefault="00BC11EA" w:rsidP="00A91086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C11E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BC11EA">
        <w:rPr>
          <w:sz w:val="28"/>
          <w:szCs w:val="28"/>
        </w:rPr>
        <w:t>______________________________________________________</w:t>
      </w:r>
    </w:p>
    <w:p w:rsidR="00BC11EA" w:rsidRDefault="00BC11EA" w:rsidP="00A91086">
      <w:pPr>
        <w:pStyle w:val="a3"/>
        <w:spacing w:before="0"/>
        <w:ind w:left="600" w:firstLine="0"/>
        <w:jc w:val="both"/>
      </w:pPr>
    </w:p>
    <w:p w:rsidR="00260ECB" w:rsidRPr="00A91086" w:rsidRDefault="00BC11EA" w:rsidP="00A91086">
      <w:pPr>
        <w:pBdr>
          <w:top w:val="single" w:sz="4" w:space="1" w:color="auto"/>
        </w:pBdr>
        <w:spacing w:before="0"/>
        <w:ind w:firstLine="0"/>
        <w:jc w:val="center"/>
        <w:rPr>
          <w:b/>
          <w:sz w:val="16"/>
          <w:szCs w:val="16"/>
        </w:rPr>
      </w:pPr>
      <w:r w:rsidRPr="00A91086">
        <w:rPr>
          <w:sz w:val="16"/>
          <w:szCs w:val="16"/>
        </w:rPr>
        <w:t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260ECB" w:rsidRDefault="00260ECB" w:rsidP="00A91086">
      <w:pPr>
        <w:spacing w:before="0"/>
        <w:jc w:val="both"/>
        <w:rPr>
          <w:sz w:val="2"/>
          <w:szCs w:val="2"/>
        </w:rPr>
      </w:pPr>
    </w:p>
    <w:p w:rsidR="00A62AB7" w:rsidRDefault="00BC11EA" w:rsidP="00A91086">
      <w:pPr>
        <w:pStyle w:val="ConsPlusNormal"/>
        <w:numPr>
          <w:ilvl w:val="0"/>
          <w:numId w:val="3"/>
        </w:numPr>
        <w:ind w:left="0" w:firstLine="0"/>
        <w:jc w:val="both"/>
      </w:pPr>
      <w:r>
        <w:t>_________________________________________________________________________________________</w:t>
      </w:r>
    </w:p>
    <w:p w:rsidR="00BC11EA" w:rsidRPr="00A91086" w:rsidRDefault="00BC11EA" w:rsidP="00A91086">
      <w:pPr>
        <w:pStyle w:val="ConsPlusNormal"/>
        <w:jc w:val="center"/>
        <w:outlineLvl w:val="1"/>
        <w:rPr>
          <w:sz w:val="16"/>
          <w:szCs w:val="16"/>
        </w:rPr>
      </w:pPr>
      <w:r w:rsidRPr="00A91086">
        <w:rPr>
          <w:sz w:val="16"/>
          <w:szCs w:val="16"/>
        </w:rPr>
        <w:t>(Указывается: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C11EA" w:rsidRDefault="00BC11EA" w:rsidP="00A91086">
      <w:pPr>
        <w:pStyle w:val="ConsPlusNormal"/>
        <w:jc w:val="center"/>
        <w:outlineLvl w:val="1"/>
      </w:pPr>
    </w:p>
    <w:p w:rsidR="00BC11EA" w:rsidRDefault="00BC11EA" w:rsidP="00A91086">
      <w:pPr>
        <w:pStyle w:val="ConsPlusNormal"/>
        <w:numPr>
          <w:ilvl w:val="0"/>
          <w:numId w:val="3"/>
        </w:numPr>
        <w:ind w:left="0" w:firstLine="0"/>
        <w:outlineLvl w:val="1"/>
      </w:pPr>
      <w:r>
        <w:t xml:space="preserve"> ____________________________________________________________________________________________</w:t>
      </w:r>
    </w:p>
    <w:p w:rsidR="00BC11EA" w:rsidRPr="00A91086" w:rsidRDefault="00BC11EA" w:rsidP="00A91086">
      <w:pPr>
        <w:spacing w:before="0"/>
        <w:jc w:val="center"/>
        <w:rPr>
          <w:sz w:val="16"/>
          <w:szCs w:val="16"/>
        </w:rPr>
      </w:pPr>
      <w:r w:rsidRPr="00A91086">
        <w:rPr>
          <w:sz w:val="16"/>
          <w:szCs w:val="16"/>
        </w:rPr>
        <w:t>Указывается: 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домом)</w:t>
      </w:r>
    </w:p>
    <w:p w:rsidR="00BC11EA" w:rsidRDefault="00BC11EA" w:rsidP="00A91086">
      <w:pPr>
        <w:pStyle w:val="ConsPlusNormal"/>
        <w:jc w:val="right"/>
        <w:outlineLvl w:val="1"/>
      </w:pPr>
    </w:p>
    <w:p w:rsidR="00D0484A" w:rsidRDefault="00D0484A" w:rsidP="00A91086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 w:rsidP="00A91086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 w:rsidP="00A9108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«____» ___________________ 2019 год </w:t>
      </w:r>
    </w:p>
    <w:p w:rsidR="00D0484A" w:rsidRDefault="00D0484A" w:rsidP="00A9108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0484A" w:rsidRPr="00D0484A" w:rsidRDefault="00D0484A" w:rsidP="00A91086">
      <w:pPr>
        <w:pStyle w:val="ConsPlusNormal"/>
        <w:jc w:val="right"/>
        <w:outlineLvl w:val="1"/>
      </w:pPr>
      <w:r>
        <w:t xml:space="preserve">Подпись заявителя с расшифровкой </w:t>
      </w:r>
    </w:p>
    <w:p w:rsidR="00D0484A" w:rsidRDefault="00D0484A" w:rsidP="00A91086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A91086" w:rsidRDefault="00A91086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805894" w:rsidRDefault="00805894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D0484A" w:rsidRDefault="00D0484A">
      <w:pPr>
        <w:pStyle w:val="ConsPlusNormal"/>
        <w:jc w:val="right"/>
        <w:outlineLvl w:val="1"/>
        <w:rPr>
          <w:sz w:val="28"/>
          <w:szCs w:val="28"/>
        </w:rPr>
      </w:pPr>
    </w:p>
    <w:p w:rsidR="00A62AB7" w:rsidRPr="00D0484A" w:rsidRDefault="00A62AB7">
      <w:pPr>
        <w:pStyle w:val="ConsPlusNormal"/>
        <w:jc w:val="right"/>
        <w:outlineLvl w:val="1"/>
        <w:rPr>
          <w:sz w:val="28"/>
          <w:szCs w:val="28"/>
        </w:rPr>
      </w:pPr>
      <w:r w:rsidRPr="00D0484A">
        <w:rPr>
          <w:sz w:val="28"/>
          <w:szCs w:val="28"/>
        </w:rPr>
        <w:t>Приложение 2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к Положению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о порядке признания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садового дома жилым домом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и жилого дома садовым домом</w:t>
      </w:r>
    </w:p>
    <w:p w:rsid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на территории </w:t>
      </w:r>
      <w:r w:rsidR="00D0484A">
        <w:rPr>
          <w:sz w:val="28"/>
          <w:szCs w:val="28"/>
        </w:rPr>
        <w:t xml:space="preserve">Сосновского </w:t>
      </w:r>
    </w:p>
    <w:p w:rsidR="00A62AB7" w:rsidRPr="00D0484A" w:rsidRDefault="00D0484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62AB7" w:rsidRPr="00D0484A" w:rsidRDefault="00A62AB7">
      <w:pPr>
        <w:pStyle w:val="ConsPlusNormal"/>
        <w:jc w:val="both"/>
        <w:rPr>
          <w:sz w:val="28"/>
          <w:szCs w:val="28"/>
        </w:rPr>
      </w:pPr>
    </w:p>
    <w:p w:rsidR="00A62AB7" w:rsidRPr="00D0484A" w:rsidRDefault="00A62AB7" w:rsidP="00D048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204"/>
      <w:bookmarkEnd w:id="12"/>
      <w:r w:rsidRPr="00D0484A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A62AB7" w:rsidRPr="00D0484A" w:rsidRDefault="00A62AB7" w:rsidP="00D048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4A"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документов, представляемых заявителем в </w:t>
      </w:r>
      <w:r w:rsidR="00D0484A" w:rsidRPr="00D0484A">
        <w:rPr>
          <w:rFonts w:ascii="Times New Roman" w:hAnsi="Times New Roman" w:cs="Times New Roman"/>
          <w:b/>
          <w:sz w:val="28"/>
          <w:szCs w:val="28"/>
        </w:rPr>
        <w:t xml:space="preserve">Управление архитектуры и строительства </w:t>
      </w:r>
      <w:r w:rsidRPr="00D0484A">
        <w:rPr>
          <w:rFonts w:ascii="Times New Roman" w:hAnsi="Times New Roman" w:cs="Times New Roman"/>
          <w:b/>
          <w:sz w:val="28"/>
          <w:szCs w:val="28"/>
        </w:rPr>
        <w:t>для принятия решения о признании садового дома жилым домом</w:t>
      </w:r>
      <w:r w:rsidR="00D0484A" w:rsidRPr="00D0484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0484A">
        <w:rPr>
          <w:rFonts w:ascii="Times New Roman" w:hAnsi="Times New Roman" w:cs="Times New Roman"/>
          <w:b/>
          <w:sz w:val="28"/>
          <w:szCs w:val="28"/>
        </w:rPr>
        <w:t xml:space="preserve"> жилого дома садовым домом на территории </w:t>
      </w:r>
      <w:r w:rsidR="00D0484A" w:rsidRPr="00D0484A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</w:t>
      </w:r>
      <w:r w:rsidRPr="00D0484A">
        <w:rPr>
          <w:rFonts w:ascii="Times New Roman" w:hAnsi="Times New Roman" w:cs="Times New Roman"/>
          <w:b/>
          <w:sz w:val="28"/>
          <w:szCs w:val="28"/>
        </w:rPr>
        <w:t>,</w:t>
      </w:r>
      <w:r w:rsidR="00D0484A" w:rsidRPr="00D0484A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D0484A">
        <w:rPr>
          <w:rFonts w:ascii="Times New Roman" w:hAnsi="Times New Roman" w:cs="Times New Roman"/>
          <w:b/>
          <w:sz w:val="28"/>
          <w:szCs w:val="28"/>
        </w:rPr>
        <w:t>ибо решение об отказе в признании садового дома жилым домом</w:t>
      </w:r>
      <w:r w:rsidR="00D0484A" w:rsidRPr="00D0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84A">
        <w:rPr>
          <w:rFonts w:ascii="Times New Roman" w:hAnsi="Times New Roman" w:cs="Times New Roman"/>
          <w:b/>
          <w:sz w:val="28"/>
          <w:szCs w:val="28"/>
        </w:rPr>
        <w:t>или жилого дома садовым домом</w:t>
      </w:r>
    </w:p>
    <w:p w:rsidR="00A62AB7" w:rsidRDefault="00A62AB7">
      <w:pPr>
        <w:pStyle w:val="ConsPlusNonformat"/>
        <w:jc w:val="both"/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   Настоящим  удостоверяется,  что  заявитель  /  представитель  заявителя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2AB7" w:rsidRPr="00D0484A" w:rsidRDefault="00A62AB7" w:rsidP="00D0484A">
      <w:pPr>
        <w:pStyle w:val="ConsPlusNonformat"/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</w:rPr>
        <w:t>(фамилия, имя, отчество)</w:t>
      </w:r>
    </w:p>
    <w:p w:rsidR="00A62AB7" w:rsidRPr="00D0484A" w:rsidRDefault="00A62AB7" w:rsidP="00D04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представил,  а  уполномоченный  специалист  </w:t>
      </w:r>
      <w:r w:rsidR="00D0484A">
        <w:rPr>
          <w:rFonts w:ascii="Times New Roman" w:hAnsi="Times New Roman" w:cs="Times New Roman"/>
          <w:sz w:val="28"/>
          <w:szCs w:val="28"/>
        </w:rPr>
        <w:t xml:space="preserve">Управления архитектуры и строительства </w:t>
      </w:r>
      <w:r w:rsidRPr="00D0484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0484A">
        <w:rPr>
          <w:rFonts w:ascii="Times New Roman" w:hAnsi="Times New Roman" w:cs="Times New Roman"/>
          <w:sz w:val="28"/>
          <w:szCs w:val="28"/>
        </w:rPr>
        <w:t>_____________</w:t>
      </w:r>
      <w:r w:rsidRPr="00D0484A">
        <w:rPr>
          <w:rFonts w:ascii="Times New Roman" w:hAnsi="Times New Roman" w:cs="Times New Roman"/>
          <w:sz w:val="28"/>
          <w:szCs w:val="28"/>
        </w:rPr>
        <w:t>__________________</w:t>
      </w:r>
    </w:p>
    <w:p w:rsidR="00A62AB7" w:rsidRPr="00D0484A" w:rsidRDefault="00A62AB7" w:rsidP="00D0484A">
      <w:pPr>
        <w:pStyle w:val="ConsPlusNonformat"/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</w:rPr>
        <w:t>(фамилия, имя, отчество, должность)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получил нижеследующие документы:</w:t>
      </w:r>
    </w:p>
    <w:p w:rsidR="00A62AB7" w:rsidRPr="00D0484A" w:rsidRDefault="00A62A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07"/>
        <w:gridCol w:w="2666"/>
      </w:tblGrid>
      <w:tr w:rsidR="00A62AB7" w:rsidRPr="00D0484A" w:rsidTr="00D0484A">
        <w:tc>
          <w:tcPr>
            <w:tcW w:w="510" w:type="dxa"/>
          </w:tcPr>
          <w:p w:rsidR="00A62AB7" w:rsidRPr="00D0484A" w:rsidRDefault="00D0484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№</w:t>
            </w:r>
            <w:r w:rsidR="00A62AB7" w:rsidRPr="00D0484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Наименование документа</w:t>
            </w:r>
          </w:p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(копия/оригинал)</w:t>
            </w: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A62AB7" w:rsidRPr="00D0484A" w:rsidTr="00D0484A">
        <w:tc>
          <w:tcPr>
            <w:tcW w:w="510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62AB7" w:rsidRPr="00D0484A" w:rsidTr="00D0484A">
        <w:tc>
          <w:tcPr>
            <w:tcW w:w="510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62AB7" w:rsidRPr="00D0484A" w:rsidTr="00D0484A">
        <w:tc>
          <w:tcPr>
            <w:tcW w:w="510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62AB7" w:rsidRPr="00D0484A" w:rsidTr="00D0484A">
        <w:tc>
          <w:tcPr>
            <w:tcW w:w="510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62AB7" w:rsidRPr="00D0484A" w:rsidTr="00D0484A">
        <w:tc>
          <w:tcPr>
            <w:tcW w:w="510" w:type="dxa"/>
          </w:tcPr>
          <w:p w:rsidR="00A62AB7" w:rsidRPr="00D0484A" w:rsidRDefault="00A62AB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84A">
              <w:rPr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62AB7" w:rsidRPr="00D0484A" w:rsidRDefault="00A62AB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62AB7" w:rsidRPr="00D0484A" w:rsidRDefault="00A62AB7">
      <w:pPr>
        <w:pStyle w:val="ConsPlusNormal"/>
        <w:jc w:val="both"/>
        <w:rPr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_____________ листах.</w:t>
      </w:r>
    </w:p>
    <w:p w:rsidR="00D0484A" w:rsidRDefault="00D04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Документы передал: «___»_________ 20___ года _______________/_____________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 (расшифровка)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Документы принял: «___»__________ 20___ года _______________/_____________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 (расшифровка)</w:t>
      </w:r>
    </w:p>
    <w:p w:rsidR="00A62AB7" w:rsidRDefault="00A62AB7">
      <w:pPr>
        <w:pStyle w:val="ConsPlusNormal"/>
        <w:jc w:val="both"/>
      </w:pPr>
    </w:p>
    <w:p w:rsidR="00A62AB7" w:rsidRDefault="00A62AB7">
      <w:pPr>
        <w:pStyle w:val="ConsPlusNormal"/>
        <w:jc w:val="both"/>
      </w:pPr>
    </w:p>
    <w:p w:rsidR="00A62AB7" w:rsidRPr="00D0484A" w:rsidRDefault="00A62AB7">
      <w:pPr>
        <w:pStyle w:val="ConsPlusNormal"/>
        <w:jc w:val="right"/>
        <w:outlineLvl w:val="1"/>
        <w:rPr>
          <w:sz w:val="28"/>
          <w:szCs w:val="28"/>
        </w:rPr>
      </w:pPr>
      <w:r w:rsidRPr="00D0484A">
        <w:rPr>
          <w:sz w:val="28"/>
          <w:szCs w:val="28"/>
        </w:rPr>
        <w:lastRenderedPageBreak/>
        <w:t>Приложение 3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к Положению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о порядке признания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садового дома жилым домом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и жилого дома садовым домом</w:t>
      </w:r>
    </w:p>
    <w:p w:rsidR="00D0484A" w:rsidRPr="00D0484A" w:rsidRDefault="00A62AB7" w:rsidP="00D0484A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на территории </w:t>
      </w:r>
      <w:r w:rsidR="00D0484A" w:rsidRPr="00D0484A">
        <w:rPr>
          <w:sz w:val="28"/>
          <w:szCs w:val="28"/>
        </w:rPr>
        <w:t xml:space="preserve">Сосновского </w:t>
      </w:r>
    </w:p>
    <w:p w:rsidR="00D0484A" w:rsidRPr="00D0484A" w:rsidRDefault="00D0484A" w:rsidP="00D0484A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муниципального района </w:t>
      </w:r>
    </w:p>
    <w:p w:rsidR="00A62AB7" w:rsidRDefault="00A62AB7">
      <w:pPr>
        <w:pStyle w:val="ConsPlusNormal"/>
        <w:jc w:val="right"/>
      </w:pPr>
    </w:p>
    <w:p w:rsidR="00A62AB7" w:rsidRPr="00D0484A" w:rsidRDefault="00A62AB7">
      <w:pPr>
        <w:pStyle w:val="ConsPlusNormal"/>
        <w:jc w:val="both"/>
        <w:rPr>
          <w:sz w:val="28"/>
          <w:szCs w:val="28"/>
        </w:rPr>
      </w:pP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263"/>
      <w:bookmarkEnd w:id="13"/>
      <w:r w:rsidRPr="006E2D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C">
        <w:rPr>
          <w:rFonts w:ascii="Times New Roman" w:hAnsi="Times New Roman" w:cs="Times New Roman"/>
          <w:b/>
          <w:sz w:val="28"/>
          <w:szCs w:val="28"/>
        </w:rPr>
        <w:t>о признании садового дома жилым домом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C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«___» ____________ 20__ г.                                          </w:t>
      </w:r>
      <w:r w:rsidR="00D0484A" w:rsidRPr="00D0484A">
        <w:rPr>
          <w:rFonts w:ascii="Times New Roman" w:hAnsi="Times New Roman" w:cs="Times New Roman"/>
          <w:sz w:val="28"/>
          <w:szCs w:val="28"/>
        </w:rPr>
        <w:t>№</w:t>
      </w:r>
      <w:r w:rsidRPr="00D0484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В связи с обращением _______________</w:t>
      </w:r>
      <w:r w:rsidR="00D0484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484A">
        <w:rPr>
          <w:rFonts w:ascii="Times New Roman" w:hAnsi="Times New Roman" w:cs="Times New Roman"/>
          <w:sz w:val="28"/>
          <w:szCs w:val="28"/>
        </w:rPr>
        <w:t>_______</w:t>
      </w:r>
    </w:p>
    <w:p w:rsidR="00A62AB7" w:rsidRPr="00D0484A" w:rsidRDefault="00A62AB7" w:rsidP="00D0484A">
      <w:pPr>
        <w:pStyle w:val="ConsPlusNonformat"/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  <w:sz w:val="28"/>
          <w:szCs w:val="28"/>
        </w:rPr>
        <w:t>(</w:t>
      </w:r>
      <w:r w:rsidRPr="00D0484A">
        <w:rPr>
          <w:rFonts w:ascii="Times New Roman" w:hAnsi="Times New Roman" w:cs="Times New Roman"/>
        </w:rPr>
        <w:t>Ф.И.О. физического лица, наименование юридического лица - заявителя)</w:t>
      </w:r>
      <w:r w:rsidR="00D0484A">
        <w:rPr>
          <w:rFonts w:ascii="Times New Roman" w:hAnsi="Times New Roman" w:cs="Times New Roman"/>
        </w:rPr>
        <w:t xml:space="preserve"> </w:t>
      </w:r>
      <w:r w:rsidRPr="00D0484A">
        <w:rPr>
          <w:rFonts w:ascii="Times New Roman" w:hAnsi="Times New Roman" w:cs="Times New Roman"/>
        </w:rPr>
        <w:t>садовый дом жилым домом/жилой дом садовым домом,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о намерении признать </w:t>
      </w:r>
      <w:r w:rsidR="00D0484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2AB7" w:rsidRPr="00D0484A" w:rsidRDefault="00A62AB7" w:rsidP="00D0484A">
      <w:pPr>
        <w:pStyle w:val="ConsPlusNonformat"/>
        <w:tabs>
          <w:tab w:val="left" w:pos="5525"/>
        </w:tabs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</w:rPr>
        <w:t>(ненужное зачеркнуть)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дом: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(наименование и реквизиты правоустанавливающего документа)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Признать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(садовый дом жилым домом/жилой дом садовым домом - нужное указать)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    (должность)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2D0C">
        <w:rPr>
          <w:rFonts w:ascii="Times New Roman" w:hAnsi="Times New Roman" w:cs="Times New Roman"/>
          <w:sz w:val="28"/>
          <w:szCs w:val="28"/>
        </w:rPr>
        <w:t>__</w:t>
      </w:r>
      <w:r w:rsidRPr="00D048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D0C" w:rsidRPr="006E2D0C" w:rsidRDefault="00A62AB7" w:rsidP="006E2D0C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(Ф.И.О.</w:t>
      </w:r>
      <w:proofErr w:type="gramStart"/>
      <w:r w:rsidRPr="006E2D0C">
        <w:rPr>
          <w:rFonts w:ascii="Times New Roman" w:hAnsi="Times New Roman" w:cs="Times New Roman"/>
        </w:rPr>
        <w:t>,  подпись</w:t>
      </w:r>
      <w:proofErr w:type="gramEnd"/>
      <w:r w:rsidRPr="006E2D0C">
        <w:rPr>
          <w:rFonts w:ascii="Times New Roman" w:hAnsi="Times New Roman" w:cs="Times New Roman"/>
        </w:rPr>
        <w:t xml:space="preserve">  уполномоченного  должностного  лица 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М.П.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Получил: «__»____________ 20__ г. ____________________ </w:t>
      </w:r>
      <w:r w:rsidRPr="006E2D0C">
        <w:rPr>
          <w:rFonts w:ascii="Times New Roman" w:hAnsi="Times New Roman" w:cs="Times New Roman"/>
        </w:rPr>
        <w:t>(подпись заявителя)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получения решения лично)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Решение направлено в адрес заявителя     «___» ____________ 20__ г.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направления решения по почте/электронной почте)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                    (Ф.И.О., подпись должностного лица,</w:t>
      </w:r>
      <w:r w:rsidR="00A91086">
        <w:rPr>
          <w:rFonts w:ascii="Times New Roman" w:hAnsi="Times New Roman" w:cs="Times New Roman"/>
        </w:rPr>
        <w:t xml:space="preserve"> </w:t>
      </w:r>
      <w:r w:rsidRPr="006E2D0C">
        <w:rPr>
          <w:rFonts w:ascii="Times New Roman" w:hAnsi="Times New Roman" w:cs="Times New Roman"/>
        </w:rPr>
        <w:t>направившего решение в адрес заявителя)</w:t>
      </w:r>
    </w:p>
    <w:p w:rsidR="00A62AB7" w:rsidRPr="00D0484A" w:rsidRDefault="00A62AB7">
      <w:pPr>
        <w:pStyle w:val="ConsPlusNormal"/>
        <w:jc w:val="right"/>
        <w:outlineLvl w:val="1"/>
        <w:rPr>
          <w:sz w:val="28"/>
          <w:szCs w:val="28"/>
        </w:rPr>
      </w:pPr>
      <w:r w:rsidRPr="00D0484A">
        <w:rPr>
          <w:sz w:val="28"/>
          <w:szCs w:val="28"/>
        </w:rPr>
        <w:lastRenderedPageBreak/>
        <w:t>Приложение 4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к Положению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о порядке признания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садового дома жилым домом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>и жилого дома садовым домом</w:t>
      </w:r>
    </w:p>
    <w:p w:rsidR="006E2D0C" w:rsidRDefault="00A62AB7" w:rsidP="006E2D0C">
      <w:pPr>
        <w:pStyle w:val="ConsPlusNormal"/>
        <w:jc w:val="right"/>
        <w:rPr>
          <w:sz w:val="28"/>
          <w:szCs w:val="28"/>
        </w:rPr>
      </w:pPr>
      <w:r w:rsidRPr="00D0484A">
        <w:rPr>
          <w:sz w:val="28"/>
          <w:szCs w:val="28"/>
        </w:rPr>
        <w:t xml:space="preserve">на территории </w:t>
      </w:r>
      <w:r w:rsidR="006E2D0C">
        <w:rPr>
          <w:sz w:val="28"/>
          <w:szCs w:val="28"/>
        </w:rPr>
        <w:t xml:space="preserve">Сосновского </w:t>
      </w:r>
    </w:p>
    <w:p w:rsidR="006E2D0C" w:rsidRPr="00D0484A" w:rsidRDefault="006E2D0C" w:rsidP="006E2D0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62AB7" w:rsidRPr="00D0484A" w:rsidRDefault="00A62AB7">
      <w:pPr>
        <w:pStyle w:val="ConsPlusNormal"/>
        <w:jc w:val="right"/>
        <w:rPr>
          <w:sz w:val="28"/>
          <w:szCs w:val="28"/>
        </w:rPr>
      </w:pPr>
    </w:p>
    <w:p w:rsidR="00A62AB7" w:rsidRPr="00D0484A" w:rsidRDefault="00A62AB7">
      <w:pPr>
        <w:pStyle w:val="ConsPlusNormal"/>
        <w:jc w:val="both"/>
        <w:rPr>
          <w:sz w:val="28"/>
          <w:szCs w:val="28"/>
        </w:rPr>
      </w:pP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16"/>
      <w:bookmarkEnd w:id="14"/>
      <w:r w:rsidRPr="006E2D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C">
        <w:rPr>
          <w:rFonts w:ascii="Times New Roman" w:hAnsi="Times New Roman" w:cs="Times New Roman"/>
          <w:b/>
          <w:sz w:val="28"/>
          <w:szCs w:val="28"/>
        </w:rPr>
        <w:t>об отказе в признании садового дома жилым домом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C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«___» ___________ 20__ г.                                           </w:t>
      </w:r>
      <w:r w:rsidR="00D0484A" w:rsidRPr="00D0484A">
        <w:rPr>
          <w:rFonts w:ascii="Times New Roman" w:hAnsi="Times New Roman" w:cs="Times New Roman"/>
          <w:sz w:val="28"/>
          <w:szCs w:val="28"/>
        </w:rPr>
        <w:t>№</w:t>
      </w:r>
      <w:r w:rsidRPr="00D0484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086" w:rsidRDefault="00A62AB7" w:rsidP="00A91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</w:t>
      </w:r>
      <w:r w:rsidR="00A91086">
        <w:rPr>
          <w:rFonts w:ascii="Times New Roman" w:hAnsi="Times New Roman" w:cs="Times New Roman"/>
          <w:sz w:val="28"/>
          <w:szCs w:val="28"/>
        </w:rPr>
        <w:t>______________________</w:t>
      </w:r>
      <w:r w:rsidRPr="00D0484A">
        <w:rPr>
          <w:rFonts w:ascii="Times New Roman" w:hAnsi="Times New Roman" w:cs="Times New Roman"/>
          <w:sz w:val="28"/>
          <w:szCs w:val="28"/>
        </w:rPr>
        <w:t>__</w:t>
      </w:r>
    </w:p>
    <w:p w:rsidR="00A62AB7" w:rsidRPr="006E2D0C" w:rsidRDefault="00A62AB7" w:rsidP="00A910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садовый дом жилым домом/жилой дом садовым домом,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о намерении признать </w:t>
      </w:r>
      <w:r w:rsidR="006E2D0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(ненужное зачеркнуть)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дом: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(указывается основание предусмотренное </w:t>
      </w:r>
      <w:hyperlink w:anchor="P89" w:history="1">
        <w:r w:rsidRPr="006E2D0C">
          <w:rPr>
            <w:rFonts w:ascii="Times New Roman" w:hAnsi="Times New Roman" w:cs="Times New Roman"/>
            <w:color w:val="0000FF"/>
          </w:rPr>
          <w:t>пунктом 15</w:t>
        </w:r>
      </w:hyperlink>
      <w:r w:rsidRPr="006E2D0C">
        <w:rPr>
          <w:rFonts w:ascii="Times New Roman" w:hAnsi="Times New Roman" w:cs="Times New Roman"/>
        </w:rPr>
        <w:t xml:space="preserve"> Положения)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Отказать в признании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AB7" w:rsidRPr="006E2D0C" w:rsidRDefault="00A62AB7" w:rsidP="006E2D0C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(садовый дом жилым домом/жилой дом садовым домом - нужное указать)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    (должность)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  __________________________________</w:t>
      </w:r>
    </w:p>
    <w:p w:rsidR="00A62AB7" w:rsidRPr="006E2D0C" w:rsidRDefault="00A62AB7" w:rsidP="006E2D0C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(Ф.И.О.</w:t>
      </w:r>
      <w:proofErr w:type="gramStart"/>
      <w:r w:rsidRPr="006E2D0C">
        <w:rPr>
          <w:rFonts w:ascii="Times New Roman" w:hAnsi="Times New Roman" w:cs="Times New Roman"/>
        </w:rPr>
        <w:t>,  подпись</w:t>
      </w:r>
      <w:proofErr w:type="gramEnd"/>
      <w:r w:rsidRPr="006E2D0C">
        <w:rPr>
          <w:rFonts w:ascii="Times New Roman" w:hAnsi="Times New Roman" w:cs="Times New Roman"/>
        </w:rPr>
        <w:t xml:space="preserve">  уполномоченного  должностного лица  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Получил: «___»____________ 20__ г. _________________ (подпись заявителя)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получения решения лично)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Решение направлено в адрес заявителя     «___» ____________ 20__ г.</w:t>
      </w:r>
    </w:p>
    <w:p w:rsidR="00A62AB7" w:rsidRPr="006E2D0C" w:rsidRDefault="00A62AB7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направления решения по почте/электронной почте)</w:t>
      </w:r>
    </w:p>
    <w:p w:rsidR="00A62AB7" w:rsidRPr="00D0484A" w:rsidRDefault="00A62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4114" w:rsidRDefault="00A62AB7" w:rsidP="00A91086">
      <w:pPr>
        <w:pStyle w:val="ConsPlusNonformat"/>
        <w:jc w:val="both"/>
      </w:pPr>
      <w:r w:rsidRPr="006E2D0C">
        <w:rPr>
          <w:rFonts w:ascii="Times New Roman" w:hAnsi="Times New Roman" w:cs="Times New Roman"/>
        </w:rPr>
        <w:t xml:space="preserve">                    (Ф.И.О., подпись должностного лица,</w:t>
      </w:r>
      <w:r w:rsidR="00A91086">
        <w:rPr>
          <w:rFonts w:ascii="Times New Roman" w:hAnsi="Times New Roman" w:cs="Times New Roman"/>
        </w:rPr>
        <w:t xml:space="preserve"> </w:t>
      </w:r>
      <w:r w:rsidRPr="006E2D0C">
        <w:rPr>
          <w:rFonts w:ascii="Times New Roman" w:hAnsi="Times New Roman" w:cs="Times New Roman"/>
        </w:rPr>
        <w:t>направившего решение в адрес заявителя)</w:t>
      </w:r>
    </w:p>
    <w:sectPr w:rsidR="00E94114" w:rsidSect="00A91086">
      <w:pgSz w:w="11906" w:h="16838"/>
      <w:pgMar w:top="127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320DE"/>
    <w:multiLevelType w:val="hybridMultilevel"/>
    <w:tmpl w:val="41361CA8"/>
    <w:lvl w:ilvl="0" w:tplc="AE9873FE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CF51D8F"/>
    <w:multiLevelType w:val="hybridMultilevel"/>
    <w:tmpl w:val="F46EE73A"/>
    <w:lvl w:ilvl="0" w:tplc="9E604FA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7"/>
    <w:rsid w:val="0003719C"/>
    <w:rsid w:val="00094200"/>
    <w:rsid w:val="00260ECB"/>
    <w:rsid w:val="003017D1"/>
    <w:rsid w:val="00317F69"/>
    <w:rsid w:val="004F5937"/>
    <w:rsid w:val="005076BD"/>
    <w:rsid w:val="005B5347"/>
    <w:rsid w:val="005E01F3"/>
    <w:rsid w:val="006E2D0C"/>
    <w:rsid w:val="00735DD5"/>
    <w:rsid w:val="00805894"/>
    <w:rsid w:val="00A62AB7"/>
    <w:rsid w:val="00A72FF1"/>
    <w:rsid w:val="00A91086"/>
    <w:rsid w:val="00BC11EA"/>
    <w:rsid w:val="00CD512F"/>
    <w:rsid w:val="00D0484A"/>
    <w:rsid w:val="00DD0EBA"/>
    <w:rsid w:val="00E90330"/>
    <w:rsid w:val="00E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CD7C-D9EA-4040-835D-03E4D80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B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0ECB"/>
    <w:pPr>
      <w:keepNext/>
      <w:widowControl/>
      <w:adjustRightInd/>
      <w:spacing w:before="0" w:after="240"/>
      <w:ind w:left="6237" w:firstLine="0"/>
      <w:jc w:val="both"/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B7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A62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A62AB7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A62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Normal0">
    <w:name w:val="ConsPlusNormal"/>
    <w:rsid w:val="00DD0E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260ECB"/>
    <w:rPr>
      <w:rFonts w:eastAsiaTheme="minorEastAsi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60ECB"/>
    <w:pPr>
      <w:widowControl/>
      <w:adjustRightInd/>
      <w:spacing w:before="0"/>
      <w:ind w:left="6096" w:firstLine="0"/>
      <w:jc w:val="both"/>
    </w:pPr>
    <w:rPr>
      <w:rFonts w:eastAsiaTheme="minorEastAsia"/>
    </w:rPr>
  </w:style>
  <w:style w:type="character" w:customStyle="1" w:styleId="22">
    <w:name w:val="Основной текст 2 Знак"/>
    <w:basedOn w:val="a0"/>
    <w:link w:val="21"/>
    <w:uiPriority w:val="99"/>
    <w:rsid w:val="00260ECB"/>
    <w:rPr>
      <w:rFonts w:eastAsiaTheme="minorEastAsia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60ECB"/>
    <w:pPr>
      <w:widowControl/>
      <w:adjustRightInd/>
      <w:spacing w:before="0"/>
      <w:ind w:left="6237" w:firstLine="0"/>
      <w:jc w:val="both"/>
    </w:pPr>
    <w:rPr>
      <w:rFonts w:eastAsiaTheme="minorEastAsi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ECB"/>
    <w:rPr>
      <w:rFonts w:eastAsiaTheme="minorEastAsi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60ECB"/>
    <w:pPr>
      <w:widowControl/>
      <w:pBdr>
        <w:top w:val="single" w:sz="4" w:space="1" w:color="auto"/>
      </w:pBdr>
      <w:adjustRightInd/>
      <w:spacing w:before="0"/>
      <w:ind w:left="6096" w:firstLine="0"/>
      <w:jc w:val="both"/>
    </w:pPr>
    <w:rPr>
      <w:rFonts w:eastAsiaTheme="minorEastAsi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0ECB"/>
    <w:rPr>
      <w:rFonts w:eastAsiaTheme="minorEastAs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1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6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D1FA37BFC4FD4827B2CAE18F51AB067D529BC5385D23CD86DBA7EC147C5A1C440530E0C75D5CD6487B6415BG0d1H" TargetMode="External"/><Relationship Id="rId13" Type="http://schemas.openxmlformats.org/officeDocument/2006/relationships/hyperlink" Target="consultantplus://offline/ref=3D0D1FA37BFC4FD4827B2CAE18F51AB067D528BA5D83D23CD86DBA7EC147C5A1C440530E0C75D5CD6487B6415BG0d1H" TargetMode="External"/><Relationship Id="rId18" Type="http://schemas.openxmlformats.org/officeDocument/2006/relationships/hyperlink" Target="consultantplus://offline/ref=3D0D1FA37BFC4FD4827B2CAE18F51AB065D325BB5489D23CD86DBA7EC147C5A1D6400B020E70CBC46A92E0101E5DEB05BE00032FF30492FCGAd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D0D1FA37BFC4FD4827B2CAE18F51AB067D528BA5D83D23CD86DBA7EC147C5A1C440530E0C75D5CD6487B6415BG0d1H" TargetMode="External"/><Relationship Id="rId12" Type="http://schemas.openxmlformats.org/officeDocument/2006/relationships/hyperlink" Target="consultantplus://offline/ref=3D0D1FA37BFC4FD4827B2CAE18F51AB067D628BE5387D23CD86DBA7EC147C5A1C440530E0C75D5CD6487B6415BG0d1H" TargetMode="External"/><Relationship Id="rId17" Type="http://schemas.openxmlformats.org/officeDocument/2006/relationships/hyperlink" Target="consultantplus://offline/ref=3D0D1FA37BFC4FD4827B2CAE18F51AB065D325BB5489D23CD86DBA7EC147C5A1D6400B020E70CBC56492E0101E5DEB05BE00032FF30492FCGAd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0D1FA37BFC4FD4827B32A30E9945BB6DDC73B15486DB6B833BBC299E17C3F496000D575F349EC0619CAA415D16E407BAG1d7H" TargetMode="External"/><Relationship Id="rId20" Type="http://schemas.openxmlformats.org/officeDocument/2006/relationships/hyperlink" Target="consultantplus://offline/ref=181C303DC22776D75FED0B37E4A84A915830B80567DE4F8608206D428E6D960019F555637ED52F7477A0616CBB191E66DE1372F3C070BF60HEd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0D1FA37BFC4FD4827B2CAE18F51AB067D628BE5387D23CD86DBA7EC147C5A1C440530E0C75D5CD6487B6415BG0d1H" TargetMode="External"/><Relationship Id="rId11" Type="http://schemas.openxmlformats.org/officeDocument/2006/relationships/hyperlink" Target="consultantplus://offline/ref=3D0D1FA37BFC4FD4827B2CAE18F51AB067D62FB95289D23CD86DBA7EC147C5A1C440530E0C75D5CD6487B6415BG0d1H" TargetMode="External"/><Relationship Id="rId5" Type="http://schemas.openxmlformats.org/officeDocument/2006/relationships/hyperlink" Target="consultantplus://offline/ref=3D0D1FA37BFC4FD4827B2CAE18F51AB067D62FB95289D23CD86DBA7EC147C5A1C440530E0C75D5CD6487B6415BG0d1H" TargetMode="External"/><Relationship Id="rId15" Type="http://schemas.openxmlformats.org/officeDocument/2006/relationships/hyperlink" Target="consultantplus://offline/ref=3D0D1FA37BFC4FD4827B2CAE18F51AB067D628BC5384D23CD86DBA7EC147C5A1D6400B020E70CAC46092E0101E5DEB05BE00032FF30492FCGAdFH" TargetMode="External"/><Relationship Id="rId10" Type="http://schemas.openxmlformats.org/officeDocument/2006/relationships/hyperlink" Target="consultantplus://offline/ref=3D0D1FA37BFC4FD4827B32A30E9945BB6DDC73B15486DB6B833BBC299E17C3F496000D575F349EC0619CAA415D16E407BAG1d7H" TargetMode="External"/><Relationship Id="rId19" Type="http://schemas.openxmlformats.org/officeDocument/2006/relationships/hyperlink" Target="consultantplus://offline/ref=3D0D1FA37BFC4FD4827B2CAE18F51AB065D325BB5489D23CD86DBA7EC147C5A1D6400B020E70CACD6692E0101E5DEB05BE00032FF30492FCGA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0D1FA37BFC4FD4827B2CAE18F51AB067D628BC5384D23CD86DBA7EC147C5A1D6400B020E70CAC46092E0101E5DEB05BE00032FF30492FCGAdFH" TargetMode="External"/><Relationship Id="rId14" Type="http://schemas.openxmlformats.org/officeDocument/2006/relationships/hyperlink" Target="consultantplus://offline/ref=3D0D1FA37BFC4FD4827B2CAE18F51AB067D529BC5385D23CD86DBA7EC147C5A1C440530E0C75D5CD6487B6415BG0d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Светлана Павловна Макаровских</cp:lastModifiedBy>
  <cp:revision>2</cp:revision>
  <cp:lastPrinted>2019-07-25T11:08:00Z</cp:lastPrinted>
  <dcterms:created xsi:type="dcterms:W3CDTF">2020-04-29T10:43:00Z</dcterms:created>
  <dcterms:modified xsi:type="dcterms:W3CDTF">2020-04-29T10:43:00Z</dcterms:modified>
</cp:coreProperties>
</file>