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0F4" w14:textId="7D3AEEB0" w:rsidR="00EF39D5" w:rsidRDefault="00B77F28" w:rsidP="00B77F28">
      <w:pPr>
        <w:tabs>
          <w:tab w:val="left" w:pos="33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1672 от 29.08.2022</w:t>
      </w:r>
    </w:p>
    <w:p w14:paraId="4036B1CB" w14:textId="77777777" w:rsidR="00EF39D5" w:rsidRDefault="00EF39D5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0D4F9895" w14:textId="77777777" w:rsidR="00EF39D5" w:rsidRDefault="00EF39D5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419D4BD1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24BB58C1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4248A2AE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7795BA62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461C4540" w14:textId="77777777" w:rsidR="00E05F6D" w:rsidRDefault="00E05F6D" w:rsidP="00E05F6D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32EA47D8" w14:textId="77777777" w:rsidR="00E05F6D" w:rsidRDefault="00E05F6D" w:rsidP="00E05F6D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60D2ED0D" w14:textId="77777777" w:rsidR="00E05F6D" w:rsidRDefault="00E05F6D" w:rsidP="00E05F6D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16DD05C9" w14:textId="77777777" w:rsidR="00E05F6D" w:rsidRDefault="00E05F6D" w:rsidP="00E05F6D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473269EE" w14:textId="77777777" w:rsidR="00E05F6D" w:rsidRDefault="00E05F6D" w:rsidP="00E05F6D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74169D15" w14:textId="66C1F5E9" w:rsidR="00E05F6D" w:rsidRDefault="00804F4C" w:rsidP="00804F4C">
      <w:pPr>
        <w:tabs>
          <w:tab w:val="left" w:pos="3340"/>
          <w:tab w:val="left" w:pos="4253"/>
        </w:tabs>
        <w:suppressAutoHyphens/>
        <w:ind w:right="3712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вывода источников тепловой энергии, тепловых сетей, расположенных на территории Сосновского муниципального района, в ремонт и из эксплуатации»</w:t>
      </w:r>
    </w:p>
    <w:p w14:paraId="229535BA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513AE73A" w14:textId="77777777" w:rsidR="00E05F6D" w:rsidRDefault="00E05F6D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</w:p>
    <w:p w14:paraId="5BC580EC" w14:textId="7B388214" w:rsidR="005D1B23" w:rsidRPr="00EF39D5" w:rsidRDefault="003631D8" w:rsidP="00EF39D5">
      <w:pPr>
        <w:tabs>
          <w:tab w:val="left" w:pos="3340"/>
        </w:tabs>
        <w:suppressAutoHyphens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В соответствии пунктом 6 части</w:t>
      </w:r>
      <w:r w:rsidR="00C4283A" w:rsidRPr="00EF39D5">
        <w:rPr>
          <w:sz w:val="28"/>
          <w:szCs w:val="28"/>
        </w:rPr>
        <w:t xml:space="preserve"> 1, частями </w:t>
      </w:r>
      <w:r w:rsidRPr="00EF39D5">
        <w:rPr>
          <w:sz w:val="28"/>
          <w:szCs w:val="28"/>
        </w:rPr>
        <w:t xml:space="preserve">3, 4 статьи 14 Федерального закона от 06.10.2003 №131-ФЗ «Об общих принципах  организации местного  самоуправления в Российской Федерации», </w:t>
      </w:r>
      <w:r w:rsidR="00A84B44" w:rsidRPr="00EF39D5">
        <w:rPr>
          <w:sz w:val="28"/>
          <w:szCs w:val="28"/>
        </w:rPr>
        <w:t xml:space="preserve">Федеральным </w:t>
      </w:r>
      <w:hyperlink r:id="rId5" w:history="1">
        <w:r w:rsidR="00A84B44" w:rsidRPr="00EF39D5">
          <w:rPr>
            <w:sz w:val="28"/>
            <w:szCs w:val="28"/>
          </w:rPr>
          <w:t>законом</w:t>
        </w:r>
      </w:hyperlink>
      <w:r w:rsidR="00A84B44" w:rsidRPr="00EF39D5">
        <w:rPr>
          <w:sz w:val="28"/>
          <w:szCs w:val="28"/>
        </w:rPr>
        <w:t xml:space="preserve"> от 27.07.2010 </w:t>
      </w:r>
      <w:r w:rsidR="00804F4C">
        <w:rPr>
          <w:sz w:val="28"/>
          <w:szCs w:val="28"/>
        </w:rPr>
        <w:t>№</w:t>
      </w:r>
      <w:r w:rsidR="00A84B44" w:rsidRPr="00EF39D5">
        <w:rPr>
          <w:sz w:val="28"/>
          <w:szCs w:val="28"/>
        </w:rPr>
        <w:t xml:space="preserve"> 210-ФЗ </w:t>
      </w:r>
      <w:r w:rsidR="00804F4C">
        <w:rPr>
          <w:sz w:val="28"/>
          <w:szCs w:val="28"/>
        </w:rPr>
        <w:t>«</w:t>
      </w:r>
      <w:r w:rsidR="00A84B44" w:rsidRPr="00EF39D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04F4C">
        <w:rPr>
          <w:sz w:val="28"/>
          <w:szCs w:val="28"/>
        </w:rPr>
        <w:t>»</w:t>
      </w:r>
      <w:r w:rsidRPr="00EF39D5">
        <w:rPr>
          <w:sz w:val="28"/>
          <w:szCs w:val="28"/>
        </w:rPr>
        <w:t>,</w:t>
      </w:r>
      <w:r w:rsidR="00A84B44" w:rsidRPr="00EF39D5">
        <w:rPr>
          <w:sz w:val="28"/>
          <w:szCs w:val="28"/>
        </w:rPr>
        <w:t xml:space="preserve"> </w:t>
      </w:r>
      <w:r w:rsidR="00C4283A" w:rsidRPr="00EF39D5">
        <w:rPr>
          <w:sz w:val="28"/>
          <w:szCs w:val="28"/>
        </w:rPr>
        <w:t xml:space="preserve">статьёй </w:t>
      </w:r>
      <w:r w:rsidR="00A84B44" w:rsidRPr="00EF39D5">
        <w:rPr>
          <w:sz w:val="28"/>
          <w:szCs w:val="28"/>
        </w:rPr>
        <w:t xml:space="preserve">6 Федерального закона от 27.07.2010 г. №190-ФЗ «О теплоснабжении», </w:t>
      </w:r>
      <w:hyperlink r:id="rId6" w:history="1">
        <w:r w:rsidR="00B91D7F" w:rsidRPr="00EF39D5">
          <w:rPr>
            <w:sz w:val="28"/>
            <w:szCs w:val="28"/>
          </w:rPr>
          <w:t>п</w:t>
        </w:r>
        <w:r w:rsidR="00A84B44" w:rsidRPr="00EF39D5">
          <w:rPr>
            <w:sz w:val="28"/>
            <w:szCs w:val="28"/>
          </w:rPr>
          <w:t>остановлением</w:t>
        </w:r>
      </w:hyperlink>
      <w:r w:rsidR="00A84B44" w:rsidRPr="00EF39D5">
        <w:rPr>
          <w:sz w:val="28"/>
          <w:szCs w:val="28"/>
        </w:rPr>
        <w:t xml:space="preserve"> Правительства</w:t>
      </w:r>
      <w:r w:rsidRPr="00EF39D5">
        <w:rPr>
          <w:sz w:val="28"/>
          <w:szCs w:val="28"/>
        </w:rPr>
        <w:t xml:space="preserve"> </w:t>
      </w:r>
      <w:r w:rsidR="00A84B44" w:rsidRPr="00EF39D5">
        <w:rPr>
          <w:sz w:val="28"/>
          <w:szCs w:val="28"/>
        </w:rPr>
        <w:t>Российской Фе</w:t>
      </w:r>
      <w:r w:rsidR="00F96640" w:rsidRPr="00EF39D5">
        <w:rPr>
          <w:sz w:val="28"/>
          <w:szCs w:val="28"/>
        </w:rPr>
        <w:t>дерации от 06.09.2012 г. №889 «О</w:t>
      </w:r>
      <w:r w:rsidR="00A84B44" w:rsidRPr="00EF39D5">
        <w:rPr>
          <w:sz w:val="28"/>
          <w:szCs w:val="28"/>
        </w:rPr>
        <w:t xml:space="preserve"> выводе в ремонт и из эксплуатации источников тепловой энергии и тепловых сетей»,</w:t>
      </w:r>
      <w:r w:rsidR="00F96640" w:rsidRPr="00EF39D5">
        <w:rPr>
          <w:sz w:val="28"/>
          <w:szCs w:val="28"/>
        </w:rPr>
        <w:t xml:space="preserve"> </w:t>
      </w:r>
      <w:r w:rsidR="005A7A31" w:rsidRPr="00EF39D5">
        <w:rPr>
          <w:sz w:val="28"/>
          <w:szCs w:val="28"/>
        </w:rPr>
        <w:t xml:space="preserve">руководствуясь </w:t>
      </w:r>
      <w:r w:rsidRPr="00EF39D5">
        <w:rPr>
          <w:sz w:val="28"/>
          <w:szCs w:val="28"/>
        </w:rPr>
        <w:t xml:space="preserve">Уставом </w:t>
      </w:r>
      <w:r w:rsidR="00B91D7F" w:rsidRPr="00EF39D5">
        <w:rPr>
          <w:sz w:val="28"/>
          <w:szCs w:val="28"/>
        </w:rPr>
        <w:t>Сосновского</w:t>
      </w:r>
      <w:r w:rsidRPr="00EF39D5">
        <w:rPr>
          <w:sz w:val="28"/>
          <w:szCs w:val="28"/>
        </w:rPr>
        <w:t xml:space="preserve"> муниципального района</w:t>
      </w:r>
      <w:r w:rsidR="005A7A31" w:rsidRPr="00EF39D5">
        <w:rPr>
          <w:sz w:val="28"/>
          <w:szCs w:val="28"/>
        </w:rPr>
        <w:t xml:space="preserve">, </w:t>
      </w:r>
      <w:r w:rsidRPr="00EF39D5">
        <w:rPr>
          <w:sz w:val="28"/>
          <w:szCs w:val="28"/>
        </w:rPr>
        <w:t xml:space="preserve">администрация </w:t>
      </w:r>
      <w:r w:rsidR="00B91D7F" w:rsidRPr="00EF39D5">
        <w:rPr>
          <w:sz w:val="28"/>
          <w:szCs w:val="28"/>
        </w:rPr>
        <w:t xml:space="preserve">Сосновского </w:t>
      </w:r>
      <w:r w:rsidRPr="00EF39D5">
        <w:rPr>
          <w:sz w:val="28"/>
          <w:szCs w:val="28"/>
        </w:rPr>
        <w:t>муниципального района</w:t>
      </w:r>
    </w:p>
    <w:p w14:paraId="42EFCA4E" w14:textId="77777777" w:rsidR="003631D8" w:rsidRPr="00EF39D5" w:rsidRDefault="003631D8" w:rsidP="00804F4C">
      <w:pPr>
        <w:tabs>
          <w:tab w:val="left" w:pos="3340"/>
        </w:tabs>
        <w:suppressAutoHyphens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ПОСТАНОВЛЯЕТ:</w:t>
      </w:r>
    </w:p>
    <w:p w14:paraId="0430F3BF" w14:textId="77777777" w:rsidR="003631D8" w:rsidRPr="00EF39D5" w:rsidRDefault="003631D8" w:rsidP="00EF39D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1.</w:t>
      </w:r>
      <w:r w:rsidR="005D1B23" w:rsidRPr="00EF39D5">
        <w:rPr>
          <w:sz w:val="28"/>
          <w:szCs w:val="28"/>
        </w:rPr>
        <w:t xml:space="preserve"> </w:t>
      </w:r>
      <w:r w:rsidRPr="00EF39D5">
        <w:rPr>
          <w:sz w:val="28"/>
          <w:szCs w:val="28"/>
        </w:rPr>
        <w:t>Утвердить Административный</w:t>
      </w:r>
      <w:r w:rsidR="00BA5FCF" w:rsidRPr="00EF39D5">
        <w:rPr>
          <w:sz w:val="28"/>
          <w:szCs w:val="28"/>
        </w:rPr>
        <w:t xml:space="preserve"> </w:t>
      </w:r>
      <w:r w:rsidRPr="00EF39D5">
        <w:rPr>
          <w:sz w:val="28"/>
          <w:szCs w:val="28"/>
        </w:rPr>
        <w:t>регламент</w:t>
      </w:r>
      <w:r w:rsidR="00BA5FCF" w:rsidRPr="00EF39D5">
        <w:rPr>
          <w:sz w:val="28"/>
          <w:szCs w:val="28"/>
        </w:rPr>
        <w:t xml:space="preserve"> </w:t>
      </w:r>
      <w:r w:rsidRPr="00EF39D5">
        <w:rPr>
          <w:sz w:val="28"/>
          <w:szCs w:val="28"/>
        </w:rPr>
        <w:t xml:space="preserve">по </w:t>
      </w:r>
      <w:r w:rsidR="00BA5FCF" w:rsidRPr="00EF39D5">
        <w:rPr>
          <w:sz w:val="28"/>
          <w:szCs w:val="28"/>
        </w:rPr>
        <w:t>предоставлению</w:t>
      </w:r>
      <w:r w:rsidRPr="00EF39D5">
        <w:rPr>
          <w:sz w:val="28"/>
          <w:szCs w:val="28"/>
        </w:rPr>
        <w:t xml:space="preserve"> муниципальной </w:t>
      </w:r>
      <w:r w:rsidR="00BA5FCF" w:rsidRPr="00EF39D5">
        <w:rPr>
          <w:sz w:val="28"/>
          <w:szCs w:val="28"/>
        </w:rPr>
        <w:t xml:space="preserve">услуги </w:t>
      </w:r>
      <w:r w:rsidR="00184F13" w:rsidRPr="00EF39D5">
        <w:rPr>
          <w:sz w:val="28"/>
          <w:szCs w:val="28"/>
          <w:lang w:eastAsia="en-US"/>
        </w:rPr>
        <w:t>«</w:t>
      </w:r>
      <w:r w:rsidR="00184F13" w:rsidRPr="00EF39D5">
        <w:rPr>
          <w:sz w:val="28"/>
          <w:szCs w:val="28"/>
        </w:rPr>
        <w:t>Согласование вывода источников тепловой энергии, тепловых сетей, расположенных на территории Сосновского муниципального района, в ремонт и из эксплуатации»</w:t>
      </w:r>
      <w:r w:rsidRPr="00EF39D5">
        <w:rPr>
          <w:sz w:val="28"/>
          <w:szCs w:val="28"/>
        </w:rPr>
        <w:t xml:space="preserve"> (прилагается).</w:t>
      </w:r>
    </w:p>
    <w:p w14:paraId="4F720069" w14:textId="77777777" w:rsidR="007F646B" w:rsidRPr="007F646B" w:rsidRDefault="00BA5FCF" w:rsidP="007F64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sz w:val="28"/>
          <w:szCs w:val="28"/>
        </w:rPr>
        <w:t>2</w:t>
      </w:r>
      <w:r w:rsidR="003631D8" w:rsidRPr="00EF39D5">
        <w:rPr>
          <w:sz w:val="28"/>
          <w:szCs w:val="28"/>
        </w:rPr>
        <w:t xml:space="preserve">. </w:t>
      </w:r>
      <w:r w:rsidR="007F646B" w:rsidRPr="007F646B">
        <w:rPr>
          <w:rFonts w:eastAsia="Calibri"/>
          <w:sz w:val="28"/>
          <w:szCs w:val="28"/>
          <w:lang w:eastAsia="en-US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56F5FC29" w14:textId="63868FEA" w:rsidR="003631D8" w:rsidRPr="00EF39D5" w:rsidRDefault="00BA5FCF" w:rsidP="00EF39D5">
      <w:pPr>
        <w:tabs>
          <w:tab w:val="right" w:pos="28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3</w:t>
      </w:r>
      <w:r w:rsidR="003631D8" w:rsidRPr="00EF39D5">
        <w:rPr>
          <w:sz w:val="28"/>
          <w:szCs w:val="28"/>
        </w:rPr>
        <w:t>. Организацию выполнения настоящего постановления возложить</w:t>
      </w:r>
      <w:r w:rsidR="005D1B23" w:rsidRPr="00EF39D5">
        <w:rPr>
          <w:sz w:val="28"/>
          <w:szCs w:val="28"/>
        </w:rPr>
        <w:t xml:space="preserve"> </w:t>
      </w:r>
      <w:r w:rsidR="003631D8" w:rsidRPr="00EF39D5">
        <w:rPr>
          <w:sz w:val="28"/>
          <w:szCs w:val="28"/>
        </w:rPr>
        <w:t xml:space="preserve">на заместителя главы </w:t>
      </w:r>
      <w:r w:rsidR="005D1B23" w:rsidRPr="00EF39D5">
        <w:rPr>
          <w:sz w:val="28"/>
          <w:szCs w:val="28"/>
        </w:rPr>
        <w:t>Сосновского</w:t>
      </w:r>
      <w:r w:rsidR="003631D8" w:rsidRPr="00EF39D5">
        <w:rPr>
          <w:sz w:val="28"/>
          <w:szCs w:val="28"/>
        </w:rPr>
        <w:t xml:space="preserve"> муниципального района </w:t>
      </w:r>
      <w:r w:rsidR="005D1B23" w:rsidRPr="00EF39D5">
        <w:rPr>
          <w:sz w:val="28"/>
          <w:szCs w:val="28"/>
        </w:rPr>
        <w:t>Э.</w:t>
      </w:r>
      <w:r w:rsidR="00E05F6D">
        <w:rPr>
          <w:sz w:val="28"/>
          <w:szCs w:val="28"/>
        </w:rPr>
        <w:t xml:space="preserve"> </w:t>
      </w:r>
      <w:r w:rsidR="005D1B23" w:rsidRPr="00EF39D5">
        <w:rPr>
          <w:sz w:val="28"/>
          <w:szCs w:val="28"/>
        </w:rPr>
        <w:t>Э.</w:t>
      </w:r>
      <w:r w:rsidR="00E05F6D">
        <w:rPr>
          <w:sz w:val="28"/>
          <w:szCs w:val="28"/>
        </w:rPr>
        <w:t xml:space="preserve"> </w:t>
      </w:r>
      <w:r w:rsidR="005D1B23" w:rsidRPr="00EF39D5">
        <w:rPr>
          <w:sz w:val="28"/>
          <w:szCs w:val="28"/>
        </w:rPr>
        <w:t>Валеева.</w:t>
      </w:r>
    </w:p>
    <w:p w14:paraId="35D7A4F6" w14:textId="77777777" w:rsidR="003631D8" w:rsidRPr="00EF39D5" w:rsidRDefault="003631D8" w:rsidP="00EF39D5">
      <w:pPr>
        <w:tabs>
          <w:tab w:val="right" w:pos="284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30060C37" w14:textId="77777777" w:rsidR="005D1B23" w:rsidRPr="00EF39D5" w:rsidRDefault="005D1B23" w:rsidP="00EF39D5">
      <w:pPr>
        <w:tabs>
          <w:tab w:val="left" w:pos="3340"/>
        </w:tabs>
        <w:suppressAutoHyphens/>
        <w:jc w:val="both"/>
        <w:rPr>
          <w:sz w:val="28"/>
          <w:szCs w:val="28"/>
        </w:rPr>
      </w:pPr>
    </w:p>
    <w:p w14:paraId="730F783D" w14:textId="77777777" w:rsidR="003631D8" w:rsidRPr="00EF39D5" w:rsidRDefault="003631D8" w:rsidP="00EF39D5">
      <w:pPr>
        <w:tabs>
          <w:tab w:val="left" w:pos="3340"/>
        </w:tabs>
        <w:suppressAutoHyphens/>
        <w:jc w:val="both"/>
        <w:rPr>
          <w:sz w:val="28"/>
          <w:szCs w:val="28"/>
        </w:rPr>
      </w:pPr>
      <w:r w:rsidRPr="00EF39D5">
        <w:rPr>
          <w:sz w:val="28"/>
          <w:szCs w:val="28"/>
        </w:rPr>
        <w:t xml:space="preserve">Глава </w:t>
      </w:r>
      <w:r w:rsidR="005D1B23" w:rsidRPr="00EF39D5">
        <w:rPr>
          <w:sz w:val="28"/>
          <w:szCs w:val="28"/>
        </w:rPr>
        <w:t>Сосновского</w:t>
      </w:r>
    </w:p>
    <w:p w14:paraId="3384A955" w14:textId="77777777" w:rsidR="003631D8" w:rsidRPr="00EF39D5" w:rsidRDefault="003631D8" w:rsidP="00EF39D5">
      <w:pPr>
        <w:tabs>
          <w:tab w:val="left" w:pos="3340"/>
        </w:tabs>
        <w:suppressAutoHyphens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муниципального района</w:t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</w:r>
      <w:r w:rsidR="00E05F6D">
        <w:rPr>
          <w:sz w:val="28"/>
          <w:szCs w:val="28"/>
        </w:rPr>
        <w:tab/>
        <w:t xml:space="preserve">   </w:t>
      </w:r>
      <w:r w:rsidR="005D1B23" w:rsidRPr="00EF39D5">
        <w:rPr>
          <w:sz w:val="28"/>
          <w:szCs w:val="28"/>
        </w:rPr>
        <w:t>Е.Г.</w:t>
      </w:r>
      <w:r w:rsidR="00E05F6D">
        <w:rPr>
          <w:sz w:val="28"/>
          <w:szCs w:val="28"/>
        </w:rPr>
        <w:t xml:space="preserve"> </w:t>
      </w:r>
      <w:r w:rsidR="005D1B23" w:rsidRPr="00EF39D5">
        <w:rPr>
          <w:sz w:val="28"/>
          <w:szCs w:val="28"/>
        </w:rPr>
        <w:t>Ваганов</w:t>
      </w:r>
    </w:p>
    <w:p w14:paraId="502367CE" w14:textId="0D987C75" w:rsidR="00EF39D5" w:rsidRDefault="00EF39D5" w:rsidP="00EF39D5">
      <w:pPr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Приложение  </w:t>
      </w:r>
    </w:p>
    <w:p w14:paraId="79522219" w14:textId="77777777" w:rsidR="00EF39D5" w:rsidRPr="00EF39D5" w:rsidRDefault="00EF39D5" w:rsidP="00EF39D5">
      <w:pPr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EF39D5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EF39D5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5EF3183C" w14:textId="77777777" w:rsidR="00EF39D5" w:rsidRPr="00EF39D5" w:rsidRDefault="00EF39D5" w:rsidP="00EF39D5">
      <w:pPr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Сосновского муниципального района </w:t>
      </w:r>
    </w:p>
    <w:p w14:paraId="2EF59914" w14:textId="4AD1F7F7" w:rsidR="00EF39D5" w:rsidRPr="00EF39D5" w:rsidRDefault="00EF39D5" w:rsidP="00EF39D5">
      <w:pPr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от «__</w:t>
      </w:r>
      <w:r w:rsidR="00B77F28">
        <w:rPr>
          <w:rFonts w:eastAsia="Calibri"/>
          <w:sz w:val="28"/>
          <w:szCs w:val="28"/>
          <w:lang w:eastAsia="en-US"/>
        </w:rPr>
        <w:t>29</w:t>
      </w:r>
      <w:r w:rsidRPr="00EF39D5">
        <w:rPr>
          <w:rFonts w:eastAsia="Calibri"/>
          <w:sz w:val="28"/>
          <w:szCs w:val="28"/>
          <w:lang w:eastAsia="en-US"/>
        </w:rPr>
        <w:t>__» __</w:t>
      </w:r>
      <w:r w:rsidR="00B77F28">
        <w:rPr>
          <w:rFonts w:eastAsia="Calibri"/>
          <w:sz w:val="28"/>
          <w:szCs w:val="28"/>
          <w:lang w:eastAsia="en-US"/>
        </w:rPr>
        <w:t>08</w:t>
      </w:r>
      <w:r w:rsidRPr="00EF39D5">
        <w:rPr>
          <w:rFonts w:eastAsia="Calibri"/>
          <w:sz w:val="28"/>
          <w:szCs w:val="28"/>
          <w:lang w:eastAsia="en-US"/>
        </w:rPr>
        <w:t>___ 2022 г. № __</w:t>
      </w:r>
      <w:r w:rsidR="00B77F28">
        <w:rPr>
          <w:rFonts w:eastAsia="Calibri"/>
          <w:sz w:val="28"/>
          <w:szCs w:val="28"/>
          <w:lang w:eastAsia="en-US"/>
        </w:rPr>
        <w:t>1672</w:t>
      </w:r>
      <w:r w:rsidRPr="00EF39D5">
        <w:rPr>
          <w:rFonts w:eastAsia="Calibri"/>
          <w:sz w:val="28"/>
          <w:szCs w:val="28"/>
          <w:lang w:eastAsia="en-US"/>
        </w:rPr>
        <w:t>_</w:t>
      </w:r>
    </w:p>
    <w:p w14:paraId="1EFE6198" w14:textId="2DEB576B" w:rsidR="00EF39D5" w:rsidRDefault="00EF39D5" w:rsidP="000A0F98">
      <w:pPr>
        <w:widowControl w:val="0"/>
        <w:suppressAutoHyphens/>
        <w:outlineLvl w:val="0"/>
        <w:rPr>
          <w:rFonts w:eastAsia="Calibri"/>
          <w:sz w:val="28"/>
          <w:szCs w:val="28"/>
          <w:lang w:eastAsia="en-US"/>
        </w:rPr>
      </w:pPr>
    </w:p>
    <w:p w14:paraId="38855F37" w14:textId="77777777" w:rsidR="00804F4C" w:rsidRPr="00EF39D5" w:rsidRDefault="00804F4C" w:rsidP="000A0F98">
      <w:pPr>
        <w:widowControl w:val="0"/>
        <w:suppressAutoHyphens/>
        <w:outlineLvl w:val="0"/>
        <w:rPr>
          <w:rFonts w:eastAsia="Calibri"/>
          <w:sz w:val="28"/>
          <w:szCs w:val="28"/>
          <w:lang w:eastAsia="en-US"/>
        </w:rPr>
      </w:pPr>
    </w:p>
    <w:p w14:paraId="1FF2C915" w14:textId="77777777" w:rsidR="00EF39D5" w:rsidRPr="00804F4C" w:rsidRDefault="00EF39D5" w:rsidP="000A0F98">
      <w:pPr>
        <w:widowControl w:val="0"/>
        <w:tabs>
          <w:tab w:val="left" w:pos="9921"/>
        </w:tabs>
        <w:suppressAutoHyphens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804F4C">
        <w:rPr>
          <w:rFonts w:eastAsia="Calibri"/>
          <w:bCs/>
          <w:sz w:val="28"/>
          <w:szCs w:val="28"/>
          <w:lang w:eastAsia="en-US"/>
        </w:rPr>
        <w:t>А</w:t>
      </w:r>
      <w:r w:rsidR="000A0F98" w:rsidRPr="00804F4C">
        <w:rPr>
          <w:rFonts w:eastAsia="Calibri"/>
          <w:bCs/>
          <w:sz w:val="28"/>
          <w:szCs w:val="28"/>
          <w:lang w:eastAsia="en-US"/>
        </w:rPr>
        <w:t>дминистративный регламент</w:t>
      </w:r>
    </w:p>
    <w:p w14:paraId="4018DB55" w14:textId="77777777" w:rsidR="00EF39D5" w:rsidRPr="00804F4C" w:rsidRDefault="00EF39D5" w:rsidP="00EF39D5">
      <w:pPr>
        <w:widowControl w:val="0"/>
        <w:tabs>
          <w:tab w:val="left" w:pos="9921"/>
        </w:tabs>
        <w:suppressAutoHyphens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804F4C">
        <w:rPr>
          <w:rFonts w:eastAsia="Calibri"/>
          <w:bCs/>
          <w:sz w:val="28"/>
          <w:szCs w:val="28"/>
          <w:lang w:eastAsia="en-US"/>
        </w:rPr>
        <w:t>по предоставлению муниципальной услуги</w:t>
      </w:r>
    </w:p>
    <w:p w14:paraId="14A32845" w14:textId="77777777" w:rsidR="00EF39D5" w:rsidRPr="00EF39D5" w:rsidRDefault="00EF39D5" w:rsidP="00EF39D5">
      <w:pPr>
        <w:widowControl w:val="0"/>
        <w:tabs>
          <w:tab w:val="left" w:pos="162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«Согласование вывода источников тепловой энергии,</w:t>
      </w:r>
      <w:r w:rsidR="000A0F98" w:rsidRPr="00EF39D5">
        <w:rPr>
          <w:rFonts w:eastAsia="Calibri"/>
          <w:sz w:val="28"/>
          <w:szCs w:val="28"/>
          <w:lang w:eastAsia="en-US"/>
        </w:rPr>
        <w:t xml:space="preserve"> </w:t>
      </w:r>
      <w:r w:rsidRPr="00EF39D5">
        <w:rPr>
          <w:rFonts w:eastAsia="Calibri"/>
          <w:sz w:val="28"/>
          <w:szCs w:val="28"/>
          <w:lang w:eastAsia="en-US"/>
        </w:rPr>
        <w:t>тепловых сетей в ремонт на территории Сосновского муниципального района»</w:t>
      </w:r>
    </w:p>
    <w:p w14:paraId="524C911E" w14:textId="77777777" w:rsidR="00EF39D5" w:rsidRPr="00EF39D5" w:rsidRDefault="00EF39D5" w:rsidP="00EF39D5">
      <w:pPr>
        <w:widowControl w:val="0"/>
        <w:tabs>
          <w:tab w:val="left" w:pos="162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99F5F16" w14:textId="21AD5DC8" w:rsidR="00EF39D5" w:rsidRPr="00EF39D5" w:rsidRDefault="00EF39D5" w:rsidP="00804F4C">
      <w:pPr>
        <w:widowControl w:val="0"/>
        <w:tabs>
          <w:tab w:val="left" w:pos="162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EF39D5">
        <w:rPr>
          <w:rFonts w:eastAsia="Calibri"/>
          <w:sz w:val="28"/>
          <w:szCs w:val="28"/>
          <w:lang w:eastAsia="en-US"/>
        </w:rPr>
        <w:t>аздел 1</w:t>
      </w:r>
      <w:r w:rsidR="00804F4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О</w:t>
      </w:r>
      <w:r w:rsidRPr="00EF39D5">
        <w:rPr>
          <w:rFonts w:eastAsia="Calibri"/>
          <w:sz w:val="28"/>
          <w:szCs w:val="28"/>
          <w:lang w:eastAsia="en-US"/>
        </w:rPr>
        <w:t>бщие положения</w:t>
      </w:r>
    </w:p>
    <w:p w14:paraId="520FBC76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0BDE32B" w14:textId="77777777" w:rsidR="00EF39D5" w:rsidRPr="00EF39D5" w:rsidRDefault="00EF39D5" w:rsidP="00EF39D5">
      <w:pPr>
        <w:widowControl w:val="0"/>
        <w:numPr>
          <w:ilvl w:val="0"/>
          <w:numId w:val="36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Настоящий Административный регламент разработан в целях повышения качества предоставления и доступности муниципальной услуги «Согласование вывода источников тепловой энергии, тепловых сетей в ремонт на территории Сосновского муниципального района»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состав, последовательность и сроки выполнения административных процедур (действий), порядок взаимодействия между органами администрации Сосновского муниципального района  и заявителями в ходе предоставления муниципальной услуги.</w:t>
      </w:r>
    </w:p>
    <w:p w14:paraId="4FC0BC7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2.</w:t>
      </w:r>
      <w:r w:rsidRPr="00EF39D5">
        <w:rPr>
          <w:rFonts w:eastAsia="Calibri"/>
          <w:sz w:val="28"/>
          <w:szCs w:val="28"/>
          <w:lang w:eastAsia="en-US"/>
        </w:rPr>
        <w:tab/>
        <w:t>Настоящий Административный регламент определяет условия, порядок и сроки согласования планового ремонта и внесения изменений в план ремонта объектов теплоэнергетики в целях проведения комплекса мероприятий по поддержанию или восстановлению исправного состояния указанных объектов либо изменению технико-экономических показателей состояния этих объектов (вывод в ремонт).</w:t>
      </w:r>
    </w:p>
    <w:p w14:paraId="300B04E3" w14:textId="77777777" w:rsidR="00EF39D5" w:rsidRPr="00EF39D5" w:rsidRDefault="00EF39D5" w:rsidP="00EF39D5">
      <w:pPr>
        <w:widowControl w:val="0"/>
        <w:tabs>
          <w:tab w:val="left" w:pos="284"/>
          <w:tab w:val="left" w:pos="993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sz w:val="28"/>
          <w:szCs w:val="28"/>
          <w:lang w:eastAsia="ar-SA"/>
        </w:rPr>
        <w:t>3.</w:t>
      </w:r>
      <w:r w:rsidRPr="00EF39D5">
        <w:rPr>
          <w:sz w:val="28"/>
          <w:szCs w:val="28"/>
          <w:lang w:eastAsia="ar-SA"/>
        </w:rPr>
        <w:tab/>
        <w:t>Заявителями, имеющими право на получение муниципальной услуги, являются юридические и физические лица,</w:t>
      </w:r>
      <w:r w:rsidRPr="00EF39D5">
        <w:rPr>
          <w:rFonts w:eastAsia="Calibri"/>
          <w:sz w:val="28"/>
          <w:szCs w:val="28"/>
          <w:lang w:eastAsia="en-US"/>
        </w:rPr>
        <w:t xml:space="preserve"> владеющие на правах собственности или ином законном основании источниками тепловой энергии и (или) тепловыми сетями, расположенными на территории Сосновского муниципального района, за исключением источников тепловой энергии и (или) тепловых сетей, которые используются исключительно для нужд их владельцев и с использованием которых не осуществляется теплоснабжение иных потребителей.</w:t>
      </w:r>
    </w:p>
    <w:p w14:paraId="31C74245" w14:textId="77777777" w:rsidR="00EF39D5" w:rsidRPr="00EF39D5" w:rsidRDefault="00EF39D5" w:rsidP="00EF39D5">
      <w:pPr>
        <w:widowControl w:val="0"/>
        <w:tabs>
          <w:tab w:val="left" w:pos="284"/>
          <w:tab w:val="left" w:pos="993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одним из следующих документов согласно статье 185.1 Гражданского кодекса Российской Федерации:</w:t>
      </w:r>
    </w:p>
    <w:p w14:paraId="444627AF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для представителя физического лица – доверенность в простой письменной форме или удостоверенная нотариально;</w:t>
      </w:r>
    </w:p>
    <w:p w14:paraId="526D3D83" w14:textId="77777777" w:rsidR="00EF39D5" w:rsidRPr="00EF39D5" w:rsidRDefault="00EF39D5" w:rsidP="00EF39D5">
      <w:pPr>
        <w:widowControl w:val="0"/>
        <w:tabs>
          <w:tab w:val="left" w:pos="284"/>
          <w:tab w:val="left" w:pos="993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для представителя юридического лица – документы о назначении (об избрании), подтверждающие полномочия представителя действовать от имени </w:t>
      </w:r>
      <w:r w:rsidRPr="00EF39D5">
        <w:rPr>
          <w:rFonts w:eastAsia="Calibri"/>
          <w:sz w:val="28"/>
          <w:szCs w:val="28"/>
          <w:lang w:eastAsia="en-US"/>
        </w:rPr>
        <w:lastRenderedPageBreak/>
        <w:t>организации без доверенности (приказ о назначении руководителя, выписка из протокола, решение общего собрания), либо доверенность, удостоверенная нотариально или подписанная руководителем организации или иным лицом, уполномоченным на это в соответствии с законом и учредительными документами.</w:t>
      </w:r>
    </w:p>
    <w:p w14:paraId="43DDBBBB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4.</w:t>
      </w:r>
      <w:r w:rsidRPr="00EF39D5">
        <w:rPr>
          <w:rFonts w:eastAsia="Calibri"/>
          <w:sz w:val="28"/>
          <w:szCs w:val="28"/>
          <w:lang w:eastAsia="en-US"/>
        </w:rPr>
        <w:tab/>
        <w:t>Основные термины и определения, используемые в Административном регламенте:</w:t>
      </w:r>
    </w:p>
    <w:p w14:paraId="2C77D96A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тепловая энергия – энергетический ресурс, при потреблении которого изменяются термодинамические параметры теплоносителей (температура, давление);</w:t>
      </w:r>
    </w:p>
    <w:p w14:paraId="0CDC813E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теплоноситель – пар, вода, которые используются для передачи тепловой энергии;</w:t>
      </w:r>
    </w:p>
    <w:p w14:paraId="0256D0D0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источник тепловой энергии – устройство, предназначенное для производства тепловой энергии;</w:t>
      </w:r>
    </w:p>
    <w:p w14:paraId="57957242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тепловая сеть –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EF39D5">
        <w:rPr>
          <w:rFonts w:eastAsia="Calibri"/>
          <w:sz w:val="28"/>
          <w:szCs w:val="28"/>
          <w:lang w:eastAsia="en-US"/>
        </w:rPr>
        <w:t>теплопотребляющих</w:t>
      </w:r>
      <w:proofErr w:type="spellEnd"/>
      <w:r w:rsidRPr="00EF39D5">
        <w:rPr>
          <w:rFonts w:eastAsia="Calibri"/>
          <w:sz w:val="28"/>
          <w:szCs w:val="28"/>
          <w:lang w:eastAsia="en-US"/>
        </w:rPr>
        <w:t xml:space="preserve"> установок;</w:t>
      </w:r>
    </w:p>
    <w:p w14:paraId="1B4D3EC0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F39D5">
        <w:rPr>
          <w:rFonts w:eastAsia="Calibri"/>
          <w:bCs/>
          <w:sz w:val="28"/>
          <w:szCs w:val="28"/>
          <w:lang w:eastAsia="en-US"/>
        </w:rPr>
        <w:t>вывод в ремонт – временная остановка работы оборудования источников тепловой энергии и тепловых сетей, которая осуществляется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показателей состояния этих объектов, и во время которой допускается ограничение или прекращение теплоснабжения потребителей тепловой энергии;</w:t>
      </w:r>
    </w:p>
    <w:p w14:paraId="7D6CFE06" w14:textId="77777777" w:rsidR="00EF39D5" w:rsidRPr="00EF39D5" w:rsidRDefault="00EF39D5" w:rsidP="00EF39D5">
      <w:pPr>
        <w:widowControl w:val="0"/>
        <w:tabs>
          <w:tab w:val="left" w:pos="284"/>
          <w:tab w:val="left" w:pos="1418"/>
        </w:tabs>
        <w:suppressAutoHyphens/>
        <w:snapToGri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bCs/>
          <w:sz w:val="28"/>
          <w:szCs w:val="28"/>
          <w:lang w:eastAsia="en-US"/>
        </w:rPr>
        <w:t>плановый ремонт – ремонт источников тепловой энергии и тепловых сетей, осуществляемый в сроки, установленные нормативными правовыми актами и (или) инструкциями по эксплуатации оборудования.</w:t>
      </w:r>
    </w:p>
    <w:p w14:paraId="595A27CF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EF39D5">
        <w:rPr>
          <w:rFonts w:eastAsia="Calibri"/>
          <w:sz w:val="28"/>
          <w:szCs w:val="28"/>
          <w:lang w:eastAsia="en-US"/>
        </w:rPr>
        <w:t>5.</w:t>
      </w:r>
      <w:r w:rsidRPr="00EF39D5">
        <w:rPr>
          <w:sz w:val="28"/>
          <w:szCs w:val="28"/>
          <w:lang w:eastAsia="ar-SA"/>
        </w:rPr>
        <w:tab/>
        <w:t>Прием заявителей для консультирования, прием документов, необходимых для предоставления муниципальной услуги, осуществляется:</w:t>
      </w:r>
    </w:p>
    <w:p w14:paraId="72B6254F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EF39D5">
        <w:rPr>
          <w:sz w:val="28"/>
          <w:szCs w:val="28"/>
          <w:lang w:eastAsia="ar-SA"/>
        </w:rPr>
        <w:t>в отделе по эксплуатации жилищного фонда администрации Сосновского муниципального района (далее – Отдел)</w:t>
      </w:r>
      <w:r w:rsidRPr="00EF39D5">
        <w:rPr>
          <w:rFonts w:eastAsia="Calibri"/>
          <w:sz w:val="28"/>
          <w:szCs w:val="28"/>
        </w:rPr>
        <w:t>.</w:t>
      </w:r>
    </w:p>
    <w:p w14:paraId="50C2443B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EF39D5">
        <w:rPr>
          <w:sz w:val="28"/>
          <w:szCs w:val="28"/>
          <w:lang w:eastAsia="ar-SA"/>
        </w:rPr>
        <w:t>6.</w:t>
      </w:r>
      <w:r w:rsidRPr="00EF39D5">
        <w:rPr>
          <w:sz w:val="28"/>
          <w:szCs w:val="28"/>
          <w:lang w:eastAsia="ar-SA"/>
        </w:rPr>
        <w:tab/>
        <w:t>Информацию о порядке предоставления муниципальной услуги можно получить:</w:t>
      </w:r>
    </w:p>
    <w:p w14:paraId="47C06114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pacing w:val="2"/>
          <w:sz w:val="28"/>
          <w:szCs w:val="28"/>
        </w:rPr>
        <w:t xml:space="preserve">- на официальном сайте администрации </w:t>
      </w:r>
      <w:r w:rsidRPr="00EF39D5">
        <w:rPr>
          <w:sz w:val="28"/>
          <w:szCs w:val="28"/>
          <w:lang w:eastAsia="ar-SA"/>
        </w:rPr>
        <w:t>Сосновского муниципального района</w:t>
      </w:r>
      <w:r w:rsidRPr="00EF39D5">
        <w:rPr>
          <w:rFonts w:eastAsia="Calibri"/>
          <w:sz w:val="28"/>
          <w:szCs w:val="28"/>
          <w:lang w:eastAsia="en-US"/>
        </w:rPr>
        <w:t>.</w:t>
      </w:r>
    </w:p>
    <w:p w14:paraId="3A590758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При консультировании по телефону специалисты Отдела предоставляют следующую информацию:</w:t>
      </w:r>
    </w:p>
    <w:p w14:paraId="047B94F6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F39D5">
        <w:rPr>
          <w:rFonts w:eastAsia="Calibri"/>
          <w:bCs/>
          <w:iCs/>
          <w:sz w:val="28"/>
          <w:szCs w:val="28"/>
          <w:lang w:eastAsia="en-US"/>
        </w:rPr>
        <w:t>сведения о нормативных актах, регулирующих порядок предоставления муниципальной услуги;</w:t>
      </w:r>
    </w:p>
    <w:p w14:paraId="140E5A9E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F39D5">
        <w:rPr>
          <w:rFonts w:eastAsia="Calibri"/>
          <w:bCs/>
          <w:iCs/>
          <w:sz w:val="28"/>
          <w:szCs w:val="28"/>
          <w:lang w:eastAsia="en-US"/>
        </w:rPr>
        <w:t>сведения о документах, необходимых для предоставления муниципальной услуги;</w:t>
      </w:r>
    </w:p>
    <w:p w14:paraId="05B70A30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EF39D5">
        <w:rPr>
          <w:rFonts w:eastAsia="Calibri"/>
          <w:bCs/>
          <w:iCs/>
          <w:sz w:val="28"/>
          <w:szCs w:val="28"/>
          <w:lang w:eastAsia="en-US"/>
        </w:rPr>
        <w:t>сведения о сроках предоставления муниципальной услуги;</w:t>
      </w:r>
    </w:p>
    <w:p w14:paraId="5A0E7C0C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trike/>
          <w:sz w:val="28"/>
          <w:szCs w:val="28"/>
          <w:lang w:eastAsia="en-US"/>
        </w:rPr>
      </w:pPr>
      <w:r w:rsidRPr="00EF39D5">
        <w:rPr>
          <w:rFonts w:eastAsia="Calibri"/>
          <w:bCs/>
          <w:iCs/>
          <w:sz w:val="28"/>
          <w:szCs w:val="28"/>
          <w:lang w:eastAsia="en-US"/>
        </w:rPr>
        <w:t>сведения о порядке обжалования решений и действий (бездействия), принимаемых (осуществляемых) в ходе предоставления муниципальной услуги.</w:t>
      </w:r>
    </w:p>
    <w:p w14:paraId="78B9C36E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</w:rPr>
        <w:lastRenderedPageBreak/>
        <w:t>7.</w:t>
      </w:r>
      <w:r w:rsidRPr="00EF39D5">
        <w:rPr>
          <w:rFonts w:eastAsia="Calibri"/>
          <w:sz w:val="28"/>
          <w:szCs w:val="28"/>
        </w:rPr>
        <w:tab/>
      </w:r>
      <w:r w:rsidRPr="00EF39D5">
        <w:rPr>
          <w:rFonts w:eastAsia="Calibri"/>
          <w:sz w:val="28"/>
          <w:szCs w:val="28"/>
          <w:lang w:eastAsia="en-US"/>
        </w:rPr>
        <w:t>Заявитель имеет право на получение информации о ходе предоставления услуги.</w:t>
      </w:r>
    </w:p>
    <w:p w14:paraId="098B4275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Информирование заявителей осуществляется сотрудниками Отдела в ходе личного приема, по телефону или по электронной почте. </w:t>
      </w:r>
    </w:p>
    <w:p w14:paraId="3E8140C5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Для получения информации о ходе предоставления услуги заявитель должен сообщить фамилию, имя, отчество (последнее – при наличии) и регистрационный номер заявления.</w:t>
      </w:r>
    </w:p>
    <w:p w14:paraId="7F9E9D3B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 xml:space="preserve">Ответ на письменное обращение направляется по электронному адресу, указанному заявителем, в срок, не превышающий </w:t>
      </w:r>
      <w:r w:rsidRPr="00EF39D5">
        <w:rPr>
          <w:sz w:val="28"/>
          <w:szCs w:val="28"/>
          <w:lang w:eastAsia="x-none"/>
        </w:rPr>
        <w:t>5</w:t>
      </w:r>
      <w:r w:rsidRPr="00EF39D5">
        <w:rPr>
          <w:sz w:val="28"/>
          <w:szCs w:val="28"/>
          <w:lang w:val="x-none" w:eastAsia="x-none"/>
        </w:rPr>
        <w:t xml:space="preserve"> рабочих дней со дня регистрации обращения.</w:t>
      </w:r>
    </w:p>
    <w:p w14:paraId="0302CE35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 xml:space="preserve">В письме, направляемом заявителю, должны содержаться ответы на поставленные им вопросы, изложенные в простой, четкой и понятной форме, а также сведения о наименовании должности, фамилии и номере телефона сотрудника, подготовившего ответ. </w:t>
      </w:r>
    </w:p>
    <w:p w14:paraId="1DAD7EC7" w14:textId="77777777" w:rsidR="00EF39D5" w:rsidRPr="00EF39D5" w:rsidRDefault="00EF39D5" w:rsidP="00EF39D5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320565CC" w14:textId="67046A5E" w:rsidR="00EF39D5" w:rsidRDefault="00EF39D5" w:rsidP="007F646B">
      <w:pPr>
        <w:widowControl w:val="0"/>
        <w:tabs>
          <w:tab w:val="left" w:pos="993"/>
        </w:tabs>
        <w:suppressAutoHyphens/>
        <w:snapToGrid w:val="0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Раздел 2</w:t>
      </w:r>
      <w:r w:rsidR="00804F4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</w:t>
      </w:r>
      <w:r w:rsidRPr="00EF39D5">
        <w:rPr>
          <w:rFonts w:eastAsia="Calibri"/>
          <w:sz w:val="28"/>
          <w:szCs w:val="28"/>
          <w:lang w:eastAsia="en-US"/>
        </w:rPr>
        <w:t>тандарт предоставления муниципальной услуги</w:t>
      </w:r>
    </w:p>
    <w:p w14:paraId="2F7191FC" w14:textId="77777777" w:rsidR="00804F4C" w:rsidRPr="00EF39D5" w:rsidRDefault="00804F4C" w:rsidP="00804F4C">
      <w:pPr>
        <w:widowControl w:val="0"/>
        <w:tabs>
          <w:tab w:val="left" w:pos="993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41F1C80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8.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Наименование муниципальной услуги </w:t>
      </w:r>
      <w:r w:rsidRPr="00EF39D5">
        <w:rPr>
          <w:rFonts w:eastAsia="Calibri"/>
          <w:sz w:val="28"/>
          <w:szCs w:val="28"/>
          <w:lang w:eastAsia="en-US"/>
        </w:rPr>
        <w:sym w:font="Symbol" w:char="F02D"/>
      </w:r>
      <w:r w:rsidRPr="00EF39D5">
        <w:rPr>
          <w:rFonts w:eastAsia="Calibri"/>
          <w:sz w:val="28"/>
          <w:szCs w:val="28"/>
          <w:lang w:eastAsia="en-US"/>
        </w:rPr>
        <w:t xml:space="preserve"> «Согласование вывода источников тепловой энергии, тепловых сетей в ремонт на территории Сосновского муниципального района».</w:t>
      </w:r>
      <w:bookmarkStart w:id="0" w:name="sub_20"/>
    </w:p>
    <w:p w14:paraId="089528BB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9.</w:t>
      </w:r>
      <w:r w:rsidRPr="00EF39D5">
        <w:rPr>
          <w:rFonts w:eastAsia="Calibri"/>
          <w:sz w:val="28"/>
          <w:szCs w:val="28"/>
          <w:lang w:eastAsia="en-US"/>
        </w:rPr>
        <w:tab/>
        <w:t>Муниципальная услуга предоставляется администрацией Сосновского муниципального района в лице Отдела.</w:t>
      </w:r>
    </w:p>
    <w:p w14:paraId="5D483352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 предоставлении услуги участвует Федеральная служба государственной регистрации, кадастра и картографии (Росреестр).</w:t>
      </w:r>
    </w:p>
    <w:p w14:paraId="35E5C321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10.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действий, связанных с получением услуг, включенных в Реестр муниципальных  услуг, которые являются необходимыми и обязательными для предоставления муниципальных услуг, утвержденный постановлением администрации Сосновского муниципального района от 31.03.2022  года № 522 «Об утверждении реестра муниципальных услуг Сосновского муниципального района». </w:t>
      </w:r>
      <w:r w:rsidRPr="00EF39D5">
        <w:rPr>
          <w:rFonts w:eastAsia="Calibri"/>
          <w:sz w:val="28"/>
          <w:szCs w:val="28"/>
          <w:highlight w:val="yellow"/>
          <w:lang w:eastAsia="en-US"/>
        </w:rPr>
        <w:t xml:space="preserve">  </w:t>
      </w:r>
      <w:r w:rsidRPr="00EF39D5">
        <w:rPr>
          <w:rFonts w:eastAsia="Calibri"/>
          <w:sz w:val="28"/>
          <w:szCs w:val="28"/>
          <w:lang w:eastAsia="en-US"/>
        </w:rPr>
        <w:t xml:space="preserve"> </w:t>
      </w:r>
    </w:p>
    <w:p w14:paraId="4A7BA9DF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11.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Результатом предоставления муниципальной услуги является согласование вывода источников тепловой энергии и тепловых сетей в ремонт. </w:t>
      </w:r>
    </w:p>
    <w:p w14:paraId="0530A489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Заявителю может быть отказано в согласовании вывода источников тепловой энергии и тепловых сетей в ремонт при наличии оснований, указанных в пункте 19 Административного регламента.</w:t>
      </w:r>
    </w:p>
    <w:p w14:paraId="3624CB0D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F39D5">
        <w:rPr>
          <w:rFonts w:eastAsia="Calibri"/>
          <w:sz w:val="28"/>
          <w:szCs w:val="28"/>
          <w:lang w:eastAsia="en-US"/>
        </w:rPr>
        <w:t>12.</w:t>
      </w:r>
      <w:r w:rsidRPr="00EF39D5">
        <w:rPr>
          <w:rFonts w:eastAsia="Calibri"/>
          <w:sz w:val="28"/>
          <w:szCs w:val="28"/>
          <w:lang w:eastAsia="en-US"/>
        </w:rPr>
        <w:tab/>
      </w:r>
      <w:r w:rsidRPr="00EF39D5">
        <w:rPr>
          <w:sz w:val="28"/>
          <w:szCs w:val="28"/>
          <w:lang w:eastAsia="ar-SA"/>
        </w:rPr>
        <w:t>Предоставление муниципальной услуги осуществляется в следующие сроки:</w:t>
      </w:r>
    </w:p>
    <w:p w14:paraId="3C8E7CCD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прием заявлений о согласовании вывода источников тепловой энергии, тепловых сетей в ремонт – до 10 октября года, предшествующего году, в котором планируется проведение ремонта;</w:t>
      </w:r>
    </w:p>
    <w:p w14:paraId="41569E76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lastRenderedPageBreak/>
        <w:t>прием заявлений о внесении изменений в сводный план ремонтов тепловых источников и вывода тепловых сетей в ремонт (далее – сводный план) – не позднее чем за 10 дней до планируемого начала ремонтных работ;</w:t>
      </w:r>
    </w:p>
    <w:p w14:paraId="3309F47A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F39D5">
        <w:rPr>
          <w:sz w:val="28"/>
          <w:szCs w:val="28"/>
          <w:lang w:eastAsia="ar-SA"/>
        </w:rPr>
        <w:t xml:space="preserve">принятие решения о согласовании или об отказе в согласовании </w:t>
      </w:r>
      <w:r w:rsidRPr="00EF39D5">
        <w:rPr>
          <w:rFonts w:eastAsia="Calibri"/>
          <w:sz w:val="28"/>
          <w:szCs w:val="28"/>
          <w:lang w:eastAsia="en-US"/>
        </w:rPr>
        <w:t>вывода источника тепловой энергии и тепловых сетей в ремонт</w:t>
      </w:r>
      <w:r w:rsidRPr="00EF39D5">
        <w:rPr>
          <w:sz w:val="28"/>
          <w:szCs w:val="28"/>
          <w:lang w:eastAsia="ar-SA"/>
        </w:rPr>
        <w:t xml:space="preserve"> </w:t>
      </w:r>
      <w:r w:rsidRPr="00EF39D5">
        <w:rPr>
          <w:rFonts w:eastAsia="Calibri"/>
          <w:sz w:val="28"/>
          <w:szCs w:val="28"/>
          <w:lang w:eastAsia="en-US"/>
        </w:rPr>
        <w:t>–</w:t>
      </w:r>
      <w:r w:rsidRPr="00EF39D5">
        <w:rPr>
          <w:sz w:val="28"/>
          <w:szCs w:val="28"/>
          <w:lang w:eastAsia="ar-SA"/>
        </w:rPr>
        <w:t xml:space="preserve"> не позднее 30 ноября года, предшествующего планируемому;</w:t>
      </w:r>
    </w:p>
    <w:p w14:paraId="1FF4BD78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F39D5">
        <w:rPr>
          <w:sz w:val="28"/>
          <w:szCs w:val="28"/>
          <w:lang w:eastAsia="ar-SA"/>
        </w:rPr>
        <w:t>рассмотрение заявлений о внесении изменений в сводный план (изменение сроков проведения ремонта, продление сроков ранее начатых ремонтов, вывод в ремонт новых объектов) и принятие решения о согласовании или об отказе в согласовании этих изменений – в течение пяти рабочих дней со дня поступления заявления;</w:t>
      </w:r>
    </w:p>
    <w:p w14:paraId="0B157392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EF39D5">
        <w:rPr>
          <w:sz w:val="28"/>
          <w:szCs w:val="28"/>
          <w:lang w:eastAsia="ar-SA"/>
        </w:rPr>
        <w:t xml:space="preserve">выдача или направление заявителю по адресу, указанному в заявлении, уведомления, подтверждающего принятие решения о согласовании или об отказе в согласовании планового </w:t>
      </w:r>
      <w:r w:rsidRPr="00EF39D5">
        <w:rPr>
          <w:rFonts w:eastAsia="Calibri"/>
          <w:sz w:val="28"/>
          <w:szCs w:val="28"/>
          <w:lang w:eastAsia="en-US"/>
        </w:rPr>
        <w:t>вывода источника тепловой энергии и тепловых сетей в ремонт, – в течение трех рабочих дней со дня утверждения сводного плана;</w:t>
      </w:r>
    </w:p>
    <w:p w14:paraId="50FF6CBF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выдача заявителю уведомления о согласовании или об отказе в согласовании внесения изменений в сводный план – в течение трех рабочих дней со дня утверждения измененного сводного плана.</w:t>
      </w:r>
    </w:p>
    <w:p w14:paraId="71FBCAE1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13.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Перечень нормативных правовых актов, регулирующих предоставление муниципальной услуги, размещен </w:t>
      </w:r>
      <w:r w:rsidRPr="00EF39D5">
        <w:rPr>
          <w:rFonts w:eastAsia="Calibri"/>
          <w:spacing w:val="-2"/>
          <w:sz w:val="28"/>
          <w:szCs w:val="28"/>
          <w:lang w:eastAsia="en-US"/>
        </w:rPr>
        <w:t xml:space="preserve">в информационно-телекоммуникационной сети Интернет на </w:t>
      </w:r>
      <w:r w:rsidRPr="00EF39D5"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 w:rsidRPr="00EF39D5">
        <w:rPr>
          <w:rFonts w:eastAsia="Calibri"/>
          <w:spacing w:val="-2"/>
          <w:sz w:val="28"/>
          <w:szCs w:val="28"/>
          <w:lang w:eastAsia="en-US"/>
        </w:rPr>
        <w:t>Сосновского муниципального района</w:t>
      </w:r>
      <w:r w:rsidR="00E05F6D">
        <w:rPr>
          <w:rFonts w:eastAsia="Calibri"/>
          <w:sz w:val="28"/>
          <w:szCs w:val="28"/>
          <w:lang w:eastAsia="en-US"/>
        </w:rPr>
        <w:t>.</w:t>
      </w:r>
    </w:p>
    <w:p w14:paraId="63A2FE5D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  <w:lang w:eastAsia="en-US"/>
        </w:rPr>
        <w:t>14.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таблице. </w:t>
      </w:r>
    </w:p>
    <w:p w14:paraId="7F0533E3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268"/>
        <w:gridCol w:w="3260"/>
      </w:tblGrid>
      <w:tr w:rsidR="00EF39D5" w:rsidRPr="00EF39D5" w14:paraId="056372B4" w14:textId="77777777" w:rsidTr="00804F4C">
        <w:trPr>
          <w:trHeight w:val="509"/>
          <w:tblHeader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8035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24B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Форма представления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EB9B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EF39D5" w:rsidRPr="00EF39D5" w14:paraId="69D48E81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B40" w14:textId="77777777" w:rsidR="00EF39D5" w:rsidRPr="00EF39D5" w:rsidRDefault="00EF39D5" w:rsidP="00EF39D5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885E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A20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EF39D5" w:rsidRPr="00EF39D5" w14:paraId="786E81F0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5C0" w14:textId="77777777" w:rsidR="00EF39D5" w:rsidRPr="00EF39D5" w:rsidRDefault="00EF39D5" w:rsidP="00EF39D5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о согласовании вывода в ремонт источника тепловой энергии и тепловых сетей</w:t>
            </w:r>
          </w:p>
          <w:p w14:paraId="3859A608" w14:textId="77777777" w:rsidR="00EF39D5" w:rsidRPr="00EF39D5" w:rsidRDefault="00EF39D5" w:rsidP="00EF39D5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BF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Подлинник</w:t>
            </w:r>
          </w:p>
          <w:p w14:paraId="4AC6DC89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5361" w14:textId="1C51E5DF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Оформляется на бланке (приложение 1</w:t>
            </w:r>
          </w:p>
          <w:p w14:paraId="16168163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к Административному регламенту)</w:t>
            </w:r>
          </w:p>
        </w:tc>
      </w:tr>
      <w:tr w:rsidR="00EF39D5" w:rsidRPr="00EF39D5" w14:paraId="02005D1B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BF43" w14:textId="77777777" w:rsidR="00EF39D5" w:rsidRPr="00EF39D5" w:rsidRDefault="00EF39D5" w:rsidP="00EF39D5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о внесении изменений в сводный план ремонтов источников тепловой энергии и тепловых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368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Подлинник</w:t>
            </w:r>
          </w:p>
          <w:p w14:paraId="65EA5E17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9243" w14:textId="2D4CFDB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Оформляется на бланке (приложение 2</w:t>
            </w:r>
          </w:p>
          <w:p w14:paraId="0E80027D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к Административному регламенту)</w:t>
            </w:r>
          </w:p>
          <w:p w14:paraId="5FEC297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EF39D5" w:rsidRPr="00EF39D5" w14:paraId="32720A88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8D3A" w14:textId="67915695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  заявителя из числа следующих*</w:t>
            </w:r>
          </w:p>
          <w:p w14:paraId="2736E1A9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7BD6F9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12B4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Подлинник либо нотариально заверенная копия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7429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Документ возвращается заявителю. Документ представляется на личном приеме только физическим лицом или </w:t>
            </w: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уполномоченным представителем по доверенности и не требуется в случае направления заявления по почте</w:t>
            </w:r>
          </w:p>
        </w:tc>
      </w:tr>
      <w:tr w:rsidR="00EF39D5" w:rsidRPr="00EF39D5" w14:paraId="6149C245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1BD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паспорт гражданина Российской    Федерации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03CD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97C7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‒</w:t>
            </w:r>
          </w:p>
          <w:p w14:paraId="340C91FF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3D39ECEA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AB7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временное удостоверение личности гражданина Российской Федерации по форме № 2П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CA9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4BF7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Предъявляется в качестве документа, удостоверяющего личность, на время оформления паспорта гражданина Российской Федерации </w:t>
            </w:r>
          </w:p>
        </w:tc>
      </w:tr>
      <w:tr w:rsidR="00EF39D5" w:rsidRPr="00EF39D5" w14:paraId="11F03116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B0F6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удостоверение личности военнослужащего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B30D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992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39D5">
              <w:rPr>
                <w:rFonts w:eastAsia="Calibri"/>
                <w:sz w:val="28"/>
                <w:szCs w:val="28"/>
                <w:lang w:val="en-US" w:eastAsia="en-US"/>
              </w:rPr>
              <w:t>‒</w:t>
            </w:r>
          </w:p>
        </w:tc>
      </w:tr>
      <w:tr w:rsidR="00EF39D5" w:rsidRPr="00EF39D5" w14:paraId="560F47BB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D190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военный билет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079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FA9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Является документом, удостоверяющим личность солдат, матросов, сержантов и старшин, проходящих военную службу по призыву или контракту, а также курсантов военных образовательных учреждений профессионального образования на время их обучения</w:t>
            </w:r>
          </w:p>
        </w:tc>
      </w:tr>
      <w:tr w:rsidR="00EF39D5" w:rsidRPr="00EF39D5" w14:paraId="60A6EA05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B9C3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удостоверение личности моряка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25BC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A77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39D5">
              <w:rPr>
                <w:rFonts w:eastAsia="Calibri"/>
                <w:sz w:val="28"/>
                <w:szCs w:val="28"/>
                <w:lang w:val="en-US" w:eastAsia="en-US"/>
              </w:rPr>
              <w:t>‒</w:t>
            </w:r>
          </w:p>
        </w:tc>
      </w:tr>
      <w:tr w:rsidR="00EF39D5" w:rsidRPr="00EF39D5" w14:paraId="21212203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A624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паспорт гражданина иностранного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BB99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Подлинник либо нотариально </w:t>
            </w: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B4A1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39D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‒</w:t>
            </w:r>
          </w:p>
        </w:tc>
      </w:tr>
      <w:tr w:rsidR="00EF39D5" w:rsidRPr="00EF39D5" w14:paraId="35795F7D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64D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удостоверение беженца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B258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BC29" w14:textId="77777777" w:rsidR="00EF39D5" w:rsidRPr="00EF39D5" w:rsidRDefault="00EF39D5" w:rsidP="00EF39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39D5">
              <w:rPr>
                <w:rFonts w:eastAsia="Calibri"/>
                <w:sz w:val="28"/>
                <w:szCs w:val="28"/>
                <w:lang w:val="en-US" w:eastAsia="en-US"/>
              </w:rPr>
              <w:t>‒</w:t>
            </w:r>
          </w:p>
        </w:tc>
      </w:tr>
      <w:tr w:rsidR="00EF39D5" w:rsidRPr="00EF39D5" w14:paraId="16F4FF66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1C26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вид на жительство в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9A33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5971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39D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Предъявляется лицами без гражданства</w:t>
            </w:r>
          </w:p>
        </w:tc>
      </w:tr>
      <w:tr w:rsidR="00EF39D5" w:rsidRPr="00EF39D5" w14:paraId="02420AA9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9A23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разрешение на временное проживание в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F64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6E87" w14:textId="77777777" w:rsidR="00EF39D5" w:rsidRPr="00EF39D5" w:rsidRDefault="00EF39D5" w:rsidP="00EF39D5">
            <w:pPr>
              <w:suppressAutoHyphens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Предъявляется лицами без гражданства </w:t>
            </w:r>
          </w:p>
        </w:tc>
      </w:tr>
      <w:tr w:rsidR="00EF39D5" w:rsidRPr="00EF39D5" w14:paraId="77701164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229" w14:textId="77777777" w:rsidR="00EF39D5" w:rsidRPr="00EF39D5" w:rsidRDefault="00EF39D5" w:rsidP="00EF39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дипломатический паспорт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B4A7" w14:textId="77777777" w:rsidR="00EF39D5" w:rsidRPr="00EF39D5" w:rsidRDefault="00EF39D5" w:rsidP="00EF39D5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Подлинник либо нотариально заверенная копия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86A" w14:textId="77777777" w:rsidR="00EF39D5" w:rsidRPr="00EF39D5" w:rsidRDefault="00EF39D5" w:rsidP="00EF39D5">
            <w:pPr>
              <w:suppressAutoHyphens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val="en-US" w:eastAsia="en-US"/>
              </w:rPr>
              <w:t>‒</w:t>
            </w:r>
          </w:p>
        </w:tc>
      </w:tr>
      <w:tr w:rsidR="00EF39D5" w:rsidRPr="00EF39D5" w14:paraId="051222E8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33F3" w14:textId="77777777" w:rsidR="00EF39D5" w:rsidRPr="00EF39D5" w:rsidRDefault="00EF39D5" w:rsidP="00EF39D5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Правоустанавливающий документ на источник тепловой энергии и (или) тепловые сети</w:t>
            </w:r>
            <w:r w:rsidRPr="00EF39D5">
              <w:rPr>
                <w:rFonts w:eastAsia="Calibri"/>
                <w:sz w:val="28"/>
                <w:szCs w:val="28"/>
                <w:vertAlign w:val="superscript"/>
              </w:rPr>
              <w:t>*</w:t>
            </w:r>
            <w:r w:rsidRPr="00EF39D5">
              <w:rPr>
                <w:rFonts w:eastAsia="Calibri"/>
                <w:sz w:val="28"/>
                <w:szCs w:val="28"/>
              </w:rPr>
              <w:t xml:space="preserve"> из числа следующих:</w:t>
            </w:r>
          </w:p>
          <w:p w14:paraId="4FCDB47D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6A1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Копия</w:t>
            </w:r>
          </w:p>
          <w:p w14:paraId="77AF4272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с предъявлением подлинника или нотариально заверенная копия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5F4" w14:textId="77777777" w:rsidR="00EF39D5" w:rsidRPr="00EF39D5" w:rsidRDefault="00EF39D5" w:rsidP="00EF39D5">
            <w:pPr>
              <w:suppressAutoHyphens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Документ представляется, если право на источник тепловой энергии и (или) тепловые сети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EF39D5" w:rsidRPr="00EF39D5" w14:paraId="587FA090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350" w14:textId="5DC40111" w:rsidR="00EF39D5" w:rsidRPr="00EF39D5" w:rsidRDefault="00EF39D5" w:rsidP="00F36E4E">
            <w:pPr>
              <w:widowControl w:val="0"/>
              <w:tabs>
                <w:tab w:val="left" w:pos="-142"/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договор аренды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BA7F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То же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A16" w14:textId="77777777" w:rsidR="00EF39D5" w:rsidRPr="00EF39D5" w:rsidRDefault="00EF39D5" w:rsidP="00EF39D5">
            <w:pPr>
              <w:suppressAutoHyphens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То же</w:t>
            </w:r>
          </w:p>
        </w:tc>
      </w:tr>
      <w:tr w:rsidR="00EF39D5" w:rsidRPr="00EF39D5" w14:paraId="34C8F6FE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499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договор купли-продажи, права</w:t>
            </w:r>
          </w:p>
          <w:p w14:paraId="293474B8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по которому возникли</w:t>
            </w:r>
          </w:p>
          <w:p w14:paraId="5C6E8717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до вступления в силу Федерального закона от 21.07.1997 № 123-ФЗ</w:t>
            </w:r>
          </w:p>
          <w:p w14:paraId="17416BCD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«О государственной регистрации прав на недвижимое имущество</w:t>
            </w:r>
          </w:p>
          <w:p w14:paraId="43D16745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и сделок с ним»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D10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757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</w:tr>
      <w:tr w:rsidR="00EF39D5" w:rsidRPr="00EF39D5" w14:paraId="208E3ED4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4591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договор о предоставлении источника тепловой энергии</w:t>
            </w:r>
          </w:p>
          <w:p w14:paraId="6451969A" w14:textId="77777777" w:rsidR="00EF39D5" w:rsidRPr="00EF39D5" w:rsidRDefault="00EF39D5" w:rsidP="00EF39D5">
            <w:pPr>
              <w:widowControl w:val="0"/>
              <w:tabs>
                <w:tab w:val="left" w:pos="-142"/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и тепловых сетей в </w:t>
            </w:r>
            <w:r w:rsidRPr="00EF39D5">
              <w:rPr>
                <w:rFonts w:eastAsia="Calibri"/>
                <w:sz w:val="28"/>
                <w:szCs w:val="28"/>
              </w:rPr>
              <w:lastRenderedPageBreak/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45D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lastRenderedPageBreak/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546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</w:tr>
      <w:tr w:rsidR="00EF39D5" w:rsidRPr="00EF39D5" w14:paraId="7FBE5A69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2109" w14:textId="77777777" w:rsidR="00EF39D5" w:rsidRPr="00EF39D5" w:rsidRDefault="00EF39D5" w:rsidP="00EF39D5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соглашение о пользовании источником тепловой энергии</w:t>
            </w:r>
          </w:p>
          <w:p w14:paraId="6EB91DD3" w14:textId="77777777" w:rsidR="00EF39D5" w:rsidRPr="00EF39D5" w:rsidRDefault="00EF39D5" w:rsidP="00EF39D5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и тепловыми сетями;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1366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1AF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</w:tr>
      <w:tr w:rsidR="00EF39D5" w:rsidRPr="00EF39D5" w14:paraId="131BE22C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674E" w14:textId="77777777" w:rsidR="00EF39D5" w:rsidRPr="00EF39D5" w:rsidRDefault="00EF39D5" w:rsidP="00EF39D5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акт приема-передачи основных средств (форма № ОС-1);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A3D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3E6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</w:tr>
      <w:tr w:rsidR="00EF39D5" w:rsidRPr="00EF39D5" w14:paraId="0A31434C" w14:textId="77777777" w:rsidTr="00804F4C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FF4" w14:textId="77777777" w:rsidR="00EF39D5" w:rsidRPr="00EF39D5" w:rsidRDefault="00EF39D5" w:rsidP="00EF39D5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акт о приеме-сдаче отремонтированных, реконструируемых, модернизируемых объектов основных средств (форма № ОС-3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F70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3D37" w14:textId="77777777" w:rsidR="00EF39D5" w:rsidRPr="00EF39D5" w:rsidRDefault="00EF39D5" w:rsidP="00EF39D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</w:rPr>
              <w:t>"</w:t>
            </w:r>
          </w:p>
        </w:tc>
      </w:tr>
      <w:tr w:rsidR="00EF39D5" w:rsidRPr="00EF39D5" w14:paraId="1213C1DB" w14:textId="77777777" w:rsidTr="00804F4C">
        <w:trPr>
          <w:trHeight w:val="200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2226" w14:textId="434474D5" w:rsidR="00EF39D5" w:rsidRPr="00804F4C" w:rsidRDefault="00EF39D5" w:rsidP="00804F4C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График вывода источника тепловой энергии или тепловых сетей</w:t>
            </w:r>
            <w:r w:rsidR="00804F4C">
              <w:rPr>
                <w:rFonts w:eastAsia="Calibri"/>
                <w:sz w:val="28"/>
                <w:szCs w:val="28"/>
              </w:rPr>
              <w:t xml:space="preserve"> </w:t>
            </w:r>
            <w:r w:rsidRPr="00EF39D5">
              <w:rPr>
                <w:rFonts w:eastAsia="Calibri"/>
                <w:sz w:val="28"/>
                <w:szCs w:val="28"/>
              </w:rPr>
              <w:t>в ремонт 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E665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Подлинник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7B52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Разрабатывается собственником, законным владельцем источника тепловой энергии, тепловых сетей с указанием оборудования, выводимого в ремонт, сроков проведения ремонта, вида ремонта.</w:t>
            </w:r>
          </w:p>
          <w:p w14:paraId="2E79CF55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Утверждается руководителем организации (при обращении юридического лица) </w:t>
            </w:r>
          </w:p>
        </w:tc>
      </w:tr>
      <w:tr w:rsidR="00EF39D5" w:rsidRPr="00EF39D5" w14:paraId="76B234EE" w14:textId="77777777" w:rsidTr="00F36E4E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09719" w14:textId="77777777" w:rsidR="00EF39D5" w:rsidRPr="00EF39D5" w:rsidRDefault="00EF39D5" w:rsidP="00EF39D5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Перечень объектов потребителей тепловой энергии с указанием места их нахождения, теплоснабжение которых может быть прекращено или ограничено (указать) в связи с выводом в ремонт источников тепловой энергии и тепловых сетей **</w:t>
            </w:r>
          </w:p>
          <w:p w14:paraId="00B157D4" w14:textId="77777777" w:rsidR="00EF39D5" w:rsidRPr="00EF39D5" w:rsidRDefault="00EF39D5" w:rsidP="00EF39D5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2E8306E8" w14:textId="77777777" w:rsidR="00EF39D5" w:rsidRPr="00EF39D5" w:rsidRDefault="00EF39D5" w:rsidP="00EF39D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CB02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Подлинник</w:t>
            </w:r>
          </w:p>
          <w:p w14:paraId="42EF6EA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675A741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1A9E6299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49395655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37B1D10C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3BAD8EDA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E24B4" w14:textId="77777777" w:rsidR="00EF39D5" w:rsidRPr="00EF39D5" w:rsidRDefault="00EF39D5" w:rsidP="00EF39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Разрабатывается собственником, законным владельцем источника тепловой энергии, тепловых сетей в соответствии с перечнем заключенных с потребителями договоров о теплоснабжении и (или)</w:t>
            </w:r>
          </w:p>
          <w:p w14:paraId="134FC7D7" w14:textId="279BEBCC" w:rsidR="00EF39D5" w:rsidRPr="00EF39D5" w:rsidRDefault="00EF39D5" w:rsidP="00F36E4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договоров поставки тепловой</w:t>
            </w:r>
            <w:r w:rsidR="00F36E4E">
              <w:rPr>
                <w:rFonts w:eastAsia="Calibri"/>
                <w:sz w:val="28"/>
                <w:szCs w:val="28"/>
              </w:rPr>
              <w:t xml:space="preserve"> </w:t>
            </w:r>
            <w:r w:rsidRPr="00EF39D5">
              <w:rPr>
                <w:rFonts w:eastAsia="Calibri"/>
                <w:sz w:val="28"/>
                <w:szCs w:val="28"/>
              </w:rPr>
              <w:t>э</w:t>
            </w:r>
            <w:r w:rsidR="002B6BC8">
              <w:rPr>
                <w:rFonts w:eastAsia="Calibri"/>
                <w:sz w:val="28"/>
                <w:szCs w:val="28"/>
              </w:rPr>
              <w:t>нергии (мощности)</w:t>
            </w:r>
            <w:r w:rsidR="00F36E4E">
              <w:rPr>
                <w:rFonts w:eastAsia="Calibri"/>
                <w:sz w:val="28"/>
                <w:szCs w:val="28"/>
              </w:rPr>
              <w:t xml:space="preserve"> </w:t>
            </w:r>
            <w:r w:rsidR="002B6BC8">
              <w:rPr>
                <w:rFonts w:eastAsia="Calibri"/>
                <w:sz w:val="28"/>
                <w:szCs w:val="28"/>
              </w:rPr>
              <w:t>теплоносителя</w:t>
            </w:r>
          </w:p>
        </w:tc>
      </w:tr>
      <w:tr w:rsidR="00EF39D5" w:rsidRPr="00EF39D5" w14:paraId="128CD00D" w14:textId="77777777" w:rsidTr="00804F4C"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86A6" w14:textId="77777777" w:rsidR="00EF39D5" w:rsidRPr="00EF39D5" w:rsidRDefault="00EF39D5" w:rsidP="00F36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 xml:space="preserve">* Документ включен в перечень документов, представляемых заявителем, </w:t>
            </w:r>
            <w:r w:rsidRPr="00EF39D5">
              <w:rPr>
                <w:rFonts w:eastAsia="Calibri"/>
                <w:sz w:val="28"/>
                <w:szCs w:val="28"/>
              </w:rPr>
              <w:lastRenderedPageBreak/>
              <w:t>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  <w:p w14:paraId="422B4F45" w14:textId="77777777" w:rsidR="00EF39D5" w:rsidRPr="00EF39D5" w:rsidRDefault="00EF39D5" w:rsidP="00F36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39D5">
              <w:rPr>
                <w:rFonts w:eastAsia="Calibri"/>
                <w:sz w:val="28"/>
                <w:szCs w:val="28"/>
              </w:rPr>
              <w:t>** Документ включен в перечень документов, представляемых заявителем, утвержденный пунктом 6 раздела 2 Постановления Правительства Российской Федерации от 06.09.2012 № 889 «О выводе в ремонт и из эксплуатации источников тепловой энергии и тепловых сетей».</w:t>
            </w:r>
          </w:p>
        </w:tc>
      </w:tr>
    </w:tbl>
    <w:p w14:paraId="3F164F3A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lastRenderedPageBreak/>
        <w:t>1</w:t>
      </w:r>
      <w:r w:rsidRPr="00EF39D5">
        <w:rPr>
          <w:sz w:val="28"/>
          <w:szCs w:val="28"/>
          <w:lang w:eastAsia="x-none"/>
        </w:rPr>
        <w:t>5</w:t>
      </w:r>
      <w:r w:rsidRPr="00EF39D5">
        <w:rPr>
          <w:sz w:val="28"/>
          <w:szCs w:val="28"/>
          <w:lang w:val="x-none" w:eastAsia="x-none"/>
        </w:rPr>
        <w:t>.</w:t>
      </w:r>
      <w:r w:rsidRPr="00EF39D5">
        <w:rPr>
          <w:sz w:val="28"/>
          <w:szCs w:val="28"/>
          <w:lang w:val="x-none" w:eastAsia="x-none"/>
        </w:rPr>
        <w:tab/>
        <w:t>В случае направления заявления о предоставлении муниципальной услуги по почте правоустанавливающие документы представляются в виде нотариально заверенных копий.</w:t>
      </w:r>
    </w:p>
    <w:p w14:paraId="55EA2901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</w:rPr>
        <w:t>16.</w:t>
      </w:r>
      <w:r w:rsidRPr="00EF39D5">
        <w:rPr>
          <w:rFonts w:eastAsia="Calibri"/>
          <w:sz w:val="28"/>
          <w:szCs w:val="28"/>
        </w:rPr>
        <w:tab/>
        <w:t>Необходимым для предоставления муниципальной услуги документом</w:t>
      </w:r>
      <w:r w:rsidRPr="00EF39D5">
        <w:rPr>
          <w:rFonts w:eastAsia="Calibri"/>
          <w:sz w:val="28"/>
          <w:szCs w:val="28"/>
          <w:lang w:eastAsia="en-US"/>
        </w:rPr>
        <w:t xml:space="preserve">, находящимся в распоряжении органа власти, </w:t>
      </w:r>
      <w:r w:rsidRPr="00EF39D5">
        <w:rPr>
          <w:rFonts w:eastAsia="Calibri"/>
          <w:sz w:val="28"/>
          <w:szCs w:val="28"/>
        </w:rPr>
        <w:t>является в</w:t>
      </w:r>
      <w:r w:rsidRPr="00EF39D5">
        <w:rPr>
          <w:rFonts w:eastAsia="Calibri"/>
          <w:sz w:val="28"/>
          <w:szCs w:val="28"/>
          <w:lang w:eastAsia="en-US"/>
        </w:rPr>
        <w:t xml:space="preserve">ыписка из Единого государственного реестра недвижимости об основных характеристиках и зарегистрированных правах на источник тепловой энергии и (или) тепловые сети, которая может быть получена Отделом </w:t>
      </w:r>
      <w:r w:rsidRPr="00EF39D5">
        <w:rPr>
          <w:rFonts w:eastAsia="Calibri"/>
          <w:sz w:val="28"/>
          <w:szCs w:val="28"/>
        </w:rPr>
        <w:t>без участия заявителя в ходе межведомственного информационного обмена с Федеральной службой государственной регистрации, кадастра и картографии (Росреестр).</w:t>
      </w:r>
    </w:p>
    <w:p w14:paraId="1333E967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</w:rPr>
        <w:t xml:space="preserve">Заявитель вправе по собственной инициативе представить в Отдел свидетельство </w:t>
      </w:r>
      <w:r w:rsidRPr="00EF39D5">
        <w:rPr>
          <w:rFonts w:eastAsia="Calibri"/>
          <w:sz w:val="28"/>
          <w:szCs w:val="28"/>
          <w:lang w:eastAsia="en-US"/>
        </w:rPr>
        <w:t>о государственной регистрации права собственности на источник тепловой энергии и (или) тепловые сети или выписку из Единого государственного реестра недвижимости об основных характеристиках и зарегистрированных правах на источник тепловой энергии и (или) тепловые сети в подлиннике или ее нотариально заверенную копию</w:t>
      </w:r>
      <w:r w:rsidRPr="00EF39D5">
        <w:rPr>
          <w:rFonts w:eastAsia="Calibri"/>
          <w:sz w:val="28"/>
          <w:szCs w:val="28"/>
        </w:rPr>
        <w:t>.</w:t>
      </w:r>
    </w:p>
    <w:p w14:paraId="498DC652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17.</w:t>
      </w:r>
      <w:r w:rsidRPr="00EF39D5">
        <w:rPr>
          <w:rFonts w:eastAsia="Calibri"/>
          <w:sz w:val="28"/>
          <w:szCs w:val="28"/>
          <w:lang w:eastAsia="en-US"/>
        </w:rPr>
        <w:tab/>
        <w:t>В соответствии с требованиями пунктов 1 и 2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14:paraId="5EFE1094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3CEE0F8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муниципальной услуги, в соответствии с нормативными правовыми актами </w:t>
      </w:r>
      <w:r w:rsidRPr="007F646B">
        <w:rPr>
          <w:color w:val="000000" w:themeColor="text1"/>
          <w:sz w:val="28"/>
          <w:szCs w:val="28"/>
          <w:lang w:val="x-none" w:eastAsia="x-none"/>
        </w:rPr>
        <w:t xml:space="preserve">Российской Федерации, </w:t>
      </w:r>
      <w:r w:rsidRPr="007F646B">
        <w:rPr>
          <w:color w:val="000000" w:themeColor="text1"/>
          <w:sz w:val="28"/>
          <w:szCs w:val="28"/>
          <w:lang w:eastAsia="x-none"/>
        </w:rPr>
        <w:t xml:space="preserve">Челябинской области,  </w:t>
      </w:r>
      <w:r w:rsidRPr="007F646B">
        <w:rPr>
          <w:color w:val="000000" w:themeColor="text1"/>
          <w:sz w:val="28"/>
          <w:szCs w:val="28"/>
          <w:lang w:val="x-none" w:eastAsia="x-none"/>
        </w:rPr>
        <w:t xml:space="preserve">муниципальными правовыми актами, за исключением документов, включенных в перечень документов, определенный </w:t>
      </w:r>
      <w:hyperlink r:id="rId7" w:history="1">
        <w:r w:rsidRPr="007F646B">
          <w:rPr>
            <w:color w:val="000000" w:themeColor="text1"/>
            <w:sz w:val="28"/>
            <w:szCs w:val="28"/>
            <w:lang w:val="x-none" w:eastAsia="x-none"/>
          </w:rPr>
          <w:t>частью 6 статьи 7</w:t>
        </w:r>
      </w:hyperlink>
      <w:r w:rsidRPr="007F646B">
        <w:rPr>
          <w:color w:val="000000" w:themeColor="text1"/>
          <w:sz w:val="28"/>
          <w:szCs w:val="28"/>
          <w:lang w:val="x-none" w:eastAsia="x-none"/>
        </w:rPr>
        <w:t xml:space="preserve"> Федерального закона от 27.07.2010 № 210-ФЗ «Об организации предоставления государственных </w:t>
      </w:r>
      <w:r w:rsidRPr="00EF39D5">
        <w:rPr>
          <w:sz w:val="28"/>
          <w:szCs w:val="28"/>
          <w:lang w:val="x-none" w:eastAsia="x-none"/>
        </w:rPr>
        <w:t>и муниципальных услуг».</w:t>
      </w:r>
    </w:p>
    <w:p w14:paraId="429976D1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eastAsia="x-none"/>
        </w:rPr>
        <w:t>18</w:t>
      </w:r>
      <w:r w:rsidRPr="00EF39D5">
        <w:rPr>
          <w:sz w:val="28"/>
          <w:szCs w:val="28"/>
          <w:lang w:val="x-none" w:eastAsia="x-none"/>
        </w:rPr>
        <w:t xml:space="preserve">. Исчерпывающий перечень оснований для отказа в приеме документов, необходимых для предоставления услуги, </w:t>
      </w:r>
      <w:r w:rsidRPr="00EF39D5">
        <w:rPr>
          <w:spacing w:val="2"/>
          <w:sz w:val="28"/>
          <w:szCs w:val="28"/>
          <w:lang w:val="x-none" w:eastAsia="x-none"/>
        </w:rPr>
        <w:t xml:space="preserve">в случае личной подачи заявления в </w:t>
      </w:r>
      <w:r w:rsidRPr="00EF39D5">
        <w:rPr>
          <w:spacing w:val="2"/>
          <w:sz w:val="28"/>
          <w:szCs w:val="28"/>
          <w:lang w:eastAsia="x-none"/>
        </w:rPr>
        <w:t>Отдел</w:t>
      </w:r>
      <w:r w:rsidRPr="00EF39D5">
        <w:rPr>
          <w:spacing w:val="2"/>
          <w:sz w:val="28"/>
          <w:szCs w:val="28"/>
          <w:lang w:val="x-none" w:eastAsia="x-none"/>
        </w:rPr>
        <w:t xml:space="preserve"> составляют следующие факты:</w:t>
      </w:r>
    </w:p>
    <w:p w14:paraId="146FF8E9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>документы представлены лицом, не подтвердившим свои полномочия на подачу заявления;</w:t>
      </w:r>
    </w:p>
    <w:p w14:paraId="26ACB2FA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lastRenderedPageBreak/>
        <w:t>заявителем представлены нечитаемые документы, документы с приписками, подчистками,</w:t>
      </w:r>
      <w:r w:rsidRPr="00EF39D5">
        <w:rPr>
          <w:sz w:val="28"/>
          <w:szCs w:val="28"/>
          <w:lang w:eastAsia="x-none"/>
        </w:rPr>
        <w:t xml:space="preserve"> не позволяющими  достоверно установить первоначальное содержание  документа</w:t>
      </w:r>
      <w:r w:rsidRPr="00EF39D5">
        <w:rPr>
          <w:sz w:val="28"/>
          <w:szCs w:val="28"/>
          <w:lang w:val="x-none" w:eastAsia="x-none"/>
        </w:rPr>
        <w:t>;</w:t>
      </w:r>
    </w:p>
    <w:p w14:paraId="4A5ADA5D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>заявителем не представлены документы из числа предусмотренных пунктом 1</w:t>
      </w:r>
      <w:r w:rsidRPr="00EF39D5">
        <w:rPr>
          <w:sz w:val="28"/>
          <w:szCs w:val="28"/>
          <w:lang w:eastAsia="x-none"/>
        </w:rPr>
        <w:t>4</w:t>
      </w:r>
      <w:r w:rsidRPr="00EF39D5">
        <w:rPr>
          <w:sz w:val="28"/>
          <w:szCs w:val="28"/>
          <w:lang w:val="x-none" w:eastAsia="x-none"/>
        </w:rPr>
        <w:t xml:space="preserve"> настоящего Административного регламента;</w:t>
      </w:r>
    </w:p>
    <w:p w14:paraId="1A780ECF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>заявление о согласовании вывода источников тепловой энергии и тепловых сетей в ремонт подано заявителем позднее 10 октября года, предшествующего году, в котором планируется проведение ремонтов;</w:t>
      </w:r>
    </w:p>
    <w:p w14:paraId="0ADCD9B1" w14:textId="77777777" w:rsidR="00EF39D5" w:rsidRPr="00EF39D5" w:rsidRDefault="00EF39D5" w:rsidP="00EF39D5">
      <w:pPr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val="x-none" w:eastAsia="x-none"/>
        </w:rPr>
      </w:pPr>
      <w:r w:rsidRPr="00EF39D5">
        <w:rPr>
          <w:sz w:val="28"/>
          <w:szCs w:val="28"/>
          <w:lang w:val="x-none" w:eastAsia="x-none"/>
        </w:rPr>
        <w:t>заявление о внесении изменений в сводный план подано заявителем позднее чем за пять рабочих дней до планируемого срока начала работ.</w:t>
      </w:r>
    </w:p>
    <w:p w14:paraId="55982182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EF39D5">
        <w:rPr>
          <w:rFonts w:eastAsia="Calibri"/>
          <w:sz w:val="28"/>
          <w:szCs w:val="28"/>
          <w:lang w:eastAsia="en-US"/>
        </w:rPr>
        <w:t>19.</w:t>
      </w:r>
      <w:r w:rsidRPr="00EF39D5">
        <w:rPr>
          <w:rFonts w:eastAsia="Calibri"/>
          <w:sz w:val="28"/>
          <w:szCs w:val="28"/>
          <w:lang w:eastAsia="en-US"/>
        </w:rPr>
        <w:tab/>
        <w:t>Исчерпывающий перечень оснований для отказа в предоставлении услуги составляют следующие факты:</w:t>
      </w:r>
    </w:p>
    <w:p w14:paraId="484A59A2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истек срок действия документов (доверенности, удостоверения личности);</w:t>
      </w:r>
    </w:p>
    <w:p w14:paraId="675D7AC9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EF39D5">
        <w:rPr>
          <w:sz w:val="28"/>
          <w:szCs w:val="28"/>
        </w:rPr>
        <w:t xml:space="preserve">заявитель не относится к лицам, категории которых указаны в пункте 3 Административного регламента; </w:t>
      </w:r>
    </w:p>
    <w:p w14:paraId="083C502F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одновременный вывод в ремонт другого источника тепловой энергии, требующего более длительного срока проведения ремонта, осуществление которого не может быть разделено на этапы, позволяющие после каждого из них вывести объект из ремонта, может привести к нарушению надежного теплоснабжения;</w:t>
      </w:r>
    </w:p>
    <w:p w14:paraId="0CDCC26A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вывод в ремонт источника тепловой энергии и тепловых сетей в отопительный период приводит к прекращению или ограничению теплоснабжения потребителей.</w:t>
      </w:r>
    </w:p>
    <w:p w14:paraId="0C1B1DD9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20.</w:t>
      </w:r>
      <w:r w:rsidRPr="00EF39D5">
        <w:rPr>
          <w:rFonts w:eastAsia="Calibri"/>
          <w:sz w:val="28"/>
          <w:szCs w:val="28"/>
          <w:lang w:eastAsia="en-US"/>
        </w:rPr>
        <w:tab/>
        <w:t>Услуги, которые являются необходимыми и обязательными для предоставления муниципальной услуги, отсутствуют</w:t>
      </w:r>
      <w:r w:rsidRPr="00EF39D5">
        <w:rPr>
          <w:rFonts w:eastAsia="Calibri"/>
          <w:b/>
          <w:sz w:val="28"/>
          <w:szCs w:val="28"/>
          <w:lang w:eastAsia="en-US"/>
        </w:rPr>
        <w:t>.</w:t>
      </w:r>
    </w:p>
    <w:p w14:paraId="0754D04C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21.</w:t>
      </w:r>
      <w:r w:rsidRPr="00EF39D5">
        <w:rPr>
          <w:rFonts w:eastAsia="Calibri"/>
          <w:sz w:val="28"/>
          <w:szCs w:val="28"/>
          <w:lang w:eastAsia="en-US"/>
        </w:rPr>
        <w:tab/>
        <w:t>Предоставление муниципальной услуги осуществляется на безвозмездной основе.</w:t>
      </w:r>
    </w:p>
    <w:p w14:paraId="5BC7AB81" w14:textId="77777777" w:rsidR="00EF39D5" w:rsidRPr="00EF39D5" w:rsidRDefault="00EF39D5" w:rsidP="00EF39D5">
      <w:pPr>
        <w:widowControl w:val="0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22.</w:t>
      </w:r>
      <w:r w:rsidRPr="00EF39D5">
        <w:rPr>
          <w:rFonts w:eastAsia="Calibri"/>
          <w:sz w:val="28"/>
          <w:szCs w:val="28"/>
          <w:lang w:eastAsia="en-US"/>
        </w:rPr>
        <w:tab/>
        <w:t xml:space="preserve">Регистрация заявления </w:t>
      </w:r>
      <w:r w:rsidRPr="00194E3F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194E3F" w:rsidRPr="00194E3F">
        <w:rPr>
          <w:rFonts w:eastAsia="Calibri"/>
          <w:sz w:val="28"/>
          <w:szCs w:val="28"/>
          <w:lang w:eastAsia="en-US"/>
        </w:rPr>
        <w:t xml:space="preserve">в </w:t>
      </w:r>
      <w:r w:rsidRPr="00194E3F">
        <w:rPr>
          <w:rFonts w:eastAsia="Calibri"/>
          <w:sz w:val="28"/>
          <w:szCs w:val="28"/>
        </w:rPr>
        <w:t>администрации Сосновского муниципального района</w:t>
      </w:r>
      <w:r w:rsidRPr="00194E3F">
        <w:rPr>
          <w:rFonts w:eastAsia="Calibri"/>
          <w:sz w:val="28"/>
          <w:szCs w:val="28"/>
          <w:lang w:eastAsia="en-US"/>
        </w:rPr>
        <w:t>. Время регистрации</w:t>
      </w:r>
      <w:r w:rsidRPr="00EF39D5">
        <w:rPr>
          <w:rFonts w:eastAsia="Calibri"/>
          <w:sz w:val="28"/>
          <w:szCs w:val="28"/>
          <w:lang w:eastAsia="en-US"/>
        </w:rPr>
        <w:t xml:space="preserve"> заявления при личном обращении составляет не более 15 минут.</w:t>
      </w:r>
    </w:p>
    <w:p w14:paraId="160B6109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23.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Челябинской области о социальной защите инвалидов.</w:t>
      </w:r>
    </w:p>
    <w:p w14:paraId="4D9662B2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1D552AFF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675F346D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lastRenderedPageBreak/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4A6B37DA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E4A8283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bookmarkStart w:id="1" w:name="page11"/>
      <w:bookmarkEnd w:id="1"/>
      <w:r w:rsidRPr="00EF39D5">
        <w:rPr>
          <w:sz w:val="28"/>
          <w:szCs w:val="28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5B7D86AC" w14:textId="77777777" w:rsidR="00EF39D5" w:rsidRPr="00EF39D5" w:rsidRDefault="00EF39D5" w:rsidP="00EF39D5">
      <w:pPr>
        <w:numPr>
          <w:ilvl w:val="0"/>
          <w:numId w:val="44"/>
        </w:numPr>
        <w:tabs>
          <w:tab w:val="left" w:pos="1039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79A45F54" w14:textId="77777777" w:rsidR="00EF39D5" w:rsidRPr="00EF39D5" w:rsidRDefault="00EF39D5" w:rsidP="00EF39D5">
      <w:pPr>
        <w:numPr>
          <w:ilvl w:val="0"/>
          <w:numId w:val="44"/>
        </w:numPr>
        <w:tabs>
          <w:tab w:val="left" w:pos="1121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1EA1A78" w14:textId="77777777" w:rsidR="00EF39D5" w:rsidRPr="00EF39D5" w:rsidRDefault="00EF39D5" w:rsidP="00EF39D5">
      <w:pPr>
        <w:numPr>
          <w:ilvl w:val="0"/>
          <w:numId w:val="44"/>
        </w:numPr>
        <w:tabs>
          <w:tab w:val="left" w:pos="118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D06384B" w14:textId="77777777" w:rsidR="00EF39D5" w:rsidRPr="00EF39D5" w:rsidRDefault="00EF39D5" w:rsidP="00EF39D5">
      <w:pPr>
        <w:numPr>
          <w:ilvl w:val="0"/>
          <w:numId w:val="44"/>
        </w:numPr>
        <w:tabs>
          <w:tab w:val="left" w:pos="1149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AA991E" w14:textId="77777777" w:rsidR="00EF39D5" w:rsidRPr="00EF39D5" w:rsidRDefault="00EF39D5" w:rsidP="00EF39D5">
      <w:pPr>
        <w:numPr>
          <w:ilvl w:val="0"/>
          <w:numId w:val="44"/>
        </w:numPr>
        <w:tabs>
          <w:tab w:val="left" w:pos="100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 xml:space="preserve">допуск сурдопереводчика и </w:t>
      </w:r>
      <w:proofErr w:type="spellStart"/>
      <w:r w:rsidRPr="00EF39D5">
        <w:rPr>
          <w:sz w:val="28"/>
          <w:szCs w:val="28"/>
          <w:lang w:eastAsia="en-US"/>
        </w:rPr>
        <w:t>тифлосурдопереводчика</w:t>
      </w:r>
      <w:proofErr w:type="spellEnd"/>
      <w:r w:rsidRPr="00EF39D5">
        <w:rPr>
          <w:sz w:val="28"/>
          <w:szCs w:val="28"/>
          <w:lang w:eastAsia="en-US"/>
        </w:rPr>
        <w:t>;</w:t>
      </w:r>
    </w:p>
    <w:p w14:paraId="15C1081D" w14:textId="77777777" w:rsidR="00EF39D5" w:rsidRPr="00EF39D5" w:rsidRDefault="00EF39D5" w:rsidP="00EF39D5">
      <w:pPr>
        <w:numPr>
          <w:ilvl w:val="0"/>
          <w:numId w:val="44"/>
        </w:numPr>
        <w:tabs>
          <w:tab w:val="left" w:pos="1027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29610FE3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0BAB38A8" w14:textId="77777777" w:rsidR="00EF39D5" w:rsidRPr="00EF39D5" w:rsidRDefault="00EF39D5" w:rsidP="00EF39D5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24.</w:t>
      </w:r>
      <w:r w:rsidRPr="00EF39D5">
        <w:rPr>
          <w:rFonts w:eastAsia="Calibri"/>
          <w:sz w:val="28"/>
          <w:szCs w:val="28"/>
          <w:lang w:eastAsia="en-US"/>
        </w:rPr>
        <w:tab/>
        <w:t>Показателями доступности и качества предоставления муниципальной услуги являются:</w:t>
      </w:r>
    </w:p>
    <w:p w14:paraId="42A9398E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соблюдение срока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111E316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5641AF6A" w14:textId="77777777" w:rsidR="00EF39D5" w:rsidRPr="00EF39D5" w:rsidRDefault="00EF39D5" w:rsidP="00EF39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9D5">
        <w:rPr>
          <w:sz w:val="28"/>
          <w:szCs w:val="28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14:paraId="30F3490E" w14:textId="77777777" w:rsidR="00EF39D5" w:rsidRPr="00EF39D5" w:rsidRDefault="00EF39D5" w:rsidP="00EF39D5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создание необходимых условий доступности муниципальных услуг для инвалидов в соответствии с требованиями, установленными законодательными и иными нормативными правовыми актами;</w:t>
      </w:r>
    </w:p>
    <w:p w14:paraId="004665DF" w14:textId="77777777" w:rsidR="00EF39D5" w:rsidRPr="00EF39D5" w:rsidRDefault="00EF39D5" w:rsidP="00EF39D5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возможность подачи документов для получения муниципальной услуги в </w:t>
      </w:r>
      <w:r w:rsidRPr="00EF39D5">
        <w:rPr>
          <w:rFonts w:eastAsia="Calibri"/>
          <w:sz w:val="28"/>
          <w:szCs w:val="28"/>
          <w:lang w:eastAsia="en-US"/>
        </w:rPr>
        <w:lastRenderedPageBreak/>
        <w:t>электронной форме, в том числе без необходимости представления подлинников документов заявителем лично;</w:t>
      </w:r>
    </w:p>
    <w:p w14:paraId="27BECFF0" w14:textId="77777777" w:rsidR="00EF39D5" w:rsidRPr="00EF39D5" w:rsidRDefault="00EF39D5" w:rsidP="00EF39D5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14:paraId="5E3BFF4E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4F9B96E" w14:textId="33D9396F" w:rsidR="00EF39D5" w:rsidRDefault="00EF39D5" w:rsidP="00F36E4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Раздел 3</w:t>
      </w:r>
      <w:r w:rsidR="00804F4C">
        <w:rPr>
          <w:rFonts w:eastAsia="Calibri"/>
          <w:sz w:val="28"/>
          <w:szCs w:val="28"/>
          <w:lang w:eastAsia="en-US"/>
        </w:rPr>
        <w:t xml:space="preserve">. </w:t>
      </w:r>
      <w:r w:rsidRPr="00EF39D5">
        <w:rPr>
          <w:rFonts w:eastAsia="Calibri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14:paraId="2F7D1A3D" w14:textId="77777777" w:rsidR="00804F4C" w:rsidRPr="000A0F98" w:rsidRDefault="00804F4C" w:rsidP="000A0F98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1B4B75F9" w14:textId="77777777" w:rsidR="00EF39D5" w:rsidRPr="00EF39D5" w:rsidRDefault="00EF39D5" w:rsidP="00F36E4E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Глава 1. Состав и последовательность административных процедур</w:t>
      </w:r>
    </w:p>
    <w:p w14:paraId="38F99019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25.</w:t>
      </w:r>
      <w:r w:rsidRPr="00EF39D5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14:paraId="5919E33A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прием документов и регистрация заявления;</w:t>
      </w:r>
    </w:p>
    <w:p w14:paraId="512F013C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рассмотрение представленных документов, принятие решения о включении или об отказе во включении сведений об объекте (объектах) ремонта в проект сводного плана, направление заявителю уведомления об отказе в согласовании вывода источника тепловой энергии и тепловых сетей в ремонт;</w:t>
      </w:r>
    </w:p>
    <w:p w14:paraId="134F3A7C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утверждение сводного плана;</w:t>
      </w:r>
    </w:p>
    <w:p w14:paraId="618358CC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выдача заявителю уведомления о согласовании вывода источника тепловой энергии и тепловых сетей в ремонт;</w:t>
      </w:r>
    </w:p>
    <w:p w14:paraId="06F27B54" w14:textId="7E4567C0" w:rsid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внесение изменений в сводный план и выдача заявителю уведомления о согласовании или об отказе в согласовании внесения изменений в сводный план.</w:t>
      </w:r>
    </w:p>
    <w:p w14:paraId="47AA2D0E" w14:textId="77777777" w:rsidR="00F36E4E" w:rsidRPr="00EF39D5" w:rsidRDefault="00F36E4E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</w:p>
    <w:p w14:paraId="1F720A9A" w14:textId="77777777" w:rsidR="00EF39D5" w:rsidRPr="00EF39D5" w:rsidRDefault="00EF39D5" w:rsidP="00F36E4E">
      <w:pPr>
        <w:widowControl w:val="0"/>
        <w:suppressAutoHyphens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Глава 2.</w:t>
      </w:r>
      <w:r w:rsidRPr="00EF39D5">
        <w:rPr>
          <w:rFonts w:eastAsia="Calibri"/>
          <w:b/>
          <w:sz w:val="28"/>
          <w:szCs w:val="28"/>
          <w:lang w:eastAsia="en-US"/>
        </w:rPr>
        <w:t xml:space="preserve"> </w:t>
      </w:r>
      <w:r w:rsidRPr="00EF39D5">
        <w:rPr>
          <w:rFonts w:eastAsia="Calibri"/>
          <w:sz w:val="28"/>
          <w:szCs w:val="28"/>
          <w:lang w:eastAsia="en-US"/>
        </w:rPr>
        <w:t>Прием документов и регистрация заявления</w:t>
      </w:r>
    </w:p>
    <w:p w14:paraId="750D7B8D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26.</w:t>
      </w:r>
      <w:r w:rsidRPr="00EF39D5">
        <w:rPr>
          <w:sz w:val="28"/>
          <w:szCs w:val="28"/>
        </w:rPr>
        <w:tab/>
        <w:t>Основанием для начала выполнения административной процедуры является обращение заявителя в Отдел или администрацию Сосновского муниципального района для получения муниципальной услуги.</w:t>
      </w:r>
    </w:p>
    <w:p w14:paraId="2149C69D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Прием заявителей осуществляется специалистом Отдела или сотрудником администрации Сосновского муниципального района в порядке очереди без предварительной записи.</w:t>
      </w:r>
    </w:p>
    <w:p w14:paraId="26552837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27.</w:t>
      </w:r>
      <w:r w:rsidRPr="00EF39D5">
        <w:rPr>
          <w:sz w:val="28"/>
          <w:szCs w:val="28"/>
        </w:rPr>
        <w:tab/>
        <w:t xml:space="preserve"> Прием документов, необходимых для предоставления муниципальной услуги, осуществляется в день обращения заявителя специалистом Отдела, который в рамках административной процедуры выполняет следующие действия:</w:t>
      </w:r>
    </w:p>
    <w:p w14:paraId="2BF47BC8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принимает документы, указанные в пункте 14 настоящего Административного регламента;</w:t>
      </w:r>
    </w:p>
    <w:p w14:paraId="5D3D6B2A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 xml:space="preserve">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должны быть нотариально удостоверены, скреплены печатями, иметь надлежащие подписи сторон или должностных лиц; тексты документов должны быть написаны разборчиво, наименования юридических лиц – без сокращений,  указаны места их нахождения; фамилии, имена и отчества физических лиц, адреса проживания написаны полностью; в документах не должно быть  подчисток, приписок, зачеркнутых слов; документы не должны быть исполнены </w:t>
      </w:r>
      <w:r w:rsidRPr="00EF39D5">
        <w:rPr>
          <w:sz w:val="28"/>
          <w:szCs w:val="28"/>
        </w:rPr>
        <w:lastRenderedPageBreak/>
        <w:t>карандашом, не должны иметь серьезных повреждений, наличие которых не позволяет однозначно истолковать их содержание);</w:t>
      </w:r>
    </w:p>
    <w:p w14:paraId="18451D5A" w14:textId="77777777" w:rsidR="00EF39D5" w:rsidRPr="00EF39D5" w:rsidRDefault="00EF39D5" w:rsidP="00EF39D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</w:rPr>
        <w:t>разъясняет порядок приема документов, подлежащих представлению заявителем, и выдачи заявителю решения о согласовании или об отказе в согласовании переустройства и (или) перепланировки помещения;</w:t>
      </w:r>
    </w:p>
    <w:p w14:paraId="2E83B92C" w14:textId="77777777" w:rsidR="00EF39D5" w:rsidRPr="00EF39D5" w:rsidRDefault="00EF39D5" w:rsidP="00EF39D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</w:rPr>
        <w:t>проводит ознакомление заявителя по его требованию с настоящим Административным регламентом;</w:t>
      </w:r>
    </w:p>
    <w:p w14:paraId="0E639EA9" w14:textId="77777777" w:rsidR="00EF39D5" w:rsidRPr="00EF39D5" w:rsidRDefault="00EF39D5" w:rsidP="00EF39D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39D5">
        <w:rPr>
          <w:rFonts w:eastAsia="Calibri"/>
          <w:sz w:val="28"/>
          <w:szCs w:val="28"/>
        </w:rPr>
        <w:t>подтверждает правильность заполнения заявления и комплектность прилагаемых документов путем проставления личной подписи на бланке заявления;</w:t>
      </w:r>
    </w:p>
    <w:p w14:paraId="1ECA6C6C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осуществляет заверение копий представленных документов;</w:t>
      </w:r>
    </w:p>
    <w:p w14:paraId="56AE3975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регистрирует заявление, выдает заявителю расписку в получении документов с указанием их перечня и даты получения, а также перечня документов, которые будут получены в ходе межведомственного взаимодействия.</w:t>
      </w:r>
    </w:p>
    <w:p w14:paraId="74DF2F9E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Заявление может быть передано в Отдел в письменном виде по почте, лично заявителем или его представителем.</w:t>
      </w:r>
    </w:p>
    <w:p w14:paraId="3132B2BE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  <w:lang w:val="x-none" w:eastAsia="ar-SA"/>
        </w:rPr>
      </w:pPr>
      <w:r w:rsidRPr="00EF39D5">
        <w:rPr>
          <w:sz w:val="28"/>
          <w:szCs w:val="28"/>
        </w:rPr>
        <w:t>28.</w:t>
      </w:r>
      <w:r w:rsidRPr="00EF39D5">
        <w:rPr>
          <w:sz w:val="28"/>
          <w:szCs w:val="28"/>
        </w:rPr>
        <w:tab/>
        <w:t xml:space="preserve">При наличии оснований для отказа в приеме документов, перечисленных в </w:t>
      </w:r>
      <w:hyperlink w:anchor="Par212" w:history="1">
        <w:r w:rsidRPr="00EF39D5">
          <w:rPr>
            <w:color w:val="000000"/>
            <w:sz w:val="28"/>
            <w:szCs w:val="28"/>
          </w:rPr>
          <w:t xml:space="preserve">пункте </w:t>
        </w:r>
      </w:hyperlink>
      <w:r w:rsidRPr="00EF39D5">
        <w:rPr>
          <w:color w:val="000000"/>
          <w:sz w:val="28"/>
          <w:szCs w:val="28"/>
        </w:rPr>
        <w:t>18</w:t>
      </w:r>
      <w:r w:rsidRPr="00EF39D5">
        <w:rPr>
          <w:sz w:val="28"/>
          <w:szCs w:val="28"/>
        </w:rPr>
        <w:t xml:space="preserve"> настоящего Административного регламента, специалист Отдела  информирует заявителя об отказе в приеме документов и заявления в устной форме, по желанию заявителя оформляет решение об отказе в приеме заявления и документов в виде письма. Срок подготовки письма и направление его заявителю составляет 5 рабочих дней.</w:t>
      </w:r>
    </w:p>
    <w:p w14:paraId="00FFDDB2" w14:textId="77777777" w:rsidR="00EF39D5" w:rsidRPr="00EF39D5" w:rsidRDefault="00EF39D5" w:rsidP="00EF39D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F39D5">
        <w:rPr>
          <w:sz w:val="28"/>
          <w:szCs w:val="28"/>
          <w:lang w:eastAsia="ar-SA"/>
        </w:rPr>
        <w:t xml:space="preserve">29. Результатом выполнения административной процедуры являются прием документов и регистрация заявления </w:t>
      </w:r>
      <w:r w:rsidRPr="00EF39D5">
        <w:rPr>
          <w:rFonts w:eastAsia="Calibri"/>
          <w:sz w:val="28"/>
          <w:szCs w:val="28"/>
          <w:lang w:eastAsia="en-US"/>
        </w:rPr>
        <w:t>и наличие документов, подлежащих представлению заявителем</w:t>
      </w:r>
      <w:r w:rsidRPr="00EF39D5">
        <w:rPr>
          <w:sz w:val="28"/>
          <w:szCs w:val="28"/>
          <w:lang w:eastAsia="ar-SA"/>
        </w:rPr>
        <w:t xml:space="preserve"> или отказ в приеме документов.</w:t>
      </w:r>
    </w:p>
    <w:p w14:paraId="72E8B1C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  <w:lang w:eastAsia="ar-SA"/>
        </w:rPr>
        <w:t>Глава 3. Р</w:t>
      </w:r>
      <w:r w:rsidRPr="00EF39D5">
        <w:rPr>
          <w:sz w:val="28"/>
          <w:szCs w:val="28"/>
        </w:rPr>
        <w:t xml:space="preserve">ассмотрение представленных документов, принятие решения </w:t>
      </w:r>
      <w:r w:rsidRPr="00EF39D5">
        <w:rPr>
          <w:sz w:val="28"/>
          <w:szCs w:val="28"/>
        </w:rPr>
        <w:br/>
        <w:t>о включении или об отказе во включении сведений об объекте (объектах) ремонта в проект сводного плана, направление заявителю уведомления об отказе в  согласовании вывода источника тепловой энергии и тепловых сетей в ремонт</w:t>
      </w:r>
    </w:p>
    <w:p w14:paraId="63F82CE0" w14:textId="77777777" w:rsidR="00EF39D5" w:rsidRPr="00EF39D5" w:rsidRDefault="00EF39D5" w:rsidP="00EF39D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sz w:val="28"/>
          <w:szCs w:val="28"/>
        </w:rPr>
        <w:t>30.</w:t>
      </w:r>
      <w:r w:rsidRPr="00EF39D5">
        <w:rPr>
          <w:sz w:val="28"/>
          <w:szCs w:val="28"/>
        </w:rPr>
        <w:tab/>
      </w:r>
      <w:r w:rsidRPr="00EF39D5">
        <w:rPr>
          <w:rFonts w:eastAsia="Calibri"/>
          <w:sz w:val="28"/>
          <w:szCs w:val="28"/>
        </w:rPr>
        <w:t xml:space="preserve">Основанием начала выполнения административной процедуры является </w:t>
      </w:r>
      <w:r w:rsidRPr="00EF39D5">
        <w:rPr>
          <w:rFonts w:eastAsia="Calibri"/>
          <w:sz w:val="28"/>
          <w:szCs w:val="28"/>
          <w:lang w:eastAsia="en-US"/>
        </w:rPr>
        <w:t>зарегистрированное заявление о предоставлении муниципальной услуги и наличие документов, подлежащих представлению заявителем, а также документов, представленных заявителем по собственной инициативе.</w:t>
      </w:r>
    </w:p>
    <w:p w14:paraId="42DE8B2E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31.</w:t>
      </w:r>
      <w:r w:rsidRPr="00EF39D5">
        <w:rPr>
          <w:sz w:val="28"/>
          <w:szCs w:val="28"/>
        </w:rPr>
        <w:tab/>
        <w:t>После получения заявления о согласовании вывода источника тепловой энергии и тепловых сетей в ремонт и докуме</w:t>
      </w:r>
      <w:r w:rsidR="00194E3F">
        <w:rPr>
          <w:sz w:val="28"/>
          <w:szCs w:val="28"/>
        </w:rPr>
        <w:t xml:space="preserve">нтов, указанных </w:t>
      </w:r>
      <w:r w:rsidRPr="00EF39D5">
        <w:rPr>
          <w:sz w:val="28"/>
          <w:szCs w:val="28"/>
        </w:rPr>
        <w:t>в пункте 14 настоящего Административного регламента, специалист Отдела выполняет следующие административные действия:</w:t>
      </w:r>
    </w:p>
    <w:p w14:paraId="6E8E3C93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рассматривает заявление и документы, проверяет правильность оформления представленных документов;</w:t>
      </w:r>
    </w:p>
    <w:p w14:paraId="61B6BD93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запрашивает (в случае необходимости)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зарегистрированного права собственности на источник тепловой энергии и (или) тепловые сети;</w:t>
      </w:r>
    </w:p>
    <w:p w14:paraId="3A939914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lastRenderedPageBreak/>
        <w:t>выявляет случаи проведения плановых ремонтных работ в отопительный период, рассматривает перечень объектов потребителей, в отношении которых действует ограничение.</w:t>
      </w:r>
    </w:p>
    <w:p w14:paraId="4B64649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проверяет возможность синхронизации вывода в ремонт технологически связанных источников тепловой энергии и тепловых сетей;</w:t>
      </w:r>
    </w:p>
    <w:p w14:paraId="6573C3E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выявляет случаи совпадения сроков одновременного вывода в ремонт источников тепловой энергии, входящих в централизованную систему теплоснабжения, которые могут привести к нарушению надежного теплоснабжения.</w:t>
      </w:r>
    </w:p>
    <w:p w14:paraId="252F66F6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rFonts w:eastAsia="Calibri"/>
          <w:sz w:val="28"/>
          <w:szCs w:val="28"/>
          <w:lang w:eastAsia="en-US"/>
        </w:rPr>
        <w:t>32.</w:t>
      </w:r>
      <w:r w:rsidRPr="00EF39D5">
        <w:rPr>
          <w:rFonts w:eastAsia="Calibri"/>
          <w:sz w:val="28"/>
          <w:szCs w:val="28"/>
          <w:lang w:eastAsia="en-US"/>
        </w:rPr>
        <w:tab/>
      </w:r>
      <w:r w:rsidRPr="00EF39D5">
        <w:rPr>
          <w:sz w:val="28"/>
          <w:szCs w:val="28"/>
        </w:rPr>
        <w:t>После рассмотрения представленных документов:</w:t>
      </w:r>
    </w:p>
    <w:p w14:paraId="268DB06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 xml:space="preserve">в случае принятия положительного решения о включении сведений об объекте (объектах) ремонта в проект сводного плана вносит сведения о выводе объекта (объектов) ремонта в проект сводного плана. </w:t>
      </w:r>
    </w:p>
    <w:p w14:paraId="24B437E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в случае оснований для отказа в согласовании вывода объекта (объектов) в ремонт, указанных в пунктах 20 и 34 настоящего Административного регламента, готовит проекты уведомлений об отказе в согласовании вывода источника тепловой энергии и (или) тепловых сетей в ремонт.</w:t>
      </w:r>
    </w:p>
    <w:p w14:paraId="30D086E2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33.</w:t>
      </w:r>
      <w:r w:rsidRPr="00EF39D5">
        <w:rPr>
          <w:sz w:val="28"/>
          <w:szCs w:val="28"/>
        </w:rPr>
        <w:tab/>
        <w:t>Подготовленные проекты уведомлений рассматриваются и согласовываются начальником Отдела и заместителем главы Сосновского муниципального района, курирующим вопросы жилищно-коммунального хозяйства (далее – заместитель Главы района по вопросам ЖКХ), в течение 2 рабочих дней.</w:t>
      </w:r>
    </w:p>
    <w:p w14:paraId="4AD36544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34. </w:t>
      </w:r>
      <w:r w:rsidRPr="00EF39D5">
        <w:rPr>
          <w:rFonts w:eastAsia="Calibri"/>
          <w:sz w:val="28"/>
          <w:szCs w:val="28"/>
          <w:lang w:eastAsia="en-US"/>
        </w:rPr>
        <w:tab/>
        <w:t xml:space="preserve">Специалист Отдела направляет заявителю уведомление в соответствии с указанным в заявлении способом получения информации в течение 5 рабочих дней со дня подписания уведомления. Одновременно с уведомлением возвращается комплект документов, который был представлен заявителем для получения муниципальной услуги. </w:t>
      </w:r>
    </w:p>
    <w:p w14:paraId="2AE0C163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35.</w:t>
      </w:r>
      <w:r w:rsidRPr="00EF39D5">
        <w:rPr>
          <w:rFonts w:eastAsia="Calibri"/>
          <w:sz w:val="28"/>
          <w:szCs w:val="28"/>
          <w:lang w:eastAsia="en-US"/>
        </w:rPr>
        <w:tab/>
        <w:t>Если заявителем в качестве способа получения документа выбрано его получение на личном приеме, то выдача подготовленного уведомления производится при предъявлении документа, удостоверяющего личность заявителя, и (при необходимости) документа, подтверждающего полномочия представителя заявителя.</w:t>
      </w:r>
    </w:p>
    <w:p w14:paraId="0B67CB16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 случае неявки заявителя (представителя заявителя) на личный прием специалист Отдела отправляет уведомление и представленный заявителем комплект документов по почтовому адресу, указанному в заявлении, по истечении 15 дней со дня регистрации уведомления.</w:t>
      </w:r>
    </w:p>
    <w:p w14:paraId="27E6AF7C" w14:textId="668F591C" w:rsid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36.</w:t>
      </w:r>
      <w:r w:rsidRPr="00EF39D5">
        <w:rPr>
          <w:sz w:val="28"/>
          <w:szCs w:val="28"/>
        </w:rPr>
        <w:tab/>
        <w:t>Результатом выполнения административной процедуры является включение сведений об объекте (объектах) ремонта в проект сводного плана либо направление заявителю уведомления об отказе в согласовании вывода источника тепловой энергии и (или) тепловых сетей в ремонт до 30 октября года, предшествующего году, в котором планируется проведение ремонта.</w:t>
      </w:r>
    </w:p>
    <w:p w14:paraId="245A7E03" w14:textId="77777777" w:rsidR="00F36E4E" w:rsidRPr="00EF39D5" w:rsidRDefault="00F36E4E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</w:p>
    <w:p w14:paraId="57E6ED21" w14:textId="77777777" w:rsidR="00EF39D5" w:rsidRPr="00EF39D5" w:rsidRDefault="00EF39D5" w:rsidP="00F36E4E">
      <w:pPr>
        <w:widowControl w:val="0"/>
        <w:tabs>
          <w:tab w:val="left" w:pos="0"/>
        </w:tabs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Глава 4. Утверждение сводного плана ремонтов</w:t>
      </w:r>
    </w:p>
    <w:p w14:paraId="5123F6F6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37.</w:t>
      </w:r>
      <w:r w:rsidRPr="00EF39D5">
        <w:rPr>
          <w:sz w:val="28"/>
          <w:szCs w:val="28"/>
        </w:rPr>
        <w:tab/>
        <w:t>Основанием для начала выполнения административной процедуры является представление на утверждение проекта сводного плана.</w:t>
      </w:r>
    </w:p>
    <w:p w14:paraId="6BC60B63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38.</w:t>
      </w:r>
      <w:r w:rsidRPr="00EF39D5">
        <w:rPr>
          <w:sz w:val="28"/>
          <w:szCs w:val="28"/>
        </w:rPr>
        <w:tab/>
        <w:t xml:space="preserve">Проект сводного плана до 7 ноября года, предшествующего году, в </w:t>
      </w:r>
      <w:r w:rsidRPr="00EF39D5">
        <w:rPr>
          <w:sz w:val="28"/>
          <w:szCs w:val="28"/>
        </w:rPr>
        <w:lastRenderedPageBreak/>
        <w:t xml:space="preserve">котором планируется проведение ремонтов,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по проекту сводного плана. </w:t>
      </w:r>
    </w:p>
    <w:p w14:paraId="27AFD4DF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Проект сводного плана направляется</w:t>
      </w:r>
      <w:r w:rsidRPr="00EF39D5">
        <w:rPr>
          <w:b/>
          <w:sz w:val="28"/>
          <w:szCs w:val="28"/>
        </w:rPr>
        <w:t xml:space="preserve"> </w:t>
      </w:r>
      <w:r w:rsidRPr="00EF39D5">
        <w:rPr>
          <w:sz w:val="28"/>
          <w:szCs w:val="28"/>
        </w:rPr>
        <w:t>заявителю по адресу электронной почты или выдается на руки в соответствии с указанным в заявлении способом получения информации.</w:t>
      </w:r>
    </w:p>
    <w:p w14:paraId="1F8624E3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39.</w:t>
      </w:r>
      <w:r w:rsidRPr="00EF39D5">
        <w:rPr>
          <w:sz w:val="28"/>
          <w:szCs w:val="28"/>
        </w:rPr>
        <w:tab/>
        <w:t>Предложения по проекту сводного плана (при их наличии) принимаются Отделом в письменном виде по почте или при личном обращении заявителя (его представителя)</w:t>
      </w:r>
      <w:r w:rsidRPr="00EF39D5">
        <w:rPr>
          <w:sz w:val="28"/>
          <w:szCs w:val="28"/>
          <w:lang w:eastAsia="ar-SA"/>
        </w:rPr>
        <w:t xml:space="preserve"> в срок до 20 ноября года, </w:t>
      </w:r>
      <w:r w:rsidRPr="00EF39D5">
        <w:rPr>
          <w:sz w:val="28"/>
          <w:szCs w:val="28"/>
        </w:rPr>
        <w:t>предшествующего году, в котором планируется проведение ремонта. По итогам рассмотрения предложений вносятся изменения в проект сводного плана.</w:t>
      </w:r>
    </w:p>
    <w:p w14:paraId="7841E2F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Одновременно специалист Отдела готовит проекты уведомлений о согласовании вывода источника тепловой энергии и (или) тепловых сетей в ремонт.</w:t>
      </w:r>
    </w:p>
    <w:p w14:paraId="12AC2686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40.</w:t>
      </w:r>
      <w:r w:rsidRPr="00EF39D5">
        <w:rPr>
          <w:sz w:val="28"/>
          <w:szCs w:val="28"/>
        </w:rPr>
        <w:tab/>
        <w:t>Подготовленные проекты уведомлений рассматриваются и согласовываются начальником Отдела и заместителем главы района по вопросам ЖКХ в течение двух рабочих дней.</w:t>
      </w:r>
    </w:p>
    <w:p w14:paraId="714E969A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41.</w:t>
      </w:r>
      <w:r w:rsidRPr="00EF39D5">
        <w:rPr>
          <w:sz w:val="28"/>
          <w:szCs w:val="28"/>
        </w:rPr>
        <w:tab/>
        <w:t>Согласованные проекты уведомлений поступают на подпись заместителю главы района по вопросам ЖКХ, который подписывает их в течение 3 рабочих дней.</w:t>
      </w:r>
    </w:p>
    <w:p w14:paraId="6EF48D6D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EF39D5">
        <w:rPr>
          <w:sz w:val="28"/>
          <w:szCs w:val="28"/>
        </w:rPr>
        <w:t>42.</w:t>
      </w:r>
      <w:r w:rsidRPr="00EF39D5">
        <w:rPr>
          <w:sz w:val="28"/>
          <w:szCs w:val="28"/>
        </w:rPr>
        <w:tab/>
        <w:t>Подготовленный проект сводного плана утверждается заместителем главы района по вопросам ЖКХ до 30 ноября года, предшествующего году, в котором планируется проведение ремонтов.</w:t>
      </w:r>
    </w:p>
    <w:p w14:paraId="36E275A0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43.</w:t>
      </w:r>
      <w:r w:rsidRPr="00EF39D5">
        <w:rPr>
          <w:rFonts w:eastAsia="Calibri"/>
          <w:b/>
          <w:sz w:val="28"/>
          <w:szCs w:val="28"/>
          <w:lang w:eastAsia="en-US"/>
        </w:rPr>
        <w:tab/>
      </w:r>
      <w:r w:rsidRPr="00EF39D5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 утвержденный сводный план и подписанные заместителем Главы района по вопросам ЖКХ уведомления о согласовании вывода в ремонт источников тепловой энергии и тепловых сетей в ремонт.</w:t>
      </w:r>
    </w:p>
    <w:p w14:paraId="28C74BAD" w14:textId="616D1D01" w:rsid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44. Максимальная продолжительность выполнения административной процедуры составляет 31 день с момента представления проекта сводного плана на утверждение.</w:t>
      </w:r>
    </w:p>
    <w:p w14:paraId="0F12A165" w14:textId="77777777" w:rsidR="00F36E4E" w:rsidRDefault="00F36E4E" w:rsidP="00F36E4E">
      <w:pPr>
        <w:widowControl w:val="0"/>
        <w:suppressAutoHyphens/>
        <w:jc w:val="center"/>
        <w:outlineLvl w:val="0"/>
        <w:rPr>
          <w:rFonts w:eastAsia="Calibri"/>
          <w:sz w:val="28"/>
          <w:szCs w:val="28"/>
          <w:lang w:val="x-none" w:eastAsia="en-US"/>
        </w:rPr>
      </w:pPr>
    </w:p>
    <w:p w14:paraId="00AEE971" w14:textId="0D04E004" w:rsidR="00EF39D5" w:rsidRPr="00EF39D5" w:rsidRDefault="00EF39D5" w:rsidP="00F36E4E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Глава 5. Выдача заявителю уведомления о согласовании вывода источника тепловой энергии и тепловых сетей в ремонт</w:t>
      </w:r>
    </w:p>
    <w:p w14:paraId="513E535D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45.</w:t>
      </w:r>
      <w:r w:rsidRPr="00EF39D5">
        <w:rPr>
          <w:rFonts w:eastAsia="Calibri"/>
          <w:b/>
          <w:sz w:val="28"/>
          <w:szCs w:val="28"/>
          <w:lang w:eastAsia="en-US"/>
        </w:rPr>
        <w:t xml:space="preserve"> </w:t>
      </w:r>
      <w:r w:rsidRPr="00EF39D5">
        <w:rPr>
          <w:rFonts w:eastAsia="Calibri"/>
          <w:sz w:val="28"/>
          <w:szCs w:val="28"/>
          <w:lang w:eastAsia="en-US"/>
        </w:rPr>
        <w:t>Основанием для начала выполнения административной процедуры является поступление специалисту Отдела подписанного заместителем главы    района по вопросам ЖКХ уведомления о согласовании вывода источника тепловой энергии и тепловых сетей в ремонт.</w:t>
      </w:r>
    </w:p>
    <w:p w14:paraId="5F110348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46. Специалист Отдела направляет заявителю уведомление по почтовому адресу, по адресу электронной почты или выдает уведомление лично в руки в соответствии с указанным в заявлении способом получения информации в течение трех рабочих дней со дня утверждения сводного плана.</w:t>
      </w:r>
    </w:p>
    <w:p w14:paraId="2AB7C70F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Направление сводного плана заявителю осуществляется по электронной почте или на личном приеме.</w:t>
      </w:r>
    </w:p>
    <w:p w14:paraId="675C657C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47. Если заявителем в качестве способа получения документов выбрано их получение на личном приеме, то выдача подготовленного уведомления и </w:t>
      </w:r>
      <w:r w:rsidRPr="00EF39D5">
        <w:rPr>
          <w:rFonts w:eastAsia="Calibri"/>
          <w:sz w:val="28"/>
          <w:szCs w:val="28"/>
          <w:lang w:eastAsia="en-US"/>
        </w:rPr>
        <w:lastRenderedPageBreak/>
        <w:t>утвержденного сводного производится при предъявлении документа, удостоверяющего личность заявителя, и (при необходимости) документа, подтверждающего полномочия представителя заявителя.</w:t>
      </w:r>
    </w:p>
    <w:p w14:paraId="5EAE3A7C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 случае неявки заявителя (представителя заявителя) на личный прием специалист Отдела отправляет уведомление по почтовому адресу, указанному в заявлении, по истечении 15 дней со дня регистрации уведомления.</w:t>
      </w:r>
    </w:p>
    <w:p w14:paraId="5D068B39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48. Заявитель вправе отозвать свое заявление до момента регистрации подготовленного уведомления о принятом решении.</w:t>
      </w:r>
    </w:p>
    <w:p w14:paraId="5F18044A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Отзыв заявления о предоставлении муниципальной услуги оформляется в виде заявления, которое может быть представлено заявителем лично или направлено по почте. При этом заявление о согласовании вывода в ремонт источника тепловой энергии и тепловых сетей в ремонт остается в Отделе, а комплект документов возвращается заявителю.</w:t>
      </w:r>
    </w:p>
    <w:p w14:paraId="37696B04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49. Результатом выполнения административной процедуры является выдача уведомления о согласовании вывода источника тепловой энергии и тепловых сетей в ремонт.</w:t>
      </w:r>
    </w:p>
    <w:p w14:paraId="623B5404" w14:textId="58C64C0C" w:rsid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50. Максимальная продолжительность выполнения административной процедуры составляет три рабочих дня.</w:t>
      </w:r>
    </w:p>
    <w:p w14:paraId="5A25B02D" w14:textId="77777777" w:rsidR="00F36E4E" w:rsidRDefault="00F36E4E" w:rsidP="00F36E4E">
      <w:pPr>
        <w:widowControl w:val="0"/>
        <w:suppressAutoHyphens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14:paraId="1912F5F2" w14:textId="6CE64D05" w:rsidR="00EF39D5" w:rsidRPr="00EF39D5" w:rsidRDefault="00EF39D5" w:rsidP="00F36E4E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Глава 6. Внесение изменений в сводный план и выдача заявителю уведомления о согласовании или об отказе в согласовании внесения изменений в сводный план</w:t>
      </w:r>
    </w:p>
    <w:p w14:paraId="07720C40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 xml:space="preserve">51. Основанием для начала выполнения административной процедуры является подача заявления о внесении изменений в сводный план </w:t>
      </w:r>
      <w:r w:rsidRPr="00EF39D5">
        <w:rPr>
          <w:sz w:val="28"/>
          <w:szCs w:val="28"/>
        </w:rPr>
        <w:br/>
        <w:t>(приложение № 2) с представлением документов, указанных в пункте 14 настоящего Административного регламента.</w:t>
      </w:r>
    </w:p>
    <w:p w14:paraId="3D4CA3BB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52. Прием и регистрация заявления осуществляется в порядке, указанном в главе 2 настоящего Административного регламента.</w:t>
      </w:r>
    </w:p>
    <w:p w14:paraId="4032046A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53. Рассмотрение представленных документов и процедура принятия решения о согласовании или об отказе в согласовании внесения изменений в сводный план осуществляются в соответствии с пунктом 32 настоящего Административного регламента.</w:t>
      </w:r>
    </w:p>
    <w:p w14:paraId="59E03B49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54. Специалист Отдела по результатам проверки представленных документов выполняет следующие административные действия:</w:t>
      </w:r>
    </w:p>
    <w:p w14:paraId="0A4F4520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color w:val="000000"/>
          <w:sz w:val="28"/>
          <w:szCs w:val="28"/>
        </w:rPr>
        <w:t>вносит изменения в сводный план</w:t>
      </w:r>
      <w:r w:rsidRPr="00EF39D5">
        <w:rPr>
          <w:sz w:val="28"/>
          <w:szCs w:val="28"/>
        </w:rPr>
        <w:t>, готовит новый проект сводного плана, утверждение которого осуществляется в порядке, указанном в главе 4 Административного регламента;</w:t>
      </w:r>
    </w:p>
    <w:p w14:paraId="1E1B9BCB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готовит уведомление о согласовании или об отказе в согласовании внесения изменений в сводный план, подписание которого осуществляется в соответствии с пунктами 34, 35, 36 Административного регламента;</w:t>
      </w:r>
    </w:p>
    <w:p w14:paraId="243472F2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информации.</w:t>
      </w:r>
    </w:p>
    <w:p w14:paraId="0B2A6A3C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55</w:t>
      </w:r>
      <w:r w:rsidRPr="00EF39D5">
        <w:rPr>
          <w:rFonts w:eastAsia="Calibri"/>
          <w:b/>
          <w:sz w:val="28"/>
          <w:szCs w:val="28"/>
          <w:lang w:eastAsia="en-US"/>
        </w:rPr>
        <w:t>.</w:t>
      </w:r>
      <w:r w:rsidRPr="00EF39D5">
        <w:rPr>
          <w:rFonts w:eastAsia="Calibri"/>
          <w:b/>
          <w:sz w:val="28"/>
          <w:szCs w:val="28"/>
          <w:lang w:eastAsia="en-US"/>
        </w:rPr>
        <w:tab/>
      </w:r>
      <w:r w:rsidRPr="00EF39D5">
        <w:rPr>
          <w:rFonts w:eastAsia="Calibri"/>
          <w:sz w:val="28"/>
          <w:szCs w:val="28"/>
          <w:lang w:eastAsia="en-US"/>
        </w:rPr>
        <w:t xml:space="preserve">Если заявителем в качестве способа получения документа выбрано его получение на личном приеме, то выдача подготовленного уведомления и </w:t>
      </w:r>
      <w:r w:rsidRPr="00EF39D5">
        <w:rPr>
          <w:rFonts w:eastAsia="Calibri"/>
          <w:sz w:val="28"/>
          <w:szCs w:val="28"/>
          <w:lang w:eastAsia="en-US"/>
        </w:rPr>
        <w:lastRenderedPageBreak/>
        <w:t>актуализированного сводного плана производится при предъявлении документа, удостоверяющего личность заявителя, и (при необходимости) документа, подтверждающего полномочия представителя заявителя.</w:t>
      </w:r>
    </w:p>
    <w:p w14:paraId="753A3BBD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В случае неявки заявителя (представителя заявителя) на личный прием, специалист Отдела отправляет уведомление по почтовому адресу, указанному в заявлении, по истечении 15 дней со дня регистрации уведомления.</w:t>
      </w:r>
    </w:p>
    <w:p w14:paraId="5612A77D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56.</w:t>
      </w:r>
      <w:r w:rsidRPr="00EF39D5">
        <w:rPr>
          <w:sz w:val="28"/>
          <w:szCs w:val="28"/>
        </w:rPr>
        <w:tab/>
        <w:t>При выборе заявителем способа получения уведомления по почте ему направляется заказное письмо с уведомлением о вручении.</w:t>
      </w:r>
    </w:p>
    <w:p w14:paraId="24B03A8E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Дополнительно специалист отдела инженерного обеспечения сообщает заявителю (представителю заявителя) по телефону информацию, указанную в уведомлении.</w:t>
      </w:r>
    </w:p>
    <w:p w14:paraId="17C332C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60.</w:t>
      </w:r>
      <w:r w:rsidRPr="00EF39D5">
        <w:rPr>
          <w:sz w:val="28"/>
          <w:szCs w:val="28"/>
        </w:rPr>
        <w:tab/>
        <w:t xml:space="preserve">Актуализированный сводный план направляется заявителю, владельцам смежных тепловых сетей, источников тепловой энергии и единой теплоснабжающей организации в течение пяти рабочих дней со дня утверждения актуализированного сводного плана ремонтов </w:t>
      </w:r>
    </w:p>
    <w:p w14:paraId="367ECF6F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61.</w:t>
      </w:r>
      <w:r w:rsidRPr="00EF39D5">
        <w:rPr>
          <w:sz w:val="28"/>
          <w:szCs w:val="28"/>
        </w:rPr>
        <w:tab/>
        <w:t>Общий срок выполнения административной процедуры составляет 5 рабочих дней со дня поступления заявления.</w:t>
      </w:r>
    </w:p>
    <w:p w14:paraId="39E8AD71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62.</w:t>
      </w:r>
      <w:r w:rsidRPr="00EF39D5">
        <w:rPr>
          <w:sz w:val="28"/>
          <w:szCs w:val="28"/>
        </w:rPr>
        <w:tab/>
        <w:t>Результатом выполнения административной процедуры является внесение (или отказ во внесении) изменений в сводный план с уведомлением об этом заявителя.</w:t>
      </w:r>
    </w:p>
    <w:p w14:paraId="2E5292E8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63.</w:t>
      </w:r>
      <w:r w:rsidRPr="00EF39D5">
        <w:rPr>
          <w:sz w:val="28"/>
          <w:szCs w:val="28"/>
        </w:rPr>
        <w:tab/>
        <w:t>Максимальная продолжительность выполнения административной процедуры составляет 5 рабочих дней.</w:t>
      </w:r>
    </w:p>
    <w:p w14:paraId="30DA935E" w14:textId="77777777" w:rsidR="00EF39D5" w:rsidRPr="00EF39D5" w:rsidRDefault="00EF39D5" w:rsidP="00EF39D5">
      <w:pPr>
        <w:widowControl w:val="0"/>
        <w:tabs>
          <w:tab w:val="left" w:pos="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791DC80" w14:textId="4844DA7D" w:rsidR="00EF39D5" w:rsidRDefault="002F63D4" w:rsidP="00F36E4E">
      <w:pPr>
        <w:widowControl w:val="0"/>
        <w:tabs>
          <w:tab w:val="left" w:pos="0"/>
        </w:tabs>
        <w:suppressAutoHyphens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EF39D5">
        <w:rPr>
          <w:rFonts w:eastAsia="Calibri"/>
          <w:sz w:val="28"/>
          <w:szCs w:val="28"/>
          <w:lang w:eastAsia="en-US"/>
        </w:rPr>
        <w:t>аздел 4</w:t>
      </w:r>
      <w:r w:rsidR="00F36E4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Ф</w:t>
      </w:r>
      <w:r w:rsidRPr="00EF39D5">
        <w:rPr>
          <w:rFonts w:eastAsia="Calibri"/>
          <w:sz w:val="28"/>
          <w:szCs w:val="28"/>
          <w:lang w:eastAsia="en-US"/>
        </w:rPr>
        <w:t>ормы контроля за исполнением административного</w:t>
      </w:r>
      <w:r w:rsidR="00F36E4E">
        <w:rPr>
          <w:rFonts w:eastAsia="Calibri"/>
          <w:sz w:val="28"/>
          <w:szCs w:val="28"/>
          <w:lang w:eastAsia="en-US"/>
        </w:rPr>
        <w:t xml:space="preserve"> </w:t>
      </w:r>
      <w:r w:rsidRPr="00EF39D5">
        <w:rPr>
          <w:rFonts w:eastAsia="Calibri"/>
          <w:sz w:val="28"/>
          <w:szCs w:val="28"/>
          <w:lang w:eastAsia="en-US"/>
        </w:rPr>
        <w:t>регламента</w:t>
      </w:r>
    </w:p>
    <w:p w14:paraId="147ED0EB" w14:textId="77777777" w:rsidR="00F36E4E" w:rsidRPr="00EF39D5" w:rsidRDefault="00F36E4E" w:rsidP="00EF39D5">
      <w:pPr>
        <w:widowControl w:val="0"/>
        <w:tabs>
          <w:tab w:val="left" w:pos="0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1C4F40B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64.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на постоянной основе осуществляется должностными лицами администрации Сосновского муниципального района, уполномоченными на осуществление контроля за предоставлением муниципальной услуги.</w:t>
      </w:r>
    </w:p>
    <w:p w14:paraId="4BD2FFCB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65.  Порядок осуществления плановых и внеплановых проверок, полноты и качества предоставления муниципальной услуги, том числе порядок и формы контроля за полнотой и качеством предоставления муниципальной услуги.</w:t>
      </w:r>
    </w:p>
    <w:p w14:paraId="78ABF89E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66.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786DB87C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Плановые проверки осуществляются на основании годовых планов работы администрации Сосновского муниципального района, утверждаемых Главой Сосновского муниципального района.</w:t>
      </w:r>
    </w:p>
    <w:p w14:paraId="244B6D40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Внеплановые проверки проводятся в случае поступления в администрацию Сосновского муниципального района обращений физических и юридических лиц с жалобами на нарушения их прав и законных интересов.</w:t>
      </w:r>
    </w:p>
    <w:p w14:paraId="7CAB01FE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67. 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77873FF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306C7E3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68.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662F4FE4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69.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4018C48E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70. 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1139568D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FBA2654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35D4CD2" w14:textId="77777777" w:rsidR="002B6BC8" w:rsidRDefault="002B6BC8" w:rsidP="002B6BC8">
      <w:pPr>
        <w:tabs>
          <w:tab w:val="left" w:pos="3510"/>
        </w:tabs>
        <w:suppressAutoHyphens/>
        <w:jc w:val="both"/>
        <w:rPr>
          <w:sz w:val="28"/>
          <w:szCs w:val="28"/>
          <w:lang w:eastAsia="en-US"/>
        </w:rPr>
      </w:pPr>
    </w:p>
    <w:p w14:paraId="410E8639" w14:textId="3D0C408D" w:rsidR="00EF39D5" w:rsidRDefault="002F63D4" w:rsidP="00F36E4E">
      <w:pPr>
        <w:tabs>
          <w:tab w:val="left" w:pos="3510"/>
        </w:tabs>
        <w:suppressAutoHyphens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EF39D5">
        <w:rPr>
          <w:sz w:val="28"/>
          <w:szCs w:val="28"/>
          <w:lang w:eastAsia="en-US"/>
        </w:rPr>
        <w:t>аздел 5</w:t>
      </w:r>
      <w:r w:rsidR="00F36E4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Д</w:t>
      </w:r>
      <w:r w:rsidRPr="00EF39D5">
        <w:rPr>
          <w:sz w:val="28"/>
          <w:szCs w:val="28"/>
          <w:lang w:eastAsia="en-US"/>
        </w:rPr>
        <w:t>осудебный (внесудебный) порядок обжалования решений и действий (бездействия) органа, предоставляющего муниципальную услугу, муниципальных служащих</w:t>
      </w:r>
    </w:p>
    <w:p w14:paraId="1A152DB1" w14:textId="77777777" w:rsidR="00F36E4E" w:rsidRPr="00EF39D5" w:rsidRDefault="00F36E4E" w:rsidP="00EF39D5">
      <w:pPr>
        <w:tabs>
          <w:tab w:val="left" w:pos="3510"/>
        </w:tabs>
        <w:suppressAutoHyphens/>
        <w:ind w:firstLine="709"/>
        <w:jc w:val="center"/>
        <w:rPr>
          <w:sz w:val="28"/>
          <w:szCs w:val="28"/>
          <w:lang w:eastAsia="en-US"/>
        </w:rPr>
      </w:pPr>
    </w:p>
    <w:p w14:paraId="65400282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72.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14:paraId="63AD3235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14:paraId="066BF433" w14:textId="77777777" w:rsidR="00EF39D5" w:rsidRPr="00EF39D5" w:rsidRDefault="00EF39D5" w:rsidP="00EF39D5">
      <w:pPr>
        <w:numPr>
          <w:ilvl w:val="0"/>
          <w:numId w:val="39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14:paraId="7683ECF1" w14:textId="77777777" w:rsidR="00EF39D5" w:rsidRPr="00EF39D5" w:rsidRDefault="00EF39D5" w:rsidP="00EF39D5">
      <w:pPr>
        <w:numPr>
          <w:ilvl w:val="0"/>
          <w:numId w:val="39"/>
        </w:numPr>
        <w:tabs>
          <w:tab w:val="left" w:pos="100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14:paraId="3E25BE08" w14:textId="77777777" w:rsidR="00EF39D5" w:rsidRPr="00EF39D5" w:rsidRDefault="00EF39D5" w:rsidP="00EF39D5">
      <w:pPr>
        <w:numPr>
          <w:ilvl w:val="0"/>
          <w:numId w:val="39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Челябинской области,</w:t>
      </w:r>
      <w:bookmarkStart w:id="2" w:name="page16"/>
      <w:bookmarkEnd w:id="2"/>
      <w:r w:rsidRPr="00EF39D5">
        <w:rPr>
          <w:sz w:val="28"/>
          <w:szCs w:val="28"/>
          <w:lang w:eastAsia="en-US"/>
        </w:rPr>
        <w:t xml:space="preserve"> Сосновского муниципального района для предоставления муниципальной услуги;</w:t>
      </w:r>
    </w:p>
    <w:p w14:paraId="48F802B6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Челябинской области, Сосновского муниципального района для предоставления муниципальной услуги, у заявителя;</w:t>
      </w:r>
    </w:p>
    <w:p w14:paraId="6D8CD6BB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EF39D5">
        <w:rPr>
          <w:sz w:val="28"/>
          <w:szCs w:val="28"/>
          <w:lang w:eastAsia="en-US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4F16C33C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374CC604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7554C8A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3E660FBE" w14:textId="77777777" w:rsidR="00EF39D5" w:rsidRPr="00EF39D5" w:rsidRDefault="00EF39D5" w:rsidP="00EF39D5">
      <w:pPr>
        <w:numPr>
          <w:ilvl w:val="0"/>
          <w:numId w:val="40"/>
        </w:numPr>
        <w:tabs>
          <w:tab w:val="left" w:pos="101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14:paraId="6C76BC0B" w14:textId="77777777" w:rsidR="00EF39D5" w:rsidRPr="00EF39D5" w:rsidRDefault="00EF39D5" w:rsidP="00EF39D5">
      <w:pPr>
        <w:numPr>
          <w:ilvl w:val="0"/>
          <w:numId w:val="40"/>
        </w:numPr>
        <w:tabs>
          <w:tab w:val="left" w:pos="1155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218F1E7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bookmarkStart w:id="3" w:name="page17"/>
      <w:bookmarkEnd w:id="3"/>
    </w:p>
    <w:p w14:paraId="3204E0CB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0030963B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74. Жалоба должна содержать следующую информацию:</w:t>
      </w:r>
    </w:p>
    <w:p w14:paraId="62FFF7AD" w14:textId="77777777" w:rsidR="00EF39D5" w:rsidRPr="00EF39D5" w:rsidRDefault="00EF39D5" w:rsidP="00EF39D5">
      <w:pPr>
        <w:numPr>
          <w:ilvl w:val="1"/>
          <w:numId w:val="41"/>
        </w:numPr>
        <w:tabs>
          <w:tab w:val="left" w:pos="1021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10CD8211" w14:textId="77777777" w:rsidR="00EF39D5" w:rsidRPr="00EF39D5" w:rsidRDefault="00EF39D5" w:rsidP="00EF39D5">
      <w:pPr>
        <w:numPr>
          <w:ilvl w:val="1"/>
          <w:numId w:val="42"/>
        </w:numPr>
        <w:tabs>
          <w:tab w:val="left" w:pos="1021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037C5A" w14:textId="77777777" w:rsidR="00EF39D5" w:rsidRPr="00EF39D5" w:rsidRDefault="00EF39D5" w:rsidP="00EF39D5">
      <w:pPr>
        <w:numPr>
          <w:ilvl w:val="1"/>
          <w:numId w:val="42"/>
        </w:numPr>
        <w:tabs>
          <w:tab w:val="left" w:pos="102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BC648B0" w14:textId="77777777" w:rsidR="00EF39D5" w:rsidRPr="00EF39D5" w:rsidRDefault="00EF39D5" w:rsidP="00EF39D5">
      <w:pPr>
        <w:numPr>
          <w:ilvl w:val="1"/>
          <w:numId w:val="42"/>
        </w:numPr>
        <w:tabs>
          <w:tab w:val="left" w:pos="102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</w:t>
      </w:r>
    </w:p>
    <w:p w14:paraId="20DF4010" w14:textId="77777777" w:rsidR="00EF39D5" w:rsidRPr="00EF39D5" w:rsidRDefault="00EF39D5" w:rsidP="00EF39D5">
      <w:pPr>
        <w:suppressAutoHyphens/>
        <w:ind w:firstLine="709"/>
        <w:jc w:val="both"/>
        <w:rPr>
          <w:i/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75. Поступившая жалоба подлежит регистрации в срок не позднее 1 рабочего дня</w:t>
      </w:r>
      <w:r w:rsidRPr="00EF39D5">
        <w:rPr>
          <w:i/>
          <w:sz w:val="28"/>
          <w:szCs w:val="28"/>
          <w:lang w:eastAsia="en-US"/>
        </w:rPr>
        <w:t>.</w:t>
      </w:r>
    </w:p>
    <w:p w14:paraId="2FA95B2A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 xml:space="preserve">76.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</w:t>
      </w:r>
      <w:r w:rsidRPr="00EF39D5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пяти рабочих дней со дня ее регистрации</w:t>
      </w:r>
      <w:r w:rsidRPr="00EF39D5">
        <w:rPr>
          <w:sz w:val="28"/>
          <w:szCs w:val="28"/>
          <w:lang w:eastAsia="en-US"/>
        </w:rPr>
        <w:t>.</w:t>
      </w:r>
    </w:p>
    <w:p w14:paraId="0F1B1A53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DCDA13F" w14:textId="77777777" w:rsidR="00EF39D5" w:rsidRPr="00EF39D5" w:rsidRDefault="00EF39D5" w:rsidP="00EF39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78.  По результатам рассмотрения жалобы принимается одно из следующих решений:</w:t>
      </w:r>
    </w:p>
    <w:p w14:paraId="74AF9F1D" w14:textId="77777777" w:rsidR="00EF39D5" w:rsidRPr="00EF39D5" w:rsidRDefault="00EF39D5" w:rsidP="00EF39D5">
      <w:pPr>
        <w:numPr>
          <w:ilvl w:val="0"/>
          <w:numId w:val="43"/>
        </w:numPr>
        <w:tabs>
          <w:tab w:val="left" w:pos="1011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10780257" w14:textId="77777777" w:rsidR="00EF39D5" w:rsidRPr="00EF39D5" w:rsidRDefault="00EF39D5" w:rsidP="00EF39D5">
      <w:pPr>
        <w:numPr>
          <w:ilvl w:val="0"/>
          <w:numId w:val="43"/>
        </w:numPr>
        <w:tabs>
          <w:tab w:val="left" w:pos="100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F39D5">
        <w:rPr>
          <w:sz w:val="28"/>
          <w:szCs w:val="28"/>
          <w:lang w:eastAsia="en-US"/>
        </w:rPr>
        <w:t>в удовлетворении жалобы отказывается.</w:t>
      </w:r>
    </w:p>
    <w:p w14:paraId="66FE7F2C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EF39D5">
        <w:rPr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14:paraId="4C61A455" w14:textId="77777777" w:rsidR="00EF39D5" w:rsidRPr="00EF39D5" w:rsidRDefault="00EF39D5" w:rsidP="00EF39D5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</w:p>
    <w:p w14:paraId="58EA398D" w14:textId="40C37F29" w:rsidR="002F63D4" w:rsidRDefault="002F63D4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26F2130D" w14:textId="2FD19451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1633C2EB" w14:textId="5AC95C87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79EF98DB" w14:textId="77C80663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4FA9F57B" w14:textId="463B50B7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6C945EEF" w14:textId="130AEA97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24D66EC3" w14:textId="5163E264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7FF0EEF7" w14:textId="590C755C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4DFF3F89" w14:textId="543540F0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1A090CAF" w14:textId="683852B7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53CA18B6" w14:textId="0B22DCFB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53843B03" w14:textId="12D8B3EA" w:rsidR="007F646B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14:paraId="1E7AD8F9" w14:textId="77777777" w:rsidR="007F646B" w:rsidRPr="00EF39D5" w:rsidRDefault="007F646B" w:rsidP="000A0F98">
      <w:pPr>
        <w:widowControl w:val="0"/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29"/>
      </w:tblGrid>
      <w:tr w:rsidR="00EF39D5" w:rsidRPr="00EF39D5" w14:paraId="48F7D5B2" w14:textId="77777777" w:rsidTr="00EF39D5">
        <w:tc>
          <w:tcPr>
            <w:tcW w:w="4359" w:type="dxa"/>
          </w:tcPr>
          <w:p w14:paraId="763C8406" w14:textId="77777777" w:rsidR="00F36E4E" w:rsidRDefault="00EF39D5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bookmarkEnd w:id="0"/>
          </w:p>
          <w:p w14:paraId="7E7A50F6" w14:textId="77777777" w:rsidR="00F36E4E" w:rsidRDefault="00F36E4E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AECCE9" w14:textId="2FEFD74D" w:rsidR="00EF39D5" w:rsidRPr="00EF39D5" w:rsidRDefault="00EF39D5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</w:t>
            </w:r>
          </w:p>
        </w:tc>
      </w:tr>
      <w:tr w:rsidR="00EF39D5" w:rsidRPr="00EF39D5" w14:paraId="0217C9FB" w14:textId="77777777" w:rsidTr="00EF39D5">
        <w:tc>
          <w:tcPr>
            <w:tcW w:w="4359" w:type="dxa"/>
          </w:tcPr>
          <w:p w14:paraId="66CDD957" w14:textId="77777777" w:rsidR="00EF39D5" w:rsidRPr="00EF39D5" w:rsidRDefault="00EF39D5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к Административному регламенту</w:t>
            </w:r>
          </w:p>
        </w:tc>
      </w:tr>
    </w:tbl>
    <w:p w14:paraId="65AC60D2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rPr>
          <w:rFonts w:eastAsia="Calibri"/>
          <w:sz w:val="28"/>
          <w:szCs w:val="28"/>
          <w:lang w:eastAsia="en-US"/>
        </w:rPr>
      </w:pPr>
    </w:p>
    <w:p w14:paraId="210B52CD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rPr>
          <w:rFonts w:eastAsia="Calibri"/>
          <w:sz w:val="28"/>
          <w:szCs w:val="28"/>
          <w:lang w:eastAsia="en-US"/>
        </w:rPr>
      </w:pPr>
    </w:p>
    <w:p w14:paraId="4A744C47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Форма заявления о согласовании вывода</w:t>
      </w:r>
    </w:p>
    <w:p w14:paraId="6A9F1668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источника тепловой энергии и тепловых сетей в ремонт</w:t>
      </w:r>
    </w:p>
    <w:p w14:paraId="742B9315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46B67DC5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203D331" w14:textId="77777777" w:rsidR="00EF39D5" w:rsidRPr="00EF39D5" w:rsidRDefault="00EF39D5" w:rsidP="002F63D4">
      <w:pPr>
        <w:widowControl w:val="0"/>
        <w:tabs>
          <w:tab w:val="left" w:pos="8931"/>
        </w:tabs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   Главе Сосновского муниципального района</w:t>
      </w:r>
    </w:p>
    <w:p w14:paraId="47C9FCD4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5160" w:type="dxa"/>
        <w:tblInd w:w="4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977"/>
        <w:gridCol w:w="416"/>
        <w:gridCol w:w="81"/>
        <w:gridCol w:w="1000"/>
        <w:gridCol w:w="1569"/>
      </w:tblGrid>
      <w:tr w:rsidR="00EF39D5" w:rsidRPr="00EF39D5" w14:paraId="6685E8BD" w14:textId="77777777" w:rsidTr="00EF39D5">
        <w:tc>
          <w:tcPr>
            <w:tcW w:w="3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3ECA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682D5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3E8FADE" w14:textId="77777777" w:rsidTr="00EF39D5"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E7FD0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(наименование</w:t>
            </w:r>
          </w:p>
          <w:p w14:paraId="0ABA30A6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A0D4661" w14:textId="77777777" w:rsidTr="00EF39D5"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CD0B8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или фамилия, имя, отчество собственника</w:t>
            </w:r>
          </w:p>
          <w:p w14:paraId="070FF3EC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0E99466" w14:textId="77777777" w:rsidTr="00EF39D5"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1C012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или иного законного владельца объекта)</w:t>
            </w:r>
          </w:p>
          <w:p w14:paraId="6D423B4B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A1CB48A" w14:textId="77777777" w:rsidTr="00EF39D5"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</w:tcBorders>
            <w:hideMark/>
          </w:tcPr>
          <w:p w14:paraId="3BEED31D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hideMark/>
          </w:tcPr>
          <w:p w14:paraId="5425D301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1E86D93E" w14:textId="77777777" w:rsidTr="00EF39D5"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6F08B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351F757E" w14:textId="77777777" w:rsidTr="00EF39D5">
        <w:tc>
          <w:tcPr>
            <w:tcW w:w="2128" w:type="dxa"/>
            <w:gridSpan w:val="2"/>
            <w:hideMark/>
          </w:tcPr>
          <w:p w14:paraId="3648E3B6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47BD6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4C92CFB" w14:textId="77777777" w:rsidTr="00EF39D5"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37D2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9AE1E42" w14:textId="77777777" w:rsidTr="00EF39D5">
        <w:tc>
          <w:tcPr>
            <w:tcW w:w="1135" w:type="dxa"/>
            <w:hideMark/>
          </w:tcPr>
          <w:p w14:paraId="14CF9425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41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A7305B0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1CCBC819" w14:textId="77777777" w:rsidTr="00EF39D5">
        <w:tc>
          <w:tcPr>
            <w:tcW w:w="2551" w:type="dxa"/>
            <w:gridSpan w:val="3"/>
          </w:tcPr>
          <w:p w14:paraId="17CBA46B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Электронный адрес: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A6F598F" w14:textId="77777777" w:rsidR="00EF39D5" w:rsidRPr="00EF39D5" w:rsidRDefault="00EF39D5" w:rsidP="00783FD5">
            <w:pPr>
              <w:widowControl w:val="0"/>
              <w:tabs>
                <w:tab w:val="left" w:pos="8931"/>
              </w:tabs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0C83861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rPr>
          <w:rFonts w:eastAsia="Calibri"/>
          <w:sz w:val="28"/>
          <w:szCs w:val="28"/>
          <w:lang w:eastAsia="en-US"/>
        </w:rPr>
      </w:pPr>
    </w:p>
    <w:p w14:paraId="2C27BE27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BB69AA3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39D5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14:paraId="77572917" w14:textId="77777777" w:rsidR="00EF39D5" w:rsidRPr="00EF39D5" w:rsidRDefault="00EF39D5" w:rsidP="00EF39D5">
      <w:pPr>
        <w:widowControl w:val="0"/>
        <w:tabs>
          <w:tab w:val="left" w:pos="8931"/>
        </w:tabs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479"/>
        <w:gridCol w:w="1311"/>
        <w:gridCol w:w="4280"/>
      </w:tblGrid>
      <w:tr w:rsidR="00EF39D5" w:rsidRPr="00EF39D5" w14:paraId="3F826D8E" w14:textId="77777777" w:rsidTr="00EF39D5">
        <w:trPr>
          <w:trHeight w:val="227"/>
          <w:jc w:val="center"/>
        </w:trPr>
        <w:tc>
          <w:tcPr>
            <w:tcW w:w="2780" w:type="pct"/>
            <w:gridSpan w:val="3"/>
            <w:shd w:val="clear" w:color="auto" w:fill="auto"/>
          </w:tcPr>
          <w:p w14:paraId="65D05B4D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Прошу согласовать вывод в ремонт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14:paraId="054B943C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2BCB41A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B1BD6D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80E8FD8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55F116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(наименование объекта, функциональное назначение)</w:t>
            </w:r>
          </w:p>
        </w:tc>
      </w:tr>
      <w:tr w:rsidR="00EF39D5" w:rsidRPr="00EF39D5" w14:paraId="12508479" w14:textId="77777777" w:rsidTr="00EF39D5">
        <w:trPr>
          <w:trHeight w:val="8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B11A73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58834E85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CF81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77004330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8292C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F8F2031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9035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DCDAB49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2B09A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F39D5" w:rsidRPr="00EF39D5" w14:paraId="1BF0AC0D" w14:textId="77777777" w:rsidTr="00EF39D5">
        <w:trPr>
          <w:trHeight w:val="227"/>
          <w:jc w:val="center"/>
        </w:trPr>
        <w:tc>
          <w:tcPr>
            <w:tcW w:w="21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30D0DC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расположенного по адресу: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C955E2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F990938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05263E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F39D5" w:rsidRPr="00EF39D5" w14:paraId="0620A98D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036402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7D7BEEE8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152D69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(число, месяц, год вывода в ремонт)</w:t>
            </w:r>
          </w:p>
        </w:tc>
      </w:tr>
      <w:tr w:rsidR="00EF39D5" w:rsidRPr="00EF39D5" w14:paraId="62B85630" w14:textId="77777777" w:rsidTr="00EF39D5">
        <w:trPr>
          <w:trHeight w:val="80"/>
          <w:jc w:val="center"/>
        </w:trPr>
        <w:tc>
          <w:tcPr>
            <w:tcW w:w="814" w:type="pct"/>
            <w:shd w:val="clear" w:color="auto" w:fill="auto"/>
          </w:tcPr>
          <w:p w14:paraId="16892B5A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6" w:type="pct"/>
            <w:gridSpan w:val="3"/>
            <w:tcBorders>
              <w:left w:val="nil"/>
            </w:tcBorders>
            <w:shd w:val="clear" w:color="auto" w:fill="auto"/>
          </w:tcPr>
          <w:p w14:paraId="2750D2EB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3923612" w14:textId="77777777" w:rsidTr="00EF39D5">
        <w:trPr>
          <w:trHeight w:val="227"/>
          <w:jc w:val="center"/>
        </w:trPr>
        <w:tc>
          <w:tcPr>
            <w:tcW w:w="814" w:type="pct"/>
            <w:shd w:val="clear" w:color="auto" w:fill="auto"/>
          </w:tcPr>
          <w:p w14:paraId="54CF60F4" w14:textId="24305A08" w:rsidR="00EF39D5" w:rsidRPr="00EF39D5" w:rsidRDefault="00F36E4E" w:rsidP="00EF39D5">
            <w:pPr>
              <w:widowControl w:val="0"/>
              <w:tabs>
                <w:tab w:val="left" w:pos="8931"/>
              </w:tabs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EF39D5" w:rsidRPr="00EF39D5">
              <w:rPr>
                <w:rFonts w:eastAsia="Calibri"/>
                <w:sz w:val="28"/>
                <w:szCs w:val="28"/>
                <w:lang w:eastAsia="en-US"/>
              </w:rPr>
              <w:t>ид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F39D5" w:rsidRPr="00EF39D5">
              <w:rPr>
                <w:rFonts w:eastAsia="Calibri"/>
                <w:sz w:val="28"/>
                <w:szCs w:val="28"/>
                <w:lang w:eastAsia="en-US"/>
              </w:rPr>
              <w:t>ремонта:</w:t>
            </w:r>
          </w:p>
        </w:tc>
        <w:tc>
          <w:tcPr>
            <w:tcW w:w="4186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C75199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6F48B43" w14:textId="77777777" w:rsidTr="00EF39D5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12210" w14:textId="77777777" w:rsidR="00EF39D5" w:rsidRPr="00EF39D5" w:rsidRDefault="00EF39D5" w:rsidP="00EF39D5">
            <w:pPr>
              <w:widowControl w:val="0"/>
              <w:tabs>
                <w:tab w:val="left" w:pos="8931"/>
              </w:tabs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E8F862B" w14:textId="77777777" w:rsidR="00EF39D5" w:rsidRPr="00EF39D5" w:rsidRDefault="00EF39D5" w:rsidP="00EF39D5">
      <w:pPr>
        <w:widowControl w:val="0"/>
        <w:suppressAutoHyphens/>
        <w:ind w:firstLine="709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Документы готов получить (отметить нужное </w:t>
      </w:r>
      <w:r w:rsidRPr="00EF39D5">
        <w:rPr>
          <w:rFonts w:eastAsia="Calibri"/>
          <w:sz w:val="28"/>
          <w:szCs w:val="28"/>
          <w:lang w:eastAsia="en-US"/>
        </w:rPr>
        <w:sym w:font="Wingdings 2" w:char="F052"/>
      </w:r>
      <w:r w:rsidRPr="00EF39D5">
        <w:rPr>
          <w:rFonts w:eastAsia="Calibri"/>
          <w:sz w:val="28"/>
          <w:szCs w:val="28"/>
          <w:lang w:eastAsia="en-US"/>
        </w:rPr>
        <w:t>):</w:t>
      </w:r>
    </w:p>
    <w:p w14:paraId="731B10FC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678CEE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лично в руки;</w:t>
      </w:r>
    </w:p>
    <w:p w14:paraId="4F966A31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по электронной почте;</w:t>
      </w:r>
    </w:p>
    <w:p w14:paraId="5874AAA6" w14:textId="77777777" w:rsidR="00EF39D5" w:rsidRPr="00EF39D5" w:rsidRDefault="00EF39D5" w:rsidP="00EF39D5">
      <w:pPr>
        <w:widowControl w:val="0"/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почтой по адресу:________________________________________________.</w:t>
      </w:r>
    </w:p>
    <w:p w14:paraId="0EC37BC6" w14:textId="77777777" w:rsidR="00EF39D5" w:rsidRPr="00EF39D5" w:rsidRDefault="00EF39D5" w:rsidP="00EF39D5">
      <w:pPr>
        <w:widowControl w:val="0"/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7009C2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1808"/>
        <w:gridCol w:w="7508"/>
      </w:tblGrid>
      <w:tr w:rsidR="00EF39D5" w:rsidRPr="00EF39D5" w14:paraId="42DB5723" w14:textId="77777777" w:rsidTr="00EF39D5">
        <w:tc>
          <w:tcPr>
            <w:tcW w:w="902" w:type="pct"/>
          </w:tcPr>
          <w:p w14:paraId="71334578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Приложение: </w:t>
            </w:r>
          </w:p>
        </w:tc>
        <w:tc>
          <w:tcPr>
            <w:tcW w:w="4098" w:type="pct"/>
            <w:hideMark/>
          </w:tcPr>
          <w:p w14:paraId="56FCFF4F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1. Правоустанавливающий документ на объект недвижимого</w:t>
            </w:r>
          </w:p>
        </w:tc>
      </w:tr>
      <w:tr w:rsidR="00EF39D5" w:rsidRPr="00EF39D5" w14:paraId="586B4A05" w14:textId="77777777" w:rsidTr="00EF39D5">
        <w:tc>
          <w:tcPr>
            <w:tcW w:w="902" w:type="pct"/>
          </w:tcPr>
          <w:p w14:paraId="73AAA098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8" w:type="pct"/>
          </w:tcPr>
          <w:p w14:paraId="73DFE0F9" w14:textId="77777777" w:rsidR="00EF39D5" w:rsidRPr="00EF39D5" w:rsidRDefault="00EF39D5" w:rsidP="00783FD5">
            <w:pPr>
              <w:widowControl w:val="0"/>
              <w:tabs>
                <w:tab w:val="left" w:pos="7830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имущества* ___________________________на ___ л. в ___ экз.</w:t>
            </w:r>
          </w:p>
          <w:p w14:paraId="6EC6B71A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(наименование)</w:t>
            </w:r>
          </w:p>
        </w:tc>
      </w:tr>
      <w:tr w:rsidR="00EF39D5" w:rsidRPr="00EF39D5" w14:paraId="6ED99B7F" w14:textId="77777777" w:rsidTr="00EF39D5">
        <w:tc>
          <w:tcPr>
            <w:tcW w:w="902" w:type="pct"/>
            <w:hideMark/>
          </w:tcPr>
          <w:p w14:paraId="2703791C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98" w:type="pct"/>
          </w:tcPr>
          <w:p w14:paraId="4B49F21A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2. График вывода источника тепловой энергии и тепловой сети в ремонт с указанием планируемых мероприятий и перечня оборудования, выводимого в ремонт, даты начала и окончания ремонтных работ на ___ л. в ___ экз.</w:t>
            </w:r>
          </w:p>
        </w:tc>
      </w:tr>
      <w:tr w:rsidR="00EF39D5" w:rsidRPr="00EF39D5" w14:paraId="2105AC76" w14:textId="77777777" w:rsidTr="00EF39D5">
        <w:tc>
          <w:tcPr>
            <w:tcW w:w="902" w:type="pct"/>
          </w:tcPr>
          <w:p w14:paraId="2D2F3EFD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8" w:type="pct"/>
            <w:hideMark/>
          </w:tcPr>
          <w:p w14:paraId="08904076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3. Перечень объектов потребителей тепловой энергии, теплоснабжение которых может быть прекращено или ограничено в связи с выводом источников тепловой энергии и тепловых сетей в ремонт, на ___ л. в ___ экз.</w:t>
            </w:r>
          </w:p>
        </w:tc>
      </w:tr>
      <w:tr w:rsidR="00EF39D5" w:rsidRPr="00EF39D5" w14:paraId="0DE472B2" w14:textId="77777777" w:rsidTr="00EF39D5">
        <w:tc>
          <w:tcPr>
            <w:tcW w:w="902" w:type="pct"/>
          </w:tcPr>
          <w:p w14:paraId="71B5EA2E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98" w:type="pct"/>
            <w:hideMark/>
          </w:tcPr>
          <w:p w14:paraId="6AE5D334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010D36F" w14:textId="77777777" w:rsidR="00EF39D5" w:rsidRPr="00EF39D5" w:rsidRDefault="00EF39D5" w:rsidP="002F63D4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2845"/>
        <w:gridCol w:w="925"/>
        <w:gridCol w:w="2097"/>
        <w:gridCol w:w="925"/>
        <w:gridCol w:w="2627"/>
      </w:tblGrid>
      <w:tr w:rsidR="00EF39D5" w:rsidRPr="00EF39D5" w14:paraId="37C16931" w14:textId="77777777" w:rsidTr="002F63D4"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08B6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</w:tcPr>
          <w:p w14:paraId="47372195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2786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</w:tcPr>
          <w:p w14:paraId="6BC903B6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05AA0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8C49235" w14:textId="77777777" w:rsidTr="002F63D4">
        <w:tc>
          <w:tcPr>
            <w:tcW w:w="15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ED581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(наименование должности)</w:t>
            </w:r>
          </w:p>
        </w:tc>
        <w:tc>
          <w:tcPr>
            <w:tcW w:w="491" w:type="pct"/>
          </w:tcPr>
          <w:p w14:paraId="595840CB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A8390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91" w:type="pct"/>
          </w:tcPr>
          <w:p w14:paraId="735600A7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40299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EF39D5" w:rsidRPr="00EF39D5" w14:paraId="4F6F8E64" w14:textId="77777777" w:rsidTr="002F63D4">
        <w:tc>
          <w:tcPr>
            <w:tcW w:w="1511" w:type="pct"/>
          </w:tcPr>
          <w:p w14:paraId="1829C0F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</w:tcPr>
          <w:p w14:paraId="14DB8E2F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</w:tcPr>
          <w:p w14:paraId="45EA502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</w:tcPr>
          <w:p w14:paraId="4910DE86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5A109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(дата подачи заявления)</w:t>
            </w:r>
          </w:p>
        </w:tc>
      </w:tr>
    </w:tbl>
    <w:p w14:paraId="05B66E0B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A85C0F" w14:textId="77777777" w:rsidR="00EF39D5" w:rsidRPr="00EF39D5" w:rsidRDefault="00EF39D5" w:rsidP="002F63D4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________________</w:t>
      </w:r>
    </w:p>
    <w:p w14:paraId="4FE090E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523C582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5CF306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E4357A" w14:textId="77777777" w:rsidR="00EF39D5" w:rsidRPr="00EF39D5" w:rsidRDefault="00EF39D5" w:rsidP="000A0F98">
      <w:pPr>
        <w:suppressAutoHyphens/>
        <w:autoSpaceDN w:val="0"/>
        <w:ind w:firstLine="709"/>
        <w:jc w:val="both"/>
        <w:rPr>
          <w:rFonts w:eastAsia="Arial"/>
          <w:sz w:val="28"/>
          <w:szCs w:val="28"/>
        </w:rPr>
      </w:pPr>
      <w:r w:rsidRPr="00EF39D5">
        <w:rPr>
          <w:rFonts w:eastAsia="Arial"/>
          <w:sz w:val="28"/>
          <w:szCs w:val="28"/>
        </w:rPr>
        <w:t>* Документ представляется, если право собственности на объект теплоснабжения не зарегистрировано в Едином государственном реестре прав на недвижимое имущество и сделок с ним.</w:t>
      </w:r>
      <w:r w:rsidRPr="00EF39D5">
        <w:rPr>
          <w:rFonts w:eastAsia="Arial"/>
          <w:sz w:val="28"/>
          <w:szCs w:val="28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29"/>
      </w:tblGrid>
      <w:tr w:rsidR="00EF39D5" w:rsidRPr="00EF39D5" w14:paraId="6A5314E1" w14:textId="77777777" w:rsidTr="00EF39D5">
        <w:tc>
          <w:tcPr>
            <w:tcW w:w="4359" w:type="dxa"/>
          </w:tcPr>
          <w:p w14:paraId="6DE44C61" w14:textId="2015E69B" w:rsidR="00EF39D5" w:rsidRPr="00EF39D5" w:rsidRDefault="00EF39D5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2</w:t>
            </w:r>
          </w:p>
        </w:tc>
      </w:tr>
      <w:tr w:rsidR="00EF39D5" w:rsidRPr="00EF39D5" w14:paraId="254CB581" w14:textId="77777777" w:rsidTr="00EF39D5">
        <w:tc>
          <w:tcPr>
            <w:tcW w:w="4359" w:type="dxa"/>
          </w:tcPr>
          <w:p w14:paraId="1054EE75" w14:textId="77777777" w:rsidR="00EF39D5" w:rsidRPr="00EF39D5" w:rsidRDefault="00EF39D5" w:rsidP="002F63D4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к Административному регламенту</w:t>
            </w:r>
          </w:p>
        </w:tc>
      </w:tr>
    </w:tbl>
    <w:p w14:paraId="0ADBD5C8" w14:textId="77777777" w:rsidR="00EF39D5" w:rsidRPr="00EF39D5" w:rsidRDefault="00EF39D5" w:rsidP="002F63D4">
      <w:pPr>
        <w:widowControl w:val="0"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2EA50AD0" w14:textId="77777777" w:rsidR="00EF39D5" w:rsidRPr="00EF39D5" w:rsidRDefault="00EF39D5" w:rsidP="00EF39D5">
      <w:pPr>
        <w:widowControl w:val="0"/>
        <w:suppressAutoHyphens/>
        <w:ind w:firstLine="709"/>
        <w:rPr>
          <w:rFonts w:eastAsia="Calibri"/>
          <w:sz w:val="28"/>
          <w:szCs w:val="28"/>
          <w:lang w:eastAsia="en-US"/>
        </w:rPr>
      </w:pPr>
    </w:p>
    <w:p w14:paraId="0C9C8709" w14:textId="77777777" w:rsidR="00EF39D5" w:rsidRPr="00EF39D5" w:rsidRDefault="00EF39D5" w:rsidP="00EF39D5">
      <w:pPr>
        <w:widowControl w:val="0"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Форма заявления о внесении изменений в сводный план ремонтов</w:t>
      </w:r>
    </w:p>
    <w:p w14:paraId="6BF523F5" w14:textId="77777777" w:rsidR="00EF39D5" w:rsidRPr="00EF39D5" w:rsidRDefault="00EF39D5" w:rsidP="00EF39D5">
      <w:pPr>
        <w:widowControl w:val="0"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источников тепловой энергии и тепловых сетей</w:t>
      </w:r>
    </w:p>
    <w:p w14:paraId="367156FB" w14:textId="77777777" w:rsidR="00EF39D5" w:rsidRPr="00EF39D5" w:rsidRDefault="00EF39D5" w:rsidP="00EF39D5">
      <w:pPr>
        <w:widowControl w:val="0"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522A118" w14:textId="77777777" w:rsidR="00EF39D5" w:rsidRPr="00EF39D5" w:rsidRDefault="00EF39D5" w:rsidP="00EF39D5">
      <w:pPr>
        <w:widowControl w:val="0"/>
        <w:suppressAutoHyphens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C8ADB41" w14:textId="77777777" w:rsidR="00EF39D5" w:rsidRPr="00EF39D5" w:rsidRDefault="00EF39D5" w:rsidP="002F63D4">
      <w:pPr>
        <w:widowControl w:val="0"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Главе Сосновского муниципального района </w:t>
      </w:r>
    </w:p>
    <w:p w14:paraId="460A15AB" w14:textId="77777777" w:rsidR="00EF39D5" w:rsidRPr="00EF39D5" w:rsidRDefault="00EF39D5" w:rsidP="00EF39D5">
      <w:pPr>
        <w:widowControl w:val="0"/>
        <w:suppressAutoHyphens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5358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1129"/>
        <w:gridCol w:w="988"/>
        <w:gridCol w:w="421"/>
        <w:gridCol w:w="82"/>
        <w:gridCol w:w="1011"/>
        <w:gridCol w:w="1727"/>
      </w:tblGrid>
      <w:tr w:rsidR="00EF39D5" w:rsidRPr="00EF39D5" w14:paraId="61406E72" w14:textId="77777777" w:rsidTr="00EF39D5">
        <w:tc>
          <w:tcPr>
            <w:tcW w:w="3649" w:type="dxa"/>
            <w:gridSpan w:val="5"/>
            <w:tcBorders>
              <w:bottom w:val="single" w:sz="4" w:space="0" w:color="auto"/>
            </w:tcBorders>
          </w:tcPr>
          <w:p w14:paraId="0BEE1EC9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91FBA71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7A2AE71F" w14:textId="77777777" w:rsidTr="00EF39D5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14:paraId="7FD9ECBE" w14:textId="77777777" w:rsidR="00EF39D5" w:rsidRPr="00EF39D5" w:rsidRDefault="00EF39D5" w:rsidP="00783F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(наименование</w:t>
            </w:r>
          </w:p>
          <w:p w14:paraId="665C335A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02F70F8" w14:textId="77777777" w:rsidTr="00EF39D5"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191E3" w14:textId="77777777" w:rsidR="00EF39D5" w:rsidRPr="00EF39D5" w:rsidRDefault="00EF39D5" w:rsidP="00783F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или фамилия, имя, отчество собственника</w:t>
            </w:r>
          </w:p>
          <w:p w14:paraId="00769499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B888959" w14:textId="77777777" w:rsidTr="00EF39D5"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0DCD90" w14:textId="77777777" w:rsidR="00EF39D5" w:rsidRPr="00EF39D5" w:rsidRDefault="00EF39D5" w:rsidP="00783F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или иного законного владельца объекта)</w:t>
            </w:r>
          </w:p>
          <w:p w14:paraId="0793C8BC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F5F26B9" w14:textId="77777777" w:rsidTr="00EF39D5">
        <w:tc>
          <w:tcPr>
            <w:tcW w:w="2633" w:type="dxa"/>
            <w:gridSpan w:val="4"/>
            <w:tcBorders>
              <w:top w:val="single" w:sz="4" w:space="0" w:color="auto"/>
            </w:tcBorders>
            <w:hideMark/>
          </w:tcPr>
          <w:p w14:paraId="5009E5E3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C5050A" w14:textId="77777777" w:rsidR="00EF39D5" w:rsidRPr="00EF39D5" w:rsidRDefault="00EF39D5" w:rsidP="00783FD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D6E8C59" w14:textId="77777777" w:rsidTr="00EF39D5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14:paraId="305D7C19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EEC11B4" w14:textId="77777777" w:rsidTr="00EF39D5">
        <w:tc>
          <w:tcPr>
            <w:tcW w:w="2128" w:type="dxa"/>
            <w:gridSpan w:val="2"/>
            <w:tcBorders>
              <w:top w:val="single" w:sz="4" w:space="0" w:color="auto"/>
            </w:tcBorders>
            <w:hideMark/>
          </w:tcPr>
          <w:p w14:paraId="650AEDD3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529A08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F4A3A2D" w14:textId="77777777" w:rsidTr="00EF39D5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14:paraId="516FF657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ECD2F28" w14:textId="77777777" w:rsidTr="00EF39D5">
        <w:tc>
          <w:tcPr>
            <w:tcW w:w="1135" w:type="dxa"/>
            <w:tcBorders>
              <w:top w:val="single" w:sz="4" w:space="0" w:color="auto"/>
            </w:tcBorders>
            <w:hideMark/>
          </w:tcPr>
          <w:p w14:paraId="6DA6B0A1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D2F9FD" w14:textId="77777777" w:rsidR="00EF39D5" w:rsidRPr="00EF39D5" w:rsidRDefault="00EF39D5" w:rsidP="00783FD5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74A2FD22" w14:textId="77777777" w:rsidTr="00EF39D5">
        <w:tc>
          <w:tcPr>
            <w:tcW w:w="2551" w:type="dxa"/>
            <w:gridSpan w:val="3"/>
          </w:tcPr>
          <w:p w14:paraId="5096FFFA" w14:textId="77777777" w:rsidR="00EF39D5" w:rsidRPr="00EF39D5" w:rsidRDefault="00EF39D5" w:rsidP="00783FD5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Электронный адрес: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14:paraId="4BE6E9C5" w14:textId="77777777" w:rsidR="00EF39D5" w:rsidRPr="00EF39D5" w:rsidRDefault="00EF39D5" w:rsidP="00783FD5">
            <w:pPr>
              <w:widowControl w:val="0"/>
              <w:tabs>
                <w:tab w:val="left" w:pos="2434"/>
              </w:tabs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BD60800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FDAB36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9E0DD6" w14:textId="77777777" w:rsidR="00EF39D5" w:rsidRPr="00EF39D5" w:rsidRDefault="00EF39D5" w:rsidP="00EF39D5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39D5">
        <w:rPr>
          <w:rFonts w:eastAsia="Calibri"/>
          <w:b/>
          <w:sz w:val="28"/>
          <w:szCs w:val="28"/>
          <w:lang w:eastAsia="en-US"/>
        </w:rPr>
        <w:t>ЗАЯВЛЕНИЕ</w:t>
      </w:r>
    </w:p>
    <w:p w14:paraId="5C858EB3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254"/>
        <w:gridCol w:w="2559"/>
        <w:gridCol w:w="4813"/>
      </w:tblGrid>
      <w:tr w:rsidR="00EF39D5" w:rsidRPr="00EF39D5" w14:paraId="111EFECB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shd w:val="clear" w:color="auto" w:fill="auto"/>
            <w:vAlign w:val="center"/>
          </w:tcPr>
          <w:p w14:paraId="0AC05F9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Прошу внести в сводный план ремонтов источников тепловой энергии и</w:t>
            </w:r>
          </w:p>
        </w:tc>
      </w:tr>
      <w:tr w:rsidR="00EF39D5" w:rsidRPr="00EF39D5" w14:paraId="47946E57" w14:textId="77777777" w:rsidTr="00EF39D5">
        <w:trPr>
          <w:gridBefore w:val="1"/>
          <w:wBefore w:w="14" w:type="dxa"/>
          <w:trHeight w:val="227"/>
        </w:trPr>
        <w:tc>
          <w:tcPr>
            <w:tcW w:w="4813" w:type="dxa"/>
            <w:gridSpan w:val="2"/>
            <w:shd w:val="clear" w:color="auto" w:fill="auto"/>
            <w:vAlign w:val="center"/>
          </w:tcPr>
          <w:p w14:paraId="6D215F4D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тепловых сетей следующие изменения: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51F799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695D4FA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DD9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42AC5FC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8315E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BAE5B66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9F80F" w14:textId="77777777" w:rsidR="00EF39D5" w:rsidRPr="00EF39D5" w:rsidRDefault="00EF39D5" w:rsidP="00EF39D5">
            <w:pPr>
              <w:widowControl w:val="0"/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ACA3866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52CF2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4E046FB1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7DE4" w14:textId="77777777" w:rsidR="00EF39D5" w:rsidRPr="00EF39D5" w:rsidRDefault="00EF39D5" w:rsidP="00EF39D5">
            <w:pPr>
              <w:widowControl w:val="0"/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2748122F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DA74E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5FE85B44" w14:textId="77777777" w:rsidTr="00EF39D5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6D6B" w14:textId="77777777" w:rsidR="00EF39D5" w:rsidRPr="00EF39D5" w:rsidRDefault="00EF39D5" w:rsidP="00EF39D5">
            <w:pPr>
              <w:suppressAutoHyphens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EF39D5" w:rsidRPr="00EF39D5" w14:paraId="414C2E5B" w14:textId="77777777" w:rsidTr="00EF39D5">
        <w:trPr>
          <w:gridBefore w:val="1"/>
          <w:wBefore w:w="14" w:type="dxa"/>
          <w:trHeight w:val="227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21EC9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в связи с тем, что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63F21E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392CFA02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shd w:val="clear" w:color="auto" w:fill="auto"/>
            <w:vAlign w:val="center"/>
          </w:tcPr>
          <w:p w14:paraId="229B4183" w14:textId="77777777" w:rsidR="00EF39D5" w:rsidRPr="00EF39D5" w:rsidRDefault="00EF39D5" w:rsidP="00EF39D5">
            <w:pPr>
              <w:widowControl w:val="0"/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(указать причину внесения </w:t>
            </w:r>
            <w:r w:rsidRPr="00EF39D5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изменений)</w:t>
            </w:r>
          </w:p>
        </w:tc>
      </w:tr>
      <w:tr w:rsidR="00EF39D5" w:rsidRPr="00EF39D5" w14:paraId="01AC01A3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FFA24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4A3F2B2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7736D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0EC38494" w14:textId="77777777" w:rsidTr="00EF39D5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255D5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7DC1DE14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 xml:space="preserve">Документы готов получить (отметить нужное </w:t>
      </w:r>
      <w:r w:rsidRPr="00EF39D5">
        <w:rPr>
          <w:rFonts w:eastAsia="Calibri"/>
          <w:sz w:val="28"/>
          <w:szCs w:val="28"/>
          <w:lang w:eastAsia="en-US"/>
        </w:rPr>
        <w:sym w:font="Wingdings 2" w:char="F052"/>
      </w:r>
      <w:r w:rsidRPr="00EF39D5">
        <w:rPr>
          <w:rFonts w:eastAsia="Calibri"/>
          <w:sz w:val="28"/>
          <w:szCs w:val="28"/>
          <w:lang w:eastAsia="en-US"/>
        </w:rPr>
        <w:t>):</w:t>
      </w:r>
    </w:p>
    <w:p w14:paraId="1171ADF0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2A8FA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лично в руки;</w:t>
      </w:r>
    </w:p>
    <w:p w14:paraId="68D5CDBC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по электронной почте_____________________________________________;</w:t>
      </w:r>
    </w:p>
    <w:p w14:paraId="6D429DDB" w14:textId="77777777" w:rsidR="00EF39D5" w:rsidRPr="00EF39D5" w:rsidRDefault="00EF39D5" w:rsidP="00EF39D5">
      <w:pPr>
        <w:widowControl w:val="0"/>
        <w:tabs>
          <w:tab w:val="left" w:pos="567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sym w:font="Wingdings 2" w:char="F0A3"/>
      </w:r>
      <w:r w:rsidRPr="00EF39D5">
        <w:rPr>
          <w:rFonts w:eastAsia="Calibri"/>
          <w:sz w:val="28"/>
          <w:szCs w:val="28"/>
          <w:lang w:eastAsia="en-US"/>
        </w:rPr>
        <w:tab/>
        <w:t>почтой по адресу:________________________________________________.</w:t>
      </w:r>
    </w:p>
    <w:p w14:paraId="2FAEBE5D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1808"/>
        <w:gridCol w:w="7508"/>
      </w:tblGrid>
      <w:tr w:rsidR="00EF39D5" w:rsidRPr="00EF39D5" w14:paraId="703E1C8F" w14:textId="77777777" w:rsidTr="00EF39D5">
        <w:tc>
          <w:tcPr>
            <w:tcW w:w="938" w:type="pct"/>
            <w:hideMark/>
          </w:tcPr>
          <w:p w14:paraId="5DC9CD86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Приложение: </w:t>
            </w:r>
          </w:p>
        </w:tc>
        <w:tc>
          <w:tcPr>
            <w:tcW w:w="4062" w:type="pct"/>
            <w:hideMark/>
          </w:tcPr>
          <w:p w14:paraId="21DE826C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1. Правоустанавливающий документ на объект недвижимого</w:t>
            </w:r>
          </w:p>
        </w:tc>
      </w:tr>
      <w:tr w:rsidR="00EF39D5" w:rsidRPr="00EF39D5" w14:paraId="35154AB2" w14:textId="77777777" w:rsidTr="00EF39D5">
        <w:tc>
          <w:tcPr>
            <w:tcW w:w="938" w:type="pct"/>
          </w:tcPr>
          <w:p w14:paraId="19DA840D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</w:tcPr>
          <w:p w14:paraId="6F08A1FD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имущества* ___________________________ на ___ л. в ___ экз.</w:t>
            </w:r>
          </w:p>
          <w:p w14:paraId="393B5AC0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(наименование)</w:t>
            </w:r>
          </w:p>
        </w:tc>
      </w:tr>
      <w:tr w:rsidR="00EF39D5" w:rsidRPr="00EF39D5" w14:paraId="2B5DF8E5" w14:textId="77777777" w:rsidTr="00EF39D5">
        <w:tc>
          <w:tcPr>
            <w:tcW w:w="938" w:type="pct"/>
            <w:hideMark/>
          </w:tcPr>
          <w:p w14:paraId="0CDF6B6E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62" w:type="pct"/>
          </w:tcPr>
          <w:p w14:paraId="7229097D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2. График вывода источника тепловой энергии и тепловой </w:t>
            </w:r>
            <w:r w:rsidRPr="00EF39D5">
              <w:rPr>
                <w:rFonts w:eastAsia="Calibri"/>
                <w:sz w:val="28"/>
                <w:szCs w:val="28"/>
                <w:lang w:eastAsia="en-US"/>
              </w:rPr>
              <w:br/>
              <w:t>сети в ремонт, с указанием планируемых мероприятий и перечня оборудования, выводимого в ремонт, даты начала и окончания ремонтных работ на ___ л. в ___ экз.</w:t>
            </w:r>
          </w:p>
        </w:tc>
      </w:tr>
      <w:tr w:rsidR="00EF39D5" w:rsidRPr="00EF39D5" w14:paraId="2930A1C9" w14:textId="77777777" w:rsidTr="00EF39D5">
        <w:tc>
          <w:tcPr>
            <w:tcW w:w="938" w:type="pct"/>
          </w:tcPr>
          <w:p w14:paraId="4F224607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hideMark/>
          </w:tcPr>
          <w:p w14:paraId="70E55667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3. Перечень объектов потребителей тепловой энергии, теплоснабжение которых может быть прекращено или ограничено в связи с выводом источников тепловой энергии и тепловых сетей в ремонт, на ___ л. в ___ экз.</w:t>
            </w:r>
          </w:p>
        </w:tc>
      </w:tr>
      <w:tr w:rsidR="00EF39D5" w:rsidRPr="00EF39D5" w14:paraId="1EFEC190" w14:textId="77777777" w:rsidTr="00EF39D5">
        <w:tc>
          <w:tcPr>
            <w:tcW w:w="938" w:type="pct"/>
          </w:tcPr>
          <w:p w14:paraId="49BB52F1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62" w:type="pct"/>
            <w:hideMark/>
          </w:tcPr>
          <w:p w14:paraId="3269C6DC" w14:textId="77777777" w:rsidR="00EF39D5" w:rsidRPr="00EF39D5" w:rsidRDefault="00EF39D5" w:rsidP="00783FD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E546A69" w14:textId="77777777" w:rsidR="00EF39D5" w:rsidRPr="00EF39D5" w:rsidRDefault="00EF39D5" w:rsidP="002F63D4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2744"/>
        <w:gridCol w:w="925"/>
        <w:gridCol w:w="2096"/>
        <w:gridCol w:w="924"/>
        <w:gridCol w:w="2627"/>
      </w:tblGrid>
      <w:tr w:rsidR="00EF39D5" w:rsidRPr="00EF39D5" w14:paraId="1641B573" w14:textId="77777777" w:rsidTr="002F63D4"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3015A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</w:tcPr>
          <w:p w14:paraId="77D7D746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A82C1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</w:tcPr>
          <w:p w14:paraId="4726F65D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615DE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39D5" w:rsidRPr="00EF39D5" w14:paraId="607B70D9" w14:textId="77777777" w:rsidTr="002F63D4">
        <w:tc>
          <w:tcPr>
            <w:tcW w:w="14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DAC169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(наименование должности)</w:t>
            </w:r>
          </w:p>
        </w:tc>
        <w:tc>
          <w:tcPr>
            <w:tcW w:w="496" w:type="pct"/>
          </w:tcPr>
          <w:p w14:paraId="703AC1AB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4A5F3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496" w:type="pct"/>
          </w:tcPr>
          <w:p w14:paraId="2DFF1340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24C07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EF39D5" w:rsidRPr="00EF39D5" w14:paraId="49110FE0" w14:textId="77777777" w:rsidTr="002F63D4">
        <w:tc>
          <w:tcPr>
            <w:tcW w:w="1472" w:type="pct"/>
          </w:tcPr>
          <w:p w14:paraId="7AA51988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</w:tcPr>
          <w:p w14:paraId="2AD17B68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5" w:type="pct"/>
          </w:tcPr>
          <w:p w14:paraId="41780824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" w:type="pct"/>
          </w:tcPr>
          <w:p w14:paraId="34DD323B" w14:textId="77777777" w:rsidR="00EF39D5" w:rsidRPr="00EF39D5" w:rsidRDefault="00EF39D5" w:rsidP="00EF39D5">
            <w:pPr>
              <w:widowControl w:val="0"/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CE384" w14:textId="77777777" w:rsidR="00EF39D5" w:rsidRPr="00EF39D5" w:rsidRDefault="00EF39D5" w:rsidP="00EF39D5">
            <w:pPr>
              <w:widowControl w:val="0"/>
              <w:suppressAutoHyphens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D5">
              <w:rPr>
                <w:rFonts w:eastAsia="Calibri"/>
                <w:sz w:val="28"/>
                <w:szCs w:val="28"/>
                <w:lang w:eastAsia="en-US"/>
              </w:rPr>
              <w:t>(дата подачи заявления)</w:t>
            </w:r>
          </w:p>
        </w:tc>
      </w:tr>
    </w:tbl>
    <w:p w14:paraId="2E9AE4CF" w14:textId="77777777" w:rsidR="00EF39D5" w:rsidRPr="00EF39D5" w:rsidRDefault="00EF39D5" w:rsidP="002F63D4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EF39D5">
        <w:rPr>
          <w:rFonts w:eastAsia="Calibri"/>
          <w:sz w:val="28"/>
          <w:szCs w:val="28"/>
          <w:lang w:eastAsia="en-US"/>
        </w:rPr>
        <w:t>______________</w:t>
      </w:r>
    </w:p>
    <w:p w14:paraId="0748AA47" w14:textId="77777777" w:rsidR="00EF39D5" w:rsidRPr="00EF39D5" w:rsidRDefault="00EF39D5" w:rsidP="00EF39D5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B90770" w14:textId="77777777" w:rsidR="005D1B23" w:rsidRPr="002F63D4" w:rsidRDefault="00EF39D5" w:rsidP="002F63D4">
      <w:pPr>
        <w:suppressAutoHyphens/>
        <w:autoSpaceDN w:val="0"/>
        <w:ind w:firstLine="709"/>
        <w:jc w:val="both"/>
        <w:rPr>
          <w:rFonts w:eastAsia="Arial"/>
          <w:sz w:val="28"/>
          <w:szCs w:val="28"/>
        </w:rPr>
      </w:pPr>
      <w:r w:rsidRPr="00EF39D5">
        <w:rPr>
          <w:rFonts w:eastAsia="Arial"/>
          <w:sz w:val="28"/>
          <w:szCs w:val="28"/>
        </w:rPr>
        <w:t>* Документ представляется, если право собственности на объект теплоснабжения не зарегистрировано в Едином государственном реестре прав на недви</w:t>
      </w:r>
      <w:r w:rsidR="002F63D4">
        <w:rPr>
          <w:rFonts w:eastAsia="Arial"/>
          <w:sz w:val="28"/>
          <w:szCs w:val="28"/>
        </w:rPr>
        <w:t>жимое имущество и сделок с ним.</w:t>
      </w:r>
    </w:p>
    <w:sectPr w:rsidR="005D1B23" w:rsidRPr="002F63D4" w:rsidSect="007F646B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07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789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348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E40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2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0B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D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CC8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EA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8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577F8E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1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2"/>
    <w:multiLevelType w:val="hybridMultilevel"/>
    <w:tmpl w:val="77465F0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3"/>
    <w:multiLevelType w:val="hybridMultilevel"/>
    <w:tmpl w:val="7724C67E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4"/>
    <w:multiLevelType w:val="hybridMultilevel"/>
    <w:tmpl w:val="5C482A9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5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E2041C"/>
    <w:multiLevelType w:val="hybridMultilevel"/>
    <w:tmpl w:val="518E4E5C"/>
    <w:lvl w:ilvl="0" w:tplc="77F4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672135"/>
    <w:multiLevelType w:val="hybridMultilevel"/>
    <w:tmpl w:val="0ACA4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6BF0D9E"/>
    <w:multiLevelType w:val="hybridMultilevel"/>
    <w:tmpl w:val="155E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2771EE"/>
    <w:multiLevelType w:val="hybridMultilevel"/>
    <w:tmpl w:val="D144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CA4F1B"/>
    <w:multiLevelType w:val="hybridMultilevel"/>
    <w:tmpl w:val="043E2978"/>
    <w:lvl w:ilvl="0" w:tplc="37E83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E7C523E"/>
    <w:multiLevelType w:val="hybridMultilevel"/>
    <w:tmpl w:val="029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C0A14"/>
    <w:multiLevelType w:val="hybridMultilevel"/>
    <w:tmpl w:val="4238DC06"/>
    <w:lvl w:ilvl="0" w:tplc="675C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1C5FC1"/>
    <w:multiLevelType w:val="hybridMultilevel"/>
    <w:tmpl w:val="85907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EE43B45"/>
    <w:multiLevelType w:val="hybridMultilevel"/>
    <w:tmpl w:val="723E1F54"/>
    <w:lvl w:ilvl="0" w:tplc="3D36C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28D3976"/>
    <w:multiLevelType w:val="hybridMultilevel"/>
    <w:tmpl w:val="4A4EE326"/>
    <w:lvl w:ilvl="0" w:tplc="D95A1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06E96">
      <w:numFmt w:val="none"/>
      <w:lvlText w:val=""/>
      <w:lvlJc w:val="left"/>
      <w:pPr>
        <w:tabs>
          <w:tab w:val="num" w:pos="360"/>
        </w:tabs>
      </w:pPr>
    </w:lvl>
    <w:lvl w:ilvl="2" w:tplc="DF3EF2DA">
      <w:numFmt w:val="none"/>
      <w:lvlText w:val=""/>
      <w:lvlJc w:val="left"/>
      <w:pPr>
        <w:tabs>
          <w:tab w:val="num" w:pos="360"/>
        </w:tabs>
      </w:pPr>
    </w:lvl>
    <w:lvl w:ilvl="3" w:tplc="5E7C38A6">
      <w:numFmt w:val="none"/>
      <w:lvlText w:val=""/>
      <w:lvlJc w:val="left"/>
      <w:pPr>
        <w:tabs>
          <w:tab w:val="num" w:pos="360"/>
        </w:tabs>
      </w:pPr>
    </w:lvl>
    <w:lvl w:ilvl="4" w:tplc="A82AD668">
      <w:numFmt w:val="none"/>
      <w:lvlText w:val=""/>
      <w:lvlJc w:val="left"/>
      <w:pPr>
        <w:tabs>
          <w:tab w:val="num" w:pos="360"/>
        </w:tabs>
      </w:pPr>
    </w:lvl>
    <w:lvl w:ilvl="5" w:tplc="E79027B0">
      <w:numFmt w:val="none"/>
      <w:lvlText w:val=""/>
      <w:lvlJc w:val="left"/>
      <w:pPr>
        <w:tabs>
          <w:tab w:val="num" w:pos="360"/>
        </w:tabs>
      </w:pPr>
    </w:lvl>
    <w:lvl w:ilvl="6" w:tplc="0E52A862">
      <w:numFmt w:val="none"/>
      <w:lvlText w:val=""/>
      <w:lvlJc w:val="left"/>
      <w:pPr>
        <w:tabs>
          <w:tab w:val="num" w:pos="360"/>
        </w:tabs>
      </w:pPr>
    </w:lvl>
    <w:lvl w:ilvl="7" w:tplc="6C5ED1B4">
      <w:numFmt w:val="none"/>
      <w:lvlText w:val=""/>
      <w:lvlJc w:val="left"/>
      <w:pPr>
        <w:tabs>
          <w:tab w:val="num" w:pos="360"/>
        </w:tabs>
      </w:pPr>
    </w:lvl>
    <w:lvl w:ilvl="8" w:tplc="7496308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4017ACA"/>
    <w:multiLevelType w:val="hybridMultilevel"/>
    <w:tmpl w:val="C8002356"/>
    <w:lvl w:ilvl="0" w:tplc="E6D6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F7A87"/>
    <w:multiLevelType w:val="hybridMultilevel"/>
    <w:tmpl w:val="CC3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8A5"/>
    <w:multiLevelType w:val="hybridMultilevel"/>
    <w:tmpl w:val="E23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135E8"/>
    <w:multiLevelType w:val="hybridMultilevel"/>
    <w:tmpl w:val="0ACA4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361DB1"/>
    <w:multiLevelType w:val="hybridMultilevel"/>
    <w:tmpl w:val="813AFFCA"/>
    <w:lvl w:ilvl="0" w:tplc="DC0A00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55761"/>
    <w:multiLevelType w:val="hybridMultilevel"/>
    <w:tmpl w:val="84E0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F37C6"/>
    <w:multiLevelType w:val="hybridMultilevel"/>
    <w:tmpl w:val="69AA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6527E"/>
    <w:multiLevelType w:val="hybridMultilevel"/>
    <w:tmpl w:val="0ACA4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0894C3E"/>
    <w:multiLevelType w:val="hybridMultilevel"/>
    <w:tmpl w:val="B402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F4A61"/>
    <w:multiLevelType w:val="hybridMultilevel"/>
    <w:tmpl w:val="DD7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62FD"/>
    <w:multiLevelType w:val="hybridMultilevel"/>
    <w:tmpl w:val="BD54B27E"/>
    <w:lvl w:ilvl="0" w:tplc="60749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67F63"/>
    <w:multiLevelType w:val="hybridMultilevel"/>
    <w:tmpl w:val="E046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64B3"/>
    <w:multiLevelType w:val="hybridMultilevel"/>
    <w:tmpl w:val="DDD26A88"/>
    <w:lvl w:ilvl="0" w:tplc="60749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44DD9"/>
    <w:multiLevelType w:val="hybridMultilevel"/>
    <w:tmpl w:val="7794DB72"/>
    <w:lvl w:ilvl="0" w:tplc="607496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F05C0"/>
    <w:multiLevelType w:val="hybridMultilevel"/>
    <w:tmpl w:val="5C24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4292"/>
    <w:multiLevelType w:val="multilevel"/>
    <w:tmpl w:val="155E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9"/>
  </w:num>
  <w:num w:numId="4">
    <w:abstractNumId w:val="35"/>
  </w:num>
  <w:num w:numId="5">
    <w:abstractNumId w:val="26"/>
  </w:num>
  <w:num w:numId="6">
    <w:abstractNumId w:val="29"/>
  </w:num>
  <w:num w:numId="7">
    <w:abstractNumId w:val="41"/>
  </w:num>
  <w:num w:numId="8">
    <w:abstractNumId w:val="38"/>
  </w:num>
  <w:num w:numId="9">
    <w:abstractNumId w:val="4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0"/>
  </w:num>
  <w:num w:numId="22">
    <w:abstractNumId w:val="43"/>
  </w:num>
  <w:num w:numId="23">
    <w:abstractNumId w:val="22"/>
  </w:num>
  <w:num w:numId="24">
    <w:abstractNumId w:val="39"/>
  </w:num>
  <w:num w:numId="25">
    <w:abstractNumId w:val="36"/>
  </w:num>
  <w:num w:numId="26">
    <w:abstractNumId w:val="32"/>
  </w:num>
  <w:num w:numId="27">
    <w:abstractNumId w:val="37"/>
  </w:num>
  <w:num w:numId="28">
    <w:abstractNumId w:val="42"/>
  </w:num>
  <w:num w:numId="29">
    <w:abstractNumId w:val="34"/>
  </w:num>
  <w:num w:numId="30">
    <w:abstractNumId w:val="28"/>
  </w:num>
  <w:num w:numId="31">
    <w:abstractNumId w:val="21"/>
  </w:num>
  <w:num w:numId="32">
    <w:abstractNumId w:val="24"/>
  </w:num>
  <w:num w:numId="33">
    <w:abstractNumId w:val="23"/>
  </w:num>
  <w:num w:numId="34">
    <w:abstractNumId w:val="33"/>
  </w:num>
  <w:num w:numId="35">
    <w:abstractNumId w:val="25"/>
  </w:num>
  <w:num w:numId="36">
    <w:abstractNumId w:val="3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1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8D"/>
    <w:rsid w:val="00046BF1"/>
    <w:rsid w:val="0005111B"/>
    <w:rsid w:val="00082F79"/>
    <w:rsid w:val="000A0F98"/>
    <w:rsid w:val="00184F13"/>
    <w:rsid w:val="00194E3F"/>
    <w:rsid w:val="00206871"/>
    <w:rsid w:val="0025542D"/>
    <w:rsid w:val="002B6BC8"/>
    <w:rsid w:val="002E1881"/>
    <w:rsid w:val="002F63D4"/>
    <w:rsid w:val="003631D8"/>
    <w:rsid w:val="00462561"/>
    <w:rsid w:val="004A5CA9"/>
    <w:rsid w:val="004D378D"/>
    <w:rsid w:val="005766A9"/>
    <w:rsid w:val="005A7A31"/>
    <w:rsid w:val="005D1B23"/>
    <w:rsid w:val="00640324"/>
    <w:rsid w:val="00783FD5"/>
    <w:rsid w:val="007F646B"/>
    <w:rsid w:val="00804F4C"/>
    <w:rsid w:val="009E4B73"/>
    <w:rsid w:val="00A84B44"/>
    <w:rsid w:val="00AA53A1"/>
    <w:rsid w:val="00B77F28"/>
    <w:rsid w:val="00B91D7F"/>
    <w:rsid w:val="00BA5FCF"/>
    <w:rsid w:val="00BE1C5E"/>
    <w:rsid w:val="00BE5559"/>
    <w:rsid w:val="00C4283A"/>
    <w:rsid w:val="00CA1514"/>
    <w:rsid w:val="00D104B3"/>
    <w:rsid w:val="00E05F6D"/>
    <w:rsid w:val="00E90176"/>
    <w:rsid w:val="00EF39D5"/>
    <w:rsid w:val="00F36E4E"/>
    <w:rsid w:val="00F60CA3"/>
    <w:rsid w:val="00F9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312"/>
  <w15:docId w15:val="{B7AFAE03-A76F-4C6C-BB4C-43D5C9C0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9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9D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1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9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9D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EF39D5"/>
  </w:style>
  <w:style w:type="paragraph" w:customStyle="1" w:styleId="ConsPlusNormal">
    <w:name w:val="ConsPlusNormal"/>
    <w:qFormat/>
    <w:rsid w:val="00EF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39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39D5"/>
    <w:pPr>
      <w:ind w:left="720"/>
      <w:contextualSpacing/>
    </w:pPr>
    <w:rPr>
      <w:sz w:val="24"/>
      <w:szCs w:val="24"/>
    </w:rPr>
  </w:style>
  <w:style w:type="character" w:styleId="a8">
    <w:name w:val="Hyperlink"/>
    <w:unhideWhenUsed/>
    <w:rsid w:val="00EF39D5"/>
    <w:rPr>
      <w:color w:val="0000FF"/>
      <w:u w:val="single"/>
    </w:rPr>
  </w:style>
  <w:style w:type="table" w:styleId="a9">
    <w:name w:val="Table Grid"/>
    <w:basedOn w:val="a1"/>
    <w:uiPriority w:val="59"/>
    <w:rsid w:val="00EF3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EF39D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F39D5"/>
    <w:rPr>
      <w:rFonts w:ascii="Calibri" w:eastAsia="Calibri" w:hAnsi="Calibri" w:cs="Times New Roman"/>
      <w:lang w:val="x-none"/>
    </w:rPr>
  </w:style>
  <w:style w:type="paragraph" w:styleId="ac">
    <w:name w:val="Body Text Indent"/>
    <w:basedOn w:val="a"/>
    <w:link w:val="ad"/>
    <w:uiPriority w:val="99"/>
    <w:rsid w:val="00EF39D5"/>
    <w:pPr>
      <w:ind w:left="567"/>
      <w:jc w:val="both"/>
    </w:pPr>
    <w:rPr>
      <w:color w:val="FF0000"/>
      <w:sz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39D5"/>
    <w:rPr>
      <w:rFonts w:ascii="Times New Roman" w:eastAsia="Times New Roman" w:hAnsi="Times New Roman" w:cs="Times New Roman"/>
      <w:color w:val="FF0000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EF39D5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9D5"/>
    <w:rPr>
      <w:rFonts w:ascii="Calibri" w:eastAsia="Calibri" w:hAnsi="Calibri" w:cs="Times New Roman"/>
      <w:lang w:val="x-none"/>
    </w:rPr>
  </w:style>
  <w:style w:type="character" w:customStyle="1" w:styleId="ae">
    <w:name w:val="Гипертекстовая ссылка"/>
    <w:rsid w:val="00EF39D5"/>
    <w:rPr>
      <w:color w:val="008000"/>
    </w:rPr>
  </w:style>
  <w:style w:type="character" w:styleId="af">
    <w:name w:val="page number"/>
    <w:basedOn w:val="a0"/>
    <w:rsid w:val="00EF39D5"/>
  </w:style>
  <w:style w:type="paragraph" w:styleId="af0">
    <w:name w:val="Normal (Web)"/>
    <w:aliases w:val="Знак"/>
    <w:basedOn w:val="a"/>
    <w:link w:val="af1"/>
    <w:uiPriority w:val="99"/>
    <w:qFormat/>
    <w:rsid w:val="00EF39D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uiPriority w:val="99"/>
    <w:rsid w:val="00EF39D5"/>
    <w:pPr>
      <w:jc w:val="center"/>
      <w:outlineLvl w:val="0"/>
    </w:pPr>
    <w:rPr>
      <w:b/>
      <w:sz w:val="28"/>
      <w:szCs w:val="28"/>
    </w:rPr>
  </w:style>
  <w:style w:type="character" w:styleId="af2">
    <w:name w:val="annotation reference"/>
    <w:uiPriority w:val="99"/>
    <w:semiHidden/>
    <w:unhideWhenUsed/>
    <w:rsid w:val="00EF39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39D5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EF39D5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39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39D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7">
    <w:name w:val="No Spacing"/>
    <w:uiPriority w:val="1"/>
    <w:qFormat/>
    <w:rsid w:val="00EF39D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F3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F39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EF39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Document Map"/>
    <w:basedOn w:val="a"/>
    <w:link w:val="afa"/>
    <w:semiHidden/>
    <w:rsid w:val="00EF39D5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a">
    <w:name w:val="Схема документа Знак"/>
    <w:basedOn w:val="a0"/>
    <w:link w:val="af9"/>
    <w:semiHidden/>
    <w:rsid w:val="00EF39D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Revision"/>
    <w:hidden/>
    <w:uiPriority w:val="99"/>
    <w:semiHidden/>
    <w:rsid w:val="00EF3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Заголовок чужого сообщения"/>
    <w:uiPriority w:val="99"/>
    <w:rsid w:val="00EF39D5"/>
    <w:rPr>
      <w:color w:val="FF0000"/>
    </w:rPr>
  </w:style>
  <w:style w:type="character" w:customStyle="1" w:styleId="s10">
    <w:name w:val="s_10"/>
    <w:rsid w:val="00EF39D5"/>
  </w:style>
  <w:style w:type="character" w:customStyle="1" w:styleId="af1">
    <w:name w:val="Обычный (Интернет) Знак"/>
    <w:aliases w:val="Знак Знак"/>
    <w:link w:val="af0"/>
    <w:uiPriority w:val="99"/>
    <w:locked/>
    <w:rsid w:val="00EF3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-Absatz-Standardschriftart111111111111111">
    <w:name w:val="WW-Absatz-Standardschriftart111111111111111"/>
    <w:rsid w:val="00EF39D5"/>
  </w:style>
  <w:style w:type="paragraph" w:customStyle="1" w:styleId="Default">
    <w:name w:val="Default"/>
    <w:rsid w:val="00EF3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98EDE91EFC8E76D9A5E3E83D742B6D36E723F93177DC9AF5B0123221C4D918E737A50GD7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D18E92FBE19E25F4D17F3B7D6BE435AF38A9851EE7D3DBB15E825DD519E9B2335D8291D3E0F90A062651f8lED" TargetMode="External"/><Relationship Id="rId5" Type="http://schemas.openxmlformats.org/officeDocument/2006/relationships/hyperlink" Target="consultantplus://offline/ref=299326EB558282C28E700E84E6B140B89547475D04B289981930F84B51DEA2C6897B89C9A48F168347C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Галина Александровна Литвиненко</cp:lastModifiedBy>
  <cp:revision>2</cp:revision>
  <cp:lastPrinted>2022-08-25T03:40:00Z</cp:lastPrinted>
  <dcterms:created xsi:type="dcterms:W3CDTF">2022-08-29T10:03:00Z</dcterms:created>
  <dcterms:modified xsi:type="dcterms:W3CDTF">2022-08-29T10:03:00Z</dcterms:modified>
</cp:coreProperties>
</file>