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BE" w:rsidRPr="009435D3" w:rsidRDefault="002B6EBE" w:rsidP="002F5B1E">
      <w:pPr>
        <w:pStyle w:val="ab"/>
        <w:jc w:val="right"/>
        <w:rPr>
          <w:b w:val="0"/>
          <w:sz w:val="16"/>
          <w:szCs w:val="16"/>
        </w:rPr>
      </w:pPr>
      <w:r w:rsidRPr="009435D3">
        <w:rPr>
          <w:b w:val="0"/>
          <w:sz w:val="16"/>
          <w:szCs w:val="16"/>
        </w:rPr>
        <w:t>2 экземпляра</w:t>
      </w:r>
    </w:p>
    <w:p w:rsidR="00322123" w:rsidRPr="009435D3" w:rsidRDefault="002B6EBE" w:rsidP="002F5B1E">
      <w:pPr>
        <w:pStyle w:val="ab"/>
        <w:jc w:val="right"/>
        <w:rPr>
          <w:b w:val="0"/>
          <w:sz w:val="16"/>
          <w:szCs w:val="16"/>
        </w:rPr>
      </w:pPr>
      <w:r w:rsidRPr="009435D3">
        <w:rPr>
          <w:b w:val="0"/>
          <w:sz w:val="16"/>
          <w:szCs w:val="16"/>
        </w:rPr>
        <w:t xml:space="preserve">( 1 экз. для </w:t>
      </w:r>
      <w:r w:rsidR="00322123" w:rsidRPr="009435D3">
        <w:rPr>
          <w:b w:val="0"/>
          <w:sz w:val="16"/>
          <w:szCs w:val="16"/>
        </w:rPr>
        <w:t>Организатора торгов</w:t>
      </w:r>
      <w:r w:rsidRPr="009435D3">
        <w:rPr>
          <w:b w:val="0"/>
          <w:sz w:val="16"/>
          <w:szCs w:val="16"/>
        </w:rPr>
        <w:t xml:space="preserve">, </w:t>
      </w:r>
    </w:p>
    <w:p w:rsidR="002B6EBE" w:rsidRPr="009435D3" w:rsidRDefault="002B6EBE" w:rsidP="002F5B1E">
      <w:pPr>
        <w:pStyle w:val="ab"/>
        <w:jc w:val="right"/>
        <w:rPr>
          <w:b w:val="0"/>
          <w:sz w:val="16"/>
          <w:szCs w:val="16"/>
        </w:rPr>
      </w:pPr>
      <w:r w:rsidRPr="009435D3">
        <w:rPr>
          <w:b w:val="0"/>
          <w:sz w:val="16"/>
          <w:szCs w:val="16"/>
        </w:rPr>
        <w:t xml:space="preserve">1 экз. для </w:t>
      </w:r>
      <w:r w:rsidR="00322123" w:rsidRPr="009435D3">
        <w:rPr>
          <w:b w:val="0"/>
          <w:sz w:val="16"/>
          <w:szCs w:val="16"/>
        </w:rPr>
        <w:t>Победителя аукциона</w:t>
      </w:r>
      <w:r w:rsidRPr="009435D3">
        <w:rPr>
          <w:b w:val="0"/>
          <w:sz w:val="16"/>
          <w:szCs w:val="16"/>
        </w:rPr>
        <w:t>)</w:t>
      </w:r>
    </w:p>
    <w:p w:rsidR="002B6EBE" w:rsidRPr="00A76DB1" w:rsidRDefault="002B6EBE" w:rsidP="002F5B1E">
      <w:pPr>
        <w:ind w:right="-6"/>
        <w:jc w:val="center"/>
        <w:rPr>
          <w:snapToGrid w:val="0"/>
          <w:sz w:val="18"/>
          <w:szCs w:val="18"/>
        </w:rPr>
      </w:pPr>
    </w:p>
    <w:p w:rsidR="00603908" w:rsidRPr="00AF63A5" w:rsidRDefault="00603908" w:rsidP="002F5B1E">
      <w:pPr>
        <w:ind w:right="-6"/>
        <w:contextualSpacing/>
        <w:jc w:val="center"/>
        <w:rPr>
          <w:snapToGrid w:val="0"/>
        </w:rPr>
      </w:pPr>
      <w:r w:rsidRPr="00AF63A5">
        <w:rPr>
          <w:snapToGrid w:val="0"/>
        </w:rPr>
        <w:t>Комитет по управлению имуществом и земельным отношениям</w:t>
      </w:r>
    </w:p>
    <w:p w:rsidR="00603908" w:rsidRPr="00AF63A5" w:rsidRDefault="00603908" w:rsidP="002F5B1E">
      <w:pPr>
        <w:ind w:right="-6"/>
        <w:contextualSpacing/>
        <w:jc w:val="center"/>
        <w:rPr>
          <w:snapToGrid w:val="0"/>
        </w:rPr>
      </w:pPr>
      <w:r w:rsidRPr="00AF63A5">
        <w:rPr>
          <w:snapToGrid w:val="0"/>
        </w:rPr>
        <w:t xml:space="preserve">Сосновского муниципального района </w:t>
      </w:r>
    </w:p>
    <w:p w:rsidR="00327A5F" w:rsidRPr="00AF63A5" w:rsidRDefault="00327A5F" w:rsidP="002F5B1E">
      <w:pPr>
        <w:ind w:right="-6"/>
        <w:jc w:val="center"/>
        <w:rPr>
          <w:snapToGrid w:val="0"/>
        </w:rPr>
      </w:pPr>
    </w:p>
    <w:p w:rsidR="00327A5F" w:rsidRPr="00AF63A5" w:rsidRDefault="00104219" w:rsidP="002F5B1E">
      <w:pPr>
        <w:ind w:right="-6"/>
        <w:jc w:val="center"/>
        <w:rPr>
          <w:b/>
          <w:snapToGrid w:val="0"/>
        </w:rPr>
      </w:pPr>
      <w:bookmarkStart w:id="0" w:name="_GoBack"/>
      <w:r w:rsidRPr="00AF63A5">
        <w:rPr>
          <w:b/>
          <w:snapToGrid w:val="0"/>
        </w:rPr>
        <w:t xml:space="preserve">ПРОТОКОЛ </w:t>
      </w:r>
    </w:p>
    <w:p w:rsidR="002E3B91" w:rsidRPr="00AF63A5" w:rsidRDefault="002E3B91" w:rsidP="002F5B1E">
      <w:pPr>
        <w:ind w:right="-6"/>
        <w:jc w:val="center"/>
        <w:rPr>
          <w:b/>
          <w:snapToGrid w:val="0"/>
        </w:rPr>
      </w:pPr>
      <w:r w:rsidRPr="00AF63A5">
        <w:rPr>
          <w:b/>
          <w:snapToGrid w:val="0"/>
        </w:rPr>
        <w:t xml:space="preserve">о результатах аукциона </w:t>
      </w:r>
    </w:p>
    <w:p w:rsidR="002E3B91" w:rsidRPr="00AF63A5" w:rsidRDefault="002E3B91" w:rsidP="002F5B1E">
      <w:pPr>
        <w:ind w:right="-6"/>
        <w:jc w:val="center"/>
        <w:rPr>
          <w:b/>
        </w:rPr>
      </w:pPr>
      <w:r w:rsidRPr="00AF63A5">
        <w:rPr>
          <w:b/>
        </w:rPr>
        <w:t xml:space="preserve">по продаже </w:t>
      </w:r>
      <w:r w:rsidR="00E861CD" w:rsidRPr="00AF63A5">
        <w:rPr>
          <w:b/>
        </w:rPr>
        <w:t xml:space="preserve">права на заключение договора </w:t>
      </w:r>
      <w:r w:rsidR="00B72DAE" w:rsidRPr="00AF63A5">
        <w:rPr>
          <w:b/>
        </w:rPr>
        <w:t>на размещение нестационарного торгового объекта без предоставления земельного участка</w:t>
      </w:r>
    </w:p>
    <w:p w:rsidR="00327A5F" w:rsidRPr="00AF63A5" w:rsidRDefault="00322123" w:rsidP="002F5B1E">
      <w:pPr>
        <w:ind w:right="-6"/>
        <w:jc w:val="center"/>
        <w:rPr>
          <w:snapToGrid w:val="0"/>
        </w:rPr>
      </w:pPr>
      <w:r w:rsidRPr="00AF63A5">
        <w:rPr>
          <w:snapToGrid w:val="0"/>
        </w:rPr>
        <w:t xml:space="preserve"> </w:t>
      </w:r>
      <w:r w:rsidR="00903704" w:rsidRPr="00AF63A5">
        <w:rPr>
          <w:snapToGrid w:val="0"/>
        </w:rPr>
        <w:t xml:space="preserve">(лот № </w:t>
      </w:r>
      <w:r w:rsidR="00B72DAE" w:rsidRPr="00AF63A5">
        <w:rPr>
          <w:snapToGrid w:val="0"/>
        </w:rPr>
        <w:t>8</w:t>
      </w:r>
      <w:r w:rsidR="007F4B0A" w:rsidRPr="00AF63A5">
        <w:rPr>
          <w:snapToGrid w:val="0"/>
        </w:rPr>
        <w:t>)</w:t>
      </w:r>
      <w:bookmarkEnd w:id="0"/>
    </w:p>
    <w:p w:rsidR="001A631A" w:rsidRDefault="00603908" w:rsidP="002F5B1E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contextualSpacing/>
        <w:jc w:val="both"/>
      </w:pPr>
      <w:r w:rsidRPr="00AF63A5">
        <w:t xml:space="preserve">с. Долгодеревенское                                                                        </w:t>
      </w:r>
      <w:r w:rsidR="005E380A" w:rsidRPr="00AF63A5">
        <w:t xml:space="preserve">                                           </w:t>
      </w:r>
      <w:r w:rsidR="00021106" w:rsidRPr="00AF63A5">
        <w:t xml:space="preserve"> </w:t>
      </w:r>
      <w:r w:rsidR="00FA786C" w:rsidRPr="00AF63A5">
        <w:t xml:space="preserve">  </w:t>
      </w:r>
      <w:r w:rsidR="00021106" w:rsidRPr="00AF63A5">
        <w:t xml:space="preserve">   </w:t>
      </w:r>
      <w:r w:rsidR="00FA786C" w:rsidRPr="00AF63A5">
        <w:t xml:space="preserve">    </w:t>
      </w:r>
      <w:r w:rsidR="00AB0E3E">
        <w:t>27</w:t>
      </w:r>
      <w:r w:rsidRPr="00AF63A5">
        <w:t xml:space="preserve"> </w:t>
      </w:r>
      <w:r w:rsidR="00021106" w:rsidRPr="00AF63A5">
        <w:t>ноября</w:t>
      </w:r>
      <w:r w:rsidRPr="00AF63A5">
        <w:t xml:space="preserve"> 201</w:t>
      </w:r>
      <w:r w:rsidR="00021106" w:rsidRPr="00AF63A5">
        <w:t>9</w:t>
      </w:r>
      <w:r w:rsidRPr="00AF63A5">
        <w:t xml:space="preserve"> года</w:t>
      </w:r>
    </w:p>
    <w:p w:rsidR="00327A5F" w:rsidRPr="00AF63A5" w:rsidRDefault="00327A5F" w:rsidP="002F5B1E">
      <w:pPr>
        <w:ind w:right="-6"/>
        <w:jc w:val="both"/>
        <w:rPr>
          <w:b/>
          <w:snapToGrid w:val="0"/>
        </w:rPr>
      </w:pPr>
    </w:p>
    <w:p w:rsidR="002C3DF3" w:rsidRPr="00AF63A5" w:rsidRDefault="002C3DF3" w:rsidP="002F5B1E">
      <w:pPr>
        <w:pStyle w:val="21"/>
        <w:spacing w:after="0" w:line="240" w:lineRule="auto"/>
        <w:contextualSpacing/>
        <w:jc w:val="both"/>
      </w:pPr>
      <w:r w:rsidRPr="00AF63A5">
        <w:rPr>
          <w:b/>
        </w:rPr>
        <w:t>1. Организатор торгов</w:t>
      </w:r>
      <w:r w:rsidRPr="00AF63A5">
        <w:t xml:space="preserve">: </w:t>
      </w:r>
      <w:r w:rsidRPr="00AF63A5">
        <w:rPr>
          <w:color w:val="000000"/>
        </w:rPr>
        <w:t>Комитет по управлению имуществом и земельным отношениям Сосновского муниципального района</w:t>
      </w:r>
      <w:r w:rsidRPr="00AF63A5">
        <w:t xml:space="preserve">. </w:t>
      </w:r>
    </w:p>
    <w:p w:rsidR="007F4B0A" w:rsidRPr="00AF63A5" w:rsidRDefault="00322123" w:rsidP="002F5B1E">
      <w:pPr>
        <w:jc w:val="both"/>
      </w:pPr>
      <w:r w:rsidRPr="00AF63A5">
        <w:rPr>
          <w:b/>
        </w:rPr>
        <w:t>2</w:t>
      </w:r>
      <w:r w:rsidR="007F4B0A" w:rsidRPr="00AF63A5">
        <w:rPr>
          <w:b/>
        </w:rPr>
        <w:t>. Форма торгов и форма подачи предложений о цене</w:t>
      </w:r>
      <w:r w:rsidR="007F4B0A" w:rsidRPr="00AF63A5">
        <w:t xml:space="preserve">:  аукцион, открытый по составу участников и </w:t>
      </w:r>
      <w:r w:rsidR="00317FCD" w:rsidRPr="00AF63A5">
        <w:t>форме подачи предложения</w:t>
      </w:r>
      <w:r w:rsidR="005E380A" w:rsidRPr="00AF63A5">
        <w:t xml:space="preserve"> о цене</w:t>
      </w:r>
      <w:r w:rsidR="007F4B0A" w:rsidRPr="00AF63A5">
        <w:t>.</w:t>
      </w:r>
    </w:p>
    <w:p w:rsidR="00322123" w:rsidRPr="00AF63A5" w:rsidRDefault="00322123" w:rsidP="002F5B1E">
      <w:pPr>
        <w:contextualSpacing/>
        <w:jc w:val="both"/>
      </w:pPr>
      <w:r w:rsidRPr="00AF63A5">
        <w:rPr>
          <w:b/>
        </w:rPr>
        <w:t>3. Состав Комиссии по продаже земельных участков в Сосновском муниципальном районе (далее – Комиссия)</w:t>
      </w:r>
      <w:r w:rsidRPr="00AF63A5">
        <w:t>:</w:t>
      </w:r>
    </w:p>
    <w:p w:rsidR="00A96453" w:rsidRPr="00AF63A5" w:rsidRDefault="00714968" w:rsidP="00021106">
      <w:pPr>
        <w:pStyle w:val="2"/>
        <w:spacing w:before="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63A5">
        <w:rPr>
          <w:rFonts w:ascii="Times New Roman" w:hAnsi="Times New Roman" w:cs="Times New Roman"/>
          <w:b/>
          <w:color w:val="auto"/>
          <w:sz w:val="20"/>
          <w:szCs w:val="20"/>
        </w:rPr>
        <w:t>П</w:t>
      </w:r>
      <w:r w:rsidR="00A96453" w:rsidRPr="00AF63A5">
        <w:rPr>
          <w:rFonts w:ascii="Times New Roman" w:hAnsi="Times New Roman" w:cs="Times New Roman"/>
          <w:b/>
          <w:color w:val="auto"/>
          <w:sz w:val="20"/>
          <w:szCs w:val="20"/>
        </w:rPr>
        <w:t>редседател</w:t>
      </w:r>
      <w:r w:rsidRPr="00AF63A5">
        <w:rPr>
          <w:rFonts w:ascii="Times New Roman" w:hAnsi="Times New Roman" w:cs="Times New Roman"/>
          <w:b/>
          <w:color w:val="auto"/>
          <w:sz w:val="20"/>
          <w:szCs w:val="20"/>
        </w:rPr>
        <w:t>ь</w:t>
      </w:r>
      <w:r w:rsidR="00A96453" w:rsidRPr="00AF63A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Комиссии: </w:t>
      </w:r>
      <w:r w:rsidRPr="00AF63A5">
        <w:rPr>
          <w:rFonts w:ascii="Times New Roman" w:hAnsi="Times New Roman" w:cs="Times New Roman"/>
          <w:color w:val="auto"/>
          <w:sz w:val="20"/>
          <w:szCs w:val="20"/>
        </w:rPr>
        <w:t>Плюскова Наталья Николаевна</w:t>
      </w:r>
      <w:r w:rsidR="00E861CD" w:rsidRPr="00AF63A5">
        <w:rPr>
          <w:rFonts w:ascii="Times New Roman" w:hAnsi="Times New Roman" w:cs="Times New Roman"/>
          <w:color w:val="auto"/>
          <w:sz w:val="20"/>
          <w:szCs w:val="20"/>
        </w:rPr>
        <w:t xml:space="preserve"> –</w:t>
      </w:r>
      <w:r w:rsidR="00E861CD" w:rsidRPr="00AF63A5">
        <w:rPr>
          <w:rFonts w:ascii="Times New Roman" w:hAnsi="Times New Roman" w:cs="Times New Roman"/>
          <w:sz w:val="20"/>
          <w:szCs w:val="20"/>
        </w:rPr>
        <w:t xml:space="preserve"> </w:t>
      </w:r>
      <w:r w:rsidRPr="00AF63A5">
        <w:rPr>
          <w:rFonts w:ascii="Times New Roman" w:hAnsi="Times New Roman" w:cs="Times New Roman"/>
          <w:color w:val="auto"/>
          <w:sz w:val="20"/>
          <w:szCs w:val="20"/>
        </w:rPr>
        <w:t>Председатель</w:t>
      </w:r>
      <w:r w:rsidR="00E861CD" w:rsidRPr="00AF63A5">
        <w:rPr>
          <w:rFonts w:ascii="Times New Roman" w:hAnsi="Times New Roman" w:cs="Times New Roman"/>
          <w:color w:val="auto"/>
          <w:sz w:val="20"/>
          <w:szCs w:val="20"/>
        </w:rPr>
        <w:t xml:space="preserve"> Комитета по управлению имуществом и земельным отношениям Сосновского муниципального района; </w:t>
      </w:r>
    </w:p>
    <w:p w:rsidR="00A96453" w:rsidRPr="00AF63A5" w:rsidRDefault="00A96453" w:rsidP="00E861CD">
      <w:pPr>
        <w:pStyle w:val="2"/>
        <w:spacing w:before="0"/>
        <w:contextualSpacing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F63A5">
        <w:rPr>
          <w:rFonts w:ascii="Times New Roman" w:hAnsi="Times New Roman" w:cs="Times New Roman"/>
          <w:b/>
          <w:color w:val="auto"/>
          <w:sz w:val="20"/>
          <w:szCs w:val="20"/>
        </w:rPr>
        <w:t>члены Комиссии:</w:t>
      </w:r>
    </w:p>
    <w:p w:rsidR="00A96453" w:rsidRPr="00AF63A5" w:rsidRDefault="00021106" w:rsidP="00E861CD">
      <w:pPr>
        <w:pStyle w:val="2"/>
        <w:spacing w:before="0"/>
        <w:ind w:right="-1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63A5">
        <w:rPr>
          <w:rFonts w:ascii="Times New Roman" w:hAnsi="Times New Roman" w:cs="Times New Roman"/>
          <w:color w:val="auto"/>
          <w:sz w:val="20"/>
          <w:szCs w:val="20"/>
        </w:rPr>
        <w:t>Лаптева Светлана</w:t>
      </w:r>
      <w:r w:rsidR="00714968" w:rsidRPr="00AF63A5">
        <w:rPr>
          <w:rFonts w:ascii="Times New Roman" w:hAnsi="Times New Roman" w:cs="Times New Roman"/>
          <w:color w:val="auto"/>
          <w:sz w:val="20"/>
          <w:szCs w:val="20"/>
        </w:rPr>
        <w:t xml:space="preserve"> Владимировна</w:t>
      </w:r>
      <w:r w:rsidR="00E861CD" w:rsidRPr="00AF63A5">
        <w:rPr>
          <w:rFonts w:ascii="Times New Roman" w:hAnsi="Times New Roman" w:cs="Times New Roman"/>
          <w:color w:val="auto"/>
          <w:sz w:val="20"/>
          <w:szCs w:val="20"/>
        </w:rPr>
        <w:t xml:space="preserve"> – начальник отдела</w:t>
      </w:r>
      <w:r w:rsidR="00714968" w:rsidRPr="00AF63A5">
        <w:rPr>
          <w:rFonts w:ascii="Times New Roman" w:hAnsi="Times New Roman" w:cs="Times New Roman"/>
          <w:color w:val="auto"/>
          <w:sz w:val="20"/>
          <w:szCs w:val="20"/>
        </w:rPr>
        <w:t xml:space="preserve"> по земельным отношениям</w:t>
      </w:r>
      <w:r w:rsidR="00E861CD" w:rsidRPr="00AF63A5">
        <w:rPr>
          <w:rFonts w:ascii="Times New Roman" w:hAnsi="Times New Roman" w:cs="Times New Roman"/>
          <w:color w:val="auto"/>
          <w:sz w:val="20"/>
          <w:szCs w:val="20"/>
        </w:rPr>
        <w:t xml:space="preserve"> Комитета по управлению имуществом и земельным отношениям Сосновского муниципального района;</w:t>
      </w:r>
    </w:p>
    <w:p w:rsidR="00A96453" w:rsidRPr="00AF63A5" w:rsidRDefault="00044C20" w:rsidP="00E861CD">
      <w:pPr>
        <w:jc w:val="both"/>
      </w:pPr>
      <w:r w:rsidRPr="00AF63A5">
        <w:t>Аношин Дмитрий Вячеславович</w:t>
      </w:r>
      <w:r w:rsidR="00A96453" w:rsidRPr="00AF63A5">
        <w:t> – </w:t>
      </w:r>
      <w:r w:rsidRPr="00AF63A5">
        <w:t xml:space="preserve">начальник юридического отдела </w:t>
      </w:r>
      <w:r w:rsidR="00A96453" w:rsidRPr="00AF63A5">
        <w:t>Комитета по управлению имуществом и земельным отношениям Сосновского муниципального района, секретарь Комиссии.</w:t>
      </w:r>
    </w:p>
    <w:p w:rsidR="00322123" w:rsidRPr="00AF63A5" w:rsidRDefault="00322123" w:rsidP="00E861CD">
      <w:pPr>
        <w:contextualSpacing/>
        <w:jc w:val="both"/>
      </w:pPr>
      <w:r w:rsidRPr="00AF63A5">
        <w:t xml:space="preserve">На заседании Комиссии присутствуют 3 (три) человека. </w:t>
      </w:r>
      <w:r w:rsidRPr="00AF63A5">
        <w:rPr>
          <w:bCs/>
          <w:iCs/>
        </w:rPr>
        <w:t xml:space="preserve"> </w:t>
      </w:r>
      <w:r w:rsidRPr="00AF63A5">
        <w:t>Кворум имеется. Комиссия правомочна для принятия решений.</w:t>
      </w:r>
    </w:p>
    <w:p w:rsidR="00322123" w:rsidRPr="00AF63A5" w:rsidRDefault="00322123" w:rsidP="00E861CD">
      <w:pPr>
        <w:tabs>
          <w:tab w:val="left" w:pos="0"/>
        </w:tabs>
        <w:spacing w:after="200" w:line="276" w:lineRule="auto"/>
        <w:ind w:right="-97"/>
        <w:contextualSpacing/>
        <w:jc w:val="both"/>
      </w:pPr>
      <w:r w:rsidRPr="00AF63A5">
        <w:rPr>
          <w:b/>
        </w:rPr>
        <w:t>4. Дата начала приема заявок на участие в аукционе:</w:t>
      </w:r>
      <w:r w:rsidRPr="00AF63A5">
        <w:t xml:space="preserve"> </w:t>
      </w:r>
      <w:r w:rsidR="00044C20" w:rsidRPr="00AF63A5">
        <w:t>23</w:t>
      </w:r>
      <w:r w:rsidRPr="00AF63A5">
        <w:t xml:space="preserve"> </w:t>
      </w:r>
      <w:r w:rsidR="00B72DAE" w:rsidRPr="00AF63A5">
        <w:t>о</w:t>
      </w:r>
      <w:r w:rsidR="00044C20" w:rsidRPr="00AF63A5">
        <w:t>кт</w:t>
      </w:r>
      <w:r w:rsidR="00FA786C" w:rsidRPr="00AF63A5">
        <w:t>ября</w:t>
      </w:r>
      <w:r w:rsidRPr="00AF63A5">
        <w:t xml:space="preserve"> 201</w:t>
      </w:r>
      <w:r w:rsidR="00044C20" w:rsidRPr="00AF63A5">
        <w:t>9</w:t>
      </w:r>
      <w:r w:rsidRPr="00AF63A5">
        <w:t xml:space="preserve"> года.</w:t>
      </w:r>
    </w:p>
    <w:p w:rsidR="00322123" w:rsidRPr="00AF63A5" w:rsidRDefault="00322123" w:rsidP="002F5B1E">
      <w:pPr>
        <w:tabs>
          <w:tab w:val="left" w:pos="0"/>
        </w:tabs>
        <w:spacing w:after="200" w:line="276" w:lineRule="auto"/>
        <w:ind w:right="-97"/>
        <w:contextualSpacing/>
        <w:jc w:val="both"/>
      </w:pPr>
      <w:r w:rsidRPr="00AF63A5">
        <w:rPr>
          <w:b/>
        </w:rPr>
        <w:t>5. Дата окончания приема заявок на участие в аукционе</w:t>
      </w:r>
      <w:r w:rsidRPr="00AF63A5">
        <w:t xml:space="preserve">: </w:t>
      </w:r>
      <w:r w:rsidR="00044C20" w:rsidRPr="00AF63A5">
        <w:t>22</w:t>
      </w:r>
      <w:r w:rsidRPr="00AF63A5">
        <w:t xml:space="preserve"> </w:t>
      </w:r>
      <w:r w:rsidR="00044C20" w:rsidRPr="00AF63A5">
        <w:t>ноя</w:t>
      </w:r>
      <w:r w:rsidR="00FA786C" w:rsidRPr="00AF63A5">
        <w:t>бря</w:t>
      </w:r>
      <w:r w:rsidRPr="00AF63A5">
        <w:t xml:space="preserve"> 201</w:t>
      </w:r>
      <w:r w:rsidR="00044C20" w:rsidRPr="00AF63A5">
        <w:t>9</w:t>
      </w:r>
      <w:r w:rsidRPr="00AF63A5">
        <w:t xml:space="preserve"> года.</w:t>
      </w:r>
    </w:p>
    <w:p w:rsidR="00322123" w:rsidRPr="00AF63A5" w:rsidRDefault="00322123" w:rsidP="002F5B1E">
      <w:pPr>
        <w:tabs>
          <w:tab w:val="left" w:pos="851"/>
        </w:tabs>
        <w:spacing w:after="200" w:line="276" w:lineRule="auto"/>
        <w:ind w:right="-97"/>
        <w:contextualSpacing/>
        <w:jc w:val="both"/>
      </w:pPr>
      <w:r w:rsidRPr="00AF63A5">
        <w:rPr>
          <w:b/>
        </w:rPr>
        <w:t xml:space="preserve">6. Дата, время и место проведения аукциона: </w:t>
      </w:r>
      <w:r w:rsidR="00044C20" w:rsidRPr="00AF63A5">
        <w:t>2</w:t>
      </w:r>
      <w:r w:rsidR="00AB0E3E">
        <w:t>7</w:t>
      </w:r>
      <w:r w:rsidRPr="00AF63A5">
        <w:t xml:space="preserve"> </w:t>
      </w:r>
      <w:r w:rsidR="00FA786C" w:rsidRPr="00AF63A5">
        <w:t>декабря</w:t>
      </w:r>
      <w:r w:rsidRPr="00AF63A5">
        <w:t xml:space="preserve"> 201</w:t>
      </w:r>
      <w:r w:rsidR="00044C20" w:rsidRPr="00AF63A5">
        <w:t>9</w:t>
      </w:r>
      <w:r w:rsidRPr="00AF63A5">
        <w:t xml:space="preserve"> года в 11.30 по местному времени по адресу: Челябинская область, Сосновский район, с. Долгодеревенское, </w:t>
      </w:r>
      <w:r w:rsidR="008A2053" w:rsidRPr="00AF63A5">
        <w:t>пер. Школьный, 7, каб.14</w:t>
      </w:r>
      <w:r w:rsidRPr="00AF63A5">
        <w:t xml:space="preserve">. </w:t>
      </w:r>
    </w:p>
    <w:p w:rsidR="00B72DAE" w:rsidRPr="00AF63A5" w:rsidRDefault="005E380A" w:rsidP="00B72DAE">
      <w:pPr>
        <w:tabs>
          <w:tab w:val="left" w:pos="0"/>
          <w:tab w:val="left" w:pos="9923"/>
        </w:tabs>
        <w:ind w:right="-97"/>
        <w:jc w:val="both"/>
      </w:pPr>
      <w:r w:rsidRPr="00AF63A5">
        <w:rPr>
          <w:b/>
        </w:rPr>
        <w:t>7.</w:t>
      </w:r>
      <w:r w:rsidR="002D39C9" w:rsidRPr="00AF63A5">
        <w:rPr>
          <w:b/>
        </w:rPr>
        <w:t xml:space="preserve"> </w:t>
      </w:r>
      <w:r w:rsidR="00322123" w:rsidRPr="00AF63A5">
        <w:rPr>
          <w:b/>
        </w:rPr>
        <w:t>Основание проведения торгов:</w:t>
      </w:r>
      <w:r w:rsidR="00322123" w:rsidRPr="00AF63A5">
        <w:t xml:space="preserve"> </w:t>
      </w:r>
      <w:r w:rsidR="00B72DAE" w:rsidRPr="00AF63A5">
        <w:t xml:space="preserve">распоряжение </w:t>
      </w:r>
      <w:r w:rsidR="001A631A">
        <w:t xml:space="preserve">председателя </w:t>
      </w:r>
      <w:r w:rsidR="00B72DAE" w:rsidRPr="00AF63A5">
        <w:t xml:space="preserve">Комитета по управлению имуществом и земельным отношениям Сосновского муниципального района от </w:t>
      </w:r>
      <w:r w:rsidR="00044C20" w:rsidRPr="00AF63A5">
        <w:t>2</w:t>
      </w:r>
      <w:r w:rsidR="00B72DAE" w:rsidRPr="00AF63A5">
        <w:t>1.1</w:t>
      </w:r>
      <w:r w:rsidR="00044C20" w:rsidRPr="00AF63A5">
        <w:t>0</w:t>
      </w:r>
      <w:r w:rsidR="00B72DAE" w:rsidRPr="00AF63A5">
        <w:t>.201</w:t>
      </w:r>
      <w:r w:rsidR="00044C20" w:rsidRPr="00AF63A5">
        <w:t>9  № 6</w:t>
      </w:r>
      <w:r w:rsidR="00B72DAE" w:rsidRPr="00AF63A5">
        <w:t>/НТО  «О продаже на аукционе права на заключение договора на размещение нестационарных  торговых объектов без предоставления  земельных участков на территории Сосновского муниципального района, для реализации елок и товаров новогодней тематики</w:t>
      </w:r>
      <w:r w:rsidR="00044C20" w:rsidRPr="00AF63A5">
        <w:t xml:space="preserve"> (30 лотов)</w:t>
      </w:r>
      <w:r w:rsidR="00B72DAE" w:rsidRPr="00AF63A5">
        <w:t>».</w:t>
      </w:r>
    </w:p>
    <w:p w:rsidR="00B72DAE" w:rsidRPr="00AF63A5" w:rsidRDefault="00DF4F50" w:rsidP="00B72DAE">
      <w:pPr>
        <w:tabs>
          <w:tab w:val="left" w:pos="0"/>
          <w:tab w:val="left" w:pos="9923"/>
        </w:tabs>
        <w:ind w:right="-97"/>
        <w:jc w:val="both"/>
      </w:pPr>
      <w:r w:rsidRPr="00AF63A5">
        <w:rPr>
          <w:b/>
        </w:rPr>
        <w:t>Предмет аукциона:</w:t>
      </w:r>
      <w:r w:rsidRPr="00AF63A5">
        <w:t xml:space="preserve"> </w:t>
      </w:r>
      <w:r w:rsidR="00B72DAE" w:rsidRPr="00AF63A5"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с. Долгодеревенское, ул. Свердловская, рядом с домом № </w:t>
      </w:r>
      <w:r w:rsidR="00D7611B" w:rsidRPr="00AF63A5">
        <w:t>14</w:t>
      </w:r>
      <w:r w:rsidR="00B72DAE" w:rsidRPr="00AF63A5">
        <w:t>.</w:t>
      </w:r>
    </w:p>
    <w:p w:rsidR="00B72DAE" w:rsidRPr="00AF63A5" w:rsidRDefault="00B72DAE" w:rsidP="00B72DAE">
      <w:pPr>
        <w:tabs>
          <w:tab w:val="left" w:pos="0"/>
          <w:tab w:val="left" w:pos="1260"/>
        </w:tabs>
        <w:ind w:right="-97"/>
        <w:contextualSpacing/>
        <w:jc w:val="both"/>
      </w:pPr>
      <w:r w:rsidRPr="00AF63A5">
        <w:rPr>
          <w:b/>
        </w:rPr>
        <w:t>Начальная цена лота (размер платы за размещение)</w:t>
      </w:r>
      <w:r w:rsidRPr="00AF63A5">
        <w:t>: установлена в соответствии с законом Челябинской области от  24.04.2008 № 257-ЗО, приказом Министерства имущества и  природных ресурсов Челябинской области от 10.11.2015 № 263-П, решением Собрания депутатов Сосновского муниципального района от 20.0</w:t>
      </w:r>
      <w:r w:rsidR="00D7611B" w:rsidRPr="00AF63A5">
        <w:t>2</w:t>
      </w:r>
      <w:r w:rsidRPr="00AF63A5">
        <w:t>.20</w:t>
      </w:r>
      <w:r w:rsidR="00D7611B" w:rsidRPr="00AF63A5">
        <w:t>19</w:t>
      </w:r>
      <w:r w:rsidRPr="00AF63A5">
        <w:t xml:space="preserve"> №</w:t>
      </w:r>
      <w:r w:rsidR="00D7611B" w:rsidRPr="00AF63A5">
        <w:t>537</w:t>
      </w:r>
      <w:r w:rsidRPr="00AF63A5">
        <w:t xml:space="preserve"> </w:t>
      </w:r>
      <w:r w:rsidR="00D7611B" w:rsidRPr="00AF63A5">
        <w:t>«</w:t>
      </w:r>
      <w:r w:rsidRPr="00AF63A5">
        <w:t>Об арендной плате за землю на территории Сосновского муниципального района», постановлением Администрации Сосновского муниципального района Челябинской области от 08.12.2017 №4297 «Об  утверждении методики расчета платы за размещение нестационарных торговых объектов на территории Сосновского муниципального района без предоставления земельного участка», официальной информации о ключевой ставки ЦБ РФ</w:t>
      </w:r>
      <w:r w:rsidR="00AF63A5" w:rsidRPr="00AF63A5">
        <w:t>: Таблица № 1.</w:t>
      </w:r>
    </w:p>
    <w:p w:rsidR="00B72DAE" w:rsidRPr="00AF63A5" w:rsidRDefault="00B72DAE" w:rsidP="00B72DAE">
      <w:pPr>
        <w:tabs>
          <w:tab w:val="left" w:pos="0"/>
          <w:tab w:val="left" w:pos="1260"/>
        </w:tabs>
        <w:ind w:right="-97"/>
        <w:contextualSpacing/>
        <w:jc w:val="both"/>
      </w:pPr>
      <w:r w:rsidRPr="00AF63A5">
        <w:rPr>
          <w:b/>
        </w:rPr>
        <w:t>Шаг аукциона:</w:t>
      </w:r>
      <w:r w:rsidRPr="00AF63A5">
        <w:t xml:space="preserve"> </w:t>
      </w:r>
      <w:r w:rsidR="00AF63A5" w:rsidRPr="00AF63A5">
        <w:t>295.55 руб. (двести девяносто пять рублей пятьдесят пять копеек)</w:t>
      </w:r>
      <w:r w:rsidRPr="00AF63A5">
        <w:t>, установлен в пределах 3% начальной цены лота.</w:t>
      </w:r>
    </w:p>
    <w:p w:rsidR="00B72DAE" w:rsidRPr="00AF63A5" w:rsidRDefault="00B72DAE" w:rsidP="00B72DAE">
      <w:pPr>
        <w:tabs>
          <w:tab w:val="left" w:pos="0"/>
          <w:tab w:val="left" w:pos="1260"/>
        </w:tabs>
        <w:ind w:right="-97"/>
        <w:contextualSpacing/>
        <w:jc w:val="both"/>
      </w:pPr>
      <w:r w:rsidRPr="00AF63A5">
        <w:rPr>
          <w:b/>
        </w:rPr>
        <w:t>Задаток для участия в аукционе:</w:t>
      </w:r>
      <w:r w:rsidRPr="00AF63A5">
        <w:t xml:space="preserve"> </w:t>
      </w:r>
      <w:r w:rsidR="00AF63A5" w:rsidRPr="00AF63A5">
        <w:t>9 851.55 руб. (девять тысяч восемьсот пятьдесят один рубль пятьдесят пять копеек)</w:t>
      </w:r>
      <w:r w:rsidRPr="00AF63A5">
        <w:t>, что составляет 100% от начальной цены лота.</w:t>
      </w:r>
    </w:p>
    <w:p w:rsidR="00327A5F" w:rsidRPr="00AF63A5" w:rsidRDefault="005E380A" w:rsidP="00B72DAE">
      <w:pPr>
        <w:tabs>
          <w:tab w:val="left" w:pos="0"/>
          <w:tab w:val="left" w:pos="1260"/>
        </w:tabs>
        <w:ind w:right="-97"/>
        <w:contextualSpacing/>
        <w:jc w:val="both"/>
        <w:rPr>
          <w:b/>
        </w:rPr>
      </w:pPr>
      <w:r w:rsidRPr="00AF63A5">
        <w:rPr>
          <w:b/>
        </w:rPr>
        <w:t>8</w:t>
      </w:r>
      <w:r w:rsidR="007F4B0A" w:rsidRPr="00AF63A5">
        <w:rPr>
          <w:b/>
        </w:rPr>
        <w:t xml:space="preserve">. </w:t>
      </w:r>
      <w:r w:rsidR="00322123" w:rsidRPr="00AF63A5">
        <w:rPr>
          <w:b/>
        </w:rPr>
        <w:t>Заявители</w:t>
      </w:r>
      <w:r w:rsidR="007D3333" w:rsidRPr="00AF63A5">
        <w:rPr>
          <w:b/>
        </w:rPr>
        <w:t>,</w:t>
      </w:r>
      <w:r w:rsidR="00903704" w:rsidRPr="00AF63A5">
        <w:rPr>
          <w:b/>
        </w:rPr>
        <w:t xml:space="preserve"> признанные участниками аукциона согласно протокола </w:t>
      </w:r>
      <w:r w:rsidR="002C3DF3" w:rsidRPr="00AF63A5">
        <w:rPr>
          <w:b/>
        </w:rPr>
        <w:t xml:space="preserve">рассмотрения заявок на участие в аукционе </w:t>
      </w:r>
      <w:r w:rsidR="00322123" w:rsidRPr="00AF63A5">
        <w:rPr>
          <w:b/>
        </w:rPr>
        <w:t xml:space="preserve">от </w:t>
      </w:r>
      <w:r w:rsidR="00AF63A5" w:rsidRPr="00AF63A5">
        <w:rPr>
          <w:b/>
        </w:rPr>
        <w:t>25</w:t>
      </w:r>
      <w:r w:rsidR="00322123" w:rsidRPr="00AF63A5">
        <w:rPr>
          <w:b/>
        </w:rPr>
        <w:t>.</w:t>
      </w:r>
      <w:r w:rsidR="00FA786C" w:rsidRPr="00AF63A5">
        <w:rPr>
          <w:b/>
        </w:rPr>
        <w:t>1</w:t>
      </w:r>
      <w:r w:rsidR="00AF63A5" w:rsidRPr="00AF63A5">
        <w:rPr>
          <w:b/>
        </w:rPr>
        <w:t>1</w:t>
      </w:r>
      <w:r w:rsidR="00322123" w:rsidRPr="00AF63A5">
        <w:rPr>
          <w:b/>
        </w:rPr>
        <w:t>.201</w:t>
      </w:r>
      <w:r w:rsidR="00AF63A5" w:rsidRPr="00AF63A5">
        <w:rPr>
          <w:b/>
        </w:rPr>
        <w:t>9 г.</w:t>
      </w:r>
      <w:r w:rsidR="00327A5F" w:rsidRPr="00AF63A5">
        <w:rPr>
          <w:b/>
        </w:rPr>
        <w:t>:</w:t>
      </w:r>
    </w:p>
    <w:p w:rsidR="00AF63A5" w:rsidRPr="00AF63A5" w:rsidRDefault="00AF63A5" w:rsidP="00AF63A5">
      <w:pPr>
        <w:pStyle w:val="af2"/>
        <w:tabs>
          <w:tab w:val="left" w:pos="0"/>
          <w:tab w:val="left" w:pos="921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AF63A5">
        <w:rPr>
          <w:rFonts w:ascii="Times New Roman" w:hAnsi="Times New Roman" w:cs="Times New Roman"/>
          <w:sz w:val="20"/>
          <w:szCs w:val="20"/>
        </w:rPr>
        <w:t>1. ИП Кучкин Николай Владимирович (рег. № 34 от 12.11.2019, время регистрации 10 ч. 10 мин.)</w:t>
      </w:r>
    </w:p>
    <w:p w:rsidR="00B72DAE" w:rsidRPr="00AF63A5" w:rsidRDefault="00AF63A5" w:rsidP="00AF63A5">
      <w:pPr>
        <w:tabs>
          <w:tab w:val="left" w:pos="0"/>
        </w:tabs>
        <w:ind w:right="-97"/>
        <w:contextualSpacing/>
        <w:jc w:val="both"/>
        <w:rPr>
          <w:b/>
        </w:rPr>
      </w:pPr>
      <w:r w:rsidRPr="00AF63A5">
        <w:t>2</w:t>
      </w:r>
      <w:r w:rsidR="00714968" w:rsidRPr="00AF63A5">
        <w:t xml:space="preserve">. </w:t>
      </w:r>
      <w:r w:rsidRPr="00AF63A5">
        <w:t>ИП Жигулева Любовь Анатольевна (рег. № 36 от 18.11.2019, время регистрации 10 ч. 55 мин.)</w:t>
      </w:r>
    </w:p>
    <w:p w:rsidR="00AF63A5" w:rsidRPr="00AF63A5" w:rsidRDefault="00AF63A5" w:rsidP="002F5B1E">
      <w:pPr>
        <w:ind w:right="-6"/>
        <w:rPr>
          <w:b/>
        </w:rPr>
      </w:pPr>
    </w:p>
    <w:p w:rsidR="00AF63A5" w:rsidRPr="00AF63A5" w:rsidRDefault="00AF63A5" w:rsidP="002F5B1E">
      <w:pPr>
        <w:ind w:right="-6"/>
        <w:rPr>
          <w:b/>
        </w:rPr>
      </w:pPr>
    </w:p>
    <w:p w:rsidR="00EB7FD1" w:rsidRPr="00AF63A5" w:rsidRDefault="002D39C9" w:rsidP="00AF63A5">
      <w:pPr>
        <w:ind w:left="142" w:right="-6"/>
        <w:rPr>
          <w:b/>
          <w:snapToGrid w:val="0"/>
        </w:rPr>
      </w:pPr>
      <w:r w:rsidRPr="00AF63A5">
        <w:rPr>
          <w:b/>
        </w:rPr>
        <w:lastRenderedPageBreak/>
        <w:t>9</w:t>
      </w:r>
      <w:r w:rsidR="00EB7FD1" w:rsidRPr="00AF63A5">
        <w:rPr>
          <w:b/>
        </w:rPr>
        <w:t>.</w:t>
      </w:r>
      <w:r w:rsidRPr="00AF63A5">
        <w:rPr>
          <w:b/>
        </w:rPr>
        <w:t xml:space="preserve"> </w:t>
      </w:r>
      <w:r w:rsidR="00EB7FD1" w:rsidRPr="00AF63A5">
        <w:rPr>
          <w:b/>
        </w:rPr>
        <w:t xml:space="preserve"> </w:t>
      </w:r>
      <w:r w:rsidR="006E55B9">
        <w:rPr>
          <w:b/>
          <w:snapToGrid w:val="0"/>
        </w:rPr>
        <w:t>На</w:t>
      </w:r>
      <w:r w:rsidR="00EB7FD1" w:rsidRPr="00AF63A5">
        <w:rPr>
          <w:b/>
          <w:snapToGrid w:val="0"/>
        </w:rPr>
        <w:t xml:space="preserve"> аукцион</w:t>
      </w:r>
      <w:r w:rsidR="006E55B9">
        <w:rPr>
          <w:b/>
          <w:snapToGrid w:val="0"/>
        </w:rPr>
        <w:t xml:space="preserve"> не явился</w:t>
      </w:r>
      <w:r w:rsidR="00EB7FD1" w:rsidRPr="00AF63A5">
        <w:rPr>
          <w:b/>
          <w:snapToGrid w:val="0"/>
        </w:rPr>
        <w:t>:</w:t>
      </w:r>
      <w:r w:rsidR="006E55B9">
        <w:rPr>
          <w:b/>
          <w:snapToGrid w:val="0"/>
        </w:rPr>
        <w:t xml:space="preserve"> </w:t>
      </w:r>
      <w:r w:rsidR="006E55B9" w:rsidRPr="006E55B9">
        <w:rPr>
          <w:snapToGrid w:val="0"/>
        </w:rPr>
        <w:t xml:space="preserve">ИП </w:t>
      </w:r>
      <w:r w:rsidR="006E55B9" w:rsidRPr="006E55B9">
        <w:t>Кучкин</w:t>
      </w:r>
      <w:r w:rsidR="006E55B9" w:rsidRPr="00AF63A5">
        <w:t xml:space="preserve"> Николай Владимирович</w:t>
      </w:r>
    </w:p>
    <w:p w:rsidR="00BD5EE6" w:rsidRPr="00AF63A5" w:rsidRDefault="00BD5EE6" w:rsidP="00AF63A5">
      <w:pPr>
        <w:ind w:left="142" w:right="-6"/>
        <w:rPr>
          <w:b/>
          <w:snapToGrid w:val="0"/>
        </w:rPr>
      </w:pPr>
    </w:p>
    <w:p w:rsidR="006E55B9" w:rsidRPr="004C3449" w:rsidRDefault="005E380A" w:rsidP="006E55B9">
      <w:pPr>
        <w:ind w:left="142"/>
        <w:jc w:val="both"/>
      </w:pPr>
      <w:r w:rsidRPr="00AF63A5">
        <w:t>10</w:t>
      </w:r>
      <w:r w:rsidR="00282E37" w:rsidRPr="00AF63A5">
        <w:t xml:space="preserve">. </w:t>
      </w:r>
      <w:r w:rsidR="006E55B9">
        <w:t xml:space="preserve">В </w:t>
      </w:r>
      <w:r w:rsidR="006E55B9" w:rsidRPr="004C3449">
        <w:t>соответствии с п.п. 1</w:t>
      </w:r>
      <w:r w:rsidR="006E55B9">
        <w:t>9</w:t>
      </w:r>
      <w:r w:rsidR="006E55B9" w:rsidRPr="004C3449">
        <w:t xml:space="preserve"> ст. 39.12 «Земельного кодекса Российской Федерации» от 25.10.2001 года № 136-ФЗ </w:t>
      </w:r>
      <w:r w:rsidR="006E55B9">
        <w:t xml:space="preserve">в связи с тем, что </w:t>
      </w:r>
      <w:r w:rsidR="006E55B9" w:rsidRPr="00DD5914">
        <w:t>в аукционе участвовал только один участник</w:t>
      </w:r>
      <w:r w:rsidR="006E55B9" w:rsidRPr="004C3449">
        <w:t xml:space="preserve"> </w:t>
      </w:r>
      <w:r w:rsidR="006E55B9" w:rsidRPr="00AF63A5">
        <w:t>ИП Жигулева Любовь Анатольевна</w:t>
      </w:r>
      <w:r w:rsidR="006E55B9" w:rsidRPr="004C3449">
        <w:t xml:space="preserve">, аукцион по лоту № </w:t>
      </w:r>
      <w:r w:rsidR="006E55B9">
        <w:t>8</w:t>
      </w:r>
      <w:r w:rsidR="006E55B9" w:rsidRPr="004C3449">
        <w:t xml:space="preserve"> признан несостоявшимся, в течение десяти дней заявителю будут направлены три экземпляра подписанного проекта договора аренды. При этом договор аренды земельного участка заключается по начальной цене предмета аукциона.</w:t>
      </w:r>
    </w:p>
    <w:p w:rsidR="006E55B9" w:rsidRDefault="006E55B9" w:rsidP="00AF63A5">
      <w:pPr>
        <w:pStyle w:val="1"/>
        <w:widowControl w:val="0"/>
        <w:ind w:left="142"/>
        <w:jc w:val="both"/>
      </w:pPr>
    </w:p>
    <w:p w:rsidR="007F4B0A" w:rsidRPr="00AF63A5" w:rsidRDefault="006E55B9" w:rsidP="006E55B9">
      <w:pPr>
        <w:pStyle w:val="1"/>
        <w:widowControl w:val="0"/>
        <w:ind w:left="142"/>
        <w:jc w:val="both"/>
      </w:pPr>
      <w:r>
        <w:t xml:space="preserve">11. </w:t>
      </w:r>
      <w:r w:rsidR="00A66637" w:rsidRPr="00AF63A5">
        <w:t>П</w:t>
      </w:r>
      <w:r w:rsidR="00EB7FD1" w:rsidRPr="00AF63A5">
        <w:t>ротокол о</w:t>
      </w:r>
      <w:r w:rsidR="00A66637" w:rsidRPr="00AF63A5">
        <w:t xml:space="preserve"> </w:t>
      </w:r>
      <w:r w:rsidR="0036677A" w:rsidRPr="00AF63A5">
        <w:t>результатах</w:t>
      </w:r>
      <w:r w:rsidR="00EB7FD1" w:rsidRPr="00AF63A5">
        <w:t xml:space="preserve"> </w:t>
      </w:r>
      <w:r w:rsidR="00660085" w:rsidRPr="00AF63A5">
        <w:t xml:space="preserve">аукциона </w:t>
      </w:r>
      <w:r w:rsidR="00EB7FD1" w:rsidRPr="00AF63A5">
        <w:t>является до</w:t>
      </w:r>
      <w:r w:rsidR="0083635E" w:rsidRPr="00AF63A5">
        <w:t xml:space="preserve">кументом, удостоверяющим право </w:t>
      </w:r>
      <w:r>
        <w:t>единственного участника</w:t>
      </w:r>
      <w:r w:rsidR="00322123" w:rsidRPr="00AF63A5">
        <w:t xml:space="preserve"> аукциона</w:t>
      </w:r>
      <w:r w:rsidR="00EB7FD1" w:rsidRPr="00AF63A5">
        <w:t xml:space="preserve"> на заключение договора </w:t>
      </w:r>
      <w:r w:rsidR="00B72DAE" w:rsidRPr="00AF63A5">
        <w:t>на размещение нестационарн</w:t>
      </w:r>
      <w:r>
        <w:t>ого</w:t>
      </w:r>
      <w:r w:rsidR="00B72DAE" w:rsidRPr="00AF63A5">
        <w:t xml:space="preserve"> торгов</w:t>
      </w:r>
      <w:r>
        <w:t>ого</w:t>
      </w:r>
      <w:r w:rsidR="00B72DAE" w:rsidRPr="00AF63A5">
        <w:t xml:space="preserve"> объект</w:t>
      </w:r>
      <w:r>
        <w:t>а</w:t>
      </w:r>
      <w:r w:rsidR="00B72DAE" w:rsidRPr="00AF63A5">
        <w:t xml:space="preserve"> без предоставления  земельных участков </w:t>
      </w:r>
      <w:r w:rsidR="00882CA7" w:rsidRPr="00AF63A5">
        <w:t xml:space="preserve"> (далее - договор)</w:t>
      </w:r>
      <w:r w:rsidR="00EB7FD1" w:rsidRPr="00AF63A5">
        <w:t xml:space="preserve">. </w:t>
      </w:r>
      <w:r w:rsidR="007F4B0A" w:rsidRPr="00AF63A5">
        <w:t xml:space="preserve">Договор </w:t>
      </w:r>
      <w:r w:rsidR="001418B2" w:rsidRPr="00AF63A5">
        <w:t>на размещение нестационарн</w:t>
      </w:r>
      <w:r>
        <w:t>ого</w:t>
      </w:r>
      <w:r w:rsidR="001418B2" w:rsidRPr="00AF63A5">
        <w:t xml:space="preserve">  торгов</w:t>
      </w:r>
      <w:r>
        <w:t>ого</w:t>
      </w:r>
      <w:r w:rsidR="001418B2" w:rsidRPr="00AF63A5">
        <w:t xml:space="preserve"> объект</w:t>
      </w:r>
      <w:r>
        <w:t>а</w:t>
      </w:r>
      <w:r w:rsidR="001418B2" w:rsidRPr="00AF63A5">
        <w:t xml:space="preserve"> без предоставления  земельн</w:t>
      </w:r>
      <w:r>
        <w:t>ого</w:t>
      </w:r>
      <w:r w:rsidR="001418B2" w:rsidRPr="00AF63A5">
        <w:t xml:space="preserve"> участк</w:t>
      </w:r>
      <w:r>
        <w:t>а</w:t>
      </w:r>
      <w:r w:rsidR="00882CA7" w:rsidRPr="00AF63A5">
        <w:t xml:space="preserve"> </w:t>
      </w:r>
      <w:r w:rsidR="00660085" w:rsidRPr="00AF63A5">
        <w:t xml:space="preserve">заключается между </w:t>
      </w:r>
      <w:r w:rsidR="00322123" w:rsidRPr="00AF63A5">
        <w:t>Организатором торгов</w:t>
      </w:r>
      <w:r w:rsidR="00660085" w:rsidRPr="00AF63A5">
        <w:t xml:space="preserve"> и </w:t>
      </w:r>
      <w:r>
        <w:t>единственным участником</w:t>
      </w:r>
      <w:r w:rsidR="007F4B0A" w:rsidRPr="00AF63A5">
        <w:t xml:space="preserve"> аукциона в установленном законодательством порядке в течение </w:t>
      </w:r>
      <w:r w:rsidR="0036677A" w:rsidRPr="00AF63A5">
        <w:t>10</w:t>
      </w:r>
      <w:r w:rsidR="007F4B0A" w:rsidRPr="00AF63A5">
        <w:t xml:space="preserve"> (</w:t>
      </w:r>
      <w:r w:rsidR="0036677A" w:rsidRPr="00AF63A5">
        <w:t>десяти</w:t>
      </w:r>
      <w:r w:rsidR="007F4B0A" w:rsidRPr="00AF63A5">
        <w:t xml:space="preserve">) дней с даты </w:t>
      </w:r>
      <w:r w:rsidR="0036677A" w:rsidRPr="00AF63A5">
        <w:t>проведения</w:t>
      </w:r>
      <w:r w:rsidR="007F4B0A" w:rsidRPr="00AF63A5">
        <w:t xml:space="preserve"> аукциона. </w:t>
      </w:r>
    </w:p>
    <w:p w:rsidR="006E55B9" w:rsidRDefault="006E55B9" w:rsidP="00AF63A5">
      <w:pPr>
        <w:pStyle w:val="21"/>
        <w:spacing w:after="0" w:line="240" w:lineRule="auto"/>
        <w:ind w:left="142"/>
        <w:jc w:val="both"/>
        <w:rPr>
          <w:b/>
        </w:rPr>
      </w:pPr>
    </w:p>
    <w:p w:rsidR="007F4B0A" w:rsidRDefault="007F4B0A" w:rsidP="00AF63A5">
      <w:pPr>
        <w:pStyle w:val="21"/>
        <w:spacing w:after="0" w:line="240" w:lineRule="auto"/>
        <w:ind w:left="142"/>
        <w:jc w:val="both"/>
      </w:pPr>
      <w:r w:rsidRPr="00AF63A5">
        <w:rPr>
          <w:b/>
        </w:rPr>
        <w:t>Определить сроки заключения</w:t>
      </w:r>
      <w:r w:rsidR="00F23A86" w:rsidRPr="00AF63A5">
        <w:rPr>
          <w:b/>
          <w:bCs/>
        </w:rPr>
        <w:t xml:space="preserve"> </w:t>
      </w:r>
      <w:r w:rsidR="00882CA7" w:rsidRPr="00AF63A5">
        <w:rPr>
          <w:b/>
        </w:rPr>
        <w:t>договор</w:t>
      </w:r>
      <w:r w:rsidR="006464B4" w:rsidRPr="00AF63A5">
        <w:rPr>
          <w:b/>
        </w:rPr>
        <w:t>а</w:t>
      </w:r>
      <w:r w:rsidR="00882CA7" w:rsidRPr="00AF63A5">
        <w:rPr>
          <w:b/>
        </w:rPr>
        <w:t xml:space="preserve"> </w:t>
      </w:r>
      <w:r w:rsidR="0093604D" w:rsidRPr="00AF63A5">
        <w:rPr>
          <w:b/>
        </w:rPr>
        <w:t>аренды</w:t>
      </w:r>
      <w:r w:rsidR="00882CA7" w:rsidRPr="00AF63A5">
        <w:rPr>
          <w:b/>
        </w:rPr>
        <w:t xml:space="preserve"> </w:t>
      </w:r>
      <w:r w:rsidR="0036677A" w:rsidRPr="00AF63A5">
        <w:rPr>
          <w:b/>
        </w:rPr>
        <w:t>земельного участка</w:t>
      </w:r>
      <w:r w:rsidRPr="00AF63A5">
        <w:rPr>
          <w:b/>
        </w:rPr>
        <w:t>:</w:t>
      </w:r>
      <w:r w:rsidR="00895152" w:rsidRPr="00AF63A5">
        <w:t xml:space="preserve"> </w:t>
      </w:r>
      <w:r w:rsidR="00AF63A5" w:rsidRPr="00AF63A5">
        <w:t>0</w:t>
      </w:r>
      <w:r w:rsidR="00AB0E3E">
        <w:t>9</w:t>
      </w:r>
      <w:r w:rsidR="0036677A" w:rsidRPr="00AF63A5">
        <w:t xml:space="preserve"> </w:t>
      </w:r>
      <w:r w:rsidR="00FA786C" w:rsidRPr="00AF63A5">
        <w:t>декабря</w:t>
      </w:r>
      <w:r w:rsidR="0036677A" w:rsidRPr="00AF63A5">
        <w:t xml:space="preserve"> </w:t>
      </w:r>
      <w:r w:rsidR="00895152" w:rsidRPr="00AF63A5">
        <w:t>20</w:t>
      </w:r>
      <w:r w:rsidR="0036677A" w:rsidRPr="00AF63A5">
        <w:t>1</w:t>
      </w:r>
      <w:r w:rsidR="00AF63A5" w:rsidRPr="00AF63A5">
        <w:t>9</w:t>
      </w:r>
      <w:r w:rsidR="0036677A" w:rsidRPr="00AF63A5">
        <w:t xml:space="preserve"> </w:t>
      </w:r>
      <w:r w:rsidR="005E380A" w:rsidRPr="00AF63A5">
        <w:t xml:space="preserve">г. </w:t>
      </w:r>
    </w:p>
    <w:p w:rsidR="006E55B9" w:rsidRDefault="006E55B9" w:rsidP="00AF63A5">
      <w:pPr>
        <w:pStyle w:val="21"/>
        <w:spacing w:after="0" w:line="240" w:lineRule="auto"/>
        <w:ind w:left="142"/>
        <w:jc w:val="both"/>
        <w:rPr>
          <w:b/>
        </w:rPr>
      </w:pPr>
    </w:p>
    <w:p w:rsidR="006E55B9" w:rsidRPr="00AF63A5" w:rsidRDefault="006E55B9" w:rsidP="00AF63A5">
      <w:pPr>
        <w:pStyle w:val="21"/>
        <w:spacing w:after="0" w:line="240" w:lineRule="auto"/>
        <w:ind w:left="142"/>
        <w:jc w:val="both"/>
      </w:pPr>
      <w:r>
        <w:rPr>
          <w:b/>
        </w:rPr>
        <w:t>Срок действия договора:</w:t>
      </w:r>
      <w:r>
        <w:t xml:space="preserve"> с 24.12.2019 по 31.12.2019.</w:t>
      </w:r>
    </w:p>
    <w:p w:rsidR="006E55B9" w:rsidRDefault="006E55B9" w:rsidP="00AF63A5">
      <w:pPr>
        <w:pStyle w:val="21"/>
        <w:spacing w:after="0" w:line="240" w:lineRule="auto"/>
        <w:ind w:left="142"/>
        <w:jc w:val="both"/>
      </w:pPr>
    </w:p>
    <w:p w:rsidR="007F4B0A" w:rsidRPr="00AF63A5" w:rsidRDefault="007F4B0A" w:rsidP="00AF63A5">
      <w:pPr>
        <w:pStyle w:val="21"/>
        <w:spacing w:after="0" w:line="240" w:lineRule="auto"/>
        <w:ind w:left="142"/>
        <w:jc w:val="both"/>
      </w:pPr>
      <w:r w:rsidRPr="00AF63A5">
        <w:t xml:space="preserve">При уклонении или отказе </w:t>
      </w:r>
      <w:r w:rsidR="006E55B9">
        <w:t>единственного участника</w:t>
      </w:r>
      <w:r w:rsidR="00322123" w:rsidRPr="00AF63A5">
        <w:t xml:space="preserve"> аукциона</w:t>
      </w:r>
      <w:r w:rsidRPr="00AF63A5">
        <w:t xml:space="preserve"> от заключения в указанный срок </w:t>
      </w:r>
      <w:r w:rsidR="00882CA7" w:rsidRPr="00AF63A5">
        <w:t xml:space="preserve">договора </w:t>
      </w:r>
      <w:r w:rsidR="001418B2" w:rsidRPr="00AF63A5">
        <w:t>на размещение нестационарн</w:t>
      </w:r>
      <w:r w:rsidR="006E55B9">
        <w:t>ого</w:t>
      </w:r>
      <w:r w:rsidR="001418B2" w:rsidRPr="00AF63A5">
        <w:t xml:space="preserve"> торгов</w:t>
      </w:r>
      <w:r w:rsidR="006E55B9">
        <w:t>ого</w:t>
      </w:r>
      <w:r w:rsidR="001418B2" w:rsidRPr="00AF63A5">
        <w:t xml:space="preserve"> объект</w:t>
      </w:r>
      <w:r w:rsidR="006E55B9">
        <w:t>а</w:t>
      </w:r>
      <w:r w:rsidR="001418B2" w:rsidRPr="00AF63A5">
        <w:t xml:space="preserve"> без предоставления земельн</w:t>
      </w:r>
      <w:r w:rsidR="006E55B9">
        <w:t>ого</w:t>
      </w:r>
      <w:r w:rsidR="001418B2" w:rsidRPr="00AF63A5">
        <w:t xml:space="preserve"> участк</w:t>
      </w:r>
      <w:r w:rsidR="006E55B9">
        <w:t>а</w:t>
      </w:r>
      <w:r w:rsidRPr="00AF63A5">
        <w:t xml:space="preserve">, задаток ему не возвращается, а </w:t>
      </w:r>
      <w:r w:rsidR="006E55B9">
        <w:t>единственный участник</w:t>
      </w:r>
      <w:r w:rsidR="00322123" w:rsidRPr="00AF63A5">
        <w:t xml:space="preserve"> аукциона</w:t>
      </w:r>
      <w:r w:rsidRPr="00AF63A5">
        <w:t xml:space="preserve"> утрачивает право на заключение указанного договора. Ре</w:t>
      </w:r>
      <w:r w:rsidR="00895152" w:rsidRPr="00AF63A5">
        <w:t xml:space="preserve">зультаты аукциона аннулируются </w:t>
      </w:r>
      <w:r w:rsidR="00322123" w:rsidRPr="00AF63A5">
        <w:t>Организатором торгов</w:t>
      </w:r>
      <w:r w:rsidRPr="00AF63A5">
        <w:t>.</w:t>
      </w:r>
    </w:p>
    <w:p w:rsidR="00713DC9" w:rsidRPr="00AF63A5" w:rsidRDefault="00713DC9" w:rsidP="00AF63A5">
      <w:pPr>
        <w:tabs>
          <w:tab w:val="left" w:pos="0"/>
        </w:tabs>
        <w:ind w:left="142" w:right="-1"/>
        <w:jc w:val="both"/>
      </w:pPr>
      <w:r w:rsidRPr="00AF63A5">
        <w:t xml:space="preserve">Задаток, внесенный </w:t>
      </w:r>
      <w:r w:rsidR="006E55B9">
        <w:t>участником</w:t>
      </w:r>
      <w:r w:rsidRPr="00AF63A5">
        <w:t xml:space="preserve"> аукциона, включается в общую стоимость сделки.</w:t>
      </w:r>
    </w:p>
    <w:p w:rsidR="00AF25B2" w:rsidRPr="00AF63A5" w:rsidRDefault="00AF25B2" w:rsidP="00AF63A5">
      <w:pPr>
        <w:pStyle w:val="1"/>
        <w:widowControl w:val="0"/>
        <w:ind w:left="142"/>
        <w:jc w:val="both"/>
      </w:pPr>
      <w:r w:rsidRPr="00AF63A5">
        <w:t>В случае просрочки срока, отведенного законодательством РФ для подписания договора, результаты торгов аннулируются, внесенный Участником аукциона задаток</w:t>
      </w:r>
      <w:r w:rsidR="00355F26" w:rsidRPr="00AF63A5">
        <w:t xml:space="preserve"> </w:t>
      </w:r>
      <w:r w:rsidRPr="00AF63A5">
        <w:t xml:space="preserve">не возвращается. </w:t>
      </w:r>
    </w:p>
    <w:p w:rsidR="00AF25B2" w:rsidRPr="00AF63A5" w:rsidRDefault="00AF25B2" w:rsidP="00AF63A5">
      <w:pPr>
        <w:autoSpaceDE w:val="0"/>
        <w:autoSpaceDN w:val="0"/>
        <w:adjustRightInd w:val="0"/>
        <w:ind w:left="142"/>
        <w:jc w:val="both"/>
        <w:rPr>
          <w:rFonts w:eastAsiaTheme="minorHAnsi"/>
          <w:lang w:eastAsia="en-US"/>
        </w:rPr>
      </w:pPr>
      <w:r w:rsidRPr="00AF63A5">
        <w:rPr>
          <w:rFonts w:eastAsiaTheme="minorHAnsi"/>
          <w:lang w:eastAsia="en-US"/>
        </w:rPr>
        <w:t xml:space="preserve">Протокол о результатах аукциона, подписанный Организатором торгов, является документом, удостоверяющим право Участника аукциона на заключение договора </w:t>
      </w:r>
      <w:r w:rsidR="001418B2" w:rsidRPr="00AF63A5">
        <w:t>на размещение нестационарн</w:t>
      </w:r>
      <w:r w:rsidR="006E55B9">
        <w:t>ого</w:t>
      </w:r>
      <w:r w:rsidR="001418B2" w:rsidRPr="00AF63A5">
        <w:t xml:space="preserve"> торгов</w:t>
      </w:r>
      <w:r w:rsidR="006E55B9">
        <w:t>ого</w:t>
      </w:r>
      <w:r w:rsidR="001418B2" w:rsidRPr="00AF63A5">
        <w:t xml:space="preserve"> объект</w:t>
      </w:r>
      <w:r w:rsidR="006E55B9">
        <w:t>а</w:t>
      </w:r>
      <w:r w:rsidR="001418B2" w:rsidRPr="00AF63A5">
        <w:t xml:space="preserve"> без предоставления  земельн</w:t>
      </w:r>
      <w:r w:rsidR="006E55B9">
        <w:t>ого</w:t>
      </w:r>
      <w:r w:rsidR="001418B2" w:rsidRPr="00AF63A5">
        <w:t xml:space="preserve"> участк</w:t>
      </w:r>
      <w:r w:rsidR="006E55B9">
        <w:t>а</w:t>
      </w:r>
      <w:r w:rsidRPr="00AF63A5">
        <w:rPr>
          <w:rFonts w:eastAsiaTheme="minorHAnsi"/>
          <w:lang w:eastAsia="en-US"/>
        </w:rPr>
        <w:t>.</w:t>
      </w:r>
    </w:p>
    <w:p w:rsidR="0036677A" w:rsidRPr="00AF63A5" w:rsidRDefault="0036677A" w:rsidP="00AF63A5">
      <w:pPr>
        <w:ind w:left="142"/>
        <w:jc w:val="both"/>
      </w:pPr>
    </w:p>
    <w:p w:rsidR="00AF25B2" w:rsidRPr="00AF63A5" w:rsidRDefault="00AF25B2" w:rsidP="00AF63A5">
      <w:pPr>
        <w:ind w:left="142"/>
        <w:jc w:val="both"/>
      </w:pPr>
    </w:p>
    <w:p w:rsidR="0036677A" w:rsidRPr="00AF63A5" w:rsidRDefault="0036677A" w:rsidP="002F5B1E">
      <w:pPr>
        <w:jc w:val="both"/>
      </w:pPr>
    </w:p>
    <w:p w:rsidR="0036677A" w:rsidRPr="00AF63A5" w:rsidRDefault="003C64F2" w:rsidP="002F5B1E">
      <w:pPr>
        <w:jc w:val="both"/>
        <w:rPr>
          <w:b/>
        </w:rPr>
      </w:pPr>
      <w:r w:rsidRPr="00AF63A5">
        <w:rPr>
          <w:b/>
        </w:rPr>
        <w:t xml:space="preserve">Организатор торгов </w:t>
      </w:r>
    </w:p>
    <w:p w:rsidR="0036677A" w:rsidRPr="00AF63A5" w:rsidRDefault="00505C2A" w:rsidP="002F5B1E">
      <w:pPr>
        <w:jc w:val="both"/>
        <w:rPr>
          <w:b/>
        </w:rPr>
      </w:pPr>
      <w:r w:rsidRPr="00AF63A5">
        <w:rPr>
          <w:b/>
        </w:rPr>
        <w:t>Председатель</w:t>
      </w:r>
      <w:r w:rsidR="0093604D" w:rsidRPr="00AF63A5">
        <w:rPr>
          <w:b/>
        </w:rPr>
        <w:t xml:space="preserve"> </w:t>
      </w:r>
      <w:r w:rsidR="005E380A" w:rsidRPr="00AF63A5">
        <w:rPr>
          <w:b/>
        </w:rPr>
        <w:t>Комитета по у</w:t>
      </w:r>
      <w:r w:rsidR="0036677A" w:rsidRPr="00AF63A5">
        <w:rPr>
          <w:b/>
        </w:rPr>
        <w:t xml:space="preserve">правлению </w:t>
      </w:r>
    </w:p>
    <w:p w:rsidR="005E380A" w:rsidRPr="00AF63A5" w:rsidRDefault="0036677A" w:rsidP="002F5B1E">
      <w:pPr>
        <w:pStyle w:val="1"/>
        <w:widowControl w:val="0"/>
        <w:rPr>
          <w:b/>
        </w:rPr>
      </w:pPr>
      <w:r w:rsidRPr="00AF63A5">
        <w:rPr>
          <w:b/>
        </w:rPr>
        <w:t>имуществом и земельным отношениям</w:t>
      </w:r>
    </w:p>
    <w:p w:rsidR="0036677A" w:rsidRPr="00AF63A5" w:rsidRDefault="005E380A" w:rsidP="002F5B1E">
      <w:pPr>
        <w:pStyle w:val="1"/>
        <w:widowControl w:val="0"/>
        <w:rPr>
          <w:b/>
        </w:rPr>
      </w:pPr>
      <w:r w:rsidRPr="00AF63A5">
        <w:rPr>
          <w:b/>
        </w:rPr>
        <w:t xml:space="preserve">Сосновского муниципального района </w:t>
      </w:r>
      <w:r w:rsidRPr="00AF63A5">
        <w:rPr>
          <w:b/>
        </w:rPr>
        <w:tab/>
      </w:r>
      <w:r w:rsidRPr="00AF63A5">
        <w:rPr>
          <w:b/>
        </w:rPr>
        <w:tab/>
      </w:r>
      <w:r w:rsidRPr="00AF63A5">
        <w:rPr>
          <w:b/>
        </w:rPr>
        <w:tab/>
      </w:r>
      <w:r w:rsidRPr="00AF63A5">
        <w:rPr>
          <w:b/>
        </w:rPr>
        <w:tab/>
      </w:r>
      <w:r w:rsidR="0036677A" w:rsidRPr="00AF63A5">
        <w:rPr>
          <w:b/>
        </w:rPr>
        <w:t xml:space="preserve">                                                    </w:t>
      </w:r>
      <w:r w:rsidR="00505C2A" w:rsidRPr="00AF63A5">
        <w:rPr>
          <w:b/>
        </w:rPr>
        <w:t>Н.Н. Плюскова</w:t>
      </w:r>
    </w:p>
    <w:p w:rsidR="0036677A" w:rsidRPr="00AF63A5" w:rsidRDefault="0036677A" w:rsidP="002F5B1E">
      <w:pPr>
        <w:pStyle w:val="1"/>
        <w:widowControl w:val="0"/>
        <w:jc w:val="center"/>
        <w:rPr>
          <w:b/>
        </w:rPr>
      </w:pPr>
    </w:p>
    <w:p w:rsidR="0036677A" w:rsidRPr="00AF63A5" w:rsidRDefault="0036677A" w:rsidP="002F5B1E">
      <w:pPr>
        <w:rPr>
          <w:b/>
        </w:rPr>
      </w:pPr>
    </w:p>
    <w:p w:rsidR="0036677A" w:rsidRPr="00AF63A5" w:rsidRDefault="0036677A" w:rsidP="002F5B1E">
      <w:pPr>
        <w:rPr>
          <w:b/>
        </w:rPr>
      </w:pPr>
    </w:p>
    <w:p w:rsidR="0036677A" w:rsidRPr="00AF63A5" w:rsidRDefault="0036677A" w:rsidP="002F5B1E">
      <w:pPr>
        <w:rPr>
          <w:b/>
        </w:rPr>
      </w:pPr>
    </w:p>
    <w:sectPr w:rsidR="0036677A" w:rsidRPr="00AF63A5" w:rsidSect="00AF63A5">
      <w:pgSz w:w="12242" w:h="15842" w:code="1"/>
      <w:pgMar w:top="1134" w:right="760" w:bottom="709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952" w:rsidRDefault="00457952" w:rsidP="00895152">
      <w:r>
        <w:separator/>
      </w:r>
    </w:p>
  </w:endnote>
  <w:endnote w:type="continuationSeparator" w:id="0">
    <w:p w:rsidR="00457952" w:rsidRDefault="00457952" w:rsidP="0089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952" w:rsidRDefault="00457952" w:rsidP="00895152">
      <w:r>
        <w:separator/>
      </w:r>
    </w:p>
  </w:footnote>
  <w:footnote w:type="continuationSeparator" w:id="0">
    <w:p w:rsidR="00457952" w:rsidRDefault="00457952" w:rsidP="0089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E2667"/>
    <w:multiLevelType w:val="hybridMultilevel"/>
    <w:tmpl w:val="5EC06D94"/>
    <w:lvl w:ilvl="0" w:tplc="7FC66C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25"/>
    <w:rsid w:val="000035B6"/>
    <w:rsid w:val="0001491E"/>
    <w:rsid w:val="00021106"/>
    <w:rsid w:val="000363BB"/>
    <w:rsid w:val="00044C20"/>
    <w:rsid w:val="00053FEF"/>
    <w:rsid w:val="00094625"/>
    <w:rsid w:val="000976B0"/>
    <w:rsid w:val="000B1B19"/>
    <w:rsid w:val="000C1550"/>
    <w:rsid w:val="00104219"/>
    <w:rsid w:val="001074D4"/>
    <w:rsid w:val="00131E7A"/>
    <w:rsid w:val="001418B2"/>
    <w:rsid w:val="00156CCF"/>
    <w:rsid w:val="0016579B"/>
    <w:rsid w:val="00165AD8"/>
    <w:rsid w:val="001A129B"/>
    <w:rsid w:val="001A631A"/>
    <w:rsid w:val="001A75F2"/>
    <w:rsid w:val="001C64BB"/>
    <w:rsid w:val="001D7321"/>
    <w:rsid w:val="001E0861"/>
    <w:rsid w:val="00223DAF"/>
    <w:rsid w:val="002411BA"/>
    <w:rsid w:val="002454DE"/>
    <w:rsid w:val="00261675"/>
    <w:rsid w:val="002660F9"/>
    <w:rsid w:val="00280DCC"/>
    <w:rsid w:val="00282E37"/>
    <w:rsid w:val="00284BEE"/>
    <w:rsid w:val="00293E4E"/>
    <w:rsid w:val="002B6EBE"/>
    <w:rsid w:val="002C3DF3"/>
    <w:rsid w:val="002D0ADA"/>
    <w:rsid w:val="002D0C5E"/>
    <w:rsid w:val="002D39C9"/>
    <w:rsid w:val="002E34BB"/>
    <w:rsid w:val="002E3B91"/>
    <w:rsid w:val="002F5B1E"/>
    <w:rsid w:val="003026AC"/>
    <w:rsid w:val="00317FCD"/>
    <w:rsid w:val="00322123"/>
    <w:rsid w:val="00327A5F"/>
    <w:rsid w:val="0034383E"/>
    <w:rsid w:val="00355F26"/>
    <w:rsid w:val="0036677A"/>
    <w:rsid w:val="00374ABC"/>
    <w:rsid w:val="00392CD2"/>
    <w:rsid w:val="0039440B"/>
    <w:rsid w:val="003A4297"/>
    <w:rsid w:val="003B740E"/>
    <w:rsid w:val="003C64F2"/>
    <w:rsid w:val="003F4DC9"/>
    <w:rsid w:val="00404F08"/>
    <w:rsid w:val="004137A2"/>
    <w:rsid w:val="00422672"/>
    <w:rsid w:val="00431063"/>
    <w:rsid w:val="004335C6"/>
    <w:rsid w:val="0043459D"/>
    <w:rsid w:val="00437D58"/>
    <w:rsid w:val="00447581"/>
    <w:rsid w:val="00451C89"/>
    <w:rsid w:val="00457952"/>
    <w:rsid w:val="00460E7A"/>
    <w:rsid w:val="004A7937"/>
    <w:rsid w:val="004D6733"/>
    <w:rsid w:val="004E7DDA"/>
    <w:rsid w:val="004F4892"/>
    <w:rsid w:val="00505C2A"/>
    <w:rsid w:val="00511F8B"/>
    <w:rsid w:val="00532894"/>
    <w:rsid w:val="00543EE7"/>
    <w:rsid w:val="005553E6"/>
    <w:rsid w:val="00561B61"/>
    <w:rsid w:val="00564321"/>
    <w:rsid w:val="0057361A"/>
    <w:rsid w:val="00577263"/>
    <w:rsid w:val="00586AA1"/>
    <w:rsid w:val="005A229E"/>
    <w:rsid w:val="005B143E"/>
    <w:rsid w:val="005B402F"/>
    <w:rsid w:val="005C1851"/>
    <w:rsid w:val="005C3C7F"/>
    <w:rsid w:val="005D3CD4"/>
    <w:rsid w:val="005E380A"/>
    <w:rsid w:val="005E76C1"/>
    <w:rsid w:val="005F72A0"/>
    <w:rsid w:val="00603908"/>
    <w:rsid w:val="00612D7F"/>
    <w:rsid w:val="00627AD2"/>
    <w:rsid w:val="00635F7A"/>
    <w:rsid w:val="006464B4"/>
    <w:rsid w:val="00652EE6"/>
    <w:rsid w:val="00655578"/>
    <w:rsid w:val="00660085"/>
    <w:rsid w:val="0067027D"/>
    <w:rsid w:val="00675FBB"/>
    <w:rsid w:val="006A186F"/>
    <w:rsid w:val="006D46C5"/>
    <w:rsid w:val="006E426F"/>
    <w:rsid w:val="006E55B9"/>
    <w:rsid w:val="006F05A9"/>
    <w:rsid w:val="00700760"/>
    <w:rsid w:val="00701BA2"/>
    <w:rsid w:val="00713344"/>
    <w:rsid w:val="00713DC9"/>
    <w:rsid w:val="00714968"/>
    <w:rsid w:val="00740F59"/>
    <w:rsid w:val="0074301D"/>
    <w:rsid w:val="007548FE"/>
    <w:rsid w:val="007619A8"/>
    <w:rsid w:val="0077193C"/>
    <w:rsid w:val="0078744D"/>
    <w:rsid w:val="00794F24"/>
    <w:rsid w:val="007B56C4"/>
    <w:rsid w:val="007D3333"/>
    <w:rsid w:val="007D6858"/>
    <w:rsid w:val="007E6FD7"/>
    <w:rsid w:val="007F4B0A"/>
    <w:rsid w:val="008028F8"/>
    <w:rsid w:val="0081782C"/>
    <w:rsid w:val="008275AD"/>
    <w:rsid w:val="00833969"/>
    <w:rsid w:val="0083635E"/>
    <w:rsid w:val="00864D41"/>
    <w:rsid w:val="00882CA7"/>
    <w:rsid w:val="00895152"/>
    <w:rsid w:val="008A2053"/>
    <w:rsid w:val="008A338C"/>
    <w:rsid w:val="008B1FCB"/>
    <w:rsid w:val="008F003C"/>
    <w:rsid w:val="008F3E2A"/>
    <w:rsid w:val="008F6858"/>
    <w:rsid w:val="00903704"/>
    <w:rsid w:val="009216F3"/>
    <w:rsid w:val="0093604D"/>
    <w:rsid w:val="009435D3"/>
    <w:rsid w:val="00985CF6"/>
    <w:rsid w:val="0099109A"/>
    <w:rsid w:val="00993448"/>
    <w:rsid w:val="009B0042"/>
    <w:rsid w:val="009C0752"/>
    <w:rsid w:val="009C4595"/>
    <w:rsid w:val="009C6453"/>
    <w:rsid w:val="009D0BE4"/>
    <w:rsid w:val="009D32A0"/>
    <w:rsid w:val="009E49A0"/>
    <w:rsid w:val="00A0038B"/>
    <w:rsid w:val="00A02DB7"/>
    <w:rsid w:val="00A21D27"/>
    <w:rsid w:val="00A44614"/>
    <w:rsid w:val="00A51A96"/>
    <w:rsid w:val="00A60155"/>
    <w:rsid w:val="00A6306C"/>
    <w:rsid w:val="00A66637"/>
    <w:rsid w:val="00A67A03"/>
    <w:rsid w:val="00A76DB1"/>
    <w:rsid w:val="00A87835"/>
    <w:rsid w:val="00A961A1"/>
    <w:rsid w:val="00A96453"/>
    <w:rsid w:val="00AA21B8"/>
    <w:rsid w:val="00AB0E3E"/>
    <w:rsid w:val="00AB6B59"/>
    <w:rsid w:val="00AC54E3"/>
    <w:rsid w:val="00AE2855"/>
    <w:rsid w:val="00AF25B2"/>
    <w:rsid w:val="00AF63A5"/>
    <w:rsid w:val="00B10BE6"/>
    <w:rsid w:val="00B3388A"/>
    <w:rsid w:val="00B37083"/>
    <w:rsid w:val="00B37ACD"/>
    <w:rsid w:val="00B43288"/>
    <w:rsid w:val="00B72DAE"/>
    <w:rsid w:val="00BC505A"/>
    <w:rsid w:val="00BD38AC"/>
    <w:rsid w:val="00BD5EE6"/>
    <w:rsid w:val="00BF11DE"/>
    <w:rsid w:val="00C0593F"/>
    <w:rsid w:val="00C1028A"/>
    <w:rsid w:val="00C319AE"/>
    <w:rsid w:val="00C51F2D"/>
    <w:rsid w:val="00C630C6"/>
    <w:rsid w:val="00C64A4F"/>
    <w:rsid w:val="00C65601"/>
    <w:rsid w:val="00C65E7D"/>
    <w:rsid w:val="00C72C80"/>
    <w:rsid w:val="00C85BA6"/>
    <w:rsid w:val="00C94310"/>
    <w:rsid w:val="00CA5D3D"/>
    <w:rsid w:val="00D01B46"/>
    <w:rsid w:val="00D358D4"/>
    <w:rsid w:val="00D41A0B"/>
    <w:rsid w:val="00D74384"/>
    <w:rsid w:val="00D7611B"/>
    <w:rsid w:val="00D873DD"/>
    <w:rsid w:val="00DA078D"/>
    <w:rsid w:val="00DA7599"/>
    <w:rsid w:val="00DC0228"/>
    <w:rsid w:val="00DE68C1"/>
    <w:rsid w:val="00DF4F50"/>
    <w:rsid w:val="00E26F3A"/>
    <w:rsid w:val="00E40F08"/>
    <w:rsid w:val="00E4408E"/>
    <w:rsid w:val="00E46EEB"/>
    <w:rsid w:val="00E65496"/>
    <w:rsid w:val="00E816F5"/>
    <w:rsid w:val="00E858B6"/>
    <w:rsid w:val="00E861CD"/>
    <w:rsid w:val="00EB3F07"/>
    <w:rsid w:val="00EB7819"/>
    <w:rsid w:val="00EB7FD1"/>
    <w:rsid w:val="00EC4435"/>
    <w:rsid w:val="00EE5A91"/>
    <w:rsid w:val="00F02C01"/>
    <w:rsid w:val="00F03AB9"/>
    <w:rsid w:val="00F16494"/>
    <w:rsid w:val="00F16D75"/>
    <w:rsid w:val="00F23A86"/>
    <w:rsid w:val="00F57CFF"/>
    <w:rsid w:val="00F93E0C"/>
    <w:rsid w:val="00FA324C"/>
    <w:rsid w:val="00FA786C"/>
    <w:rsid w:val="00FA7C5D"/>
    <w:rsid w:val="00FE3E15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54886-6162-49FD-8B3D-60590340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4B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46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03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F4B0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F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F4B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F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Вадькин нормальный"/>
    <w:basedOn w:val="a"/>
    <w:rsid w:val="007F4B0A"/>
    <w:pPr>
      <w:jc w:val="both"/>
    </w:pPr>
  </w:style>
  <w:style w:type="paragraph" w:customStyle="1" w:styleId="10">
    <w:name w:val="Вадькин список 1"/>
    <w:basedOn w:val="a"/>
    <w:rsid w:val="007F4B0A"/>
    <w:pPr>
      <w:spacing w:after="4"/>
      <w:jc w:val="both"/>
    </w:pPr>
  </w:style>
  <w:style w:type="character" w:customStyle="1" w:styleId="20">
    <w:name w:val="Заголовок 2 Знак"/>
    <w:basedOn w:val="a0"/>
    <w:link w:val="2"/>
    <w:uiPriority w:val="9"/>
    <w:rsid w:val="007F4B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F4B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F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7F4B0A"/>
    <w:pPr>
      <w:spacing w:line="288" w:lineRule="auto"/>
      <w:ind w:firstLine="720"/>
    </w:pPr>
    <w:rPr>
      <w:rFonts w:ascii="Courier New" w:hAnsi="Courier New" w:cs="Courier New"/>
      <w:sz w:val="24"/>
      <w:szCs w:val="24"/>
    </w:rPr>
  </w:style>
  <w:style w:type="character" w:customStyle="1" w:styleId="aa">
    <w:name w:val="Текст Знак"/>
    <w:basedOn w:val="a0"/>
    <w:link w:val="a9"/>
    <w:rsid w:val="007F4B0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caption"/>
    <w:basedOn w:val="a"/>
    <w:semiHidden/>
    <w:unhideWhenUsed/>
    <w:qFormat/>
    <w:rsid w:val="002B6EBE"/>
    <w:pPr>
      <w:jc w:val="center"/>
    </w:pPr>
    <w:rPr>
      <w:b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FA7C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7C5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basedOn w:val="a"/>
    <w:link w:val="af"/>
    <w:uiPriority w:val="99"/>
    <w:qFormat/>
    <w:rsid w:val="00660085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center"/>
    </w:pPr>
    <w:rPr>
      <w:b/>
      <w:sz w:val="24"/>
    </w:rPr>
  </w:style>
  <w:style w:type="character" w:customStyle="1" w:styleId="af">
    <w:name w:val="Заголовок Знак"/>
    <w:basedOn w:val="a0"/>
    <w:link w:val="ae"/>
    <w:uiPriority w:val="99"/>
    <w:rsid w:val="006600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951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2C3D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50D7E-F17A-48BF-9B6B-9CC0C67E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</dc:creator>
  <cp:lastModifiedBy>Танзиля Хамитовна Даутова</cp:lastModifiedBy>
  <cp:revision>2</cp:revision>
  <cp:lastPrinted>2019-11-28T09:17:00Z</cp:lastPrinted>
  <dcterms:created xsi:type="dcterms:W3CDTF">2019-11-28T13:29:00Z</dcterms:created>
  <dcterms:modified xsi:type="dcterms:W3CDTF">2019-11-28T13:29:00Z</dcterms:modified>
</cp:coreProperties>
</file>