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C333C5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C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33C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33C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33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139</w:t>
      </w:r>
      <w:bookmarkStart w:id="0" w:name="_GoBack"/>
      <w:bookmarkEnd w:id="0"/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194" w:rsidRDefault="00B14194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194" w:rsidRPr="00374B0D" w:rsidRDefault="00B14194" w:rsidP="003711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C7B" w:rsidRPr="00374B0D" w:rsidRDefault="00371148" w:rsidP="00371148">
      <w:pPr>
        <w:spacing w:after="0" w:line="240" w:lineRule="auto"/>
        <w:ind w:right="45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0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постановление администрации Сосновского муниципального района от 22.08.2014 года № 5069</w:t>
      </w:r>
    </w:p>
    <w:p w:rsidR="00371148" w:rsidRPr="00814E63" w:rsidRDefault="00371148" w:rsidP="0037114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194" w:rsidRDefault="00B14194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14E63">
        <w:rPr>
          <w:rFonts w:ascii="Times New Roman" w:hAnsi="Times New Roman" w:cs="Times New Roman"/>
          <w:sz w:val="28"/>
          <w:szCs w:val="28"/>
        </w:rPr>
        <w:t>протестом прокуратуры Сосновского муниципального района от 30.01.2020 года № 37-2020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Сосновского муниципального района, </w:t>
      </w:r>
    </w:p>
    <w:p w:rsidR="00371148" w:rsidRDefault="00371148" w:rsidP="0037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1148" w:rsidRDefault="00371148" w:rsidP="00371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</w:t>
      </w:r>
      <w:r w:rsidR="000A7A8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371148">
        <w:rPr>
          <w:rFonts w:ascii="Times New Roman" w:hAnsi="Times New Roman" w:cs="Times New Roman"/>
          <w:bCs/>
          <w:sz w:val="28"/>
          <w:szCs w:val="28"/>
        </w:rPr>
        <w:t>о представлении гражданами, претендующими на замещение должностей муниципальной службы администрации Сосновского муниципального района и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Pr="0037114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1148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22.08.2014 года №</w:t>
      </w:r>
      <w:r w:rsidRPr="00371148">
        <w:rPr>
          <w:rFonts w:ascii="Times New Roman" w:hAnsi="Times New Roman" w:cs="Times New Roman"/>
          <w:sz w:val="28"/>
          <w:szCs w:val="28"/>
        </w:rPr>
        <w:t>5069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1148" w:rsidRDefault="00374B0D" w:rsidP="00371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371148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814E63">
        <w:rPr>
          <w:rFonts w:ascii="Times New Roman" w:hAnsi="Times New Roman" w:cs="Times New Roman"/>
          <w:sz w:val="28"/>
          <w:szCs w:val="28"/>
        </w:rPr>
        <w:t>1</w:t>
      </w:r>
      <w:r w:rsidR="00371148">
        <w:rPr>
          <w:rFonts w:ascii="Times New Roman" w:hAnsi="Times New Roman" w:cs="Times New Roman"/>
          <w:sz w:val="28"/>
          <w:szCs w:val="28"/>
        </w:rPr>
        <w:t xml:space="preserve">) пункта 2 </w:t>
      </w:r>
      <w:r w:rsidR="00814E6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14E63" w:rsidRDefault="00814E63" w:rsidP="0081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гражданами, претендующими на замещение должностей муниципальной службы, включенных </w:t>
      </w:r>
      <w:r w:rsidRPr="00814E63">
        <w:rPr>
          <w:rFonts w:ascii="Times New Roman" w:hAnsi="Times New Roman" w:cs="Times New Roman"/>
          <w:sz w:val="28"/>
          <w:szCs w:val="28"/>
        </w:rPr>
        <w:t>в перечень должностей муниципальной службы Сосновского муниципального района, утвержденный постановлением администрации Сосновского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от 18.04.2012 №3202;»</w:t>
      </w:r>
      <w:r w:rsidR="00374B0D">
        <w:rPr>
          <w:rFonts w:ascii="Times New Roman" w:hAnsi="Times New Roman" w:cs="Times New Roman"/>
          <w:sz w:val="28"/>
          <w:szCs w:val="28"/>
        </w:rPr>
        <w:t>;</w:t>
      </w:r>
    </w:p>
    <w:p w:rsidR="00814E63" w:rsidRDefault="00374B0D" w:rsidP="0081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="006C2150">
        <w:rPr>
          <w:rFonts w:ascii="Times New Roman" w:hAnsi="Times New Roman" w:cs="Times New Roman"/>
          <w:sz w:val="28"/>
          <w:szCs w:val="28"/>
        </w:rPr>
        <w:t xml:space="preserve">бзац 1 </w:t>
      </w:r>
      <w:r w:rsidR="002241A7">
        <w:rPr>
          <w:rFonts w:ascii="Times New Roman" w:hAnsi="Times New Roman" w:cs="Times New Roman"/>
          <w:sz w:val="28"/>
          <w:szCs w:val="28"/>
        </w:rPr>
        <w:t>пункт</w:t>
      </w:r>
      <w:r w:rsidR="006C2150">
        <w:rPr>
          <w:rFonts w:ascii="Times New Roman" w:hAnsi="Times New Roman" w:cs="Times New Roman"/>
          <w:sz w:val="28"/>
          <w:szCs w:val="28"/>
        </w:rPr>
        <w:t>а</w:t>
      </w:r>
      <w:r w:rsidR="002241A7">
        <w:rPr>
          <w:rFonts w:ascii="Times New Roman" w:hAnsi="Times New Roman" w:cs="Times New Roman"/>
          <w:sz w:val="28"/>
          <w:szCs w:val="28"/>
        </w:rPr>
        <w:t xml:space="preserve"> 3 </w:t>
      </w:r>
      <w:r w:rsidR="00814E6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61EC0" w:rsidRDefault="00814E63" w:rsidP="00814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150">
        <w:rPr>
          <w:rFonts w:ascii="Times New Roman" w:hAnsi="Times New Roman" w:cs="Times New Roman"/>
          <w:sz w:val="28"/>
          <w:szCs w:val="28"/>
        </w:rPr>
        <w:t>«</w:t>
      </w:r>
      <w:r w:rsidR="00EE1BE3">
        <w:rPr>
          <w:rFonts w:ascii="Times New Roman" w:hAnsi="Times New Roman" w:cs="Times New Roman"/>
          <w:sz w:val="28"/>
          <w:szCs w:val="28"/>
        </w:rPr>
        <w:t xml:space="preserve">3. </w:t>
      </w:r>
      <w:r w:rsidR="00EE1BE3">
        <w:rPr>
          <w:rFonts w:ascii="Times New Roman" w:hAnsi="Times New Roman" w:cs="Times New Roman"/>
          <w:color w:val="000000" w:themeColor="text1"/>
          <w:sz w:val="28"/>
          <w:szCs w:val="28"/>
        </w:rPr>
        <w:t>Лица, указанные в подпунктах 1) и 3) пункта 2 настоящего Положения,</w:t>
      </w:r>
      <w:r w:rsidR="00B61EC0" w:rsidRPr="00B6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представляют:»</w:t>
      </w:r>
      <w:r w:rsidR="00374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E1BE3" w:rsidRDefault="00374B0D" w:rsidP="00EE1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</w:t>
      </w:r>
      <w:r w:rsidR="00EE1BE3">
        <w:rPr>
          <w:rFonts w:ascii="Times New Roman" w:hAnsi="Times New Roman" w:cs="Times New Roman"/>
          <w:sz w:val="28"/>
          <w:szCs w:val="28"/>
        </w:rPr>
        <w:t>бзац 1 пункта 4 изложить в новой редакции:</w:t>
      </w:r>
    </w:p>
    <w:p w:rsidR="00EE1BE3" w:rsidRDefault="00EE1BE3" w:rsidP="00EE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Лица, указанные в подпункте 2) пункта 2 настоящего Положения,</w:t>
      </w:r>
      <w:r w:rsidRPr="00B6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</w:t>
      </w:r>
      <w:r w:rsidRPr="00EE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ежегодно, не позднее 30 апреля года, следующего за отчётным (с 01 января по 31 декабря)</w:t>
      </w:r>
      <w:r w:rsidRPr="00B6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E1BE3" w:rsidRPr="00374B0D" w:rsidRDefault="00374B0D" w:rsidP="00EE1B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0D">
        <w:rPr>
          <w:rFonts w:ascii="Times New Roman" w:hAnsi="Times New Roman" w:cs="Times New Roman"/>
          <w:color w:val="000000" w:themeColor="text1"/>
          <w:sz w:val="28"/>
          <w:szCs w:val="28"/>
        </w:rPr>
        <w:t>4) в</w:t>
      </w:r>
      <w:r w:rsidR="008106C8" w:rsidRPr="0037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EE1BE3" w:rsidRPr="00374B0D">
        <w:rPr>
          <w:rFonts w:ascii="Times New Roman" w:hAnsi="Times New Roman" w:cs="Times New Roman"/>
          <w:color w:val="000000" w:themeColor="text1"/>
          <w:sz w:val="28"/>
          <w:szCs w:val="28"/>
        </w:rPr>
        <w:t>бзац</w:t>
      </w:r>
      <w:r w:rsidR="008106C8" w:rsidRPr="00374B0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E1BE3" w:rsidRPr="0037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пункта 6 </w:t>
      </w:r>
      <w:r w:rsidR="008106C8" w:rsidRPr="00374B0D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8106C8" w:rsidRPr="00374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назначаемый на должность муниципальной службы, муниципальный служащий, замещающий должность </w:t>
      </w:r>
      <w:r w:rsidR="008106C8" w:rsidRPr="00374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муниципальной службы, не предусмотренную перечнем должностей, утвержденным постановлением администрации Сосновского муниципального района от 18.04.2012 № 3202, и претендующим на замещение должности муниципальной службы, предусмотренной этим перечнем, может представить уточненные сведения в течение одного месяца со дня представления сведений в соответствии с подпунктами 1) и 3) пункта 2 настоящего Положения</w:t>
      </w:r>
      <w:r w:rsidR="008106C8" w:rsidRPr="0037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исключить; </w:t>
      </w:r>
    </w:p>
    <w:p w:rsidR="008106C8" w:rsidRPr="00374B0D" w:rsidRDefault="00374B0D" w:rsidP="00EE1B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0D">
        <w:rPr>
          <w:rFonts w:ascii="Times New Roman" w:hAnsi="Times New Roman" w:cs="Times New Roman"/>
          <w:color w:val="000000" w:themeColor="text1"/>
          <w:sz w:val="28"/>
          <w:szCs w:val="28"/>
        </w:rPr>
        <w:t>5) п</w:t>
      </w:r>
      <w:r w:rsidR="008106C8" w:rsidRPr="0037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6 дополнить абзацем 3 следующего содержания: </w:t>
      </w:r>
    </w:p>
    <w:p w:rsidR="008106C8" w:rsidRPr="00374B0D" w:rsidRDefault="008106C8" w:rsidP="00EE1B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0D">
        <w:rPr>
          <w:rFonts w:ascii="Times New Roman" w:hAnsi="Times New Roman" w:cs="Times New Roman"/>
          <w:color w:val="000000" w:themeColor="text1"/>
          <w:sz w:val="28"/>
          <w:szCs w:val="28"/>
        </w:rPr>
        <w:t>«Лица, указанные в подпунктах 1) и 3) пункта 2 настоящего Положения,</w:t>
      </w:r>
      <w:r w:rsidRPr="00374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представить уточненные сведения в течение одного месяца со дня представления соответствующих сведений.</w:t>
      </w:r>
      <w:r w:rsidRPr="00374B0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37DD5" w:rsidRDefault="00374B0D" w:rsidP="00EE1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</w:t>
      </w:r>
      <w:r w:rsidR="006C2150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2150">
        <w:rPr>
          <w:rFonts w:ascii="Times New Roman" w:hAnsi="Times New Roman" w:cs="Times New Roman"/>
          <w:sz w:val="28"/>
          <w:szCs w:val="28"/>
        </w:rPr>
        <w:t>2 слова «</w:t>
      </w:r>
      <w:r w:rsidRPr="003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гражданином, при назначении на должность муниципальной службы, а также представляемые муниципальным служащим ежегодно</w:t>
      </w:r>
      <w:r w:rsidR="006C2150" w:rsidRPr="006C2150">
        <w:rPr>
          <w:rFonts w:ascii="Times New Roman" w:hAnsi="Times New Roman" w:cs="Times New Roman"/>
          <w:sz w:val="28"/>
          <w:szCs w:val="28"/>
        </w:rPr>
        <w:t>»</w:t>
      </w:r>
      <w:r w:rsidR="00037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«лицами, указанными в подпунктах 1), 2) и 3) пункта 2 настоящего Положения».</w:t>
      </w:r>
    </w:p>
    <w:p w:rsidR="00E8301B" w:rsidRPr="00E8301B" w:rsidRDefault="00E8301B" w:rsidP="00E8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301B">
        <w:rPr>
          <w:rFonts w:ascii="Times New Roman" w:hAnsi="Times New Roman" w:cs="Times New Roman"/>
          <w:sz w:val="28"/>
          <w:szCs w:val="28"/>
        </w:rPr>
        <w:t>. 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E8301B" w:rsidRPr="00E8301B" w:rsidRDefault="00E8301B" w:rsidP="00E8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E8301B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руководителя аппарата администрации Сосновского муниципального района.</w:t>
      </w:r>
    </w:p>
    <w:p w:rsidR="00037DD5" w:rsidRDefault="00037DD5" w:rsidP="000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D5" w:rsidRDefault="00037DD5" w:rsidP="000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194" w:rsidRDefault="00B14194" w:rsidP="000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D5" w:rsidRDefault="00037DD5" w:rsidP="000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037DD5" w:rsidRPr="00037DD5" w:rsidRDefault="00037DD5" w:rsidP="000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4B0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74B0D"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</w:p>
    <w:sectPr w:rsidR="00037DD5" w:rsidRPr="00037DD5" w:rsidSect="00E8301B">
      <w:headerReference w:type="default" r:id="rId6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44" w:rsidRDefault="00015A44" w:rsidP="00037DD5">
      <w:pPr>
        <w:spacing w:after="0" w:line="240" w:lineRule="auto"/>
      </w:pPr>
      <w:r>
        <w:separator/>
      </w:r>
    </w:p>
  </w:endnote>
  <w:endnote w:type="continuationSeparator" w:id="0">
    <w:p w:rsidR="00015A44" w:rsidRDefault="00015A44" w:rsidP="0003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44" w:rsidRDefault="00015A44" w:rsidP="00037DD5">
      <w:pPr>
        <w:spacing w:after="0" w:line="240" w:lineRule="auto"/>
      </w:pPr>
      <w:r>
        <w:separator/>
      </w:r>
    </w:p>
  </w:footnote>
  <w:footnote w:type="continuationSeparator" w:id="0">
    <w:p w:rsidR="00015A44" w:rsidRDefault="00015A44" w:rsidP="0003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88564"/>
      <w:docPartObj>
        <w:docPartGallery w:val="Page Numbers (Top of Page)"/>
        <w:docPartUnique/>
      </w:docPartObj>
    </w:sdtPr>
    <w:sdtEndPr/>
    <w:sdtContent>
      <w:p w:rsidR="00037DD5" w:rsidRDefault="00037D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C5">
          <w:rPr>
            <w:noProof/>
          </w:rPr>
          <w:t>2</w:t>
        </w:r>
        <w:r>
          <w:fldChar w:fldCharType="end"/>
        </w:r>
      </w:p>
    </w:sdtContent>
  </w:sdt>
  <w:p w:rsidR="00037DD5" w:rsidRDefault="00037D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1"/>
    <w:rsid w:val="00015A44"/>
    <w:rsid w:val="00037DD5"/>
    <w:rsid w:val="000A7A88"/>
    <w:rsid w:val="001E06C3"/>
    <w:rsid w:val="00207CAA"/>
    <w:rsid w:val="00220C7B"/>
    <w:rsid w:val="002241A7"/>
    <w:rsid w:val="00371148"/>
    <w:rsid w:val="00374B0D"/>
    <w:rsid w:val="005B7700"/>
    <w:rsid w:val="0068121C"/>
    <w:rsid w:val="006C2150"/>
    <w:rsid w:val="00715895"/>
    <w:rsid w:val="008040FD"/>
    <w:rsid w:val="008106C8"/>
    <w:rsid w:val="00814E63"/>
    <w:rsid w:val="00891783"/>
    <w:rsid w:val="00B02281"/>
    <w:rsid w:val="00B14194"/>
    <w:rsid w:val="00B61EC0"/>
    <w:rsid w:val="00B674EE"/>
    <w:rsid w:val="00C333C5"/>
    <w:rsid w:val="00E8301B"/>
    <w:rsid w:val="00E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8356"/>
  <w15:docId w15:val="{685960B6-0164-45D5-BAE5-8F619338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A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DD5"/>
  </w:style>
  <w:style w:type="paragraph" w:styleId="a6">
    <w:name w:val="footer"/>
    <w:basedOn w:val="a"/>
    <w:link w:val="a7"/>
    <w:uiPriority w:val="99"/>
    <w:unhideWhenUsed/>
    <w:rsid w:val="0003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 Осипова</cp:lastModifiedBy>
  <cp:revision>4</cp:revision>
  <cp:lastPrinted>2015-12-11T05:52:00Z</cp:lastPrinted>
  <dcterms:created xsi:type="dcterms:W3CDTF">2020-02-15T06:56:00Z</dcterms:created>
  <dcterms:modified xsi:type="dcterms:W3CDTF">2020-02-27T10:29:00Z</dcterms:modified>
</cp:coreProperties>
</file>