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7A" w:rsidRDefault="008B7B4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14.07.2020 года № 634</w:t>
      </w:r>
      <w:bookmarkStart w:id="0" w:name="_GoBack"/>
      <w:bookmarkEnd w:id="0"/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3F" w:rsidRDefault="0097623F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58" w:rsidRDefault="00FB4E5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D9" w:rsidRDefault="003014D9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EE672E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E4239A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соответствии с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распоряжениями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ельства Челябинской области от 26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года № 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460-</w:t>
      </w:r>
      <w:proofErr w:type="spellStart"/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proofErr w:type="spellEnd"/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распоряжения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</w:t>
      </w:r>
      <w:proofErr w:type="spellStart"/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proofErr w:type="spellEnd"/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29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63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proofErr w:type="spellStart"/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proofErr w:type="spellEnd"/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</w:t>
      </w:r>
      <w:proofErr w:type="spellStart"/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proofErr w:type="spellEnd"/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от 10.07.2020 № 504-</w:t>
      </w:r>
      <w:proofErr w:type="spellStart"/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proofErr w:type="spellEnd"/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85736D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85736D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распоряжения</w:t>
      </w:r>
      <w:r w:rsidR="0085736D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</w:t>
      </w:r>
      <w:proofErr w:type="spellStart"/>
      <w:r w:rsidR="0085736D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proofErr w:type="spellEnd"/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от 06.04.2020 г. № 191-</w:t>
      </w:r>
      <w:proofErr w:type="spellStart"/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proofErr w:type="spellEnd"/>
      <w:r w:rsidR="0085736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</w:p>
    <w:p w:rsid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="00EE672E">
        <w:rPr>
          <w:rFonts w:ascii="Times New Roman" w:hAnsi="Times New Roman" w:cs="Times New Roman"/>
          <w:sz w:val="28"/>
          <w:szCs w:val="28"/>
        </w:rPr>
        <w:t>, от 14.04.2020 № 314</w:t>
      </w:r>
      <w:r w:rsidR="00FF3C5F">
        <w:rPr>
          <w:rFonts w:ascii="Times New Roman" w:hAnsi="Times New Roman" w:cs="Times New Roman"/>
          <w:sz w:val="28"/>
          <w:szCs w:val="28"/>
        </w:rPr>
        <w:t>, от 20.04.2020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FF3C5F">
        <w:rPr>
          <w:rFonts w:ascii="Times New Roman" w:hAnsi="Times New Roman" w:cs="Times New Roman"/>
          <w:sz w:val="28"/>
          <w:szCs w:val="28"/>
        </w:rPr>
        <w:t>350</w:t>
      </w:r>
      <w:r w:rsidR="00A50C35">
        <w:rPr>
          <w:rFonts w:ascii="Times New Roman" w:hAnsi="Times New Roman" w:cs="Times New Roman"/>
          <w:sz w:val="28"/>
          <w:szCs w:val="28"/>
        </w:rPr>
        <w:t xml:space="preserve">, от 30.04.2020 </w:t>
      </w:r>
      <w:r w:rsidR="00A50C35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№393</w:t>
      </w:r>
      <w:r w:rsidR="004F5DF8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4E58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от 06.05.2020 № 405</w:t>
      </w:r>
      <w:r w:rsidR="004152DF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, от 13.05.2020 № 424</w:t>
      </w:r>
      <w:r w:rsidR="00A37DDD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, от 29.05.2020 № 478</w:t>
      </w:r>
      <w:r w:rsidR="00E150DC">
        <w:rPr>
          <w:rFonts w:ascii="Times New Roman" w:hAnsi="Times New Roman" w:cs="Times New Roman"/>
          <w:color w:val="000000" w:themeColor="text1"/>
          <w:sz w:val="28"/>
          <w:szCs w:val="28"/>
        </w:rPr>
        <w:t>, от 15.06.2020 года № 552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BC1C52" w:rsidRPr="00A86F50" w:rsidRDefault="004F5DF8" w:rsidP="00BC1C5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86F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1C52" w:rsidRP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="00BC1C52" w:rsidRPr="00A86F50">
        <w:rPr>
          <w:color w:val="000000" w:themeColor="text1"/>
        </w:rPr>
        <w:t xml:space="preserve"> </w:t>
      </w:r>
      <w:r w:rsidR="00574CFD" w:rsidRP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пункте 2 слова «по 30</w:t>
      </w:r>
      <w:r w:rsidR="00BC1C52" w:rsidRP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июня 2</w:t>
      </w:r>
      <w:r w:rsidR="00574CFD" w:rsidRP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020 года» заменить словами «по 26</w:t>
      </w:r>
      <w:r w:rsidR="00BC1C52" w:rsidRP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ию</w:t>
      </w:r>
      <w:r w:rsidR="00574CFD" w:rsidRP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</w:t>
      </w:r>
      <w:r w:rsidR="00BC1C52" w:rsidRP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я 2020 года»;</w:t>
      </w:r>
    </w:p>
    <w:p w:rsidR="002806BC" w:rsidRPr="002806BC" w:rsidRDefault="00A86F50" w:rsidP="002806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2806BC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2806BC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 1 пункта 3 дополнить абзацем следующего содержания:</w:t>
      </w:r>
    </w:p>
    <w:p w:rsidR="002806BC" w:rsidRDefault="002806BC" w:rsidP="002806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«Ограничение, установленное настоящим подпунктом,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распространяется на работу открытой территории зоопарков в части их посещения гражданами для осмотра экспозиций с соблюдением </w:t>
      </w:r>
      <w:r w:rsid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постановлений и 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методических рекомендаций Федеральной службы </w:t>
      </w:r>
      <w:r w:rsid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 надзору 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сфере защиты прав потребителей и благополучия человека;»;</w:t>
      </w:r>
    </w:p>
    <w:p w:rsidR="002806BC" w:rsidRDefault="00A86F50" w:rsidP="002806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2806BC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пункте 5:</w:t>
      </w:r>
    </w:p>
    <w:p w:rsidR="00A86F50" w:rsidRPr="00A86F50" w:rsidRDefault="00A86F50" w:rsidP="00A86F5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в абзаце первом слова «по 30 июня 2020 года» заменить словами «по 26 июля 2020 года»;</w:t>
      </w:r>
    </w:p>
    <w:p w:rsidR="002806BC" w:rsidRDefault="002806BC" w:rsidP="002806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абзац первый подпункта 1 дополнить словами «, а также оказания услуг организациями общественного питания, предоставляемых на открытом воздухе (в летних кафе и на летних открытых верандах) при условии соблюдения </w:t>
      </w:r>
      <w:r w:rsid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постановлений и </w:t>
      </w:r>
      <w:r w:rsidR="00A86F50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методических рекомендаций Федеральной службы </w:t>
      </w:r>
      <w:r w:rsid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 надзору </w:t>
      </w:r>
      <w:r w:rsidR="00A86F50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сфере защиты прав потребителей и благополучия человека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»;</w:t>
      </w:r>
    </w:p>
    <w:p w:rsidR="00A86F50" w:rsidRPr="002806BC" w:rsidRDefault="00A86F50" w:rsidP="002806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 2 признать утратившим силу;</w:t>
      </w:r>
    </w:p>
    <w:p w:rsidR="002806BC" w:rsidRDefault="002806BC" w:rsidP="002806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подпункте 3 слова «фитнес-центров,» исключить;</w:t>
      </w:r>
    </w:p>
    <w:p w:rsidR="004B18F0" w:rsidRDefault="00BC1C52" w:rsidP="004B18F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4) пункт 6 </w:t>
      </w:r>
      <w:r w:rsidR="004B18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признать утратившим силу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574CFD" w:rsidRPr="00574CFD" w:rsidRDefault="00A86F50" w:rsidP="00574CF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="00574C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574CFD" w:rsidRPr="00574C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пункт 7 изложить в следующей редакции:</w:t>
      </w:r>
    </w:p>
    <w:p w:rsidR="00574CFD" w:rsidRPr="00574CFD" w:rsidRDefault="00574CFD" w:rsidP="00574CF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74C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«7. Приостановить до особого распоряжения посещение обучающимися общеобразовательных, профессиональных образовательных организаций (за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574C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исключением посещений обучающимися образовательных организаций в целях прохождения государственной итоговой и промежуточной аттестации в виде демонстрационного экзамена по профессиям и специальностям среднего профессионального образования с соблюдением </w:t>
      </w:r>
      <w:r w:rsid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постановлений и </w:t>
      </w:r>
      <w:r w:rsidR="00A86F50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методических рекомендаций Федеральной службы </w:t>
      </w:r>
      <w:r w:rsid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 надзору </w:t>
      </w:r>
      <w:r w:rsidR="00A86F50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сфере защиты прав потребителей и благополучия человека</w:t>
      </w:r>
      <w:r w:rsidRPr="00574C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методических рекомендаций Министерства просвещения Российской Федерации, а также объектов вне образовательной организации в целях прохождения производственной практики или практических занятий), организаций дополнительного и дополнительного профессионального образования, организаций, осуществляющих спортивную подготовку (за исключением их посещения в целях спортивной подготовки на открытом воздухе, а также организации и проведения тренировочных мероприятий, проводимых на тренировочных базах профессиональными спортивными клубами, в том числе по командным игровым видам спорта), с обеспечением реализации образовательных программ с применением дистанционных образовательных технологий в порядке, определяемом образовательной организацией.</w:t>
      </w:r>
    </w:p>
    <w:p w:rsidR="00574CFD" w:rsidRDefault="00574CFD" w:rsidP="00574CF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74C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Тренировочные мероприятия, указанные в абзаце первом настоящего пункта, проводятся с учетом </w:t>
      </w:r>
      <w:r w:rsid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постановлений и </w:t>
      </w:r>
      <w:r w:rsidR="00A86F50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методических рекомендаций Федеральной службы </w:t>
      </w:r>
      <w:r w:rsidR="00A86F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 надзору </w:t>
      </w:r>
      <w:r w:rsidR="00A86F50"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сфере защиты прав потребителей и благополучия человека</w:t>
      </w:r>
      <w:r w:rsidRPr="00574C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.».</w:t>
      </w:r>
    </w:p>
    <w:p w:rsidR="009858A9" w:rsidRPr="004B18F0" w:rsidRDefault="009858A9" w:rsidP="009858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6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Pr="004B18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 w:rsidRPr="004B18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изложить в следующей редакции:</w:t>
      </w:r>
    </w:p>
    <w:p w:rsidR="009858A9" w:rsidRPr="004B18F0" w:rsidRDefault="009858A9" w:rsidP="009858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«14</w:t>
      </w:r>
      <w:r w:rsidRPr="004B18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Гражданам в возрасте 65 лет и старше, проживающим на территории Челябинской области, с 15 июня 2020 года по 28 июня 2020 года, с 29 июня 2020 года по 12 июля 2020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с 13 июля 2020 по 26 июля 2020 года</w:t>
      </w:r>
      <w:r w:rsidRPr="004B18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соблюдать режим самоизоляции и ограничить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транспортом.»;</w:t>
      </w:r>
    </w:p>
    <w:p w:rsidR="009858A9" w:rsidRDefault="009858A9" w:rsidP="009858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7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пункт 19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изложить в следующей редакции:</w:t>
      </w:r>
    </w:p>
    <w:p w:rsidR="009858A9" w:rsidRPr="002806BC" w:rsidRDefault="009858A9" w:rsidP="009858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«19. Отделу ЗАГС администрации Сосновского муниципального района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Усцелемова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И.В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.), осуществляющему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полномочия по государственной регистрации актов гражданского состояния:</w:t>
      </w:r>
    </w:p>
    <w:p w:rsidR="009858A9" w:rsidRPr="002806BC" w:rsidRDefault="009858A9" w:rsidP="009858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1)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>производить государственную регистрацию заключения брака в присутствии лиц, вступающих в брак, и приглашенных в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оличестве не более 10 человек;</w:t>
      </w:r>
    </w:p>
    <w:p w:rsidR="009858A9" w:rsidRDefault="009858A9" w:rsidP="009858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2)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>разместить информацию, указанную в настоящем пун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кте, на официальном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отдела</w:t>
      </w:r>
      <w:r w:rsidRPr="00280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ЗАГС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администрации Сосновского муниципального района;</w:t>
      </w:r>
      <w:r w:rsidRPr="004B18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».</w:t>
      </w:r>
    </w:p>
    <w:p w:rsidR="00F964A0" w:rsidRPr="00BC1C52" w:rsidRDefault="00F964A0" w:rsidP="009858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964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2. 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Pr="00F964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Аллеборн</w:t>
      </w:r>
      <w:proofErr w:type="spellEnd"/>
      <w:r w:rsidRPr="00F964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F964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Т.В</w:t>
      </w:r>
      <w:proofErr w:type="spellEnd"/>
      <w:r w:rsidRPr="00F964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9858A9" w:rsidRPr="00BC1C52" w:rsidRDefault="009858A9" w:rsidP="009858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F964A0" w:rsidRDefault="009858A9" w:rsidP="00F964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r w:rsidR="00F964A0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9858A9" w:rsidRPr="009858A9" w:rsidRDefault="00F964A0" w:rsidP="00F964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858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858A9" w:rsidRPr="0098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 </w:t>
      </w:r>
      <w:r w:rsidR="009858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58A9" w:rsidRPr="0098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настоящего распоряжения</w:t>
      </w:r>
      <w:r w:rsidR="0098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распространяет свое действие на правоотношения, возникшие </w:t>
      </w:r>
      <w:r w:rsidR="009858A9" w:rsidRPr="009858A9">
        <w:rPr>
          <w:rFonts w:ascii="Times New Roman" w:hAnsi="Times New Roman" w:cs="Times New Roman"/>
          <w:color w:val="000000" w:themeColor="text1"/>
          <w:sz w:val="28"/>
          <w:szCs w:val="28"/>
        </w:rPr>
        <w:t>с 1 июля 2020 года.</w:t>
      </w:r>
    </w:p>
    <w:p w:rsidR="00187AEE" w:rsidRDefault="00F964A0" w:rsidP="00F964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58A9" w:rsidRPr="0098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</w:t>
      </w:r>
      <w:r w:rsidR="009858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858A9" w:rsidRPr="0098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настоящего распоряжения распространяет свое действие на правоотношения, возникшие с 15 июня 2020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64A0" w:rsidRDefault="00F964A0" w:rsidP="00F964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F964A0" w:rsidRDefault="00F964A0" w:rsidP="009858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4A0" w:rsidRPr="00BC1C52" w:rsidRDefault="00F964A0" w:rsidP="009858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B7A" w:rsidRPr="00BC1C52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4C1B7A" w:rsidRPr="00BC1C52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EE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Г. Ваганов </w:t>
      </w:r>
    </w:p>
    <w:p w:rsidR="000A4D9B" w:rsidRPr="00BC1C52" w:rsidRDefault="003D2664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4D9B" w:rsidRPr="00BC1C52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64" w:rsidRDefault="003D2664" w:rsidP="00A752AC">
      <w:pPr>
        <w:spacing w:after="0" w:line="240" w:lineRule="auto"/>
      </w:pPr>
      <w:r>
        <w:separator/>
      </w:r>
    </w:p>
  </w:endnote>
  <w:endnote w:type="continuationSeparator" w:id="0">
    <w:p w:rsidR="003D2664" w:rsidRDefault="003D2664" w:rsidP="00A7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64" w:rsidRDefault="003D2664" w:rsidP="00A752AC">
      <w:pPr>
        <w:spacing w:after="0" w:line="240" w:lineRule="auto"/>
      </w:pPr>
      <w:r>
        <w:separator/>
      </w:r>
    </w:p>
  </w:footnote>
  <w:footnote w:type="continuationSeparator" w:id="0">
    <w:p w:rsidR="003D2664" w:rsidRDefault="003D2664" w:rsidP="00A7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A752AC" w:rsidRDefault="00A752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4E">
          <w:rPr>
            <w:noProof/>
          </w:rPr>
          <w:t>3</w:t>
        </w:r>
        <w:r>
          <w:fldChar w:fldCharType="end"/>
        </w:r>
      </w:p>
    </w:sdtContent>
  </w:sdt>
  <w:p w:rsidR="00A752AC" w:rsidRDefault="00A752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E5F"/>
    <w:multiLevelType w:val="multilevel"/>
    <w:tmpl w:val="05D049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96662"/>
    <w:multiLevelType w:val="multilevel"/>
    <w:tmpl w:val="00A0507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48137D"/>
    <w:multiLevelType w:val="multilevel"/>
    <w:tmpl w:val="B8A2D68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054FFB"/>
    <w:multiLevelType w:val="multilevel"/>
    <w:tmpl w:val="2718104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A75C5D"/>
    <w:multiLevelType w:val="multilevel"/>
    <w:tmpl w:val="5B261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A"/>
    <w:rsid w:val="001725DC"/>
    <w:rsid w:val="00187AEE"/>
    <w:rsid w:val="00192041"/>
    <w:rsid w:val="002806BC"/>
    <w:rsid w:val="003014D9"/>
    <w:rsid w:val="003C1117"/>
    <w:rsid w:val="003D2664"/>
    <w:rsid w:val="003D7B89"/>
    <w:rsid w:val="003F275F"/>
    <w:rsid w:val="004152DF"/>
    <w:rsid w:val="004B18F0"/>
    <w:rsid w:val="004C1B7A"/>
    <w:rsid w:val="004D13E0"/>
    <w:rsid w:val="004D77B1"/>
    <w:rsid w:val="004F5DF8"/>
    <w:rsid w:val="00574CFD"/>
    <w:rsid w:val="0059395D"/>
    <w:rsid w:val="00602A1A"/>
    <w:rsid w:val="0085736D"/>
    <w:rsid w:val="008601F5"/>
    <w:rsid w:val="008B7B4E"/>
    <w:rsid w:val="008C4C46"/>
    <w:rsid w:val="00957285"/>
    <w:rsid w:val="0097623F"/>
    <w:rsid w:val="009858A9"/>
    <w:rsid w:val="00A3413C"/>
    <w:rsid w:val="00A37DDD"/>
    <w:rsid w:val="00A50C35"/>
    <w:rsid w:val="00A55050"/>
    <w:rsid w:val="00A752AC"/>
    <w:rsid w:val="00A86F50"/>
    <w:rsid w:val="00BC1C52"/>
    <w:rsid w:val="00BC3B6A"/>
    <w:rsid w:val="00BC4BA8"/>
    <w:rsid w:val="00D02AED"/>
    <w:rsid w:val="00D525F5"/>
    <w:rsid w:val="00D82FDC"/>
    <w:rsid w:val="00E150DC"/>
    <w:rsid w:val="00E33655"/>
    <w:rsid w:val="00E4239A"/>
    <w:rsid w:val="00EA6C2D"/>
    <w:rsid w:val="00EE672E"/>
    <w:rsid w:val="00F73317"/>
    <w:rsid w:val="00F964A0"/>
    <w:rsid w:val="00FB4E58"/>
    <w:rsid w:val="00FD3E00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CE1C"/>
  <w15:docId w15:val="{02865596-6A76-4EFC-9EF3-3635709E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2AC"/>
  </w:style>
  <w:style w:type="paragraph" w:styleId="a7">
    <w:name w:val="footer"/>
    <w:basedOn w:val="a"/>
    <w:link w:val="a8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2AC"/>
  </w:style>
  <w:style w:type="character" w:customStyle="1" w:styleId="a9">
    <w:name w:val="Основной текст_"/>
    <w:basedOn w:val="a0"/>
    <w:link w:val="1"/>
    <w:rsid w:val="00A50C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50C3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Ольга Викторовна Осипова</cp:lastModifiedBy>
  <cp:revision>4</cp:revision>
  <cp:lastPrinted>2020-07-15T03:38:00Z</cp:lastPrinted>
  <dcterms:created xsi:type="dcterms:W3CDTF">2020-07-14T12:08:00Z</dcterms:created>
  <dcterms:modified xsi:type="dcterms:W3CDTF">2020-07-15T07:05:00Z</dcterms:modified>
</cp:coreProperties>
</file>