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D77">
        <w:rPr>
          <w:rFonts w:ascii="Times New Roman" w:hAnsi="Times New Roman"/>
          <w:b/>
          <w:sz w:val="24"/>
          <w:szCs w:val="24"/>
        </w:rPr>
        <w:t>ЗАКЛЮЧЕНИЕ</w:t>
      </w:r>
      <w:r w:rsidR="006F0D37">
        <w:rPr>
          <w:rFonts w:ascii="Times New Roman" w:hAnsi="Times New Roman"/>
          <w:b/>
          <w:sz w:val="24"/>
          <w:szCs w:val="24"/>
        </w:rPr>
        <w:t xml:space="preserve"> (РЕКОМЕНДАЦИИ)</w:t>
      </w:r>
    </w:p>
    <w:p w:rsidR="00C207AC" w:rsidRPr="00963D77" w:rsidRDefault="00C207AC" w:rsidP="0096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D77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963D77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963D77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963D77" w:rsidRPr="00963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правил землепользования и застройки  Есаульского  сельского поселения </w:t>
      </w:r>
      <w:r w:rsidR="00963D77" w:rsidRPr="00963D77">
        <w:rPr>
          <w:rFonts w:ascii="Times New Roman" w:hAnsi="Times New Roman"/>
          <w:b/>
          <w:bCs/>
          <w:sz w:val="24"/>
          <w:szCs w:val="24"/>
        </w:rPr>
        <w:t xml:space="preserve">Сосновского муниципального района Челябинской области </w:t>
      </w:r>
      <w:r w:rsidR="00963D77" w:rsidRPr="00963D77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</w:p>
    <w:p w:rsidR="00C179D6" w:rsidRDefault="00C179D6" w:rsidP="00C179D6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0D37" w:rsidRDefault="006F0D37" w:rsidP="002C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963D77" w:rsidRDefault="009E37B8" w:rsidP="002C0E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пос. Есаульский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C0EA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63D77" w:rsidRPr="00963D7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F0D3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июня 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963D77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963D77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963D77">
        <w:rPr>
          <w:rFonts w:ascii="Times New Roman" w:hAnsi="Times New Roman"/>
          <w:sz w:val="24"/>
          <w:szCs w:val="24"/>
        </w:rPr>
        <w:t>№ 35</w:t>
      </w:r>
      <w:r w:rsidR="00963D77" w:rsidRPr="00963D77">
        <w:rPr>
          <w:rFonts w:ascii="Times New Roman" w:hAnsi="Times New Roman"/>
          <w:sz w:val="24"/>
          <w:szCs w:val="24"/>
        </w:rPr>
        <w:t>5</w:t>
      </w:r>
      <w:r w:rsidR="0046266B" w:rsidRPr="00963D77">
        <w:rPr>
          <w:rFonts w:ascii="Times New Roman" w:hAnsi="Times New Roman"/>
          <w:sz w:val="24"/>
          <w:szCs w:val="24"/>
        </w:rPr>
        <w:t xml:space="preserve"> от 17.03.2020 </w:t>
      </w:r>
      <w:r w:rsidRPr="00963D77">
        <w:rPr>
          <w:rFonts w:ascii="Times New Roman" w:hAnsi="Times New Roman"/>
          <w:sz w:val="24"/>
          <w:szCs w:val="24"/>
        </w:rPr>
        <w:t xml:space="preserve"> «</w:t>
      </w:r>
      <w:r w:rsidR="00963D77" w:rsidRPr="00963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правил землепользования и застройки  Есаульского  сельского поселения </w:t>
      </w:r>
      <w:r w:rsidR="00963D77" w:rsidRPr="00963D77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963D77">
        <w:rPr>
          <w:rFonts w:ascii="Times New Roman" w:hAnsi="Times New Roman"/>
          <w:sz w:val="24"/>
          <w:szCs w:val="24"/>
        </w:rPr>
        <w:t>»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</w:pPr>
      <w:r w:rsidRPr="00963D77">
        <w:t xml:space="preserve">Заказчик:  Администрация Сосновского муниципального района 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63D77">
        <w:t xml:space="preserve">Разработчик: </w:t>
      </w:r>
      <w:r w:rsidR="00F5307A" w:rsidRPr="00963D77">
        <w:t xml:space="preserve">ООО </w:t>
      </w:r>
      <w:r w:rsidR="0046266B" w:rsidRPr="00963D77">
        <w:t>«С-Проект»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63D77">
        <w:t>Информирование о документах:</w:t>
      </w:r>
    </w:p>
    <w:p w:rsidR="00F5307A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963D77">
        <w:rPr>
          <w:rFonts w:ascii="Times New Roman" w:eastAsiaTheme="minorHAnsi" w:hAnsi="Times New Roman"/>
          <w:sz w:val="24"/>
          <w:szCs w:val="24"/>
        </w:rPr>
        <w:t>№ 12 от 25.03.2020</w:t>
      </w:r>
      <w:r w:rsidRPr="00963D77">
        <w:rPr>
          <w:rFonts w:ascii="Times New Roman" w:hAnsi="Times New Roman"/>
          <w:sz w:val="24"/>
          <w:szCs w:val="24"/>
        </w:rPr>
        <w:t xml:space="preserve"> 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 организация  градостроительной  экспозиции  в администрации </w:t>
      </w:r>
      <w:r w:rsidR="009E37B8" w:rsidRPr="00963D77">
        <w:rPr>
          <w:rFonts w:ascii="Times New Roman" w:hAnsi="Times New Roman"/>
          <w:sz w:val="24"/>
          <w:szCs w:val="24"/>
        </w:rPr>
        <w:t xml:space="preserve"> Есаульского </w:t>
      </w:r>
      <w:r w:rsidRPr="00963D77">
        <w:rPr>
          <w:rFonts w:ascii="Times New Roman" w:hAnsi="Times New Roman"/>
          <w:sz w:val="24"/>
          <w:szCs w:val="24"/>
        </w:rPr>
        <w:t>сельского поселения</w:t>
      </w:r>
      <w:r w:rsidR="0046266B" w:rsidRPr="00963D77">
        <w:rPr>
          <w:rFonts w:ascii="Times New Roman" w:hAnsi="Times New Roman"/>
          <w:sz w:val="24"/>
          <w:szCs w:val="24"/>
        </w:rPr>
        <w:t xml:space="preserve"> </w:t>
      </w:r>
      <w:r w:rsidR="009E37B8" w:rsidRPr="00963D77">
        <w:rPr>
          <w:rFonts w:ascii="Times New Roman" w:hAnsi="Times New Roman"/>
          <w:sz w:val="24"/>
          <w:szCs w:val="24"/>
        </w:rPr>
        <w:t>по адресу: п. Есаульский, ул. Ленина, 126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 xml:space="preserve">Проведение публичных слушаний: </w:t>
      </w:r>
      <w:r w:rsidR="006F0D37">
        <w:t>08.06.2020</w:t>
      </w:r>
      <w:r w:rsidRPr="00963D77">
        <w:t xml:space="preserve"> года в </w:t>
      </w:r>
      <w:r w:rsidR="009E37B8" w:rsidRPr="00963D77">
        <w:t>1</w:t>
      </w:r>
      <w:r w:rsidR="006F0D37">
        <w:t>5</w:t>
      </w:r>
      <w:r w:rsidR="009E37B8" w:rsidRPr="00963D77">
        <w:t xml:space="preserve">-00 </w:t>
      </w:r>
      <w:r w:rsidRPr="00963D77">
        <w:t xml:space="preserve">в </w:t>
      </w:r>
      <w:r w:rsidR="009E37B8" w:rsidRPr="00963D77">
        <w:t>здании школы</w:t>
      </w:r>
      <w:r w:rsidRPr="00963D77">
        <w:t xml:space="preserve"> (Челябинская область, Сосновский район, </w:t>
      </w:r>
      <w:r w:rsidR="009E37B8" w:rsidRPr="00963D77">
        <w:t>пос. Есаульский, ул. Гагарина, 1а</w:t>
      </w:r>
      <w:r w:rsidRPr="00963D77">
        <w:t>).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6F0D37">
        <w:rPr>
          <w:rFonts w:ascii="Times New Roman" w:hAnsi="Times New Roman"/>
          <w:sz w:val="24"/>
          <w:szCs w:val="24"/>
        </w:rPr>
        <w:t>08.06.2020</w:t>
      </w:r>
      <w:r w:rsidRPr="00963D77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Информирование о проведении публичных слушаний: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- публикация вышеуказанных документов в газете «Сосновская Нива»;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- размещение на официальном сайте Администрации Сосновского муниципального района в сети «Интернет».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 xml:space="preserve">На обсуждение были предоставлены: </w:t>
      </w:r>
      <w:r w:rsidR="00963D77" w:rsidRPr="00963D77">
        <w:rPr>
          <w:bCs/>
        </w:rPr>
        <w:t xml:space="preserve">проект правил землепользования и застройки  Есаульского  сельского поселения </w:t>
      </w:r>
      <w:r w:rsidR="00963D77" w:rsidRPr="00963D77">
        <w:rPr>
          <w:rFonts w:eastAsia="Calibri"/>
          <w:bCs/>
        </w:rPr>
        <w:t>Сосновского муниципального района Челябинской области</w:t>
      </w:r>
      <w:r w:rsidRPr="00963D77">
        <w:t>.</w:t>
      </w:r>
    </w:p>
    <w:p w:rsidR="00C207AC" w:rsidRPr="00C179D6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9D6">
        <w:rPr>
          <w:rFonts w:ascii="Times New Roman" w:eastAsia="Times New Roman" w:hAnsi="Times New Roman"/>
          <w:sz w:val="24"/>
          <w:szCs w:val="24"/>
          <w:lang w:eastAsia="ru-RU"/>
        </w:rPr>
        <w:t>Сведения о количестве участников публичных слушаний, которые приняли участие в публичных слушаниях:</w:t>
      </w:r>
      <w:r w:rsidR="006E0246" w:rsidRPr="00C179D6">
        <w:rPr>
          <w:rFonts w:ascii="Times New Roman" w:eastAsia="Times New Roman" w:hAnsi="Times New Roman"/>
          <w:sz w:val="24"/>
          <w:szCs w:val="24"/>
          <w:lang w:eastAsia="ru-RU"/>
        </w:rPr>
        <w:t xml:space="preserve"> 3 человека </w:t>
      </w:r>
    </w:p>
    <w:p w:rsidR="00781DEE" w:rsidRPr="00963D77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9D6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C179D6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963D77" w:rsidRPr="00C179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проекта правил землепользования и застройки  Есаульского  сельского поселения </w:t>
      </w:r>
      <w:r w:rsidR="00963D77" w:rsidRPr="00C179D6">
        <w:rPr>
          <w:rFonts w:ascii="Times New Roman" w:hAnsi="Times New Roman"/>
          <w:bCs/>
          <w:sz w:val="24"/>
          <w:szCs w:val="24"/>
        </w:rPr>
        <w:t>Сосновского</w:t>
      </w:r>
      <w:r w:rsidR="00963D77" w:rsidRPr="00963D77">
        <w:rPr>
          <w:rFonts w:ascii="Times New Roman" w:hAnsi="Times New Roman"/>
          <w:bCs/>
          <w:sz w:val="24"/>
          <w:szCs w:val="24"/>
        </w:rPr>
        <w:t xml:space="preserve"> муниципального района Челябинской области </w:t>
      </w:r>
      <w:r w:rsidR="00963D77" w:rsidRPr="00963D77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81DEE" w:rsidRPr="00963D77">
        <w:rPr>
          <w:rFonts w:ascii="Times New Roman" w:hAnsi="Times New Roman"/>
          <w:bCs/>
          <w:sz w:val="24"/>
          <w:szCs w:val="24"/>
        </w:rPr>
        <w:t xml:space="preserve">от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D37">
        <w:rPr>
          <w:rFonts w:ascii="Times New Roman" w:eastAsia="Times New Roman" w:hAnsi="Times New Roman"/>
          <w:sz w:val="24"/>
          <w:szCs w:val="24"/>
          <w:lang w:eastAsia="ru-RU"/>
        </w:rPr>
        <w:t>08.06.2020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6F0D37" w:rsidRPr="00A202F9" w:rsidRDefault="006F0D37" w:rsidP="006F0D37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2F9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6F0D37" w:rsidRPr="00A202F9" w:rsidRDefault="006F0D37" w:rsidP="006F0D37">
      <w:pPr>
        <w:pStyle w:val="a7"/>
        <w:spacing w:before="0" w:beforeAutospacing="0" w:after="0" w:afterAutospacing="0"/>
        <w:ind w:firstLine="550"/>
        <w:jc w:val="both"/>
      </w:pPr>
      <w:r w:rsidRPr="00A202F9">
        <w:t>1. Публичные слушания считать состоявшимися.</w:t>
      </w:r>
    </w:p>
    <w:p w:rsidR="006F0D37" w:rsidRPr="00A202F9" w:rsidRDefault="006F0D37" w:rsidP="006F0D37">
      <w:pPr>
        <w:pStyle w:val="a7"/>
        <w:spacing w:before="0" w:beforeAutospacing="0" w:after="0" w:afterAutospacing="0"/>
        <w:ind w:firstLine="550"/>
        <w:jc w:val="both"/>
      </w:pPr>
      <w:r w:rsidRPr="00A202F9">
        <w:t xml:space="preserve">2. Рекомендовать к утверждению </w:t>
      </w:r>
      <w:r w:rsidRPr="00A202F9">
        <w:rPr>
          <w:bCs/>
        </w:rPr>
        <w:t xml:space="preserve">правила землепользования и застройки  </w:t>
      </w:r>
      <w:r>
        <w:rPr>
          <w:bCs/>
        </w:rPr>
        <w:t>Есаульского</w:t>
      </w:r>
      <w:r w:rsidRPr="00A202F9">
        <w:rPr>
          <w:bCs/>
        </w:rPr>
        <w:t xml:space="preserve">  сельского поселения Сосновского муниципального района Челябинской области</w:t>
      </w:r>
    </w:p>
    <w:p w:rsidR="006F0D37" w:rsidRPr="00A202F9" w:rsidRDefault="006F0D37" w:rsidP="006F0D3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02F9">
        <w:rPr>
          <w:rFonts w:ascii="Times New Roman" w:hAnsi="Times New Roman"/>
          <w:sz w:val="24"/>
          <w:szCs w:val="24"/>
        </w:rPr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Pr="00963D77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63D77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963D77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963D77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="003D601F" w:rsidRPr="00963D77">
        <w:rPr>
          <w:rFonts w:ascii="Times New Roman" w:hAnsi="Times New Roman"/>
          <w:sz w:val="24"/>
          <w:szCs w:val="24"/>
        </w:rPr>
        <w:t xml:space="preserve"> </w:t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963D77">
        <w:rPr>
          <w:rFonts w:ascii="Times New Roman" w:hAnsi="Times New Roman"/>
          <w:sz w:val="24"/>
          <w:szCs w:val="24"/>
        </w:rPr>
        <w:t xml:space="preserve">       </w:t>
      </w:r>
      <w:r w:rsidRPr="00963D77">
        <w:rPr>
          <w:rFonts w:ascii="Times New Roman" w:hAnsi="Times New Roman"/>
          <w:sz w:val="24"/>
          <w:szCs w:val="24"/>
        </w:rPr>
        <w:t xml:space="preserve"> </w:t>
      </w:r>
      <w:r w:rsidR="003D601F" w:rsidRPr="00963D77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963D77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1B" w:rsidRDefault="00CF121B" w:rsidP="00C207AC">
      <w:pPr>
        <w:spacing w:after="0" w:line="240" w:lineRule="auto"/>
      </w:pPr>
      <w:r>
        <w:separator/>
      </w:r>
    </w:p>
  </w:endnote>
  <w:endnote w:type="continuationSeparator" w:id="0">
    <w:p w:rsidR="00CF121B" w:rsidRDefault="00CF121B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1B" w:rsidRDefault="00CF121B" w:rsidP="00C207AC">
      <w:pPr>
        <w:spacing w:after="0" w:line="240" w:lineRule="auto"/>
      </w:pPr>
      <w:r>
        <w:separator/>
      </w:r>
    </w:p>
  </w:footnote>
  <w:footnote w:type="continuationSeparator" w:id="0">
    <w:p w:rsidR="00CF121B" w:rsidRDefault="00CF121B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96F2B"/>
    <w:rsid w:val="000A4D58"/>
    <w:rsid w:val="001306EA"/>
    <w:rsid w:val="001E1BA1"/>
    <w:rsid w:val="002C0EA5"/>
    <w:rsid w:val="0032278C"/>
    <w:rsid w:val="00347683"/>
    <w:rsid w:val="003943FC"/>
    <w:rsid w:val="003D601F"/>
    <w:rsid w:val="0046266B"/>
    <w:rsid w:val="00551CBF"/>
    <w:rsid w:val="00603B3D"/>
    <w:rsid w:val="00686640"/>
    <w:rsid w:val="006E0246"/>
    <w:rsid w:val="006F0D37"/>
    <w:rsid w:val="007665B4"/>
    <w:rsid w:val="00781DEE"/>
    <w:rsid w:val="00795C3D"/>
    <w:rsid w:val="007B2212"/>
    <w:rsid w:val="008426C3"/>
    <w:rsid w:val="00871EF9"/>
    <w:rsid w:val="00924E0F"/>
    <w:rsid w:val="009520B4"/>
    <w:rsid w:val="00963D77"/>
    <w:rsid w:val="009E35E0"/>
    <w:rsid w:val="009E37B8"/>
    <w:rsid w:val="009F41F6"/>
    <w:rsid w:val="00A015DD"/>
    <w:rsid w:val="00A36AF3"/>
    <w:rsid w:val="00A57BD8"/>
    <w:rsid w:val="00AE05FF"/>
    <w:rsid w:val="00B04D21"/>
    <w:rsid w:val="00B56F66"/>
    <w:rsid w:val="00C179D6"/>
    <w:rsid w:val="00C207AC"/>
    <w:rsid w:val="00C25C8F"/>
    <w:rsid w:val="00CF121B"/>
    <w:rsid w:val="00D709D5"/>
    <w:rsid w:val="00E71BAC"/>
    <w:rsid w:val="00E74DA3"/>
    <w:rsid w:val="00F03CFE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96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81414-0CB3-420E-94A6-DF413C5D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15</cp:revision>
  <cp:lastPrinted>2020-04-24T05:05:00Z</cp:lastPrinted>
  <dcterms:created xsi:type="dcterms:W3CDTF">2020-02-14T10:14:00Z</dcterms:created>
  <dcterms:modified xsi:type="dcterms:W3CDTF">2020-06-08T04:22:00Z</dcterms:modified>
</cp:coreProperties>
</file>