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EF599F" w:rsidP="00EF599F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района Челябинской области №927 от 10.06.2020г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A27330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 для размещения линейного объекта </w:t>
      </w:r>
      <w:r w:rsidR="007D100B">
        <w:rPr>
          <w:rFonts w:ascii="Times New Roman" w:hAnsi="Times New Roman" w:cs="Times New Roman"/>
          <w:color w:val="auto"/>
          <w:sz w:val="28"/>
          <w:szCs w:val="28"/>
        </w:rPr>
        <w:t xml:space="preserve">«Сети водоотведения пос. Терема»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72BFC" w:rsidRPr="00A27330" w:rsidRDefault="00872BFC" w:rsidP="00EF59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D100B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proofErr w:type="gramStart"/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Федерации», Устав</w:t>
      </w:r>
      <w:r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D100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1730</w:t>
      </w:r>
      <w:r w:rsidR="00DD251A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2BFC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06.09.2019 </w:t>
      </w:r>
      <w:r w:rsidR="00DD251A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7D10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«Сети водоотведения пос. Терема» Сосновского муниципального района Челябинской области</w:t>
      </w:r>
      <w:r w:rsidR="0053224F" w:rsidRPr="007D10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D10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D100B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</w:t>
      </w:r>
      <w:proofErr w:type="gramEnd"/>
      <w:r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 в Сосновском муниципальном районе Челябинской области», 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инициативой ООО «Терема» (</w:t>
      </w:r>
      <w:proofErr w:type="spellStart"/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. № 3484 от 27.05.2020) </w:t>
      </w:r>
      <w:r w:rsidR="00F31BD4" w:rsidRPr="007D100B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73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</w:t>
      </w:r>
      <w:r w:rsidR="007D100B" w:rsidRPr="00A27330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 w:rsidR="007D100B">
        <w:rPr>
          <w:rFonts w:ascii="Times New Roman" w:hAnsi="Times New Roman"/>
          <w:sz w:val="28"/>
          <w:szCs w:val="28"/>
        </w:rPr>
        <w:t xml:space="preserve">«Сети водоотведения пос. Терема» </w:t>
      </w:r>
      <w:r w:rsidR="007D100B" w:rsidRPr="00A2733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7D100B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BFC" w:rsidRPr="00A273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 (Челябинская область, Сосновский район, с.Кременкуль, ул. Ленина, д. 3а).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8A4DB5">
        <w:rPr>
          <w:rFonts w:ascii="Times New Roman" w:hAnsi="Times New Roman"/>
          <w:sz w:val="28"/>
          <w:szCs w:val="28"/>
        </w:rPr>
        <w:t xml:space="preserve"> 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lastRenderedPageBreak/>
        <w:t>Экспозиция организована в Администрации Кременкульского сельского поселения.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августа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A4DB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A4DB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A4DB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A4DB5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</w:t>
      </w:r>
      <w:r w:rsidRPr="00A27330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>
        <w:rPr>
          <w:rFonts w:ascii="Times New Roman" w:hAnsi="Times New Roman"/>
          <w:sz w:val="28"/>
          <w:szCs w:val="28"/>
        </w:rPr>
        <w:t xml:space="preserve">«Сети водоотведения пос. Терема» </w:t>
      </w:r>
      <w:r w:rsidRPr="00A27330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A4D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4D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B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="00EF599F">
        <w:rPr>
          <w:rFonts w:ascii="Times New Roman" w:hAnsi="Times New Roman" w:cs="Times New Roman"/>
          <w:sz w:val="28"/>
          <w:szCs w:val="28"/>
        </w:rPr>
        <w:t xml:space="preserve">      </w:t>
      </w:r>
      <w:r w:rsidRPr="00A2733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99F" w:rsidRDefault="00EF599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99F" w:rsidRDefault="00EF599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99F" w:rsidRPr="001914FF" w:rsidRDefault="00EF599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EF599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8A4DB5" w:rsidRDefault="007D100B" w:rsidP="00EF599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F599F" w:rsidRDefault="007D100B" w:rsidP="00EF599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EF599F" w:rsidRDefault="00EF599F" w:rsidP="00EF599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D100B" w:rsidRPr="008A4DB5" w:rsidRDefault="007D100B" w:rsidP="00EF599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от «</w:t>
      </w:r>
      <w:r w:rsidR="00EF599F">
        <w:rPr>
          <w:rFonts w:ascii="Times New Roman" w:hAnsi="Times New Roman" w:cs="Times New Roman"/>
          <w:sz w:val="28"/>
          <w:szCs w:val="28"/>
        </w:rPr>
        <w:t>10</w:t>
      </w:r>
      <w:r w:rsidRPr="008A4DB5">
        <w:rPr>
          <w:rFonts w:ascii="Times New Roman" w:hAnsi="Times New Roman" w:cs="Times New Roman"/>
          <w:sz w:val="28"/>
          <w:szCs w:val="28"/>
        </w:rPr>
        <w:t>»</w:t>
      </w:r>
      <w:r w:rsidR="00EF599F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A4DB5">
        <w:rPr>
          <w:rFonts w:ascii="Times New Roman" w:hAnsi="Times New Roman" w:cs="Times New Roman"/>
          <w:sz w:val="28"/>
          <w:szCs w:val="28"/>
        </w:rPr>
        <w:t>2020 года №</w:t>
      </w:r>
      <w:r w:rsidR="00EF599F">
        <w:rPr>
          <w:rFonts w:ascii="Times New Roman" w:hAnsi="Times New Roman" w:cs="Times New Roman"/>
          <w:sz w:val="28"/>
          <w:szCs w:val="28"/>
        </w:rPr>
        <w:t>927</w:t>
      </w:r>
    </w:p>
    <w:p w:rsidR="007D100B" w:rsidRPr="008A4DB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 xml:space="preserve">На публичные слушания, назначенные на 24 июля 2020 года, представляется </w:t>
      </w:r>
      <w:r w:rsidRPr="007D100B">
        <w:rPr>
          <w:b w:val="0"/>
        </w:rPr>
        <w:t>проект планировки и проект межевания территории  для размещения линейного объекта «Сети водоотведения пос. Терема»  Сосновского муниципального района Челябинской области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Экспозиция проекта открыта с 1 июля по 24 июля  2020 года в администрации Кременкульского сельского поселения</w:t>
      </w:r>
      <w:r w:rsidRPr="007D100B">
        <w:rPr>
          <w:rFonts w:eastAsia="Calibri"/>
          <w:b w:val="0"/>
        </w:rPr>
        <w:t xml:space="preserve"> </w:t>
      </w:r>
      <w:r w:rsidRPr="007D100B">
        <w:rPr>
          <w:b w:val="0"/>
        </w:rPr>
        <w:t>(Челябинская область, Сосновский район, с.Кременкуль, ул. Ленина, д. 14б)</w:t>
      </w:r>
      <w:r w:rsidRPr="007D100B">
        <w:rPr>
          <w:rFonts w:eastAsia="Calibri"/>
          <w:b w:val="0"/>
        </w:rPr>
        <w:t>.</w:t>
      </w:r>
      <w:r w:rsidRPr="007D100B">
        <w:rPr>
          <w:rFonts w:eastAsiaTheme="minorHAnsi"/>
          <w:b w:val="0"/>
          <w:bCs w:val="0"/>
        </w:rPr>
        <w:t xml:space="preserve"> 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 xml:space="preserve">Собрание участников публичных слушаний состоится  24 июля 2020г. в 10-00 часов в </w:t>
      </w:r>
      <w:r w:rsidRPr="007D100B">
        <w:rPr>
          <w:b w:val="0"/>
        </w:rPr>
        <w:t>здание клуба  (Челябинская область, Сосновский район, с.Кременкуль, ул. Ленина</w:t>
      </w:r>
      <w:r w:rsidRPr="008A4DB5">
        <w:rPr>
          <w:b w:val="0"/>
        </w:rPr>
        <w:t>, д. 3а)</w:t>
      </w:r>
      <w:r w:rsidRPr="008A4DB5">
        <w:rPr>
          <w:rFonts w:eastAsiaTheme="minorHAnsi"/>
          <w:b w:val="0"/>
          <w:bCs w:val="0"/>
        </w:rPr>
        <w:t>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A4DB5">
        <w:rPr>
          <w:rFonts w:ascii="Times New Roman" w:hAnsi="Times New Roman" w:cs="Times New Roman"/>
          <w:sz w:val="28"/>
          <w:szCs w:val="28"/>
        </w:rPr>
        <w:t>организатора</w:t>
      </w:r>
      <w:r w:rsidRPr="008A4DB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8A4DB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A4DB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 xml:space="preserve">, </w:t>
      </w:r>
      <w:r w:rsidRPr="008A4DB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EF599F">
      <w:pgSz w:w="11905" w:h="16838"/>
      <w:pgMar w:top="851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362B1"/>
    <w:rsid w:val="00751A92"/>
    <w:rsid w:val="007726DB"/>
    <w:rsid w:val="00773462"/>
    <w:rsid w:val="007A37EE"/>
    <w:rsid w:val="007B61D1"/>
    <w:rsid w:val="007C5AD4"/>
    <w:rsid w:val="007D02C5"/>
    <w:rsid w:val="007D100B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61328"/>
    <w:rsid w:val="00CB7E7A"/>
    <w:rsid w:val="00CF758A"/>
    <w:rsid w:val="00D20063"/>
    <w:rsid w:val="00D237F5"/>
    <w:rsid w:val="00D521B4"/>
    <w:rsid w:val="00D932AE"/>
    <w:rsid w:val="00DA6877"/>
    <w:rsid w:val="00DD251A"/>
    <w:rsid w:val="00DD3213"/>
    <w:rsid w:val="00DE150F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F599F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</cp:revision>
  <cp:lastPrinted>2020-06-03T06:58:00Z</cp:lastPrinted>
  <dcterms:created xsi:type="dcterms:W3CDTF">2020-06-03T06:36:00Z</dcterms:created>
  <dcterms:modified xsi:type="dcterms:W3CDTF">2020-06-10T05:11:00Z</dcterms:modified>
</cp:coreProperties>
</file>