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CD" w:rsidRPr="002D03CD" w:rsidRDefault="002D03CD" w:rsidP="002D03CD">
      <w:pPr>
        <w:spacing w:after="0"/>
        <w:ind w:left="41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BD85243" wp14:editId="04D89741">
                <wp:extent cx="580390" cy="659765"/>
                <wp:effectExtent l="0" t="0" r="0" b="0"/>
                <wp:docPr id="5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3CD" w:rsidRDefault="002D03CD" w:rsidP="002D03C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D85243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mXotwIAAKIGAAAOAAAAZHJzL2Uyb0RvYy54bWykVdtu2zAMfR+wfxD0&#10;3jr3pEacYljXosCwFuv2AYos28JkSZCUONnXj5QvWS/biu4hCiVK5OHhxevLQ63IXjgvjc7o+HxE&#10;idDc5FKXGf3+7fpsRYkPTOdMGS0yehSeXm7ev1s3NhUTUxmVC0fAiPZpYzNahWDTJPG8EjXz58YK&#10;DcrCuJoF2LoyyR1rwHqtkslotEga43LrDBfew+lVq6SbaL8oBA93ReFFICqjgC3E1cV1i2uyWbO0&#10;dMxWkncw2BtQ1ExqcDqYumKBkZ2Tz0zVkjvjTRHOuakTUxSSixgDRDMePYnmxpmdjbGUaVPagSag&#10;9glPbzbLv+zvHZF5RueUaFZDiqJXMh5NLpCdxpYpXLpx9sHeu+6gbHcY8KFwNf5DKOQQeT0OvIpD&#10;IBwO56vR9ALY56BazC+Wi3nLO68gOc9e8erTX98lvdMEsQ1QGgsV5E8k+f8j6aFiVkTuPcbfkbTs&#10;SfoKlcV0qQRZtCzFWwNFPvXA1gv8TGeTxWxBCTAxmy9X464CB6ZGi+W0JWoymU1XUT0EzFLrfLgR&#10;piYoZNQBilh2bP/ZB0gOXO2voHOlcdXmWirVavEEeOvxoRQO20PMq0+3Jj9CpJVxP++gqQtlmoya&#10;TqLY5+AUtZSoWw0MY0v1guuFbS+4oD6a2HgtjA+7YAoZcaLj1luHB1K3WVvJU/h1hQ7Ssxz+eyDA&#10;q7BzgnZG6lfZqJn7sbNn0JOWBbmVSoZjnC/ALoLS+3vJMaG4OZUDDLe2Z0CLTsl4PMNy6G/hG+Qd&#10;949MbJW0mBTkBeUOLAymJ439Qrzt0LgyfFcLHdop6IQC3Eb7SlpPiUtFvRXQ1O42H7e95oMTgVfo&#10;sADHWL9tRQyKiPIEDDH/oYgh669t8rfWbgTTuo8ioImFEgchSI8m7e/7eOv0adn8A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mYIbbbAAAABAEAAA8AAABkcnMvZG93bnJldi54bWxM&#10;j0FLw0AQhe+C/2EZwZvdxKrYmE0pRT0VwVYQb9PsNAnNzobsNkn/vaMXvTwY3uO9b/Ll5Fo1UB8a&#10;zwbSWQKKuPS24crAx+7l5hFUiMgWW89k4EwBlsXlRY6Z9SO/07CNlZISDhkaqGPsMq1DWZPDMPMd&#10;sXgH3zuMcvaVtj2OUu5afZskD9phw7JQY0frmsrj9uQMvI44rubp87A5Htbnr9392+cmJWOur6bV&#10;E6hIU/wLww++oEMhTHt/YhtUa0Aeib8q3iK9A7WXTDJfgC5y/R+++AYAAP//AwBQSwMECgAAAAAA&#10;AAAhAPMSjtfRDgAA0Q4AABQAAABkcnMvbWVkaWEvaW1hZ2UxLmpwZ//Y/+AAEEpGSUYAAQEBAGAA&#10;YAAA/9sAQwADAgIDAgIDAwMDBAMDBAUIBQUEBAUKBwcGCAwKDAwLCgsLDQ4SEA0OEQ4LCxAWEBET&#10;FBUVFQwPFxgWFBgSFBUU/9sAQwEDBAQFBAUJBQUJFA0LDRQUFBQUFBQUFBQUFBQUFBQUFBQUFBQU&#10;FBQUFBQUFBQUFBQUFBQUFBQUFBQUFBQUFBQU/8AAEQgAXA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9NsLZ9Lsma2gd2i+Z3i3/x/wD2&#10;VS/Y4P8Anztv9zyk+9/n/P8AdbpXz6baL/0yRP8AgXz/APxVWkf7jfw/f/z/AN8/+OPQBX+wWu7b&#10;9jg/4BEn9+j7Hbf8+dtv/wBiJP4v8/5+7Vj/AMc/9l/zupv8P3dny/c3f77/AOf9+gCH7DZ/8+dt&#10;/wAAg/z/ALH/AH3R9htn+X7Hbb/9iL/P+XSvXvhF8Cv+Fl6Te6vfeI7Hw9pVvP8AZfOu2+dpdiS/&#10;+gOnz/L/AAbP460Jvgn4Js/GGn6U3xW8PzWlxBLK19DKmyKWLZsR/n2qz/P/AB/8snoA8RksLN/+&#10;XO2/3vI2Uq2Fn937HB83yfd/2/8AP+Xr0r4tfCNfhi1lc2evab4h0e6ZkguLSXe67dn3/wDgH9zd&#10;/H/wLzz/AHn+7953/wA/7b/98UAV/wCzbHbu+wwP/n/P+UqexuLuwkuobB2tIVkXMUO/aG8pM0v+&#10;19z+6/8A49/n/gFLb2sUm9iYh93r/uL/ALdAFTSkZ7C0X7/7r5U/z/n5P++vT/A/wgvvGWja/fLL&#10;J5ukxxXUlpb2bz3DqyPs+Rf4XZlff/tLWf8AAfxZoPgnXrHUNe0q41X7PB5tm8U7r5E6puSVokdP&#10;N2fd2+av31/3W+89D+N978TvCP8AZvgPw9a3nji/g8m+uryFYrZPIdIpZbp12/ul3/cVX3b/AJEb&#10;59oB+btzbS2zRbot+5d6/unRG27El+Rvm+R3df7v8Py0yGFppUiVd/msqLs/2v4P/H6/Rb4xfBLS&#10;fDP7NniWa5t7a71h42vp7x7Xyfmii+7Eq71ii+RmVE+X/f8AmZuP/Y+/Y/0/UdJg8ZeMLZb1Z2Z7&#10;PS5V+Vk/vy//ABPtu+bcu0Ah/ZR+Gekab4c1BtZ0WxufFFnfKks13BE8trut4pUTf977kr/7u+vX&#10;dWs4v+Fl+HLlolT/AIl1/aq7/wAO97d//ZHqLRPDa3Nve6hBdT6Vdy314k6RMmx/9NuNkTo3y/Jv&#10;f/a+RPn/ALug/gzfdRXM+r6lNexbkW4dok8rd99E+TbtoA8n/aR+Ffh7xt/wjWlQQaboniDVtTW1&#10;i1NLFN/zI6Iku35trytFEz7W2tKny18P+J/Dd54P8TanoeoLs1Cwumt50Rv4ld0f/wBl/wC+K/R/&#10;XPCdnBeaBDC09/rV9rGnRRS3Um+bZFcRSvs/hXYkTsyJt+47N8/3vn7/AIKBfCHUvDvxKm8awWzT&#10;6FrCp9ouNys8VwqbWR0/uukSbW/vfLQB8nI/zbv7r7t3+18n/wAX/n+HW8PxqtvON/lYl+6f9xf9&#10;isn+L/b/AP2H/wDQkeup8G2c02n3BjLxqs+3aF/2EoA5HSnW2ismaLzkVVfZ/e+4+yv03/YP8ORW&#10;/wAE7nX2ea7vtXlaCWZkWLaluvlKF2/7rfN/er8xbD57C3/g/dL/AA/7Cf5//br9Af8AgnH48tP7&#10;D1/w1e3LxXH2qJ7O3uJ/kkSVJX2xJ/E29Lpm/wBlU/uUAe//ABs8H3njT4Tjw9HBd3DaqY7Wd4k+&#10;ZFncI75UfJt3M27b8uP+At6P4X0u30fTYbKzt1tbS1VIIkUbdqJEiqNv8P8Au1oyfuYPLjb+Hy15&#10;X71cZ4H8W6f4sbV2066t2S0v5dNla2l83c0aJvZf7nz7l2/7H96gDK1T4XS/25e3mh64ulC9f7TP&#10;Y3Ft9oXfubfKo3qyb9/zf7X935t1GT4L6g2oee3jTX027cW9lbWSW/8Ad/5axPL/AORa6m48U21r&#10;8QNP0WZt0s1tLctKOEXyti7No+7/AK1W+b+7/u1tS69bL80aTMWZeQuxVbb91mb5fu/5+7QB5l8L&#10;PBkdv498XT6jf3Gs32j3UVlZibZtgR7dJWKqqKu5t7Lvb5/vfN81dH8a/B9j8QPBOoeH721N1DeQ&#10;yqyR/wCtUr8yvF/01+X5f/id1efab8X9E8O/Ge50x9X069Pif7K4i0+7+0PBL5rW/wDDv+bdLaj+&#10;BdkTv/A270X40eII/CfgnU9Vnk8mGytbi5abL/utsRVW+T5vvsnyrQB+PGvaDPojJ5q/6PcLvim/&#10;gZWT5Nn8O35/4H/j/i+9XefDGMHRbzNv53+mP/Ah2/Iny/c7V0njPRIpNL8a+E5dK+za74ZltdQs&#10;3ddkrW62tra3aP8Ac/6d7ht/9x2RK5b4aqkWi3SmJs/afp/yzjoA8ztkWGJFi+4vyL838P30/wA/&#10;7H/fWx4V8Tah4N8RaVrmlT/ZtT066iuraaFdm2Vf9n7rff8Am3/K2+spPuptX+Fdv/fH/wAX/wCh&#10;0776/K3yf3/++/8AP/AP9ygD7W8bf8FCodY8FLFougvYeJb6yihuLvfsisHfzVd0b/lrs/dOv93z&#10;f9ms/wD4J6eNtQvPHniDwvJOv2S605tQZpt8svmq6fcfft2/vf8Axz/vn453/N/c/j2bvu/5/wA/&#10;7Prf7Mfi3UPAfjzU9e0x2SWz0DVLiVPK3oyrZSyoj/w7d8SN/wAA/ioA+3LHUvCfxX/aP8SaHeI2&#10;tXXhrTZbe2SRfLeWd3iW4KN8n3DEi/eX777fk21+e3j/AMVanqXiPxBFFqupXOlS3lxEtvcXkro0&#10;UVw6Rb0Z3+5s3fP91q3fg58UdV8GfG7R/Ev26SaWXUVS+mmZP36yv+93/wDff8H9/wDg+7XP/Fq2&#10;W2+KvjCDyl2Ra1eJ93b924dPu/8AAKAOcsNVudJv7e+s55La7tZfNguItm+Jl+58nyfc2f7P3K/S&#10;n4wfGvStU/Zr0Txm8CanpuqS2C3dqZfu+VcBrhE+VVd/Nh27eN/+ytfmcm59ny793/2H/wAX/wCP&#10;/wCxX0X428WP4M/ZY8L+B9TsY013VmfUIvNb97Z2vms/m7P4fNf5k/2d7fL92gC9+3J4ft7f4lWX&#10;jzQrn7TpfjTTEvYLxF+Qv5Pkf+PxeV/30/8Au1x/wU0kah4b1GaM4Vr9uqN/zyi9UrVfxVc6r+x5&#10;Laan/pP2XX4rW1mm+fyIvKll2In++kv/AAF3/v1o/szwwzeDNWaSOUN/ajdNx/5d4KAPm5Puo395&#10;V/8AQP8AP+flp38Sbvn2sn+f+B/PQ0MtnI8U8TQy27bGR1+dWXej/wDj6P8A98f79H3P4tm35P8A&#10;P/fCf5egCWxtvtN1FbefHDuZU86aVERf9ve3+fkr6O0228AfBP4R+K1l1rTfGHjPxRpV1pFi+g3k&#10;Vwlgs8Wx3l/55ff+b73ybNiL8+75s+4u1fk/up/33/n/AHqH+99//gbt/Dv/APs0oA9I+Dnhjwre&#10;as+r+L/EK6Vo+mtva0tGR76Vl+fZEn97/gH+5WL8XfFumePPid4o8R6RYtpumapfS3UVvM397533&#10;/O6/O+9m2f3/AL+1K5Lf8uz+7/Bu/wDHKZ9xfvfwr8/+f9jZ/wB90AeyfC/4b+GLH7F4p8deJtGT&#10;w7F+9bT9P1WK41Cf/YS3TdL/AH3+7vXZ/vbeV+JHipviv8TtQvrFoLayvLr7LpkMzJbpFbq7pEnz&#10;fKqpEnzfw/frh5pmferM3y/eT5/8/wCf++jeyM33t/8Avf5/26APoD4ov4a+G/7Puj+ALTV11jxV&#10;eamniLUXtJ4ri0s/3TxLbrLE+3du/wDHt7fJuStT9l+1EngnWMRtgaswGV/6d4K+a/4vvb9rf3vv&#10;f52V9jfsW+BL7xB8N9dmt7eSVY9a8tmhZ9u77FaMf/QqAPW/jF/wT50L4ieOdV8T6D4kk8MXGrTt&#10;dXllLY/bLdrhsb5UCyxOm/lm+b77bq4hv+CYU/ybPiJYoF+Xb/wj0v8A8m196UUAfA3/AA7Cvvu/&#10;8LG01G/h/wCKdl/+Tar/APDsDV0zt+I+n/3V3aFL/wDJVffkvr7r/wChVLQB+NPxf/Z/8XfBHxfp&#10;/h/xBbR3Mt+u7TrvTN0sV/8AOibIl+VvN3uv7r/bX+Gvc/DP/BNXxpquk29zrPifR/D19Kvz6ctu&#10;948W5eVeVXRd3+4n8P36+3/iR4R0nxN4h+Hr6hZRzPp/iH7Xbtj7kiWlyVP5ov5CvQvurxQB+eE3&#10;/BMnxOY8L460l33fxWEq/wDs/wDtf5+7TB/wTJ8VLsX/AITfR3b73/HnOv8Ad/26/RSigD88LD/g&#10;mT4nN5F9t8b6Lb2n8TQ2Esrr/upvRa+z/hB8JdG+Cfge08MaHby3dvE7TT3lwV825mf78j/7RwPy&#10;ru5j5cbyD7wWpaAP/9lQSwECLQAUAAYACAAAACEAKxDbwAoBAAAUAgAAEwAAAAAAAAAAAAAAAAAA&#10;AAAAW0NvbnRlbnRfVHlwZXNdLnhtbFBLAQItABQABgAIAAAAIQA4/SH/1gAAAJQBAAALAAAAAAAA&#10;AAAAAAAAADsBAABfcmVscy8ucmVsc1BLAQItABQABgAIAAAAIQBKAmXotwIAAKIGAAAOAAAAAAAA&#10;AAAAAAAAADoCAABkcnMvZTJvRG9jLnhtbFBLAQItABQABgAIAAAAIQA3ncEYugAAACEBAAAZAAAA&#10;AAAAAAAAAAAAAB0FAABkcnMvX3JlbHMvZTJvRG9jLnhtbC5yZWxzUEsBAi0AFAAGAAgAAAAhACmY&#10;IbbbAAAABAEAAA8AAAAAAAAAAAAAAAAADgYAAGRycy9kb3ducmV2LnhtbFBLAQItAAoAAAAAAAAA&#10;IQDzEo7X0Q4AANEOAAAUAAAAAAAAAAAAAAAAABYHAABkcnMvbWVkaWEvaW1hZ2UxLmpwZ1BLBQYA&#10;AAAABgAGAHwBAAAZFgAAAAA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D03CD" w:rsidRDefault="002D03CD" w:rsidP="002D03C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TN+9AAAA2gAAAA8AAABkcnMvZG93bnJldi54bWxET8lqwzAQvRf6D2IKvTVSSjfcKCEUQnq1&#10;694Ha2KbSCMjKYnTr+8cCj0+3r7azMGrM6U8RrawXBhQxF10I/cW2q/dwxuoXJAd+shk4UoZNuvb&#10;mxVWLl64pnNTeiUhnCu0MJQyVVrnbqCAeREnYuEOMQUsAlOvXcKLhAevH4150QFHloYBJ/oYqDs2&#10;pyC9z7tX8334aeu090+t8YWb2ll7fzdv30EVmsu/+M/96SzIVrki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BlM370AAADaAAAADwAAAAAAAAAAAAAAAACf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2D03CD" w:rsidRPr="002D03CD" w:rsidRDefault="002D03CD" w:rsidP="002D03CD">
      <w:pPr>
        <w:spacing w:after="79"/>
        <w:ind w:right="7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D03CD" w:rsidRPr="002D03CD" w:rsidRDefault="002D03CD" w:rsidP="002D03CD">
      <w:pPr>
        <w:spacing w:after="32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ТЕРРИТОРИАЛЬНАЯ ИЗБИРАТЕЛЬНАЯ КОМИССИЯ </w:t>
      </w:r>
    </w:p>
    <w:p w:rsidR="002D03CD" w:rsidRPr="002D03CD" w:rsidRDefault="002D03CD" w:rsidP="002D03CD">
      <w:pPr>
        <w:spacing w:after="0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СОСНОВСКОГО РАЙОНА </w:t>
      </w:r>
    </w:p>
    <w:p w:rsidR="002D03CD" w:rsidRPr="002D03CD" w:rsidRDefault="002D03CD" w:rsidP="002D03CD">
      <w:pPr>
        <w:keepNext/>
        <w:keepLines/>
        <w:spacing w:after="0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Е Ш Е Н И Е </w:t>
      </w:r>
    </w:p>
    <w:p w:rsidR="002D03CD" w:rsidRPr="002D03CD" w:rsidRDefault="002D03CD" w:rsidP="002D03CD">
      <w:pPr>
        <w:spacing w:after="3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D03CD" w:rsidRPr="002D03CD" w:rsidRDefault="002D03CD" w:rsidP="002D03CD">
      <w:pPr>
        <w:tabs>
          <w:tab w:val="right" w:pos="9428"/>
        </w:tabs>
        <w:spacing w:after="27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18 августа 2020 года                                                                          </w:t>
      </w:r>
      <w:r w:rsidRPr="002D03CD">
        <w:rPr>
          <w:rFonts w:ascii="Times New Roman" w:eastAsia="Times New Roman" w:hAnsi="Times New Roman" w:cs="Times New Roman"/>
          <w:sz w:val="28"/>
          <w:lang w:eastAsia="ru-RU"/>
        </w:rPr>
        <w:t>№ 143/716</w:t>
      </w:r>
      <w:r w:rsidRPr="002D03CD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</w:p>
    <w:p w:rsidR="002D03CD" w:rsidRPr="002D03CD" w:rsidRDefault="002D03CD" w:rsidP="002D03CD">
      <w:pPr>
        <w:spacing w:after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03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Долгодеревенское</w:t>
      </w:r>
    </w:p>
    <w:p w:rsidR="002D03CD" w:rsidRPr="002D03CD" w:rsidRDefault="002D03CD" w:rsidP="002D03CD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2D03CD" w:rsidRPr="002D03CD" w:rsidTr="005C08F0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D03CD" w:rsidRPr="002D03CD" w:rsidRDefault="002D03CD" w:rsidP="002D03CD">
            <w:pPr>
              <w:spacing w:after="0" w:line="240" w:lineRule="auto"/>
              <w:ind w:left="-74" w:firstLine="7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2D03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  <w:t xml:space="preserve">О графиках распределения между </w:t>
            </w:r>
            <w:r w:rsidRPr="002D03CD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lang w:eastAsia="ru-RU"/>
              </w:rPr>
              <w:t>зарегистрированными кандидатами печатной площади в периодических печатных изданиях при проведении выборов депутатов Собрания депутатов Сосновского муниципального района</w:t>
            </w:r>
          </w:p>
        </w:tc>
      </w:tr>
    </w:tbl>
    <w:p w:rsidR="002D03CD" w:rsidRPr="002D03CD" w:rsidRDefault="002D03CD" w:rsidP="002D03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CD" w:rsidRPr="002D03CD" w:rsidRDefault="002D03CD" w:rsidP="002D03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CD" w:rsidRPr="002D03CD" w:rsidRDefault="002D03CD" w:rsidP="002D03C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пунктом 1 статьи 50 Федерального закона от </w:t>
      </w:r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12.06.2002 № 67-ФЗ «</w:t>
      </w:r>
      <w:r w:rsidRPr="002D0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основных гарантиях избирательных прав и права на участие в референдуме граждан Российской Федерации» (далее – Федеральный закон), постановлением территориально избирательной комиссии Сосновского района от 19 июня 2020 года № 121/571-3 «</w:t>
      </w:r>
      <w:r w:rsidRPr="002D03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проведения жеребьевки по распределению между зарегистрированными кандидатами, политическими партиями, зарегистрировавшими списки кандидатов, эфирного времени на каналах муниципальных организаций, осуществляющих теле- и (или) радиовещание, и печатной площади в муниципальных периодических печатных изданиях, при проведении муниципальных выборов Челябинской области»</w:t>
      </w:r>
      <w:r w:rsidRPr="002D0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Сосновского района </w:t>
      </w:r>
    </w:p>
    <w:p w:rsidR="002D03CD" w:rsidRPr="002D03CD" w:rsidRDefault="002D03CD" w:rsidP="002D03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2D03CD" w:rsidRPr="002D03CD" w:rsidRDefault="002D03CD" w:rsidP="002D03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графики распределения </w:t>
      </w:r>
      <w:r w:rsidRPr="002D0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между зарегистрированными кандидатами, </w:t>
      </w:r>
      <w:r w:rsidRPr="002D03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избирательными объединениями, зарегистрировавшими списки кандидатов,</w:t>
      </w:r>
      <w:r w:rsidRPr="002D03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бесплатной печатной площади периодических печатных изданиях в газете «Сосновская Нива» прилагается;</w:t>
      </w:r>
    </w:p>
    <w:p w:rsidR="002D03CD" w:rsidRPr="002D03CD" w:rsidRDefault="002D03CD" w:rsidP="002D03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решение на сайте территориальной избирательной комиссии Сосновского района в информационно-коммуникационной сети Интернет.</w:t>
      </w:r>
    </w:p>
    <w:p w:rsidR="002D03CD" w:rsidRPr="002D03CD" w:rsidRDefault="002D03CD" w:rsidP="002D03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CD" w:rsidRPr="002D03CD" w:rsidRDefault="002D03CD" w:rsidP="002D03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CD" w:rsidRPr="002D03CD" w:rsidRDefault="002D03CD" w:rsidP="002D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Т.Б. Корниенко</w:t>
      </w:r>
    </w:p>
    <w:p w:rsidR="002D03CD" w:rsidRPr="002D03CD" w:rsidRDefault="002D03CD" w:rsidP="002D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CD" w:rsidRPr="002D03CD" w:rsidRDefault="002D03CD" w:rsidP="002D03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И.М. </w:t>
      </w:r>
      <w:proofErr w:type="spellStart"/>
      <w:r w:rsidRPr="002D03C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2D03CD" w:rsidRPr="002D03CD" w:rsidRDefault="002D03CD" w:rsidP="002D03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7CA" w:rsidRDefault="00B667CA"/>
    <w:sectPr w:rsidR="00B6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1FCE"/>
    <w:multiLevelType w:val="hybridMultilevel"/>
    <w:tmpl w:val="5D54E19E"/>
    <w:lvl w:ilvl="0" w:tplc="3B44EA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B4"/>
    <w:rsid w:val="002D03CD"/>
    <w:rsid w:val="002F26B4"/>
    <w:rsid w:val="00B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A342-4A23-4913-B3EA-73FCD72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2020-08-20T05:12:00Z</dcterms:created>
  <dcterms:modified xsi:type="dcterms:W3CDTF">2020-08-20T05:12:00Z</dcterms:modified>
</cp:coreProperties>
</file>