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16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15.12.2017 № 4442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4050A1" w:rsidRDefault="004050A1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районной программы «Формирование современной городской среды» на 2018 - 2022 годы на территории Сосновского муниципального района,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3D6FF9" w:rsidP="003D6F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15.12.2017 № 4442 «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муниципальной районной 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программе «Формирование современной городской среды» на 2018-2022 годы на территории Сосновского муниципального района» следующие изменения: </w:t>
      </w:r>
    </w:p>
    <w:p w:rsidR="003D6FF9" w:rsidRPr="003D6FF9" w:rsidRDefault="003D6FF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В приложении 1 к программе строку 1.1. изложить в новой редакции:</w:t>
      </w:r>
    </w:p>
    <w:tbl>
      <w:tblPr>
        <w:tblpPr w:leftFromText="180" w:rightFromText="180" w:vertAnchor="page" w:horzAnchor="margin" w:tblpY="26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29"/>
        <w:gridCol w:w="993"/>
        <w:gridCol w:w="708"/>
        <w:gridCol w:w="851"/>
        <w:gridCol w:w="850"/>
        <w:gridCol w:w="851"/>
        <w:gridCol w:w="992"/>
        <w:gridCol w:w="964"/>
        <w:gridCol w:w="992"/>
        <w:gridCol w:w="1134"/>
      </w:tblGrid>
      <w:tr w:rsidR="003D6FF9" w:rsidRPr="003D6FF9" w:rsidTr="00F73FFE">
        <w:trPr>
          <w:trHeight w:val="688"/>
        </w:trPr>
        <w:tc>
          <w:tcPr>
            <w:tcW w:w="567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129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993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08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2018-2024 годы</w:t>
            </w:r>
          </w:p>
        </w:tc>
        <w:tc>
          <w:tcPr>
            <w:tcW w:w="851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Бюджеты разных уровней</w:t>
            </w:r>
          </w:p>
        </w:tc>
        <w:tc>
          <w:tcPr>
            <w:tcW w:w="850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26236,72</w:t>
            </w:r>
          </w:p>
        </w:tc>
        <w:tc>
          <w:tcPr>
            <w:tcW w:w="851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26748,10</w:t>
            </w:r>
          </w:p>
        </w:tc>
        <w:tc>
          <w:tcPr>
            <w:tcW w:w="992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26460,</w:t>
            </w:r>
          </w:p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64" w:type="dxa"/>
            <w:vAlign w:val="center"/>
          </w:tcPr>
          <w:p w:rsidR="003D6FF9" w:rsidRPr="003D6FF9" w:rsidRDefault="00C0190C" w:rsidP="003D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22864,020</w:t>
            </w:r>
          </w:p>
        </w:tc>
        <w:tc>
          <w:tcPr>
            <w:tcW w:w="992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30735,30</w:t>
            </w:r>
          </w:p>
        </w:tc>
        <w:tc>
          <w:tcPr>
            <w:tcW w:w="1134" w:type="dxa"/>
            <w:vAlign w:val="center"/>
          </w:tcPr>
          <w:p w:rsidR="003D6FF9" w:rsidRPr="003D6FF9" w:rsidRDefault="00F73FFE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133044,84</w:t>
            </w:r>
            <w:bookmarkStart w:id="0" w:name="_GoBack"/>
            <w:bookmarkEnd w:id="0"/>
          </w:p>
        </w:tc>
      </w:tr>
    </w:tbl>
    <w:p w:rsidR="00EB2239" w:rsidRPr="003D6FF9" w:rsidRDefault="003D6FF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>, приложение 7</w:t>
      </w:r>
      <w:r w:rsidRPr="003D6FF9">
        <w:rPr>
          <w:rFonts w:ascii="Times New Roman" w:hAnsi="Times New Roman" w:cs="Times New Roman"/>
          <w:sz w:val="28"/>
          <w:szCs w:val="28"/>
        </w:rPr>
        <w:t xml:space="preserve"> к муниципальной районной программе изложить в новой редакции (прилагается);</w:t>
      </w:r>
    </w:p>
    <w:p w:rsidR="00EB2239" w:rsidRPr="002F4AA9" w:rsidRDefault="00EB2239" w:rsidP="00C14BB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EB223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4050A1">
        <w:rPr>
          <w:rFonts w:ascii="Times New Roman" w:hAnsi="Times New Roman" w:cs="Times New Roman"/>
          <w:sz w:val="28"/>
          <w:szCs w:val="28"/>
        </w:rPr>
        <w:t>, курирующего вопросы ЖКХ</w:t>
      </w:r>
      <w:r w:rsidRPr="00EB2239">
        <w:rPr>
          <w:rFonts w:ascii="Times New Roman" w:hAnsi="Times New Roman" w:cs="Times New Roman"/>
          <w:sz w:val="28"/>
          <w:szCs w:val="28"/>
        </w:rPr>
        <w:t>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D6FF9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4050A1">
        <w:rPr>
          <w:rFonts w:ascii="Times New Roman" w:hAnsi="Times New Roman" w:cs="Times New Roman"/>
          <w:sz w:val="28"/>
          <w:szCs w:val="28"/>
        </w:rPr>
        <w:t>ы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В.В.Голованов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от_________20__ года №____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FF9" w:rsidRPr="009C5C6A" w:rsidRDefault="003D6FF9" w:rsidP="003D6FF9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№3</w:t>
      </w:r>
    </w:p>
    <w:p w:rsidR="003D6FF9" w:rsidRPr="009C5C6A" w:rsidRDefault="003D6FF9" w:rsidP="003D6FF9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2018-2022 годы на территории Сосновского муниципального района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FF9" w:rsidRPr="009C5C6A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 w:cs="Times New Roman"/>
          <w:sz w:val="20"/>
          <w:szCs w:val="20"/>
        </w:rPr>
        <w:t>Таблица 1.2.</w:t>
      </w:r>
    </w:p>
    <w:p w:rsidR="003D6FF9" w:rsidRPr="00427EA6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3D6FF9" w:rsidRPr="00427EA6" w:rsidTr="001349D7">
        <w:trPr>
          <w:trHeight w:val="739"/>
        </w:trPr>
        <w:tc>
          <w:tcPr>
            <w:tcW w:w="601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3D6FF9" w:rsidRPr="00427EA6" w:rsidTr="001349D7">
        <w:trPr>
          <w:trHeight w:val="1035"/>
        </w:trPr>
        <w:tc>
          <w:tcPr>
            <w:tcW w:w="601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1035"/>
        </w:trPr>
        <w:tc>
          <w:tcPr>
            <w:tcW w:w="601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1349D7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1349D7">
        <w:trPr>
          <w:trHeight w:val="632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1349D7">
        <w:trPr>
          <w:trHeight w:val="574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F702A9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244FEA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D6FF9" w:rsidRPr="00244FEA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2019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8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007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15 823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34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8 843,132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725,208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12 287,968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1 007,712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9 329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B81F4F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21 131,100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B81F4F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1 732,920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с.Большое </w:t>
            </w:r>
            <w:proofErr w:type="spellStart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Баландино</w:t>
            </w:r>
            <w:proofErr w:type="spellEnd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ул.Озерная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 прилегающая к детскому саду № 3 по ул.Свердловская,4 в с. </w:t>
            </w: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3D6F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FF9" w:rsidRPr="0060070C" w:rsidTr="003D6FF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3D6F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53 182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1349D7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46 076,44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1349D7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DF211A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034CBD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4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887C03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Сагаусты, напротив Центральной,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с. Туктубаево, ул. Восточная, 104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Солнечный, возле Гагарина,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,15 и 17</w:t>
            </w: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B17E6D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- Площадка около мечети по ул.Плановая,2 в </w:t>
            </w:r>
            <w:proofErr w:type="spellStart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с.Туктубаево</w:t>
            </w:r>
            <w:proofErr w:type="spellEnd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300B2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79 375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D6FF9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D7" w:rsidRDefault="001349D7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D7" w:rsidRDefault="001349D7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D7" w:rsidRDefault="001349D7" w:rsidP="00134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49D7" w:rsidSect="003D6FF9">
          <w:headerReference w:type="default" r:id="rId9"/>
          <w:pgSz w:w="16838" w:h="11906" w:orient="landscape"/>
          <w:pgMar w:top="1418" w:right="1134" w:bottom="849" w:left="851" w:header="709" w:footer="709" w:gutter="0"/>
          <w:pgNumType w:start="2"/>
          <w:cols w:space="708"/>
          <w:docGrid w:linePitch="360"/>
        </w:sectPr>
      </w:pPr>
    </w:p>
    <w:p w:rsidR="001349D7" w:rsidRDefault="001349D7" w:rsidP="0013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>ПРИЛОЖЕНИЕ</w:t>
      </w:r>
    </w:p>
    <w:p w:rsidR="007717E5" w:rsidRP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Сосновского </w:t>
      </w:r>
    </w:p>
    <w:p w:rsidR="007717E5" w:rsidRP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 от_________20__ года №____</w:t>
      </w: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Pr="007717E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>ПРИЛОЖЕНИЕ 7</w:t>
      </w:r>
      <w:r w:rsidR="00314569" w:rsidRPr="007717E5">
        <w:rPr>
          <w:rFonts w:ascii="Times New Roman" w:hAnsi="Times New Roman" w:cs="Times New Roman"/>
          <w:sz w:val="20"/>
          <w:szCs w:val="20"/>
        </w:rPr>
        <w:t xml:space="preserve"> к</w:t>
      </w:r>
    </w:p>
    <w:p w:rsidR="00314569" w:rsidRPr="007717E5" w:rsidRDefault="00314569" w:rsidP="002F4A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314569" w:rsidRPr="007717E5" w:rsidRDefault="00314569" w:rsidP="00314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 xml:space="preserve">Сосновского муниципального района </w:t>
      </w:r>
    </w:p>
    <w:p w:rsidR="00314569" w:rsidRPr="007717E5" w:rsidRDefault="00314569" w:rsidP="00314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 xml:space="preserve">от 15.12.2017 года № 4442 </w:t>
      </w:r>
    </w:p>
    <w:p w:rsidR="002F4AA9" w:rsidRPr="00476A8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6A85">
        <w:rPr>
          <w:rFonts w:ascii="Times New Roman" w:hAnsi="Times New Roman" w:cs="Times New Roman"/>
          <w:sz w:val="28"/>
          <w:szCs w:val="28"/>
        </w:rPr>
        <w:t>дресный 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7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нных территорий н</w:t>
      </w:r>
      <w:r w:rsidRPr="006F015B">
        <w:rPr>
          <w:rFonts w:ascii="Times New Roman" w:hAnsi="Times New Roman" w:cs="Times New Roman"/>
          <w:sz w:val="28"/>
          <w:szCs w:val="28"/>
        </w:rPr>
        <w:t>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15B">
        <w:rPr>
          <w:rFonts w:ascii="Times New Roman" w:hAnsi="Times New Roman" w:cs="Times New Roman"/>
          <w:sz w:val="28"/>
          <w:szCs w:val="28"/>
        </w:rPr>
        <w:t xml:space="preserve">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</w:t>
      </w:r>
      <w:r w:rsidRPr="00476A8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Сосновского муниципального района </w:t>
      </w:r>
    </w:p>
    <w:p w:rsidR="002F4AA9" w:rsidRPr="00476A85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A8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8" w:type="dxa"/>
        <w:tblInd w:w="-54" w:type="dxa"/>
        <w:tblLayout w:type="fixed"/>
        <w:tblLook w:val="04A0"/>
      </w:tblPr>
      <w:tblGrid>
        <w:gridCol w:w="729"/>
        <w:gridCol w:w="3715"/>
        <w:gridCol w:w="1417"/>
        <w:gridCol w:w="1276"/>
        <w:gridCol w:w="1632"/>
        <w:gridCol w:w="919"/>
      </w:tblGrid>
      <w:tr w:rsidR="002F4AA9" w:rsidTr="007717E5">
        <w:trPr>
          <w:trHeight w:val="414"/>
        </w:trPr>
        <w:tc>
          <w:tcPr>
            <w:tcW w:w="729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  <w:tc>
          <w:tcPr>
            <w:tcW w:w="919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F4AA9" w:rsidTr="007717E5">
        <w:trPr>
          <w:trHeight w:val="290"/>
        </w:trPr>
        <w:tc>
          <w:tcPr>
            <w:tcW w:w="729" w:type="dxa"/>
            <w:vMerge/>
          </w:tcPr>
          <w:p w:rsidR="002F4AA9" w:rsidRPr="0025671D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919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7717E5">
        <w:trPr>
          <w:trHeight w:val="608"/>
        </w:trPr>
        <w:tc>
          <w:tcPr>
            <w:tcW w:w="729" w:type="dxa"/>
            <w:vMerge/>
          </w:tcPr>
          <w:p w:rsidR="002F4AA9" w:rsidRPr="0025671D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919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7717E5">
        <w:trPr>
          <w:trHeight w:val="3030"/>
        </w:trPr>
        <w:tc>
          <w:tcPr>
            <w:tcW w:w="729" w:type="dxa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2F4AA9" w:rsidRDefault="002F4AA9" w:rsidP="00C1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портивная площадка между РДК и Долгодеревенской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  <w:tc>
          <w:tcPr>
            <w:tcW w:w="1417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857,493</w:t>
            </w:r>
          </w:p>
        </w:tc>
        <w:tc>
          <w:tcPr>
            <w:tcW w:w="1276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33,679</w:t>
            </w:r>
          </w:p>
        </w:tc>
        <w:tc>
          <w:tcPr>
            <w:tcW w:w="1632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2F4AA9" w:rsidRDefault="002F4AA9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717E5" w:rsidTr="00417C3E">
        <w:trPr>
          <w:trHeight w:val="2326"/>
        </w:trPr>
        <w:tc>
          <w:tcPr>
            <w:tcW w:w="729" w:type="dxa"/>
          </w:tcPr>
          <w:p w:rsidR="007717E5" w:rsidRPr="007717E5" w:rsidRDefault="007717E5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15" w:type="dxa"/>
          </w:tcPr>
          <w:p w:rsidR="007717E5" w:rsidRPr="007717E5" w:rsidRDefault="007717E5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</w:t>
            </w:r>
            <w:r w:rsidR="00D842EF" w:rsidRPr="00D842EF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  "Площадка" по ул. 70 лет Октября д.Большое Таскино Сосновского  района Челябинской области</w:t>
            </w:r>
          </w:p>
        </w:tc>
        <w:tc>
          <w:tcPr>
            <w:tcW w:w="1417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360,217</w:t>
            </w:r>
          </w:p>
        </w:tc>
        <w:tc>
          <w:tcPr>
            <w:tcW w:w="1276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14,148</w:t>
            </w:r>
          </w:p>
        </w:tc>
        <w:tc>
          <w:tcPr>
            <w:tcW w:w="1632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7717E5" w:rsidRPr="007717E5" w:rsidRDefault="007717E5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417C3E" w:rsidTr="00417C3E">
        <w:trPr>
          <w:trHeight w:val="586"/>
        </w:trPr>
        <w:tc>
          <w:tcPr>
            <w:tcW w:w="729" w:type="dxa"/>
          </w:tcPr>
          <w:p w:rsidR="00417C3E" w:rsidRDefault="00417C3E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</w:tcPr>
          <w:p w:rsidR="00417C3E" w:rsidRPr="007717E5" w:rsidRDefault="00417C3E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в 2020 году </w:t>
            </w:r>
          </w:p>
        </w:tc>
        <w:tc>
          <w:tcPr>
            <w:tcW w:w="1417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1 217,710</w:t>
            </w:r>
          </w:p>
        </w:tc>
        <w:tc>
          <w:tcPr>
            <w:tcW w:w="1276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47,827</w:t>
            </w:r>
          </w:p>
        </w:tc>
        <w:tc>
          <w:tcPr>
            <w:tcW w:w="1632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417C3E" w:rsidRDefault="00417C3E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F4AA9" w:rsidRPr="00FB3429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2F4AA9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0C" w:rsidRDefault="0060070C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34877">
        <w:rPr>
          <w:rFonts w:ascii="Times New Roman" w:hAnsi="Times New Roman" w:cs="Times New Roman"/>
          <w:sz w:val="28"/>
          <w:szCs w:val="28"/>
        </w:rPr>
        <w:t>Голованов</w:t>
      </w:r>
      <w:r w:rsidRPr="00D74285">
        <w:rPr>
          <w:rFonts w:ascii="Times New Roman" w:hAnsi="Times New Roman" w:cs="Times New Roman"/>
          <w:sz w:val="28"/>
          <w:szCs w:val="28"/>
        </w:rPr>
        <w:t xml:space="preserve"> </w:t>
      </w:r>
      <w:r w:rsidRPr="00E34877">
        <w:rPr>
          <w:rFonts w:ascii="Times New Roman" w:hAnsi="Times New Roman" w:cs="Times New Roman"/>
          <w:sz w:val="28"/>
          <w:szCs w:val="28"/>
        </w:rPr>
        <w:t>В.В.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520349" w:rsidRDefault="00392A3E" w:rsidP="00392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4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92A3E" w:rsidRDefault="00BA7E1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392A3E">
        <w:rPr>
          <w:rFonts w:ascii="Times New Roman" w:hAnsi="Times New Roman" w:cs="Times New Roman"/>
          <w:sz w:val="28"/>
          <w:szCs w:val="28"/>
        </w:rPr>
        <w:t xml:space="preserve"> Главы района, 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</w:t>
      </w:r>
      <w:r w:rsidR="00BA7E19">
        <w:rPr>
          <w:rFonts w:ascii="Times New Roman" w:hAnsi="Times New Roman" w:cs="Times New Roman"/>
          <w:sz w:val="28"/>
          <w:szCs w:val="28"/>
        </w:rPr>
        <w:t xml:space="preserve"> Смирнова Н.Н.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Разослать: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1. В дело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2. Голованову В.В.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 xml:space="preserve">3. </w:t>
      </w:r>
      <w:r w:rsidR="00BA7E19" w:rsidRPr="00BA7E19">
        <w:rPr>
          <w:rFonts w:ascii="Times New Roman" w:hAnsi="Times New Roman" w:cs="Times New Roman"/>
          <w:sz w:val="28"/>
          <w:szCs w:val="28"/>
        </w:rPr>
        <w:t>Смирнов</w:t>
      </w:r>
      <w:r w:rsidR="00BA7E19">
        <w:rPr>
          <w:rFonts w:ascii="Times New Roman" w:hAnsi="Times New Roman" w:cs="Times New Roman"/>
          <w:sz w:val="28"/>
          <w:szCs w:val="28"/>
        </w:rPr>
        <w:t>ой</w:t>
      </w:r>
      <w:r w:rsidR="00BA7E19" w:rsidRPr="00BA7E1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 xml:space="preserve">4. </w:t>
      </w:r>
      <w:r w:rsidR="007717E5">
        <w:rPr>
          <w:rFonts w:ascii="Times New Roman" w:hAnsi="Times New Roman" w:cs="Times New Roman"/>
          <w:sz w:val="28"/>
          <w:szCs w:val="28"/>
        </w:rPr>
        <w:t>Баклановой Н.С.</w:t>
      </w: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52" w:rsidRDefault="00C54B52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19" w:rsidRDefault="00BA7E1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19" w:rsidRDefault="00BA7E19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FB3429" w:rsidRDefault="00392A3E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4"/>
          <w:szCs w:val="24"/>
        </w:rPr>
        <w:t xml:space="preserve">Исп. </w:t>
      </w:r>
      <w:r w:rsidR="007717E5">
        <w:rPr>
          <w:rFonts w:ascii="Times New Roman" w:hAnsi="Times New Roman" w:cs="Times New Roman"/>
          <w:sz w:val="24"/>
          <w:szCs w:val="24"/>
        </w:rPr>
        <w:t>Бакланова Н.С.</w:t>
      </w:r>
      <w:r w:rsidR="006477BA">
        <w:rPr>
          <w:rFonts w:ascii="Times New Roman" w:hAnsi="Times New Roman" w:cs="Times New Roman"/>
          <w:sz w:val="24"/>
          <w:szCs w:val="24"/>
        </w:rPr>
        <w:t xml:space="preserve"> </w:t>
      </w:r>
      <w:r w:rsidRPr="00E34877">
        <w:rPr>
          <w:rFonts w:ascii="Times New Roman" w:hAnsi="Times New Roman" w:cs="Times New Roman"/>
          <w:sz w:val="24"/>
          <w:szCs w:val="24"/>
        </w:rPr>
        <w:t>9-03-60</w:t>
      </w:r>
    </w:p>
    <w:sectPr w:rsidR="00476A85" w:rsidRPr="00FB3429" w:rsidSect="001349D7"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B2" w:rsidRDefault="00FF21B2" w:rsidP="00927285">
      <w:pPr>
        <w:spacing w:after="0" w:line="240" w:lineRule="auto"/>
      </w:pPr>
      <w:r>
        <w:separator/>
      </w:r>
    </w:p>
  </w:endnote>
  <w:endnote w:type="continuationSeparator" w:id="0">
    <w:p w:rsidR="00FF21B2" w:rsidRDefault="00FF21B2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B2" w:rsidRDefault="00FF21B2" w:rsidP="00927285">
      <w:pPr>
        <w:spacing w:after="0" w:line="240" w:lineRule="auto"/>
      </w:pPr>
      <w:r>
        <w:separator/>
      </w:r>
    </w:p>
  </w:footnote>
  <w:footnote w:type="continuationSeparator" w:id="0">
    <w:p w:rsidR="00FF21B2" w:rsidRDefault="00FF21B2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31250"/>
    <w:rsid w:val="001349D7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2134F2"/>
    <w:rsid w:val="00215ECE"/>
    <w:rsid w:val="00223F95"/>
    <w:rsid w:val="0022571D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C2BE3"/>
    <w:rsid w:val="003C2D61"/>
    <w:rsid w:val="003D2072"/>
    <w:rsid w:val="003D3BF8"/>
    <w:rsid w:val="003D6FF9"/>
    <w:rsid w:val="0040038C"/>
    <w:rsid w:val="00403B0D"/>
    <w:rsid w:val="004050A1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C3BF8"/>
    <w:rsid w:val="005C5923"/>
    <w:rsid w:val="005D23B8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F015B"/>
    <w:rsid w:val="00705CDE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436E"/>
    <w:rsid w:val="00A71172"/>
    <w:rsid w:val="00A820C8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A0E"/>
    <w:rsid w:val="00C14BBE"/>
    <w:rsid w:val="00C203C7"/>
    <w:rsid w:val="00C54B52"/>
    <w:rsid w:val="00C61A8B"/>
    <w:rsid w:val="00C71354"/>
    <w:rsid w:val="00C75A1C"/>
    <w:rsid w:val="00CA4FA4"/>
    <w:rsid w:val="00CB0F52"/>
    <w:rsid w:val="00CB29D5"/>
    <w:rsid w:val="00CB5240"/>
    <w:rsid w:val="00CC201B"/>
    <w:rsid w:val="00CD711B"/>
    <w:rsid w:val="00CF0387"/>
    <w:rsid w:val="00CF03B2"/>
    <w:rsid w:val="00D006B6"/>
    <w:rsid w:val="00D00827"/>
    <w:rsid w:val="00D31F68"/>
    <w:rsid w:val="00D32C2B"/>
    <w:rsid w:val="00D401D7"/>
    <w:rsid w:val="00D52243"/>
    <w:rsid w:val="00D72150"/>
    <w:rsid w:val="00D74285"/>
    <w:rsid w:val="00D842EF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7C96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974FA"/>
    <w:rsid w:val="00FA47D2"/>
    <w:rsid w:val="00FB3429"/>
    <w:rsid w:val="00FC1086"/>
    <w:rsid w:val="00FD3366"/>
    <w:rsid w:val="00FE0320"/>
    <w:rsid w:val="00FF21B2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7DE5-2C4E-4F7E-9C09-CB4B14C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31</cp:revision>
  <cp:lastPrinted>2020-07-13T05:07:00Z</cp:lastPrinted>
  <dcterms:created xsi:type="dcterms:W3CDTF">2020-04-23T20:25:00Z</dcterms:created>
  <dcterms:modified xsi:type="dcterms:W3CDTF">2020-09-16T07:32:00Z</dcterms:modified>
</cp:coreProperties>
</file>