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2A3BA5" w:rsidP="002A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28.10.2020 № 1764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F06DA" w:rsidRDefault="00DF06DA" w:rsidP="00A677A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5EF" w:rsidRDefault="00605FA3" w:rsidP="00A677A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изменений в постановление администрации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</w:t>
      </w:r>
      <w:r w:rsidR="00BB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о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11.09.2019 </w:t>
      </w:r>
      <w:r w:rsidR="00BB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1746</w:t>
      </w:r>
    </w:p>
    <w:p w:rsidR="00857C1A" w:rsidRDefault="00857C1A" w:rsidP="00A677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F6" w:rsidRPr="009E042D" w:rsidRDefault="00BB64F6" w:rsidP="00BB64F6">
      <w:pPr>
        <w:pStyle w:val="ConsPlusNormal"/>
        <w:ind w:firstLine="540"/>
        <w:jc w:val="both"/>
        <w:rPr>
          <w:sz w:val="28"/>
          <w:szCs w:val="28"/>
        </w:rPr>
      </w:pPr>
      <w:r w:rsidRPr="009E042D">
        <w:rPr>
          <w:sz w:val="28"/>
          <w:szCs w:val="28"/>
        </w:rPr>
        <w:t xml:space="preserve">В соответствии с Градостроительным </w:t>
      </w:r>
      <w:hyperlink r:id="rId6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от  </w:t>
      </w:r>
      <w:r w:rsidRPr="009E042D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9E042D">
          <w:rPr>
            <w:sz w:val="28"/>
            <w:szCs w:val="28"/>
          </w:rPr>
          <w:t>Постановлением</w:t>
        </w:r>
      </w:hyperlink>
      <w:r w:rsidRPr="009E042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Сосновского муниципального района </w:t>
      </w:r>
    </w:p>
    <w:p w:rsidR="00BB64F6" w:rsidRPr="009E042D" w:rsidRDefault="00BB64F6" w:rsidP="00BB64F6">
      <w:pPr>
        <w:pStyle w:val="ConsPlusNormal"/>
        <w:jc w:val="both"/>
        <w:rPr>
          <w:sz w:val="28"/>
          <w:szCs w:val="28"/>
        </w:rPr>
      </w:pPr>
      <w:r w:rsidRPr="009E042D">
        <w:rPr>
          <w:sz w:val="28"/>
          <w:szCs w:val="28"/>
        </w:rPr>
        <w:t>ПОСТАНОВЛЯЕТ:</w:t>
      </w:r>
    </w:p>
    <w:p w:rsidR="00E659FE" w:rsidRPr="00E659FE" w:rsidRDefault="00BB64F6" w:rsidP="00DF06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11.09.2019 № 1746 «</w:t>
      </w:r>
      <w:r w:rsidR="007F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59FE" w:rsidRP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ADC" w:rsidRDefault="00E659FE" w:rsidP="000E2768">
      <w:pPr>
        <w:pStyle w:val="a5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п. 16 добавить:</w:t>
      </w:r>
    </w:p>
    <w:p w:rsidR="00BB64F6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B64F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по обоснованию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необходимости отклонения от пред</w:t>
      </w:r>
      <w:r w:rsidR="00BB64F6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ельных параметров разрешенного строительства, подтверждающие соответствие требованиям технических регламентов, требованиям соблюдения режимов зон с особыми условиями использованиями территории, охраны объектов культурного наследия, необходимости эффективного использования земельного участка, соблюдения прав правообладателей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согласие смежных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землепользователей, чьи права могут быть нарушены, схема расположения земельного участка и расположенных на нем объектов капитального строительства;</w:t>
      </w:r>
    </w:p>
    <w:p w:rsidR="00C21ADC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) градостроительный план земельного участка;</w:t>
      </w:r>
    </w:p>
    <w:p w:rsidR="00C21ADC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) выписка из Правил землепользования и застройки</w:t>
      </w:r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DC4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 xml:space="preserve">) материалы, отображающие существующую ситуацию: съемка текущих изменений (масштаб 1:500, срок действия – 1 год), </w:t>
      </w:r>
      <w:proofErr w:type="spellStart"/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>фиксация</w:t>
      </w:r>
      <w:proofErr w:type="spellEnd"/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прилегающей территории;</w:t>
      </w:r>
    </w:p>
    <w:p w:rsidR="00B41775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предполагаемом уровне воздействия на окружающую среду – обоснование того, что реализацией предложения не будет оказано негативное воздействие на окружающую среду в объемах,</w:t>
      </w:r>
      <w:r w:rsidR="007966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превышающих допустимые пределы;</w:t>
      </w:r>
    </w:p>
    <w:p w:rsidR="000E2768" w:rsidRPr="000E2768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7608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768">
        <w:rPr>
          <w:rFonts w:ascii="Times New Roman" w:hAnsi="Times New Roman"/>
          <w:sz w:val="28"/>
          <w:szCs w:val="28"/>
        </w:rPr>
        <w:t>д</w:t>
      </w:r>
      <w:r w:rsidR="000E2768" w:rsidRPr="000E2768">
        <w:rPr>
          <w:rFonts w:ascii="Times New Roman" w:hAnsi="Times New Roman"/>
          <w:sz w:val="28"/>
          <w:szCs w:val="28"/>
        </w:rPr>
        <w:t>окументы, подтверждающие соблюдение требований технических регламентов, выданные уполномоченной в соответствии с законодательством Российской Федерации организацией.</w:t>
      </w:r>
    </w:p>
    <w:p w:rsidR="00DD5DC4" w:rsidRDefault="001442FE" w:rsidP="00A4588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58">
        <w:rPr>
          <w:rFonts w:ascii="Times New Roman" w:hAnsi="Times New Roman" w:cs="Times New Roman"/>
          <w:sz w:val="28"/>
          <w:szCs w:val="28"/>
        </w:rPr>
        <w:t>Лицо, обратившееся в Комиссию</w:t>
      </w:r>
      <w:r w:rsidR="00E659FE">
        <w:rPr>
          <w:rFonts w:ascii="Times New Roman" w:hAnsi="Times New Roman" w:cs="Times New Roman"/>
          <w:sz w:val="28"/>
          <w:szCs w:val="28"/>
        </w:rPr>
        <w:t xml:space="preserve"> по Правилам землепользования                         и застройки </w:t>
      </w:r>
      <w:r w:rsidRPr="00A95F58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</w:t>
      </w:r>
      <w:r w:rsidR="00E65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5F58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предоставляет демонстрационные материалы и в</w:t>
      </w:r>
      <w:r w:rsidR="00E659FE">
        <w:rPr>
          <w:rFonts w:ascii="Times New Roman" w:hAnsi="Times New Roman" w:cs="Times New Roman"/>
          <w:sz w:val="28"/>
          <w:szCs w:val="28"/>
        </w:rPr>
        <w:t xml:space="preserve">ыступает на публичных слушаниях </w:t>
      </w:r>
      <w:r w:rsidR="00A95F58">
        <w:rPr>
          <w:rFonts w:ascii="Times New Roman" w:hAnsi="Times New Roman" w:cs="Times New Roman"/>
          <w:sz w:val="28"/>
          <w:szCs w:val="28"/>
        </w:rPr>
        <w:t>с обоснованием своего заявления.</w:t>
      </w:r>
    </w:p>
    <w:p w:rsidR="005017D9" w:rsidRPr="000E2768" w:rsidRDefault="005017D9" w:rsidP="000E276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2768">
        <w:rPr>
          <w:rFonts w:ascii="Times New Roman" w:hAnsi="Times New Roman"/>
          <w:sz w:val="28"/>
          <w:szCs w:val="28"/>
        </w:rPr>
        <w:t>В п. 20 добавить:</w:t>
      </w:r>
    </w:p>
    <w:p w:rsidR="005017D9" w:rsidRPr="005017D9" w:rsidRDefault="005017D9" w:rsidP="000E2768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проект не соответствует требованиям технических регламентов и нормативов градостроительного проектирования при размещении объектов капитального строительства или их реконструкции</w:t>
      </w:r>
      <w:r w:rsidR="00E570B8">
        <w:rPr>
          <w:rFonts w:ascii="Times New Roman" w:hAnsi="Times New Roman"/>
          <w:sz w:val="28"/>
          <w:szCs w:val="28"/>
        </w:rPr>
        <w:t>;</w:t>
      </w:r>
    </w:p>
    <w:p w:rsidR="00DD5DC4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инициатор не организовал экспозицию, не присутствовал на публичных слушаниях;</w:t>
      </w:r>
    </w:p>
    <w:p w:rsidR="00E659FE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проект отклонения от предельных параметров строительства получил отрицательное заключение по результатам публичных слушаний;</w:t>
      </w:r>
    </w:p>
    <w:p w:rsidR="00E659FE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отсутствуют основания для предоставления разрешения на откл</w:t>
      </w:r>
      <w:r w:rsidR="000E2768">
        <w:rPr>
          <w:rFonts w:ascii="Times New Roman" w:eastAsia="Times New Roman" w:hAnsi="Times New Roman"/>
          <w:sz w:val="28"/>
          <w:szCs w:val="28"/>
          <w:lang w:eastAsia="ru-RU"/>
        </w:rPr>
        <w:t>онение от предельных параметров;</w:t>
      </w:r>
    </w:p>
    <w:p w:rsidR="000E2768" w:rsidRPr="00BB64F6" w:rsidRDefault="000E2768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 заявитель не является правообладателем земельного участка.</w:t>
      </w:r>
    </w:p>
    <w:p w:rsidR="003E40C0" w:rsidRPr="00A677A2" w:rsidRDefault="003E40C0" w:rsidP="00A677A2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A677A2">
        <w:rPr>
          <w:sz w:val="28"/>
          <w:szCs w:val="28"/>
        </w:rPr>
        <w:t xml:space="preserve">В случае наличия оснований для отказа в предоставлении муниципальной услуги, Управление архитектуры и строительства Сосновского муниципального района в течение 10 рабочих дней готовит письмо об отказе в предоставлении услуги за подписью уполномоченного лица и не выносит на рассмотрение вопрос </w:t>
      </w:r>
      <w:r w:rsidR="00B502A6" w:rsidRPr="00A677A2">
        <w:rPr>
          <w:sz w:val="28"/>
          <w:szCs w:val="28"/>
        </w:rPr>
        <w:t xml:space="preserve">о выдаче разрешения на отклонение от предельных параметров </w:t>
      </w:r>
      <w:r w:rsidR="00B55781" w:rsidRPr="00A677A2">
        <w:rPr>
          <w:sz w:val="28"/>
          <w:szCs w:val="28"/>
        </w:rPr>
        <w:t xml:space="preserve">разрешенного строительства, реконструкции объектов капитального </w:t>
      </w:r>
      <w:proofErr w:type="gramStart"/>
      <w:r w:rsidR="00B55781" w:rsidRPr="00A677A2">
        <w:rPr>
          <w:sz w:val="28"/>
          <w:szCs w:val="28"/>
        </w:rPr>
        <w:t xml:space="preserve">строительства </w:t>
      </w:r>
      <w:r w:rsidR="00796625" w:rsidRPr="00A677A2">
        <w:rPr>
          <w:sz w:val="28"/>
          <w:szCs w:val="28"/>
        </w:rPr>
        <w:t xml:space="preserve"> </w:t>
      </w:r>
      <w:r w:rsidR="009762AB" w:rsidRPr="00A677A2">
        <w:rPr>
          <w:sz w:val="28"/>
          <w:szCs w:val="28"/>
        </w:rPr>
        <w:t>на</w:t>
      </w:r>
      <w:proofErr w:type="gramEnd"/>
      <w:r w:rsidR="009762AB" w:rsidRPr="00A677A2">
        <w:rPr>
          <w:sz w:val="28"/>
          <w:szCs w:val="28"/>
        </w:rPr>
        <w:t xml:space="preserve"> публичные слушания и (или) общественные обсуждения.</w:t>
      </w:r>
    </w:p>
    <w:p w:rsidR="006F1ECA" w:rsidRPr="00605FA3" w:rsidRDefault="006F1ECA" w:rsidP="006F1EC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5FA3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</w:t>
      </w:r>
      <w:r w:rsidRPr="00605FA3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F1ECA" w:rsidRPr="00165F03" w:rsidRDefault="006F1ECA" w:rsidP="006F1EC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65F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                              на исполняющего обязанности Первого заместителя Главы района.</w:t>
      </w:r>
    </w:p>
    <w:p w:rsidR="00BB64F6" w:rsidRDefault="00BB64F6" w:rsidP="000E27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7A2" w:rsidRDefault="00A677A2" w:rsidP="000E27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0E27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55C90" w:rsidRDefault="00F542E7" w:rsidP="00E659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5C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 Г. Ваганов</w:t>
      </w:r>
    </w:p>
    <w:sectPr w:rsidR="00F55C90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22B45"/>
    <w:multiLevelType w:val="hybridMultilevel"/>
    <w:tmpl w:val="5528602C"/>
    <w:lvl w:ilvl="0" w:tplc="ECAC3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55534F"/>
    <w:multiLevelType w:val="hybridMultilevel"/>
    <w:tmpl w:val="160C4CD2"/>
    <w:lvl w:ilvl="0" w:tplc="81866D9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6C81A74"/>
    <w:multiLevelType w:val="hybridMultilevel"/>
    <w:tmpl w:val="E70432E0"/>
    <w:lvl w:ilvl="0" w:tplc="5CA0E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0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615F"/>
    <w:multiLevelType w:val="hybridMultilevel"/>
    <w:tmpl w:val="C2888E78"/>
    <w:lvl w:ilvl="0" w:tplc="97ECD3A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E2768"/>
    <w:rsid w:val="000F7EAC"/>
    <w:rsid w:val="00110E66"/>
    <w:rsid w:val="001113B6"/>
    <w:rsid w:val="00137F8D"/>
    <w:rsid w:val="001442FE"/>
    <w:rsid w:val="00153539"/>
    <w:rsid w:val="001547DC"/>
    <w:rsid w:val="00160326"/>
    <w:rsid w:val="0017046A"/>
    <w:rsid w:val="0018020B"/>
    <w:rsid w:val="001914FF"/>
    <w:rsid w:val="001B130D"/>
    <w:rsid w:val="001C3E70"/>
    <w:rsid w:val="001C6B1C"/>
    <w:rsid w:val="001D0A89"/>
    <w:rsid w:val="001D2719"/>
    <w:rsid w:val="001D7D17"/>
    <w:rsid w:val="001E52F6"/>
    <w:rsid w:val="002025EF"/>
    <w:rsid w:val="0021284D"/>
    <w:rsid w:val="00213A85"/>
    <w:rsid w:val="0021411A"/>
    <w:rsid w:val="002355FB"/>
    <w:rsid w:val="00247A2D"/>
    <w:rsid w:val="00292D91"/>
    <w:rsid w:val="002A3BA5"/>
    <w:rsid w:val="002B40DD"/>
    <w:rsid w:val="002B4C65"/>
    <w:rsid w:val="002C4F58"/>
    <w:rsid w:val="002C5908"/>
    <w:rsid w:val="0030510D"/>
    <w:rsid w:val="00314945"/>
    <w:rsid w:val="00317EA3"/>
    <w:rsid w:val="00364938"/>
    <w:rsid w:val="0037612D"/>
    <w:rsid w:val="0038135B"/>
    <w:rsid w:val="00381731"/>
    <w:rsid w:val="003A6093"/>
    <w:rsid w:val="003C5D13"/>
    <w:rsid w:val="003D2EC8"/>
    <w:rsid w:val="003E14C8"/>
    <w:rsid w:val="003E40C0"/>
    <w:rsid w:val="003E54CB"/>
    <w:rsid w:val="003F66A7"/>
    <w:rsid w:val="00414D6D"/>
    <w:rsid w:val="00421421"/>
    <w:rsid w:val="004410A3"/>
    <w:rsid w:val="0044529F"/>
    <w:rsid w:val="0044555F"/>
    <w:rsid w:val="0046119C"/>
    <w:rsid w:val="00476085"/>
    <w:rsid w:val="00486022"/>
    <w:rsid w:val="0049205E"/>
    <w:rsid w:val="004B761D"/>
    <w:rsid w:val="004D2A39"/>
    <w:rsid w:val="005017D9"/>
    <w:rsid w:val="00513A88"/>
    <w:rsid w:val="00516887"/>
    <w:rsid w:val="00527553"/>
    <w:rsid w:val="0053224F"/>
    <w:rsid w:val="005345E0"/>
    <w:rsid w:val="00551CA2"/>
    <w:rsid w:val="005540E3"/>
    <w:rsid w:val="005634D8"/>
    <w:rsid w:val="005650AF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26B0"/>
    <w:rsid w:val="005E5FCF"/>
    <w:rsid w:val="005F2652"/>
    <w:rsid w:val="005F55DA"/>
    <w:rsid w:val="00605750"/>
    <w:rsid w:val="00605FA3"/>
    <w:rsid w:val="00614F90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1ECA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96625"/>
    <w:rsid w:val="007A37EE"/>
    <w:rsid w:val="007B61D1"/>
    <w:rsid w:val="007C5AD4"/>
    <w:rsid w:val="007D02C5"/>
    <w:rsid w:val="007D100B"/>
    <w:rsid w:val="007D4220"/>
    <w:rsid w:val="007E2BE1"/>
    <w:rsid w:val="007F2442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5413E"/>
    <w:rsid w:val="009762AB"/>
    <w:rsid w:val="009B3D9F"/>
    <w:rsid w:val="009B5C80"/>
    <w:rsid w:val="009C5B97"/>
    <w:rsid w:val="009F2F19"/>
    <w:rsid w:val="00A070F3"/>
    <w:rsid w:val="00A14EC0"/>
    <w:rsid w:val="00A27330"/>
    <w:rsid w:val="00A311B4"/>
    <w:rsid w:val="00A45886"/>
    <w:rsid w:val="00A6388A"/>
    <w:rsid w:val="00A63A1D"/>
    <w:rsid w:val="00A677A2"/>
    <w:rsid w:val="00A72A15"/>
    <w:rsid w:val="00A81FE2"/>
    <w:rsid w:val="00A95F58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1775"/>
    <w:rsid w:val="00B472C5"/>
    <w:rsid w:val="00B50137"/>
    <w:rsid w:val="00B502A6"/>
    <w:rsid w:val="00B55781"/>
    <w:rsid w:val="00B6366C"/>
    <w:rsid w:val="00B836DC"/>
    <w:rsid w:val="00B839F1"/>
    <w:rsid w:val="00BA78FA"/>
    <w:rsid w:val="00BB3F77"/>
    <w:rsid w:val="00BB64F6"/>
    <w:rsid w:val="00BB7239"/>
    <w:rsid w:val="00BC609A"/>
    <w:rsid w:val="00BF5820"/>
    <w:rsid w:val="00C005B6"/>
    <w:rsid w:val="00C03010"/>
    <w:rsid w:val="00C21ADC"/>
    <w:rsid w:val="00C33080"/>
    <w:rsid w:val="00C37F18"/>
    <w:rsid w:val="00C454F6"/>
    <w:rsid w:val="00C455F8"/>
    <w:rsid w:val="00C94E9E"/>
    <w:rsid w:val="00CB7E7A"/>
    <w:rsid w:val="00CF758A"/>
    <w:rsid w:val="00D10007"/>
    <w:rsid w:val="00D10988"/>
    <w:rsid w:val="00D20063"/>
    <w:rsid w:val="00D22F45"/>
    <w:rsid w:val="00D237F5"/>
    <w:rsid w:val="00D26D02"/>
    <w:rsid w:val="00D50174"/>
    <w:rsid w:val="00D521B4"/>
    <w:rsid w:val="00D9020B"/>
    <w:rsid w:val="00D932AE"/>
    <w:rsid w:val="00D95D3E"/>
    <w:rsid w:val="00DA2C70"/>
    <w:rsid w:val="00DA6877"/>
    <w:rsid w:val="00DC127F"/>
    <w:rsid w:val="00DC7055"/>
    <w:rsid w:val="00DD251A"/>
    <w:rsid w:val="00DD3213"/>
    <w:rsid w:val="00DD5DC4"/>
    <w:rsid w:val="00DE150F"/>
    <w:rsid w:val="00DE2EB7"/>
    <w:rsid w:val="00DF06DA"/>
    <w:rsid w:val="00E056FB"/>
    <w:rsid w:val="00E148DE"/>
    <w:rsid w:val="00E156B0"/>
    <w:rsid w:val="00E3149E"/>
    <w:rsid w:val="00E54026"/>
    <w:rsid w:val="00E55F05"/>
    <w:rsid w:val="00E570B8"/>
    <w:rsid w:val="00E659FE"/>
    <w:rsid w:val="00E6653F"/>
    <w:rsid w:val="00E75BC2"/>
    <w:rsid w:val="00E84963"/>
    <w:rsid w:val="00E84E82"/>
    <w:rsid w:val="00EA6BB7"/>
    <w:rsid w:val="00EB33B2"/>
    <w:rsid w:val="00EC35B7"/>
    <w:rsid w:val="00ED5E9E"/>
    <w:rsid w:val="00EF012F"/>
    <w:rsid w:val="00EF153D"/>
    <w:rsid w:val="00F028C0"/>
    <w:rsid w:val="00F10D27"/>
    <w:rsid w:val="00F175AC"/>
    <w:rsid w:val="00F22907"/>
    <w:rsid w:val="00F31BD4"/>
    <w:rsid w:val="00F3769D"/>
    <w:rsid w:val="00F542E7"/>
    <w:rsid w:val="00F55C90"/>
    <w:rsid w:val="00F61D3C"/>
    <w:rsid w:val="00F61F21"/>
    <w:rsid w:val="00F65E90"/>
    <w:rsid w:val="00F74157"/>
    <w:rsid w:val="00F852F7"/>
    <w:rsid w:val="00F94BC8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6C3E-8025-4587-82D4-06623F0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6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0915465611E20F8884B4FCB6B6C199CA7E22DAAE954FAA664ADDC2DD31A701CCE782B817ABD9738FFF6EABEh7q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0915465611E20F8884B4FCB6B6C199CA7E12AA5E554FAA664ADDC2DD31A701CCE782B817ABD9738FFF6EABEh7q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0915465611E20F8884B4FCB6B6C199CA4E62BA5E854FAA664ADDC2DD31A701CCE782B817ABD9738FFF6EABEh7q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0915465611E20F8884B4FCB6B6C199CA7E728AEEE54FAA664ADDC2DD31A700ECE2027837FA39E3BEAA0BBFB2985EF6A0626B6B4150F90hF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858F-4A1C-4422-A562-F212BEA2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2020-10-30T04:55:00Z</cp:lastPrinted>
  <dcterms:created xsi:type="dcterms:W3CDTF">2020-11-02T09:41:00Z</dcterms:created>
  <dcterms:modified xsi:type="dcterms:W3CDTF">2020-11-02T09:41:00Z</dcterms:modified>
</cp:coreProperties>
</file>