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313D16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25.11.2015 года № 3091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C65C11" w:rsidRPr="00C65C11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>по адресу: Челябинская область, Сосновский муниципальный район,</w:t>
      </w:r>
      <w:r w:rsidR="00B95CEA">
        <w:rPr>
          <w:sz w:val="28"/>
          <w:szCs w:val="28"/>
        </w:rPr>
        <w:t xml:space="preserve"> </w:t>
      </w:r>
      <w:r w:rsidR="004C1888">
        <w:rPr>
          <w:sz w:val="28"/>
          <w:szCs w:val="28"/>
        </w:rPr>
        <w:t>пос. Саргазы</w:t>
      </w:r>
      <w:r w:rsidR="00EA5A9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4C1888">
        <w:rPr>
          <w:sz w:val="28"/>
          <w:szCs w:val="28"/>
        </w:rPr>
        <w:t>ОАО «Газпром Газораспределение</w:t>
      </w:r>
      <w:r w:rsidR="007F606A">
        <w:rPr>
          <w:sz w:val="28"/>
          <w:szCs w:val="28"/>
        </w:rPr>
        <w:t xml:space="preserve"> Челябинск</w:t>
      </w:r>
      <w:r w:rsidR="004C1888">
        <w:rPr>
          <w:sz w:val="28"/>
          <w:szCs w:val="28"/>
        </w:rPr>
        <w:t>»</w:t>
      </w:r>
      <w:r w:rsidR="00BC57FD" w:rsidRPr="005A77F9">
        <w:rPr>
          <w:sz w:val="28"/>
          <w:szCs w:val="28"/>
        </w:rPr>
        <w:t>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  <w:proofErr w:type="gramEnd"/>
    </w:p>
    <w:p w:rsidR="000A63C1" w:rsidRPr="005B543B" w:rsidRDefault="000A63C1" w:rsidP="000A63C1">
      <w:pPr>
        <w:pStyle w:val="a3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ПОСТАНОВЛЯЕТ:</w:t>
      </w:r>
    </w:p>
    <w:p w:rsidR="003C38BC" w:rsidRPr="007B15D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B15DA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7B15DA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C65C11" w:rsidRPr="007B15DA">
        <w:rPr>
          <w:b w:val="0"/>
          <w:sz w:val="28"/>
          <w:szCs w:val="28"/>
        </w:rPr>
        <w:t>по адресу: Челябинская область, Сосновский муниципальный район,</w:t>
      </w:r>
      <w:r w:rsidR="004760A1" w:rsidRPr="007B15DA">
        <w:rPr>
          <w:b w:val="0"/>
          <w:sz w:val="28"/>
          <w:szCs w:val="28"/>
        </w:rPr>
        <w:t xml:space="preserve"> </w:t>
      </w:r>
      <w:r w:rsidR="00EA5A91">
        <w:rPr>
          <w:b w:val="0"/>
          <w:sz w:val="28"/>
          <w:szCs w:val="28"/>
        </w:rPr>
        <w:t xml:space="preserve">пос. </w:t>
      </w:r>
      <w:r w:rsidR="004C1888">
        <w:rPr>
          <w:b w:val="0"/>
          <w:sz w:val="28"/>
          <w:szCs w:val="28"/>
        </w:rPr>
        <w:t>Саргазы</w:t>
      </w:r>
      <w:r w:rsidR="003C38BC" w:rsidRPr="007B15DA">
        <w:rPr>
          <w:b w:val="0"/>
          <w:sz w:val="28"/>
          <w:szCs w:val="28"/>
        </w:rPr>
        <w:t xml:space="preserve"> </w:t>
      </w:r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B15DA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</w:t>
      </w:r>
      <w:r w:rsidRPr="00D11FF8">
        <w:rPr>
          <w:b w:val="0"/>
          <w:sz w:val="28"/>
          <w:szCs w:val="28"/>
        </w:rPr>
        <w:t xml:space="preserve"> и Администрации </w:t>
      </w:r>
      <w:r w:rsidR="004C1888">
        <w:rPr>
          <w:b w:val="0"/>
          <w:sz w:val="28"/>
          <w:szCs w:val="28"/>
        </w:rPr>
        <w:t>Саргазинского</w:t>
      </w:r>
      <w:r w:rsidR="00CF4B41" w:rsidRPr="00D11FF8">
        <w:rPr>
          <w:b w:val="0"/>
          <w:sz w:val="28"/>
          <w:szCs w:val="28"/>
        </w:rPr>
        <w:t xml:space="preserve">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65C11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D16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2C1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0C6DA-2D03-44DA-B104-8AE3EF25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55</cp:revision>
  <cp:lastPrinted>2014-09-19T08:58:00Z</cp:lastPrinted>
  <dcterms:created xsi:type="dcterms:W3CDTF">2015-04-27T06:57:00Z</dcterms:created>
  <dcterms:modified xsi:type="dcterms:W3CDTF">2015-11-25T04:48:00Z</dcterms:modified>
</cp:coreProperties>
</file>