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81" w:rsidRPr="00B7081C" w:rsidRDefault="00B7081C" w:rsidP="00B7081C">
      <w:pPr>
        <w:jc w:val="both"/>
        <w:outlineLvl w:val="0"/>
        <w:rPr>
          <w:rFonts w:ascii="Times New Roman" w:hAnsi="Times New Roman" w:cs="Times New Roman"/>
          <w:sz w:val="28"/>
        </w:rPr>
      </w:pPr>
      <w:r w:rsidRPr="00B7081C">
        <w:rPr>
          <w:rFonts w:ascii="Times New Roman" w:hAnsi="Times New Roman" w:cs="Times New Roman"/>
          <w:sz w:val="28"/>
        </w:rPr>
        <w:t>Распоряжение администрации Сосновского муниципального района от 05.03.2021г. № 171</w:t>
      </w:r>
    </w:p>
    <w:p w:rsidR="00344A81" w:rsidRPr="00B7081C" w:rsidRDefault="00344A81">
      <w:pPr>
        <w:ind w:firstLine="540"/>
        <w:jc w:val="both"/>
        <w:rPr>
          <w:rFonts w:ascii="XO Thames" w:hAnsi="XO Thames" w:hint="eastAsia"/>
          <w:sz w:val="20"/>
        </w:rPr>
      </w:pPr>
    </w:p>
    <w:p w:rsidR="00344A81" w:rsidRDefault="00344A81">
      <w:pPr>
        <w:pStyle w:val="ConsPlusTitle"/>
        <w:tabs>
          <w:tab w:val="left" w:pos="4020"/>
        </w:tabs>
        <w:spacing w:line="276" w:lineRule="auto"/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344A81" w:rsidRDefault="00344A81">
      <w:pPr>
        <w:pStyle w:val="ConsPlusTitle"/>
        <w:tabs>
          <w:tab w:val="left" w:pos="4020"/>
        </w:tabs>
        <w:spacing w:line="276" w:lineRule="auto"/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344A81" w:rsidRDefault="00344A81">
      <w:pPr>
        <w:pStyle w:val="ConsPlusTitle"/>
        <w:tabs>
          <w:tab w:val="left" w:pos="4020"/>
        </w:tabs>
        <w:spacing w:line="276" w:lineRule="auto"/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344A81" w:rsidRDefault="004A22AF" w:rsidP="002B215D">
      <w:pPr>
        <w:pStyle w:val="ConsPlusTitle"/>
        <w:tabs>
          <w:tab w:val="left" w:pos="4395"/>
        </w:tabs>
        <w:ind w:right="4536"/>
        <w:jc w:val="both"/>
        <w:rPr>
          <w:rFonts w:ascii="XO Thames" w:hAnsi="XO Thames"/>
        </w:rPr>
      </w:pPr>
      <w:r>
        <w:rPr>
          <w:rFonts w:ascii="XO Thames" w:hAnsi="XO Thames"/>
          <w:b w:val="0"/>
          <w:sz w:val="28"/>
          <w:szCs w:val="28"/>
        </w:rPr>
        <w:t xml:space="preserve">О </w:t>
      </w:r>
      <w:r w:rsidR="003B0F68">
        <w:rPr>
          <w:rFonts w:ascii="XO Thames" w:hAnsi="XO Thames"/>
          <w:b w:val="0"/>
          <w:sz w:val="28"/>
          <w:szCs w:val="28"/>
        </w:rPr>
        <w:t>проведении</w:t>
      </w:r>
      <w:r>
        <w:rPr>
          <w:rFonts w:ascii="XO Thames" w:hAnsi="XO Thames"/>
          <w:b w:val="0"/>
          <w:sz w:val="28"/>
          <w:szCs w:val="28"/>
        </w:rPr>
        <w:t xml:space="preserve"> </w:t>
      </w:r>
      <w:r w:rsidR="003B0F68">
        <w:rPr>
          <w:rFonts w:ascii="XO Thames" w:hAnsi="XO Thames"/>
          <w:b w:val="0"/>
          <w:sz w:val="28"/>
          <w:szCs w:val="28"/>
        </w:rPr>
        <w:t xml:space="preserve">электронного голосования в отношении </w:t>
      </w:r>
      <w:r w:rsidR="00392997">
        <w:rPr>
          <w:rFonts w:ascii="XO Thames" w:hAnsi="XO Thames"/>
          <w:b w:val="0"/>
          <w:sz w:val="28"/>
          <w:szCs w:val="28"/>
        </w:rPr>
        <w:t>инициативных проектов</w:t>
      </w:r>
      <w:r w:rsidR="003B0F68">
        <w:rPr>
          <w:rFonts w:ascii="XO Thames" w:hAnsi="XO Thames"/>
          <w:b w:val="0"/>
          <w:sz w:val="28"/>
          <w:szCs w:val="28"/>
        </w:rPr>
        <w:t>, получивших допуск к конкурсному отбору</w:t>
      </w:r>
      <w:r>
        <w:rPr>
          <w:rFonts w:ascii="XO Thames" w:hAnsi="XO Thames"/>
          <w:b w:val="0"/>
          <w:sz w:val="28"/>
          <w:szCs w:val="28"/>
        </w:rPr>
        <w:t xml:space="preserve"> </w:t>
      </w:r>
      <w:r w:rsidR="00392997">
        <w:rPr>
          <w:rFonts w:ascii="XO Thames" w:hAnsi="XO Thames"/>
          <w:b w:val="0"/>
          <w:sz w:val="28"/>
          <w:szCs w:val="28"/>
        </w:rPr>
        <w:t>в Сосновском муниципальном районе Челябинской области</w:t>
      </w:r>
    </w:p>
    <w:p w:rsidR="00344A81" w:rsidRDefault="00344A81" w:rsidP="00BF2475">
      <w:pPr>
        <w:pStyle w:val="ConsPlusNormal"/>
        <w:jc w:val="center"/>
        <w:rPr>
          <w:rFonts w:ascii="XO Thames" w:hAnsi="XO Thames"/>
          <w:b/>
          <w:sz w:val="28"/>
          <w:szCs w:val="28"/>
        </w:rPr>
      </w:pPr>
    </w:p>
    <w:p w:rsidR="00344A81" w:rsidRDefault="00344A81" w:rsidP="00BF2475">
      <w:pPr>
        <w:pStyle w:val="ConsPlusNormal"/>
        <w:jc w:val="center"/>
        <w:rPr>
          <w:rFonts w:ascii="XO Thames" w:hAnsi="XO Thames"/>
          <w:b/>
          <w:sz w:val="28"/>
          <w:szCs w:val="28"/>
        </w:rPr>
      </w:pPr>
    </w:p>
    <w:p w:rsidR="00BF2475" w:rsidRDefault="00BF2475" w:rsidP="00BF2475">
      <w:pPr>
        <w:pStyle w:val="ConsPlusNormal"/>
        <w:jc w:val="center"/>
        <w:rPr>
          <w:rFonts w:ascii="XO Thames" w:hAnsi="XO Thames"/>
          <w:b/>
          <w:sz w:val="28"/>
          <w:szCs w:val="28"/>
        </w:rPr>
      </w:pPr>
    </w:p>
    <w:p w:rsidR="00392997" w:rsidRPr="0059018E" w:rsidRDefault="004A22AF" w:rsidP="00BF2475">
      <w:pPr>
        <w:pStyle w:val="ConsPlusTitle"/>
        <w:ind w:firstLine="737"/>
        <w:jc w:val="both"/>
        <w:rPr>
          <w:rFonts w:ascii="XO Thames" w:hAnsi="XO Thames"/>
          <w:b w:val="0"/>
          <w:spacing w:val="-6"/>
          <w:sz w:val="28"/>
          <w:szCs w:val="28"/>
        </w:rPr>
      </w:pPr>
      <w:proofErr w:type="gramStart"/>
      <w:r>
        <w:rPr>
          <w:rFonts w:ascii="XO Thames" w:hAnsi="XO Thames"/>
          <w:b w:val="0"/>
          <w:sz w:val="28"/>
          <w:szCs w:val="28"/>
        </w:rPr>
        <w:t xml:space="preserve">В соответствии с Федеральным </w:t>
      </w:r>
      <w:hyperlink r:id="rId7">
        <w:r>
          <w:rPr>
            <w:rStyle w:val="-"/>
            <w:rFonts w:ascii="XO Thames" w:hAnsi="XO Thames"/>
            <w:b w:val="0"/>
            <w:color w:val="000000"/>
            <w:sz w:val="28"/>
            <w:szCs w:val="28"/>
            <w:u w:val="none"/>
          </w:rPr>
          <w:t>закон</w:t>
        </w:r>
      </w:hyperlink>
      <w:r>
        <w:rPr>
          <w:rFonts w:ascii="XO Thames" w:hAnsi="XO Thames"/>
          <w:b w:val="0"/>
          <w:color w:val="000000"/>
          <w:sz w:val="28"/>
          <w:szCs w:val="28"/>
        </w:rPr>
        <w:t>ом</w:t>
      </w:r>
      <w:r>
        <w:rPr>
          <w:rFonts w:ascii="XO Thames" w:hAnsi="XO Thames"/>
          <w:b w:val="0"/>
          <w:sz w:val="28"/>
          <w:szCs w:val="28"/>
        </w:rPr>
        <w:t xml:space="preserve"> от 06.10.2003 № 131-ФЗ                         «Об общих принципах организации местного самоуправления в Российской Федерации», Законом Челябинской области от 22.12.2020 № 288-ЗО                         «О некоторых вопросах правового регулирования отношений, связанных                     с инициативными проектами, выдвигаемыми для получения финансовой поддержки за счет межбюджетных трансфертов из областного бюджета», решением </w:t>
      </w:r>
      <w:r w:rsidR="00392997">
        <w:rPr>
          <w:rFonts w:ascii="XO Thames" w:hAnsi="XO Thames"/>
          <w:b w:val="0"/>
          <w:sz w:val="28"/>
          <w:szCs w:val="28"/>
        </w:rPr>
        <w:t>Собрания депутатов Сосновского муниципального района от 17.02</w:t>
      </w:r>
      <w:r>
        <w:rPr>
          <w:rFonts w:ascii="XO Thames" w:hAnsi="XO Thames"/>
          <w:b w:val="0"/>
          <w:sz w:val="28"/>
          <w:szCs w:val="28"/>
        </w:rPr>
        <w:t xml:space="preserve">.2020 № </w:t>
      </w:r>
      <w:r w:rsidR="00392997">
        <w:rPr>
          <w:rFonts w:ascii="XO Thames" w:hAnsi="XO Thames"/>
          <w:b w:val="0"/>
          <w:sz w:val="28"/>
          <w:szCs w:val="28"/>
        </w:rPr>
        <w:t xml:space="preserve">84 </w:t>
      </w:r>
      <w:r>
        <w:rPr>
          <w:rFonts w:ascii="XO Thames" w:hAnsi="XO Thames"/>
          <w:b w:val="0"/>
          <w:sz w:val="28"/>
          <w:szCs w:val="28"/>
        </w:rPr>
        <w:t xml:space="preserve">«Об утверждении Положения </w:t>
      </w:r>
      <w:r w:rsidR="00392997" w:rsidRPr="00392997">
        <w:rPr>
          <w:rFonts w:ascii="XO Thames" w:hAnsi="XO Thames" w:hint="eastAsia"/>
          <w:b w:val="0"/>
          <w:sz w:val="28"/>
          <w:szCs w:val="28"/>
        </w:rPr>
        <w:t>«О реализации</w:t>
      </w:r>
      <w:proofErr w:type="gramEnd"/>
      <w:r w:rsidR="00392997" w:rsidRPr="00392997">
        <w:rPr>
          <w:rFonts w:ascii="XO Thames" w:hAnsi="XO Thames" w:hint="eastAsia"/>
          <w:b w:val="0"/>
          <w:sz w:val="28"/>
          <w:szCs w:val="28"/>
        </w:rPr>
        <w:t xml:space="preserve"> инициативных проектов в Сосновском муниципальном районе</w:t>
      </w:r>
      <w:r w:rsidRPr="00392997">
        <w:rPr>
          <w:rFonts w:ascii="XO Thames" w:hAnsi="XO Thames"/>
          <w:b w:val="0"/>
          <w:sz w:val="28"/>
          <w:szCs w:val="28"/>
        </w:rPr>
        <w:t>»</w:t>
      </w:r>
      <w:r>
        <w:rPr>
          <w:rFonts w:ascii="XO Thames" w:hAnsi="XO Thames"/>
          <w:b w:val="0"/>
          <w:spacing w:val="-6"/>
          <w:sz w:val="28"/>
          <w:szCs w:val="28"/>
        </w:rPr>
        <w:t xml:space="preserve">, </w:t>
      </w:r>
      <w:r w:rsidR="0059018E" w:rsidRPr="0059018E">
        <w:rPr>
          <w:rFonts w:ascii="XO Thames" w:hAnsi="XO Thames"/>
          <w:b w:val="0"/>
          <w:spacing w:val="-6"/>
          <w:sz w:val="28"/>
          <w:szCs w:val="28"/>
        </w:rPr>
        <w:t>Постановление</w:t>
      </w:r>
      <w:r w:rsidR="0059018E">
        <w:rPr>
          <w:rFonts w:ascii="XO Thames" w:hAnsi="XO Thames"/>
          <w:b w:val="0"/>
          <w:spacing w:val="-6"/>
          <w:sz w:val="28"/>
          <w:szCs w:val="28"/>
        </w:rPr>
        <w:t>м</w:t>
      </w:r>
      <w:r w:rsidR="0059018E" w:rsidRPr="0059018E">
        <w:rPr>
          <w:rFonts w:ascii="XO Thames" w:hAnsi="XO Thames"/>
          <w:b w:val="0"/>
          <w:spacing w:val="-6"/>
          <w:sz w:val="28"/>
          <w:szCs w:val="28"/>
        </w:rPr>
        <w:t xml:space="preserve"> администрации Сосновского муниципального района от 12.02.2021г. № 138</w:t>
      </w:r>
      <w:r w:rsidR="0059018E">
        <w:rPr>
          <w:rFonts w:ascii="XO Thames" w:hAnsi="XO Thames"/>
          <w:b w:val="0"/>
          <w:spacing w:val="-6"/>
          <w:sz w:val="28"/>
          <w:szCs w:val="28"/>
        </w:rPr>
        <w:t xml:space="preserve"> «Об ут</w:t>
      </w:r>
      <w:r w:rsidR="0059018E" w:rsidRPr="0059018E">
        <w:rPr>
          <w:rFonts w:ascii="XO Thames" w:hAnsi="XO Thames"/>
          <w:b w:val="0"/>
          <w:spacing w:val="-6"/>
          <w:sz w:val="28"/>
          <w:szCs w:val="28"/>
        </w:rPr>
        <w:t>верждении порядка проведения на территории Сосновского муниципального района электронного голосования граждан в отношении инициативных проектов, допущенных к конкурсному отбору</w:t>
      </w:r>
      <w:r w:rsidR="0059018E">
        <w:rPr>
          <w:rFonts w:ascii="XO Thames" w:hAnsi="XO Thames"/>
          <w:b w:val="0"/>
          <w:spacing w:val="-6"/>
          <w:sz w:val="28"/>
          <w:szCs w:val="28"/>
        </w:rPr>
        <w:t>»</w:t>
      </w:r>
      <w:r w:rsidR="00392997">
        <w:rPr>
          <w:rFonts w:ascii="XO Thames" w:hAnsi="XO Thames"/>
          <w:b w:val="0"/>
          <w:sz w:val="28"/>
          <w:szCs w:val="28"/>
        </w:rPr>
        <w:t xml:space="preserve">, на основании заявлений </w:t>
      </w:r>
      <w:r w:rsidR="00C45B20">
        <w:rPr>
          <w:rFonts w:ascii="XO Thames" w:hAnsi="XO Thames"/>
          <w:b w:val="0"/>
          <w:sz w:val="28"/>
          <w:szCs w:val="28"/>
        </w:rPr>
        <w:t>представителей инициативных групп:</w:t>
      </w:r>
      <w:r>
        <w:rPr>
          <w:rFonts w:ascii="XO Thames" w:hAnsi="XO Thames"/>
          <w:b w:val="0"/>
          <w:sz w:val="28"/>
          <w:szCs w:val="28"/>
        </w:rPr>
        <w:t xml:space="preserve"> </w:t>
      </w:r>
    </w:p>
    <w:p w:rsidR="00392997" w:rsidRDefault="00392997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>Галкиной И. В. №1</w:t>
      </w:r>
      <w:r w:rsidR="003B0F68">
        <w:rPr>
          <w:rFonts w:ascii="XO Thames" w:hAnsi="XO Thames"/>
          <w:b w:val="0"/>
          <w:sz w:val="28"/>
          <w:szCs w:val="28"/>
        </w:rPr>
        <w:t>422</w:t>
      </w:r>
      <w:r>
        <w:rPr>
          <w:rFonts w:ascii="XO Thames" w:hAnsi="XO Thames"/>
          <w:b w:val="0"/>
          <w:sz w:val="28"/>
          <w:szCs w:val="28"/>
        </w:rPr>
        <w:t xml:space="preserve"> от </w:t>
      </w:r>
      <w:r w:rsidR="003B0F68">
        <w:rPr>
          <w:rFonts w:ascii="XO Thames" w:hAnsi="XO Thames"/>
          <w:b w:val="0"/>
          <w:sz w:val="28"/>
          <w:szCs w:val="28"/>
        </w:rPr>
        <w:t>09.03</w:t>
      </w:r>
      <w:r>
        <w:rPr>
          <w:rFonts w:ascii="XO Thames" w:hAnsi="XO Thames"/>
          <w:b w:val="0"/>
          <w:sz w:val="28"/>
          <w:szCs w:val="28"/>
        </w:rPr>
        <w:t>.2021;</w:t>
      </w:r>
    </w:p>
    <w:p w:rsidR="00392997" w:rsidRDefault="003B0F68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proofErr w:type="spellStart"/>
      <w:r>
        <w:rPr>
          <w:rFonts w:ascii="XO Thames" w:hAnsi="XO Thames"/>
          <w:b w:val="0"/>
          <w:sz w:val="28"/>
          <w:szCs w:val="28"/>
        </w:rPr>
        <w:t>Юльмухаметовой</w:t>
      </w:r>
      <w:proofErr w:type="spellEnd"/>
      <w:r>
        <w:rPr>
          <w:rFonts w:ascii="XO Thames" w:hAnsi="XO Thames"/>
          <w:b w:val="0"/>
          <w:sz w:val="28"/>
          <w:szCs w:val="28"/>
        </w:rPr>
        <w:t xml:space="preserve"> А. </w:t>
      </w:r>
      <w:proofErr w:type="gramStart"/>
      <w:r>
        <w:rPr>
          <w:rFonts w:ascii="XO Thames" w:hAnsi="XO Thames"/>
          <w:b w:val="0"/>
          <w:sz w:val="28"/>
          <w:szCs w:val="28"/>
        </w:rPr>
        <w:t>З</w:t>
      </w:r>
      <w:proofErr w:type="gramEnd"/>
      <w:r>
        <w:rPr>
          <w:rFonts w:ascii="XO Thames" w:hAnsi="XO Thames"/>
          <w:b w:val="0"/>
          <w:sz w:val="28"/>
          <w:szCs w:val="28"/>
        </w:rPr>
        <w:t xml:space="preserve"> №1435</w:t>
      </w:r>
      <w:r w:rsidR="00392997">
        <w:rPr>
          <w:rFonts w:ascii="XO Thames" w:hAnsi="XO Thames"/>
          <w:b w:val="0"/>
          <w:sz w:val="28"/>
          <w:szCs w:val="28"/>
        </w:rPr>
        <w:t xml:space="preserve"> от </w:t>
      </w:r>
      <w:r>
        <w:rPr>
          <w:rFonts w:ascii="XO Thames" w:hAnsi="XO Thames"/>
          <w:b w:val="0"/>
          <w:sz w:val="28"/>
          <w:szCs w:val="28"/>
        </w:rPr>
        <w:t>09.03</w:t>
      </w:r>
      <w:r w:rsidR="00392997">
        <w:rPr>
          <w:rFonts w:ascii="XO Thames" w:hAnsi="XO Thames"/>
          <w:b w:val="0"/>
          <w:sz w:val="28"/>
          <w:szCs w:val="28"/>
        </w:rPr>
        <w:t>.2021;</w:t>
      </w:r>
    </w:p>
    <w:p w:rsidR="00392997" w:rsidRDefault="003B0F68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>Мартьянова П. В. №1439</w:t>
      </w:r>
      <w:r w:rsidR="00392997">
        <w:rPr>
          <w:rFonts w:ascii="XO Thames" w:hAnsi="XO Thames"/>
          <w:b w:val="0"/>
          <w:sz w:val="28"/>
          <w:szCs w:val="28"/>
        </w:rPr>
        <w:t xml:space="preserve"> от </w:t>
      </w:r>
      <w:r>
        <w:rPr>
          <w:rFonts w:ascii="XO Thames" w:hAnsi="XO Thames"/>
          <w:b w:val="0"/>
          <w:sz w:val="28"/>
          <w:szCs w:val="28"/>
        </w:rPr>
        <w:t>09.03</w:t>
      </w:r>
      <w:r w:rsidR="00392997">
        <w:rPr>
          <w:rFonts w:ascii="XO Thames" w:hAnsi="XO Thames"/>
          <w:b w:val="0"/>
          <w:sz w:val="28"/>
          <w:szCs w:val="28"/>
        </w:rPr>
        <w:t>.2021;</w:t>
      </w:r>
    </w:p>
    <w:p w:rsidR="00392997" w:rsidRDefault="00392997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>Мельниковой Ф. А. №1072 от 16.02.2021;</w:t>
      </w:r>
    </w:p>
    <w:p w:rsidR="00392997" w:rsidRDefault="00392997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>Засекиной</w:t>
      </w:r>
      <w:r w:rsidR="003B0F68">
        <w:rPr>
          <w:rFonts w:ascii="XO Thames" w:hAnsi="XO Thames"/>
          <w:b w:val="0"/>
          <w:sz w:val="28"/>
          <w:szCs w:val="28"/>
        </w:rPr>
        <w:t xml:space="preserve"> Е. В. №1433</w:t>
      </w:r>
      <w:r>
        <w:rPr>
          <w:rFonts w:ascii="XO Thames" w:hAnsi="XO Thames"/>
          <w:b w:val="0"/>
          <w:sz w:val="28"/>
          <w:szCs w:val="28"/>
        </w:rPr>
        <w:t xml:space="preserve"> от </w:t>
      </w:r>
      <w:r w:rsidR="003B0F68">
        <w:rPr>
          <w:rFonts w:ascii="XO Thames" w:hAnsi="XO Thames"/>
          <w:b w:val="0"/>
          <w:sz w:val="28"/>
          <w:szCs w:val="28"/>
        </w:rPr>
        <w:t>09.03</w:t>
      </w:r>
      <w:r>
        <w:rPr>
          <w:rFonts w:ascii="XO Thames" w:hAnsi="XO Thames"/>
          <w:b w:val="0"/>
          <w:sz w:val="28"/>
          <w:szCs w:val="28"/>
        </w:rPr>
        <w:t>.2021;</w:t>
      </w:r>
    </w:p>
    <w:p w:rsidR="00392997" w:rsidRDefault="003B0F68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>Степанец А. А. №1440 от 09</w:t>
      </w:r>
      <w:r w:rsidR="00392997">
        <w:rPr>
          <w:rFonts w:ascii="XO Thames" w:hAnsi="XO Thames"/>
          <w:b w:val="0"/>
          <w:sz w:val="28"/>
          <w:szCs w:val="28"/>
        </w:rPr>
        <w:t>.03.2021;</w:t>
      </w:r>
    </w:p>
    <w:p w:rsidR="00392997" w:rsidRDefault="00392997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>Макаровой О. В. №</w:t>
      </w:r>
      <w:r w:rsidR="003B0F68">
        <w:rPr>
          <w:rFonts w:ascii="XO Thames" w:hAnsi="XO Thames"/>
          <w:b w:val="0"/>
          <w:sz w:val="28"/>
          <w:szCs w:val="28"/>
        </w:rPr>
        <w:t>1441 09.03.2021;</w:t>
      </w:r>
    </w:p>
    <w:p w:rsidR="00392997" w:rsidRDefault="003B0F68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proofErr w:type="spellStart"/>
      <w:r>
        <w:rPr>
          <w:rFonts w:ascii="XO Thames" w:hAnsi="XO Thames"/>
          <w:b w:val="0"/>
          <w:sz w:val="28"/>
          <w:szCs w:val="28"/>
        </w:rPr>
        <w:t>Сирик</w:t>
      </w:r>
      <w:proofErr w:type="spellEnd"/>
      <w:r>
        <w:rPr>
          <w:rFonts w:ascii="XO Thames" w:hAnsi="XO Thames"/>
          <w:b w:val="0"/>
          <w:sz w:val="28"/>
          <w:szCs w:val="28"/>
        </w:rPr>
        <w:t xml:space="preserve"> В. М. №1438 от 09</w:t>
      </w:r>
      <w:r w:rsidR="00C45B20">
        <w:rPr>
          <w:rFonts w:ascii="XO Thames" w:hAnsi="XO Thames"/>
          <w:b w:val="0"/>
          <w:sz w:val="28"/>
          <w:szCs w:val="28"/>
        </w:rPr>
        <w:t>.03.2021;</w:t>
      </w:r>
    </w:p>
    <w:p w:rsidR="00C45B20" w:rsidRDefault="003B0F68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proofErr w:type="spellStart"/>
      <w:r>
        <w:rPr>
          <w:rFonts w:ascii="XO Thames" w:hAnsi="XO Thames"/>
          <w:b w:val="0"/>
          <w:sz w:val="28"/>
          <w:szCs w:val="28"/>
        </w:rPr>
        <w:t>Мифтаховой</w:t>
      </w:r>
      <w:proofErr w:type="spellEnd"/>
      <w:r>
        <w:rPr>
          <w:rFonts w:ascii="XO Thames" w:hAnsi="XO Thames"/>
          <w:b w:val="0"/>
          <w:sz w:val="28"/>
          <w:szCs w:val="28"/>
        </w:rPr>
        <w:t xml:space="preserve"> Е. В. №1437 от 09</w:t>
      </w:r>
      <w:r w:rsidR="00C45B20">
        <w:rPr>
          <w:rFonts w:ascii="XO Thames" w:hAnsi="XO Thames"/>
          <w:b w:val="0"/>
          <w:sz w:val="28"/>
          <w:szCs w:val="28"/>
        </w:rPr>
        <w:t>.03.2021;</w:t>
      </w:r>
    </w:p>
    <w:p w:rsidR="00C45B20" w:rsidRDefault="003B0F68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proofErr w:type="spellStart"/>
      <w:r>
        <w:rPr>
          <w:rFonts w:ascii="XO Thames" w:hAnsi="XO Thames"/>
          <w:b w:val="0"/>
          <w:sz w:val="28"/>
          <w:szCs w:val="28"/>
        </w:rPr>
        <w:lastRenderedPageBreak/>
        <w:t>Андрущенко</w:t>
      </w:r>
      <w:proofErr w:type="spellEnd"/>
      <w:r>
        <w:rPr>
          <w:rFonts w:ascii="XO Thames" w:hAnsi="XO Thames"/>
          <w:b w:val="0"/>
          <w:sz w:val="28"/>
          <w:szCs w:val="28"/>
        </w:rPr>
        <w:t xml:space="preserve"> Л. Н. №1444</w:t>
      </w:r>
      <w:r w:rsidR="00C45B20">
        <w:rPr>
          <w:rFonts w:ascii="XO Thames" w:hAnsi="XO Thames"/>
          <w:b w:val="0"/>
          <w:sz w:val="28"/>
          <w:szCs w:val="28"/>
        </w:rPr>
        <w:t xml:space="preserve"> от </w:t>
      </w:r>
      <w:r>
        <w:rPr>
          <w:rFonts w:ascii="XO Thames" w:hAnsi="XO Thames"/>
          <w:b w:val="0"/>
          <w:sz w:val="28"/>
          <w:szCs w:val="28"/>
        </w:rPr>
        <w:t>09.03.2021</w:t>
      </w:r>
      <w:r w:rsidR="00C45B20">
        <w:rPr>
          <w:rFonts w:ascii="XO Thames" w:hAnsi="XO Thames"/>
          <w:b w:val="0"/>
          <w:sz w:val="28"/>
          <w:szCs w:val="28"/>
        </w:rPr>
        <w:t>;</w:t>
      </w:r>
    </w:p>
    <w:p w:rsidR="00C45B20" w:rsidRDefault="00C45B20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>Кузнецовой В. Н. №</w:t>
      </w:r>
      <w:r w:rsidR="003B0F68">
        <w:rPr>
          <w:rFonts w:ascii="XO Thames" w:hAnsi="XO Thames"/>
          <w:b w:val="0"/>
          <w:sz w:val="28"/>
          <w:szCs w:val="28"/>
        </w:rPr>
        <w:t>1443 от 09</w:t>
      </w:r>
      <w:r>
        <w:rPr>
          <w:rFonts w:ascii="XO Thames" w:hAnsi="XO Thames"/>
          <w:b w:val="0"/>
          <w:sz w:val="28"/>
          <w:szCs w:val="28"/>
        </w:rPr>
        <w:t>.03.2021;</w:t>
      </w:r>
    </w:p>
    <w:p w:rsidR="00C45B20" w:rsidRDefault="00C45B20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proofErr w:type="spellStart"/>
      <w:r>
        <w:rPr>
          <w:rFonts w:ascii="XO Thames" w:hAnsi="XO Thames"/>
          <w:b w:val="0"/>
          <w:sz w:val="28"/>
          <w:szCs w:val="28"/>
        </w:rPr>
        <w:t>Вальгер</w:t>
      </w:r>
      <w:proofErr w:type="spellEnd"/>
      <w:r>
        <w:rPr>
          <w:rFonts w:ascii="XO Thames" w:hAnsi="XO Thames"/>
          <w:b w:val="0"/>
          <w:sz w:val="28"/>
          <w:szCs w:val="28"/>
        </w:rPr>
        <w:t xml:space="preserve"> Е. Л. №1</w:t>
      </w:r>
      <w:r w:rsidR="003B0F68">
        <w:rPr>
          <w:rFonts w:ascii="XO Thames" w:hAnsi="XO Thames"/>
          <w:b w:val="0"/>
          <w:sz w:val="28"/>
          <w:szCs w:val="28"/>
        </w:rPr>
        <w:t>432 от 09</w:t>
      </w:r>
      <w:r>
        <w:rPr>
          <w:rFonts w:ascii="XO Thames" w:hAnsi="XO Thames"/>
          <w:b w:val="0"/>
          <w:sz w:val="28"/>
          <w:szCs w:val="28"/>
        </w:rPr>
        <w:t>.03.2021;</w:t>
      </w:r>
    </w:p>
    <w:p w:rsidR="00C45B20" w:rsidRDefault="00C45B20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>Ильиной А. В. №1</w:t>
      </w:r>
      <w:r w:rsidR="003B0F68">
        <w:rPr>
          <w:rFonts w:ascii="XO Thames" w:hAnsi="XO Thames"/>
          <w:b w:val="0"/>
          <w:sz w:val="28"/>
          <w:szCs w:val="28"/>
        </w:rPr>
        <w:t>434 от 09</w:t>
      </w:r>
      <w:r>
        <w:rPr>
          <w:rFonts w:ascii="XO Thames" w:hAnsi="XO Thames"/>
          <w:b w:val="0"/>
          <w:sz w:val="28"/>
          <w:szCs w:val="28"/>
        </w:rPr>
        <w:t>.03.2021;</w:t>
      </w:r>
    </w:p>
    <w:p w:rsidR="00D44772" w:rsidRPr="00D44772" w:rsidRDefault="00C45B20" w:rsidP="00BF2475">
      <w:pPr>
        <w:pStyle w:val="ConsPlusTitle"/>
        <w:numPr>
          <w:ilvl w:val="0"/>
          <w:numId w:val="3"/>
        </w:numPr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>Любимой Л. А. №1</w:t>
      </w:r>
      <w:r w:rsidR="003B0F68">
        <w:rPr>
          <w:rFonts w:ascii="XO Thames" w:hAnsi="XO Thames"/>
          <w:b w:val="0"/>
          <w:sz w:val="28"/>
          <w:szCs w:val="28"/>
        </w:rPr>
        <w:t>436 от 09</w:t>
      </w:r>
      <w:r>
        <w:rPr>
          <w:rFonts w:ascii="XO Thames" w:hAnsi="XO Thames"/>
          <w:b w:val="0"/>
          <w:sz w:val="28"/>
          <w:szCs w:val="28"/>
        </w:rPr>
        <w:t>.03.2021</w:t>
      </w:r>
      <w:r w:rsidR="00D44772">
        <w:rPr>
          <w:rFonts w:ascii="XO Thames" w:hAnsi="XO Thames"/>
          <w:b w:val="0"/>
          <w:sz w:val="28"/>
          <w:szCs w:val="28"/>
        </w:rPr>
        <w:t>.</w:t>
      </w:r>
    </w:p>
    <w:p w:rsidR="00C45B20" w:rsidRPr="00ED6C4A" w:rsidRDefault="004A22AF" w:rsidP="00BF2475">
      <w:pPr>
        <w:pStyle w:val="a5"/>
        <w:numPr>
          <w:ilvl w:val="0"/>
          <w:numId w:val="1"/>
        </w:numPr>
        <w:tabs>
          <w:tab w:val="left" w:pos="1140"/>
        </w:tabs>
        <w:spacing w:after="0" w:line="240" w:lineRule="auto"/>
        <w:ind w:left="0" w:firstLine="737"/>
        <w:jc w:val="both"/>
        <w:rPr>
          <w:rFonts w:hint="eastAsia"/>
        </w:rPr>
      </w:pPr>
      <w:r w:rsidRPr="00ED6C4A">
        <w:rPr>
          <w:rFonts w:ascii="XO Thames" w:hAnsi="XO Thames"/>
          <w:sz w:val="28"/>
          <w:szCs w:val="28"/>
        </w:rPr>
        <w:t xml:space="preserve">Допустить к участию </w:t>
      </w:r>
      <w:r w:rsidR="00C45B20" w:rsidRPr="00ED6C4A">
        <w:rPr>
          <w:rFonts w:ascii="XO Thames" w:hAnsi="XO Thames"/>
          <w:sz w:val="28"/>
          <w:szCs w:val="28"/>
        </w:rPr>
        <w:t xml:space="preserve">в </w:t>
      </w:r>
      <w:r w:rsidR="00D44772" w:rsidRPr="00ED6C4A">
        <w:rPr>
          <w:rFonts w:ascii="XO Thames" w:hAnsi="XO Thames"/>
          <w:sz w:val="28"/>
          <w:szCs w:val="28"/>
        </w:rPr>
        <w:t>электронном голосовании</w:t>
      </w:r>
      <w:r w:rsidR="00C45B20" w:rsidRPr="00ED6C4A">
        <w:rPr>
          <w:rFonts w:ascii="XO Thames" w:hAnsi="XO Thames"/>
          <w:sz w:val="28"/>
          <w:szCs w:val="28"/>
        </w:rPr>
        <w:t xml:space="preserve"> инициативные</w:t>
      </w:r>
      <w:r w:rsidRPr="00ED6C4A">
        <w:rPr>
          <w:rFonts w:ascii="XO Thames" w:hAnsi="XO Thames"/>
          <w:sz w:val="28"/>
          <w:szCs w:val="28"/>
        </w:rPr>
        <w:t xml:space="preserve"> проект</w:t>
      </w:r>
      <w:r w:rsidR="00C45B20" w:rsidRPr="00ED6C4A">
        <w:rPr>
          <w:rFonts w:ascii="XO Thames" w:hAnsi="XO Thames"/>
          <w:sz w:val="28"/>
          <w:szCs w:val="28"/>
        </w:rPr>
        <w:t>ы</w:t>
      </w:r>
      <w:r w:rsidR="00ED6C4A">
        <w:rPr>
          <w:rFonts w:ascii="XO Thames" w:hAnsi="XO Thames"/>
          <w:sz w:val="28"/>
          <w:szCs w:val="28"/>
        </w:rPr>
        <w:t>:</w:t>
      </w:r>
      <w:r w:rsidRPr="00ED6C4A">
        <w:rPr>
          <w:rFonts w:ascii="XO Thames" w:hAnsi="XO Thames"/>
          <w:sz w:val="28"/>
          <w:szCs w:val="28"/>
        </w:rPr>
        <w:t xml:space="preserve"> </w:t>
      </w:r>
    </w:p>
    <w:p w:rsidR="00344A81" w:rsidRPr="00D93560" w:rsidRDefault="0066554E" w:rsidP="00BF2475">
      <w:pPr>
        <w:pStyle w:val="a5"/>
        <w:numPr>
          <w:ilvl w:val="1"/>
          <w:numId w:val="4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60">
        <w:rPr>
          <w:rFonts w:ascii="Times New Roman" w:hAnsi="Times New Roman" w:cs="Times New Roman"/>
          <w:sz w:val="28"/>
          <w:szCs w:val="28"/>
        </w:rPr>
        <w:t xml:space="preserve">Ремонт внутренних систем водоснабжения и канализации школы МОУ </w:t>
      </w:r>
      <w:proofErr w:type="spellStart"/>
      <w:r w:rsidRPr="00D93560">
        <w:rPr>
          <w:rFonts w:ascii="Times New Roman" w:hAnsi="Times New Roman" w:cs="Times New Roman"/>
          <w:sz w:val="28"/>
          <w:szCs w:val="28"/>
        </w:rPr>
        <w:t>Долгодеревенская</w:t>
      </w:r>
      <w:proofErr w:type="spellEnd"/>
      <w:r w:rsidRPr="00D93560">
        <w:rPr>
          <w:rFonts w:ascii="Times New Roman" w:hAnsi="Times New Roman" w:cs="Times New Roman"/>
          <w:sz w:val="28"/>
          <w:szCs w:val="28"/>
        </w:rPr>
        <w:t xml:space="preserve"> СОШ (здание начальной школы). Монтаж теплового пункта МОУ </w:t>
      </w:r>
      <w:proofErr w:type="spellStart"/>
      <w:r w:rsidRPr="00D93560">
        <w:rPr>
          <w:rFonts w:ascii="Times New Roman" w:hAnsi="Times New Roman" w:cs="Times New Roman"/>
          <w:sz w:val="28"/>
          <w:szCs w:val="28"/>
        </w:rPr>
        <w:t>Долгодеревенская</w:t>
      </w:r>
      <w:proofErr w:type="spellEnd"/>
      <w:r w:rsidRPr="00D93560">
        <w:rPr>
          <w:rFonts w:ascii="Times New Roman" w:hAnsi="Times New Roman" w:cs="Times New Roman"/>
          <w:sz w:val="28"/>
          <w:szCs w:val="28"/>
        </w:rPr>
        <w:t xml:space="preserve"> СОШ (здан</w:t>
      </w:r>
      <w:r w:rsidR="00C97C34">
        <w:rPr>
          <w:rFonts w:ascii="Times New Roman" w:hAnsi="Times New Roman" w:cs="Times New Roman"/>
          <w:sz w:val="28"/>
          <w:szCs w:val="28"/>
        </w:rPr>
        <w:t>ие начальной школы), 456510, с</w:t>
      </w:r>
      <w:proofErr w:type="gramStart"/>
      <w:r w:rsidR="00C97C34">
        <w:rPr>
          <w:rFonts w:ascii="Times New Roman" w:hAnsi="Times New Roman" w:cs="Times New Roman"/>
          <w:sz w:val="28"/>
          <w:szCs w:val="28"/>
        </w:rPr>
        <w:t>.</w:t>
      </w:r>
      <w:r w:rsidRPr="00D9356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93560">
        <w:rPr>
          <w:rFonts w:ascii="Times New Roman" w:hAnsi="Times New Roman" w:cs="Times New Roman"/>
          <w:sz w:val="28"/>
          <w:szCs w:val="28"/>
        </w:rPr>
        <w:t>олгодеревенское, ул. Набережная, д. 1;</w:t>
      </w:r>
    </w:p>
    <w:p w:rsidR="0066554E" w:rsidRPr="00D93560" w:rsidRDefault="0066554E" w:rsidP="00BF247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3560">
        <w:rPr>
          <w:rFonts w:ascii="Times New Roman" w:hAnsi="Times New Roman" w:cs="Times New Roman"/>
          <w:sz w:val="28"/>
          <w:szCs w:val="28"/>
        </w:rPr>
        <w:t xml:space="preserve">«Ремонт кровли и фасада МОУ </w:t>
      </w:r>
      <w:proofErr w:type="spellStart"/>
      <w:r w:rsidRPr="00D93560">
        <w:rPr>
          <w:rFonts w:ascii="Times New Roman" w:hAnsi="Times New Roman" w:cs="Times New Roman"/>
          <w:sz w:val="28"/>
          <w:szCs w:val="28"/>
        </w:rPr>
        <w:t>Долгодеревенская</w:t>
      </w:r>
      <w:proofErr w:type="spellEnd"/>
      <w:r w:rsidRPr="00D93560">
        <w:rPr>
          <w:rFonts w:ascii="Times New Roman" w:hAnsi="Times New Roman" w:cs="Times New Roman"/>
          <w:sz w:val="28"/>
          <w:szCs w:val="28"/>
        </w:rPr>
        <w:t xml:space="preserve"> СОШ (здание начальной школы)»  с. Долгодеревенское, ул. Набережная, д.1;</w:t>
      </w:r>
    </w:p>
    <w:p w:rsidR="0066554E" w:rsidRPr="00D93560" w:rsidRDefault="0066554E" w:rsidP="00BF247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60">
        <w:rPr>
          <w:rFonts w:ascii="Times New Roman" w:hAnsi="Times New Roman" w:cs="Times New Roman"/>
          <w:sz w:val="28"/>
          <w:szCs w:val="28"/>
        </w:rPr>
        <w:t>«Ремонт кровли здания, замена отопления МКУК «</w:t>
      </w:r>
      <w:proofErr w:type="spellStart"/>
      <w:r w:rsidRPr="00D9356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D93560">
        <w:rPr>
          <w:rFonts w:ascii="Times New Roman" w:hAnsi="Times New Roman" w:cs="Times New Roman"/>
          <w:sz w:val="28"/>
          <w:szCs w:val="28"/>
        </w:rPr>
        <w:t xml:space="preserve"> централизова</w:t>
      </w:r>
      <w:r w:rsidR="00BF2475">
        <w:rPr>
          <w:rFonts w:ascii="Times New Roman" w:hAnsi="Times New Roman" w:cs="Times New Roman"/>
          <w:sz w:val="28"/>
          <w:szCs w:val="28"/>
        </w:rPr>
        <w:t>нная библиотечная система»,  с</w:t>
      </w:r>
      <w:proofErr w:type="gramStart"/>
      <w:r w:rsidR="00BF2475">
        <w:rPr>
          <w:rFonts w:ascii="Times New Roman" w:hAnsi="Times New Roman" w:cs="Times New Roman"/>
          <w:sz w:val="28"/>
          <w:szCs w:val="28"/>
        </w:rPr>
        <w:t>.</w:t>
      </w:r>
      <w:r w:rsidRPr="00D9356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93560">
        <w:rPr>
          <w:rFonts w:ascii="Times New Roman" w:hAnsi="Times New Roman" w:cs="Times New Roman"/>
          <w:sz w:val="28"/>
          <w:szCs w:val="28"/>
        </w:rPr>
        <w:t>олгодеревенское, ул. Свердловская, д. 15;</w:t>
      </w:r>
    </w:p>
    <w:p w:rsidR="0066554E" w:rsidRPr="00D93560" w:rsidRDefault="0066554E" w:rsidP="00BF247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60">
        <w:rPr>
          <w:rFonts w:ascii="Times New Roman" w:hAnsi="Times New Roman" w:cs="Times New Roman"/>
          <w:sz w:val="28"/>
          <w:szCs w:val="28"/>
        </w:rPr>
        <w:t xml:space="preserve">«Ремонт дорожного полотна ул. Западная 470*7 м» д. </w:t>
      </w:r>
      <w:proofErr w:type="spellStart"/>
      <w:r w:rsidRPr="00D93560">
        <w:rPr>
          <w:rFonts w:ascii="Times New Roman" w:hAnsi="Times New Roman" w:cs="Times New Roman"/>
          <w:sz w:val="28"/>
          <w:szCs w:val="28"/>
        </w:rPr>
        <w:t>Султаева</w:t>
      </w:r>
      <w:proofErr w:type="spellEnd"/>
      <w:r w:rsidRPr="00D93560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D9356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93560">
        <w:rPr>
          <w:rFonts w:ascii="Times New Roman" w:hAnsi="Times New Roman" w:cs="Times New Roman"/>
          <w:sz w:val="28"/>
          <w:szCs w:val="28"/>
        </w:rPr>
        <w:t>ападная;</w:t>
      </w:r>
    </w:p>
    <w:p w:rsidR="0066554E" w:rsidRPr="00D93560" w:rsidRDefault="0066554E" w:rsidP="00BF2475">
      <w:pPr>
        <w:pStyle w:val="a8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60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общественной территории </w:t>
      </w:r>
      <w:proofErr w:type="spellStart"/>
      <w:r w:rsidRPr="00D9356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93560">
        <w:rPr>
          <w:rFonts w:ascii="Times New Roman" w:hAnsi="Times New Roman" w:cs="Times New Roman"/>
          <w:sz w:val="28"/>
          <w:szCs w:val="28"/>
        </w:rPr>
        <w:t xml:space="preserve"> Княжий (размещение объекта общественной инфраструктуры «Спор</w:t>
      </w:r>
      <w:r w:rsidR="00ED6C4A">
        <w:rPr>
          <w:rFonts w:ascii="Times New Roman" w:hAnsi="Times New Roman" w:cs="Times New Roman"/>
          <w:sz w:val="28"/>
          <w:szCs w:val="28"/>
        </w:rPr>
        <w:t>тивная площадка»), расположенной</w:t>
      </w:r>
      <w:r w:rsidRPr="00D93560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74:19:</w:t>
      </w:r>
      <w:r w:rsidR="004D208D" w:rsidRPr="00D93560">
        <w:rPr>
          <w:rFonts w:ascii="Times New Roman" w:hAnsi="Times New Roman" w:cs="Times New Roman"/>
          <w:sz w:val="28"/>
          <w:szCs w:val="28"/>
        </w:rPr>
        <w:t>1101002:2882 площадью 2743 кв</w:t>
      </w:r>
      <w:proofErr w:type="gramStart"/>
      <w:r w:rsidR="004D208D" w:rsidRPr="00D935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D208D" w:rsidRPr="00D93560">
        <w:rPr>
          <w:rFonts w:ascii="Times New Roman" w:hAnsi="Times New Roman" w:cs="Times New Roman"/>
          <w:sz w:val="28"/>
          <w:szCs w:val="28"/>
        </w:rPr>
        <w:t>;</w:t>
      </w:r>
    </w:p>
    <w:p w:rsidR="0066554E" w:rsidRPr="00D93560" w:rsidRDefault="0066554E" w:rsidP="00BF2475">
      <w:pPr>
        <w:pStyle w:val="a8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60">
        <w:rPr>
          <w:rFonts w:ascii="Times New Roman" w:hAnsi="Times New Roman" w:cs="Times New Roman"/>
          <w:sz w:val="28"/>
          <w:szCs w:val="28"/>
        </w:rPr>
        <w:t xml:space="preserve">«Модернизация автоматики на скважине д. </w:t>
      </w:r>
      <w:proofErr w:type="spellStart"/>
      <w:r w:rsidRPr="00D93560">
        <w:rPr>
          <w:rFonts w:ascii="Times New Roman" w:hAnsi="Times New Roman" w:cs="Times New Roman"/>
          <w:sz w:val="28"/>
          <w:szCs w:val="28"/>
        </w:rPr>
        <w:t>Киржакуль</w:t>
      </w:r>
      <w:proofErr w:type="spellEnd"/>
      <w:r w:rsidRPr="00D93560">
        <w:rPr>
          <w:rFonts w:ascii="Times New Roman" w:hAnsi="Times New Roman" w:cs="Times New Roman"/>
          <w:sz w:val="28"/>
          <w:szCs w:val="28"/>
        </w:rPr>
        <w:t xml:space="preserve">», по адресу д. </w:t>
      </w:r>
      <w:proofErr w:type="spellStart"/>
      <w:r w:rsidRPr="00D93560">
        <w:rPr>
          <w:rFonts w:ascii="Times New Roman" w:hAnsi="Times New Roman" w:cs="Times New Roman"/>
          <w:sz w:val="28"/>
          <w:szCs w:val="28"/>
        </w:rPr>
        <w:t>Киржакуль</w:t>
      </w:r>
      <w:proofErr w:type="spellEnd"/>
      <w:r w:rsidRPr="00D93560">
        <w:rPr>
          <w:rFonts w:ascii="Times New Roman" w:hAnsi="Times New Roman" w:cs="Times New Roman"/>
          <w:sz w:val="28"/>
          <w:szCs w:val="28"/>
        </w:rPr>
        <w:t>, ул. Молодежная, 83 м на юго-з</w:t>
      </w:r>
      <w:r w:rsidR="004D208D" w:rsidRPr="00D93560">
        <w:rPr>
          <w:rFonts w:ascii="Times New Roman" w:hAnsi="Times New Roman" w:cs="Times New Roman"/>
          <w:sz w:val="28"/>
          <w:szCs w:val="28"/>
        </w:rPr>
        <w:t>апад от д. 17 по ул. Молодежная;</w:t>
      </w:r>
    </w:p>
    <w:p w:rsidR="0066554E" w:rsidRPr="00D93560" w:rsidRDefault="0066554E" w:rsidP="00BF247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60">
        <w:rPr>
          <w:rFonts w:ascii="Times New Roman" w:hAnsi="Times New Roman" w:cs="Times New Roman"/>
          <w:sz w:val="28"/>
          <w:szCs w:val="28"/>
        </w:rPr>
        <w:t xml:space="preserve">«Приобретение и установка веранд (теневых навесов) в МДОУ №36 п. </w:t>
      </w:r>
      <w:proofErr w:type="spellStart"/>
      <w:r w:rsidRPr="00D93560">
        <w:rPr>
          <w:rFonts w:ascii="Times New Roman" w:hAnsi="Times New Roman" w:cs="Times New Roman"/>
          <w:sz w:val="28"/>
          <w:szCs w:val="28"/>
        </w:rPr>
        <w:t>Теченский</w:t>
      </w:r>
      <w:proofErr w:type="spellEnd"/>
      <w:r w:rsidRPr="00D93560">
        <w:rPr>
          <w:rFonts w:ascii="Times New Roman" w:hAnsi="Times New Roman" w:cs="Times New Roman"/>
          <w:sz w:val="28"/>
          <w:szCs w:val="28"/>
        </w:rPr>
        <w:t xml:space="preserve">», </w:t>
      </w:r>
      <w:r w:rsidR="004D208D" w:rsidRPr="00D93560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spellStart"/>
      <w:r w:rsidR="004D208D" w:rsidRPr="00D9356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D208D" w:rsidRPr="00D9356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D208D" w:rsidRPr="00D93560">
        <w:rPr>
          <w:rFonts w:ascii="Times New Roman" w:hAnsi="Times New Roman" w:cs="Times New Roman"/>
          <w:sz w:val="28"/>
          <w:szCs w:val="28"/>
        </w:rPr>
        <w:t>еченский</w:t>
      </w:r>
      <w:proofErr w:type="spellEnd"/>
      <w:r w:rsidR="004D208D" w:rsidRPr="00D93560">
        <w:rPr>
          <w:rFonts w:ascii="Times New Roman" w:hAnsi="Times New Roman" w:cs="Times New Roman"/>
          <w:sz w:val="28"/>
          <w:szCs w:val="28"/>
        </w:rPr>
        <w:t xml:space="preserve"> ул.Школьная д.15;</w:t>
      </w:r>
    </w:p>
    <w:p w:rsidR="0066554E" w:rsidRPr="00D93560" w:rsidRDefault="0066554E" w:rsidP="00C97C3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60">
        <w:rPr>
          <w:rFonts w:ascii="Times New Roman" w:hAnsi="Times New Roman" w:cs="Times New Roman"/>
          <w:sz w:val="28"/>
          <w:szCs w:val="28"/>
        </w:rPr>
        <w:t>«Ремонт дорожного поло</w:t>
      </w:r>
      <w:r w:rsidR="00BF2475">
        <w:rPr>
          <w:rFonts w:ascii="Times New Roman" w:hAnsi="Times New Roman" w:cs="Times New Roman"/>
          <w:sz w:val="28"/>
          <w:szCs w:val="28"/>
        </w:rPr>
        <w:t xml:space="preserve">тна по ул. Юбилейная 1000х6м </w:t>
      </w:r>
      <w:proofErr w:type="spellStart"/>
      <w:r w:rsidR="00BF247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F2475">
        <w:rPr>
          <w:rFonts w:ascii="Times New Roman" w:hAnsi="Times New Roman" w:cs="Times New Roman"/>
          <w:sz w:val="28"/>
          <w:szCs w:val="28"/>
        </w:rPr>
        <w:t>.</w:t>
      </w:r>
      <w:r w:rsidRPr="00D935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3560">
        <w:rPr>
          <w:rFonts w:ascii="Times New Roman" w:hAnsi="Times New Roman" w:cs="Times New Roman"/>
          <w:sz w:val="28"/>
          <w:szCs w:val="28"/>
        </w:rPr>
        <w:t>асарги</w:t>
      </w:r>
      <w:proofErr w:type="spellEnd"/>
      <w:r w:rsidRPr="00D93560">
        <w:rPr>
          <w:rFonts w:ascii="Times New Roman" w:hAnsi="Times New Roman" w:cs="Times New Roman"/>
          <w:sz w:val="28"/>
          <w:szCs w:val="28"/>
        </w:rPr>
        <w:t>», по а</w:t>
      </w:r>
      <w:r w:rsidR="004D208D" w:rsidRPr="00D93560">
        <w:rPr>
          <w:rFonts w:ascii="Times New Roman" w:hAnsi="Times New Roman" w:cs="Times New Roman"/>
          <w:sz w:val="28"/>
          <w:szCs w:val="28"/>
        </w:rPr>
        <w:t>дресу д. Касарги ул. Юбилейная;</w:t>
      </w:r>
    </w:p>
    <w:p w:rsidR="0066554E" w:rsidRPr="00D93560" w:rsidRDefault="0066554E" w:rsidP="00C97C34">
      <w:pPr>
        <w:pStyle w:val="a5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60">
        <w:rPr>
          <w:rFonts w:ascii="Times New Roman" w:hAnsi="Times New Roman" w:cs="Times New Roman"/>
          <w:sz w:val="28"/>
          <w:szCs w:val="28"/>
        </w:rPr>
        <w:t xml:space="preserve">«Ремонт дорожного полотна по ул. 1 Мая 1050х6 м д. Касарги», </w:t>
      </w:r>
      <w:r w:rsidR="004D208D" w:rsidRPr="00D93560">
        <w:rPr>
          <w:rFonts w:ascii="Times New Roman" w:hAnsi="Times New Roman" w:cs="Times New Roman"/>
          <w:sz w:val="28"/>
          <w:szCs w:val="28"/>
        </w:rPr>
        <w:t>по адресу д. Касарги ул. 1 Мая;</w:t>
      </w:r>
    </w:p>
    <w:p w:rsidR="0066554E" w:rsidRPr="00D93560" w:rsidRDefault="0066554E" w:rsidP="00BF2475">
      <w:pPr>
        <w:pStyle w:val="a5"/>
        <w:numPr>
          <w:ilvl w:val="1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60">
        <w:rPr>
          <w:rFonts w:ascii="Times New Roman" w:hAnsi="Times New Roman" w:cs="Times New Roman"/>
          <w:sz w:val="28"/>
          <w:szCs w:val="28"/>
        </w:rPr>
        <w:t xml:space="preserve">«Ремонт дорожного полотна по </w:t>
      </w:r>
      <w:r w:rsidR="004D208D" w:rsidRPr="00D93560">
        <w:rPr>
          <w:rFonts w:ascii="Times New Roman" w:hAnsi="Times New Roman" w:cs="Times New Roman"/>
          <w:sz w:val="28"/>
          <w:szCs w:val="28"/>
        </w:rPr>
        <w:t>ул. Ленина д. Касарги 1068х6 м»;</w:t>
      </w:r>
    </w:p>
    <w:p w:rsidR="00C25721" w:rsidRPr="00D93560" w:rsidRDefault="00C25721" w:rsidP="00BF2475">
      <w:pPr>
        <w:pStyle w:val="a5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93560">
        <w:rPr>
          <w:rFonts w:ascii="Times New Roman" w:hAnsi="Times New Roman" w:cs="Times New Roman"/>
          <w:sz w:val="28"/>
          <w:szCs w:val="28"/>
        </w:rPr>
        <w:t>«Ремонт входной группы МОУ «</w:t>
      </w:r>
      <w:proofErr w:type="spellStart"/>
      <w:r w:rsidRPr="00D93560">
        <w:rPr>
          <w:rFonts w:ascii="Times New Roman" w:hAnsi="Times New Roman" w:cs="Times New Roman"/>
          <w:sz w:val="28"/>
          <w:szCs w:val="28"/>
        </w:rPr>
        <w:t>Мирненская</w:t>
      </w:r>
      <w:proofErr w:type="spellEnd"/>
      <w:r w:rsidRPr="00D93560">
        <w:rPr>
          <w:rFonts w:ascii="Times New Roman" w:hAnsi="Times New Roman" w:cs="Times New Roman"/>
          <w:sz w:val="28"/>
          <w:szCs w:val="28"/>
        </w:rPr>
        <w:t xml:space="preserve"> СОШ» и благоустройство прилегающей территории», по адресу </w:t>
      </w:r>
      <w:r w:rsidR="00C97C34">
        <w:rPr>
          <w:rFonts w:ascii="Times New Roman" w:hAnsi="Times New Roman" w:cs="Times New Roman"/>
          <w:sz w:val="28"/>
          <w:szCs w:val="28"/>
        </w:rPr>
        <w:t>п. Мирный ул</w:t>
      </w:r>
      <w:proofErr w:type="gramStart"/>
      <w:r w:rsidR="00C97C34">
        <w:rPr>
          <w:rFonts w:ascii="Times New Roman" w:hAnsi="Times New Roman" w:cs="Times New Roman"/>
          <w:sz w:val="28"/>
          <w:szCs w:val="28"/>
        </w:rPr>
        <w:t>.</w:t>
      </w:r>
      <w:r w:rsidRPr="00D9356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93560">
        <w:rPr>
          <w:rFonts w:ascii="Times New Roman" w:hAnsi="Times New Roman" w:cs="Times New Roman"/>
          <w:sz w:val="28"/>
          <w:szCs w:val="28"/>
        </w:rPr>
        <w:t>кольная д. 6;</w:t>
      </w:r>
    </w:p>
    <w:p w:rsidR="00C25721" w:rsidRPr="00D93560" w:rsidRDefault="00C25721" w:rsidP="00BF2475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93560">
        <w:rPr>
          <w:rFonts w:ascii="Times New Roman" w:hAnsi="Times New Roman" w:cs="Times New Roman"/>
          <w:sz w:val="28"/>
          <w:szCs w:val="28"/>
        </w:rPr>
        <w:t>«Модернизация водопровода по ул. Железнодорожная в пос. Полетаево»  территорию ул. Железнодорожная пос. Полетаево Сосновского района Челябинской области;</w:t>
      </w:r>
    </w:p>
    <w:p w:rsidR="00C25721" w:rsidRPr="00D93560" w:rsidRDefault="00C25721" w:rsidP="00BF2475">
      <w:pPr>
        <w:pStyle w:val="a5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93560">
        <w:rPr>
          <w:rFonts w:ascii="Times New Roman" w:hAnsi="Times New Roman" w:cs="Times New Roman"/>
          <w:sz w:val="28"/>
          <w:szCs w:val="28"/>
        </w:rPr>
        <w:t xml:space="preserve">«Ремонт здания сельской библиотеки (ремонт системы </w:t>
      </w:r>
      <w:proofErr w:type="spellStart"/>
      <w:r w:rsidRPr="00D93560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Pr="00D93560">
        <w:rPr>
          <w:rFonts w:ascii="Times New Roman" w:hAnsi="Times New Roman" w:cs="Times New Roman"/>
          <w:sz w:val="28"/>
          <w:szCs w:val="28"/>
        </w:rPr>
        <w:t xml:space="preserve">, наружные работы, ремонт помещений)»  д. Верхние  </w:t>
      </w:r>
      <w:proofErr w:type="spellStart"/>
      <w:r w:rsidRPr="00D93560">
        <w:rPr>
          <w:rFonts w:ascii="Times New Roman" w:hAnsi="Times New Roman" w:cs="Times New Roman"/>
          <w:sz w:val="28"/>
          <w:szCs w:val="28"/>
        </w:rPr>
        <w:t>Малюки</w:t>
      </w:r>
      <w:proofErr w:type="spellEnd"/>
      <w:r w:rsidRPr="00D9356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D93560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D93560">
        <w:rPr>
          <w:rFonts w:ascii="Times New Roman" w:hAnsi="Times New Roman" w:cs="Times New Roman"/>
          <w:sz w:val="28"/>
          <w:szCs w:val="28"/>
        </w:rPr>
        <w:t>, д.1, Сосновского района Челябинской области;</w:t>
      </w:r>
    </w:p>
    <w:p w:rsidR="00C25721" w:rsidRPr="00D93560" w:rsidRDefault="00C25721" w:rsidP="00BF2475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60">
        <w:rPr>
          <w:rFonts w:ascii="Times New Roman" w:hAnsi="Times New Roman" w:cs="Times New Roman"/>
          <w:sz w:val="28"/>
          <w:szCs w:val="28"/>
        </w:rPr>
        <w:t xml:space="preserve"> </w:t>
      </w:r>
      <w:r w:rsidR="00C97C34">
        <w:rPr>
          <w:rFonts w:ascii="Times New Roman" w:hAnsi="Times New Roman" w:cs="Times New Roman"/>
          <w:sz w:val="28"/>
          <w:szCs w:val="28"/>
        </w:rPr>
        <w:t xml:space="preserve">«Ремонт помещений №8, №9, №11, </w:t>
      </w:r>
      <w:r w:rsidRPr="00D93560">
        <w:rPr>
          <w:rFonts w:ascii="Times New Roman" w:hAnsi="Times New Roman" w:cs="Times New Roman"/>
          <w:sz w:val="28"/>
          <w:szCs w:val="28"/>
        </w:rPr>
        <w:t>№12, №13, №14, №15 здания культурно-просветительского учреждения</w:t>
      </w:r>
      <w:r w:rsidR="00C97C34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C97C34">
        <w:rPr>
          <w:rFonts w:ascii="Times New Roman" w:hAnsi="Times New Roman" w:cs="Times New Roman"/>
          <w:sz w:val="28"/>
          <w:szCs w:val="28"/>
        </w:rPr>
        <w:t>Кайгородово</w:t>
      </w:r>
      <w:proofErr w:type="spellEnd"/>
      <w:r w:rsidR="00C97C34">
        <w:rPr>
          <w:rFonts w:ascii="Times New Roman" w:hAnsi="Times New Roman" w:cs="Times New Roman"/>
          <w:sz w:val="28"/>
          <w:szCs w:val="28"/>
        </w:rPr>
        <w:t xml:space="preserve"> по адресу ул</w:t>
      </w:r>
      <w:proofErr w:type="gramStart"/>
      <w:r w:rsidR="00C97C3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93560">
        <w:rPr>
          <w:rFonts w:ascii="Times New Roman" w:hAnsi="Times New Roman" w:cs="Times New Roman"/>
          <w:sz w:val="28"/>
          <w:szCs w:val="28"/>
        </w:rPr>
        <w:t>кольная д. 47»;</w:t>
      </w:r>
    </w:p>
    <w:p w:rsidR="007142AB" w:rsidRPr="00D93560" w:rsidRDefault="007142AB" w:rsidP="00BF2475">
      <w:pPr>
        <w:pStyle w:val="a5"/>
        <w:numPr>
          <w:ilvl w:val="1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93560">
        <w:rPr>
          <w:rFonts w:ascii="Times New Roman" w:hAnsi="Times New Roman" w:cs="Times New Roman"/>
          <w:sz w:val="28"/>
          <w:szCs w:val="28"/>
        </w:rPr>
        <w:lastRenderedPageBreak/>
        <w:t xml:space="preserve">«Ремонт водопровода по ул. </w:t>
      </w:r>
      <w:proofErr w:type="gramStart"/>
      <w:r w:rsidRPr="00D93560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D93560">
        <w:rPr>
          <w:rFonts w:ascii="Times New Roman" w:hAnsi="Times New Roman" w:cs="Times New Roman"/>
          <w:sz w:val="28"/>
          <w:szCs w:val="28"/>
        </w:rPr>
        <w:t xml:space="preserve"> 336 м диаметром 63 мм»  по адресу п. Трубный ул. Зеленая»;</w:t>
      </w:r>
    </w:p>
    <w:p w:rsidR="00C25721" w:rsidRPr="00D93560" w:rsidRDefault="007142AB" w:rsidP="00BF2475">
      <w:pPr>
        <w:pStyle w:val="a5"/>
        <w:numPr>
          <w:ilvl w:val="1"/>
          <w:numId w:val="4"/>
        </w:numPr>
        <w:tabs>
          <w:tab w:val="left" w:pos="1140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93560">
        <w:rPr>
          <w:rFonts w:ascii="Times New Roman" w:hAnsi="Times New Roman" w:cs="Times New Roman"/>
          <w:sz w:val="28"/>
          <w:szCs w:val="28"/>
        </w:rPr>
        <w:t xml:space="preserve"> </w:t>
      </w:r>
      <w:r w:rsidR="00C25721" w:rsidRPr="00D93560">
        <w:rPr>
          <w:rFonts w:ascii="Times New Roman" w:hAnsi="Times New Roman" w:cs="Times New Roman"/>
          <w:sz w:val="28"/>
          <w:szCs w:val="28"/>
        </w:rPr>
        <w:t>«Приобретение и установка веранды для дошкольных групп МОУ «Солнечной средней общеобразовательной школы» по адресу п. Солнечный ул</w:t>
      </w:r>
      <w:proofErr w:type="gramStart"/>
      <w:r w:rsidR="00C25721" w:rsidRPr="00D935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25721" w:rsidRPr="00D93560">
        <w:rPr>
          <w:rFonts w:ascii="Times New Roman" w:hAnsi="Times New Roman" w:cs="Times New Roman"/>
          <w:sz w:val="28"/>
          <w:szCs w:val="28"/>
        </w:rPr>
        <w:t>ира д.13;</w:t>
      </w:r>
    </w:p>
    <w:p w:rsidR="00D7573F" w:rsidRPr="00D93560" w:rsidRDefault="00D7573F" w:rsidP="00C97C34">
      <w:pPr>
        <w:pStyle w:val="a8"/>
        <w:numPr>
          <w:ilvl w:val="1"/>
          <w:numId w:val="4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93560">
        <w:rPr>
          <w:rFonts w:ascii="Times New Roman" w:hAnsi="Times New Roman" w:cs="Times New Roman"/>
          <w:sz w:val="28"/>
          <w:szCs w:val="28"/>
        </w:rPr>
        <w:t xml:space="preserve">«Ремонт кровли и потолка в помещениях </w:t>
      </w:r>
      <w:proofErr w:type="spellStart"/>
      <w:r w:rsidRPr="00D93560">
        <w:rPr>
          <w:rFonts w:ascii="Times New Roman" w:hAnsi="Times New Roman" w:cs="Times New Roman"/>
          <w:sz w:val="28"/>
          <w:szCs w:val="28"/>
        </w:rPr>
        <w:t>Саргазинского</w:t>
      </w:r>
      <w:proofErr w:type="spellEnd"/>
      <w:r w:rsidRPr="00D93560">
        <w:rPr>
          <w:rFonts w:ascii="Times New Roman" w:hAnsi="Times New Roman" w:cs="Times New Roman"/>
          <w:sz w:val="28"/>
          <w:szCs w:val="28"/>
        </w:rPr>
        <w:t xml:space="preserve"> сельского клуба», по адресу п. </w:t>
      </w:r>
      <w:proofErr w:type="spellStart"/>
      <w:r w:rsidRPr="00D93560">
        <w:rPr>
          <w:rFonts w:ascii="Times New Roman" w:hAnsi="Times New Roman" w:cs="Times New Roman"/>
          <w:sz w:val="28"/>
          <w:szCs w:val="28"/>
        </w:rPr>
        <w:t>Саргазы</w:t>
      </w:r>
      <w:proofErr w:type="spellEnd"/>
      <w:r w:rsidRPr="00D93560">
        <w:rPr>
          <w:rFonts w:ascii="Times New Roman" w:hAnsi="Times New Roman" w:cs="Times New Roman"/>
          <w:sz w:val="28"/>
          <w:szCs w:val="28"/>
        </w:rPr>
        <w:t>, ул. Мичурина, д. 10;</w:t>
      </w:r>
    </w:p>
    <w:p w:rsidR="00C25721" w:rsidRPr="00D7573F" w:rsidRDefault="00D7573F" w:rsidP="00BF2475">
      <w:pPr>
        <w:pStyle w:val="a5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7573F">
        <w:rPr>
          <w:rFonts w:ascii="Times New Roman" w:hAnsi="Times New Roman" w:cs="Times New Roman"/>
          <w:sz w:val="28"/>
          <w:szCs w:val="28"/>
        </w:rPr>
        <w:t>«Ремонт кровли Рощинского дома культуры МБУК «МСКО»», по адресу ул. Ленина, дом 9, п. Рощино, Сосновс</w:t>
      </w:r>
      <w:r>
        <w:rPr>
          <w:rFonts w:ascii="Times New Roman" w:hAnsi="Times New Roman" w:cs="Times New Roman"/>
          <w:sz w:val="28"/>
          <w:szCs w:val="28"/>
        </w:rPr>
        <w:t>кого района Челябинской области.</w:t>
      </w:r>
    </w:p>
    <w:p w:rsidR="005972EA" w:rsidRDefault="005972EA" w:rsidP="00BF2475">
      <w:pPr>
        <w:pStyle w:val="ConsPlusTitle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XO Thames" w:hAnsi="XO Thames"/>
          <w:b w:val="0"/>
          <w:sz w:val="28"/>
          <w:szCs w:val="28"/>
        </w:rPr>
      </w:pPr>
      <w:r w:rsidRPr="005972EA">
        <w:rPr>
          <w:rFonts w:ascii="XO Thames" w:hAnsi="XO Thames" w:hint="eastAsia"/>
          <w:b w:val="0"/>
          <w:sz w:val="28"/>
          <w:szCs w:val="28"/>
        </w:rPr>
        <w:t>Управлению муниципальной службы (О.В.Осипова) обеспечить опубликование настоящего распоряжения в газете «Сосновская нива» и на официальном сайте администрации Сосновского муниципа</w:t>
      </w:r>
      <w:r>
        <w:rPr>
          <w:rFonts w:ascii="XO Thames" w:hAnsi="XO Thames" w:hint="eastAsia"/>
          <w:b w:val="0"/>
          <w:sz w:val="28"/>
          <w:szCs w:val="28"/>
        </w:rPr>
        <w:t>льного района в сети «Интернет»</w:t>
      </w:r>
      <w:r>
        <w:rPr>
          <w:rFonts w:ascii="XO Thames" w:hAnsi="XO Thames"/>
          <w:b w:val="0"/>
          <w:sz w:val="28"/>
          <w:szCs w:val="28"/>
        </w:rPr>
        <w:t>.</w:t>
      </w:r>
    </w:p>
    <w:p w:rsidR="005972EA" w:rsidRPr="005972EA" w:rsidRDefault="005972EA" w:rsidP="00BF2475">
      <w:pPr>
        <w:pStyle w:val="ConsPlusTitle"/>
        <w:numPr>
          <w:ilvl w:val="0"/>
          <w:numId w:val="1"/>
        </w:numPr>
        <w:ind w:left="0" w:firstLine="709"/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>Управлению муниципальной службы (О. В. Осипова) направить к</w:t>
      </w:r>
      <w:r w:rsidRPr="005972EA">
        <w:rPr>
          <w:rFonts w:ascii="XO Thames" w:hAnsi="XO Thames"/>
          <w:b w:val="0"/>
          <w:sz w:val="28"/>
          <w:szCs w:val="28"/>
        </w:rPr>
        <w:t xml:space="preserve">опию настоящего распоряжения представителям инициаторов проектов в течение </w:t>
      </w:r>
      <w:r w:rsidR="00ED6C4A">
        <w:rPr>
          <w:rFonts w:ascii="XO Thames" w:hAnsi="XO Thames"/>
          <w:b w:val="0"/>
          <w:sz w:val="28"/>
          <w:szCs w:val="28"/>
        </w:rPr>
        <w:t xml:space="preserve">двух </w:t>
      </w:r>
      <w:bookmarkStart w:id="0" w:name="_GoBack"/>
      <w:bookmarkEnd w:id="0"/>
      <w:r w:rsidRPr="005972EA">
        <w:rPr>
          <w:rFonts w:ascii="XO Thames" w:hAnsi="XO Thames"/>
          <w:b w:val="0"/>
          <w:sz w:val="28"/>
          <w:szCs w:val="28"/>
        </w:rPr>
        <w:t>рабочих дней со дня его принятия</w:t>
      </w:r>
      <w:r w:rsidRPr="005972EA">
        <w:rPr>
          <w:rFonts w:ascii="XO Thames" w:hAnsi="XO Thames" w:hint="eastAsia"/>
          <w:b w:val="0"/>
          <w:sz w:val="28"/>
          <w:szCs w:val="28"/>
        </w:rPr>
        <w:t>.</w:t>
      </w:r>
    </w:p>
    <w:p w:rsidR="00344A81" w:rsidRPr="005972EA" w:rsidRDefault="005972EA" w:rsidP="00BF2475">
      <w:pPr>
        <w:pStyle w:val="ConsPlusTitle"/>
        <w:numPr>
          <w:ilvl w:val="0"/>
          <w:numId w:val="1"/>
        </w:numPr>
        <w:ind w:left="0" w:firstLine="709"/>
        <w:jc w:val="both"/>
        <w:rPr>
          <w:rFonts w:ascii="XO Thames" w:hAnsi="XO Thames"/>
          <w:b w:val="0"/>
          <w:sz w:val="28"/>
          <w:szCs w:val="28"/>
        </w:rPr>
      </w:pPr>
      <w:r w:rsidRPr="005972EA">
        <w:rPr>
          <w:rFonts w:ascii="XO Thames" w:hAnsi="XO Thames" w:hint="eastAsia"/>
          <w:b w:val="0"/>
          <w:sz w:val="28"/>
          <w:szCs w:val="28"/>
        </w:rPr>
        <w:t>Организацию выполнения настоящего распоряжения возложить на и</w:t>
      </w:r>
      <w:r w:rsidR="00BF2475">
        <w:rPr>
          <w:rFonts w:ascii="XO Thames" w:hAnsi="XO Thames"/>
          <w:b w:val="0"/>
          <w:sz w:val="28"/>
          <w:szCs w:val="28"/>
        </w:rPr>
        <w:t xml:space="preserve">сполняющего </w:t>
      </w:r>
      <w:r w:rsidRPr="005972EA">
        <w:rPr>
          <w:rFonts w:ascii="XO Thames" w:hAnsi="XO Thames" w:hint="eastAsia"/>
          <w:b w:val="0"/>
          <w:sz w:val="28"/>
          <w:szCs w:val="28"/>
        </w:rPr>
        <w:t>о</w:t>
      </w:r>
      <w:r w:rsidR="00BF2475">
        <w:rPr>
          <w:rFonts w:ascii="XO Thames" w:hAnsi="XO Thames"/>
          <w:b w:val="0"/>
          <w:sz w:val="28"/>
          <w:szCs w:val="28"/>
        </w:rPr>
        <w:t>бязанности</w:t>
      </w:r>
      <w:r w:rsidRPr="005972EA">
        <w:rPr>
          <w:rFonts w:ascii="XO Thames" w:hAnsi="XO Thames" w:hint="eastAsia"/>
          <w:b w:val="0"/>
          <w:sz w:val="28"/>
          <w:szCs w:val="28"/>
        </w:rPr>
        <w:t xml:space="preserve"> первого заместителя Главы, председателя </w:t>
      </w:r>
      <w:proofErr w:type="spellStart"/>
      <w:r w:rsidRPr="005972EA">
        <w:rPr>
          <w:rFonts w:ascii="XO Thames" w:hAnsi="XO Thames" w:hint="eastAsia"/>
          <w:b w:val="0"/>
          <w:sz w:val="28"/>
          <w:szCs w:val="28"/>
        </w:rPr>
        <w:t>КУИ</w:t>
      </w:r>
      <w:r w:rsidR="00BF2475">
        <w:rPr>
          <w:rFonts w:ascii="XO Thames" w:hAnsi="XO Thames"/>
          <w:b w:val="0"/>
          <w:sz w:val="28"/>
          <w:szCs w:val="28"/>
        </w:rPr>
        <w:t>и</w:t>
      </w:r>
      <w:r w:rsidR="002B215D">
        <w:rPr>
          <w:rFonts w:ascii="XO Thames" w:hAnsi="XO Thames" w:hint="eastAsia"/>
          <w:b w:val="0"/>
          <w:sz w:val="28"/>
          <w:szCs w:val="28"/>
        </w:rPr>
        <w:t>ЗО</w:t>
      </w:r>
      <w:proofErr w:type="spellEnd"/>
      <w:r w:rsidR="002B215D">
        <w:rPr>
          <w:rFonts w:ascii="XO Thames" w:hAnsi="XO Thames" w:hint="eastAsia"/>
          <w:b w:val="0"/>
          <w:sz w:val="28"/>
          <w:szCs w:val="28"/>
        </w:rPr>
        <w:t xml:space="preserve"> Н.</w:t>
      </w:r>
      <w:r w:rsidRPr="005972EA">
        <w:rPr>
          <w:rFonts w:ascii="XO Thames" w:hAnsi="XO Thames" w:hint="eastAsia"/>
          <w:b w:val="0"/>
          <w:sz w:val="28"/>
          <w:szCs w:val="28"/>
        </w:rPr>
        <w:t>Н. Плюскову.</w:t>
      </w:r>
    </w:p>
    <w:p w:rsidR="00344A81" w:rsidRDefault="00344A81" w:rsidP="002B215D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</w:p>
    <w:p w:rsidR="002B215D" w:rsidRDefault="002B215D" w:rsidP="002B215D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</w:p>
    <w:p w:rsidR="002B215D" w:rsidRDefault="002B215D" w:rsidP="002B215D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</w:p>
    <w:p w:rsidR="002B215D" w:rsidRDefault="002B215D" w:rsidP="002B215D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  <w:proofErr w:type="gramStart"/>
      <w:r>
        <w:rPr>
          <w:rFonts w:ascii="XO Thames" w:hAnsi="XO Thames"/>
          <w:sz w:val="28"/>
          <w:szCs w:val="28"/>
        </w:rPr>
        <w:t>Исполняющий</w:t>
      </w:r>
      <w:proofErr w:type="gramEnd"/>
      <w:r>
        <w:rPr>
          <w:rFonts w:ascii="XO Thames" w:hAnsi="XO Thames"/>
          <w:sz w:val="28"/>
          <w:szCs w:val="28"/>
        </w:rPr>
        <w:t xml:space="preserve"> обязанности </w:t>
      </w:r>
    </w:p>
    <w:p w:rsidR="002B215D" w:rsidRDefault="002B215D" w:rsidP="002B215D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Главы района                                                                                       В.В. Голованов</w:t>
      </w:r>
    </w:p>
    <w:p w:rsidR="00344A81" w:rsidRDefault="00344A81" w:rsidP="00BF2475">
      <w:pPr>
        <w:pStyle w:val="ConsPlusNormal"/>
        <w:ind w:firstLine="709"/>
        <w:jc w:val="both"/>
        <w:rPr>
          <w:rFonts w:ascii="XO Thames" w:hAnsi="XO Thames"/>
          <w:sz w:val="28"/>
          <w:szCs w:val="28"/>
        </w:rPr>
      </w:pPr>
    </w:p>
    <w:p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F2475">
      <w:pPr>
        <w:pStyle w:val="ConsPlusNormal"/>
      </w:pPr>
    </w:p>
    <w:sectPr w:rsidR="00344A81" w:rsidSect="00BF2475">
      <w:headerReference w:type="default" r:id="rId8"/>
      <w:headerReference w:type="first" r:id="rId9"/>
      <w:pgSz w:w="11906" w:h="16838"/>
      <w:pgMar w:top="1134" w:right="849" w:bottom="1134" w:left="1418" w:header="1134" w:footer="0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58" w:rsidRDefault="00EB2A58">
      <w:pPr>
        <w:rPr>
          <w:rFonts w:hint="eastAsia"/>
        </w:rPr>
      </w:pPr>
      <w:r>
        <w:separator/>
      </w:r>
    </w:p>
  </w:endnote>
  <w:endnote w:type="continuationSeparator" w:id="0">
    <w:p w:rsidR="00EB2A58" w:rsidRDefault="00EB2A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58" w:rsidRDefault="00EB2A58">
      <w:pPr>
        <w:rPr>
          <w:rFonts w:hint="eastAsia"/>
        </w:rPr>
      </w:pPr>
      <w:r>
        <w:separator/>
      </w:r>
    </w:p>
  </w:footnote>
  <w:footnote w:type="continuationSeparator" w:id="0">
    <w:p w:rsidR="00EB2A58" w:rsidRDefault="00EB2A5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1" w:rsidRDefault="00344A81">
    <w:pPr>
      <w:pStyle w:val="11"/>
      <w:jc w:val="center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1" w:rsidRDefault="00344A81">
    <w:pPr>
      <w:pStyle w:val="11"/>
      <w:jc w:val="cen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EFE"/>
    <w:multiLevelType w:val="multilevel"/>
    <w:tmpl w:val="BCD234BE"/>
    <w:lvl w:ilvl="0">
      <w:start w:val="1"/>
      <w:numFmt w:val="decimal"/>
      <w:lvlText w:val="%1."/>
      <w:lvlJc w:val="left"/>
      <w:pPr>
        <w:ind w:left="1080" w:hanging="360"/>
      </w:pPr>
      <w:rPr>
        <w:rFonts w:ascii="XO Thames" w:hAnsi="XO Thames"/>
        <w:sz w:val="28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20141"/>
    <w:multiLevelType w:val="multilevel"/>
    <w:tmpl w:val="B518CF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abstractNum w:abstractNumId="2">
    <w:nsid w:val="52804DA4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9A44E49"/>
    <w:multiLevelType w:val="hybridMultilevel"/>
    <w:tmpl w:val="8C7616A6"/>
    <w:lvl w:ilvl="0" w:tplc="8FE48E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4A81"/>
    <w:rsid w:val="000C0A76"/>
    <w:rsid w:val="00155F77"/>
    <w:rsid w:val="002B215D"/>
    <w:rsid w:val="002B6737"/>
    <w:rsid w:val="00344A81"/>
    <w:rsid w:val="00392997"/>
    <w:rsid w:val="003B0F68"/>
    <w:rsid w:val="00426FAE"/>
    <w:rsid w:val="0049705D"/>
    <w:rsid w:val="004A22AF"/>
    <w:rsid w:val="004D208D"/>
    <w:rsid w:val="0059018E"/>
    <w:rsid w:val="005972EA"/>
    <w:rsid w:val="0066554E"/>
    <w:rsid w:val="007142AB"/>
    <w:rsid w:val="008E738C"/>
    <w:rsid w:val="00906DAC"/>
    <w:rsid w:val="00A729D9"/>
    <w:rsid w:val="00B34E55"/>
    <w:rsid w:val="00B7081C"/>
    <w:rsid w:val="00BF2475"/>
    <w:rsid w:val="00BF3CBD"/>
    <w:rsid w:val="00C25721"/>
    <w:rsid w:val="00C45B20"/>
    <w:rsid w:val="00C97C34"/>
    <w:rsid w:val="00CB7E46"/>
    <w:rsid w:val="00D44772"/>
    <w:rsid w:val="00D7573F"/>
    <w:rsid w:val="00D93560"/>
    <w:rsid w:val="00DE4DDA"/>
    <w:rsid w:val="00E138FD"/>
    <w:rsid w:val="00E53ADD"/>
    <w:rsid w:val="00EB279D"/>
    <w:rsid w:val="00EB2A58"/>
    <w:rsid w:val="00ED6C4A"/>
    <w:rsid w:val="00FB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69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16469"/>
    <w:rPr>
      <w:rFonts w:ascii="Times New Roman" w:hAnsi="Times New Roman"/>
      <w:b/>
      <w:i w:val="0"/>
      <w:sz w:val="26"/>
    </w:rPr>
  </w:style>
  <w:style w:type="character" w:customStyle="1" w:styleId="-">
    <w:name w:val="Интернет-ссылка"/>
    <w:rsid w:val="00E16469"/>
    <w:rPr>
      <w:color w:val="000080"/>
      <w:u w:val="single"/>
    </w:rPr>
  </w:style>
  <w:style w:type="character" w:customStyle="1" w:styleId="a3">
    <w:name w:val="Выделение жирным"/>
    <w:qFormat/>
    <w:rsid w:val="00E16469"/>
    <w:rPr>
      <w:b/>
      <w:bCs/>
    </w:rPr>
  </w:style>
  <w:style w:type="character" w:customStyle="1" w:styleId="ListLabel2">
    <w:name w:val="ListLabel 2"/>
    <w:qFormat/>
    <w:rsid w:val="008E738C"/>
    <w:rPr>
      <w:b w:val="0"/>
      <w:color w:val="000000"/>
      <w:sz w:val="28"/>
      <w:szCs w:val="28"/>
      <w:u w:val="none"/>
    </w:rPr>
  </w:style>
  <w:style w:type="character" w:customStyle="1" w:styleId="a4">
    <w:name w:val="Символ нумерации"/>
    <w:qFormat/>
    <w:rsid w:val="008E738C"/>
    <w:rPr>
      <w:rFonts w:ascii="XO Thames" w:hAnsi="XO Thames"/>
      <w:sz w:val="24"/>
      <w:szCs w:val="24"/>
    </w:rPr>
  </w:style>
  <w:style w:type="character" w:customStyle="1" w:styleId="ListLabel3">
    <w:name w:val="ListLabel 3"/>
    <w:qFormat/>
    <w:rsid w:val="008E738C"/>
    <w:rPr>
      <w:rFonts w:ascii="XO Thames" w:hAnsi="XO Thames"/>
      <w:sz w:val="24"/>
      <w:szCs w:val="24"/>
    </w:rPr>
  </w:style>
  <w:style w:type="paragraph" w:customStyle="1" w:styleId="1">
    <w:name w:val="Заголовок1"/>
    <w:basedOn w:val="a"/>
    <w:next w:val="a5"/>
    <w:qFormat/>
    <w:rsid w:val="00E1646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E16469"/>
    <w:pPr>
      <w:spacing w:after="140" w:line="288" w:lineRule="auto"/>
    </w:pPr>
  </w:style>
  <w:style w:type="paragraph" w:styleId="a6">
    <w:name w:val="List"/>
    <w:basedOn w:val="a5"/>
    <w:rsid w:val="00E16469"/>
  </w:style>
  <w:style w:type="paragraph" w:customStyle="1" w:styleId="10">
    <w:name w:val="Название объекта1"/>
    <w:basedOn w:val="a"/>
    <w:qFormat/>
    <w:rsid w:val="00E1646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16469"/>
    <w:pPr>
      <w:suppressLineNumbers/>
    </w:pPr>
  </w:style>
  <w:style w:type="paragraph" w:customStyle="1" w:styleId="ConsPlusNormal">
    <w:name w:val="ConsPlusNormal"/>
    <w:qFormat/>
    <w:rsid w:val="00E16469"/>
    <w:pPr>
      <w:widowControl w:val="0"/>
    </w:pPr>
    <w:rPr>
      <w:rFonts w:ascii="Calibri" w:eastAsia="Times New Roman" w:hAnsi="Calibri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E16469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bidi="ar-SA"/>
    </w:rPr>
  </w:style>
  <w:style w:type="paragraph" w:customStyle="1" w:styleId="11">
    <w:name w:val="Верхний колонтитул1"/>
    <w:basedOn w:val="a"/>
    <w:rsid w:val="00E16469"/>
  </w:style>
  <w:style w:type="paragraph" w:styleId="a8">
    <w:name w:val="List Paragraph"/>
    <w:basedOn w:val="a"/>
    <w:uiPriority w:val="34"/>
    <w:qFormat/>
    <w:rsid w:val="0066554E"/>
    <w:pPr>
      <w:ind w:left="720"/>
      <w:contextualSpacing/>
    </w:pPr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D208D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08D"/>
    <w:rPr>
      <w:rFonts w:ascii="Segoe UI" w:hAnsi="Segoe UI"/>
      <w:color w:val="00000A"/>
      <w:sz w:val="18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F2475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F2475"/>
    <w:rPr>
      <w:color w:val="00000A"/>
      <w:sz w:val="24"/>
      <w:szCs w:val="21"/>
    </w:rPr>
  </w:style>
  <w:style w:type="paragraph" w:styleId="ad">
    <w:name w:val="footer"/>
    <w:basedOn w:val="a"/>
    <w:link w:val="ae"/>
    <w:uiPriority w:val="99"/>
    <w:semiHidden/>
    <w:unhideWhenUsed/>
    <w:rsid w:val="00BF2475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F2475"/>
    <w:rPr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B5FDC36CFF7397EC46F3E8C2101586F132FDD2E6124F31E00785A860CC498F2E55A2D770BD3005jCK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Челябинской городской Думы от 29.12.2020 N 16/2"Об утверждении Положения о реализации Закона Челябинской области "О некоторых вопросах правового регулирования отношений, связанных с инициативными проектами, выдвигаемыми для получения финансовой по</vt:lpstr>
    </vt:vector>
  </TitlesOfParts>
  <Company>КонсультантПлюс Версия 4020.00.28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Челябинской городской Думы от 29.12.2020 N 16/2"Об утверждении Положения о реализации Закона Челябинской области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 на территории города Челябинска"(вместе с "Положением о реализации Закона Челябинской области "О некоторых вопросах правового регулирования отношений, связанных с инициативными проектами, выд</dc:title>
  <dc:subject/>
  <dc:creator>Богданова</dc:creator>
  <dc:description/>
  <cp:lastModifiedBy>SmolinaTA</cp:lastModifiedBy>
  <cp:revision>5</cp:revision>
  <cp:lastPrinted>2021-03-03T06:01:00Z</cp:lastPrinted>
  <dcterms:created xsi:type="dcterms:W3CDTF">2021-03-09T10:38:00Z</dcterms:created>
  <dcterms:modified xsi:type="dcterms:W3CDTF">2021-03-15T06:12:00Z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