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1" w:rsidRDefault="005D5069" w:rsidP="005D5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18.02.2021г. № 185</w:t>
      </w:r>
    </w:p>
    <w:p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:rsidR="00362A4E" w:rsidRDefault="00362A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</w:tblGrid>
      <w:tr w:rsidR="009A4352" w:rsidTr="009A4352">
        <w:tc>
          <w:tcPr>
            <w:tcW w:w="4815" w:type="dxa"/>
          </w:tcPr>
          <w:p w:rsidR="009A4352" w:rsidRDefault="009A4352" w:rsidP="007D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Сосновского муниципального района от 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3F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7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0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07.12.2011 года № 416-ФЗ «О водоснабжении и водоотведении» </w:t>
      </w:r>
      <w:r w:rsidR="007D770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Российской Федерации от 06.10.2003 года №131-ФЗ «Об общих принципах организации местного самоуправления в Российской Федерации» администрация Сосновского муниципального района</w:t>
      </w:r>
    </w:p>
    <w:p w:rsidR="009A4352" w:rsidRDefault="009A4352" w:rsidP="0036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A57" w:rsidRDefault="007D7705" w:rsidP="003F0A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D77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20.03.2017 № 778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гарантирующей организации в сфере водоснабжения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3F0A5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Сосновского муниципального района» следующие изменения:</w:t>
      </w:r>
    </w:p>
    <w:p w:rsidR="007D7705" w:rsidRDefault="00F619B0" w:rsidP="003F0A5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изменить и изложить в следующей редакции: «Зоной деятельности гарантирующей организации устанавливается: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Белый Хутор, п. Западный, с. Кременкуль»</w:t>
      </w:r>
    </w:p>
    <w:p w:rsidR="007F62C5" w:rsidRDefault="007F62C5" w:rsidP="003F0A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</w:p>
    <w:p w:rsidR="007F62C5" w:rsidRDefault="007F62C5" w:rsidP="003F0A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26E20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района Голованова В.В.</w:t>
      </w:r>
    </w:p>
    <w:p w:rsidR="00626E20" w:rsidRDefault="00626E20" w:rsidP="00626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A4E" w:rsidRDefault="00362A4E" w:rsidP="00626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E20" w:rsidRDefault="00626E20" w:rsidP="00626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E20" w:rsidRDefault="00626E20" w:rsidP="00626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26E20" w:rsidRPr="00626E20" w:rsidRDefault="00626E20" w:rsidP="00626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A4E">
        <w:rPr>
          <w:rFonts w:ascii="Times New Roman" w:hAnsi="Times New Roman" w:cs="Times New Roman"/>
          <w:sz w:val="28"/>
          <w:szCs w:val="28"/>
        </w:rPr>
        <w:t xml:space="preserve">    Е</w:t>
      </w:r>
      <w:r>
        <w:rPr>
          <w:rFonts w:ascii="Times New Roman" w:hAnsi="Times New Roman" w:cs="Times New Roman"/>
          <w:sz w:val="28"/>
          <w:szCs w:val="28"/>
        </w:rPr>
        <w:t>.Г. Ваганов</w:t>
      </w:r>
    </w:p>
    <w:p w:rsidR="00CE0B60" w:rsidRPr="00761EEF" w:rsidRDefault="00CE0B60" w:rsidP="00CE0B60">
      <w:pPr>
        <w:pStyle w:val="a4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619B0" w:rsidRPr="00F619B0" w:rsidRDefault="009A4352" w:rsidP="005D506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619B0" w:rsidRPr="00F619B0" w:rsidSect="00362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3AD"/>
    <w:multiLevelType w:val="hybridMultilevel"/>
    <w:tmpl w:val="236C6D0C"/>
    <w:lvl w:ilvl="0" w:tplc="259E6982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B85032C"/>
    <w:multiLevelType w:val="multilevel"/>
    <w:tmpl w:val="0ACC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E1B3288"/>
    <w:multiLevelType w:val="hybridMultilevel"/>
    <w:tmpl w:val="140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AE"/>
    <w:rsid w:val="00362A4E"/>
    <w:rsid w:val="003F0A57"/>
    <w:rsid w:val="005C7B30"/>
    <w:rsid w:val="005D5069"/>
    <w:rsid w:val="00626E20"/>
    <w:rsid w:val="00761EEF"/>
    <w:rsid w:val="007D7705"/>
    <w:rsid w:val="007F62C5"/>
    <w:rsid w:val="008E02CA"/>
    <w:rsid w:val="009A4352"/>
    <w:rsid w:val="00A05BFC"/>
    <w:rsid w:val="00BE3CAE"/>
    <w:rsid w:val="00CE0B60"/>
    <w:rsid w:val="00D47B4F"/>
    <w:rsid w:val="00E11D7D"/>
    <w:rsid w:val="00E17FA9"/>
    <w:rsid w:val="00F619B0"/>
    <w:rsid w:val="00F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59E5-D58A-4CA1-AE2D-10596248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SmolinaTA</cp:lastModifiedBy>
  <cp:revision>10</cp:revision>
  <cp:lastPrinted>2021-02-17T11:02:00Z</cp:lastPrinted>
  <dcterms:created xsi:type="dcterms:W3CDTF">2020-02-17T10:17:00Z</dcterms:created>
  <dcterms:modified xsi:type="dcterms:W3CDTF">2021-02-20T06:07:00Z</dcterms:modified>
</cp:coreProperties>
</file>