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402E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402E">
        <w:rPr>
          <w:rFonts w:ascii="Times New Roman" w:hAnsi="Times New Roman" w:cs="Times New Roman"/>
          <w:bCs/>
          <w:sz w:val="24"/>
          <w:szCs w:val="24"/>
        </w:rPr>
        <w:t>к  приказу Начальника Отдела культуры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№23 от 16</w:t>
      </w:r>
      <w:r w:rsidRPr="0046402E">
        <w:rPr>
          <w:rFonts w:ascii="Times New Roman" w:hAnsi="Times New Roman" w:cs="Times New Roman"/>
          <w:bCs/>
          <w:sz w:val="24"/>
          <w:szCs w:val="24"/>
        </w:rPr>
        <w:t>.07.2014 г.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2E"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по независимой оценке качества деятельности</w:t>
      </w:r>
    </w:p>
    <w:p w:rsidR="00782011" w:rsidRPr="0046402E" w:rsidRDefault="00782011" w:rsidP="0078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6402E">
        <w:rPr>
          <w:rFonts w:ascii="Times New Roman" w:hAnsi="Times New Roman" w:cs="Times New Roman"/>
          <w:b/>
          <w:bCs/>
          <w:sz w:val="28"/>
          <w:szCs w:val="28"/>
        </w:rPr>
        <w:t>учреждений культуры Сосновского муниципального района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011" w:rsidRPr="0046402E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2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полномочия, порядок формирования и деятельность Общественного совета по независимой оценке качества деятельности учреждений культуры Сосновского муниципального района, подведомственных Отделу  культуры администрации Сосновского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(далее - Общественный совет).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совещательным коллегиальным органом при Отделе культуры администрации Сосновского муниципального района (далее – Отдел культуры), функционирующим на общественных началах.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Общественный совет создается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деятельности учреждений культуры на территории  Сосновского муниципального района.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 органами местного самоуправления и учреждениями, в соответствии с законодательством Российской Федерации, Челябинской области, Сосновского муниципального района и настоящим Положением.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Основными принципами деятельности Общественного совета являются: законность, открытость и публичность, добровольность участия общественных объединений, независимость мнения граждан, экспертов, общественных объединений, полнота информации, используемой для проведения оценки, компетентность и профессионализм членов Общественного совета. 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Общественный совет формируется на основе добровольного участия в его деятельности представителей общественных организаций, профессиональных сообществ, средств массовой информации, специализированных рейтинговых агентств,  иных экспертов.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Решения Общественного совета, принимаемые в форме заключений, предложений и обращений, носят рекомендательный характер.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Члены Общественного совета осуществляют свою деятельность на безвозмездной основе.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Организационно-техническое сопровождение деятельности Общественного совета обеспечивает Отдел культуры.</w:t>
      </w:r>
    </w:p>
    <w:p w:rsidR="00782011" w:rsidRDefault="00782011" w:rsidP="00782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011" w:rsidRDefault="00782011" w:rsidP="00782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011" w:rsidRPr="000020F4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0020F4">
        <w:rPr>
          <w:rFonts w:ascii="Times New Roman" w:hAnsi="Times New Roman" w:cs="Times New Roman"/>
          <w:b/>
          <w:bCs/>
          <w:sz w:val="28"/>
          <w:szCs w:val="28"/>
        </w:rPr>
        <w:t>. Задачи Общественного совета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взаимодействия Отдела культуры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объединениями, профессиональными ассоциациями, творческими союзами и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их потенциала для повышения эффективности деятельности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 по реализации законодательства Российской Федерации,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области, Сосновского района в сфере культуры;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независимой оценки качества предоставления муниципальных услуг учреждениями культуры Сосновского муниципального района;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предложений и рекомендаций, направленных на улучшение качества работы учреждений культуры, а также об организации доступа к информации, необходимой для лиц, обратившихся за предоставлением услуг, 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Сосновского  муниципального района, в сети Интернет по освещению вопросов, отражающих деятельность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011" w:rsidRPr="00EC5D04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04">
        <w:rPr>
          <w:rFonts w:ascii="Times New Roman" w:hAnsi="Times New Roman" w:cs="Times New Roman"/>
          <w:b/>
          <w:bCs/>
          <w:sz w:val="28"/>
          <w:szCs w:val="28"/>
        </w:rPr>
        <w:t>3. Полномочия Общественного совета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для осуществления поставленных целей и задач имеет право: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Руководствоваться в своей деятельности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Приказом Минкультуры России от 30 сентября 2013 г. №1505;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формировать перечни учреждений культуры для проведения независимой оценке качества;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Рассматривать на заседаниях вопросы в рамках своих полномочий.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Приглашать на свои заседания должностных лиц Отдела  культуры, иных органов государственной власти и органов местного самоуправления, руководителей учреждений, подведомственных Отделу культуры, граждан.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 определять критерии и показатели качества работы учреждений культуры, включая: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ценовую доступность получения услуги, время ожидания в очереди при получении услуги, доброжелательность, вежливость и компетентность работников, долю получателей услуг, удовлетворенных качеством обслуживания в учреждении;</w:t>
      </w:r>
      <w:proofErr w:type="gramEnd"/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устанавливать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периодичность проведения мониторинга;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Принимать участие в лице председателя Общественного совета или его представителя в заседаниях  Отдела  культуры при рассмотрении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подготовленных с участием Общественного совета, а также вопросов, связанных с его деятельностью.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Принимать участие в публичных мероприятиях, проводимых Отделом культуры: совещаниях, конференциях, выставках, других образовательных и культурных мероприятиях.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011" w:rsidRPr="00553BE8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BE8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Общественного совета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Общественный совет формирует Отдел  культуры с учетом предложений общественных объединений, профессиональных ассоциаций, творческих союзов и других организаций.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Общественного совета, Положение и изменения, вносимые в них, утверждаются начальником Отдела культуры. 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целях повышения эффективности работы Общественного совета его состав ежегодно может  обновляться не более чем на 10%.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Общественного совета на правах членов могут входить граждане, проживающие на территории Сосновского муниципального района,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Общественный совет формируется в составе не менее 5 и не более 15 человек.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Общественного совета назначается начальником Отдела культуры и не является членом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Общественного совета и его заместитель избираются на 3 года из состава Общественного совета на первом заседании открытым голосованием,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совета, а также  начальник Отдела культуры.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Первое заседание Общественного совета должно быть проведено не позднее чем через тридцать дней от даты формирования состава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Полномочия члена Общественного совета прекращаются в случае: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им заявления на имя председателя Общественного совета о выходе из состава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неявки на три и более заседания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назначения его на государственную должность Российской Федерации,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службы,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должность субъекта Российской Федерации, должность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субъекта Российской Федерации,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избрания на выборную должность в органах местного самоуправления;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выезда его за пределы Сосновского  муниципального района на постоянное место жительства;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011" w:rsidRPr="00B3210C" w:rsidRDefault="00782011" w:rsidP="0078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10C">
        <w:rPr>
          <w:rFonts w:ascii="Times New Roman" w:hAnsi="Times New Roman" w:cs="Times New Roman"/>
          <w:b/>
          <w:bCs/>
          <w:sz w:val="28"/>
          <w:szCs w:val="28"/>
        </w:rPr>
        <w:t>5. Порядок деятельности Общественного совета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Общественный совет осуществляет свою деятельность в соответствии с планом основных мероприятий на очередной год, согласованным с начальником Отдела  культуры администрации Сосновского муниципального района и утвержденным председателем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при необходимости могут проводиться по инициативе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 культуры, председателя Общественного совета или любого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Общественного совета при согласии не менее половины состава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Первое заседание Общественного совета до избрания председателя</w:t>
      </w:r>
    </w:p>
    <w:p w:rsidR="00782011" w:rsidRDefault="00782011" w:rsidP="00782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открывается и ведется начальником Отдела культуры без</w:t>
      </w:r>
      <w:r w:rsidRPr="0046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решающего голоса. </w:t>
      </w:r>
    </w:p>
    <w:p w:rsidR="00782011" w:rsidRDefault="00782011" w:rsidP="007820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культуры или его представитель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Если член Общественного совета инициирует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вопроса на повестку дня заседания, то ему необходимо за 10 дней до начала заседания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начальнику Отдела культуры и членам Общественного совета. Так же председатель  Общественного совета может назначить кого-то из членов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того или иного вопроса на следующее заседание.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 При равенстве голосов решающим является голос председателя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Решения Общественного совета оформляются протоколом заседания Общественного совета. 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совета. Копии протоколов заседаний (выписки из протоколов заседаний) направляются секретарем Общественного совета начальнику Отдела культуры,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 Протоколы Общественного совета хранятся 5 лет.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Общественного совета: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Общественного совета с учетом предложений начальника Отдела культуры;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начальнику Отдела культуры по уточнению,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дополнению и обновлению состава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работу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план основных мероприятий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повестку заседания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 заседания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протоколы заседаний Общественного совета и иные документы, подготовленные Общественным советом;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распределяет обязанности и поручения между членами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взаимодействует с начальником Управления культуры по вопросам реализации решений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пользуется правами члена Общественного совета наравне с другими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Заместитель Председателя Общественного совета: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работу по независимой оценке деятельности учреждений культуры;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подготовку проведения заседаний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обеспечивает коллективное обсуждение вопросов, внесенных на рассмотрение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полномочия председателя Общественного совета в случае его отсутствия;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письменному поручению Председателя Общественного совета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в его отсутствие (отпуск, болезнь и т.п.);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пользуется правами члена Общественного совета наравне с другими членами.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имеют право: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предлагать перечень учреждений, показатели и критерии для проведения независимой оценки качества деятельности учреждений культуры;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77A4">
        <w:rPr>
          <w:rFonts w:ascii="Times New Roman" w:hAnsi="Times New Roman" w:cs="Times New Roman"/>
          <w:sz w:val="28"/>
          <w:szCs w:val="28"/>
        </w:rPr>
        <w:t>вносить  предложения, замечания и поправки к проектам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A4">
        <w:rPr>
          <w:rFonts w:ascii="Times New Roman" w:hAnsi="Times New Roman" w:cs="Times New Roman"/>
          <w:sz w:val="28"/>
          <w:szCs w:val="28"/>
        </w:rPr>
        <w:t xml:space="preserve">Общественного совета, по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и порядку ведения его заседаний; 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участвовать в работе заседаний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выступать с докладами на заседаниях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участвовать в обсуждении вопросов, включенных в повестку заседания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совета, вносить по ним предложения;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существу обсуждаемых вопросов, замечания и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проектам принимаемых решений и протоколам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Секретарь Общественного совета: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 заседания не позднее, чем за неделю до заседания, а также об утвержденном плане работы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 с Управлением культуры обеспечивает организационно-техническое сопровождение деятельности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и рассылает членам Общественного совета протоколы заседаний и иные документы и материалы;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проведения заседания Общественного совета путем опроса его членов,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передает дела Общественного совета вновь назначенному секретарю в течение15 дней на основании акта передачи.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документацию Общественного совета входят:</w:t>
      </w:r>
    </w:p>
    <w:p w:rsidR="00782011" w:rsidRPr="00B552BB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ежегодные </w:t>
      </w:r>
      <w:r w:rsidRPr="00B552BB">
        <w:rPr>
          <w:rFonts w:ascii="Times New Roman" w:hAnsi="Times New Roman" w:cs="Times New Roman"/>
          <w:sz w:val="28"/>
          <w:szCs w:val="28"/>
        </w:rPr>
        <w:t>планы мероприятий Общественного совета;</w:t>
      </w:r>
    </w:p>
    <w:p w:rsidR="00782011" w:rsidRDefault="00782011" w:rsidP="007820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протоколы заседаний Общественного совета;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обсуждаемых вопросов (доклады, выступления, информационные и</w:t>
      </w:r>
      <w:proofErr w:type="gramEnd"/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справки, письменные заявления и инициативы и др.);</w:t>
      </w:r>
    </w:p>
    <w:p w:rsidR="00782011" w:rsidRDefault="00782011" w:rsidP="007820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независимой оценки качества деятельности учреждений культуры Сосновского муниципального района.</w:t>
      </w:r>
    </w:p>
    <w:p w:rsidR="00782011" w:rsidRDefault="00782011" w:rsidP="007820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документации 5 лет.</w:t>
      </w:r>
    </w:p>
    <w:p w:rsidR="00782011" w:rsidRDefault="00782011" w:rsidP="00782011">
      <w:pPr>
        <w:spacing w:line="240" w:lineRule="auto"/>
        <w:contextualSpacing/>
        <w:jc w:val="both"/>
      </w:pPr>
    </w:p>
    <w:p w:rsidR="001A01C2" w:rsidRDefault="001A01C2">
      <w:bookmarkStart w:id="0" w:name="_GoBack"/>
      <w:bookmarkEnd w:id="0"/>
    </w:p>
    <w:sectPr w:rsidR="001A01C2" w:rsidSect="00464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1"/>
    <w:rsid w:val="001A01C2"/>
    <w:rsid w:val="007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2014-07-21T09:03:00Z</dcterms:created>
  <dcterms:modified xsi:type="dcterms:W3CDTF">2014-07-21T09:03:00Z</dcterms:modified>
</cp:coreProperties>
</file>