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76DAE60" wp14:editId="27E5E89F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C20BB" w:rsidTr="00FC20BB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20BB" w:rsidRDefault="00FC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20BB" w:rsidRDefault="00FC20BB" w:rsidP="00FC20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E74300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» августа 2021 года № </w:t>
      </w:r>
      <w:r w:rsidR="00E74300">
        <w:rPr>
          <w:rFonts w:ascii="Times New Roman" w:eastAsia="Times New Roman" w:hAnsi="Times New Roman"/>
          <w:sz w:val="28"/>
          <w:szCs w:val="28"/>
        </w:rPr>
        <w:t>168</w:t>
      </w:r>
    </w:p>
    <w:p w:rsidR="00FC20BB" w:rsidRDefault="00FC20BB" w:rsidP="00FC20B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1244" w:rsidRDefault="00D71244" w:rsidP="00BB5E51">
      <w:pPr>
        <w:tabs>
          <w:tab w:val="left" w:pos="3780"/>
        </w:tabs>
        <w:spacing w:after="0" w:line="276" w:lineRule="auto"/>
        <w:ind w:right="2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74561735"/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перечня должностей</w:t>
      </w:r>
    </w:p>
    <w:p w:rsidR="00D71244" w:rsidRDefault="00D71244" w:rsidP="00BB5E51">
      <w:pPr>
        <w:tabs>
          <w:tab w:val="left" w:pos="3780"/>
        </w:tabs>
        <w:spacing w:after="0" w:line="276" w:lineRule="auto"/>
        <w:ind w:right="2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органах </w:t>
      </w:r>
    </w:p>
    <w:p w:rsidR="00D71244" w:rsidRDefault="00D71244" w:rsidP="00BB5E51">
      <w:pPr>
        <w:tabs>
          <w:tab w:val="left" w:pos="3780"/>
        </w:tabs>
        <w:spacing w:after="0" w:line="276" w:lineRule="auto"/>
        <w:ind w:right="2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Сосновского </w:t>
      </w:r>
    </w:p>
    <w:p w:rsidR="00D71244" w:rsidRPr="00D71244" w:rsidRDefault="00D71244" w:rsidP="00BB5E51">
      <w:pPr>
        <w:tabs>
          <w:tab w:val="left" w:pos="3780"/>
        </w:tabs>
        <w:spacing w:after="0" w:line="276" w:lineRule="auto"/>
        <w:ind w:right="2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bookmarkEnd w:id="1"/>
    </w:p>
    <w:p w:rsidR="00D71244" w:rsidRPr="00D71244" w:rsidRDefault="00D71244" w:rsidP="00D71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44" w:rsidRPr="00D71244" w:rsidRDefault="00D71244" w:rsidP="00BB5E5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пунктом 2 статьи 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02.03.2007г. № 25-ФЗ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муниципальной службе в Российской Федерации», пунктом 2 статьи 3 Закона Челябинской области</w:t>
      </w:r>
      <w:r w:rsidR="00C053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</w:t>
      </w:r>
      <w:r w:rsidR="006274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5399">
        <w:rPr>
          <w:rFonts w:ascii="Times New Roman" w:eastAsia="Times New Roman" w:hAnsi="Times New Roman"/>
          <w:sz w:val="28"/>
          <w:szCs w:val="28"/>
          <w:lang w:eastAsia="ru-RU"/>
        </w:rPr>
        <w:t>.2007г. № 144-ЗО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регулировании муниципальной службы в Челябинской области», Законом Челябинской области </w:t>
      </w:r>
      <w:r w:rsidR="006274AB"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04.07.2007г. № 153-ЗО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Реестре должностей муниципальной службы в Челябинской области» </w:t>
      </w:r>
      <w:r w:rsidRPr="00D71244">
        <w:rPr>
          <w:rFonts w:ascii="Times New Roman" w:eastAsia="Times New Roman" w:hAnsi="Times New Roman"/>
          <w:sz w:val="28"/>
          <w:szCs w:val="28"/>
          <w:lang w:eastAsia="ru-RU" w:bidi="ru-RU"/>
        </w:rPr>
        <w:t>Собрание депутатов Сосновско</w:t>
      </w:r>
      <w:r w:rsidR="00B321A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 муниципального района шестого </w:t>
      </w:r>
      <w:r w:rsidRPr="00D71244">
        <w:rPr>
          <w:rFonts w:ascii="Times New Roman" w:eastAsia="Times New Roman" w:hAnsi="Times New Roman"/>
          <w:sz w:val="28"/>
          <w:szCs w:val="28"/>
          <w:lang w:eastAsia="ru-RU" w:bidi="ru-RU"/>
        </w:rPr>
        <w:t>созыва, РЕШАЕТ:</w:t>
      </w:r>
    </w:p>
    <w:p w:rsidR="00D71244" w:rsidRPr="00D71244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должностей муниципальной службы в органах местного самоуправления Сосновского муниципального района (Приложение).</w:t>
      </w:r>
    </w:p>
    <w:p w:rsidR="00D71244" w:rsidRPr="00D71244" w:rsidRDefault="00D71244" w:rsidP="00BB5E5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ab/>
        <w:t>2. Считать утратившими силу:</w:t>
      </w:r>
    </w:p>
    <w:p w:rsidR="00D71244" w:rsidRPr="00D71244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74561759"/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депутатов от 15.08.2007 года № 520 «Об утверждении перечня должностей муниципальной службы в органах местного самоуправления Сосновского муниципального района»,</w:t>
      </w:r>
    </w:p>
    <w:bookmarkEnd w:id="2"/>
    <w:p w:rsidR="00D71244" w:rsidRPr="00D71244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Собрания депутатов от 19.09.2007 года № 548 «О внесении дополнений в Перечень должностей муниципальной службы в органах местного самоуправления Сосновского муниципального района»,</w:t>
      </w:r>
    </w:p>
    <w:p w:rsidR="00D71244" w:rsidRPr="00D71244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депутатов от 20.08.2014 года № 829 «О внесении дополнений в Перечень должностей муниципальной службы в органах местного самоуправления Сосновского муниципального района»,</w:t>
      </w:r>
    </w:p>
    <w:p w:rsidR="00D71244" w:rsidRPr="00D71244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депутатов от 17.08.2016 года № 158 «О внесении изменений в Перечень должностей муниципальной службы в органах местного самоуправления Сосновского муниципального района».</w:t>
      </w:r>
    </w:p>
    <w:p w:rsidR="00D71244" w:rsidRPr="00D71244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</w:t>
      </w:r>
      <w:r w:rsidR="00B321A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опубликования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244" w:rsidRPr="00D71244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www.chelsosna.ru в сети «Интернет». </w:t>
      </w:r>
    </w:p>
    <w:p w:rsidR="00FC20BB" w:rsidRDefault="00D71244" w:rsidP="00BB5E5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FC20BB" w:rsidRDefault="00FC20BB" w:rsidP="00FC20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C20BB" w:rsidRDefault="00FC20BB" w:rsidP="00FC20B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5E51" w:rsidRDefault="00BB5E51" w:rsidP="00FC20B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20BB" w:rsidRDefault="00FC20BB" w:rsidP="00FC20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FC20BB" w:rsidRDefault="00FC20BB" w:rsidP="00FC20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FC20BB" w:rsidRDefault="00FC20BB" w:rsidP="00FC20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FC20BB" w:rsidRDefault="00FC20BB" w:rsidP="00FC20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Шихалева</w:t>
      </w:r>
    </w:p>
    <w:p w:rsidR="00507CE3" w:rsidRDefault="00507CE3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D71244" w:rsidRDefault="00D71244"/>
    <w:p w:rsidR="007920B6" w:rsidRPr="007920B6" w:rsidRDefault="003A18AE" w:rsidP="007920B6">
      <w:r w:rsidRPr="003A1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0B6" w:rsidRPr="007920B6" w:rsidRDefault="007920B6" w:rsidP="007920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</w:p>
    <w:p w:rsidR="007920B6" w:rsidRPr="007920B6" w:rsidRDefault="007920B6" w:rsidP="007920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7920B6" w:rsidRPr="007920B6" w:rsidRDefault="007920B6" w:rsidP="007920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Сосновского муниципального района </w:t>
      </w:r>
    </w:p>
    <w:p w:rsidR="007920B6" w:rsidRPr="007920B6" w:rsidRDefault="007920B6" w:rsidP="007920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E7430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74300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2021 года №</w:t>
      </w:r>
      <w:r w:rsidR="00E74300">
        <w:rPr>
          <w:rFonts w:ascii="Times New Roman" w:eastAsia="Times New Roman" w:hAnsi="Times New Roman"/>
          <w:sz w:val="28"/>
          <w:szCs w:val="28"/>
          <w:lang w:eastAsia="ru-RU"/>
        </w:rPr>
        <w:t xml:space="preserve"> 168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ДОЛЖНОСТЕЙ МУНИЦИПАЛЬНОЙ СЛУЖБЫ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bCs/>
          <w:sz w:val="28"/>
          <w:szCs w:val="28"/>
          <w:lang w:eastAsia="ru-RU"/>
        </w:rPr>
        <w:t>СОСНОВСКОГО МУНИЦИПАЛЬНОГО РАЙОНА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Перечень 1. Должности муниципальной службы,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учреждаемые в органах местного самоуправления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района,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 обеспечения исполнения полномочий лиц,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замещающих выборные муниципальные должности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Высшая должность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Сосновского муниципального района;</w:t>
      </w:r>
    </w:p>
    <w:p w:rsidR="007920B6" w:rsidRPr="007920B6" w:rsidRDefault="007920B6" w:rsidP="007920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Сосновского муниципального района.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 Главы Сосновского муниципального района.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2. Должности муниципальной службы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представительных органах местного самоуправления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</w:t>
      </w:r>
    </w:p>
    <w:p w:rsidR="007920B6" w:rsidRPr="007920B6" w:rsidRDefault="007920B6" w:rsidP="007920B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Высшая должность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Собрания депутатов Сосновского муниципального района.</w:t>
      </w:r>
    </w:p>
    <w:p w:rsidR="007920B6" w:rsidRPr="007920B6" w:rsidRDefault="007920B6" w:rsidP="007920B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должность 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Собрания депутатов Сосновского муниципального района.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должность:</w:t>
      </w:r>
    </w:p>
    <w:p w:rsidR="007920B6" w:rsidRPr="007920B6" w:rsidRDefault="007920B6" w:rsidP="007920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Начальник сектора в составе отдела</w:t>
      </w: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Сосновского муниципального района;</w:t>
      </w:r>
    </w:p>
    <w:p w:rsidR="007920B6" w:rsidRPr="007920B6" w:rsidRDefault="007920B6" w:rsidP="007920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shd w:val="clear" w:color="auto" w:fill="FFFFFF"/>
        </w:rPr>
        <w:t>Заместитель начальника отдела</w:t>
      </w: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Сосновского муниципального района.</w:t>
      </w:r>
    </w:p>
    <w:p w:rsidR="007920B6" w:rsidRPr="007920B6" w:rsidRDefault="007920B6" w:rsidP="007920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Старшая должность 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специалист;</w:t>
      </w:r>
    </w:p>
    <w:p w:rsidR="007920B6" w:rsidRPr="007920B6" w:rsidRDefault="007920B6" w:rsidP="007920B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специалист.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Младшая должность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категории;</w:t>
      </w:r>
    </w:p>
    <w:p w:rsidR="007920B6" w:rsidRPr="007920B6" w:rsidRDefault="007920B6" w:rsidP="007920B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Специалист 2 категории;</w:t>
      </w:r>
    </w:p>
    <w:p w:rsidR="007920B6" w:rsidRPr="007920B6" w:rsidRDefault="007920B6" w:rsidP="007920B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Специалист.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3. Должности муниципальной службы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исполнительно-распорядительных органах местного самоуправления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Высшая должность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Руководитель аппарата администрации Сосновского муниципального района</w:t>
      </w:r>
    </w:p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74569012"/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Главная должность</w:t>
      </w:r>
    </w:p>
    <w:bookmarkEnd w:id="3"/>
    <w:p w:rsidR="007920B6" w:rsidRPr="007920B6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администрации Сосновского муниципального района;</w:t>
      </w:r>
    </w:p>
    <w:p w:rsidR="007920B6" w:rsidRPr="007920B6" w:rsidRDefault="007920B6" w:rsidP="007920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администрации Сосновского муниципального района;</w:t>
      </w:r>
    </w:p>
    <w:p w:rsidR="007920B6" w:rsidRPr="007920B6" w:rsidRDefault="007920B6" w:rsidP="007920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управления администрации Сосновского муниципального района;</w:t>
      </w:r>
    </w:p>
    <w:p w:rsidR="007920B6" w:rsidRPr="007920B6" w:rsidRDefault="007920B6" w:rsidP="007920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администрации Сосновского муниципального района;</w:t>
      </w:r>
    </w:p>
    <w:p w:rsidR="007920B6" w:rsidRPr="007920B6" w:rsidRDefault="007920B6" w:rsidP="007920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в составе управления (комитета) администрации Сосновского муниципального района.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 администрации Сосновского муниципального района;</w:t>
      </w:r>
    </w:p>
    <w:p w:rsidR="007920B6" w:rsidRPr="007920B6" w:rsidRDefault="007920B6" w:rsidP="007920B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 в составе управления (комитета) администрации Сосновского муниципального района.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Старшая должность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специалист;</w:t>
      </w:r>
    </w:p>
    <w:p w:rsidR="007920B6" w:rsidRPr="007920B6" w:rsidRDefault="007920B6" w:rsidP="007920B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специалист.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Младшая должность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категории;</w:t>
      </w:r>
    </w:p>
    <w:p w:rsidR="007920B6" w:rsidRPr="007920B6" w:rsidRDefault="007920B6" w:rsidP="007920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Специалист 2 категории;</w:t>
      </w:r>
    </w:p>
    <w:p w:rsidR="007920B6" w:rsidRPr="007920B6" w:rsidRDefault="007920B6" w:rsidP="007920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Специалист.</w:t>
      </w:r>
    </w:p>
    <w:p w:rsidR="007920B6" w:rsidRPr="007920B6" w:rsidRDefault="007920B6" w:rsidP="007920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4. Должности муниципальной службы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органах муниципального финансового контроля </w:t>
      </w: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</w:t>
      </w:r>
    </w:p>
    <w:p w:rsidR="007920B6" w:rsidRPr="007920B6" w:rsidRDefault="007920B6" w:rsidP="007920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Высшая должность: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контрольно-счетной палаты.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Главная должность: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Инспектор контрольно-счетной палаты.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должность:</w:t>
      </w:r>
    </w:p>
    <w:p w:rsidR="007920B6" w:rsidRPr="007920B6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B6">
        <w:rPr>
          <w:rFonts w:ascii="Times New Roman" w:eastAsia="Times New Roman" w:hAnsi="Times New Roman"/>
          <w:sz w:val="28"/>
          <w:szCs w:val="28"/>
          <w:lang w:eastAsia="ru-RU"/>
        </w:rPr>
        <w:t>Инспектор-ревизор контрольно-счетной палаты.</w:t>
      </w:r>
    </w:p>
    <w:p w:rsidR="007920B6" w:rsidRPr="007920B6" w:rsidRDefault="007920B6" w:rsidP="007920B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0B6" w:rsidRPr="007920B6" w:rsidRDefault="007920B6" w:rsidP="007920B6">
      <w:pPr>
        <w:spacing w:line="252" w:lineRule="auto"/>
      </w:pPr>
    </w:p>
    <w:p w:rsidR="007920B6" w:rsidRPr="007920B6" w:rsidRDefault="007920B6" w:rsidP="007920B6">
      <w:pPr>
        <w:spacing w:line="252" w:lineRule="auto"/>
      </w:pPr>
    </w:p>
    <w:p w:rsidR="003A18AE" w:rsidRPr="003A18AE" w:rsidRDefault="003A18AE" w:rsidP="003A18A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A18AE" w:rsidRPr="003A18AE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084"/>
    <w:multiLevelType w:val="hybridMultilevel"/>
    <w:tmpl w:val="08F87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306"/>
    <w:multiLevelType w:val="hybridMultilevel"/>
    <w:tmpl w:val="E41A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250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7A08"/>
    <w:multiLevelType w:val="hybridMultilevel"/>
    <w:tmpl w:val="9D36B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77BD"/>
    <w:multiLevelType w:val="hybridMultilevel"/>
    <w:tmpl w:val="51E67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181C"/>
    <w:multiLevelType w:val="hybridMultilevel"/>
    <w:tmpl w:val="5466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7A59"/>
    <w:multiLevelType w:val="hybridMultilevel"/>
    <w:tmpl w:val="02548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64E1"/>
    <w:multiLevelType w:val="hybridMultilevel"/>
    <w:tmpl w:val="9BC0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91ED3"/>
    <w:multiLevelType w:val="hybridMultilevel"/>
    <w:tmpl w:val="95D48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14193"/>
    <w:multiLevelType w:val="hybridMultilevel"/>
    <w:tmpl w:val="BE5E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50ED0"/>
    <w:multiLevelType w:val="hybridMultilevel"/>
    <w:tmpl w:val="0A0E2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7D26"/>
    <w:multiLevelType w:val="hybridMultilevel"/>
    <w:tmpl w:val="FAB48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41FD8"/>
    <w:multiLevelType w:val="hybridMultilevel"/>
    <w:tmpl w:val="12FA6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56C0"/>
    <w:multiLevelType w:val="hybridMultilevel"/>
    <w:tmpl w:val="7F66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262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26"/>
    <w:rsid w:val="003A18AE"/>
    <w:rsid w:val="003F06E5"/>
    <w:rsid w:val="004D3271"/>
    <w:rsid w:val="00507CE3"/>
    <w:rsid w:val="0058272E"/>
    <w:rsid w:val="006274AB"/>
    <w:rsid w:val="007920B6"/>
    <w:rsid w:val="008238F7"/>
    <w:rsid w:val="00AB55DB"/>
    <w:rsid w:val="00B321AE"/>
    <w:rsid w:val="00BB5E51"/>
    <w:rsid w:val="00C05399"/>
    <w:rsid w:val="00D71244"/>
    <w:rsid w:val="00E74300"/>
    <w:rsid w:val="00EB4826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17B6-0657-46EC-A753-97781C08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11</cp:revision>
  <dcterms:created xsi:type="dcterms:W3CDTF">2021-08-04T05:12:00Z</dcterms:created>
  <dcterms:modified xsi:type="dcterms:W3CDTF">2021-08-25T08:24:00Z</dcterms:modified>
</cp:coreProperties>
</file>