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019" w:rsidRDefault="00C25019" w:rsidP="00C25019">
      <w:pPr>
        <w:pStyle w:val="a8"/>
        <w:rPr>
          <w:sz w:val="24"/>
          <w:szCs w:val="24"/>
        </w:rPr>
      </w:pPr>
    </w:p>
    <w:p w:rsidR="00B472C5" w:rsidRPr="00135764" w:rsidRDefault="00C25019" w:rsidP="009C1F71">
      <w:pPr>
        <w:pStyle w:val="a8"/>
        <w:tabs>
          <w:tab w:val="left" w:pos="708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14.05.2021 № 625</w:t>
      </w: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35764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Pr="00135764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7362B1" w:rsidRPr="00135764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135764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E67C77" w:rsidRPr="006B54C1" w:rsidRDefault="00F31BD4" w:rsidP="006B54C1">
      <w:pPr>
        <w:pStyle w:val="a6"/>
        <w:spacing w:before="0" w:after="0"/>
        <w:ind w:right="4037" w:firstLine="0"/>
        <w:jc w:val="both"/>
        <w:rPr>
          <w:sz w:val="28"/>
          <w:szCs w:val="28"/>
        </w:rPr>
      </w:pPr>
      <w:r w:rsidRPr="006B54C1">
        <w:rPr>
          <w:bCs/>
          <w:sz w:val="28"/>
          <w:szCs w:val="28"/>
        </w:rPr>
        <w:t xml:space="preserve">О проведении публичных слушаний </w:t>
      </w:r>
      <w:r w:rsidR="00D20063" w:rsidRPr="006B54C1">
        <w:rPr>
          <w:bCs/>
          <w:sz w:val="28"/>
          <w:szCs w:val="28"/>
        </w:rPr>
        <w:t xml:space="preserve">по рассмотрению </w:t>
      </w:r>
      <w:r w:rsidR="006B54C1" w:rsidRPr="006B54C1">
        <w:rPr>
          <w:sz w:val="28"/>
          <w:szCs w:val="28"/>
        </w:rPr>
        <w:t>проекта планировки и проекта межевания территории, предусматривающие размещение линейного объекта  газопровода по ул. Застава, Парковая, Военная, Центральная в дер. Ключи  Сосновского муниципального района Челябинской области</w:t>
      </w:r>
    </w:p>
    <w:p w:rsidR="0007147F" w:rsidRPr="006B54C1" w:rsidRDefault="0007147F" w:rsidP="006B54C1">
      <w:pPr>
        <w:autoSpaceDE w:val="0"/>
        <w:autoSpaceDN w:val="0"/>
        <w:adjustRightInd w:val="0"/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47F" w:rsidRPr="006B54C1" w:rsidRDefault="0007147F" w:rsidP="006B54C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6B54C1" w:rsidRDefault="00857C1A" w:rsidP="006B54C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6B54C1" w:rsidRDefault="000D567E" w:rsidP="006B54C1">
      <w:pPr>
        <w:pStyle w:val="a6"/>
        <w:spacing w:before="0" w:after="0"/>
        <w:ind w:firstLine="0"/>
        <w:jc w:val="both"/>
        <w:rPr>
          <w:sz w:val="28"/>
          <w:szCs w:val="28"/>
        </w:rPr>
      </w:pPr>
      <w:r w:rsidRPr="006B54C1">
        <w:rPr>
          <w:sz w:val="28"/>
          <w:szCs w:val="28"/>
        </w:rPr>
        <w:t xml:space="preserve">Руководствуясь статьями 5.1, </w:t>
      </w:r>
      <w:r w:rsidR="00D20063" w:rsidRPr="006B54C1">
        <w:rPr>
          <w:sz w:val="28"/>
          <w:szCs w:val="28"/>
        </w:rPr>
        <w:t xml:space="preserve">46 </w:t>
      </w:r>
      <w:r w:rsidR="0095207D" w:rsidRPr="006B54C1">
        <w:rPr>
          <w:sz w:val="28"/>
          <w:szCs w:val="28"/>
        </w:rPr>
        <w:t>Г</w:t>
      </w:r>
      <w:r w:rsidR="00F31BD4" w:rsidRPr="006B54C1">
        <w:rPr>
          <w:sz w:val="28"/>
          <w:szCs w:val="28"/>
        </w:rPr>
        <w:t>радостроительного кодекса Российской Федерации, статьей</w:t>
      </w:r>
      <w:r w:rsidR="00F10D27" w:rsidRPr="006B54C1">
        <w:rPr>
          <w:sz w:val="28"/>
          <w:szCs w:val="28"/>
        </w:rPr>
        <w:t xml:space="preserve"> </w:t>
      </w:r>
      <w:r w:rsidR="00F31BD4" w:rsidRPr="006B54C1">
        <w:rPr>
          <w:sz w:val="28"/>
          <w:szCs w:val="28"/>
        </w:rPr>
        <w:t xml:space="preserve"> 28 Федерального закона от </w:t>
      </w:r>
      <w:r w:rsidR="00DD251A" w:rsidRPr="006B54C1">
        <w:rPr>
          <w:sz w:val="28"/>
          <w:szCs w:val="28"/>
        </w:rPr>
        <w:t xml:space="preserve"> </w:t>
      </w:r>
      <w:r w:rsidR="00F31BD4" w:rsidRPr="006B54C1">
        <w:rPr>
          <w:sz w:val="28"/>
          <w:szCs w:val="28"/>
        </w:rPr>
        <w:t xml:space="preserve">06.10.2003 </w:t>
      </w:r>
      <w:r w:rsidR="00DD251A" w:rsidRPr="006B54C1">
        <w:rPr>
          <w:sz w:val="28"/>
          <w:szCs w:val="28"/>
        </w:rPr>
        <w:t xml:space="preserve">года </w:t>
      </w:r>
      <w:r w:rsidR="00F31BD4" w:rsidRPr="006B54C1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07147F" w:rsidRPr="006B54C1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6B54C1" w:rsidRPr="006B54C1">
        <w:rPr>
          <w:sz w:val="28"/>
          <w:szCs w:val="28"/>
        </w:rPr>
        <w:t xml:space="preserve">№ 484 от 13.04.2020 </w:t>
      </w:r>
      <w:r w:rsidR="0007147F" w:rsidRPr="006B54C1">
        <w:rPr>
          <w:sz w:val="28"/>
          <w:szCs w:val="28"/>
        </w:rPr>
        <w:t>«</w:t>
      </w:r>
      <w:r w:rsidR="006B54C1" w:rsidRPr="006B54C1">
        <w:rPr>
          <w:sz w:val="28"/>
          <w:szCs w:val="28"/>
        </w:rPr>
        <w:t>О разработке проекта планировки и проекта межевания территории, предусматривающие размещение линейного объекта  газопровода по ул. Застава, Парковая, Военная, Центральная в дер. Ключи  Сосновского муниципального района Челябинской области», инициативой ООО «</w:t>
      </w:r>
      <w:proofErr w:type="spellStart"/>
      <w:r w:rsidR="006B54C1" w:rsidRPr="006B54C1">
        <w:rPr>
          <w:sz w:val="28"/>
          <w:szCs w:val="28"/>
        </w:rPr>
        <w:t>Теплогазпроект</w:t>
      </w:r>
      <w:proofErr w:type="spellEnd"/>
      <w:r w:rsidR="006B54C1" w:rsidRPr="006B54C1">
        <w:rPr>
          <w:sz w:val="28"/>
          <w:szCs w:val="28"/>
        </w:rPr>
        <w:t xml:space="preserve">» </w:t>
      </w:r>
      <w:r w:rsidR="001429E4" w:rsidRPr="006B54C1">
        <w:rPr>
          <w:sz w:val="28"/>
          <w:szCs w:val="28"/>
        </w:rPr>
        <w:t>(</w:t>
      </w:r>
      <w:proofErr w:type="spellStart"/>
      <w:r w:rsidR="001429E4" w:rsidRPr="006B54C1">
        <w:rPr>
          <w:sz w:val="28"/>
          <w:szCs w:val="28"/>
        </w:rPr>
        <w:t>вх</w:t>
      </w:r>
      <w:proofErr w:type="spellEnd"/>
      <w:r w:rsidR="001429E4" w:rsidRPr="006B54C1">
        <w:rPr>
          <w:sz w:val="28"/>
          <w:szCs w:val="28"/>
        </w:rPr>
        <w:t xml:space="preserve">. № </w:t>
      </w:r>
      <w:r w:rsidR="006B54C1" w:rsidRPr="006B54C1">
        <w:rPr>
          <w:sz w:val="28"/>
          <w:szCs w:val="28"/>
        </w:rPr>
        <w:t>2121 от 16.03.2021</w:t>
      </w:r>
      <w:r w:rsidR="001429E4" w:rsidRPr="006B54C1">
        <w:rPr>
          <w:sz w:val="28"/>
          <w:szCs w:val="28"/>
        </w:rPr>
        <w:t>)</w:t>
      </w:r>
      <w:r w:rsidR="005E5FCF" w:rsidRPr="006B54C1">
        <w:rPr>
          <w:sz w:val="28"/>
          <w:szCs w:val="28"/>
        </w:rPr>
        <w:t>,</w:t>
      </w:r>
      <w:r w:rsidR="007D100B" w:rsidRPr="006B54C1">
        <w:rPr>
          <w:sz w:val="28"/>
          <w:szCs w:val="28"/>
        </w:rPr>
        <w:t xml:space="preserve"> </w:t>
      </w:r>
      <w:r w:rsidR="00F31BD4" w:rsidRPr="006B54C1">
        <w:rPr>
          <w:sz w:val="28"/>
          <w:szCs w:val="28"/>
        </w:rPr>
        <w:t xml:space="preserve">администрация Сосновского муниципального района </w:t>
      </w:r>
    </w:p>
    <w:p w:rsidR="00F31BD4" w:rsidRPr="006B54C1" w:rsidRDefault="00F31BD4" w:rsidP="006B5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6B54C1" w:rsidRDefault="00F31BD4" w:rsidP="006B54C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4C1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6B54C1">
        <w:rPr>
          <w:rFonts w:ascii="Times New Roman" w:eastAsia="Times New Roman" w:hAnsi="Times New Roman"/>
          <w:sz w:val="28"/>
          <w:szCs w:val="28"/>
          <w:lang w:eastAsia="ru-RU"/>
        </w:rPr>
        <w:t>по рассмотрению</w:t>
      </w:r>
      <w:r w:rsidR="00B76D06" w:rsidRPr="006B54C1">
        <w:rPr>
          <w:rFonts w:ascii="Times New Roman" w:hAnsi="Times New Roman"/>
          <w:sz w:val="28"/>
          <w:szCs w:val="28"/>
        </w:rPr>
        <w:t xml:space="preserve"> </w:t>
      </w:r>
      <w:r w:rsidR="006B54C1" w:rsidRPr="006B54C1">
        <w:rPr>
          <w:rFonts w:ascii="Times New Roman" w:hAnsi="Times New Roman"/>
          <w:sz w:val="28"/>
          <w:szCs w:val="28"/>
        </w:rPr>
        <w:t>проекта планировки и проекта межевания территории, предусматривающие размещение линейного объекта  газопровода по ул. Застава, Парковая, Военная, Центральная в дер. Ключи  Сосновского муниципального района Челябинской области</w:t>
      </w:r>
      <w:r w:rsidR="00E67C77" w:rsidRPr="006B54C1"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 w:rsidR="009C5B97" w:rsidRPr="006B54C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6B54C1" w:rsidRPr="006B54C1">
        <w:rPr>
          <w:rFonts w:ascii="Times New Roman" w:eastAsia="Times New Roman" w:hAnsi="Times New Roman"/>
          <w:sz w:val="28"/>
          <w:szCs w:val="28"/>
          <w:lang w:eastAsia="ru-RU"/>
        </w:rPr>
        <w:t>9 июня</w:t>
      </w:r>
      <w:r w:rsidR="00B368A7" w:rsidRPr="006B54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6B54C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028C0" w:rsidRPr="006B54C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F11A5" w:rsidRPr="006B54C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28C0" w:rsidRPr="006B54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6B54C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6B54C1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6B54C1" w:rsidRPr="006B54C1">
        <w:rPr>
          <w:rFonts w:ascii="Times New Roman" w:eastAsia="Times New Roman" w:hAnsi="Times New Roman"/>
          <w:sz w:val="28"/>
          <w:szCs w:val="28"/>
          <w:lang w:eastAsia="ru-RU"/>
        </w:rPr>
        <w:t>15-00 часов</w:t>
      </w:r>
      <w:r w:rsidRPr="006B54C1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07147F" w:rsidRPr="006B54C1" w:rsidRDefault="0007147F" w:rsidP="006B54C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4C1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здание </w:t>
      </w:r>
      <w:r w:rsidR="006B54C1" w:rsidRPr="006B54C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Краснопольского сельского поселения</w:t>
      </w:r>
      <w:r w:rsidRPr="006B54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7C77" w:rsidRPr="006B54C1">
        <w:rPr>
          <w:rFonts w:ascii="Times New Roman" w:eastAsia="Times New Roman" w:hAnsi="Times New Roman"/>
          <w:sz w:val="28"/>
          <w:szCs w:val="28"/>
          <w:lang w:eastAsia="ru-RU"/>
        </w:rPr>
        <w:t xml:space="preserve">(Челябинская область, Сосновский район, </w:t>
      </w:r>
      <w:r w:rsidR="006B54C1" w:rsidRPr="006B54C1">
        <w:rPr>
          <w:rFonts w:ascii="Times New Roman" w:eastAsia="Times New Roman" w:hAnsi="Times New Roman"/>
          <w:sz w:val="28"/>
          <w:szCs w:val="28"/>
          <w:lang w:eastAsia="ru-RU"/>
        </w:rPr>
        <w:t>пос. Красное поле, ул. Цветочная, д. 3</w:t>
      </w:r>
      <w:r w:rsidR="00E67C77" w:rsidRPr="006B54C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B54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54C1" w:rsidRPr="006B54C1" w:rsidRDefault="006B54C1" w:rsidP="006B54C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4C1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6B54C1">
        <w:rPr>
          <w:rFonts w:ascii="Times New Roman" w:hAnsi="Times New Roman"/>
          <w:sz w:val="28"/>
          <w:szCs w:val="28"/>
        </w:rPr>
        <w:t xml:space="preserve">: </w:t>
      </w:r>
    </w:p>
    <w:p w:rsidR="006B54C1" w:rsidRPr="006B54C1" w:rsidRDefault="006B54C1" w:rsidP="006B54C1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4C1">
        <w:rPr>
          <w:rFonts w:ascii="Times New Roman" w:hAnsi="Times New Roman"/>
          <w:sz w:val="28"/>
          <w:szCs w:val="28"/>
        </w:rPr>
        <w:lastRenderedPageBreak/>
        <w:t>Экспозиция организована в Администрации Краснопольского сельского поселения.</w:t>
      </w:r>
    </w:p>
    <w:p w:rsidR="006B54C1" w:rsidRPr="006B54C1" w:rsidRDefault="006B54C1" w:rsidP="006B54C1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4C1">
        <w:rPr>
          <w:rFonts w:ascii="Times New Roman" w:eastAsia="Times New Roman" w:hAnsi="Times New Roman"/>
          <w:sz w:val="28"/>
          <w:szCs w:val="28"/>
          <w:lang w:eastAsia="ru-RU"/>
        </w:rPr>
        <w:t>В срок до 23 июня 2021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6B54C1" w:rsidRPr="006B54C1" w:rsidRDefault="006B54C1" w:rsidP="006B54C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4C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6B54C1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6B54C1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6B54C1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6B54C1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</w:t>
      </w:r>
    </w:p>
    <w:p w:rsidR="006B54C1" w:rsidRPr="006B54C1" w:rsidRDefault="006B54C1" w:rsidP="006B54C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4C1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6B54C1">
        <w:rPr>
          <w:rFonts w:ascii="Times New Roman" w:hAnsi="Times New Roman"/>
          <w:bCs/>
          <w:sz w:val="28"/>
          <w:szCs w:val="28"/>
        </w:rPr>
        <w:t xml:space="preserve">по </w:t>
      </w:r>
      <w:r w:rsidRPr="006B54C1">
        <w:rPr>
          <w:rFonts w:ascii="Times New Roman" w:hAnsi="Times New Roman"/>
          <w:sz w:val="28"/>
          <w:szCs w:val="28"/>
        </w:rPr>
        <w:t xml:space="preserve">проекту планировки и проекту межевания территории, предусматривающие размещение линейного объекта  газопровода по ул. Застава, Парковая, Военная, Центральная в дер. Ключи  Сосновского муниципального района Челябинской области </w:t>
      </w:r>
      <w:r w:rsidRPr="006B54C1">
        <w:rPr>
          <w:rFonts w:ascii="Times New Roman" w:eastAsia="Times New Roman" w:hAnsi="Times New Roman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землепользования и застройки 9 июня 2021  включительно.</w:t>
      </w:r>
    </w:p>
    <w:p w:rsidR="006B54C1" w:rsidRPr="006B54C1" w:rsidRDefault="006B54C1" w:rsidP="006B54C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4C1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6B54C1" w:rsidRPr="006B54C1" w:rsidRDefault="006B54C1" w:rsidP="006B54C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54C1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E72A1A">
        <w:rPr>
          <w:rFonts w:ascii="Times New Roman" w:hAnsi="Times New Roman"/>
          <w:sz w:val="28"/>
          <w:szCs w:val="28"/>
        </w:rPr>
        <w:t>.</w:t>
      </w:r>
      <w:r w:rsidRPr="006B54C1">
        <w:rPr>
          <w:rFonts w:ascii="Times New Roman" w:hAnsi="Times New Roman"/>
          <w:sz w:val="28"/>
          <w:szCs w:val="28"/>
        </w:rPr>
        <w:t xml:space="preserve"> </w:t>
      </w:r>
    </w:p>
    <w:p w:rsidR="006B54C1" w:rsidRPr="006B54C1" w:rsidRDefault="006B54C1" w:rsidP="006B54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6B54C1" w:rsidRDefault="006B54C1" w:rsidP="006B54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6B54C1" w:rsidRDefault="006B54C1" w:rsidP="006B5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4C1" w:rsidRPr="006B54C1" w:rsidRDefault="006B54C1" w:rsidP="006B5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4C1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  <w:bookmarkStart w:id="0" w:name="_GoBack"/>
      <w:bookmarkEnd w:id="0"/>
    </w:p>
    <w:p w:rsidR="006B54C1" w:rsidRPr="006B54C1" w:rsidRDefault="006B54C1" w:rsidP="006B5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4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B54C1">
        <w:rPr>
          <w:rFonts w:ascii="Times New Roman" w:hAnsi="Times New Roman" w:cs="Times New Roman"/>
          <w:sz w:val="28"/>
          <w:szCs w:val="28"/>
        </w:rPr>
        <w:tab/>
      </w:r>
      <w:r w:rsidRPr="006B54C1">
        <w:rPr>
          <w:rFonts w:ascii="Times New Roman" w:hAnsi="Times New Roman" w:cs="Times New Roman"/>
          <w:sz w:val="28"/>
          <w:szCs w:val="28"/>
        </w:rPr>
        <w:tab/>
      </w:r>
      <w:r w:rsidRPr="006B54C1">
        <w:rPr>
          <w:rFonts w:ascii="Times New Roman" w:hAnsi="Times New Roman" w:cs="Times New Roman"/>
          <w:sz w:val="28"/>
          <w:szCs w:val="28"/>
        </w:rPr>
        <w:tab/>
      </w:r>
      <w:r w:rsidRPr="006B54C1">
        <w:rPr>
          <w:rFonts w:ascii="Times New Roman" w:hAnsi="Times New Roman" w:cs="Times New Roman"/>
          <w:sz w:val="28"/>
          <w:szCs w:val="28"/>
        </w:rPr>
        <w:tab/>
      </w:r>
      <w:r w:rsidRPr="006B54C1">
        <w:rPr>
          <w:rFonts w:ascii="Times New Roman" w:hAnsi="Times New Roman" w:cs="Times New Roman"/>
          <w:sz w:val="28"/>
          <w:szCs w:val="28"/>
        </w:rPr>
        <w:tab/>
      </w:r>
      <w:r w:rsidRPr="006B54C1">
        <w:rPr>
          <w:rFonts w:ascii="Times New Roman" w:hAnsi="Times New Roman" w:cs="Times New Roman"/>
          <w:sz w:val="28"/>
          <w:szCs w:val="28"/>
        </w:rPr>
        <w:tab/>
      </w:r>
      <w:r w:rsidRPr="006B54C1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6B54C1" w:rsidRPr="006B54C1" w:rsidRDefault="006B54C1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6B54C1" w:rsidRDefault="006B54C1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6B54C1" w:rsidRDefault="006B54C1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6B54C1" w:rsidRDefault="006B54C1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6B54C1" w:rsidRDefault="006B54C1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6B54C1" w:rsidRDefault="006B54C1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6B54C1" w:rsidRDefault="006B54C1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6B54C1" w:rsidRDefault="006B54C1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6B54C1" w:rsidRDefault="006B54C1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6B54C1" w:rsidRDefault="006B54C1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Default="006B54C1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1F71" w:rsidRPr="006B54C1" w:rsidRDefault="009C1F71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6B54C1" w:rsidRDefault="006B54C1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6B54C1" w:rsidRDefault="006B54C1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6B54C1" w:rsidRDefault="006B54C1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6B54C1" w:rsidRDefault="006B54C1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6B54C1" w:rsidRDefault="006B54C1" w:rsidP="009C1F71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6B54C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B54C1" w:rsidRPr="006B54C1" w:rsidRDefault="006B54C1" w:rsidP="009C1F71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6B54C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9C1F71" w:rsidRDefault="009C1F71" w:rsidP="009C1F71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B54C1" w:rsidRPr="006B54C1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:rsidR="006B54C1" w:rsidRPr="006B54C1" w:rsidRDefault="006B54C1" w:rsidP="009C1F71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6B54C1">
        <w:rPr>
          <w:rFonts w:ascii="Times New Roman" w:hAnsi="Times New Roman" w:cs="Times New Roman"/>
          <w:sz w:val="28"/>
          <w:szCs w:val="28"/>
        </w:rPr>
        <w:t>от</w:t>
      </w:r>
      <w:r w:rsidR="009C1F71">
        <w:rPr>
          <w:rFonts w:ascii="Times New Roman" w:hAnsi="Times New Roman" w:cs="Times New Roman"/>
          <w:sz w:val="28"/>
          <w:szCs w:val="28"/>
        </w:rPr>
        <w:t xml:space="preserve"> 1</w:t>
      </w:r>
      <w:r w:rsidR="00FF5F56">
        <w:rPr>
          <w:rFonts w:ascii="Times New Roman" w:hAnsi="Times New Roman" w:cs="Times New Roman"/>
          <w:sz w:val="28"/>
          <w:szCs w:val="28"/>
        </w:rPr>
        <w:t>4</w:t>
      </w:r>
      <w:r w:rsidR="009C1F71">
        <w:rPr>
          <w:rFonts w:ascii="Times New Roman" w:hAnsi="Times New Roman" w:cs="Times New Roman"/>
          <w:sz w:val="28"/>
          <w:szCs w:val="28"/>
        </w:rPr>
        <w:t>.</w:t>
      </w:r>
      <w:r w:rsidR="00FF5F56">
        <w:rPr>
          <w:rFonts w:ascii="Times New Roman" w:hAnsi="Times New Roman" w:cs="Times New Roman"/>
          <w:sz w:val="28"/>
          <w:szCs w:val="28"/>
        </w:rPr>
        <w:t>05</w:t>
      </w:r>
      <w:r w:rsidR="009C1F71">
        <w:rPr>
          <w:rFonts w:ascii="Times New Roman" w:hAnsi="Times New Roman" w:cs="Times New Roman"/>
          <w:sz w:val="28"/>
          <w:szCs w:val="28"/>
        </w:rPr>
        <w:t xml:space="preserve">.2021 года № </w:t>
      </w:r>
      <w:r w:rsidR="00FF5F56">
        <w:rPr>
          <w:rFonts w:ascii="Times New Roman" w:hAnsi="Times New Roman" w:cs="Times New Roman"/>
          <w:sz w:val="28"/>
          <w:szCs w:val="28"/>
        </w:rPr>
        <w:t>625</w:t>
      </w:r>
    </w:p>
    <w:p w:rsidR="006B54C1" w:rsidRPr="006B54C1" w:rsidRDefault="006B54C1" w:rsidP="006B54C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54C1" w:rsidRPr="006B54C1" w:rsidRDefault="006B54C1" w:rsidP="006B5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4C1" w:rsidRPr="006B54C1" w:rsidRDefault="006B54C1" w:rsidP="006B5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4C1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6B54C1" w:rsidRPr="006B54C1" w:rsidRDefault="006B54C1" w:rsidP="006B5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6B54C1" w:rsidRDefault="006B54C1" w:rsidP="006B54C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6B54C1">
        <w:rPr>
          <w:rFonts w:eastAsiaTheme="minorHAnsi"/>
          <w:b w:val="0"/>
          <w:bCs w:val="0"/>
        </w:rPr>
        <w:t>На публичные слушания, назначенные на 9 июня 2021 года</w:t>
      </w:r>
      <w:proofErr w:type="gramStart"/>
      <w:r w:rsidRPr="006B54C1">
        <w:rPr>
          <w:rFonts w:eastAsiaTheme="minorHAnsi"/>
          <w:b w:val="0"/>
          <w:bCs w:val="0"/>
        </w:rPr>
        <w:t xml:space="preserve">., </w:t>
      </w:r>
      <w:proofErr w:type="gramEnd"/>
      <w:r w:rsidRPr="006B54C1">
        <w:rPr>
          <w:rFonts w:eastAsiaTheme="minorHAnsi"/>
          <w:b w:val="0"/>
          <w:bCs w:val="0"/>
        </w:rPr>
        <w:t xml:space="preserve">представляется </w:t>
      </w:r>
      <w:r w:rsidRPr="006B54C1">
        <w:rPr>
          <w:b w:val="0"/>
        </w:rPr>
        <w:t>проект планировки и проект межевания территории, предусматривающие размещение линейного объекта  газопровода по ул. Застава, Парковая, Военная, Центральная в дер. Ключи  Сосновского муниципального района Челябинской области</w:t>
      </w:r>
    </w:p>
    <w:p w:rsidR="006B54C1" w:rsidRPr="006B54C1" w:rsidRDefault="006B54C1" w:rsidP="006B54C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6B54C1">
        <w:rPr>
          <w:rFonts w:eastAsiaTheme="minorHAnsi"/>
          <w:b w:val="0"/>
          <w:bCs w:val="0"/>
        </w:rPr>
        <w:t>Экспозиция проекта открыта с 26 мая 2021 по 9 июня 2021 в администрации Краснопольского сельского поселения</w:t>
      </w:r>
      <w:r w:rsidRPr="006B54C1">
        <w:rPr>
          <w:rFonts w:eastAsia="Calibri"/>
          <w:b w:val="0"/>
        </w:rPr>
        <w:t xml:space="preserve"> (Челябинская области, Сосновский район,</w:t>
      </w:r>
      <w:r w:rsidRPr="006B54C1">
        <w:rPr>
          <w:b w:val="0"/>
        </w:rPr>
        <w:t xml:space="preserve"> пос. Красное поле, ул. Цветочная, д. 3</w:t>
      </w:r>
      <w:r w:rsidRPr="006B54C1">
        <w:rPr>
          <w:rFonts w:eastAsia="Calibri"/>
          <w:b w:val="0"/>
        </w:rPr>
        <w:t>).</w:t>
      </w:r>
      <w:r w:rsidRPr="006B54C1">
        <w:rPr>
          <w:rFonts w:eastAsiaTheme="minorHAnsi"/>
          <w:b w:val="0"/>
          <w:bCs w:val="0"/>
        </w:rPr>
        <w:t xml:space="preserve"> </w:t>
      </w:r>
    </w:p>
    <w:p w:rsidR="006B54C1" w:rsidRPr="006B54C1" w:rsidRDefault="006B54C1" w:rsidP="006B54C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6B54C1">
        <w:rPr>
          <w:rFonts w:eastAsiaTheme="minorHAnsi"/>
          <w:b w:val="0"/>
          <w:bCs w:val="0"/>
        </w:rPr>
        <w:t>Время работы экспозиции: в рабочие дни с 9-00 до 17-00.</w:t>
      </w:r>
    </w:p>
    <w:p w:rsidR="006B54C1" w:rsidRPr="006B54C1" w:rsidRDefault="006B54C1" w:rsidP="006B54C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6B54C1">
        <w:rPr>
          <w:rFonts w:eastAsiaTheme="minorHAnsi"/>
          <w:b w:val="0"/>
          <w:bCs w:val="0"/>
        </w:rPr>
        <w:t>Собрание участников публичных слушаний состоится  9 июня 2021 г. в 15-00 часов в здании администрации Краснопольского сельского поселения</w:t>
      </w:r>
      <w:r w:rsidRPr="006B54C1">
        <w:rPr>
          <w:rFonts w:eastAsia="Calibri"/>
          <w:b w:val="0"/>
        </w:rPr>
        <w:t xml:space="preserve"> (Челябинская области, Сосновский район, </w:t>
      </w:r>
      <w:r w:rsidRPr="006B54C1">
        <w:rPr>
          <w:b w:val="0"/>
        </w:rPr>
        <w:t>пос. Красное поле, ул. Цветочная, д. 3</w:t>
      </w:r>
      <w:r w:rsidRPr="006B54C1">
        <w:rPr>
          <w:rFonts w:eastAsia="Calibri"/>
          <w:b w:val="0"/>
        </w:rPr>
        <w:t>)</w:t>
      </w:r>
      <w:r w:rsidRPr="006B54C1">
        <w:rPr>
          <w:rFonts w:eastAsiaTheme="minorHAnsi"/>
          <w:b w:val="0"/>
          <w:bCs w:val="0"/>
        </w:rPr>
        <w:t xml:space="preserve">.  </w:t>
      </w:r>
    </w:p>
    <w:p w:rsidR="006B54C1" w:rsidRPr="006B54C1" w:rsidRDefault="006B54C1" w:rsidP="006B54C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6B54C1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6B54C1" w:rsidRPr="006B54C1" w:rsidRDefault="006B54C1" w:rsidP="006B54C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6B54C1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6B54C1" w:rsidRPr="006B54C1" w:rsidRDefault="006B54C1" w:rsidP="006B54C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6B54C1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6B54C1" w:rsidRPr="006B54C1" w:rsidRDefault="006B54C1" w:rsidP="006B54C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6B54C1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6B54C1" w:rsidRPr="006B54C1" w:rsidRDefault="006B54C1" w:rsidP="006B54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4C1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6B54C1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6B54C1">
        <w:rPr>
          <w:rFonts w:ascii="Times New Roman" w:hAnsi="Times New Roman" w:cs="Times New Roman"/>
          <w:sz w:val="28"/>
          <w:szCs w:val="28"/>
        </w:rPr>
        <w:t>организатора</w:t>
      </w:r>
      <w:r w:rsidRPr="006B54C1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с. Долгодеревенское, ул. 50 лет ВЛКСМ, 21а; тел.: (835144) 9-03-25;</w:t>
      </w:r>
      <w:r w:rsidRPr="006B54C1">
        <w:rPr>
          <w:rFonts w:ascii="Times New Roman" w:hAnsi="Times New Roman" w:cs="Times New Roman"/>
          <w:spacing w:val="-4"/>
          <w:sz w:val="28"/>
          <w:szCs w:val="28"/>
        </w:rPr>
        <w:t xml:space="preserve">      </w:t>
      </w:r>
      <w:r w:rsidRPr="006B54C1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6B54C1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6B54C1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6B54C1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6" w:history="1">
        <w:r w:rsidRPr="006B54C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B54C1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kom</w:t>
        </w:r>
        <w:r w:rsidRPr="006B54C1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_</w:t>
        </w:r>
        <w:r w:rsidRPr="006B54C1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pziz</w:t>
        </w:r>
        <w:r w:rsidRPr="006B54C1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6B54C1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6B54C1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6B54C1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6B54C1">
        <w:rPr>
          <w:rFonts w:ascii="Times New Roman" w:hAnsi="Times New Roman" w:cs="Times New Roman"/>
          <w:sz w:val="28"/>
          <w:szCs w:val="28"/>
        </w:rPr>
        <w:t xml:space="preserve">, </w:t>
      </w:r>
      <w:r w:rsidRPr="006B54C1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6B54C1" w:rsidRPr="006B54C1" w:rsidRDefault="006B54C1" w:rsidP="006B54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4C1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6B54C1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7" w:history="1">
        <w:r w:rsidRPr="006B54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B54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B54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chelsosna</w:t>
        </w:r>
        <w:proofErr w:type="spellEnd"/>
        <w:r w:rsidRPr="006B54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B54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B54C1">
        <w:rPr>
          <w:rFonts w:ascii="Times New Roman" w:hAnsi="Times New Roman" w:cs="Times New Roman"/>
          <w:sz w:val="28"/>
          <w:szCs w:val="28"/>
        </w:rPr>
        <w:t>).</w:t>
      </w:r>
    </w:p>
    <w:p w:rsidR="006B54C1" w:rsidRPr="006B54C1" w:rsidRDefault="006B54C1" w:rsidP="006B5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6B54C1" w:rsidRDefault="006B54C1" w:rsidP="006B5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6B54C1" w:rsidRDefault="006B54C1" w:rsidP="006B5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6B54C1" w:rsidRDefault="006B54C1" w:rsidP="006B5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C1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6B54C1" w:rsidRPr="006B54C1" w:rsidRDefault="006B54C1" w:rsidP="006B5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C1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6B54C1">
        <w:rPr>
          <w:rFonts w:ascii="Times New Roman" w:hAnsi="Times New Roman" w:cs="Times New Roman"/>
          <w:sz w:val="28"/>
          <w:szCs w:val="28"/>
        </w:rPr>
        <w:tab/>
      </w:r>
      <w:r w:rsidRPr="006B54C1">
        <w:rPr>
          <w:rFonts w:ascii="Times New Roman" w:hAnsi="Times New Roman" w:cs="Times New Roman"/>
          <w:sz w:val="28"/>
          <w:szCs w:val="28"/>
        </w:rPr>
        <w:tab/>
      </w:r>
      <w:r w:rsidRPr="006B54C1">
        <w:rPr>
          <w:rFonts w:ascii="Times New Roman" w:hAnsi="Times New Roman" w:cs="Times New Roman"/>
          <w:sz w:val="28"/>
          <w:szCs w:val="28"/>
        </w:rPr>
        <w:tab/>
      </w:r>
      <w:r w:rsidRPr="006B54C1">
        <w:rPr>
          <w:rFonts w:ascii="Times New Roman" w:hAnsi="Times New Roman" w:cs="Times New Roman"/>
          <w:sz w:val="28"/>
          <w:szCs w:val="28"/>
        </w:rPr>
        <w:tab/>
      </w:r>
      <w:r w:rsidRPr="006B54C1">
        <w:rPr>
          <w:rFonts w:ascii="Times New Roman" w:hAnsi="Times New Roman" w:cs="Times New Roman"/>
          <w:sz w:val="28"/>
          <w:szCs w:val="28"/>
        </w:rPr>
        <w:tab/>
        <w:t xml:space="preserve">        Н.Н. Плюскова   </w:t>
      </w:r>
    </w:p>
    <w:p w:rsidR="00AD7858" w:rsidRPr="00135764" w:rsidRDefault="00AD7858" w:rsidP="006B54C1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AD7858" w:rsidRPr="00135764" w:rsidSect="009C1F71">
      <w:pgSz w:w="11905" w:h="16838"/>
      <w:pgMar w:top="851" w:right="848" w:bottom="709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22743"/>
    <w:rsid w:val="0004006A"/>
    <w:rsid w:val="00050307"/>
    <w:rsid w:val="00056564"/>
    <w:rsid w:val="0006132C"/>
    <w:rsid w:val="0007147F"/>
    <w:rsid w:val="000A1792"/>
    <w:rsid w:val="000C0038"/>
    <w:rsid w:val="000C521F"/>
    <w:rsid w:val="000C6CA4"/>
    <w:rsid w:val="000D567E"/>
    <w:rsid w:val="000F7EAC"/>
    <w:rsid w:val="00110E66"/>
    <w:rsid w:val="001113B6"/>
    <w:rsid w:val="00135764"/>
    <w:rsid w:val="00137F8D"/>
    <w:rsid w:val="001429E4"/>
    <w:rsid w:val="00154DC2"/>
    <w:rsid w:val="0017046A"/>
    <w:rsid w:val="0018020B"/>
    <w:rsid w:val="001914FF"/>
    <w:rsid w:val="001C3E70"/>
    <w:rsid w:val="001C6B1C"/>
    <w:rsid w:val="001D0A89"/>
    <w:rsid w:val="001D2719"/>
    <w:rsid w:val="001E52F6"/>
    <w:rsid w:val="0021284D"/>
    <w:rsid w:val="00213A85"/>
    <w:rsid w:val="0021411A"/>
    <w:rsid w:val="002355FB"/>
    <w:rsid w:val="00292D91"/>
    <w:rsid w:val="002B40DD"/>
    <w:rsid w:val="002C4F58"/>
    <w:rsid w:val="002C751D"/>
    <w:rsid w:val="0030510D"/>
    <w:rsid w:val="00305A7D"/>
    <w:rsid w:val="00314945"/>
    <w:rsid w:val="00372D4F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B761D"/>
    <w:rsid w:val="004D2A39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5362"/>
    <w:rsid w:val="00626792"/>
    <w:rsid w:val="00653F4B"/>
    <w:rsid w:val="00655846"/>
    <w:rsid w:val="006943F8"/>
    <w:rsid w:val="006B1E0D"/>
    <w:rsid w:val="006B54C1"/>
    <w:rsid w:val="006C1DAC"/>
    <w:rsid w:val="006D1293"/>
    <w:rsid w:val="006F65E4"/>
    <w:rsid w:val="00734606"/>
    <w:rsid w:val="007362B1"/>
    <w:rsid w:val="00751A92"/>
    <w:rsid w:val="00764AB5"/>
    <w:rsid w:val="007726DB"/>
    <w:rsid w:val="00773462"/>
    <w:rsid w:val="00782A00"/>
    <w:rsid w:val="007A37EE"/>
    <w:rsid w:val="007B61D1"/>
    <w:rsid w:val="007C5AD4"/>
    <w:rsid w:val="007D02C5"/>
    <w:rsid w:val="007D100B"/>
    <w:rsid w:val="007D4220"/>
    <w:rsid w:val="007F11A5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4428"/>
    <w:rsid w:val="00903B60"/>
    <w:rsid w:val="00934CC5"/>
    <w:rsid w:val="00937B84"/>
    <w:rsid w:val="0095207D"/>
    <w:rsid w:val="009B3D9F"/>
    <w:rsid w:val="009B5C80"/>
    <w:rsid w:val="009C1F71"/>
    <w:rsid w:val="009C5B97"/>
    <w:rsid w:val="00A070F3"/>
    <w:rsid w:val="00A14EC0"/>
    <w:rsid w:val="00A27330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C005B6"/>
    <w:rsid w:val="00C25019"/>
    <w:rsid w:val="00C455F8"/>
    <w:rsid w:val="00CB7E7A"/>
    <w:rsid w:val="00CF758A"/>
    <w:rsid w:val="00D20063"/>
    <w:rsid w:val="00D237F5"/>
    <w:rsid w:val="00D26D02"/>
    <w:rsid w:val="00D521B4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67C77"/>
    <w:rsid w:val="00E72A1A"/>
    <w:rsid w:val="00E75BC2"/>
    <w:rsid w:val="00E774B4"/>
    <w:rsid w:val="00E84E82"/>
    <w:rsid w:val="00EA41E7"/>
    <w:rsid w:val="00EB33B2"/>
    <w:rsid w:val="00EC35B7"/>
    <w:rsid w:val="00EC72A7"/>
    <w:rsid w:val="00F028C0"/>
    <w:rsid w:val="00F06DCD"/>
    <w:rsid w:val="00F10D27"/>
    <w:rsid w:val="00F22907"/>
    <w:rsid w:val="00F31BD4"/>
    <w:rsid w:val="00F3769D"/>
    <w:rsid w:val="00F61D3C"/>
    <w:rsid w:val="00F852F7"/>
    <w:rsid w:val="00FF5F56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ody Text"/>
    <w:basedOn w:val="a"/>
    <w:link w:val="a7"/>
    <w:rsid w:val="00E67C77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67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250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C250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-stroy@chelsos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F0D33-6A95-4EDB-9FDA-090B838E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39</cp:revision>
  <cp:lastPrinted>2021-05-05T06:24:00Z</cp:lastPrinted>
  <dcterms:created xsi:type="dcterms:W3CDTF">2020-06-03T06:36:00Z</dcterms:created>
  <dcterms:modified xsi:type="dcterms:W3CDTF">2021-05-18T06:08:00Z</dcterms:modified>
</cp:coreProperties>
</file>