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77" w:rsidRDefault="003B2A77" w:rsidP="003B2A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77" w:rsidRDefault="003B2A77" w:rsidP="003B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3B2A77" w:rsidRDefault="003B2A77" w:rsidP="003B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3B2A77" w:rsidRDefault="003B2A77" w:rsidP="003B2A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A77" w:rsidRDefault="003B2A77" w:rsidP="003B2A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302"/>
        <w:gridCol w:w="3038"/>
      </w:tblGrid>
      <w:tr w:rsidR="003B2A77" w:rsidTr="003B2A77">
        <w:tc>
          <w:tcPr>
            <w:tcW w:w="3888" w:type="dxa"/>
            <w:hideMark/>
          </w:tcPr>
          <w:p w:rsidR="003B2A77" w:rsidRDefault="003B2A7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августа 2021 года</w:t>
            </w:r>
          </w:p>
        </w:tc>
        <w:tc>
          <w:tcPr>
            <w:tcW w:w="2302" w:type="dxa"/>
            <w:hideMark/>
          </w:tcPr>
          <w:p w:rsidR="003B2A77" w:rsidRDefault="003B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hideMark/>
          </w:tcPr>
          <w:p w:rsidR="003B2A77" w:rsidRDefault="003B2A7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20/136-5</w:t>
            </w:r>
          </w:p>
        </w:tc>
      </w:tr>
    </w:tbl>
    <w:p w:rsidR="003B2A77" w:rsidRDefault="003B2A77" w:rsidP="003B2A7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3B2A77" w:rsidRDefault="003B2A77" w:rsidP="003B2A77">
      <w:pPr>
        <w:pStyle w:val="20"/>
        <w:shd w:val="clear" w:color="auto" w:fill="auto"/>
        <w:spacing w:after="117"/>
        <w:jc w:val="both"/>
        <w:rPr>
          <w:sz w:val="24"/>
          <w:szCs w:val="24"/>
        </w:rPr>
      </w:pPr>
      <w:r>
        <w:rPr>
          <w:sz w:val="24"/>
          <w:szCs w:val="24"/>
        </w:rPr>
        <w:t>Об аннулировании регистрации кандидата в депутаты Собрания депутатов Сосновского муниципального района шестого созыва по одномандатному избирательному округу № 12 Назаренко Алексея Юрьевича, выдвинутого в порядке самовыдвижения на выборах 19 сентября 2021 года</w:t>
      </w:r>
    </w:p>
    <w:p w:rsidR="003B2A77" w:rsidRDefault="003B2A77" w:rsidP="003B2A77">
      <w:pPr>
        <w:pStyle w:val="a3"/>
        <w:shd w:val="clear" w:color="auto" w:fill="auto"/>
        <w:spacing w:line="461" w:lineRule="exact"/>
        <w:ind w:firstLine="709"/>
        <w:rPr>
          <w:sz w:val="28"/>
          <w:szCs w:val="28"/>
        </w:rPr>
      </w:pPr>
    </w:p>
    <w:p w:rsidR="003B2A77" w:rsidRDefault="003B2A77" w:rsidP="003B2A77">
      <w:pPr>
        <w:pStyle w:val="a3"/>
        <w:shd w:val="clear" w:color="auto" w:fill="auto"/>
        <w:spacing w:line="46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письменного личного заявления Назаренко Алексея Юрьевича, зарегистрированного кандидатом на дополнительные выборы депутата Собрания депутатов Сосновского муниципального района шестого созыва по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одномандатному избирательному округу № 12 о снятии своей кандидатуры, руководствуясь пунктом 2 статьи 76 Федерального закона «</w:t>
      </w:r>
      <w:r>
        <w:rPr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 территориальная избирательная комиссия (с полномочиями окружной избирательной комиссии по одномандатному избирательному округу № 12)</w:t>
      </w:r>
      <w:r>
        <w:rPr>
          <w:i/>
          <w:sz w:val="28"/>
          <w:szCs w:val="28"/>
        </w:rPr>
        <w:t xml:space="preserve"> </w:t>
      </w:r>
      <w:r>
        <w:rPr>
          <w:rStyle w:val="a5"/>
          <w:iCs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РЕШАЕТ:</w:t>
      </w:r>
    </w:p>
    <w:p w:rsidR="003B2A77" w:rsidRDefault="003B2A77" w:rsidP="003B2A77">
      <w:pPr>
        <w:pStyle w:val="a3"/>
        <w:numPr>
          <w:ilvl w:val="0"/>
          <w:numId w:val="1"/>
        </w:numPr>
        <w:shd w:val="clear" w:color="auto" w:fill="auto"/>
        <w:tabs>
          <w:tab w:val="left" w:pos="981"/>
        </w:tabs>
        <w:spacing w:line="461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Аннулировать регистрацию Назаренко Алексея Юрьевича, зарегистрированного кандидатом в депутаты Собрания депутатов Сосновского муниципального района шестого созыва по одномандатному избирательному округу № 12.</w:t>
      </w:r>
    </w:p>
    <w:p w:rsidR="003B2A77" w:rsidRDefault="003B2A77" w:rsidP="003B2A77">
      <w:pPr>
        <w:pStyle w:val="50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427" w:lineRule="exact"/>
        <w:ind w:left="0" w:firstLine="709"/>
        <w:jc w:val="both"/>
        <w:rPr>
          <w:rStyle w:val="513pt"/>
          <w:bCs/>
          <w:iCs/>
          <w:sz w:val="28"/>
          <w:szCs w:val="28"/>
        </w:rPr>
      </w:pPr>
      <w:r>
        <w:rPr>
          <w:rStyle w:val="513pt"/>
          <w:iCs/>
          <w:sz w:val="28"/>
          <w:szCs w:val="28"/>
        </w:rPr>
        <w:t xml:space="preserve">Направить настоящее решение </w:t>
      </w:r>
      <w:r>
        <w:rPr>
          <w:b w:val="0"/>
          <w:sz w:val="28"/>
          <w:szCs w:val="28"/>
        </w:rPr>
        <w:t>Назаренко Алексею Юрьевичу.</w:t>
      </w:r>
      <w:r>
        <w:rPr>
          <w:rStyle w:val="513pt"/>
          <w:iCs/>
          <w:sz w:val="28"/>
          <w:szCs w:val="28"/>
        </w:rPr>
        <w:t xml:space="preserve"> </w:t>
      </w:r>
    </w:p>
    <w:p w:rsidR="003B2A77" w:rsidRDefault="003B2A77" w:rsidP="003B2A77">
      <w:pPr>
        <w:pStyle w:val="50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427" w:lineRule="exact"/>
        <w:ind w:left="0" w:firstLine="709"/>
        <w:jc w:val="both"/>
      </w:pPr>
      <w:r>
        <w:rPr>
          <w:b w:val="0"/>
          <w:sz w:val="28"/>
          <w:szCs w:val="28"/>
        </w:rPr>
        <w:t>Удостоверение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12 Назаренко Алексея Юрьевича считать недействительным.</w:t>
      </w:r>
    </w:p>
    <w:p w:rsidR="003B2A77" w:rsidRDefault="003B2A77" w:rsidP="003B2A77">
      <w:pPr>
        <w:pStyle w:val="a3"/>
        <w:tabs>
          <w:tab w:val="left" w:pos="951"/>
        </w:tabs>
        <w:spacing w:line="461" w:lineRule="exac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 Направить копию настоящего решения для опубликования в газету «Сосновская Нива».</w:t>
      </w:r>
    </w:p>
    <w:p w:rsidR="003B2A77" w:rsidRDefault="003B2A77" w:rsidP="003B2A77">
      <w:pPr>
        <w:pStyle w:val="a3"/>
        <w:tabs>
          <w:tab w:val="left" w:pos="951"/>
        </w:tabs>
        <w:spacing w:line="461" w:lineRule="exact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 Контроль за исполнением настоящего решения возложить на секретаря избирательной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Щастливую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И.М.</w:t>
      </w:r>
    </w:p>
    <w:p w:rsidR="003B2A77" w:rsidRDefault="003B2A77" w:rsidP="003B2A77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</w:p>
    <w:p w:rsidR="003B2A77" w:rsidRDefault="003B2A77" w:rsidP="003B2A77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</w:p>
    <w:p w:rsidR="003B2A77" w:rsidRDefault="003B2A77" w:rsidP="003B2A77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</w:p>
    <w:p w:rsidR="003B2A77" w:rsidRDefault="003B2A77" w:rsidP="003B2A77">
      <w:pPr>
        <w:pStyle w:val="a3"/>
        <w:shd w:val="clear" w:color="auto" w:fill="auto"/>
        <w:spacing w:line="46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rStyle w:val="11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Т.Б. Корниенко</w:t>
      </w:r>
    </w:p>
    <w:p w:rsidR="003B2A77" w:rsidRDefault="003B2A77" w:rsidP="003B2A77">
      <w:pPr>
        <w:pStyle w:val="a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B2A77" w:rsidRDefault="003B2A77" w:rsidP="003B2A77">
      <w:pPr>
        <w:pStyle w:val="a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6C4F36" w:rsidRDefault="003B2A77" w:rsidP="003B2A77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И.М. </w:t>
      </w:r>
      <w:proofErr w:type="spellStart"/>
      <w:r>
        <w:rPr>
          <w:sz w:val="28"/>
          <w:szCs w:val="28"/>
        </w:rPr>
        <w:t>Щастливая</w:t>
      </w:r>
      <w:proofErr w:type="spellEnd"/>
    </w:p>
    <w:sectPr w:rsidR="006C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EA9"/>
    <w:multiLevelType w:val="hybridMultilevel"/>
    <w:tmpl w:val="BABE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26"/>
    <w:rsid w:val="003B2A77"/>
    <w:rsid w:val="006C4F36"/>
    <w:rsid w:val="00B40526"/>
    <w:rsid w:val="00D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C7B8-E29D-4528-9624-D593FF5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B2A77"/>
    <w:pPr>
      <w:shd w:val="clear" w:color="auto" w:fill="FFFFFF"/>
      <w:spacing w:after="0" w:line="619" w:lineRule="exact"/>
      <w:ind w:hanging="26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2A77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3B2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B2A77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3B2A7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2A77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Основной текст + Курсив"/>
    <w:uiPriority w:val="99"/>
    <w:rsid w:val="003B2A77"/>
    <w:rPr>
      <w:rFonts w:ascii="Times New Roman" w:hAnsi="Times New Roman" w:cs="Times New Roman" w:hint="default"/>
      <w:i/>
      <w:iCs w:val="0"/>
      <w:spacing w:val="0"/>
      <w:sz w:val="26"/>
    </w:rPr>
  </w:style>
  <w:style w:type="character" w:customStyle="1" w:styleId="513pt">
    <w:name w:val="Основной текст (5) + 13 pt"/>
    <w:basedOn w:val="5"/>
    <w:uiPriority w:val="99"/>
    <w:rsid w:val="003B2A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Основной текст + Курсив12"/>
    <w:aliases w:val="Интервал 2 pt"/>
    <w:basedOn w:val="a0"/>
    <w:uiPriority w:val="99"/>
    <w:rsid w:val="003B2A77"/>
    <w:rPr>
      <w:rFonts w:ascii="Times New Roman" w:hAnsi="Times New Roman" w:cs="Times New Roman" w:hint="default"/>
      <w:i/>
      <w:iCs/>
      <w:spacing w:val="50"/>
      <w:sz w:val="26"/>
      <w:szCs w:val="26"/>
    </w:rPr>
  </w:style>
  <w:style w:type="character" w:customStyle="1" w:styleId="11">
    <w:name w:val="Основной текст + Курсив11"/>
    <w:basedOn w:val="a0"/>
    <w:uiPriority w:val="99"/>
    <w:rsid w:val="003B2A77"/>
    <w:rPr>
      <w:rFonts w:ascii="Times New Roman" w:hAnsi="Times New Roman" w:cs="Times New Roman" w:hint="default"/>
      <w:i/>
      <w:i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Танзиля Хамитовна Даутова</cp:lastModifiedBy>
  <cp:revision>2</cp:revision>
  <dcterms:created xsi:type="dcterms:W3CDTF">2021-08-12T05:12:00Z</dcterms:created>
  <dcterms:modified xsi:type="dcterms:W3CDTF">2021-08-12T05:12:00Z</dcterms:modified>
</cp:coreProperties>
</file>