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78" w:rsidRDefault="00CB4C61" w:rsidP="00CB4C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4C61">
        <w:rPr>
          <w:rFonts w:ascii="Times New Roman" w:hAnsi="Times New Roman" w:cs="Times New Roman"/>
          <w:sz w:val="28"/>
          <w:szCs w:val="28"/>
        </w:rPr>
        <w:t>Информация</w:t>
      </w:r>
    </w:p>
    <w:p w:rsidR="00507CE3" w:rsidRDefault="00CB4C61" w:rsidP="00CB4C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4C61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по проекту решения Собрания депутатов Сосновского муниципального района «О бюджете Сосновского муниципального района на 2022 год и на плановый период 2023 и 2024 годов»</w:t>
      </w:r>
    </w:p>
    <w:p w:rsidR="00CB4C61" w:rsidRDefault="008E4378" w:rsidP="00525F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CB4C61">
        <w:rPr>
          <w:rFonts w:ascii="Times New Roman" w:hAnsi="Times New Roman" w:cs="Times New Roman"/>
          <w:sz w:val="28"/>
          <w:szCs w:val="28"/>
        </w:rPr>
        <w:t>ешением Собрания депутатов Сосновского муниципального района от 17.11.2021г. № 223 «</w:t>
      </w:r>
      <w:r w:rsidR="00CB4C61" w:rsidRPr="00CB4C61">
        <w:rPr>
          <w:rFonts w:ascii="Times New Roman" w:hAnsi="Times New Roman" w:cs="Times New Roman"/>
          <w:sz w:val="28"/>
          <w:szCs w:val="28"/>
        </w:rPr>
        <w:t>О принятии в первом чтении бюджета Сос</w:t>
      </w:r>
      <w:r w:rsidR="00CB4C61">
        <w:rPr>
          <w:rFonts w:ascii="Times New Roman" w:hAnsi="Times New Roman" w:cs="Times New Roman"/>
          <w:sz w:val="28"/>
          <w:szCs w:val="28"/>
        </w:rPr>
        <w:t>новского муниципального района</w:t>
      </w:r>
      <w:r w:rsidR="00CB4C61" w:rsidRPr="00CB4C61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 и проведении общественных обсуждений</w:t>
      </w:r>
      <w:r w:rsidR="00CB4C61">
        <w:rPr>
          <w:rFonts w:ascii="Times New Roman" w:hAnsi="Times New Roman" w:cs="Times New Roman"/>
          <w:sz w:val="28"/>
          <w:szCs w:val="28"/>
        </w:rPr>
        <w:t xml:space="preserve">» с 24 ноября 2021г. по 06 декабря 2021г. проводятся общественные обсуждения по проекту решения </w:t>
      </w:r>
      <w:r w:rsidR="00CB4C61" w:rsidRPr="00CB4C61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 «О бюджете Сосновского муниципального района на 2022 год и на плановый период 2023 и 2024 годов»</w:t>
      </w:r>
      <w:r w:rsidR="00CB4C61">
        <w:rPr>
          <w:rFonts w:ascii="Times New Roman" w:hAnsi="Times New Roman" w:cs="Times New Roman"/>
          <w:sz w:val="28"/>
          <w:szCs w:val="28"/>
        </w:rPr>
        <w:t>, опубликованного в данном номере газеты</w:t>
      </w:r>
      <w:r w:rsidR="00187722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187722" w:rsidRPr="00187722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Сосновского муниципального района в сети Интернет www.chelsosna.ru.</w:t>
      </w:r>
    </w:p>
    <w:p w:rsidR="00CB4C61" w:rsidRDefault="00CB4C61" w:rsidP="00525F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Предложения, рекомендации и мнения по проекту </w:t>
      </w:r>
      <w:r w:rsidR="008E437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по адресам электронной почты: </w:t>
      </w:r>
      <w:hyperlink r:id="rId4" w:history="1">
        <w:r w:rsidRPr="005C14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deputat</w:t>
        </w:r>
        <w:r w:rsidRPr="005C14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14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sosna</w:t>
        </w:r>
        <w:r w:rsidRPr="005C141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14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C141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14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525FC1" w:rsidRPr="005C14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="00525FC1" w:rsidRPr="005C1418">
          <w:rPr>
            <w:rStyle w:val="a3"/>
            <w:rFonts w:ascii="Times New Roman" w:hAnsi="Times New Roman" w:cs="Times New Roman"/>
            <w:sz w:val="28"/>
            <w:szCs w:val="28"/>
          </w:rPr>
          <w:t>341@</w:t>
        </w:r>
        <w:r w:rsidR="00525FC1" w:rsidRPr="005C14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25FC1" w:rsidRPr="00525F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25FC1" w:rsidRPr="005C141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5FC1" w:rsidRPr="00525FC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525FC1" w:rsidRPr="005C1418">
          <w:rPr>
            <w:rStyle w:val="a3"/>
            <w:rFonts w:ascii="Times New Roman" w:hAnsi="Times New Roman" w:cs="Times New Roman"/>
            <w:sz w:val="28"/>
            <w:szCs w:val="28"/>
          </w:rPr>
          <w:t>niva-horst@mail.ru</w:t>
        </w:r>
      </w:hyperlink>
      <w:r w:rsidR="00525FC1">
        <w:rPr>
          <w:rFonts w:ascii="Times New Roman" w:hAnsi="Times New Roman" w:cs="Times New Roman"/>
          <w:sz w:val="28"/>
          <w:szCs w:val="28"/>
        </w:rPr>
        <w:t xml:space="preserve">, а также по телефонам: </w:t>
      </w:r>
      <w:r w:rsidR="00525FC1" w:rsidRPr="00525FC1">
        <w:rPr>
          <w:rFonts w:ascii="Times New Roman" w:hAnsi="Times New Roman" w:cs="Times New Roman"/>
          <w:sz w:val="28"/>
          <w:szCs w:val="28"/>
        </w:rPr>
        <w:t>8 (35144) 90010</w:t>
      </w:r>
      <w:r w:rsidR="00525FC1">
        <w:rPr>
          <w:rFonts w:ascii="Times New Roman" w:hAnsi="Times New Roman" w:cs="Times New Roman"/>
          <w:sz w:val="28"/>
          <w:szCs w:val="28"/>
        </w:rPr>
        <w:t xml:space="preserve">, 8 (35144) 90172, </w:t>
      </w:r>
      <w:r w:rsidR="00525FC1" w:rsidRPr="00525FC1">
        <w:rPr>
          <w:rFonts w:ascii="Times New Roman" w:hAnsi="Times New Roman" w:cs="Times New Roman"/>
          <w:sz w:val="28"/>
          <w:szCs w:val="28"/>
        </w:rPr>
        <w:t xml:space="preserve">8 (35144) </w:t>
      </w:r>
      <w:r w:rsidR="00525FC1">
        <w:rPr>
          <w:rFonts w:ascii="Times New Roman" w:hAnsi="Times New Roman" w:cs="Times New Roman"/>
          <w:sz w:val="28"/>
          <w:szCs w:val="28"/>
        </w:rPr>
        <w:t>90206.</w:t>
      </w:r>
    </w:p>
    <w:p w:rsidR="00525FC1" w:rsidRPr="00525FC1" w:rsidRDefault="00525FC1" w:rsidP="00525FC1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предложений, рекомендаций и мнений по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</w:t>
      </w:r>
      <w:r w:rsidRP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Сосновского муниципального района на 2022 год и на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525FC1" w:rsidRPr="00525FC1" w:rsidRDefault="00525FC1" w:rsidP="00525FC1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наличии), почтовый адрес или адрес электронной почты, контактный телефон - для граждан;</w:t>
      </w:r>
    </w:p>
    <w:p w:rsidR="00525FC1" w:rsidRPr="00525FC1" w:rsidRDefault="00525FC1" w:rsidP="00525FC1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наименование, почтовый адрес или адрес электронной почты, контактный телефон - для общественного объединения и иной немуниципальной некоммерческой организации.</w:t>
      </w:r>
    </w:p>
    <w:p w:rsidR="00525FC1" w:rsidRPr="00525FC1" w:rsidRDefault="00525FC1" w:rsidP="00525FC1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</w:t>
      </w:r>
      <w:r w:rsidRP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мнения</w:t>
      </w:r>
      <w:r w:rsidRP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обоснованными и соответствовать предмету правового регулирования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FC1" w:rsidRPr="00525FC1" w:rsidRDefault="00525FC1" w:rsidP="00CB4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FC1" w:rsidRPr="00525FC1" w:rsidRDefault="00525FC1" w:rsidP="00CB4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5FC1" w:rsidRPr="00525FC1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1"/>
    <w:rsid w:val="00096BF9"/>
    <w:rsid w:val="00187722"/>
    <w:rsid w:val="003F06E5"/>
    <w:rsid w:val="00507CE3"/>
    <w:rsid w:val="00525FC1"/>
    <w:rsid w:val="008238F7"/>
    <w:rsid w:val="008E4378"/>
    <w:rsid w:val="00973BA1"/>
    <w:rsid w:val="00AB55DB"/>
    <w:rsid w:val="00C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62AF"/>
  <w15:chartTrackingRefBased/>
  <w15:docId w15:val="{1E5FA7CC-1E38-4851-BB95-B9E09FA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va-horst@mail.ru" TargetMode="External"/><Relationship Id="rId5" Type="http://schemas.openxmlformats.org/officeDocument/2006/relationships/hyperlink" Target="mailto:fin341@yandex.ru" TargetMode="External"/><Relationship Id="rId4" Type="http://schemas.openxmlformats.org/officeDocument/2006/relationships/hyperlink" Target="mailto:deputat.sos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2021-11-18T07:25:00Z</dcterms:created>
  <dcterms:modified xsi:type="dcterms:W3CDTF">2021-11-18T07:58:00Z</dcterms:modified>
</cp:coreProperties>
</file>