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29F71275" wp14:editId="68D6E656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ШЕСТОГО СОЗЫВА</w:t>
      </w: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1B7A" w:rsidTr="00401B7A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B7A" w:rsidRDefault="0040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401B7A" w:rsidRDefault="00401B7A" w:rsidP="00401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01B7A" w:rsidRDefault="00EE056E" w:rsidP="00401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 10</w:t>
      </w:r>
      <w:r w:rsidR="00ED4E63">
        <w:rPr>
          <w:rFonts w:ascii="Times New Roman" w:eastAsia="Times New Roman" w:hAnsi="Times New Roman"/>
          <w:sz w:val="28"/>
          <w:szCs w:val="28"/>
        </w:rPr>
        <w:t xml:space="preserve">» октября 2022 года №  </w:t>
      </w:r>
      <w:r w:rsidR="00AE6D78">
        <w:rPr>
          <w:rFonts w:ascii="Times New Roman" w:eastAsia="Times New Roman" w:hAnsi="Times New Roman"/>
          <w:sz w:val="28"/>
          <w:szCs w:val="28"/>
        </w:rPr>
        <w:t>370</w:t>
      </w:r>
    </w:p>
    <w:p w:rsidR="00401B7A" w:rsidRDefault="00401B7A" w:rsidP="00401B7A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/>
          <w:sz w:val="28"/>
          <w:szCs w:val="28"/>
        </w:rPr>
      </w:pPr>
    </w:p>
    <w:p w:rsidR="00401B7A" w:rsidRDefault="00401B7A" w:rsidP="00401B7A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награждении Почетной грамотой Собрания депутатов </w:t>
      </w:r>
    </w:p>
    <w:p w:rsidR="00401B7A" w:rsidRPr="00BF30E0" w:rsidRDefault="00401B7A" w:rsidP="00401B7A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/>
          <w:sz w:val="16"/>
          <w:szCs w:val="28"/>
        </w:rPr>
      </w:pPr>
    </w:p>
    <w:p w:rsidR="00401B7A" w:rsidRDefault="00401B7A" w:rsidP="00401B7A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</w:t>
      </w:r>
      <w:r w:rsidR="00DF617C">
        <w:rPr>
          <w:rFonts w:ascii="Times New Roman" w:eastAsia="Times New Roman" w:hAnsi="Times New Roman"/>
          <w:sz w:val="28"/>
          <w:szCs w:val="28"/>
          <w:lang w:eastAsia="ru-RU"/>
        </w:rPr>
        <w:t xml:space="preserve">новского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М.В. Гляделовой, Собрание депутатов Сосновского муниципального района шестого созыва РЕШАЕТ:</w:t>
      </w:r>
    </w:p>
    <w:p w:rsidR="00401B7A" w:rsidRPr="00BF30E0" w:rsidRDefault="00401B7A" w:rsidP="00401B7A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401B7A" w:rsidRDefault="00401B7A" w:rsidP="00401B7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6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Почетной грамотой Собрания депутатов и премией в размере 5000-00 (пяти тысяч) рублей:</w:t>
      </w:r>
    </w:p>
    <w:p w:rsidR="00EE056E" w:rsidRDefault="00401B7A" w:rsidP="00401B7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="00EE056E">
        <w:rPr>
          <w:rFonts w:ascii="Times New Roman" w:eastAsia="Times New Roman" w:hAnsi="Times New Roman"/>
          <w:sz w:val="28"/>
          <w:szCs w:val="28"/>
          <w:lang w:eastAsia="ru-RU"/>
        </w:rPr>
        <w:t>Гранскую</w:t>
      </w:r>
      <w:proofErr w:type="spellEnd"/>
      <w:r w:rsidR="00EE056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Вячеславовну</w:t>
      </w:r>
      <w:r w:rsidR="00DF6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056E">
        <w:rPr>
          <w:rFonts w:ascii="Times New Roman" w:eastAsia="Times New Roman" w:hAnsi="Times New Roman"/>
          <w:sz w:val="28"/>
          <w:szCs w:val="28"/>
          <w:lang w:eastAsia="ru-RU"/>
        </w:rPr>
        <w:t>главного ветврача Общества с ограниченной ответственностью «Нива» за многолетний добросовестный труд</w:t>
      </w:r>
      <w:r w:rsidR="006142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056E">
        <w:rPr>
          <w:rFonts w:ascii="Times New Roman" w:eastAsia="Times New Roman" w:hAnsi="Times New Roman"/>
          <w:sz w:val="28"/>
          <w:szCs w:val="28"/>
          <w:lang w:eastAsia="ru-RU"/>
        </w:rPr>
        <w:t>высокий профессионализм и в связи с празднованием Дня работников сельского хозяйства и перерабатывающей промышленности</w:t>
      </w:r>
      <w:r w:rsidR="006142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056E" w:rsidRDefault="00EE056E" w:rsidP="00401B7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Ляликова Дмитрия Викторовича</w:t>
      </w:r>
      <w:bookmarkStart w:id="0" w:name="_GoBack"/>
      <w:bookmarkEnd w:id="0"/>
      <w:r w:rsidR="00DF6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техника искусственного осеменения Акционерного общества </w:t>
      </w:r>
      <w:r w:rsidR="00DF617C">
        <w:rPr>
          <w:rFonts w:ascii="Times New Roman" w:eastAsia="Times New Roman" w:hAnsi="Times New Roman"/>
          <w:sz w:val="28"/>
          <w:szCs w:val="28"/>
          <w:lang w:eastAsia="ru-RU"/>
        </w:rPr>
        <w:t xml:space="preserve">Ордена Трудового Красного Знамени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«Племенной завод» за многолетний добросовестный труд</w:t>
      </w:r>
      <w:r w:rsidR="006142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профессионализм и в связи с празднованием Дня работников сельского хозяйства и перерабатывающей промышленности</w:t>
      </w:r>
      <w:r w:rsidR="006142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056E" w:rsidRDefault="00EE056E" w:rsidP="006142F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="005528CE">
        <w:rPr>
          <w:rFonts w:ascii="Times New Roman" w:eastAsia="Times New Roman" w:hAnsi="Times New Roman"/>
          <w:sz w:val="28"/>
          <w:szCs w:val="28"/>
          <w:lang w:eastAsia="ru-RU"/>
        </w:rPr>
        <w:t>ткину</w:t>
      </w:r>
      <w:proofErr w:type="spellEnd"/>
      <w:r w:rsidR="0055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Петровну- ветерана труда</w:t>
      </w:r>
      <w:r w:rsidR="0035631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многолетний добросовестный труд</w:t>
      </w:r>
      <w:r w:rsidR="006142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6311">
        <w:rPr>
          <w:rFonts w:ascii="Times New Roman" w:eastAsia="Times New Roman" w:hAnsi="Times New Roman"/>
          <w:sz w:val="28"/>
          <w:szCs w:val="28"/>
          <w:lang w:eastAsia="ru-RU"/>
        </w:rPr>
        <w:t>высокий профессионализм и в связи с празднованием Дня работников сельского хозяйства и перерабатывающей промышленности.</w:t>
      </w:r>
    </w:p>
    <w:p w:rsidR="00401B7A" w:rsidRPr="00BF30E0" w:rsidRDefault="00401B7A" w:rsidP="00BF30E0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 Опубликовать настоящее Решение в газете «Сосновская Нива» 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>
        <w:rPr>
          <w:rFonts w:ascii="Times New Roman" w:eastAsia="Times New Roman" w:hAnsi="Times New Roman"/>
          <w:spacing w:val="-1"/>
          <w:sz w:val="28"/>
          <w:szCs w:val="28"/>
          <w:lang w:val="en-US"/>
        </w:rPr>
        <w:t>www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  <w:lang w:val="en-US"/>
        </w:rPr>
        <w:t>chelsosna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spacing w:val="-1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401B7A" w:rsidRDefault="00401B7A" w:rsidP="00401B7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401B7A" w:rsidRDefault="00401B7A" w:rsidP="004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Собрания </w:t>
      </w:r>
    </w:p>
    <w:p w:rsidR="00401B7A" w:rsidRDefault="00401B7A" w:rsidP="00401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депутатов Сосновского </w:t>
      </w:r>
    </w:p>
    <w:p w:rsidR="00507CE3" w:rsidRDefault="00401B7A"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="00BF30E0">
        <w:rPr>
          <w:rFonts w:ascii="Times New Roman" w:eastAsia="Times New Roman" w:hAnsi="Times New Roman"/>
          <w:sz w:val="28"/>
          <w:szCs w:val="28"/>
        </w:rPr>
        <w:t xml:space="preserve">                   Г.М. </w:t>
      </w:r>
      <w:proofErr w:type="spellStart"/>
      <w:r w:rsidR="00BF30E0">
        <w:rPr>
          <w:rFonts w:ascii="Times New Roman" w:eastAsia="Times New Roman" w:hAnsi="Times New Roman"/>
          <w:sz w:val="28"/>
          <w:szCs w:val="28"/>
        </w:rPr>
        <w:t>Шихалёва</w:t>
      </w:r>
      <w:proofErr w:type="spellEnd"/>
    </w:p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53"/>
    <w:rsid w:val="00033CA5"/>
    <w:rsid w:val="00356311"/>
    <w:rsid w:val="003F06E5"/>
    <w:rsid w:val="00401B7A"/>
    <w:rsid w:val="004C0D22"/>
    <w:rsid w:val="00507CE3"/>
    <w:rsid w:val="005528CE"/>
    <w:rsid w:val="00563153"/>
    <w:rsid w:val="006142FB"/>
    <w:rsid w:val="008238F7"/>
    <w:rsid w:val="00966A1D"/>
    <w:rsid w:val="00A623DB"/>
    <w:rsid w:val="00AB55DB"/>
    <w:rsid w:val="00AE6D78"/>
    <w:rsid w:val="00BF30E0"/>
    <w:rsid w:val="00DF617C"/>
    <w:rsid w:val="00ED4E63"/>
    <w:rsid w:val="00EE056E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4F0"/>
  <w15:chartTrackingRefBased/>
  <w15:docId w15:val="{E0C55D7A-97B3-458F-8D75-1F85D19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2022-10-06T11:00:00Z</cp:lastPrinted>
  <dcterms:created xsi:type="dcterms:W3CDTF">2022-10-06T10:39:00Z</dcterms:created>
  <dcterms:modified xsi:type="dcterms:W3CDTF">2022-10-21T11:35:00Z</dcterms:modified>
</cp:coreProperties>
</file>