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BAAD" w14:textId="466A2835" w:rsidR="002F0D0E" w:rsidRDefault="00C679D9" w:rsidP="00C679D9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31.05.2022 г. № 93</w:t>
      </w:r>
      <w:r>
        <w:rPr>
          <w:sz w:val="28"/>
          <w:szCs w:val="28"/>
        </w:rPr>
        <w:t>0</w:t>
      </w:r>
    </w:p>
    <w:p w14:paraId="0988B268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0293F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A8A4D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8D513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D249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41B36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EE77B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A355E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480A5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8DBDD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DE02A" w14:textId="77777777" w:rsidR="002F0D0E" w:rsidRDefault="002F0D0E" w:rsidP="00D7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9D6C" w14:textId="5BFCC434" w:rsidR="00D7751C" w:rsidRPr="00D7751C" w:rsidRDefault="00D7751C" w:rsidP="002F0D0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массовых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услуг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7D5D0C73" w14:textId="2E4C73BA" w:rsidR="00D7751C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07672" w14:textId="77777777" w:rsidR="002F0D0E" w:rsidRPr="00D7751C" w:rsidRDefault="002F0D0E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9E45" w14:textId="77777777" w:rsidR="00D7751C" w:rsidRPr="00D7751C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BBF12" w14:textId="3727BD22" w:rsidR="00D7751C" w:rsidRPr="002F0D0E" w:rsidRDefault="00D7751C" w:rsidP="002F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Указа Президента Российской Федерации от 21.07.2020 г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474 «О национальных целях развития Российской Федерации на период до 2030 года», в соответствии с Федеральным законом от 06.10.2003 г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Перечнем массовых социально значимых услуг Челябинской области, утвержденным от 13.01.2022 г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исполняющим обязанности Губернатора Челябинской области Маминым В.В., Уставом Сосновского муниципального района,</w:t>
      </w:r>
    </w:p>
    <w:p w14:paraId="516DCEB5" w14:textId="77777777" w:rsidR="00D7751C" w:rsidRPr="002F0D0E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C9FE64B" w14:textId="77777777" w:rsidR="00D7751C" w:rsidRPr="002F0D0E" w:rsidRDefault="00D7751C" w:rsidP="002F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массовых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значимых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Сосновского муниципального района согласно Приложению №1.</w:t>
      </w:r>
    </w:p>
    <w:p w14:paraId="1D52C4B5" w14:textId="77777777" w:rsidR="00D7751C" w:rsidRPr="002F0D0E" w:rsidRDefault="00D7751C" w:rsidP="002F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муниципальной службы (Осипова О.В.) обеспечить официальное опубликование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0B51182B" w14:textId="4A52900C" w:rsidR="00D7751C" w:rsidRPr="002F0D0E" w:rsidRDefault="00D7751C" w:rsidP="002F0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выполнения настоящего постановления возложить на 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главы района</w:t>
      </w:r>
      <w:r w:rsid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Чигинцева.</w:t>
      </w:r>
    </w:p>
    <w:p w14:paraId="4118D6E1" w14:textId="77777777" w:rsidR="00D7751C" w:rsidRPr="002F0D0E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8447C" w14:textId="77777777" w:rsidR="00D7751C" w:rsidRPr="002F0D0E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84593" w14:textId="77777777" w:rsidR="00D7751C" w:rsidRPr="002F0D0E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1468" w14:textId="77777777" w:rsidR="00D7751C" w:rsidRPr="002F0D0E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14:paraId="5283C54D" w14:textId="2815CB4D" w:rsidR="00DC5F29" w:rsidRPr="002F0D0E" w:rsidRDefault="00D7751C" w:rsidP="002F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Е.Г. Ваганов</w:t>
      </w:r>
    </w:p>
    <w:p w14:paraId="599B3B6B" w14:textId="77777777" w:rsidR="00DC5F29" w:rsidRDefault="00DC5F29" w:rsidP="003E3986">
      <w:pPr>
        <w:spacing w:after="0" w:line="240" w:lineRule="auto"/>
        <w:ind w:firstLine="9900"/>
        <w:rPr>
          <w:rFonts w:ascii="Times New Roman" w:hAnsi="Times New Roman" w:cs="Times New Roman"/>
        </w:rPr>
      </w:pPr>
    </w:p>
    <w:p w14:paraId="3D375006" w14:textId="77777777" w:rsidR="00DC5F29" w:rsidRDefault="00DC5F29" w:rsidP="003E3986">
      <w:pPr>
        <w:spacing w:after="0" w:line="240" w:lineRule="auto"/>
        <w:ind w:firstLine="9900"/>
        <w:rPr>
          <w:rFonts w:ascii="Times New Roman" w:hAnsi="Times New Roman" w:cs="Times New Roman"/>
        </w:rPr>
      </w:pPr>
    </w:p>
    <w:p w14:paraId="10F5D6E3" w14:textId="77777777" w:rsidR="00DC5F29" w:rsidRDefault="00DC5F29" w:rsidP="003E3986">
      <w:pPr>
        <w:spacing w:after="0" w:line="240" w:lineRule="auto"/>
        <w:ind w:firstLine="9900"/>
        <w:rPr>
          <w:rFonts w:ascii="Times New Roman" w:hAnsi="Times New Roman" w:cs="Times New Roman"/>
        </w:rPr>
      </w:pPr>
    </w:p>
    <w:p w14:paraId="77C6FFBB" w14:textId="77777777" w:rsidR="002F0D0E" w:rsidRDefault="002F0D0E" w:rsidP="003E3986">
      <w:pPr>
        <w:spacing w:after="0" w:line="240" w:lineRule="auto"/>
        <w:ind w:firstLine="9900"/>
        <w:rPr>
          <w:rFonts w:ascii="Times New Roman" w:hAnsi="Times New Roman" w:cs="Times New Roman"/>
        </w:rPr>
        <w:sectPr w:rsidR="002F0D0E" w:rsidSect="002F0D0E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p w14:paraId="103B58D6" w14:textId="7C928C66" w:rsidR="003E3986" w:rsidRPr="002F0D0E" w:rsidRDefault="003E3986" w:rsidP="002F0D0E">
      <w:pPr>
        <w:spacing w:after="0" w:line="240" w:lineRule="auto"/>
        <w:ind w:firstLine="9900"/>
        <w:jc w:val="right"/>
        <w:rPr>
          <w:rFonts w:ascii="Times New Roman" w:hAnsi="Times New Roman" w:cs="Times New Roman"/>
          <w:sz w:val="28"/>
          <w:szCs w:val="28"/>
        </w:rPr>
      </w:pPr>
      <w:r w:rsidRPr="002F0D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48331E5" w14:textId="3BDD2474" w:rsidR="003E3986" w:rsidRDefault="003E3986" w:rsidP="002F0D0E">
      <w:pPr>
        <w:spacing w:after="0" w:line="240" w:lineRule="auto"/>
        <w:ind w:left="9923" w:hanging="23"/>
        <w:jc w:val="right"/>
        <w:rPr>
          <w:rFonts w:ascii="Times New Roman" w:hAnsi="Times New Roman" w:cs="Times New Roman"/>
          <w:sz w:val="28"/>
          <w:szCs w:val="28"/>
        </w:rPr>
      </w:pPr>
      <w:r w:rsidRPr="002F0D0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F0D0E">
        <w:rPr>
          <w:rFonts w:ascii="Times New Roman" w:hAnsi="Times New Roman" w:cs="Times New Roman"/>
          <w:sz w:val="28"/>
          <w:szCs w:val="28"/>
        </w:rPr>
        <w:t>админ</w:t>
      </w:r>
      <w:r w:rsidRPr="002F0D0E">
        <w:rPr>
          <w:rFonts w:ascii="Times New Roman" w:hAnsi="Times New Roman" w:cs="Times New Roman"/>
          <w:sz w:val="28"/>
          <w:szCs w:val="28"/>
        </w:rPr>
        <w:t>истрации Сосновского муниципального района</w:t>
      </w:r>
    </w:p>
    <w:p w14:paraId="1370E579" w14:textId="3EF7681F" w:rsidR="002F0D0E" w:rsidRDefault="002F0D0E" w:rsidP="002F0D0E">
      <w:pPr>
        <w:spacing w:after="0" w:line="240" w:lineRule="auto"/>
        <w:ind w:left="9923" w:hanging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79D9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79D9">
        <w:rPr>
          <w:rFonts w:ascii="Times New Roman" w:hAnsi="Times New Roman" w:cs="Times New Roman"/>
          <w:sz w:val="28"/>
          <w:szCs w:val="28"/>
        </w:rPr>
        <w:t>31.05.2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679D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4D1E942A" w14:textId="77777777" w:rsidR="002F0D0E" w:rsidRPr="002F0D0E" w:rsidRDefault="002F0D0E" w:rsidP="002F0D0E">
      <w:pPr>
        <w:spacing w:after="0" w:line="240" w:lineRule="auto"/>
        <w:ind w:left="9923" w:hanging="23"/>
        <w:jc w:val="right"/>
        <w:rPr>
          <w:rFonts w:ascii="Times New Roman" w:hAnsi="Times New Roman" w:cs="Times New Roman"/>
          <w:sz w:val="28"/>
          <w:szCs w:val="28"/>
        </w:rPr>
      </w:pPr>
    </w:p>
    <w:p w14:paraId="481E11CE" w14:textId="77777777" w:rsidR="003E3986" w:rsidRPr="002F0D0E" w:rsidRDefault="003E3986" w:rsidP="003E3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DF017" w14:textId="77777777" w:rsidR="003E3986" w:rsidRPr="002F0D0E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D0E">
        <w:rPr>
          <w:rFonts w:ascii="Times New Roman" w:hAnsi="Times New Roman" w:cs="Times New Roman"/>
          <w:sz w:val="28"/>
          <w:szCs w:val="28"/>
        </w:rPr>
        <w:t>РЕЕСТР</w:t>
      </w:r>
    </w:p>
    <w:p w14:paraId="7A107D8A" w14:textId="77777777" w:rsidR="003E3986" w:rsidRPr="002F0D0E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D0E">
        <w:rPr>
          <w:rFonts w:ascii="Times New Roman" w:hAnsi="Times New Roman" w:cs="Times New Roman"/>
          <w:sz w:val="28"/>
          <w:szCs w:val="28"/>
        </w:rPr>
        <w:t>муниципальных услуг, предоставляемых</w:t>
      </w:r>
    </w:p>
    <w:p w14:paraId="65AD1982" w14:textId="77777777" w:rsidR="003E3986" w:rsidRPr="002F0D0E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D0E">
        <w:rPr>
          <w:rFonts w:ascii="Times New Roman" w:hAnsi="Times New Roman" w:cs="Times New Roman"/>
          <w:sz w:val="28"/>
          <w:szCs w:val="28"/>
        </w:rPr>
        <w:t>органами местного самоуправления и подведомственными организациями</w:t>
      </w:r>
    </w:p>
    <w:p w14:paraId="3CB86C2A" w14:textId="77777777" w:rsidR="003E3986" w:rsidRPr="002F0D0E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D0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tbl>
      <w:tblPr>
        <w:tblW w:w="147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49"/>
        <w:gridCol w:w="5245"/>
        <w:gridCol w:w="4224"/>
      </w:tblGrid>
      <w:tr w:rsidR="000D6A86" w:rsidRPr="002F0D0E" w14:paraId="54086BC0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98B" w14:textId="77777777" w:rsidR="000D6A86" w:rsidRDefault="000D6A86" w:rsidP="001968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1F52C" w14:textId="77777777" w:rsidR="00191275" w:rsidRDefault="00191275" w:rsidP="001968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A1A5C3B" w14:textId="4DAE897B" w:rsidR="00191275" w:rsidRPr="002F0D0E" w:rsidRDefault="00191275" w:rsidP="001968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515" w14:textId="77777777" w:rsidR="00191275" w:rsidRDefault="00191275" w:rsidP="0019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5B9C" w14:textId="4A8E86CB" w:rsidR="000D6A86" w:rsidRPr="002F0D0E" w:rsidRDefault="000D6A86" w:rsidP="0019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176" w14:textId="77777777" w:rsidR="00191275" w:rsidRDefault="00191275" w:rsidP="0019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74BEA" w14:textId="23281094" w:rsidR="000D6A86" w:rsidRPr="002F0D0E" w:rsidRDefault="000D6A86" w:rsidP="0019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41F" w14:textId="77777777" w:rsidR="000D6A86" w:rsidRPr="002F0D0E" w:rsidRDefault="000D6A86" w:rsidP="00191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и/или подведомственная организация, предоставляющие муниципальную услугу</w:t>
            </w:r>
          </w:p>
        </w:tc>
      </w:tr>
      <w:tr w:rsidR="000D6A86" w:rsidRPr="002F0D0E" w14:paraId="70C7EA04" w14:textId="77777777" w:rsidTr="001968EA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90B8" w14:textId="77777777" w:rsidR="000D6A86" w:rsidRPr="002F0D0E" w:rsidRDefault="000D6A86" w:rsidP="00196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85FA" w14:textId="77777777" w:rsidR="000D6A86" w:rsidRPr="002F0D0E" w:rsidRDefault="000D6A86" w:rsidP="0019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D9E" w14:textId="77777777" w:rsidR="000D6A86" w:rsidRPr="002F0D0E" w:rsidRDefault="000D6A86" w:rsidP="0019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045" w14:textId="77777777" w:rsidR="000D6A86" w:rsidRPr="002F0D0E" w:rsidRDefault="000D6A86" w:rsidP="0019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6A86" w:rsidRPr="002F0D0E" w14:paraId="2CC2F982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5741" w14:textId="2F634F15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07E2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градостроительных планов земельных участков</w:t>
            </w:r>
          </w:p>
          <w:p w14:paraId="41F74A5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D662" w14:textId="42551A2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Сосновского муниципального района Челябинской области №1792 от 01.06.2018 года (с учетом изменений   </w:t>
            </w:r>
            <w:r w:rsidR="001968EA" w:rsidRPr="002F0D0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8EA"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24.03.2020 г. № 379)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4360E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</w:t>
            </w:r>
          </w:p>
        </w:tc>
      </w:tr>
      <w:tr w:rsidR="000D6A86" w:rsidRPr="002F0D0E" w14:paraId="142022C9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F20" w14:textId="0FDD9DA4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D2F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объектов капитального строительства и его продление </w:t>
            </w:r>
          </w:p>
          <w:p w14:paraId="451DB854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9B5" w14:textId="014F0422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15.03.2019 г. №548 (с учетом изменений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 от 24.03.2020 г. № 375, от 17.09.2020 № 1469, от 03.03.2021 № 220)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A67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</w:t>
            </w:r>
          </w:p>
        </w:tc>
      </w:tr>
      <w:tr w:rsidR="000D6A86" w:rsidRPr="002F0D0E" w14:paraId="5F4A3F17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94F" w14:textId="43F55B38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4C2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978E" w14:textId="647150D1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25.05.2015 года № 1763 с учетом изменений согласно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Сосновского муниципального района от 25.08.2015 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№2565-п, от 06.07.2017 года №2050-п, от 07.07.2017 года №2071-п, от 05.03.2020 г. №288, от 17.09.2020 г. №1468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FB7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</w:t>
            </w:r>
          </w:p>
        </w:tc>
      </w:tr>
      <w:tr w:rsidR="000D6A86" w:rsidRPr="002F0D0E" w14:paraId="2A0E633B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EE4" w14:textId="36B9477D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CE1" w14:textId="3DD6A8FE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«Выдача документа, подтверждающего проведение основных работ по строительству (реконструкцию)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D5A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89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 </w:t>
            </w:r>
          </w:p>
        </w:tc>
      </w:tr>
      <w:tr w:rsidR="000D6A86" w:rsidRPr="002F0D0E" w14:paraId="2CAE0AF3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4E" w14:textId="2A3B95E0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4696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1D1" w14:textId="6A23A860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31.12.2014 №7616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0AE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строительства </w:t>
            </w:r>
          </w:p>
        </w:tc>
      </w:tr>
      <w:tr w:rsidR="000D6A86" w:rsidRPr="002F0D0E" w14:paraId="074F35C8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C4D" w14:textId="2F4C6F46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F9F" w14:textId="06C9BA5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согласования перевода жилого помещения в нежилое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9DB" w14:textId="03FE542E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31.12.2014 №7617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A0A" w14:textId="6C49DC0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строительства</w:t>
            </w:r>
          </w:p>
        </w:tc>
      </w:tr>
      <w:tr w:rsidR="000D6A86" w:rsidRPr="002F0D0E" w14:paraId="5CE85D3B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EFC" w14:textId="4B6C2AFF" w:rsidR="000D6A86" w:rsidRPr="002F0D0E" w:rsidRDefault="000D6A86" w:rsidP="001968E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E4F2" w14:textId="4EF02182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рекламных конструкций на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1C9" w14:textId="3355DBC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Сосновского муниципального района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 от 17.04.2020 г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№518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F1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архитектуры и строительства </w:t>
            </w:r>
          </w:p>
        </w:tc>
      </w:tr>
      <w:tr w:rsidR="000D6A86" w:rsidRPr="002F0D0E" w14:paraId="776DDBA8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C8E" w14:textId="75A4654A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0494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 и других архивных документов»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923" w14:textId="6D4245E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20.06.2019 года №1191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F40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</w:tr>
      <w:tr w:rsidR="000D6A86" w:rsidRPr="002F0D0E" w14:paraId="4D30C2EB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6525" w14:textId="222C5FFC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461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Подготовка разрешений на вырубку деревьев для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06E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  <w:p w14:paraId="1ABCC9CB" w14:textId="7F3BC260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 19.06.2019 года № 604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 Положении «О порядке оформления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разрешений на снос (пересадку) и компенсацию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зеленых насаждений в сельских поселениях 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района»</w:t>
            </w:r>
          </w:p>
          <w:p w14:paraId="579624D2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F6F58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1C2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экологии</w:t>
            </w:r>
          </w:p>
        </w:tc>
      </w:tr>
      <w:tr w:rsidR="000D6A86" w:rsidRPr="002F0D0E" w14:paraId="16A27205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A3E" w14:textId="62951ED3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5F1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BCB" w14:textId="24FD296E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 от 29.06.2012 года №5026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481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КУИ и ЗО</w:t>
            </w:r>
          </w:p>
          <w:p w14:paraId="1DEE091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86" w:rsidRPr="002F0D0E" w14:paraId="49CD1EAF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D75" w14:textId="3DA41EF5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DF1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учреждениях, расположенных на территории Сосновского муниципального района» в новой редакции (Приложение)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CCC" w14:textId="7395DCDA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Сосновского муниципального района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 от 12.12.2019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68E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№2402</w:t>
            </w:r>
          </w:p>
          <w:p w14:paraId="44356435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4A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-Управление образования;</w:t>
            </w:r>
          </w:p>
          <w:p w14:paraId="1D5463D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-Муниципальные образовательные учреждения всех типов, расположенные на территории Сосновского муниципального района, подведомственные Управлению образования.</w:t>
            </w:r>
          </w:p>
        </w:tc>
      </w:tr>
      <w:tr w:rsidR="000D6A86" w:rsidRPr="002F0D0E" w14:paraId="76688635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FB5" w14:textId="115D4B68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1EB" w14:textId="76F72B09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муниципальные дошкольные образовательные учреждения и муниципальные общеобразовательные учреждения Сосновского муниципального района, осуществляющие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BB3" w14:textId="720B6F54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Сосновского муниципального района от 12.05.2020 года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№747 «Об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утверждении регламента»;</w:t>
            </w:r>
          </w:p>
          <w:p w14:paraId="1BFE3F3C" w14:textId="0B3B2495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Сосновского муниципального района от 21.12.2020г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№2025 «О внесении изменений и дополнений в Постановление администрации Сосновского муниципального района от 12.05.2020г. № 747».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85B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образования,</w:t>
            </w:r>
          </w:p>
          <w:p w14:paraId="5D637071" w14:textId="24DD5CB6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-Муниципальные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учреждения и муниципальные общеобразовательные учреждения </w:t>
            </w:r>
          </w:p>
        </w:tc>
      </w:tr>
      <w:tr w:rsidR="000D6A86" w:rsidRPr="002F0D0E" w14:paraId="0CAC8D5B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407" w14:textId="3554D6F9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C12" w14:textId="5C7C4A83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«Организация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и оздоровления детей в каникулярное время» в новой редакции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D40" w14:textId="27436573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15.02.2016 года №179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1BB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образования;</w:t>
            </w:r>
          </w:p>
          <w:p w14:paraId="7F0A719C" w14:textId="79ABB011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-Муниципальные 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бщеобразовательные 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начального основного(общего),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реднего(полного) общего образования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(далее Учреждения).</w:t>
            </w:r>
          </w:p>
        </w:tc>
      </w:tr>
      <w:tr w:rsidR="000D6A86" w:rsidRPr="002F0D0E" w14:paraId="5A3B6B69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5C1" w14:textId="22F190D4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95D" w14:textId="42E4DBFC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«Прием в муниципальные образовательные учреждения Сосновского муниципального района, реализующие дополнительные общеобразовательные программы, а также программы спортивной подготовки» с использованием федеральной государственной информационной системы «Единый портал государственных и муниципальных услуг(функций)».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21B" w14:textId="678F2145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29.11.2021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№1703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02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образования;</w:t>
            </w:r>
          </w:p>
          <w:p w14:paraId="0FFA241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-Отдел культуры администрации Сосновского муниципального района;</w:t>
            </w:r>
          </w:p>
          <w:p w14:paraId="0A46A973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-Организации подведомственные органам, ответственным за предоставление муниципальной услуги.</w:t>
            </w:r>
          </w:p>
        </w:tc>
      </w:tr>
      <w:tr w:rsidR="000D6A86" w:rsidRPr="002F0D0E" w14:paraId="6849A7E8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46D" w14:textId="4208D075" w:rsidR="000D6A86" w:rsidRPr="002F0D0E" w:rsidRDefault="000D6A86" w:rsidP="00196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3C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выдача ордера на право производства земляных работ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3C5" w14:textId="21FF5146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дминистрации Сосновского муниципального района Челябинской области от 06.10.2017 года №3243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D62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</w:t>
            </w:r>
          </w:p>
        </w:tc>
      </w:tr>
      <w:tr w:rsidR="000D6A86" w:rsidRPr="002F0D0E" w14:paraId="04EDE23E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8F0" w14:textId="46440808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3993349"/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C1AB" w14:textId="3C997E4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 Сосновского муниципального района и земельных участков государственная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 юридическим лицам и гражданам.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A8F" w14:textId="49AA4074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 29.03.2012 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№2707</w:t>
            </w:r>
          </w:p>
          <w:p w14:paraId="63D97F87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4FF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7B70AA2F" w14:textId="6DF6785C" w:rsidR="000D6A86" w:rsidRPr="002F0D0E" w:rsidRDefault="000D6A86" w:rsidP="00191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7319E948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96B" w14:textId="5F58609A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311" w14:textId="5ED9C5C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или государственная собственность на который не разграничена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A6E" w14:textId="362F25F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района об утверждении регламента от 11.01.2018 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FA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Сосновского муниципального района </w:t>
            </w:r>
          </w:p>
          <w:p w14:paraId="116CB0FA" w14:textId="735BCC75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2DE16D94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3F8" w14:textId="0913A4D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89A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379" w14:textId="1EE4A0C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об утверждении регламента от 11.01.2018 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CE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D310FEC" w14:textId="0A6F01E2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57B44904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44F" w14:textId="1DF3B9C2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82A" w14:textId="4E985AF9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</w:t>
            </w:r>
            <w:r w:rsidR="00AF4976" w:rsidRPr="002F0D0E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собственности,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963" w14:textId="005CA333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 от 27.11.2017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№3947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48B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2B31B658" w14:textId="49670AB4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1B4C6445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ED9" w14:textId="474F22CA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FD9" w14:textId="336DA4B2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      </w:r>
            <w:r w:rsidR="00AF4976" w:rsidRPr="002F0D0E">
              <w:rPr>
                <w:rFonts w:ascii="Times New Roman" w:hAnsi="Times New Roman" w:cs="Times New Roman"/>
                <w:sz w:val="28"/>
                <w:szCs w:val="28"/>
              </w:rPr>
              <w:t>в муниципальной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976" w:rsidRPr="002F0D0E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A1A" w14:textId="21F1756C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 от 27.11.2017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№3949 (изм. 10.03.2021 г. № 265-П)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AFF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737E260F" w14:textId="0C928553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78AEFC57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356" w14:textId="11C8C632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003" w14:textId="41A622A2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Снятие с учета граждан, имеющих право на получение земельного участка бесплатно в собственность для индивидуального жилищного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ведения личного подсобного хозяйства с возведением жилого дома на приусадебном земельном участке, находящегося в муниципальной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собственности или государственная собственность на который не разграничена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94A" w14:textId="248225CC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района об утверждении регламента от 27.11.2017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№3948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2CC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Сосновского муниципального района </w:t>
            </w:r>
          </w:p>
          <w:p w14:paraId="5D2E1D93" w14:textId="41D2BC11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379CD296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638" w14:textId="2D3FEF51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616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03B" w14:textId="323000BA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 от 27.11.2017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 3950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309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3A2AD39C" w14:textId="48032E14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67281A46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ABD" w14:textId="0E9258A3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188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361" w14:textId="3AFC9A15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 от 28.11.2017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 3964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30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7C3BF911" w14:textId="038A5D60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6DE4AA56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246" w14:textId="510C55BF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03D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юридическим лицам и физическим лицам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157" w14:textId="6974359D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района об утверждении регламента от 29.01.2018 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 347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4C1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2CA5E8C1" w14:textId="03BE351D" w:rsidR="000D6A86" w:rsidRPr="002F0D0E" w:rsidRDefault="000D6A86" w:rsidP="00AF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земельным</w:t>
            </w:r>
            <w:r w:rsidR="00AF4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tr w:rsidR="000D6A86" w:rsidRPr="002F0D0E" w14:paraId="7097E1D9" w14:textId="77777777" w:rsidTr="001968E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CF9" w14:textId="23E11D64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F8D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D391" w14:textId="7685BDBF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об утверждении регламента от 21.08.2017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 2625</w:t>
            </w:r>
          </w:p>
          <w:p w14:paraId="3FA3385E" w14:textId="1140C118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(изм. 09.04.2019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 №673) (изм. 09.04.2021 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№426-П)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E0E" w14:textId="77777777" w:rsidR="000D6A86" w:rsidRPr="002F0D0E" w:rsidRDefault="000D6A86" w:rsidP="0019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Сосновского муниципального района </w:t>
            </w:r>
          </w:p>
          <w:p w14:paraId="4E235CBD" w14:textId="348B359D" w:rsidR="000D6A86" w:rsidRPr="002F0D0E" w:rsidRDefault="000D6A86" w:rsidP="00191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>Отдел по земельным</w:t>
            </w:r>
            <w:r w:rsidR="00191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D0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</w:p>
        </w:tc>
      </w:tr>
      <w:bookmarkEnd w:id="0"/>
    </w:tbl>
    <w:p w14:paraId="2A2E07DE" w14:textId="77777777" w:rsidR="00664BA4" w:rsidRPr="002F0D0E" w:rsidRDefault="00664BA4">
      <w:pPr>
        <w:rPr>
          <w:rFonts w:ascii="Times New Roman" w:hAnsi="Times New Roman" w:cs="Times New Roman"/>
          <w:sz w:val="28"/>
          <w:szCs w:val="28"/>
        </w:rPr>
      </w:pPr>
    </w:p>
    <w:p w14:paraId="42F09A5A" w14:textId="77777777" w:rsidR="00664BA4" w:rsidRPr="002F0D0E" w:rsidRDefault="00664BA4">
      <w:pPr>
        <w:rPr>
          <w:rFonts w:ascii="Times New Roman" w:hAnsi="Times New Roman" w:cs="Times New Roman"/>
          <w:sz w:val="28"/>
          <w:szCs w:val="28"/>
        </w:rPr>
      </w:pPr>
    </w:p>
    <w:p w14:paraId="1D19EA16" w14:textId="77777777" w:rsidR="00664BA4" w:rsidRPr="002F0D0E" w:rsidRDefault="00664BA4">
      <w:pPr>
        <w:rPr>
          <w:rFonts w:ascii="Times New Roman" w:hAnsi="Times New Roman" w:cs="Times New Roman"/>
          <w:sz w:val="28"/>
          <w:szCs w:val="28"/>
        </w:rPr>
      </w:pPr>
    </w:p>
    <w:p w14:paraId="0636085D" w14:textId="77777777"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sectPr w:rsidR="00664BA4" w:rsidRPr="003E3986" w:rsidSect="002F0D0E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6C"/>
    <w:multiLevelType w:val="hybridMultilevel"/>
    <w:tmpl w:val="846ED0F0"/>
    <w:lvl w:ilvl="0" w:tplc="7A1A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61BCC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167F1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2C7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E0E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43ED9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C2456"/>
    <w:multiLevelType w:val="multilevel"/>
    <w:tmpl w:val="3D962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34DE4"/>
    <w:multiLevelType w:val="hybridMultilevel"/>
    <w:tmpl w:val="1E923986"/>
    <w:lvl w:ilvl="0" w:tplc="31FAD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0667E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135C0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1770B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D5C88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C6D6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9652DA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6D"/>
    <w:rsid w:val="000141F1"/>
    <w:rsid w:val="0002310B"/>
    <w:rsid w:val="00032D57"/>
    <w:rsid w:val="0009522D"/>
    <w:rsid w:val="000979BD"/>
    <w:rsid w:val="000A1942"/>
    <w:rsid w:val="000B0251"/>
    <w:rsid w:val="000C63EB"/>
    <w:rsid w:val="000D6A86"/>
    <w:rsid w:val="00122D7E"/>
    <w:rsid w:val="0016069D"/>
    <w:rsid w:val="00191275"/>
    <w:rsid w:val="001968EA"/>
    <w:rsid w:val="001C0B47"/>
    <w:rsid w:val="002155E8"/>
    <w:rsid w:val="00222FEB"/>
    <w:rsid w:val="00253066"/>
    <w:rsid w:val="002649B4"/>
    <w:rsid w:val="00265AF6"/>
    <w:rsid w:val="002C4D9D"/>
    <w:rsid w:val="002F0D0E"/>
    <w:rsid w:val="003C4D5F"/>
    <w:rsid w:val="003E3986"/>
    <w:rsid w:val="00401216"/>
    <w:rsid w:val="004E1B9D"/>
    <w:rsid w:val="004F684E"/>
    <w:rsid w:val="005372AB"/>
    <w:rsid w:val="0058536D"/>
    <w:rsid w:val="00647B35"/>
    <w:rsid w:val="006638D9"/>
    <w:rsid w:val="00664BA4"/>
    <w:rsid w:val="006E6DE1"/>
    <w:rsid w:val="00744073"/>
    <w:rsid w:val="007B4655"/>
    <w:rsid w:val="007D7AA6"/>
    <w:rsid w:val="007E6DB2"/>
    <w:rsid w:val="0081557B"/>
    <w:rsid w:val="008227A5"/>
    <w:rsid w:val="008A35D1"/>
    <w:rsid w:val="0096336B"/>
    <w:rsid w:val="009E6008"/>
    <w:rsid w:val="00A25E11"/>
    <w:rsid w:val="00A77240"/>
    <w:rsid w:val="00AB645D"/>
    <w:rsid w:val="00AE2664"/>
    <w:rsid w:val="00AE5A1A"/>
    <w:rsid w:val="00AF4976"/>
    <w:rsid w:val="00C679D9"/>
    <w:rsid w:val="00C67C5E"/>
    <w:rsid w:val="00C93A92"/>
    <w:rsid w:val="00CA0E1E"/>
    <w:rsid w:val="00D7751C"/>
    <w:rsid w:val="00D77DCC"/>
    <w:rsid w:val="00D85F38"/>
    <w:rsid w:val="00DB7B4D"/>
    <w:rsid w:val="00DC259E"/>
    <w:rsid w:val="00DC5F29"/>
    <w:rsid w:val="00DE0A88"/>
    <w:rsid w:val="00DE564C"/>
    <w:rsid w:val="00E62DBE"/>
    <w:rsid w:val="00EB1843"/>
    <w:rsid w:val="00F13568"/>
    <w:rsid w:val="00FA2419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8DC"/>
  <w15:docId w15:val="{CF8F0FDA-5525-4F62-8C7D-1CF1EED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7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679D9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67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51F3-0D61-46B2-993F-B986CAF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Александровна Литвиненко</cp:lastModifiedBy>
  <cp:revision>5</cp:revision>
  <cp:lastPrinted>2022-05-30T07:52:00Z</cp:lastPrinted>
  <dcterms:created xsi:type="dcterms:W3CDTF">2022-05-25T11:50:00Z</dcterms:created>
  <dcterms:modified xsi:type="dcterms:W3CDTF">2022-05-31T07:07:00Z</dcterms:modified>
</cp:coreProperties>
</file>