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09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194D4CB8" wp14:editId="4584F35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309" w:rsidRPr="0027696D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33309" w:rsidRPr="0082089E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33309" w:rsidRPr="0082089E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33309" w:rsidRDefault="00233309" w:rsidP="00233309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33309" w:rsidRPr="0082089E" w:rsidRDefault="00233309" w:rsidP="00233309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33309" w:rsidRDefault="00233309" w:rsidP="002333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3309" w:rsidRDefault="00233309" w:rsidP="00233309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июня 2022 года                                                                             </w:t>
      </w:r>
      <w:r w:rsidR="00B809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809EF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B809EF">
        <w:rPr>
          <w:rFonts w:ascii="Times New Roman" w:eastAsiaTheme="minorEastAsia" w:hAnsi="Times New Roman" w:cs="Times New Roman"/>
          <w:sz w:val="28"/>
          <w:szCs w:val="28"/>
          <w:lang w:eastAsia="ru-RU"/>
        </w:rPr>
        <w:t>245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33309" w:rsidRPr="0082089E" w:rsidRDefault="00233309" w:rsidP="002333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33309" w:rsidRPr="0011312C" w:rsidRDefault="00233309" w:rsidP="0023330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33309" w:rsidRDefault="007D73CF" w:rsidP="002333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D73CF">
        <w:rPr>
          <w:rFonts w:ascii="Times New Roman" w:eastAsia="Times New Roman" w:hAnsi="Times New Roman" w:cs="Times New Roman"/>
          <w:b/>
          <w:bCs/>
          <w:i/>
          <w:lang w:eastAsia="ru-RU"/>
        </w:rPr>
        <w:t>О назначении дополнительных выборов депутата Со</w:t>
      </w:r>
      <w:r w:rsidR="00F60861">
        <w:rPr>
          <w:rFonts w:ascii="Times New Roman" w:eastAsia="Times New Roman" w:hAnsi="Times New Roman" w:cs="Times New Roman"/>
          <w:b/>
          <w:bCs/>
          <w:i/>
          <w:lang w:eastAsia="ru-RU"/>
        </w:rPr>
        <w:t>брания</w:t>
      </w:r>
      <w:r w:rsidRPr="007D73C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депутатов Сосновского муниципального района </w:t>
      </w:r>
      <w:r w:rsidR="00F60861">
        <w:rPr>
          <w:rFonts w:ascii="Times New Roman" w:eastAsia="Times New Roman" w:hAnsi="Times New Roman" w:cs="Times New Roman"/>
          <w:b/>
          <w:bCs/>
          <w:i/>
          <w:lang w:eastAsia="ru-RU"/>
        </w:rPr>
        <w:t>шестого</w:t>
      </w:r>
      <w:r w:rsidRPr="007D73C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созыва по одномандатному избирательному округу № </w:t>
      </w:r>
      <w:r w:rsidR="00F60861">
        <w:rPr>
          <w:rFonts w:ascii="Times New Roman" w:eastAsia="Times New Roman" w:hAnsi="Times New Roman" w:cs="Times New Roman"/>
          <w:b/>
          <w:bCs/>
          <w:i/>
          <w:lang w:eastAsia="ru-RU"/>
        </w:rPr>
        <w:t>16</w:t>
      </w:r>
    </w:p>
    <w:p w:rsidR="007D73CF" w:rsidRPr="005825D4" w:rsidRDefault="007D73CF" w:rsidP="002333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решения Со</w:t>
      </w:r>
      <w:r w:rsidR="00F6086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брания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 от </w:t>
      </w:r>
      <w:r w:rsidR="00F60861">
        <w:rPr>
          <w:rFonts w:ascii="Times New Roman" w:eastAsia="Times New Roman" w:hAnsi="Times New Roman"/>
          <w:sz w:val="28"/>
          <w:szCs w:val="28"/>
          <w:lang w:eastAsia="ru-RU"/>
        </w:rPr>
        <w:t xml:space="preserve">20 апреля </w:t>
      </w:r>
      <w:r w:rsidR="00F60861" w:rsidRPr="001C447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608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0861" w:rsidRPr="001C447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6086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F60861" w:rsidRPr="001C44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60861">
        <w:rPr>
          <w:rFonts w:ascii="Times New Roman" w:eastAsia="Times New Roman" w:hAnsi="Times New Roman"/>
          <w:sz w:val="28"/>
          <w:szCs w:val="28"/>
          <w:lang w:eastAsia="ru-RU"/>
        </w:rPr>
        <w:t>306</w:t>
      </w:r>
      <w:r w:rsidR="00F60861" w:rsidRPr="001C4478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 w:rsidR="00F6086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досрочном прекращении полномочий депутата Собрания депутатов Сосновского муниципального района Абдуллаева Исмаил </w:t>
      </w:r>
      <w:proofErr w:type="spellStart"/>
      <w:r w:rsidR="00F60861">
        <w:rPr>
          <w:rFonts w:ascii="Times New Roman" w:eastAsia="Times New Roman" w:hAnsi="Times New Roman"/>
          <w:sz w:val="28"/>
          <w:szCs w:val="28"/>
          <w:lang w:eastAsia="ru-RU"/>
        </w:rPr>
        <w:t>Алиш-Оглы</w:t>
      </w:r>
      <w:proofErr w:type="spellEnd"/>
      <w:r w:rsidR="00F60861" w:rsidRPr="001C44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 соответствии с пунктом 8 статьи 71 Федерального закона №67-ФЗ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от 12 июня 2002 года 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№36-ЗО от 29 июня 2006 года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«О муниципальных выборах в Челябинской области», территориальная избирательная комиссия, на которую в соответствии </w:t>
      </w:r>
      <w:r w:rsidR="00664E3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 </w:t>
      </w:r>
      <w:bookmarkStart w:id="0" w:name="_GoBack"/>
      <w:bookmarkEnd w:id="0"/>
      <w:r w:rsidRPr="007D73C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постановлением избирательной комиссии Челябинской области № 1</w:t>
      </w:r>
      <w:r w:rsidR="00F6086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1</w:t>
      </w:r>
      <w:r w:rsidRPr="007D73C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/</w:t>
      </w:r>
      <w:r w:rsidR="00F6086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316</w:t>
      </w:r>
      <w:r w:rsidRPr="007D73C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-7 от </w:t>
      </w:r>
      <w:r w:rsidR="00F6086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1</w:t>
      </w:r>
      <w:r w:rsidRPr="007D73C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9 </w:t>
      </w:r>
      <w:r w:rsidR="00F6086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ма</w:t>
      </w:r>
      <w:r w:rsidR="00353A8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я</w:t>
      </w:r>
      <w:r w:rsidRPr="007D73C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2022 года 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возложено исполнение полномочий </w:t>
      </w:r>
      <w:r w:rsidRPr="007D73C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по подготовке и проведению выборов в органы местного самоуправления, местного референдума на территории </w:t>
      </w:r>
      <w:r w:rsidR="00353A8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муниципального района, 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35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1. Назначить дополнительные выборы депутата Со</w:t>
      </w:r>
      <w:r w:rsidR="00F6086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брания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депутатов </w:t>
      </w:r>
      <w:r w:rsidR="008E747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 </w:t>
      </w:r>
      <w:r w:rsidR="00F6086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шестого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созыва по одномандатному избирательному округу № </w:t>
      </w:r>
      <w:r w:rsidR="00F6086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16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на 11 сентября 2022 года.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2.  Опубликовать настоящее решение в газете «</w:t>
      </w:r>
      <w:r w:rsidR="008E747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Сосновская Нива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».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председателя территориальной избирательной комиссии </w:t>
      </w:r>
      <w:r w:rsidR="008E7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D747B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309" w:rsidRDefault="00233309" w:rsidP="00233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3CF" w:rsidRPr="00356290" w:rsidRDefault="007D73CF" w:rsidP="00233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309" w:rsidRPr="007D73CF" w:rsidRDefault="00233309" w:rsidP="00233309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</w:t>
      </w:r>
      <w:r w:rsid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Т.Б. Корниенко</w:t>
      </w:r>
    </w:p>
    <w:p w:rsidR="00233309" w:rsidRDefault="00233309" w:rsidP="00233309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3CF" w:rsidRPr="007D73CF" w:rsidRDefault="007D73CF" w:rsidP="00233309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3309" w:rsidRPr="007D73CF" w:rsidRDefault="00233309" w:rsidP="002333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33309" w:rsidRDefault="00233309" w:rsidP="0023330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75"/>
    <w:rsid w:val="00233309"/>
    <w:rsid w:val="00353A88"/>
    <w:rsid w:val="00503275"/>
    <w:rsid w:val="00664E34"/>
    <w:rsid w:val="007D73CF"/>
    <w:rsid w:val="008E747F"/>
    <w:rsid w:val="00B809EF"/>
    <w:rsid w:val="00BD747B"/>
    <w:rsid w:val="00D45C09"/>
    <w:rsid w:val="00EF24D2"/>
    <w:rsid w:val="00F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F12C3-DE9A-4612-AE89-B4D68B79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cp:lastPrinted>2022-06-21T04:05:00Z</cp:lastPrinted>
  <dcterms:created xsi:type="dcterms:W3CDTF">2022-06-08T06:51:00Z</dcterms:created>
  <dcterms:modified xsi:type="dcterms:W3CDTF">2022-06-21T04:05:00Z</dcterms:modified>
</cp:coreProperties>
</file>